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A09" w:rsidRDefault="00D27432">
      <w:pPr>
        <w:spacing w:after="75"/>
        <w:jc w:val="center"/>
      </w:pPr>
      <w:bookmarkStart w:id="0" w:name="1456"/>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02A09" w:rsidRDefault="00D27432">
      <w:pPr>
        <w:pStyle w:val="2"/>
        <w:spacing w:after="225"/>
        <w:jc w:val="center"/>
      </w:pPr>
      <w:bookmarkStart w:id="1" w:name="2"/>
      <w:bookmarkEnd w:id="0"/>
      <w:r>
        <w:rPr>
          <w:rFonts w:ascii="Arial" w:hAnsi="Arial"/>
          <w:color w:val="000000"/>
          <w:sz w:val="34"/>
        </w:rPr>
        <w:t>БЮДЖЕТНИЙ КОДЕКС УКРАЇНИ</w:t>
      </w:r>
    </w:p>
    <w:bookmarkEnd w:id="1"/>
    <w:p w:rsidR="00102A09" w:rsidRDefault="00102A09"/>
    <w:p w:rsidR="00102A09" w:rsidRDefault="00D27432">
      <w:pPr>
        <w:spacing w:after="75"/>
        <w:jc w:val="center"/>
      </w:pPr>
      <w:bookmarkStart w:id="2" w:name="1466"/>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7 жовтня 2010 року N 2592-VI, ОВУ, 2010 р., N 79, ст. 2793</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7 жовтня 2010 </w:t>
      </w:r>
      <w:r>
        <w:rPr>
          <w:rFonts w:ascii="Arial" w:hAnsi="Arial"/>
          <w:color w:val="293A55"/>
          <w:sz w:val="18"/>
        </w:rPr>
        <w:t>року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7 жовтня 2010 року N 2592-VI</w:t>
      </w:r>
      <w:r>
        <w:br/>
      </w:r>
      <w:r>
        <w:rPr>
          <w:rFonts w:ascii="Arial" w:hAnsi="Arial"/>
          <w:color w:val="293A55"/>
          <w:sz w:val="18"/>
        </w:rPr>
        <w:t xml:space="preserve"> згідно із Законом України від 23 лютого 2014 року N 763-VII),</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23 грудня </w:t>
      </w:r>
      <w:r>
        <w:rPr>
          <w:rFonts w:ascii="Arial" w:hAnsi="Arial"/>
          <w:color w:val="293A55"/>
          <w:sz w:val="18"/>
        </w:rPr>
        <w:t>2010 року N 2856-VI, ОВУ, 2010 р., N 101, ст. 3619,</w:t>
      </w:r>
      <w:r>
        <w:br/>
      </w:r>
      <w:r>
        <w:rPr>
          <w:rFonts w:ascii="Arial" w:hAnsi="Arial"/>
          <w:color w:val="293A55"/>
          <w:sz w:val="18"/>
        </w:rPr>
        <w:t xml:space="preserve"> від 5 квітня 2011 року N 3172-VI, ОВУ, 2011 р., N 33, ст. 1371,</w:t>
      </w:r>
      <w:r>
        <w:br/>
      </w:r>
      <w:r>
        <w:rPr>
          <w:rFonts w:ascii="Arial" w:hAnsi="Arial"/>
          <w:color w:val="293A55"/>
          <w:sz w:val="18"/>
        </w:rPr>
        <w:t xml:space="preserve"> від 19 травня 2011 року N 3396-VI, ОВУ, 2011 р., N 44, ст. 1776,</w:t>
      </w:r>
      <w:r>
        <w:br/>
      </w:r>
      <w:r>
        <w:rPr>
          <w:rFonts w:ascii="Arial" w:hAnsi="Arial"/>
          <w:color w:val="293A55"/>
          <w:sz w:val="18"/>
        </w:rPr>
        <w:t xml:space="preserve"> від 7 липня 2011 року N 3612-VI, ОВУ, 2011 р., N 59, ст. 2346</w:t>
      </w:r>
      <w:r>
        <w:br/>
      </w:r>
      <w:r>
        <w:rPr>
          <w:rFonts w:ascii="Arial" w:hAnsi="Arial"/>
          <w:color w:val="293A55"/>
          <w:sz w:val="18"/>
        </w:rPr>
        <w:t>(зміни, вн</w:t>
      </w:r>
      <w:r>
        <w:rPr>
          <w:rFonts w:ascii="Arial" w:hAnsi="Arial"/>
          <w:color w:val="293A55"/>
          <w:sz w:val="18"/>
        </w:rPr>
        <w:t>есені Законом України від 7 липня 2011 року N 3612-VI,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 грудня 2014 року),</w:t>
      </w:r>
      <w:r>
        <w:br/>
      </w:r>
      <w:r>
        <w:rPr>
          <w:rFonts w:ascii="Arial" w:hAnsi="Arial"/>
          <w:color w:val="293A55"/>
          <w:sz w:val="18"/>
        </w:rPr>
        <w:t xml:space="preserve"> від 7 липня 2011 року N 3614-VI, ОВУ, 2011 р., N 60, ст. 2406</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підпунктами 17,</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підпунктом "б" підпункту 19,</w:t>
      </w:r>
      <w:r>
        <w:rPr>
          <w:rFonts w:ascii="Arial" w:hAnsi="Arial"/>
          <w:color w:val="000000"/>
          <w:sz w:val="18"/>
        </w:rPr>
        <w:t xml:space="preserve"> </w:t>
      </w:r>
      <w:r>
        <w:rPr>
          <w:rFonts w:ascii="Arial" w:hAnsi="Arial"/>
          <w:color w:val="293A55"/>
          <w:sz w:val="18"/>
        </w:rPr>
        <w:t>підпунктами 21,</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28</w:t>
      </w:r>
      <w:r>
        <w:br/>
      </w:r>
      <w:r>
        <w:rPr>
          <w:rFonts w:ascii="Arial" w:hAnsi="Arial"/>
          <w:color w:val="293A55"/>
          <w:sz w:val="18"/>
        </w:rPr>
        <w:t xml:space="preserve"> пункту 1</w:t>
      </w:r>
      <w:r>
        <w:rPr>
          <w:rFonts w:ascii="Arial" w:hAnsi="Arial"/>
          <w:color w:val="000000"/>
          <w:sz w:val="18"/>
        </w:rPr>
        <w:t xml:space="preserve"> </w:t>
      </w:r>
      <w:r>
        <w:rPr>
          <w:rFonts w:ascii="Arial" w:hAnsi="Arial"/>
          <w:color w:val="293A55"/>
          <w:sz w:val="18"/>
        </w:rPr>
        <w:t>розділу I Закону України від 7 липня 2011 року N 3614-VI, набирають чинності з</w:t>
      </w:r>
      <w:r>
        <w:rPr>
          <w:rFonts w:ascii="Arial" w:hAnsi="Arial"/>
          <w:color w:val="000000"/>
          <w:sz w:val="18"/>
        </w:rPr>
        <w:t xml:space="preserve"> </w:t>
      </w:r>
      <w:r>
        <w:rPr>
          <w:rFonts w:ascii="Arial" w:hAnsi="Arial"/>
          <w:color w:val="293A55"/>
          <w:sz w:val="18"/>
        </w:rPr>
        <w:t>1 січня 2012 року;</w:t>
      </w:r>
      <w:r>
        <w:br/>
      </w:r>
      <w:r>
        <w:rPr>
          <w:rFonts w:ascii="Arial" w:hAnsi="Arial"/>
          <w:color w:val="293A55"/>
          <w:sz w:val="18"/>
        </w:rPr>
        <w:t>зміни, передбачені абзацами</w:t>
      </w:r>
      <w:r>
        <w:rPr>
          <w:rFonts w:ascii="Arial" w:hAnsi="Arial"/>
          <w:color w:val="000000"/>
          <w:sz w:val="18"/>
        </w:rPr>
        <w:t xml:space="preserve"> </w:t>
      </w:r>
      <w:r>
        <w:rPr>
          <w:rFonts w:ascii="Arial" w:hAnsi="Arial"/>
          <w:color w:val="293A55"/>
          <w:sz w:val="18"/>
        </w:rPr>
        <w:t>третім і четвертим підпункту 11 пункту 1</w:t>
      </w:r>
      <w:r>
        <w:rPr>
          <w:rFonts w:ascii="Arial" w:hAnsi="Arial"/>
          <w:color w:val="000000"/>
          <w:sz w:val="18"/>
        </w:rPr>
        <w:t xml:space="preserve"> </w:t>
      </w:r>
      <w:r>
        <w:rPr>
          <w:rFonts w:ascii="Arial" w:hAnsi="Arial"/>
          <w:color w:val="293A55"/>
          <w:sz w:val="18"/>
        </w:rPr>
        <w:t>розділу I</w:t>
      </w:r>
      <w:r>
        <w:br/>
      </w:r>
      <w:r>
        <w:rPr>
          <w:rFonts w:ascii="Arial" w:hAnsi="Arial"/>
          <w:color w:val="293A55"/>
          <w:sz w:val="18"/>
        </w:rPr>
        <w:t xml:space="preserve"> Закону України від 7 липня 2011 року N 3614-VI, набирають чинності з</w:t>
      </w:r>
      <w:r>
        <w:rPr>
          <w:rFonts w:ascii="Arial" w:hAnsi="Arial"/>
          <w:color w:val="000000"/>
          <w:sz w:val="18"/>
        </w:rPr>
        <w:t xml:space="preserve"> </w:t>
      </w:r>
      <w:r>
        <w:rPr>
          <w:rFonts w:ascii="Arial" w:hAnsi="Arial"/>
          <w:color w:val="293A55"/>
          <w:sz w:val="18"/>
        </w:rPr>
        <w:t xml:space="preserve">1 січня </w:t>
      </w:r>
      <w:r>
        <w:rPr>
          <w:rFonts w:ascii="Arial" w:hAnsi="Arial"/>
          <w:color w:val="293A55"/>
          <w:sz w:val="18"/>
        </w:rPr>
        <w:t>2013 року),</w:t>
      </w:r>
      <w:r>
        <w:br/>
      </w:r>
      <w:r>
        <w:rPr>
          <w:rFonts w:ascii="Arial" w:hAnsi="Arial"/>
          <w:color w:val="293A55"/>
          <w:sz w:val="18"/>
        </w:rPr>
        <w:t xml:space="preserve"> від 8 липня 2011 року N 3668-VI, ОВУ, 2011 р., N 71, ст. 2667,</w:t>
      </w:r>
      <w:r>
        <w:br/>
      </w:r>
      <w:r>
        <w:rPr>
          <w:rFonts w:ascii="Arial" w:hAnsi="Arial"/>
          <w:color w:val="293A55"/>
          <w:sz w:val="18"/>
        </w:rPr>
        <w:t xml:space="preserve"> від 6 жовтня 2011 року N 3828-VI, ОВУ, 2011 р., N 84, ст. 3058,</w:t>
      </w:r>
      <w:r>
        <w:br/>
      </w:r>
      <w:r>
        <w:rPr>
          <w:rFonts w:ascii="Arial" w:hAnsi="Arial"/>
          <w:color w:val="293A55"/>
          <w:sz w:val="18"/>
        </w:rPr>
        <w:t xml:space="preserve"> від 12 січня 2012 року N 4318-VI, ОВУ, 2012 р., N 11, ст. 397</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9 пункту 1</w:t>
      </w:r>
      <w:r>
        <w:rPr>
          <w:rFonts w:ascii="Arial" w:hAnsi="Arial"/>
          <w:color w:val="000000"/>
          <w:sz w:val="18"/>
        </w:rPr>
        <w:t xml:space="preserve"> </w:t>
      </w:r>
      <w:r>
        <w:rPr>
          <w:rFonts w:ascii="Arial" w:hAnsi="Arial"/>
          <w:color w:val="293A55"/>
          <w:sz w:val="18"/>
        </w:rPr>
        <w:t xml:space="preserve">розділу І </w:t>
      </w:r>
      <w:r>
        <w:rPr>
          <w:rFonts w:ascii="Arial" w:hAnsi="Arial"/>
          <w:color w:val="293A55"/>
          <w:sz w:val="18"/>
        </w:rPr>
        <w:t>Закону України</w:t>
      </w:r>
      <w:r>
        <w:br/>
      </w:r>
      <w:r>
        <w:rPr>
          <w:rFonts w:ascii="Arial" w:hAnsi="Arial"/>
          <w:color w:val="293A55"/>
          <w:sz w:val="18"/>
        </w:rPr>
        <w:t xml:space="preserve"> від 12 січня 2012 року N 4318-VI, набирають чинності з</w:t>
      </w:r>
      <w:r>
        <w:rPr>
          <w:rFonts w:ascii="Arial" w:hAnsi="Arial"/>
          <w:color w:val="000000"/>
          <w:sz w:val="18"/>
        </w:rPr>
        <w:t xml:space="preserve"> </w:t>
      </w:r>
      <w:r>
        <w:rPr>
          <w:rFonts w:ascii="Arial" w:hAnsi="Arial"/>
          <w:color w:val="293A55"/>
          <w:sz w:val="18"/>
        </w:rPr>
        <w:t>1 липня 2012 року;</w:t>
      </w:r>
      <w:r>
        <w:br/>
      </w:r>
      <w:r>
        <w:rPr>
          <w:rFonts w:ascii="Arial" w:hAnsi="Arial"/>
          <w:color w:val="293A55"/>
          <w:sz w:val="18"/>
        </w:rPr>
        <w:t>зміни, передбачені підпунктом 5 пункту 1</w:t>
      </w:r>
      <w:r>
        <w:rPr>
          <w:rFonts w:ascii="Arial" w:hAnsi="Arial"/>
          <w:color w:val="000000"/>
          <w:sz w:val="18"/>
        </w:rPr>
        <w:t xml:space="preserve"> </w:t>
      </w:r>
      <w:r>
        <w:rPr>
          <w:rFonts w:ascii="Arial" w:hAnsi="Arial"/>
          <w:color w:val="293A55"/>
          <w:sz w:val="18"/>
        </w:rPr>
        <w:t>розділу І Закону України</w:t>
      </w:r>
      <w:r>
        <w:br/>
      </w:r>
      <w:r>
        <w:rPr>
          <w:rFonts w:ascii="Arial" w:hAnsi="Arial"/>
          <w:color w:val="293A55"/>
          <w:sz w:val="18"/>
        </w:rPr>
        <w:t xml:space="preserve"> від 12 січня 2012 року N 4318-VI,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 xml:space="preserve"> від 17 травня 2012 року</w:t>
      </w:r>
      <w:r>
        <w:rPr>
          <w:rFonts w:ascii="Arial" w:hAnsi="Arial"/>
          <w:color w:val="293A55"/>
          <w:sz w:val="18"/>
        </w:rPr>
        <w:t xml:space="preserve"> N 4731-VI, ОВУ, 2012 р., N 45, ст. 1740,</w:t>
      </w:r>
      <w:r>
        <w:br/>
      </w:r>
      <w:r>
        <w:rPr>
          <w:rFonts w:ascii="Arial" w:hAnsi="Arial"/>
          <w:color w:val="293A55"/>
          <w:sz w:val="18"/>
        </w:rPr>
        <w:t xml:space="preserve"> від 5 червня 2012 року N 4875-VI, ОВУ, 2012 р., N 50, ст. 1950,</w:t>
      </w:r>
      <w:r>
        <w:br/>
      </w:r>
      <w:r>
        <w:rPr>
          <w:rFonts w:ascii="Arial" w:hAnsi="Arial"/>
          <w:color w:val="293A55"/>
          <w:sz w:val="18"/>
        </w:rPr>
        <w:t xml:space="preserve"> від 5 липня 2012 року N 5059-VI, ОВУ, 2012 р., N 60, ст. 2410,</w:t>
      </w:r>
      <w:r>
        <w:br/>
      </w:r>
      <w:r>
        <w:rPr>
          <w:rFonts w:ascii="Arial" w:hAnsi="Arial"/>
          <w:color w:val="293A55"/>
          <w:sz w:val="18"/>
        </w:rPr>
        <w:t xml:space="preserve"> від 5 липня 2012 року N 5063-VI, ОВУ, 2012 р., N 63, ст. 2563,</w:t>
      </w:r>
      <w:r>
        <w:br/>
      </w:r>
      <w:r>
        <w:rPr>
          <w:rFonts w:ascii="Arial" w:hAnsi="Arial"/>
          <w:color w:val="293A55"/>
          <w:sz w:val="18"/>
        </w:rPr>
        <w:t xml:space="preserve"> від 5 липня 2012 рок</w:t>
      </w:r>
      <w:r>
        <w:rPr>
          <w:rFonts w:ascii="Arial" w:hAnsi="Arial"/>
          <w:color w:val="293A55"/>
          <w:sz w:val="18"/>
        </w:rPr>
        <w:t>у N 5067-VI, ОВУ, 2012 р., N 63, ст. 2565,</w:t>
      </w:r>
      <w:r>
        <w:br/>
      </w:r>
      <w:r>
        <w:rPr>
          <w:rFonts w:ascii="Arial" w:hAnsi="Arial"/>
          <w:color w:val="293A55"/>
          <w:sz w:val="18"/>
        </w:rPr>
        <w:t xml:space="preserve"> від 5 липня 2012 року N 5081-VI, ОВУ, 2012 р., N 63, ст. 2570,</w:t>
      </w:r>
      <w:r>
        <w:br/>
      </w:r>
      <w:r>
        <w:rPr>
          <w:rFonts w:ascii="Arial" w:hAnsi="Arial"/>
          <w:color w:val="293A55"/>
          <w:sz w:val="18"/>
        </w:rPr>
        <w:t xml:space="preserve"> від 5 липня 2012 року N 5083-VI, ОВУ, 2012 р., N 62, ст. 2510,</w:t>
      </w:r>
      <w:r>
        <w:br/>
      </w:r>
      <w:r>
        <w:rPr>
          <w:rFonts w:ascii="Arial" w:hAnsi="Arial"/>
          <w:color w:val="293A55"/>
          <w:sz w:val="18"/>
        </w:rPr>
        <w:t xml:space="preserve"> від 6 вересня 2012 року N 5204-VI, ОВУ, 2012 р., N 76, ст. 3068,</w:t>
      </w:r>
      <w:r>
        <w:br/>
      </w:r>
      <w:r>
        <w:rPr>
          <w:rFonts w:ascii="Arial" w:hAnsi="Arial"/>
          <w:color w:val="293A55"/>
          <w:sz w:val="18"/>
        </w:rPr>
        <w:t xml:space="preserve"> від 6 вересня 2012</w:t>
      </w:r>
      <w:r>
        <w:rPr>
          <w:rFonts w:ascii="Arial" w:hAnsi="Arial"/>
          <w:color w:val="293A55"/>
          <w:sz w:val="18"/>
        </w:rPr>
        <w:t xml:space="preserve"> року N 5213-VІ, ОВУ, 2012 р., N 83, ст. 3335,</w:t>
      </w:r>
      <w:r>
        <w:br/>
      </w:r>
      <w:r>
        <w:rPr>
          <w:rFonts w:ascii="Arial" w:hAnsi="Arial"/>
          <w:color w:val="293A55"/>
          <w:sz w:val="18"/>
        </w:rPr>
        <w:t xml:space="preserve"> від 18 вересня 2012 року N 5290-VI, ОВУ, 2012 р., N 79, ст. 3192,</w:t>
      </w:r>
      <w:r>
        <w:br/>
      </w:r>
      <w:r>
        <w:rPr>
          <w:rFonts w:ascii="Arial" w:hAnsi="Arial"/>
          <w:color w:val="293A55"/>
          <w:sz w:val="18"/>
        </w:rPr>
        <w:t xml:space="preserve"> від 2 жовтня 2012 року N 5302-VI, ОВУ, 2012 р., N 85, ст. 3420,</w:t>
      </w:r>
      <w:r>
        <w:br/>
      </w:r>
      <w:r>
        <w:rPr>
          <w:rFonts w:ascii="Arial" w:hAnsi="Arial"/>
          <w:color w:val="293A55"/>
          <w:sz w:val="18"/>
        </w:rPr>
        <w:t xml:space="preserve"> від 16 жовтня 2012 року N 5428-VI, ОВУ, 2012 р., N 85, ст. 3437</w:t>
      </w:r>
      <w:r>
        <w:br/>
      </w:r>
      <w:r>
        <w:rPr>
          <w:rFonts w:ascii="Arial" w:hAnsi="Arial"/>
          <w:color w:val="293A55"/>
          <w:sz w:val="18"/>
        </w:rPr>
        <w:t>(зміни, пере</w:t>
      </w:r>
      <w:r>
        <w:rPr>
          <w:rFonts w:ascii="Arial" w:hAnsi="Arial"/>
          <w:color w:val="293A55"/>
          <w:sz w:val="18"/>
        </w:rPr>
        <w:t>дбачені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6 - 15,</w:t>
      </w:r>
      <w:r>
        <w:rPr>
          <w:rFonts w:ascii="Arial" w:hAnsi="Arial"/>
          <w:color w:val="000000"/>
          <w:sz w:val="18"/>
        </w:rPr>
        <w:t xml:space="preserve"> </w:t>
      </w:r>
      <w:r>
        <w:rPr>
          <w:rFonts w:ascii="Arial" w:hAnsi="Arial"/>
          <w:color w:val="293A55"/>
          <w:sz w:val="18"/>
        </w:rPr>
        <w:t>18,</w:t>
      </w:r>
      <w:r>
        <w:rPr>
          <w:rFonts w:ascii="Arial" w:hAnsi="Arial"/>
          <w:color w:val="000000"/>
          <w:sz w:val="18"/>
        </w:rPr>
        <w:t xml:space="preserve"> </w:t>
      </w:r>
      <w:r>
        <w:rPr>
          <w:rFonts w:ascii="Arial" w:hAnsi="Arial"/>
          <w:color w:val="293A55"/>
          <w:sz w:val="18"/>
        </w:rPr>
        <w:t>20 - 24,</w:t>
      </w:r>
      <w:r>
        <w:rPr>
          <w:rFonts w:ascii="Arial" w:hAnsi="Arial"/>
          <w:color w:val="000000"/>
          <w:sz w:val="18"/>
        </w:rPr>
        <w:t xml:space="preserve"> </w:t>
      </w:r>
      <w:r>
        <w:rPr>
          <w:rFonts w:ascii="Arial" w:hAnsi="Arial"/>
          <w:color w:val="293A55"/>
          <w:sz w:val="18"/>
        </w:rPr>
        <w:t>підпунктом "а" підпункту 26 пункту 1</w:t>
      </w:r>
      <w:r>
        <w:br/>
      </w:r>
      <w:r>
        <w:rPr>
          <w:rFonts w:ascii="Arial" w:hAnsi="Arial"/>
          <w:color w:val="293A55"/>
          <w:sz w:val="18"/>
        </w:rPr>
        <w:t xml:space="preserve"> Закону України від 16 жовтня 2012 року N 5428-VI,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2013 року;</w:t>
      </w:r>
      <w:r>
        <w:br/>
      </w:r>
      <w:r>
        <w:rPr>
          <w:rFonts w:ascii="Arial" w:hAnsi="Arial"/>
          <w:color w:val="293A55"/>
          <w:sz w:val="18"/>
        </w:rPr>
        <w:t>зміни, передбачені підпунктами 17,</w:t>
      </w:r>
      <w:r>
        <w:rPr>
          <w:rFonts w:ascii="Arial" w:hAnsi="Arial"/>
          <w:color w:val="000000"/>
          <w:sz w:val="18"/>
        </w:rPr>
        <w:t xml:space="preserve"> </w:t>
      </w:r>
      <w:r>
        <w:rPr>
          <w:rFonts w:ascii="Arial" w:hAnsi="Arial"/>
          <w:color w:val="293A55"/>
          <w:sz w:val="18"/>
        </w:rPr>
        <w:t>19 пункту 1 Закону України від 16 жовтня 2012</w:t>
      </w:r>
      <w:r>
        <w:rPr>
          <w:rFonts w:ascii="Arial" w:hAnsi="Arial"/>
          <w:color w:val="293A55"/>
          <w:sz w:val="18"/>
        </w:rPr>
        <w:t xml:space="preserve"> року N 5428-VI,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2014 року),</w:t>
      </w:r>
      <w:r>
        <w:br/>
      </w:r>
      <w:r>
        <w:rPr>
          <w:rFonts w:ascii="Arial" w:hAnsi="Arial"/>
          <w:color w:val="293A55"/>
          <w:sz w:val="18"/>
        </w:rPr>
        <w:t xml:space="preserve"> від 16 жовтня 2012 року N 5463-VI, ОВУ, 2012 р., N 93, ст. 3767,</w:t>
      </w:r>
      <w:r>
        <w:br/>
      </w:r>
      <w:r>
        <w:rPr>
          <w:rFonts w:ascii="Arial" w:hAnsi="Arial"/>
          <w:color w:val="293A55"/>
          <w:sz w:val="18"/>
        </w:rPr>
        <w:t xml:space="preserve"> від 20 листопада 2012 року N 5492-VI, ОВУ, 2012 р., N 93, ст. 3771,</w:t>
      </w:r>
      <w:r>
        <w:br/>
      </w:r>
      <w:r>
        <w:rPr>
          <w:rFonts w:ascii="Arial" w:hAnsi="Arial"/>
          <w:color w:val="293A55"/>
          <w:sz w:val="18"/>
        </w:rPr>
        <w:lastRenderedPageBreak/>
        <w:t xml:space="preserve"> від 20 листопада 2012 року N 5496-VI, ОВУ, 2013 р., N 1, ст. </w:t>
      </w:r>
      <w:r>
        <w:rPr>
          <w:rFonts w:ascii="Arial" w:hAnsi="Arial"/>
          <w:color w:val="293A55"/>
          <w:sz w:val="18"/>
        </w:rPr>
        <w:t>1,</w:t>
      </w:r>
      <w:r>
        <w:br/>
      </w:r>
      <w:r>
        <w:rPr>
          <w:rFonts w:ascii="Arial" w:hAnsi="Arial"/>
          <w:color w:val="293A55"/>
          <w:sz w:val="18"/>
        </w:rPr>
        <w:t xml:space="preserve"> від 6 грудня 2012 року N 5518-VI, ОВУ, 2013 р., N 1, ст. 6,</w:t>
      </w:r>
      <w:r>
        <w:br/>
      </w:r>
      <w:r>
        <w:rPr>
          <w:rFonts w:ascii="Arial" w:hAnsi="Arial"/>
          <w:color w:val="293A55"/>
          <w:sz w:val="18"/>
        </w:rPr>
        <w:t xml:space="preserve"> від 4 квітня 2013 року N 163-VII, ОВУ, 2013 р., N 32, ст. 1125</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пунктами 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4 квітня 2013 року N 163-VII, набирають чинності з 1 січня 2014</w:t>
      </w:r>
      <w:r>
        <w:rPr>
          <w:rFonts w:ascii="Arial" w:hAnsi="Arial"/>
          <w:color w:val="293A55"/>
          <w:sz w:val="18"/>
        </w:rPr>
        <w:t xml:space="preserve"> року),</w:t>
      </w:r>
      <w:r>
        <w:br/>
      </w:r>
      <w:r>
        <w:rPr>
          <w:rFonts w:ascii="Arial" w:hAnsi="Arial"/>
          <w:color w:val="293A55"/>
          <w:sz w:val="18"/>
        </w:rPr>
        <w:t xml:space="preserve"> від 16 травня 2013 року N 242-VII, ОВУ, 2013 р., N 48, ст. 1709</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абзацами третім, четвертим пункту 1,</w:t>
      </w:r>
      <w:r>
        <w:rPr>
          <w:rFonts w:ascii="Arial" w:hAnsi="Arial"/>
          <w:color w:val="000000"/>
          <w:sz w:val="18"/>
        </w:rPr>
        <w:t xml:space="preserve"> </w:t>
      </w:r>
      <w:r>
        <w:rPr>
          <w:rFonts w:ascii="Arial" w:hAnsi="Arial"/>
          <w:color w:val="293A55"/>
          <w:sz w:val="18"/>
        </w:rPr>
        <w:t>абзацами першим,</w:t>
      </w:r>
      <w:r>
        <w:br/>
      </w:r>
      <w:r>
        <w:rPr>
          <w:rFonts w:ascii="Arial" w:hAnsi="Arial"/>
          <w:color w:val="293A55"/>
          <w:sz w:val="18"/>
        </w:rPr>
        <w:t xml:space="preserve"> другим пункту 2,</w:t>
      </w:r>
      <w:r>
        <w:rPr>
          <w:rFonts w:ascii="Arial" w:hAnsi="Arial"/>
          <w:color w:val="000000"/>
          <w:sz w:val="18"/>
        </w:rPr>
        <w:t xml:space="preserve"> </w:t>
      </w:r>
      <w:r>
        <w:rPr>
          <w:rFonts w:ascii="Arial" w:hAnsi="Arial"/>
          <w:color w:val="293A55"/>
          <w:sz w:val="18"/>
        </w:rPr>
        <w:t>пунктом 6 розділу І</w:t>
      </w:r>
      <w:r>
        <w:rPr>
          <w:rFonts w:ascii="Arial" w:hAnsi="Arial"/>
          <w:color w:val="000000"/>
          <w:sz w:val="18"/>
        </w:rPr>
        <w:t xml:space="preserve"> </w:t>
      </w:r>
      <w:r>
        <w:rPr>
          <w:rFonts w:ascii="Arial" w:hAnsi="Arial"/>
          <w:color w:val="293A55"/>
          <w:sz w:val="18"/>
        </w:rPr>
        <w:t>Закону України від 16 травня 2013 року N 242-VII,</w:t>
      </w:r>
      <w:r>
        <w:br/>
      </w:r>
      <w:r>
        <w:rPr>
          <w:rFonts w:ascii="Arial" w:hAnsi="Arial"/>
          <w:color w:val="293A55"/>
          <w:sz w:val="18"/>
        </w:rPr>
        <w:t xml:space="preserve"> враховуючи зміни, вн</w:t>
      </w:r>
      <w:r>
        <w:rPr>
          <w:rFonts w:ascii="Arial" w:hAnsi="Arial"/>
          <w:color w:val="293A55"/>
          <w:sz w:val="18"/>
        </w:rPr>
        <w:t>есені</w:t>
      </w:r>
      <w:r>
        <w:rPr>
          <w:rFonts w:ascii="Arial" w:hAnsi="Arial"/>
          <w:color w:val="000000"/>
          <w:sz w:val="18"/>
        </w:rPr>
        <w:t xml:space="preserve"> </w:t>
      </w:r>
      <w:r>
        <w:rPr>
          <w:rFonts w:ascii="Arial" w:hAnsi="Arial"/>
          <w:color w:val="293A55"/>
          <w:sz w:val="18"/>
        </w:rPr>
        <w:t>Законом України від 4 липня 2013 року N 398-VII,</w:t>
      </w:r>
      <w:r>
        <w:br/>
      </w:r>
      <w:r>
        <w:rPr>
          <w:rFonts w:ascii="Arial" w:hAnsi="Arial"/>
          <w:color w:val="293A55"/>
          <w:sz w:val="18"/>
        </w:rPr>
        <w:t xml:space="preserve"> набирають чинності з 11 серпня 2013 року),</w:t>
      </w:r>
      <w:r>
        <w:br/>
      </w:r>
      <w:r>
        <w:rPr>
          <w:rFonts w:ascii="Arial" w:hAnsi="Arial"/>
          <w:color w:val="293A55"/>
          <w:sz w:val="18"/>
        </w:rPr>
        <w:t xml:space="preserve"> від 4 липня 2013 року N 398-VII, ОВУ, 2013 р., N 57, ст. 2055,</w:t>
      </w:r>
      <w:r>
        <w:br/>
      </w:r>
      <w:r>
        <w:rPr>
          <w:rFonts w:ascii="Arial" w:hAnsi="Arial"/>
          <w:color w:val="293A55"/>
          <w:sz w:val="18"/>
        </w:rPr>
        <w:t xml:space="preserve"> від 5 листопада 2013 року N 665-VII, ОВУ, 2013 р., N 95, ст. 3522,</w:t>
      </w:r>
      <w:r>
        <w:br/>
      </w:r>
      <w:r>
        <w:rPr>
          <w:rFonts w:ascii="Arial" w:hAnsi="Arial"/>
          <w:color w:val="293A55"/>
          <w:sz w:val="18"/>
        </w:rPr>
        <w:t xml:space="preserve"> від 19 листопада 2013 ро</w:t>
      </w:r>
      <w:r>
        <w:rPr>
          <w:rFonts w:ascii="Arial" w:hAnsi="Arial"/>
          <w:color w:val="293A55"/>
          <w:sz w:val="18"/>
        </w:rPr>
        <w:t>ку N 688-VII, ОВУ, 2013 р., N 96, ст. 3546,</w:t>
      </w:r>
      <w:r>
        <w:br/>
      </w:r>
      <w:r>
        <w:rPr>
          <w:rFonts w:ascii="Arial" w:hAnsi="Arial"/>
          <w:color w:val="293A55"/>
          <w:sz w:val="18"/>
        </w:rPr>
        <w:t xml:space="preserve"> від 16 січня 2014 року N 719-VII, ОВУ, 2014 р., N 8, ст. 230</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27 березня 2014 року N 1165-VII),</w:t>
      </w:r>
      <w:r>
        <w:br/>
      </w:r>
      <w:r>
        <w:rPr>
          <w:rFonts w:ascii="Arial" w:hAnsi="Arial"/>
          <w:color w:val="293A55"/>
          <w:sz w:val="18"/>
        </w:rPr>
        <w:t xml:space="preserve"> від 15 квітня 2014 року N 1210-VII, ОВУ, 2014 р., N 36, ст. 958</w:t>
      </w:r>
      <w:r>
        <w:br/>
      </w:r>
      <w:r>
        <w:rPr>
          <w:rFonts w:ascii="Arial" w:hAnsi="Arial"/>
          <w:color w:val="293A55"/>
          <w:sz w:val="18"/>
        </w:rPr>
        <w:t>(зм</w:t>
      </w:r>
      <w:r>
        <w:rPr>
          <w:rFonts w:ascii="Arial" w:hAnsi="Arial"/>
          <w:color w:val="293A55"/>
          <w:sz w:val="18"/>
        </w:rPr>
        <w:t>іни, внесені</w:t>
      </w:r>
      <w:r>
        <w:rPr>
          <w:rFonts w:ascii="Arial" w:hAnsi="Arial"/>
          <w:color w:val="000000"/>
          <w:sz w:val="18"/>
        </w:rPr>
        <w:t xml:space="preserve"> </w:t>
      </w:r>
      <w:r>
        <w:rPr>
          <w:rFonts w:ascii="Arial" w:hAnsi="Arial"/>
          <w:color w:val="293A55"/>
          <w:sz w:val="18"/>
        </w:rPr>
        <w:t>Законом України від 15 квітня 2014 року N 1210-VII,</w:t>
      </w:r>
      <w:r>
        <w:br/>
      </w:r>
      <w:r>
        <w:rPr>
          <w:rFonts w:ascii="Arial" w:hAnsi="Arial"/>
          <w:color w:val="293A55"/>
          <w:sz w:val="18"/>
        </w:rPr>
        <w:t xml:space="preserve"> поширюються на правовідносини, які виникли з 18 березня 2014 року),</w:t>
      </w:r>
      <w:r>
        <w:br/>
      </w:r>
      <w:r>
        <w:rPr>
          <w:rFonts w:ascii="Arial" w:hAnsi="Arial"/>
          <w:color w:val="293A55"/>
          <w:sz w:val="18"/>
        </w:rPr>
        <w:t>від 4 липня 2014 року N 1588-VII, ОВУ, 2014 р., N 63, ст. 1729,</w:t>
      </w:r>
      <w:r>
        <w:br/>
      </w:r>
      <w:r>
        <w:rPr>
          <w:rFonts w:ascii="Arial" w:hAnsi="Arial"/>
          <w:color w:val="293A55"/>
          <w:sz w:val="18"/>
        </w:rPr>
        <w:t xml:space="preserve">від 4 липня 2014 року N 1592-VII, ОВУ, 2014 р., N 62, ст. </w:t>
      </w:r>
      <w:r>
        <w:rPr>
          <w:rFonts w:ascii="Arial" w:hAnsi="Arial"/>
          <w:color w:val="293A55"/>
          <w:sz w:val="18"/>
        </w:rPr>
        <w:t>1707,</w:t>
      </w:r>
      <w:r>
        <w:br/>
      </w:r>
      <w:r>
        <w:rPr>
          <w:rFonts w:ascii="Arial" w:hAnsi="Arial"/>
          <w:color w:val="293A55"/>
          <w:sz w:val="18"/>
        </w:rPr>
        <w:t xml:space="preserve"> від 31 липня 2014 року N 1621-VII, ОВУ, 2014 р., N 63, ст. 1732,</w:t>
      </w:r>
      <w:r>
        <w:br/>
      </w:r>
      <w:r>
        <w:rPr>
          <w:rFonts w:ascii="Arial" w:hAnsi="Arial"/>
          <w:color w:val="293A55"/>
          <w:sz w:val="18"/>
        </w:rPr>
        <w:t>від 12 серпня 2014 року N 1636-VII, ОВУ, 2014 р., N 78, ст. 2222,</w:t>
      </w:r>
      <w:r>
        <w:br/>
      </w:r>
      <w:r>
        <w:rPr>
          <w:rFonts w:ascii="Arial" w:hAnsi="Arial"/>
          <w:color w:val="293A55"/>
          <w:sz w:val="18"/>
        </w:rPr>
        <w:t>від 14 жовтня 2014 року N 1697-VII, ОВУ, 2014 р., N 87, ст. 2471,</w:t>
      </w:r>
      <w:r>
        <w:br/>
      </w:r>
      <w:r>
        <w:rPr>
          <w:rFonts w:ascii="Arial" w:hAnsi="Arial"/>
          <w:color w:val="293A55"/>
          <w:sz w:val="18"/>
        </w:rPr>
        <w:t xml:space="preserve">від 14 жовтня 2014 року N 1698-VII, ОВУ, 2014 р., N </w:t>
      </w:r>
      <w:r>
        <w:rPr>
          <w:rFonts w:ascii="Arial" w:hAnsi="Arial"/>
          <w:color w:val="293A55"/>
          <w:sz w:val="18"/>
        </w:rPr>
        <w:t>87, ст. 2472,</w:t>
      </w:r>
      <w:r>
        <w:br/>
      </w:r>
      <w:r>
        <w:rPr>
          <w:rFonts w:ascii="Arial" w:hAnsi="Arial"/>
          <w:color w:val="293A55"/>
          <w:sz w:val="18"/>
        </w:rPr>
        <w:t>від 28 грудня 2014 року N 71-VIII, ОВУ, 2015 р., N 3, ст. 46,</w:t>
      </w:r>
      <w:r>
        <w:br/>
      </w:r>
      <w:r>
        <w:rPr>
          <w:rFonts w:ascii="Arial" w:hAnsi="Arial"/>
          <w:color w:val="293A55"/>
          <w:sz w:val="18"/>
        </w:rPr>
        <w:t>від 28 грудня 2014 року N 79-VIII, ОВУ, 2015 р., N 3, ст. 54</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4 пункту 63</w:t>
      </w:r>
      <w:r>
        <w:rPr>
          <w:rFonts w:ascii="Arial" w:hAnsi="Arial"/>
          <w:color w:val="000000"/>
          <w:sz w:val="18"/>
        </w:rPr>
        <w:t xml:space="preserve"> </w:t>
      </w:r>
      <w:r>
        <w:rPr>
          <w:rFonts w:ascii="Arial" w:hAnsi="Arial"/>
          <w:color w:val="293A55"/>
          <w:sz w:val="18"/>
        </w:rPr>
        <w:t>розділу I</w:t>
      </w:r>
      <w:r>
        <w:br/>
      </w:r>
      <w:r>
        <w:rPr>
          <w:rFonts w:ascii="Arial" w:hAnsi="Arial"/>
          <w:color w:val="293A55"/>
          <w:sz w:val="18"/>
        </w:rPr>
        <w:t xml:space="preserve"> Закону України від 28 грудня 2014 року N 79-V</w:t>
      </w:r>
      <w:r>
        <w:rPr>
          <w:rFonts w:ascii="Arial" w:hAnsi="Arial"/>
          <w:color w:val="293A55"/>
          <w:sz w:val="18"/>
        </w:rPr>
        <w:t>III, набирають чинності з</w:t>
      </w:r>
      <w:r>
        <w:rPr>
          <w:rFonts w:ascii="Arial" w:hAnsi="Arial"/>
          <w:color w:val="000000"/>
          <w:sz w:val="18"/>
        </w:rPr>
        <w:t xml:space="preserve"> </w:t>
      </w:r>
      <w:r>
        <w:rPr>
          <w:rFonts w:ascii="Arial" w:hAnsi="Arial"/>
          <w:color w:val="293A55"/>
          <w:sz w:val="18"/>
        </w:rPr>
        <w:t>1 січня 2016 року,</w:t>
      </w:r>
      <w:r>
        <w:br/>
      </w:r>
      <w:r>
        <w:rPr>
          <w:rFonts w:ascii="Arial" w:hAnsi="Arial"/>
          <w:color w:val="293A55"/>
          <w:sz w:val="18"/>
        </w:rPr>
        <w:t>зміни, внесені абзацом восьмим підпункту 3 пункту 40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абзацами сьомим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восьмим підпункту 2 пункту 43</w:t>
      </w:r>
      <w:r>
        <w:br/>
      </w:r>
      <w:r>
        <w:rPr>
          <w:rFonts w:ascii="Arial" w:hAnsi="Arial"/>
          <w:color w:val="293A55"/>
          <w:sz w:val="18"/>
        </w:rPr>
        <w:t xml:space="preserve"> розділу I Закону України від 28 грудня 2014 року N 79-VIII,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20 грудня 2016 року N 1789-VIII),</w:t>
      </w:r>
      <w:r>
        <w:br/>
      </w:r>
      <w:r>
        <w:rPr>
          <w:rFonts w:ascii="Arial" w:hAnsi="Arial"/>
          <w:color w:val="293A55"/>
          <w:sz w:val="18"/>
        </w:rPr>
        <w:t>від 28 грудня 2014 року N 80-VIII, ОВУ, 2015 р., N 3, ст. 55</w:t>
      </w:r>
      <w:r>
        <w:br/>
      </w:r>
      <w:r>
        <w:rPr>
          <w:rFonts w:ascii="Arial" w:hAnsi="Arial"/>
          <w:color w:val="293A55"/>
          <w:sz w:val="18"/>
        </w:rPr>
        <w:t>(враховуючи зміни, внесені Законом України від 2 березня 2015 року N 217-VIII),</w:t>
      </w:r>
      <w:r>
        <w:br/>
      </w:r>
      <w:r>
        <w:rPr>
          <w:rFonts w:ascii="Arial" w:hAnsi="Arial"/>
          <w:color w:val="293A55"/>
          <w:sz w:val="18"/>
        </w:rPr>
        <w:t>від 15 січня 2015 року N 118-VIII,</w:t>
      </w:r>
      <w:r>
        <w:rPr>
          <w:rFonts w:ascii="Arial" w:hAnsi="Arial"/>
          <w:color w:val="293A55"/>
          <w:sz w:val="18"/>
        </w:rPr>
        <w:t xml:space="preserve"> ОВУ, 2015 р., N 9, ст. 225,</w:t>
      </w:r>
      <w:r>
        <w:br/>
      </w:r>
      <w:r>
        <w:rPr>
          <w:rFonts w:ascii="Arial" w:hAnsi="Arial"/>
          <w:color w:val="293A55"/>
          <w:sz w:val="18"/>
        </w:rPr>
        <w:t>від 10 лютого 2015 року N 176-VIII, ОВУ, 2015 р., N 18, ст. 475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сьомим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дев'ятим підпункту 10</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абзацом другим підпункту 11</w:t>
      </w:r>
      <w:r>
        <w:rPr>
          <w:rFonts w:ascii="Arial" w:hAnsi="Arial"/>
          <w:color w:val="000000"/>
          <w:sz w:val="18"/>
        </w:rPr>
        <w:t xml:space="preserve"> </w:t>
      </w:r>
      <w:r>
        <w:rPr>
          <w:rFonts w:ascii="Arial" w:hAnsi="Arial"/>
          <w:color w:val="293A55"/>
          <w:sz w:val="18"/>
        </w:rPr>
        <w:t>пункту 1 розділу I</w:t>
      </w:r>
      <w:r>
        <w:br/>
      </w:r>
      <w:r>
        <w:rPr>
          <w:rFonts w:ascii="Arial" w:hAnsi="Arial"/>
          <w:color w:val="293A55"/>
          <w:sz w:val="18"/>
        </w:rPr>
        <w:t>Закону України від 10 лютого 2015 року N 176-VIII, набир</w:t>
      </w:r>
      <w:r>
        <w:rPr>
          <w:rFonts w:ascii="Arial" w:hAnsi="Arial"/>
          <w:color w:val="293A55"/>
          <w:sz w:val="18"/>
        </w:rPr>
        <w:t>ають чинності з</w:t>
      </w:r>
      <w:r>
        <w:rPr>
          <w:rFonts w:ascii="Arial" w:hAnsi="Arial"/>
          <w:color w:val="000000"/>
          <w:sz w:val="18"/>
        </w:rPr>
        <w:t xml:space="preserve"> </w:t>
      </w:r>
      <w:r>
        <w:rPr>
          <w:rFonts w:ascii="Arial" w:hAnsi="Arial"/>
          <w:color w:val="293A55"/>
          <w:sz w:val="18"/>
        </w:rPr>
        <w:t>1 січня 2017 року),</w:t>
      </w:r>
      <w:r>
        <w:br/>
      </w:r>
      <w:r>
        <w:rPr>
          <w:rFonts w:ascii="Arial" w:hAnsi="Arial"/>
          <w:color w:val="293A55"/>
          <w:sz w:val="18"/>
        </w:rPr>
        <w:t>від 2 березня 2015 року N 212-VIII, ОВУ, 2015 р., N 21, ст. 573,</w:t>
      </w:r>
      <w:r>
        <w:br/>
      </w:r>
      <w:r>
        <w:rPr>
          <w:rFonts w:ascii="Arial" w:hAnsi="Arial"/>
          <w:color w:val="293A55"/>
          <w:sz w:val="18"/>
        </w:rPr>
        <w:t>від 7 квітня 2015 року N 288-VIII, ОВУ, 2015 р., N 34, ст. 990,</w:t>
      </w:r>
      <w:r>
        <w:br/>
      </w:r>
      <w:r>
        <w:rPr>
          <w:rFonts w:ascii="Arial" w:hAnsi="Arial"/>
          <w:color w:val="293A55"/>
          <w:sz w:val="18"/>
        </w:rPr>
        <w:t>від 9 квітня 2015 року N 313-VIII, ОВУ, 2015 р., N 35, ст. 1032,</w:t>
      </w:r>
      <w:r>
        <w:br/>
      </w:r>
      <w:r>
        <w:rPr>
          <w:rFonts w:ascii="Arial" w:hAnsi="Arial"/>
          <w:color w:val="293A55"/>
          <w:sz w:val="18"/>
        </w:rPr>
        <w:t>від 9 квітня 2015 року N 3</w:t>
      </w:r>
      <w:r>
        <w:rPr>
          <w:rFonts w:ascii="Arial" w:hAnsi="Arial"/>
          <w:color w:val="293A55"/>
          <w:sz w:val="18"/>
        </w:rPr>
        <w:t>28-VIII, ОВУ, 2015 р., N 37, ст. 1116,</w:t>
      </w:r>
      <w:r>
        <w:br/>
      </w:r>
      <w:r>
        <w:rPr>
          <w:rFonts w:ascii="Arial" w:hAnsi="Arial"/>
          <w:color w:val="293A55"/>
          <w:sz w:val="18"/>
        </w:rPr>
        <w:t>від 14 травня 2015 року N 416-VIII, ОВУ, 2015 р., N 46, ст. 1451,</w:t>
      </w:r>
      <w:r>
        <w:br/>
      </w:r>
      <w:r>
        <w:rPr>
          <w:rFonts w:ascii="Arial" w:hAnsi="Arial"/>
          <w:color w:val="293A55"/>
          <w:sz w:val="18"/>
        </w:rPr>
        <w:t>від 19 травня 2015 року N 437-VIII, ОВУ, 2015 р., N 44, ст. 1368,</w:t>
      </w:r>
      <w:r>
        <w:br/>
      </w:r>
      <w:r>
        <w:rPr>
          <w:rFonts w:ascii="Arial" w:hAnsi="Arial"/>
          <w:color w:val="293A55"/>
          <w:sz w:val="18"/>
        </w:rPr>
        <w:t>від 2 червня 2015 року N 486-VIII, ОВУ, 2015 р., N 52, ст. 1664,</w:t>
      </w:r>
      <w:r>
        <w:br/>
      </w:r>
      <w:r>
        <w:rPr>
          <w:rFonts w:ascii="Arial" w:hAnsi="Arial"/>
          <w:color w:val="293A55"/>
          <w:sz w:val="18"/>
        </w:rPr>
        <w:t>від 2 червня 2015 ро</w:t>
      </w:r>
      <w:r>
        <w:rPr>
          <w:rFonts w:ascii="Arial" w:hAnsi="Arial"/>
          <w:color w:val="293A55"/>
          <w:sz w:val="18"/>
        </w:rPr>
        <w:t>ку N 491-VIII, ОВУ, 2015 р., N 52, ст. 1666,</w:t>
      </w:r>
      <w:r>
        <w:br/>
      </w:r>
      <w:r>
        <w:rPr>
          <w:rFonts w:ascii="Arial" w:hAnsi="Arial"/>
          <w:color w:val="293A55"/>
          <w:sz w:val="18"/>
        </w:rPr>
        <w:t>від 18 червня 2015 року N 542-VIII, ОВУ, 2015 р., N 55, ст. 1786,</w:t>
      </w:r>
      <w:r>
        <w:br/>
      </w:r>
      <w:r>
        <w:rPr>
          <w:rFonts w:ascii="Arial" w:hAnsi="Arial"/>
          <w:color w:val="293A55"/>
          <w:sz w:val="18"/>
        </w:rPr>
        <w:t>від 14 липня 2015 року N 595-VIII, ОВУ, 2015 р., N 64, ст. 2101,</w:t>
      </w:r>
      <w:r>
        <w:br/>
      </w:r>
      <w:r>
        <w:rPr>
          <w:rFonts w:ascii="Arial" w:hAnsi="Arial"/>
          <w:color w:val="293A55"/>
          <w:sz w:val="18"/>
        </w:rPr>
        <w:t>від 3 вересня 2015 року N 666-VIII, ОВУ, 2015 р., N 72, ст. 2348,</w:t>
      </w:r>
      <w:r>
        <w:br/>
      </w:r>
      <w:r>
        <w:rPr>
          <w:rFonts w:ascii="Arial" w:hAnsi="Arial"/>
          <w:color w:val="293A55"/>
          <w:sz w:val="18"/>
        </w:rPr>
        <w:t>від 17 вересня</w:t>
      </w:r>
      <w:r>
        <w:rPr>
          <w:rFonts w:ascii="Arial" w:hAnsi="Arial"/>
          <w:color w:val="293A55"/>
          <w:sz w:val="18"/>
        </w:rPr>
        <w:t xml:space="preserve"> 2015 року N 700-VIII, ОВУ, 2015 р., N 76, ст. 2491,</w:t>
      </w:r>
      <w:r>
        <w:br/>
      </w:r>
      <w:r>
        <w:rPr>
          <w:rFonts w:ascii="Arial" w:hAnsi="Arial"/>
          <w:color w:val="293A55"/>
          <w:sz w:val="18"/>
        </w:rPr>
        <w:t>від 6 жовтня 2015 року N 714-VIII, ОВУ, 2015 р., N 86, ст. 2876,</w:t>
      </w:r>
      <w:r>
        <w:br/>
      </w:r>
      <w:r>
        <w:rPr>
          <w:rFonts w:ascii="Arial" w:hAnsi="Arial"/>
          <w:color w:val="293A55"/>
          <w:sz w:val="18"/>
        </w:rPr>
        <w:t>від 8 жовтня 2015 року N 732-VIII, ОВУ, 2015 р., N 94, ст. 3193,</w:t>
      </w:r>
      <w:r>
        <w:br/>
      </w:r>
      <w:r>
        <w:rPr>
          <w:rFonts w:ascii="Arial" w:hAnsi="Arial"/>
          <w:color w:val="293A55"/>
          <w:sz w:val="18"/>
        </w:rPr>
        <w:t>від 12 листопада 2015 року N 791-VIII, ОВУ, 2015 р., N 98, ст. 3345,</w:t>
      </w:r>
      <w:r>
        <w:br/>
      </w:r>
      <w:r>
        <w:rPr>
          <w:rFonts w:ascii="Arial" w:hAnsi="Arial"/>
          <w:color w:val="293A55"/>
          <w:sz w:val="18"/>
        </w:rPr>
        <w:t xml:space="preserve">від </w:t>
      </w:r>
      <w:r>
        <w:rPr>
          <w:rFonts w:ascii="Arial" w:hAnsi="Arial"/>
          <w:color w:val="293A55"/>
          <w:sz w:val="18"/>
        </w:rPr>
        <w:t>26 листопада 2015 року N 836-VIII, ОВУ, 2015 р., N 100, ст. 3427,</w:t>
      </w:r>
      <w:r>
        <w:br/>
      </w:r>
      <w:r>
        <w:rPr>
          <w:rFonts w:ascii="Arial" w:hAnsi="Arial"/>
          <w:color w:val="293A55"/>
          <w:sz w:val="18"/>
        </w:rPr>
        <w:t>від 26 листопада 2015 року N 837-VIII, ОВУ, 2015 р., N 101, ст. 3470,</w:t>
      </w:r>
      <w:r>
        <w:br/>
      </w:r>
      <w:r>
        <w:rPr>
          <w:rFonts w:ascii="Arial" w:hAnsi="Arial"/>
          <w:color w:val="293A55"/>
          <w:sz w:val="18"/>
        </w:rPr>
        <w:t>від 24 грудня 2015 року N 914-VIII, ОВУ, 2016 р., N 3, ст. 156,</w:t>
      </w:r>
      <w:r>
        <w:br/>
      </w:r>
      <w:r>
        <w:rPr>
          <w:rFonts w:ascii="Arial" w:hAnsi="Arial"/>
          <w:color w:val="293A55"/>
          <w:sz w:val="18"/>
        </w:rPr>
        <w:t>від 24 грудня 2015 року N 918-VIII, ОВУ, 2016 р., N 2, с</w:t>
      </w:r>
      <w:r>
        <w:rPr>
          <w:rFonts w:ascii="Arial" w:hAnsi="Arial"/>
          <w:color w:val="293A55"/>
          <w:sz w:val="18"/>
        </w:rPr>
        <w:t>т. 56,</w:t>
      </w:r>
      <w:r>
        <w:br/>
      </w:r>
      <w:r>
        <w:rPr>
          <w:rFonts w:ascii="Arial" w:hAnsi="Arial"/>
          <w:color w:val="293A55"/>
          <w:sz w:val="18"/>
        </w:rPr>
        <w:lastRenderedPageBreak/>
        <w:t>від 25 грудня 2015 року N 928-VIII, ОВУ, 2016 р., N 2, ст. 59,</w:t>
      </w:r>
      <w:r>
        <w:br/>
      </w:r>
      <w:r>
        <w:rPr>
          <w:rFonts w:ascii="Arial" w:hAnsi="Arial"/>
          <w:color w:val="293A55"/>
          <w:sz w:val="18"/>
        </w:rPr>
        <w:t>від 26 січня 2016 року N 937-VIII, ОВУ, 2016 р., N 13, ст. 533,</w:t>
      </w:r>
      <w:r>
        <w:br/>
      </w:r>
      <w:r>
        <w:rPr>
          <w:rFonts w:ascii="Arial" w:hAnsi="Arial"/>
          <w:color w:val="293A55"/>
          <w:sz w:val="18"/>
        </w:rPr>
        <w:t>від 2 червня 2016 року N 1406-VIII, ОВУ, 2016 р., N 47, ст. 1690,</w:t>
      </w:r>
      <w:r>
        <w:br/>
      </w:r>
      <w:r>
        <w:rPr>
          <w:rFonts w:ascii="Arial" w:hAnsi="Arial"/>
          <w:color w:val="293A55"/>
          <w:sz w:val="18"/>
        </w:rPr>
        <w:t>від 8 вересня 2016 року N 1509-VIII, ОВУ, 2016 р., N 79,</w:t>
      </w:r>
      <w:r>
        <w:rPr>
          <w:rFonts w:ascii="Arial" w:hAnsi="Arial"/>
          <w:color w:val="293A55"/>
          <w:sz w:val="18"/>
        </w:rPr>
        <w:t xml:space="preserve"> ст. 2631,</w:t>
      </w:r>
      <w:r>
        <w:br/>
      </w:r>
      <w:r>
        <w:rPr>
          <w:rFonts w:ascii="Arial" w:hAnsi="Arial"/>
          <w:color w:val="293A55"/>
          <w:sz w:val="18"/>
        </w:rPr>
        <w:t>від 20 жовтня 2016 року N 1702-VIII, ОВУ, 2016 р., N 91, ст. 2956,</w:t>
      </w:r>
      <w:r>
        <w:br/>
      </w:r>
      <w:r>
        <w:rPr>
          <w:rFonts w:ascii="Arial" w:hAnsi="Arial"/>
          <w:color w:val="293A55"/>
          <w:sz w:val="18"/>
        </w:rPr>
        <w:t>від 17 листопада 2016 року N 1759-VIII, ОВУ, 2016 р., N 96, ст. 3121,</w:t>
      </w:r>
      <w:r>
        <w:br/>
      </w:r>
      <w:r>
        <w:rPr>
          <w:rFonts w:ascii="Arial" w:hAnsi="Arial"/>
          <w:color w:val="293A55"/>
          <w:sz w:val="18"/>
        </w:rPr>
        <w:t>від 17 листопада 2016 року N 1763-VIII, ОВУ, 2016 р., N 98, ст. 3183,</w:t>
      </w:r>
      <w:r>
        <w:br/>
      </w:r>
      <w:r>
        <w:rPr>
          <w:rFonts w:ascii="Arial" w:hAnsi="Arial"/>
          <w:color w:val="293A55"/>
          <w:sz w:val="18"/>
        </w:rPr>
        <w:t>від 20 грудня 2016 року N 1789-VIII, О</w:t>
      </w:r>
      <w:r>
        <w:rPr>
          <w:rFonts w:ascii="Arial" w:hAnsi="Arial"/>
          <w:color w:val="293A55"/>
          <w:sz w:val="18"/>
        </w:rPr>
        <w:t>ВУ, 2017 р., N 2, ст. 33,</w:t>
      </w:r>
      <w:r>
        <w:br/>
      </w:r>
      <w:r>
        <w:rPr>
          <w:rFonts w:ascii="Arial" w:hAnsi="Arial"/>
          <w:color w:val="293A55"/>
          <w:sz w:val="18"/>
        </w:rPr>
        <w:t>від 20 грудня 2016 року N 1793-VIII, ОВУ, 2017 р., N 14, ст. 388,</w:t>
      </w:r>
      <w:r>
        <w:br/>
      </w:r>
      <w:r>
        <w:rPr>
          <w:rFonts w:ascii="Arial" w:hAnsi="Arial"/>
          <w:color w:val="293A55"/>
          <w:sz w:val="18"/>
        </w:rPr>
        <w:t>від 20 грудня 2016 року N 1794-VIII, ОВУ, 2017 р., N 2, ст. 34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20 грудня 2016 року N 1794-VIII, діють до</w:t>
      </w:r>
      <w:r>
        <w:rPr>
          <w:rFonts w:ascii="Arial" w:hAnsi="Arial"/>
          <w:color w:val="000000"/>
          <w:sz w:val="18"/>
        </w:rPr>
        <w:t xml:space="preserve"> </w:t>
      </w:r>
      <w:r>
        <w:rPr>
          <w:rFonts w:ascii="Arial" w:hAnsi="Arial"/>
          <w:color w:val="293A55"/>
          <w:sz w:val="18"/>
        </w:rPr>
        <w:t>1 січня 2027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22 листопада 2018 року N 2621-VIII),</w:t>
      </w:r>
      <w:r>
        <w:br/>
      </w:r>
      <w:r>
        <w:rPr>
          <w:rFonts w:ascii="Arial" w:hAnsi="Arial"/>
          <w:color w:val="293A55"/>
          <w:sz w:val="18"/>
        </w:rPr>
        <w:t>від 21 грудня 2016 року N 1800-VIII, ОВУ, 2017 р., N 4, ст. 108,</w:t>
      </w:r>
      <w:r>
        <w:br/>
      </w:r>
      <w:r>
        <w:rPr>
          <w:rFonts w:ascii="Arial" w:hAnsi="Arial"/>
          <w:color w:val="293A55"/>
          <w:sz w:val="18"/>
        </w:rPr>
        <w:t xml:space="preserve">від 21 грудня 2016 року N 1801-VIII, ОВУ, </w:t>
      </w:r>
      <w:r>
        <w:rPr>
          <w:rFonts w:ascii="Arial" w:hAnsi="Arial"/>
          <w:color w:val="293A55"/>
          <w:sz w:val="18"/>
        </w:rPr>
        <w:t>2016 р., N 101, ст. 3291,</w:t>
      </w:r>
      <w:r>
        <w:br/>
      </w:r>
      <w:r>
        <w:rPr>
          <w:rFonts w:ascii="Arial" w:hAnsi="Arial"/>
          <w:color w:val="293A55"/>
          <w:sz w:val="18"/>
        </w:rPr>
        <w:t>від 23 березня 2017 року N 1974-VIII, ОВУ, 2017 р., N 34, ст. 1088,</w:t>
      </w:r>
      <w:r>
        <w:br/>
      </w:r>
      <w:r>
        <w:rPr>
          <w:rFonts w:ascii="Arial" w:hAnsi="Arial"/>
          <w:color w:val="293A55"/>
          <w:sz w:val="18"/>
        </w:rPr>
        <w:t>від 12 квітня 2017 року N 2011-VIII, ОВУ, 2017 р., N 40, ст. 1249,</w:t>
      </w:r>
      <w:r>
        <w:br/>
      </w:r>
      <w:r>
        <w:rPr>
          <w:rFonts w:ascii="Arial" w:hAnsi="Arial"/>
          <w:color w:val="293A55"/>
          <w:sz w:val="18"/>
        </w:rPr>
        <w:t>від 11 липня 2017 року N 2125-VIII, ОВУ, 2017 р., N 63, ст. 1911,</w:t>
      </w:r>
      <w:r>
        <w:br/>
      </w:r>
      <w:r>
        <w:rPr>
          <w:rFonts w:ascii="Arial" w:hAnsi="Arial"/>
          <w:color w:val="293A55"/>
          <w:sz w:val="18"/>
        </w:rPr>
        <w:t>від 3 жовтня 2017 року N 2150</w:t>
      </w:r>
      <w:r>
        <w:rPr>
          <w:rFonts w:ascii="Arial" w:hAnsi="Arial"/>
          <w:color w:val="293A55"/>
          <w:sz w:val="18"/>
        </w:rPr>
        <w:t>-VIII, ОВУ, 2017 р., N 88, ст. 2674,</w:t>
      </w:r>
      <w:r>
        <w:br/>
      </w:r>
      <w:r>
        <w:rPr>
          <w:rFonts w:ascii="Arial" w:hAnsi="Arial"/>
          <w:color w:val="293A55"/>
          <w:sz w:val="18"/>
        </w:rPr>
        <w:t>від 7 грудня 2017 року N 2233-VIII, ОВУ, 2018 р., N 4, ст. 150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5 пункту 37</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7 грудня 2017 року N 2233-VIII, набирають чинності з</w:t>
      </w:r>
      <w:r>
        <w:rPr>
          <w:rFonts w:ascii="Arial" w:hAnsi="Arial"/>
          <w:color w:val="000000"/>
          <w:sz w:val="18"/>
        </w:rPr>
        <w:t xml:space="preserve"> </w:t>
      </w:r>
      <w:r>
        <w:rPr>
          <w:rFonts w:ascii="Arial" w:hAnsi="Arial"/>
          <w:color w:val="293A55"/>
          <w:sz w:val="18"/>
        </w:rPr>
        <w:t>31 грудня 2017 року)</w:t>
      </w:r>
      <w:r>
        <w:br/>
      </w:r>
      <w:r>
        <w:rPr>
          <w:rFonts w:ascii="Arial" w:hAnsi="Arial"/>
          <w:color w:val="293A55"/>
          <w:sz w:val="18"/>
        </w:rPr>
        <w:t xml:space="preserve">від 7 грудня </w:t>
      </w:r>
      <w:r>
        <w:rPr>
          <w:rFonts w:ascii="Arial" w:hAnsi="Arial"/>
          <w:color w:val="293A55"/>
          <w:sz w:val="18"/>
        </w:rPr>
        <w:t>2017 року N 2241-VIII, ОВУ, 2018 р., N 2, ст. 47,</w:t>
      </w:r>
      <w:r>
        <w:br/>
      </w:r>
      <w:r>
        <w:rPr>
          <w:rFonts w:ascii="Arial" w:hAnsi="Arial"/>
          <w:color w:val="293A55"/>
          <w:sz w:val="18"/>
        </w:rPr>
        <w:t>від 7 грудня 2017 року N 2246-VIII, ОВУ, 2018 р., N 2, ст. 48,</w:t>
      </w:r>
      <w:r>
        <w:br/>
      </w:r>
      <w:r>
        <w:rPr>
          <w:rFonts w:ascii="Arial" w:hAnsi="Arial"/>
          <w:color w:val="293A55"/>
          <w:sz w:val="18"/>
        </w:rPr>
        <w:t>від 22 листопада 2018 року N 2621-VIII, ОВУ, 2019 р., N 3, ст. 73</w:t>
      </w:r>
      <w:r>
        <w:br/>
      </w:r>
      <w:r>
        <w:rPr>
          <w:rFonts w:ascii="Arial" w:hAnsi="Arial"/>
          <w:i/>
          <w:color w:val="000000"/>
          <w:sz w:val="18"/>
        </w:rPr>
        <w:t>(зміни, внесені розділом I Закону України від 22 листопада 2018 року N 2621-V</w:t>
      </w:r>
      <w:r>
        <w:rPr>
          <w:rFonts w:ascii="Arial" w:hAnsi="Arial"/>
          <w:i/>
          <w:color w:val="000000"/>
          <w:sz w:val="18"/>
        </w:rPr>
        <w:t>III,</w:t>
      </w:r>
      <w:r>
        <w:br/>
      </w:r>
      <w:r>
        <w:rPr>
          <w:rFonts w:ascii="Arial" w:hAnsi="Arial"/>
          <w:i/>
          <w:color w:val="000000"/>
          <w:sz w:val="18"/>
        </w:rPr>
        <w:t xml:space="preserve"> крім</w:t>
      </w:r>
      <w:r>
        <w:rPr>
          <w:rFonts w:ascii="Arial" w:hAnsi="Arial"/>
          <w:color w:val="000000"/>
          <w:sz w:val="18"/>
        </w:rPr>
        <w:t xml:space="preserve"> </w:t>
      </w:r>
      <w:r>
        <w:rPr>
          <w:rFonts w:ascii="Arial" w:hAnsi="Arial"/>
          <w:color w:val="293A55"/>
          <w:sz w:val="18"/>
        </w:rPr>
        <w:t>підпункту 5 пункту 38,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23 листопада 2018 року N 2629-VIII, ОВУ, 2018 р., N 98, ст. 3221</w:t>
      </w:r>
      <w:r>
        <w:br/>
      </w:r>
      <w:r>
        <w:rPr>
          <w:rFonts w:ascii="Arial" w:hAnsi="Arial"/>
          <w:i/>
          <w:color w:val="000000"/>
          <w:sz w:val="18"/>
        </w:rPr>
        <w:t>(враховуючи зміни, внесені Законом України</w:t>
      </w:r>
      <w:r>
        <w:rPr>
          <w:rFonts w:ascii="Arial" w:hAnsi="Arial"/>
          <w:color w:val="000000"/>
          <w:sz w:val="18"/>
        </w:rPr>
        <w:t xml:space="preserve"> </w:t>
      </w:r>
      <w:r>
        <w:rPr>
          <w:rFonts w:ascii="Arial" w:hAnsi="Arial"/>
          <w:color w:val="293A55"/>
          <w:sz w:val="18"/>
        </w:rPr>
        <w:t>від 31 жовтня 2019 року N 265-IX),</w:t>
      </w:r>
      <w:r>
        <w:br/>
      </w:r>
      <w:r>
        <w:rPr>
          <w:rFonts w:ascii="Arial" w:hAnsi="Arial"/>
          <w:color w:val="293A55"/>
          <w:sz w:val="18"/>
        </w:rPr>
        <w:t>від 6 грудня 2018 року N 2646-VIII</w:t>
      </w:r>
      <w:r>
        <w:rPr>
          <w:rFonts w:ascii="Arial" w:hAnsi="Arial"/>
          <w:color w:val="293A55"/>
          <w:sz w:val="18"/>
        </w:rPr>
        <w:t>, ОВУ, 2019 р., N 6, ст. 191,</w:t>
      </w:r>
      <w:r>
        <w:br/>
      </w:r>
      <w:r>
        <w:rPr>
          <w:rFonts w:ascii="Arial" w:hAnsi="Arial"/>
          <w:color w:val="293A55"/>
          <w:sz w:val="18"/>
        </w:rPr>
        <w:t>від 12 вересня 2019 року N 74-IX, ОВУ, 2019 р., N 76, ст. 2620,</w:t>
      </w:r>
      <w:r>
        <w:br/>
      </w:r>
      <w:r>
        <w:rPr>
          <w:rFonts w:ascii="Arial" w:hAnsi="Arial"/>
          <w:color w:val="293A55"/>
          <w:sz w:val="18"/>
        </w:rPr>
        <w:t>від 12 вересня 2019 року N 76-IX, ОВУ, 2019 р., N 76, ст. 2621,</w:t>
      </w:r>
      <w:r>
        <w:br/>
      </w:r>
      <w:r>
        <w:rPr>
          <w:rFonts w:ascii="Arial" w:hAnsi="Arial"/>
          <w:color w:val="293A55"/>
          <w:sz w:val="18"/>
        </w:rPr>
        <w:t>від 12 листопада 2019 року N 283-IX, ОВУ, 2019 р., N 96, ст. 3160,</w:t>
      </w:r>
      <w:r>
        <w:br/>
      </w:r>
      <w:r>
        <w:rPr>
          <w:rFonts w:ascii="Arial" w:hAnsi="Arial"/>
          <w:color w:val="293A55"/>
          <w:sz w:val="18"/>
        </w:rPr>
        <w:t>від 14 листопада 2019 року N 29</w:t>
      </w:r>
      <w:r>
        <w:rPr>
          <w:rFonts w:ascii="Arial" w:hAnsi="Arial"/>
          <w:color w:val="293A55"/>
          <w:sz w:val="18"/>
        </w:rPr>
        <w:t>3-IX, ОВУ, 2019 р., N 99, ст. 3307</w:t>
      </w:r>
      <w:r>
        <w:br/>
      </w:r>
      <w:r>
        <w:rPr>
          <w:rFonts w:ascii="Arial" w:hAnsi="Arial"/>
          <w:i/>
          <w:color w:val="000000"/>
          <w:sz w:val="18"/>
        </w:rPr>
        <w:t>(зміни, внесені розділом I Закону України від 14 листопада 2019 року N 293-IX,</w:t>
      </w:r>
      <w:r>
        <w:br/>
      </w:r>
      <w:r>
        <w:rPr>
          <w:rFonts w:ascii="Arial" w:hAnsi="Arial"/>
          <w:i/>
          <w:color w:val="000000"/>
          <w:sz w:val="18"/>
        </w:rPr>
        <w:t xml:space="preserve"> крім</w:t>
      </w:r>
      <w:r>
        <w:rPr>
          <w:rFonts w:ascii="Arial" w:hAnsi="Arial"/>
          <w:color w:val="000000"/>
          <w:sz w:val="18"/>
        </w:rPr>
        <w:t xml:space="preserve"> </w:t>
      </w:r>
      <w:r>
        <w:rPr>
          <w:rFonts w:ascii="Arial" w:hAnsi="Arial"/>
          <w:color w:val="293A55"/>
          <w:sz w:val="18"/>
        </w:rPr>
        <w:t>пункту 5,</w:t>
      </w:r>
      <w:r>
        <w:rPr>
          <w:rFonts w:ascii="Arial" w:hAnsi="Arial"/>
          <w:color w:val="000000"/>
          <w:sz w:val="18"/>
        </w:rPr>
        <w:t xml:space="preserve"> </w:t>
      </w:r>
      <w:r>
        <w:rPr>
          <w:rFonts w:ascii="Arial" w:hAnsi="Arial"/>
          <w:color w:val="293A55"/>
          <w:sz w:val="18"/>
        </w:rPr>
        <w:t>підпункту 8 пункту 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пункту 12,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 xml:space="preserve">від 14 листопада 2019 року N 294-IX, ОВУ, 2019 р., </w:t>
      </w:r>
      <w:r>
        <w:rPr>
          <w:rFonts w:ascii="Arial" w:hAnsi="Arial"/>
          <w:color w:val="293A55"/>
          <w:sz w:val="18"/>
        </w:rPr>
        <w:t>N 99, ст. 3308,</w:t>
      </w:r>
      <w:r>
        <w:br/>
      </w:r>
      <w:r>
        <w:rPr>
          <w:rFonts w:ascii="Arial" w:hAnsi="Arial"/>
          <w:color w:val="293A55"/>
          <w:sz w:val="18"/>
        </w:rPr>
        <w:t>від 16 січня 2020 року N 467-IX, ОВУ, 2020 р., N 14, ст. 544,</w:t>
      </w:r>
      <w:r>
        <w:br/>
      </w:r>
      <w:r>
        <w:rPr>
          <w:rFonts w:ascii="Arial" w:hAnsi="Arial"/>
          <w:color w:val="293A55"/>
          <w:sz w:val="18"/>
        </w:rPr>
        <w:t>від 2 червня 2020 року N 642-IX, ОВУ, 2020 р., N 50, ст. 1564,</w:t>
      </w:r>
      <w:r>
        <w:br/>
      </w:r>
      <w:r>
        <w:rPr>
          <w:rFonts w:ascii="Arial" w:hAnsi="Arial"/>
          <w:color w:val="293A55"/>
          <w:sz w:val="18"/>
        </w:rPr>
        <w:t>від 4 червня 2020 року N 677-IX, ОВУ, 2020 р., N 54, ст. 1652,</w:t>
      </w:r>
      <w:r>
        <w:br/>
      </w:r>
      <w:r>
        <w:rPr>
          <w:rFonts w:ascii="Arial" w:hAnsi="Arial"/>
          <w:color w:val="293A55"/>
          <w:sz w:val="18"/>
        </w:rPr>
        <w:t>від 16 червня 2020 року N 704-IX, ОВУ, 2020 р., N 54</w:t>
      </w:r>
      <w:r>
        <w:rPr>
          <w:rFonts w:ascii="Arial" w:hAnsi="Arial"/>
          <w:color w:val="293A55"/>
          <w:sz w:val="18"/>
        </w:rPr>
        <w:t>, ст. 1564,</w:t>
      </w:r>
      <w:r>
        <w:br/>
      </w:r>
      <w:r>
        <w:rPr>
          <w:rFonts w:ascii="Arial" w:hAnsi="Arial"/>
          <w:color w:val="293A55"/>
          <w:sz w:val="18"/>
        </w:rPr>
        <w:t>від 17 вересня 2020 року N 907-IX, ОВУ, 2020 р., N 83, ст. 2665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15 грудня 2020 року N 1081-IX, ОВУ, 2021 р., N 3, ст. 128</w:t>
      </w:r>
      <w:r>
        <w:br/>
      </w:r>
      <w:r>
        <w:rPr>
          <w:rFonts w:ascii="Arial" w:hAnsi="Arial"/>
          <w:i/>
          <w:color w:val="000000"/>
          <w:sz w:val="18"/>
        </w:rPr>
        <w:t xml:space="preserve">(зміни, внесені </w:t>
      </w:r>
      <w:r>
        <w:rPr>
          <w:rFonts w:ascii="Arial" w:hAnsi="Arial"/>
          <w:color w:val="293A55"/>
          <w:sz w:val="18"/>
        </w:rPr>
        <w:t>підпунктами 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 пункту 1,</w:t>
      </w:r>
      <w:r>
        <w:rPr>
          <w:rFonts w:ascii="Arial" w:hAnsi="Arial"/>
          <w:color w:val="000000"/>
          <w:sz w:val="18"/>
        </w:rPr>
        <w:t xml:space="preserve"> </w:t>
      </w:r>
      <w:r>
        <w:rPr>
          <w:rFonts w:ascii="Arial" w:hAnsi="Arial"/>
          <w:color w:val="293A55"/>
          <w:sz w:val="18"/>
        </w:rPr>
        <w:t>пунктом 11,</w:t>
      </w:r>
      <w:r>
        <w:rPr>
          <w:rFonts w:ascii="Arial" w:hAnsi="Arial"/>
          <w:color w:val="000000"/>
          <w:sz w:val="18"/>
        </w:rPr>
        <w:t xml:space="preserve"> </w:t>
      </w:r>
      <w:r>
        <w:rPr>
          <w:rFonts w:ascii="Arial" w:hAnsi="Arial"/>
          <w:color w:val="293A55"/>
          <w:sz w:val="18"/>
        </w:rPr>
        <w:t xml:space="preserve">підпунктом 2  </w:t>
      </w:r>
      <w:r>
        <w:br/>
      </w:r>
      <w:r>
        <w:rPr>
          <w:rFonts w:ascii="Arial" w:hAnsi="Arial"/>
          <w:color w:val="293A55"/>
          <w:sz w:val="18"/>
        </w:rPr>
        <w:t>пун</w:t>
      </w:r>
      <w:r>
        <w:rPr>
          <w:rFonts w:ascii="Arial" w:hAnsi="Arial"/>
          <w:color w:val="293A55"/>
          <w:sz w:val="18"/>
        </w:rPr>
        <w:t>кту 17,</w:t>
      </w:r>
      <w:r>
        <w:rPr>
          <w:rFonts w:ascii="Arial" w:hAnsi="Arial"/>
          <w:color w:val="000000"/>
          <w:sz w:val="18"/>
        </w:rPr>
        <w:t xml:space="preserve"> </w:t>
      </w:r>
      <w:r>
        <w:rPr>
          <w:rFonts w:ascii="Arial" w:hAnsi="Arial"/>
          <w:color w:val="293A55"/>
          <w:sz w:val="18"/>
        </w:rPr>
        <w:t>пунктами 20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24,</w:t>
      </w:r>
      <w:r>
        <w:rPr>
          <w:rFonts w:ascii="Arial" w:hAnsi="Arial"/>
          <w:color w:val="000000"/>
          <w:sz w:val="18"/>
        </w:rPr>
        <w:t xml:space="preserve"> </w:t>
      </w:r>
      <w:r>
        <w:rPr>
          <w:rFonts w:ascii="Arial" w:hAnsi="Arial"/>
          <w:color w:val="293A55"/>
          <w:sz w:val="18"/>
        </w:rPr>
        <w:t>підпунктом 5 пункту 51</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15 грудня 2020 року N 1081-IX, набирають чинності з</w:t>
      </w:r>
      <w:r>
        <w:rPr>
          <w:rFonts w:ascii="Arial" w:hAnsi="Arial"/>
          <w:color w:val="000000"/>
          <w:sz w:val="18"/>
        </w:rPr>
        <w:t xml:space="preserve"> </w:t>
      </w:r>
      <w:r>
        <w:rPr>
          <w:rFonts w:ascii="Arial" w:hAnsi="Arial"/>
          <w:color w:val="293A55"/>
          <w:sz w:val="18"/>
        </w:rPr>
        <w:t>31 грудня 2020 року),</w:t>
      </w:r>
      <w:r>
        <w:br/>
      </w:r>
      <w:r>
        <w:rPr>
          <w:rFonts w:ascii="Arial" w:hAnsi="Arial"/>
          <w:color w:val="293A55"/>
          <w:sz w:val="18"/>
        </w:rPr>
        <w:t>від 15 грудня 2020 року N 1082-IX, ОВУ, 2021 р., N 3, ст. 129,</w:t>
      </w:r>
      <w:r>
        <w:br/>
      </w:r>
      <w:r>
        <w:rPr>
          <w:rFonts w:ascii="Arial" w:hAnsi="Arial"/>
          <w:color w:val="293A55"/>
          <w:sz w:val="18"/>
        </w:rPr>
        <w:t xml:space="preserve">від 8 вересня 2021 року N 1727-IX, ОВУ, </w:t>
      </w:r>
      <w:r>
        <w:rPr>
          <w:rFonts w:ascii="Arial" w:hAnsi="Arial"/>
          <w:color w:val="293A55"/>
          <w:sz w:val="18"/>
        </w:rPr>
        <w:t>2021 р., N 78, ст. 4876,</w:t>
      </w:r>
      <w:r>
        <w:br/>
      </w:r>
      <w:r>
        <w:rPr>
          <w:rFonts w:ascii="Arial" w:hAnsi="Arial"/>
          <w:color w:val="293A55"/>
          <w:sz w:val="18"/>
        </w:rPr>
        <w:t>від 19 жовтня 2021 року N 1813-IX, ОВУ, 2021 р., N 88, ст. 5603,</w:t>
      </w:r>
      <w:r>
        <w:br/>
      </w:r>
      <w:r>
        <w:rPr>
          <w:rFonts w:ascii="Arial" w:hAnsi="Arial"/>
          <w:color w:val="293A55"/>
          <w:sz w:val="18"/>
        </w:rPr>
        <w:t>від 2 грудня 2021 року N 1928-IX, ОВУ, 2021 р., N 98, ст. 6344,</w:t>
      </w:r>
      <w:r>
        <w:br/>
      </w:r>
      <w:r>
        <w:rPr>
          <w:rFonts w:ascii="Arial" w:hAnsi="Arial"/>
          <w:color w:val="293A55"/>
          <w:sz w:val="18"/>
        </w:rPr>
        <w:t>від 15 лютого 2022 року N 2042-IX, ОВУ, 2022 р., N 31, ст. 1628</w:t>
      </w:r>
      <w:r>
        <w:br/>
      </w:r>
      <w:r>
        <w:rPr>
          <w:rFonts w:ascii="Arial" w:hAnsi="Arial"/>
          <w:i/>
          <w:color w:val="000000"/>
          <w:sz w:val="18"/>
        </w:rPr>
        <w:t xml:space="preserve">(зміни, внесені </w:t>
      </w:r>
      <w:r>
        <w:rPr>
          <w:rFonts w:ascii="Arial" w:hAnsi="Arial"/>
          <w:color w:val="293A55"/>
          <w:sz w:val="18"/>
        </w:rPr>
        <w:t>абзацом другим підпунк</w:t>
      </w:r>
      <w:r>
        <w:rPr>
          <w:rFonts w:ascii="Arial" w:hAnsi="Arial"/>
          <w:color w:val="293A55"/>
          <w:sz w:val="18"/>
        </w:rPr>
        <w:t>ту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підпунктом 3 пункту 16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29 розділу I</w:t>
      </w:r>
      <w:r>
        <w:br/>
      </w:r>
      <w:r>
        <w:rPr>
          <w:rFonts w:ascii="Arial" w:hAnsi="Arial"/>
          <w:color w:val="293A55"/>
          <w:sz w:val="18"/>
        </w:rPr>
        <w:t xml:space="preserve"> Закону України від 15 лютого 2022 року N 2042-IX, вводяться в дію з</w:t>
      </w:r>
      <w:r>
        <w:rPr>
          <w:rFonts w:ascii="Arial" w:hAnsi="Arial"/>
          <w:color w:val="000000"/>
          <w:sz w:val="18"/>
        </w:rPr>
        <w:t xml:space="preserve"> </w:t>
      </w:r>
      <w:r>
        <w:rPr>
          <w:rFonts w:ascii="Arial" w:hAnsi="Arial"/>
          <w:color w:val="293A55"/>
          <w:sz w:val="18"/>
        </w:rPr>
        <w:t>1 травня 2022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підпункту 1,</w:t>
      </w:r>
      <w:r>
        <w:rPr>
          <w:rFonts w:ascii="Arial" w:hAnsi="Arial"/>
          <w:color w:val="000000"/>
          <w:sz w:val="18"/>
        </w:rPr>
        <w:t xml:space="preserve"> </w:t>
      </w:r>
      <w:r>
        <w:rPr>
          <w:rFonts w:ascii="Arial" w:hAnsi="Arial"/>
          <w:color w:val="293A55"/>
          <w:sz w:val="18"/>
        </w:rPr>
        <w:t>абзацами п'ятим</w:t>
      </w:r>
      <w:r>
        <w:br/>
      </w:r>
      <w:r>
        <w:rPr>
          <w:rFonts w:ascii="Arial" w:hAnsi="Arial"/>
          <w:color w:val="293A55"/>
          <w:sz w:val="18"/>
        </w:rPr>
        <w:t xml:space="preserve"> і</w:t>
      </w:r>
      <w:r>
        <w:rPr>
          <w:rFonts w:ascii="Arial" w:hAnsi="Arial"/>
          <w:color w:val="000000"/>
          <w:sz w:val="18"/>
        </w:rPr>
        <w:t xml:space="preserve"> </w:t>
      </w:r>
      <w:r>
        <w:rPr>
          <w:rFonts w:ascii="Arial" w:hAnsi="Arial"/>
          <w:color w:val="293A55"/>
          <w:sz w:val="18"/>
        </w:rPr>
        <w:t>шостим підпункту 2 пункту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пункту 12</w:t>
      </w:r>
      <w:r>
        <w:rPr>
          <w:rFonts w:ascii="Arial" w:hAnsi="Arial"/>
          <w:color w:val="000000"/>
          <w:sz w:val="18"/>
        </w:rPr>
        <w:t xml:space="preserve"> </w:t>
      </w:r>
      <w:r>
        <w:rPr>
          <w:rFonts w:ascii="Arial" w:hAnsi="Arial"/>
          <w:color w:val="293A55"/>
          <w:sz w:val="18"/>
        </w:rPr>
        <w:t>розділу І Закону</w:t>
      </w:r>
      <w:r>
        <w:br/>
      </w:r>
      <w:r>
        <w:rPr>
          <w:rFonts w:ascii="Arial" w:hAnsi="Arial"/>
          <w:color w:val="293A55"/>
          <w:sz w:val="18"/>
        </w:rPr>
        <w:t xml:space="preserve"> України від 15 лютого 2022 року N 2042-IX, вводяться в дію з 1 січня 2023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 від 15 березня 2022 року N 2134-IX,</w:t>
      </w:r>
      <w:r>
        <w:br/>
      </w:r>
      <w:r>
        <w:rPr>
          <w:rFonts w:ascii="Arial" w:hAnsi="Arial"/>
          <w:color w:val="293A55"/>
          <w:sz w:val="18"/>
        </w:rPr>
        <w:lastRenderedPageBreak/>
        <w:t xml:space="preserve"> від 21 квітня 2022 року N 2218-IX),</w:t>
      </w:r>
      <w:r>
        <w:br/>
      </w:r>
      <w:r>
        <w:rPr>
          <w:rFonts w:ascii="Arial" w:hAnsi="Arial"/>
          <w:color w:val="293A55"/>
          <w:sz w:val="18"/>
        </w:rPr>
        <w:t xml:space="preserve">від 15 лютого 2022 </w:t>
      </w:r>
      <w:r>
        <w:rPr>
          <w:rFonts w:ascii="Arial" w:hAnsi="Arial"/>
          <w:color w:val="293A55"/>
          <w:sz w:val="18"/>
        </w:rPr>
        <w:t>року N 2043-IX, ОВУ, 2022 р., N 68, ст. 4058</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квітня 2022 року),</w:t>
      </w:r>
      <w:r>
        <w:br/>
      </w:r>
      <w:r>
        <w:rPr>
          <w:rFonts w:ascii="Arial" w:hAnsi="Arial"/>
          <w:color w:val="293A55"/>
          <w:sz w:val="18"/>
        </w:rPr>
        <w:t>від 23 лютого 2022 року N 2098-IX, ОВУ, 2022 р., N 19, ст. 1025</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25 травня 2022 року),</w:t>
      </w:r>
      <w:r>
        <w:br/>
      </w:r>
      <w:r>
        <w:rPr>
          <w:rFonts w:ascii="Arial" w:hAnsi="Arial"/>
          <w:color w:val="293A55"/>
          <w:sz w:val="18"/>
        </w:rPr>
        <w:t>від 3 березня 2022 року N 2118-IX, ОВУ, 2022 р., N 33, ст. 1721,</w:t>
      </w:r>
      <w:r>
        <w:br/>
      </w:r>
      <w:r>
        <w:rPr>
          <w:rFonts w:ascii="Arial" w:hAnsi="Arial"/>
          <w:color w:val="293A55"/>
          <w:sz w:val="18"/>
        </w:rPr>
        <w:t>ві</w:t>
      </w:r>
      <w:r>
        <w:rPr>
          <w:rFonts w:ascii="Arial" w:hAnsi="Arial"/>
          <w:color w:val="293A55"/>
          <w:sz w:val="18"/>
        </w:rPr>
        <w:t>д 15 березня 2022 року N 2127-IX, ОВУ, 2022 р., N 33, ст. 1726,</w:t>
      </w:r>
      <w:r>
        <w:br/>
      </w:r>
      <w:r>
        <w:rPr>
          <w:rFonts w:ascii="Arial" w:hAnsi="Arial"/>
          <w:color w:val="293A55"/>
          <w:sz w:val="18"/>
        </w:rPr>
        <w:t>від 15 березня 2022 року N 2134-IX, ОВУ, 2022 р., N 33, ст. 1732,</w:t>
      </w:r>
      <w:r>
        <w:br/>
      </w:r>
      <w:r>
        <w:rPr>
          <w:rFonts w:ascii="Arial" w:hAnsi="Arial"/>
          <w:color w:val="293A55"/>
          <w:sz w:val="18"/>
        </w:rPr>
        <w:t>від 14 квітня 2022 року N 2192-IX, ОВУ, 2022 р., N 36, ст. 1941,</w:t>
      </w:r>
      <w:r>
        <w:br/>
      </w:r>
      <w:r>
        <w:rPr>
          <w:rFonts w:ascii="Arial" w:hAnsi="Arial"/>
          <w:color w:val="293A55"/>
          <w:sz w:val="18"/>
        </w:rPr>
        <w:t xml:space="preserve"> від 9 липня 2022 року N 2390-IX, ОВУ, 2022 р., N 60, ст. 358</w:t>
      </w:r>
      <w:r>
        <w:rPr>
          <w:rFonts w:ascii="Arial" w:hAnsi="Arial"/>
          <w:color w:val="293A55"/>
          <w:sz w:val="18"/>
        </w:rPr>
        <w:t>5,</w:t>
      </w:r>
      <w:r>
        <w:br/>
      </w:r>
      <w:r>
        <w:rPr>
          <w:rFonts w:ascii="Arial" w:hAnsi="Arial"/>
          <w:color w:val="293A55"/>
          <w:sz w:val="18"/>
        </w:rPr>
        <w:t>від 21 вересня 2022 року N 2619-IX, ОВУ, 2022 р., N 85, ст. 5256,</w:t>
      </w:r>
      <w:r>
        <w:br/>
      </w:r>
      <w:r>
        <w:rPr>
          <w:rFonts w:ascii="Arial" w:hAnsi="Arial"/>
          <w:color w:val="293A55"/>
          <w:sz w:val="18"/>
        </w:rPr>
        <w:t>від 3 листопада 2022 року N 2709-IX, ОВУ, 2022 р., N 93, ст. 5766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1 пункту 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абзацом п'ятим</w:t>
      </w:r>
      <w:r>
        <w:rPr>
          <w:rFonts w:ascii="Arial" w:hAnsi="Arial"/>
          <w:color w:val="293A55"/>
          <w:sz w:val="18"/>
        </w:rPr>
        <w:t xml:space="preserve"> підпункту 1 пункту 4</w:t>
      </w:r>
      <w:r>
        <w:br/>
      </w:r>
      <w:r>
        <w:rPr>
          <w:rFonts w:ascii="Arial" w:hAnsi="Arial"/>
          <w:color w:val="293A55"/>
          <w:sz w:val="18"/>
        </w:rPr>
        <w:t xml:space="preserve"> розділу I</w:t>
      </w:r>
      <w:r>
        <w:rPr>
          <w:rFonts w:ascii="Arial" w:hAnsi="Arial"/>
          <w:color w:val="000000"/>
          <w:sz w:val="18"/>
        </w:rPr>
        <w:t xml:space="preserve"> </w:t>
      </w:r>
      <w:r>
        <w:rPr>
          <w:rFonts w:ascii="Arial" w:hAnsi="Arial"/>
          <w:color w:val="293A55"/>
          <w:sz w:val="18"/>
        </w:rPr>
        <w:t>Закону України від 3 листопада 2022 року N 2709-IX, вводяться в дію з</w:t>
      </w:r>
      <w:r>
        <w:rPr>
          <w:rFonts w:ascii="Arial" w:hAnsi="Arial"/>
          <w:color w:val="000000"/>
          <w:sz w:val="18"/>
        </w:rPr>
        <w:t xml:space="preserve"> </w:t>
      </w:r>
      <w:r>
        <w:rPr>
          <w:rFonts w:ascii="Arial" w:hAnsi="Arial"/>
          <w:color w:val="293A55"/>
          <w:sz w:val="18"/>
        </w:rPr>
        <w:t>1 квітня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п'ятим пункту 7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листопада 2022 року N 2709-IX, вводяться в дію з</w:t>
      </w:r>
      <w:r>
        <w:rPr>
          <w:rFonts w:ascii="Arial" w:hAnsi="Arial"/>
          <w:color w:val="000000"/>
          <w:sz w:val="18"/>
        </w:rPr>
        <w:t xml:space="preserve"> </w:t>
      </w:r>
      <w:r>
        <w:rPr>
          <w:rFonts w:ascii="Arial" w:hAnsi="Arial"/>
          <w:color w:val="293A55"/>
          <w:sz w:val="18"/>
        </w:rPr>
        <w:t xml:space="preserve">1 липня 2023 </w:t>
      </w:r>
      <w:r>
        <w:rPr>
          <w:rFonts w:ascii="Arial" w:hAnsi="Arial"/>
          <w:color w:val="293A55"/>
          <w:sz w:val="18"/>
        </w:rPr>
        <w:t>року),</w:t>
      </w:r>
      <w:r>
        <w:br/>
      </w:r>
      <w:r>
        <w:rPr>
          <w:rFonts w:ascii="Arial" w:hAnsi="Arial"/>
          <w:color w:val="293A55"/>
          <w:sz w:val="18"/>
        </w:rPr>
        <w:t>від 3 листопада 2022 року N 2710-IX, ОВУ, 2022 р., N 94, ст. 5847</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29 червня 2023 року N 3166-IX),</w:t>
      </w:r>
      <w:r>
        <w:br/>
      </w:r>
      <w:r>
        <w:rPr>
          <w:rFonts w:ascii="Arial" w:hAnsi="Arial"/>
          <w:color w:val="293A55"/>
          <w:sz w:val="18"/>
        </w:rPr>
        <w:t>від 11 квітня 2023 року N 3035-IX, ОВУ, 2023 р., N 48, ст. 2633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11 квітня 2023 року N 3035-IX,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27 липня 2023 року N 3278-IX, ОВУ, 2023 р., N 81, ст. 4614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абзацом другим підпункту 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пункту 3,</w:t>
      </w:r>
      <w:r>
        <w:rPr>
          <w:rFonts w:ascii="Arial" w:hAnsi="Arial"/>
          <w:color w:val="000000"/>
          <w:sz w:val="18"/>
        </w:rPr>
        <w:t xml:space="preserve"> </w:t>
      </w:r>
      <w:r>
        <w:rPr>
          <w:rFonts w:ascii="Arial" w:hAnsi="Arial"/>
          <w:color w:val="293A55"/>
          <w:sz w:val="18"/>
        </w:rPr>
        <w:t>пункта</w:t>
      </w:r>
      <w:r>
        <w:rPr>
          <w:rFonts w:ascii="Arial" w:hAnsi="Arial"/>
          <w:color w:val="293A55"/>
          <w:sz w:val="18"/>
        </w:rPr>
        <w:t>ми 4,</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4 пункту 9 розділу I</w:t>
      </w:r>
      <w:r>
        <w:br/>
      </w:r>
      <w:r>
        <w:rPr>
          <w:rFonts w:ascii="Arial" w:hAnsi="Arial"/>
          <w:color w:val="293A55"/>
          <w:sz w:val="18"/>
        </w:rPr>
        <w:t xml:space="preserve"> Закону України від 27 липня 2023 року N 3278-IX, набирають чинності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8 листопада 2023 року N 3428-IX, ОВУ, 2023 р., N 104, ст. 6216</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ч</w:t>
      </w:r>
      <w:r>
        <w:rPr>
          <w:rFonts w:ascii="Arial" w:hAnsi="Arial"/>
          <w:color w:val="293A55"/>
          <w:sz w:val="18"/>
        </w:rPr>
        <w:t>етвертим - сьомим пункту 9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8 листопада 2023 року N 3428-IX, застосовуються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9 листопада 2023 року N 3460-IX, ОВУ, 2023 р., N 105, ст. 6271,</w:t>
      </w:r>
      <w:r>
        <w:br/>
      </w:r>
      <w:r>
        <w:rPr>
          <w:rFonts w:ascii="Arial" w:hAnsi="Arial"/>
          <w:color w:val="293A55"/>
          <w:sz w:val="18"/>
        </w:rPr>
        <w:t>від 8 травня 2024 року N 3683-IX, ОВУ, 2024 р., N 59, ст. 34</w:t>
      </w:r>
      <w:r>
        <w:rPr>
          <w:rFonts w:ascii="Arial" w:hAnsi="Arial"/>
          <w:color w:val="293A55"/>
          <w:sz w:val="18"/>
        </w:rPr>
        <w:t>87,</w:t>
      </w:r>
      <w:r>
        <w:br/>
      </w:r>
      <w:r>
        <w:rPr>
          <w:rFonts w:ascii="Arial" w:hAnsi="Arial"/>
          <w:color w:val="293A55"/>
          <w:sz w:val="18"/>
        </w:rPr>
        <w:t>від 18 липня 2024 року N 3880-IX, ОВУ, 2024 р., N 72, ст. 4293,</w:t>
      </w:r>
      <w:r>
        <w:br/>
      </w:r>
      <w:r>
        <w:rPr>
          <w:rFonts w:ascii="Arial" w:hAnsi="Arial"/>
          <w:color w:val="293A55"/>
          <w:sz w:val="18"/>
        </w:rPr>
        <w:t>від 18 вересня 2024 року N 3979-IX, ОВУ, 2024 р., N 88, ст. 5565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14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 пункту 16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18 вересня 2024 року N 3979-IX, набирают</w:t>
      </w:r>
      <w:r>
        <w:rPr>
          <w:rFonts w:ascii="Arial" w:hAnsi="Arial"/>
          <w:color w:val="293A55"/>
          <w:sz w:val="18"/>
        </w:rPr>
        <w:t>ь чинності з</w:t>
      </w:r>
      <w:r>
        <w:rPr>
          <w:rFonts w:ascii="Arial" w:hAnsi="Arial"/>
          <w:color w:val="000000"/>
          <w:sz w:val="18"/>
        </w:rPr>
        <w:t xml:space="preserve"> </w:t>
      </w:r>
      <w:r>
        <w:rPr>
          <w:rFonts w:ascii="Arial" w:hAnsi="Arial"/>
          <w:color w:val="293A55"/>
          <w:sz w:val="18"/>
        </w:rPr>
        <w:t>20 листопада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16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18 вересня 2024 року N 3979-IX, набирають чинності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19 листопада 2024 року N 4059-IX, ОВУ, 2024 р., N 108, ст. 6869,</w:t>
      </w:r>
      <w:r>
        <w:br/>
      </w:r>
      <w:r>
        <w:rPr>
          <w:rFonts w:ascii="Arial" w:hAnsi="Arial"/>
          <w:color w:val="293A55"/>
          <w:sz w:val="18"/>
        </w:rPr>
        <w:t xml:space="preserve">від 3 </w:t>
      </w:r>
      <w:r>
        <w:rPr>
          <w:rFonts w:ascii="Arial" w:hAnsi="Arial"/>
          <w:color w:val="293A55"/>
          <w:sz w:val="18"/>
        </w:rPr>
        <w:t>грудня 2024 року N 4106-IX, ОВУ, 2024 р., N 110, ст. 7030,</w:t>
      </w:r>
      <w:r>
        <w:br/>
      </w:r>
      <w:r>
        <w:rPr>
          <w:rFonts w:ascii="Arial" w:hAnsi="Arial"/>
          <w:color w:val="293A55"/>
          <w:sz w:val="18"/>
        </w:rPr>
        <w:t>від 16 січня 2025 року N 4225-IX, ОВУ, 2025 р., N 26, ст. 1711</w:t>
      </w:r>
    </w:p>
    <w:tbl>
      <w:tblPr>
        <w:tblW w:w="0" w:type="auto"/>
        <w:tblCellSpacing w:w="0" w:type="auto"/>
        <w:tblBorders>
          <w:top w:val="single" w:sz="8" w:space="0" w:color="E5E2FF"/>
        </w:tblBorders>
        <w:tblLook w:val="04A0" w:firstRow="1" w:lastRow="0" w:firstColumn="1" w:lastColumn="0" w:noHBand="0" w:noVBand="1"/>
      </w:tblPr>
      <w:tblGrid>
        <w:gridCol w:w="9243"/>
      </w:tblGrid>
      <w:tr w:rsidR="00102A09">
        <w:trPr>
          <w:tblCellSpacing w:w="0" w:type="auto"/>
        </w:trPr>
        <w:tc>
          <w:tcPr>
            <w:tcW w:w="9690" w:type="dxa"/>
            <w:vAlign w:val="center"/>
          </w:tcPr>
          <w:p w:rsidR="00102A09" w:rsidRDefault="00D27432">
            <w:pPr>
              <w:spacing w:after="75"/>
              <w:jc w:val="both"/>
            </w:pPr>
            <w:bookmarkStart w:id="3" w:name="5275"/>
            <w:bookmarkEnd w:id="2"/>
            <w:r>
              <w:rPr>
                <w:rFonts w:ascii="Arial" w:hAnsi="Arial"/>
                <w:color w:val="293A55"/>
                <w:sz w:val="15"/>
              </w:rPr>
              <w:t>(Зміни до цього Кодексу, прийняті Законом України від 4 червня 2025 року N 4468-IX, див. в</w:t>
            </w:r>
            <w:r>
              <w:rPr>
                <w:rFonts w:ascii="Arial" w:hAnsi="Arial"/>
                <w:color w:val="000000"/>
                <w:sz w:val="15"/>
              </w:rPr>
              <w:t xml:space="preserve"> </w:t>
            </w:r>
            <w:r>
              <w:rPr>
                <w:rFonts w:ascii="Arial" w:hAnsi="Arial"/>
                <w:color w:val="293A55"/>
                <w:sz w:val="15"/>
              </w:rPr>
              <w:t xml:space="preserve">розділі І Закону України від 4 червня 2025 </w:t>
            </w:r>
            <w:r>
              <w:rPr>
                <w:rFonts w:ascii="Arial" w:hAnsi="Arial"/>
                <w:color w:val="293A55"/>
                <w:sz w:val="15"/>
              </w:rPr>
              <w:t>року N 4468-IX. Закон України від 4 червня 2025 року N 4468-IX набирає чинності з дня набрання чинності Угодою між Урядом України та Урядом Сполучених Штатів Америки про створення Американсько-Українського інвестиційного фонду відбудови, ратифікованою</w:t>
            </w:r>
            <w:r>
              <w:rPr>
                <w:rFonts w:ascii="Arial" w:hAnsi="Arial"/>
                <w:color w:val="000000"/>
                <w:sz w:val="15"/>
              </w:rPr>
              <w:t xml:space="preserve"> </w:t>
            </w:r>
            <w:r>
              <w:rPr>
                <w:rFonts w:ascii="Arial" w:hAnsi="Arial"/>
                <w:color w:val="293A55"/>
                <w:sz w:val="15"/>
              </w:rPr>
              <w:t>Зако</w:t>
            </w:r>
            <w:r>
              <w:rPr>
                <w:rFonts w:ascii="Arial" w:hAnsi="Arial"/>
                <w:color w:val="293A55"/>
                <w:sz w:val="15"/>
              </w:rPr>
              <w:t>ном України від 8 травня 2025 року N 4417-IX, але не раніше дня набрання чинності Угодою між Корпорацією Сполучених Штатів Америки з фінансування міжнародного розвитку та Агенцією з питань підтримки державно-приватного партнерства про створення Американськ</w:t>
            </w:r>
            <w:r>
              <w:rPr>
                <w:rFonts w:ascii="Arial" w:hAnsi="Arial"/>
                <w:color w:val="293A55"/>
                <w:sz w:val="15"/>
              </w:rPr>
              <w:t>о-Українського інвестиційного фонду відбудови у формі обмеженого партнерства)</w:t>
            </w:r>
          </w:p>
        </w:tc>
        <w:bookmarkEnd w:id="3"/>
      </w:tr>
      <w:tr w:rsidR="00102A09">
        <w:trPr>
          <w:trHeight w:val="30"/>
          <w:tblCellSpacing w:w="0" w:type="auto"/>
        </w:trPr>
        <w:tc>
          <w:tcPr>
            <w:tcW w:w="9690" w:type="dxa"/>
            <w:vAlign w:val="center"/>
          </w:tcPr>
          <w:p w:rsidR="00102A09" w:rsidRDefault="00D27432">
            <w:pPr>
              <w:spacing w:after="75"/>
              <w:jc w:val="both"/>
            </w:pPr>
            <w:bookmarkStart w:id="4" w:name="3552"/>
            <w:r>
              <w:rPr>
                <w:rFonts w:ascii="Arial" w:hAnsi="Arial"/>
                <w:color w:val="293A55"/>
                <w:sz w:val="15"/>
              </w:rPr>
              <w:t>(З</w:t>
            </w:r>
            <w:r>
              <w:rPr>
                <w:rFonts w:ascii="Arial" w:hAnsi="Arial"/>
                <w:color w:val="000000"/>
                <w:sz w:val="15"/>
              </w:rPr>
              <w:t xml:space="preserve"> </w:t>
            </w:r>
            <w:r>
              <w:rPr>
                <w:rFonts w:ascii="Arial" w:hAnsi="Arial"/>
                <w:color w:val="293A55"/>
                <w:sz w:val="15"/>
              </w:rPr>
              <w:t>1 січня 2027 року</w:t>
            </w:r>
            <w:r>
              <w:rPr>
                <w:rFonts w:ascii="Arial" w:hAnsi="Arial"/>
                <w:color w:val="000000"/>
                <w:sz w:val="15"/>
              </w:rPr>
              <w:t xml:space="preserve"> </w:t>
            </w:r>
            <w:r>
              <w:rPr>
                <w:rFonts w:ascii="Arial" w:hAnsi="Arial"/>
                <w:color w:val="293A55"/>
                <w:sz w:val="15"/>
              </w:rPr>
              <w:t>до цього Кодексу будуть внесені зміни, передбачені</w:t>
            </w:r>
            <w:r>
              <w:rPr>
                <w:rFonts w:ascii="Arial" w:hAnsi="Arial"/>
                <w:color w:val="000000"/>
                <w:sz w:val="15"/>
              </w:rPr>
              <w:t xml:space="preserve"> </w:t>
            </w:r>
            <w:r>
              <w:rPr>
                <w:rFonts w:ascii="Arial" w:hAnsi="Arial"/>
                <w:color w:val="293A55"/>
                <w:sz w:val="15"/>
              </w:rPr>
              <w:t>пунктом 3</w:t>
            </w:r>
            <w:r>
              <w:rPr>
                <w:rFonts w:ascii="Arial" w:hAnsi="Arial"/>
                <w:color w:val="000000"/>
                <w:sz w:val="15"/>
              </w:rPr>
              <w:t xml:space="preserve"> </w:t>
            </w:r>
            <w:r>
              <w:rPr>
                <w:rFonts w:ascii="Arial" w:hAnsi="Arial"/>
                <w:color w:val="293A55"/>
                <w:sz w:val="15"/>
              </w:rPr>
              <w:t>розділу I Закону України від 20 грудня 2016 року N 1794-VIII</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w:t>
            </w:r>
            <w:r>
              <w:rPr>
                <w:rFonts w:ascii="Arial" w:hAnsi="Arial"/>
                <w:color w:val="293A55"/>
                <w:sz w:val="15"/>
              </w:rPr>
              <w:t xml:space="preserve"> України від 22 листопада 2018 року N 2621-VIII)</w:t>
            </w:r>
          </w:p>
        </w:tc>
        <w:bookmarkEnd w:id="4"/>
      </w:tr>
      <w:tr w:rsidR="00102A09">
        <w:trPr>
          <w:tblCellSpacing w:w="0" w:type="auto"/>
        </w:trPr>
        <w:tc>
          <w:tcPr>
            <w:tcW w:w="9690" w:type="dxa"/>
            <w:vAlign w:val="center"/>
          </w:tcPr>
          <w:p w:rsidR="00102A09" w:rsidRDefault="00D27432">
            <w:pPr>
              <w:spacing w:after="75"/>
              <w:jc w:val="both"/>
            </w:pPr>
            <w:bookmarkStart w:id="5" w:name="5227"/>
            <w:r>
              <w:rPr>
                <w:rFonts w:ascii="Arial" w:hAnsi="Arial"/>
                <w:color w:val="293A55"/>
                <w:sz w:val="15"/>
              </w:rPr>
              <w:t>(Одночасно з</w:t>
            </w:r>
            <w:r>
              <w:rPr>
                <w:rFonts w:ascii="Arial" w:hAnsi="Arial"/>
                <w:color w:val="000000"/>
                <w:sz w:val="15"/>
              </w:rPr>
              <w:t xml:space="preserve"> </w:t>
            </w:r>
            <w:r>
              <w:rPr>
                <w:rFonts w:ascii="Arial" w:hAnsi="Arial"/>
                <w:color w:val="293A55"/>
                <w:sz w:val="15"/>
              </w:rPr>
              <w:t>набранням чинності Законом України</w:t>
            </w:r>
            <w:r>
              <w:rPr>
                <w:rFonts w:ascii="Arial" w:hAnsi="Arial"/>
                <w:color w:val="000000"/>
                <w:sz w:val="15"/>
              </w:rPr>
              <w:t xml:space="preserve"> </w:t>
            </w:r>
            <w:r>
              <w:rPr>
                <w:rFonts w:ascii="Arial" w:hAnsi="Arial"/>
                <w:color w:val="293A55"/>
                <w:sz w:val="15"/>
              </w:rPr>
              <w:t>"Про внесення змін до деяких законодавчих актів України щодо реформування сфери містобудівної діяльності" до цього Кодексу будуть внесені зміни, передбачені р</w:t>
            </w:r>
            <w:r>
              <w:rPr>
                <w:rFonts w:ascii="Arial" w:hAnsi="Arial"/>
                <w:color w:val="293A55"/>
                <w:sz w:val="15"/>
              </w:rPr>
              <w:t>озділом І Закону України від 31 травня 2022 року N 2290-IX)</w:t>
            </w:r>
          </w:p>
        </w:tc>
        <w:bookmarkEnd w:id="5"/>
      </w:tr>
      <w:tr w:rsidR="00102A09">
        <w:trPr>
          <w:tblCellSpacing w:w="0" w:type="auto"/>
        </w:trPr>
        <w:tc>
          <w:tcPr>
            <w:tcW w:w="9690" w:type="dxa"/>
            <w:vAlign w:val="center"/>
          </w:tcPr>
          <w:p w:rsidR="00102A09" w:rsidRDefault="00D27432">
            <w:pPr>
              <w:spacing w:after="75"/>
              <w:jc w:val="both"/>
            </w:pPr>
            <w:bookmarkStart w:id="6" w:name="5220"/>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пунктом 34 розділу I</w:t>
            </w:r>
            <w:r>
              <w:rPr>
                <w:rFonts w:ascii="Arial" w:hAnsi="Arial"/>
                <w:color w:val="000000"/>
                <w:sz w:val="15"/>
              </w:rPr>
              <w:t xml:space="preserve"> </w:t>
            </w:r>
            <w:r>
              <w:rPr>
                <w:rFonts w:ascii="Arial" w:hAnsi="Arial"/>
                <w:color w:val="293A55"/>
                <w:sz w:val="15"/>
              </w:rPr>
              <w:t>Закону України від 16 січня 2025 року N 4225-IX)</w:t>
            </w:r>
          </w:p>
        </w:tc>
        <w:bookmarkEnd w:id="6"/>
      </w:tr>
    </w:tbl>
    <w:p w:rsidR="00102A09" w:rsidRDefault="00D27432">
      <w:pPr>
        <w:spacing w:after="75"/>
        <w:jc w:val="center"/>
      </w:pPr>
      <w:bookmarkStart w:id="7" w:name="1691"/>
      <w:r>
        <w:rPr>
          <w:rFonts w:ascii="Arial" w:hAnsi="Arial"/>
          <w:color w:val="293A55"/>
          <w:sz w:val="18"/>
        </w:rPr>
        <w:t>Положенню пункту 5 частини першої статті 4 цього Код</w:t>
      </w:r>
      <w:r>
        <w:rPr>
          <w:rFonts w:ascii="Arial" w:hAnsi="Arial"/>
          <w:color w:val="293A55"/>
          <w:sz w:val="18"/>
        </w:rPr>
        <w:t>ексу</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25 січня 2012 року N 3-рп/2012</w:t>
      </w:r>
    </w:p>
    <w:p w:rsidR="00102A09" w:rsidRDefault="00D27432">
      <w:pPr>
        <w:spacing w:after="75"/>
        <w:jc w:val="center"/>
      </w:pPr>
      <w:bookmarkStart w:id="8" w:name="3450"/>
      <w:bookmarkEnd w:id="7"/>
      <w:r>
        <w:rPr>
          <w:rFonts w:ascii="Arial" w:hAnsi="Arial"/>
          <w:color w:val="293A55"/>
          <w:sz w:val="18"/>
        </w:rPr>
        <w:lastRenderedPageBreak/>
        <w:t>Окремі положення абзацу першого пункту 40 розділу VI "Прикінцеві та перехідні положення"</w:t>
      </w:r>
      <w:r>
        <w:br/>
      </w:r>
      <w:r>
        <w:rPr>
          <w:rFonts w:ascii="Arial" w:hAnsi="Arial"/>
          <w:color w:val="293A55"/>
          <w:sz w:val="18"/>
        </w:rPr>
        <w:t xml:space="preserve"> цього Кодексу щодо права Міністерства фінансів України отрим</w:t>
      </w:r>
      <w:r>
        <w:rPr>
          <w:rFonts w:ascii="Arial" w:hAnsi="Arial"/>
          <w:color w:val="293A55"/>
          <w:sz w:val="18"/>
        </w:rPr>
        <w:t>увати інформацію, що містить</w:t>
      </w:r>
      <w:r>
        <w:br/>
      </w:r>
      <w:r>
        <w:rPr>
          <w:rFonts w:ascii="Arial" w:hAnsi="Arial"/>
          <w:color w:val="293A55"/>
          <w:sz w:val="18"/>
        </w:rPr>
        <w:t xml:space="preserve"> персональні дані,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жовтня 2018 року N 7-р/2018)</w:t>
      </w:r>
    </w:p>
    <w:p w:rsidR="00102A09" w:rsidRDefault="00D27432">
      <w:pPr>
        <w:spacing w:after="75"/>
        <w:jc w:val="center"/>
      </w:pPr>
      <w:bookmarkStart w:id="9" w:name="4023"/>
      <w:bookmarkEnd w:id="8"/>
      <w:r>
        <w:rPr>
          <w:rFonts w:ascii="Arial" w:hAnsi="Arial"/>
          <w:color w:val="293A55"/>
          <w:sz w:val="18"/>
        </w:rPr>
        <w:t xml:space="preserve">Окреме положення пункту 26 розділу VI </w:t>
      </w:r>
      <w:r>
        <w:rPr>
          <w:rFonts w:ascii="Arial" w:hAnsi="Arial"/>
          <w:color w:val="293A55"/>
          <w:sz w:val="18"/>
        </w:rPr>
        <w:t>"Прикінцеві та перехідні положення"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лютого 2020 року N 3-р/2020)</w:t>
      </w:r>
    </w:p>
    <w:p w:rsidR="00102A09" w:rsidRDefault="00D27432">
      <w:pPr>
        <w:spacing w:after="75"/>
        <w:jc w:val="center"/>
      </w:pPr>
      <w:bookmarkStart w:id="10" w:name="4025"/>
      <w:bookmarkEnd w:id="9"/>
      <w:r>
        <w:rPr>
          <w:rFonts w:ascii="Arial" w:hAnsi="Arial"/>
          <w:color w:val="293A55"/>
          <w:sz w:val="18"/>
        </w:rPr>
        <w:t>Окреме положення пункту 26 розділу VI "Прикінце</w:t>
      </w:r>
      <w:r>
        <w:rPr>
          <w:rFonts w:ascii="Arial" w:hAnsi="Arial"/>
          <w:color w:val="293A55"/>
          <w:sz w:val="18"/>
        </w:rPr>
        <w:t>ві та перехідні положення"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26 березня 2020 року N 6-р/2020)</w:t>
      </w:r>
    </w:p>
    <w:p w:rsidR="00102A09" w:rsidRDefault="00D27432">
      <w:pPr>
        <w:spacing w:after="75"/>
        <w:jc w:val="center"/>
      </w:pPr>
      <w:bookmarkStart w:id="11" w:name="4891"/>
      <w:bookmarkEnd w:id="10"/>
      <w:r>
        <w:rPr>
          <w:rFonts w:ascii="Arial" w:hAnsi="Arial"/>
          <w:color w:val="293A55"/>
          <w:sz w:val="18"/>
        </w:rPr>
        <w:t xml:space="preserve">Окреме положення пункту 26 розділу VI "Прикінцеві та </w:t>
      </w:r>
      <w:r>
        <w:rPr>
          <w:rFonts w:ascii="Arial" w:hAnsi="Arial"/>
          <w:color w:val="293A55"/>
          <w:sz w:val="18"/>
        </w:rPr>
        <w:t>перехідні положення"</w:t>
      </w:r>
      <w:r>
        <w:br/>
      </w:r>
      <w:r>
        <w:rPr>
          <w:rFonts w:ascii="Arial" w:hAnsi="Arial"/>
          <w:color w:val="293A55"/>
          <w:sz w:val="18"/>
        </w:rPr>
        <w:t xml:space="preserve"> цього Кодексу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від 13 вересня 2023 року N 7-р(I)/2023)</w:t>
      </w:r>
    </w:p>
    <w:p w:rsidR="00102A09" w:rsidRDefault="00D27432">
      <w:pPr>
        <w:spacing w:after="75"/>
        <w:jc w:val="center"/>
      </w:pPr>
      <w:bookmarkStart w:id="12" w:name="4890"/>
      <w:bookmarkEnd w:id="11"/>
      <w:r>
        <w:rPr>
          <w:rFonts w:ascii="Arial" w:hAnsi="Arial"/>
          <w:color w:val="293A55"/>
          <w:sz w:val="18"/>
        </w:rPr>
        <w:t>Окреме положення пункту 26 розділу VI "Прикінцеві та перехідні п</w:t>
      </w:r>
      <w:r>
        <w:rPr>
          <w:rFonts w:ascii="Arial" w:hAnsi="Arial"/>
          <w:color w:val="293A55"/>
          <w:sz w:val="18"/>
        </w:rPr>
        <w:t>оложення"</w:t>
      </w:r>
      <w:r>
        <w:br/>
      </w:r>
      <w:r>
        <w:rPr>
          <w:rFonts w:ascii="Arial" w:hAnsi="Arial"/>
          <w:color w:val="293A55"/>
          <w:sz w:val="18"/>
        </w:rPr>
        <w:t xml:space="preserve"> цього Кодексу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від 13 вересня 2023 року N 7-р(I)/2023)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102A09">
        <w:trPr>
          <w:tblCellSpacing w:w="0" w:type="auto"/>
        </w:trPr>
        <w:tc>
          <w:tcPr>
            <w:tcW w:w="9690" w:type="dxa"/>
            <w:vAlign w:val="center"/>
          </w:tcPr>
          <w:p w:rsidR="00102A09" w:rsidRDefault="00D27432">
            <w:pPr>
              <w:spacing w:after="75"/>
              <w:jc w:val="both"/>
            </w:pPr>
            <w:bookmarkStart w:id="13" w:name="2031"/>
            <w:bookmarkEnd w:id="12"/>
            <w:r>
              <w:rPr>
                <w:rFonts w:ascii="Arial" w:hAnsi="Arial"/>
                <w:color w:val="293A55"/>
                <w:sz w:val="15"/>
              </w:rPr>
              <w:t xml:space="preserve">(Статті 16, 17 цього Кодексу у 2013 році застосовуються з урахуванням </w:t>
            </w:r>
            <w:r>
              <w:rPr>
                <w:rFonts w:ascii="Arial" w:hAnsi="Arial"/>
                <w:color w:val="293A55"/>
                <w:sz w:val="15"/>
              </w:rPr>
              <w:t>положень пункту 3 статті 6 Закону України від 6 грудня 2012 року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капітальних видатків понад обсяг</w:t>
            </w:r>
            <w:r>
              <w:rPr>
                <w:rFonts w:ascii="Arial" w:hAnsi="Arial"/>
                <w:color w:val="293A55"/>
                <w:sz w:val="15"/>
              </w:rPr>
              <w:t>и встановлених бюджетних призначень. Порядок залучення таких коштів та їх повернення встановлюється Кабінетом Міністрів України)</w:t>
            </w:r>
          </w:p>
        </w:tc>
        <w:bookmarkEnd w:id="13"/>
      </w:tr>
      <w:tr w:rsidR="00102A09">
        <w:trPr>
          <w:tblCellSpacing w:w="0" w:type="auto"/>
        </w:trPr>
        <w:tc>
          <w:tcPr>
            <w:tcW w:w="9690" w:type="dxa"/>
            <w:vAlign w:val="center"/>
          </w:tcPr>
          <w:p w:rsidR="00102A09" w:rsidRDefault="00D27432">
            <w:pPr>
              <w:spacing w:after="75"/>
              <w:jc w:val="both"/>
            </w:pPr>
            <w:bookmarkStart w:id="14" w:name="3295"/>
            <w:r>
              <w:rPr>
                <w:rFonts w:ascii="Arial" w:hAnsi="Arial"/>
                <w:color w:val="293A55"/>
                <w:sz w:val="15"/>
              </w:rPr>
              <w:t>(Установлено, що пункт 7</w:t>
            </w:r>
            <w:r>
              <w:rPr>
                <w:rFonts w:ascii="Arial" w:hAnsi="Arial"/>
                <w:color w:val="000000"/>
                <w:vertAlign w:val="superscript"/>
              </w:rPr>
              <w:t>4</w:t>
            </w:r>
            <w:r>
              <w:rPr>
                <w:rFonts w:ascii="Arial" w:hAnsi="Arial"/>
                <w:color w:val="293A55"/>
                <w:sz w:val="15"/>
              </w:rPr>
              <w:t xml:space="preserve"> частини третьої статті 29 цього Кодексу застосовується в порядку, встановленому статтями 10 і 11 Зак</w:t>
            </w:r>
            <w:r>
              <w:rPr>
                <w:rFonts w:ascii="Arial" w:hAnsi="Arial"/>
                <w:color w:val="293A55"/>
                <w:sz w:val="15"/>
              </w:rPr>
              <w:t>ону України від 7 грудня 2017 року N 2246-VIII)</w:t>
            </w:r>
          </w:p>
        </w:tc>
        <w:bookmarkEnd w:id="14"/>
      </w:tr>
      <w:tr w:rsidR="00102A09">
        <w:trPr>
          <w:tblCellSpacing w:w="0" w:type="auto"/>
        </w:trPr>
        <w:tc>
          <w:tcPr>
            <w:tcW w:w="9690" w:type="dxa"/>
            <w:vAlign w:val="center"/>
          </w:tcPr>
          <w:p w:rsidR="00102A09" w:rsidRDefault="00D27432">
            <w:pPr>
              <w:spacing w:after="75"/>
              <w:jc w:val="both"/>
            </w:pPr>
            <w:bookmarkStart w:id="15" w:name="3451"/>
            <w:r>
              <w:rPr>
                <w:rFonts w:ascii="Arial" w:hAnsi="Arial"/>
                <w:color w:val="293A55"/>
                <w:sz w:val="15"/>
              </w:rPr>
              <w:t>(Установлено, що окремі положення цього Кодексу застосовуються з урахуванням положень пункту 7 статті 11, пункту 16 статті 14 і пункту 9 Прикінцевих положень Закону України від 23 листопада 2018 року N 2629-</w:t>
            </w:r>
            <w:r>
              <w:rPr>
                <w:rFonts w:ascii="Arial" w:hAnsi="Arial"/>
                <w:color w:val="293A55"/>
                <w:sz w:val="15"/>
              </w:rPr>
              <w:t>VIII)</w:t>
            </w:r>
          </w:p>
        </w:tc>
        <w:bookmarkEnd w:id="15"/>
      </w:tr>
      <w:tr w:rsidR="00102A09">
        <w:trPr>
          <w:tblCellSpacing w:w="0" w:type="auto"/>
        </w:trPr>
        <w:tc>
          <w:tcPr>
            <w:tcW w:w="9690" w:type="dxa"/>
            <w:vAlign w:val="center"/>
          </w:tcPr>
          <w:p w:rsidR="00102A09" w:rsidRDefault="00D27432">
            <w:pPr>
              <w:spacing w:after="75"/>
              <w:jc w:val="both"/>
            </w:pPr>
            <w:bookmarkStart w:id="16" w:name="4028"/>
            <w:r>
              <w:rPr>
                <w:rFonts w:ascii="Arial" w:hAnsi="Arial"/>
                <w:color w:val="293A55"/>
                <w:sz w:val="15"/>
              </w:rPr>
              <w:t>(Установлено, що окремі норми цього Кодексу тимчасово з 18 квітня 2020 року до 1 січня 2021 року не застосовуються згідно із Законом України від 13 квітня 2020 року N 553-IX</w:t>
            </w:r>
            <w:r>
              <w:rPr>
                <w:rFonts w:ascii="Arial" w:hAnsi="Arial"/>
                <w:i/>
                <w:color w:val="000000"/>
                <w:sz w:val="15"/>
              </w:rPr>
              <w:t>, враховуючи</w:t>
            </w:r>
            <w:r>
              <w:rPr>
                <w:rFonts w:ascii="Arial" w:hAnsi="Arial"/>
                <w:color w:val="000000"/>
                <w:sz w:val="15"/>
              </w:rPr>
              <w:t xml:space="preserve"> </w:t>
            </w:r>
            <w:r>
              <w:rPr>
                <w:rFonts w:ascii="Arial" w:hAnsi="Arial"/>
                <w:color w:val="293A55"/>
                <w:sz w:val="15"/>
              </w:rPr>
              <w:t xml:space="preserve">Рішення Конституційного Суду України від 28 серпня 2020 року N </w:t>
            </w:r>
            <w:r>
              <w:rPr>
                <w:rFonts w:ascii="Arial" w:hAnsi="Arial"/>
                <w:color w:val="293A55"/>
                <w:sz w:val="15"/>
              </w:rPr>
              <w:t>10-р/2020, зміни, внесені</w:t>
            </w:r>
            <w:r>
              <w:rPr>
                <w:rFonts w:ascii="Arial" w:hAnsi="Arial"/>
                <w:color w:val="000000"/>
                <w:sz w:val="15"/>
              </w:rPr>
              <w:t xml:space="preserve"> </w:t>
            </w:r>
            <w:r>
              <w:rPr>
                <w:rFonts w:ascii="Arial" w:hAnsi="Arial"/>
                <w:color w:val="293A55"/>
                <w:sz w:val="15"/>
              </w:rPr>
              <w:t>Законом України від 17 вересня 2020 року N 909-IX)</w:t>
            </w:r>
          </w:p>
        </w:tc>
        <w:bookmarkEnd w:id="16"/>
      </w:tr>
      <w:tr w:rsidR="00102A09">
        <w:trPr>
          <w:tblCellSpacing w:w="0" w:type="auto"/>
        </w:trPr>
        <w:tc>
          <w:tcPr>
            <w:tcW w:w="9690" w:type="dxa"/>
            <w:vAlign w:val="center"/>
          </w:tcPr>
          <w:p w:rsidR="00102A09" w:rsidRDefault="00D27432">
            <w:pPr>
              <w:spacing w:after="75"/>
              <w:jc w:val="both"/>
            </w:pPr>
            <w:bookmarkStart w:id="17" w:name="4395"/>
            <w:r>
              <w:rPr>
                <w:rFonts w:ascii="Arial" w:hAnsi="Arial"/>
                <w:color w:val="293A55"/>
                <w:sz w:val="15"/>
              </w:rPr>
              <w:t>(Встановлено, що окремі норми цього Кодексу не застосовуються у 2022 році відповідно до підпункту 1 пункту 22</w:t>
            </w:r>
            <w:r>
              <w:rPr>
                <w:rFonts w:ascii="Arial" w:hAnsi="Arial"/>
                <w:color w:val="000000"/>
                <w:vertAlign w:val="superscript"/>
              </w:rPr>
              <w:t>1</w:t>
            </w:r>
            <w:r>
              <w:rPr>
                <w:rFonts w:ascii="Arial" w:hAnsi="Arial"/>
                <w:color w:val="293A55"/>
                <w:sz w:val="15"/>
              </w:rPr>
              <w:t xml:space="preserve"> розділу VI цього Кодексу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w:t>
            </w:r>
            <w:r>
              <w:rPr>
                <w:rFonts w:ascii="Arial" w:hAnsi="Arial"/>
                <w:color w:val="293A55"/>
                <w:sz w:val="15"/>
              </w:rPr>
              <w:t xml:space="preserve"> від 23 лютого 2022 року N 2098-IX, який діє до</w:t>
            </w:r>
            <w:r>
              <w:rPr>
                <w:rFonts w:ascii="Arial" w:hAnsi="Arial"/>
                <w:color w:val="000000"/>
                <w:sz w:val="15"/>
              </w:rPr>
              <w:t xml:space="preserve"> </w:t>
            </w:r>
            <w:r>
              <w:rPr>
                <w:rFonts w:ascii="Arial" w:hAnsi="Arial"/>
                <w:color w:val="293A55"/>
                <w:sz w:val="15"/>
              </w:rPr>
              <w:t>25 травня 2022 року)</w:t>
            </w:r>
          </w:p>
        </w:tc>
        <w:bookmarkEnd w:id="17"/>
      </w:tr>
      <w:tr w:rsidR="00102A09">
        <w:trPr>
          <w:tblCellSpacing w:w="0" w:type="auto"/>
        </w:trPr>
        <w:tc>
          <w:tcPr>
            <w:tcW w:w="9690" w:type="dxa"/>
            <w:vAlign w:val="center"/>
          </w:tcPr>
          <w:p w:rsidR="00102A09" w:rsidRDefault="00D27432">
            <w:pPr>
              <w:spacing w:after="75"/>
              <w:jc w:val="both"/>
            </w:pPr>
            <w:bookmarkStart w:id="18" w:name="4590"/>
            <w:r>
              <w:rPr>
                <w:rFonts w:ascii="Arial" w:hAnsi="Arial"/>
                <w:color w:val="293A55"/>
                <w:sz w:val="15"/>
              </w:rPr>
              <w:t xml:space="preserve">(Установлено, що у 2022 році, на період дії воєнного стану в Україні та протягом 30 днів з дня припинення або скасування цього стану, не застосовуються положення частин десятої і </w:t>
            </w:r>
            <w:r>
              <w:rPr>
                <w:rFonts w:ascii="Arial" w:hAnsi="Arial"/>
                <w:color w:val="293A55"/>
                <w:sz w:val="15"/>
              </w:rPr>
              <w:t>одинадцятої статті 23 цього Кодексу щодо бюджетних призначень головних розпорядників коштів державного бюджету, що належать до сектору безпеки і оборони, згідно із Законом України від 2 грудня 2021 року N 1928-IX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 xml:space="preserve">Законом України </w:t>
            </w:r>
            <w:r>
              <w:rPr>
                <w:rFonts w:ascii="Arial" w:hAnsi="Arial"/>
                <w:color w:val="293A55"/>
                <w:sz w:val="15"/>
              </w:rPr>
              <w:t>від 31 травня 2022 року N 2280-IX)</w:t>
            </w:r>
          </w:p>
        </w:tc>
        <w:bookmarkEnd w:id="18"/>
      </w:tr>
      <w:tr w:rsidR="00102A09">
        <w:trPr>
          <w:tblCellSpacing w:w="0" w:type="auto"/>
        </w:trPr>
        <w:tc>
          <w:tcPr>
            <w:tcW w:w="9690" w:type="dxa"/>
            <w:vAlign w:val="center"/>
          </w:tcPr>
          <w:p w:rsidR="00102A09" w:rsidRDefault="00D27432">
            <w:pPr>
              <w:spacing w:after="75"/>
              <w:jc w:val="both"/>
            </w:pPr>
            <w:bookmarkStart w:id="19" w:name="4769"/>
            <w:r>
              <w:rPr>
                <w:rFonts w:ascii="Arial" w:hAnsi="Arial"/>
                <w:color w:val="293A55"/>
                <w:sz w:val="15"/>
              </w:rPr>
              <w:t>(Установлено,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десятої і одинадцятої статті 23 цього Кодексу щодо бю</w:t>
            </w:r>
            <w:r>
              <w:rPr>
                <w:rFonts w:ascii="Arial" w:hAnsi="Arial"/>
                <w:color w:val="293A55"/>
                <w:sz w:val="15"/>
              </w:rPr>
              <w:t>джетних призначень головних розпорядників коштів державного бюджету, що належать до сектору безпеки і оборони, згідно із Законом України від 3 листопада 2022 року N 2710-IX)</w:t>
            </w:r>
          </w:p>
        </w:tc>
        <w:bookmarkEnd w:id="19"/>
      </w:tr>
      <w:tr w:rsidR="00102A09">
        <w:trPr>
          <w:tblCellSpacing w:w="0" w:type="auto"/>
        </w:trPr>
        <w:tc>
          <w:tcPr>
            <w:tcW w:w="9690" w:type="dxa"/>
            <w:vAlign w:val="center"/>
          </w:tcPr>
          <w:p w:rsidR="00102A09" w:rsidRDefault="00D27432">
            <w:pPr>
              <w:spacing w:after="75"/>
              <w:jc w:val="both"/>
            </w:pPr>
            <w:bookmarkStart w:id="20" w:name="5002"/>
            <w:r>
              <w:rPr>
                <w:rFonts w:ascii="Arial" w:hAnsi="Arial"/>
                <w:color w:val="293A55"/>
                <w:sz w:val="15"/>
              </w:rPr>
              <w:t>(Установлено, що у 2024 році на період дії воєнного стану в Україні та протягом 3</w:t>
            </w:r>
            <w:r>
              <w:rPr>
                <w:rFonts w:ascii="Arial" w:hAnsi="Arial"/>
                <w:color w:val="293A55"/>
                <w:sz w:val="15"/>
              </w:rPr>
              <w:t>0 днів з дня його припинення або скасування не застосовуються положення частин десятої і одинадцятої статті 23 цього Кодексу щодо бюджетних призначень головних розпорядників коштів державного бюджету, що належать до сектору безпеки і оборони, згідно із Зак</w:t>
            </w:r>
            <w:r>
              <w:rPr>
                <w:rFonts w:ascii="Arial" w:hAnsi="Arial"/>
                <w:color w:val="293A55"/>
                <w:sz w:val="15"/>
              </w:rPr>
              <w:t>оном України від 9 листопада 2023 року N 3460-IX)</w:t>
            </w:r>
          </w:p>
        </w:tc>
        <w:bookmarkEnd w:id="20"/>
      </w:tr>
      <w:tr w:rsidR="00102A09">
        <w:trPr>
          <w:tblCellSpacing w:w="0" w:type="auto"/>
        </w:trPr>
        <w:tc>
          <w:tcPr>
            <w:tcW w:w="9690" w:type="dxa"/>
            <w:vAlign w:val="center"/>
          </w:tcPr>
          <w:p w:rsidR="00102A09" w:rsidRDefault="00D27432">
            <w:pPr>
              <w:spacing w:after="75"/>
              <w:jc w:val="both"/>
            </w:pPr>
            <w:bookmarkStart w:id="21" w:name="4998"/>
            <w:r>
              <w:rPr>
                <w:rFonts w:ascii="Arial" w:hAnsi="Arial"/>
                <w:color w:val="293A55"/>
                <w:sz w:val="15"/>
              </w:rPr>
              <w:t>(Установлено, що у 2025 році на період дії воєнного стану в Україні та протягом 30 днів з дня його припинення або скасування не застосовуються положення частин десятої і одинадцятої статті 23 цього Кодексу</w:t>
            </w:r>
            <w:r>
              <w:rPr>
                <w:rFonts w:ascii="Arial" w:hAnsi="Arial"/>
                <w:color w:val="293A55"/>
                <w:sz w:val="15"/>
              </w:rPr>
              <w:t xml:space="preserve"> щодо бюджетних призначень головних розпорядників коштів державного бюджету, що належать до сектору безпеки і оборони, згідно із Законом України від 19 листопада 2024 року N 4059-IX)</w:t>
            </w:r>
          </w:p>
        </w:tc>
        <w:bookmarkEnd w:id="21"/>
      </w:tr>
      <w:tr w:rsidR="00102A09">
        <w:trPr>
          <w:tblCellSpacing w:w="0" w:type="auto"/>
        </w:trPr>
        <w:tc>
          <w:tcPr>
            <w:tcW w:w="9690" w:type="dxa"/>
            <w:vAlign w:val="center"/>
          </w:tcPr>
          <w:p w:rsidR="00102A09" w:rsidRDefault="00D27432">
            <w:pPr>
              <w:spacing w:after="75"/>
              <w:jc w:val="both"/>
            </w:pPr>
            <w:bookmarkStart w:id="22" w:name="1637"/>
            <w:r>
              <w:rPr>
                <w:rFonts w:ascii="Arial" w:hAnsi="Arial"/>
                <w:color w:val="293A55"/>
                <w:sz w:val="15"/>
              </w:rPr>
              <w:t xml:space="preserve">(У тексті Кодексу слова "Державне казначейство України" та "органи </w:t>
            </w:r>
            <w:r>
              <w:rPr>
                <w:rFonts w:ascii="Arial" w:hAnsi="Arial"/>
                <w:color w:val="293A55"/>
                <w:sz w:val="15"/>
              </w:rPr>
              <w:t>Державного казначейства України" у всіх відмінках замінено відповідно словами "Державна казначейська служба України" та "органи Державної казначейської служби України" у відповідному відмінку згідно із Законом України від 7 липня 2011 року N 3614-VI)</w:t>
            </w:r>
          </w:p>
        </w:tc>
        <w:bookmarkEnd w:id="22"/>
      </w:tr>
      <w:tr w:rsidR="00102A09">
        <w:trPr>
          <w:tblCellSpacing w:w="0" w:type="auto"/>
        </w:trPr>
        <w:tc>
          <w:tcPr>
            <w:tcW w:w="9690" w:type="dxa"/>
            <w:vAlign w:val="center"/>
          </w:tcPr>
          <w:p w:rsidR="00102A09" w:rsidRDefault="00D27432">
            <w:pPr>
              <w:spacing w:after="75"/>
              <w:jc w:val="both"/>
            </w:pPr>
            <w:bookmarkStart w:id="23" w:name="2027"/>
            <w:r>
              <w:rPr>
                <w:rFonts w:ascii="Arial" w:hAnsi="Arial"/>
                <w:color w:val="293A55"/>
                <w:sz w:val="15"/>
              </w:rPr>
              <w:t>(У т</w:t>
            </w:r>
            <w:r>
              <w:rPr>
                <w:rFonts w:ascii="Arial" w:hAnsi="Arial"/>
                <w:color w:val="293A55"/>
                <w:sz w:val="15"/>
              </w:rPr>
              <w:t>ексті Кодексу: слова "Міністерство фінансів України" в усіх відмінках замінено словами "центральний орган виконавчої влади, що забезпечує формування державної бюджетної політики" у відповідному відмінку; слова "Міністр фінансів України" в усіх відмінках за</w:t>
            </w:r>
            <w:r>
              <w:rPr>
                <w:rFonts w:ascii="Arial" w:hAnsi="Arial"/>
                <w:color w:val="293A55"/>
                <w:sz w:val="15"/>
              </w:rPr>
              <w:t>мінено словами "член Кабінету Міністрів України, відповідальний за формування та реалізацію державної бюджетної політики, або особа, яка виконує його обов'язки" у відповідному відмінку; слова "Державна казначейська служба України" в усіх відмінках замінено</w:t>
            </w:r>
            <w:r>
              <w:rPr>
                <w:rFonts w:ascii="Arial" w:hAnsi="Arial"/>
                <w:color w:val="293A55"/>
                <w:sz w:val="15"/>
              </w:rPr>
              <w:t xml:space="preserve"> словами "центральний орган виконавчої влади, що реалізує державну політику у сфері казначейського обслуговування бюджетних коштів" у відповідному відмінку; слова "органи Державної казначейської служби </w:t>
            </w:r>
            <w:r>
              <w:rPr>
                <w:rFonts w:ascii="Arial" w:hAnsi="Arial"/>
                <w:color w:val="293A55"/>
                <w:sz w:val="15"/>
              </w:rPr>
              <w:lastRenderedPageBreak/>
              <w:t>України" в усіх відмінках замінено словами "органи, що</w:t>
            </w:r>
            <w:r>
              <w:rPr>
                <w:rFonts w:ascii="Arial" w:hAnsi="Arial"/>
                <w:color w:val="293A55"/>
                <w:sz w:val="15"/>
              </w:rPr>
              <w:t xml:space="preserve"> здійснюють казначейське обслуговування бюджетних коштів" у відповідному відмінку згідно із Законом України від 16 жовтня 2012 року N 5463-VI)</w:t>
            </w:r>
          </w:p>
        </w:tc>
        <w:bookmarkEnd w:id="23"/>
      </w:tr>
      <w:tr w:rsidR="00102A09">
        <w:trPr>
          <w:tblCellSpacing w:w="0" w:type="auto"/>
        </w:trPr>
        <w:tc>
          <w:tcPr>
            <w:tcW w:w="9690" w:type="dxa"/>
            <w:vAlign w:val="center"/>
          </w:tcPr>
          <w:p w:rsidR="00102A09" w:rsidRDefault="00D27432">
            <w:pPr>
              <w:spacing w:after="75"/>
              <w:jc w:val="both"/>
            </w:pPr>
            <w:bookmarkStart w:id="24" w:name="2089"/>
            <w:r>
              <w:rPr>
                <w:rFonts w:ascii="Arial" w:hAnsi="Arial"/>
                <w:color w:val="293A55"/>
                <w:sz w:val="15"/>
              </w:rPr>
              <w:lastRenderedPageBreak/>
              <w:t>(У тексті Кодексу слова "орган державної податкової служби України", "орган державної податкової служби", "орган</w:t>
            </w:r>
            <w:r>
              <w:rPr>
                <w:rFonts w:ascii="Arial" w:hAnsi="Arial"/>
                <w:color w:val="293A55"/>
                <w:sz w:val="15"/>
              </w:rPr>
              <w:t xml:space="preserve"> податкової служби", "податковий орган" в усіх відмінках і числах замінено словами "орган доходів і зборів" у відповідному відмінку і числі згідно із Законом України від 16 травня 2013 року N 242-VII)</w:t>
            </w:r>
          </w:p>
        </w:tc>
        <w:bookmarkEnd w:id="24"/>
      </w:tr>
      <w:tr w:rsidR="00102A09">
        <w:trPr>
          <w:tblCellSpacing w:w="0" w:type="auto"/>
        </w:trPr>
        <w:tc>
          <w:tcPr>
            <w:tcW w:w="9690" w:type="dxa"/>
            <w:vAlign w:val="center"/>
          </w:tcPr>
          <w:p w:rsidR="00102A09" w:rsidRDefault="00D27432">
            <w:pPr>
              <w:spacing w:after="75"/>
              <w:jc w:val="both"/>
            </w:pPr>
            <w:bookmarkStart w:id="25" w:name="2758"/>
            <w:r>
              <w:rPr>
                <w:rFonts w:ascii="Arial" w:hAnsi="Arial"/>
                <w:color w:val="293A55"/>
                <w:sz w:val="15"/>
              </w:rPr>
              <w:t xml:space="preserve">(У тексті Кодексу слова "центральний орган виконавчої </w:t>
            </w:r>
            <w:r>
              <w:rPr>
                <w:rFonts w:ascii="Arial" w:hAnsi="Arial"/>
                <w:color w:val="293A55"/>
                <w:sz w:val="15"/>
              </w:rPr>
              <w:t xml:space="preserve">влади, що забезпечує формування державної бюджетної політики" в усіх відмінках замінено словами "Міністерство фінансів України" у відповідному відмінку; слова "член Кабінету Міністрів України, відповідальний за формування та реалізацію державної бюджетної </w:t>
            </w:r>
            <w:r>
              <w:rPr>
                <w:rFonts w:ascii="Arial" w:hAnsi="Arial"/>
                <w:color w:val="293A55"/>
                <w:sz w:val="15"/>
              </w:rPr>
              <w:t xml:space="preserve">політики, або особа, яка виконує його обов'язки" в усіх відмінках замінено словами "Міністр фінансів України" у відповідному відмінку; слова "центральний орган виконавчої влади, що реалізує державну політику у сфері казначейського обслуговування бюджетних </w:t>
            </w:r>
            <w:r>
              <w:rPr>
                <w:rFonts w:ascii="Arial" w:hAnsi="Arial"/>
                <w:color w:val="293A55"/>
                <w:sz w:val="15"/>
              </w:rPr>
              <w:t>коштів" після пункту 23</w:t>
            </w:r>
            <w:r>
              <w:rPr>
                <w:rFonts w:ascii="Arial" w:hAnsi="Arial"/>
                <w:color w:val="000000"/>
                <w:vertAlign w:val="superscript"/>
              </w:rPr>
              <w:t>1</w:t>
            </w:r>
            <w:r>
              <w:rPr>
                <w:rFonts w:ascii="Arial" w:hAnsi="Arial"/>
                <w:color w:val="293A55"/>
                <w:sz w:val="15"/>
              </w:rPr>
              <w:t xml:space="preserve"> частини першої статті 2 в усіх відмінках замінено словами "Казначейство України" у відповідному відмінку; слова "орган, що здійснює казначейське обслуговування бюджетних коштів" після частини першої статті 43 в усіх відмінках і чис</w:t>
            </w:r>
            <w:r>
              <w:rPr>
                <w:rFonts w:ascii="Arial" w:hAnsi="Arial"/>
                <w:color w:val="293A55"/>
                <w:sz w:val="15"/>
              </w:rPr>
              <w:t>лах замінено словами "орган Казначейства України" у відповідному відмінку і числі згідно із Законом України від 10 лютого 2015 року N 176-VIII)</w:t>
            </w:r>
          </w:p>
        </w:tc>
        <w:bookmarkEnd w:id="25"/>
      </w:tr>
      <w:tr w:rsidR="00102A09">
        <w:trPr>
          <w:tblCellSpacing w:w="0" w:type="auto"/>
        </w:trPr>
        <w:tc>
          <w:tcPr>
            <w:tcW w:w="9690" w:type="dxa"/>
            <w:vAlign w:val="center"/>
          </w:tcPr>
          <w:p w:rsidR="00102A09" w:rsidRDefault="00D27432">
            <w:pPr>
              <w:spacing w:after="75"/>
              <w:jc w:val="both"/>
            </w:pPr>
            <w:bookmarkStart w:id="26" w:name="2845"/>
            <w:r>
              <w:rPr>
                <w:rFonts w:ascii="Arial" w:hAnsi="Arial"/>
                <w:color w:val="293A55"/>
                <w:sz w:val="15"/>
              </w:rPr>
              <w:t>(У тексті Кодексу слова "інвестиційна програма (проект)" в усіх відмінках і числах замінено словами "інвестицій</w:t>
            </w:r>
            <w:r>
              <w:rPr>
                <w:rFonts w:ascii="Arial" w:hAnsi="Arial"/>
                <w:color w:val="293A55"/>
                <w:sz w:val="15"/>
              </w:rPr>
              <w:t>ний проект" у відповідному відмінку і числі згідно із Законом України від 7 квітня 2015 року N 288-VIII)</w:t>
            </w:r>
          </w:p>
        </w:tc>
        <w:bookmarkEnd w:id="26"/>
      </w:tr>
      <w:tr w:rsidR="00102A09">
        <w:trPr>
          <w:tblCellSpacing w:w="0" w:type="auto"/>
        </w:trPr>
        <w:tc>
          <w:tcPr>
            <w:tcW w:w="9690" w:type="dxa"/>
            <w:vAlign w:val="center"/>
          </w:tcPr>
          <w:p w:rsidR="00102A09" w:rsidRDefault="00D27432">
            <w:pPr>
              <w:spacing w:after="75"/>
              <w:jc w:val="both"/>
            </w:pPr>
            <w:bookmarkStart w:id="27" w:name="3065"/>
            <w:r>
              <w:rPr>
                <w:rFonts w:ascii="Arial" w:hAnsi="Arial"/>
                <w:color w:val="293A55"/>
                <w:sz w:val="15"/>
              </w:rPr>
              <w:t>(У тексті Кодексу слова "(обов'язкові платежі)" у всіх відмінках виключено згідно із Законом України від 24 грудня 2015 року N 914-VIII)</w:t>
            </w:r>
          </w:p>
        </w:tc>
        <w:bookmarkEnd w:id="27"/>
      </w:tr>
      <w:tr w:rsidR="00102A09">
        <w:trPr>
          <w:tblCellSpacing w:w="0" w:type="auto"/>
        </w:trPr>
        <w:tc>
          <w:tcPr>
            <w:tcW w:w="9690" w:type="dxa"/>
            <w:vAlign w:val="center"/>
          </w:tcPr>
          <w:p w:rsidR="00102A09" w:rsidRDefault="00D27432">
            <w:pPr>
              <w:spacing w:after="75"/>
              <w:jc w:val="both"/>
            </w:pPr>
            <w:bookmarkStart w:id="28" w:name="3445"/>
            <w:r>
              <w:rPr>
                <w:rFonts w:ascii="Arial" w:hAnsi="Arial"/>
                <w:color w:val="293A55"/>
                <w:sz w:val="15"/>
              </w:rPr>
              <w:t>(У тексті Ко</w:t>
            </w:r>
            <w:r>
              <w:rPr>
                <w:rFonts w:ascii="Arial" w:hAnsi="Arial"/>
                <w:color w:val="293A55"/>
                <w:sz w:val="15"/>
              </w:rPr>
              <w:t>дексу: після пункту 2</w:t>
            </w:r>
            <w:r>
              <w:rPr>
                <w:rFonts w:ascii="Arial" w:hAnsi="Arial"/>
                <w:color w:val="000000"/>
                <w:vertAlign w:val="superscript"/>
              </w:rPr>
              <w:t>1</w:t>
            </w:r>
            <w:r>
              <w:rPr>
                <w:rFonts w:ascii="Arial" w:hAnsi="Arial"/>
                <w:color w:val="293A55"/>
                <w:sz w:val="15"/>
              </w:rPr>
              <w:t xml:space="preserve"> частини першої статті 2 слова "бюджети об'єднаних територіальних громад, що створюються згідно із законом та перспективним планом формування територій громад" в усіх відмінках і числах замінено словами "бюджети об'єднаних територіаль</w:t>
            </w:r>
            <w:r>
              <w:rPr>
                <w:rFonts w:ascii="Arial" w:hAnsi="Arial"/>
                <w:color w:val="293A55"/>
                <w:sz w:val="15"/>
              </w:rPr>
              <w:t>них громад" у відповідному відмінку і числі; слово "інваліди" в усіх відмінках замінено словами "особи з інвалідністю" у відповідному відмінку, крім назви Фонду соціального захисту інвалідів у пункті 13</w:t>
            </w:r>
            <w:r>
              <w:rPr>
                <w:rFonts w:ascii="Arial" w:hAnsi="Arial"/>
                <w:color w:val="000000"/>
                <w:vertAlign w:val="superscript"/>
              </w:rPr>
              <w:t>2</w:t>
            </w:r>
            <w:r>
              <w:rPr>
                <w:rFonts w:ascii="Arial" w:hAnsi="Arial"/>
                <w:color w:val="293A55"/>
                <w:sz w:val="15"/>
              </w:rPr>
              <w:t xml:space="preserve"> частини третьої статті 29 та підпункті "б" пункту 9 </w:t>
            </w:r>
            <w:r>
              <w:rPr>
                <w:rFonts w:ascii="Arial" w:hAnsi="Arial"/>
                <w:color w:val="293A55"/>
                <w:sz w:val="15"/>
              </w:rPr>
              <w:t>частини першої статті 87; слово "діти-інваліди" в усіх відмінках замінено словами "діти з інвалідністю" у відповідному відмінку; слова "інвалід війни" в усіх відмінках і числах замінено словами "особа з інвалідністю внаслідок війни" у відповідному відмінку</w:t>
            </w:r>
            <w:r>
              <w:rPr>
                <w:rFonts w:ascii="Arial" w:hAnsi="Arial"/>
                <w:color w:val="293A55"/>
                <w:sz w:val="15"/>
              </w:rPr>
              <w:t xml:space="preserve"> і числі. згідно із Законом України від 7 грудня 2017 року N 2233-VIII)</w:t>
            </w:r>
          </w:p>
        </w:tc>
        <w:bookmarkEnd w:id="28"/>
      </w:tr>
      <w:tr w:rsidR="00102A09">
        <w:trPr>
          <w:tblCellSpacing w:w="0" w:type="auto"/>
        </w:trPr>
        <w:tc>
          <w:tcPr>
            <w:tcW w:w="9690" w:type="dxa"/>
            <w:vAlign w:val="center"/>
          </w:tcPr>
          <w:p w:rsidR="00102A09" w:rsidRDefault="00D27432">
            <w:pPr>
              <w:spacing w:after="75"/>
              <w:jc w:val="both"/>
            </w:pPr>
            <w:bookmarkStart w:id="29" w:name="4353"/>
            <w:r>
              <w:rPr>
                <w:rFonts w:ascii="Arial" w:hAnsi="Arial"/>
                <w:color w:val="293A55"/>
                <w:sz w:val="15"/>
              </w:rPr>
              <w:t>(У тексті Кодексу слова "територіальна громада міста" в усіх відмінках і числах замінено словами "міська територіальна громада" у відповідному відмінку і числі згідно із Законом Украї</w:t>
            </w:r>
            <w:r>
              <w:rPr>
                <w:rFonts w:ascii="Arial" w:hAnsi="Arial"/>
                <w:color w:val="293A55"/>
                <w:sz w:val="15"/>
              </w:rPr>
              <w:t>ни від 15 грудня 2020 року N 1081-IX)</w:t>
            </w:r>
          </w:p>
        </w:tc>
        <w:bookmarkEnd w:id="29"/>
      </w:tr>
    </w:tbl>
    <w:p w:rsidR="00102A09" w:rsidRDefault="00D27432">
      <w:pPr>
        <w:spacing w:after="75"/>
        <w:ind w:firstLine="240"/>
        <w:jc w:val="both"/>
      </w:pPr>
      <w:bookmarkStart w:id="30" w:name="3"/>
      <w:r>
        <w:rPr>
          <w:rFonts w:ascii="Arial" w:hAnsi="Arial"/>
          <w:color w:val="000000"/>
          <w:sz w:val="18"/>
        </w:rPr>
        <w:t xml:space="preserve">Бюджетним кодексом України визначаються правові засади функціонування </w:t>
      </w:r>
      <w:r>
        <w:rPr>
          <w:rFonts w:ascii="Arial" w:hAnsi="Arial"/>
          <w:color w:val="293A55"/>
          <w:sz w:val="18"/>
        </w:rPr>
        <w:t>бюджетної системи України</w:t>
      </w:r>
      <w:r>
        <w:rPr>
          <w:rFonts w:ascii="Arial" w:hAnsi="Arial"/>
          <w:color w:val="000000"/>
          <w:sz w:val="18"/>
        </w:rPr>
        <w:t xml:space="preserve">, її принципи, основи </w:t>
      </w:r>
      <w:r>
        <w:rPr>
          <w:rFonts w:ascii="Arial" w:hAnsi="Arial"/>
          <w:color w:val="293A55"/>
          <w:sz w:val="18"/>
        </w:rPr>
        <w:t>бюджетного процесу</w:t>
      </w:r>
      <w:r>
        <w:rPr>
          <w:rFonts w:ascii="Arial" w:hAnsi="Arial"/>
          <w:color w:val="000000"/>
          <w:sz w:val="18"/>
        </w:rPr>
        <w:t xml:space="preserve"> і </w:t>
      </w:r>
      <w:r>
        <w:rPr>
          <w:rFonts w:ascii="Arial" w:hAnsi="Arial"/>
          <w:color w:val="293A55"/>
          <w:sz w:val="18"/>
        </w:rPr>
        <w:t>міжбюджетних відносин</w:t>
      </w:r>
      <w:r>
        <w:rPr>
          <w:rFonts w:ascii="Arial" w:hAnsi="Arial"/>
          <w:color w:val="000000"/>
          <w:sz w:val="18"/>
        </w:rPr>
        <w:t xml:space="preserve"> та відповідальність за порушення бюджетного законодавства</w:t>
      </w:r>
      <w:r>
        <w:rPr>
          <w:rFonts w:ascii="Arial" w:hAnsi="Arial"/>
          <w:color w:val="000000"/>
          <w:sz w:val="18"/>
        </w:rPr>
        <w:t>.</w:t>
      </w:r>
    </w:p>
    <w:p w:rsidR="00102A09" w:rsidRDefault="00D27432">
      <w:pPr>
        <w:pStyle w:val="3"/>
        <w:spacing w:after="225"/>
        <w:jc w:val="center"/>
      </w:pPr>
      <w:bookmarkStart w:id="31" w:name="4"/>
      <w:bookmarkEnd w:id="30"/>
      <w:r>
        <w:rPr>
          <w:rFonts w:ascii="Arial" w:hAnsi="Arial"/>
          <w:color w:val="000000"/>
          <w:sz w:val="26"/>
        </w:rPr>
        <w:t>Розділ I. БЮДЖЕТНА СИСТЕМА УКРАЇНИ ТА ОСНОВИ БЮДЖЕТНОГО ПРОЦЕСУ</w:t>
      </w:r>
    </w:p>
    <w:p w:rsidR="00102A09" w:rsidRDefault="00D27432">
      <w:pPr>
        <w:pStyle w:val="3"/>
        <w:spacing w:after="225"/>
        <w:jc w:val="center"/>
      </w:pPr>
      <w:bookmarkStart w:id="32" w:name="5"/>
      <w:bookmarkEnd w:id="31"/>
      <w:r>
        <w:rPr>
          <w:rFonts w:ascii="Arial" w:hAnsi="Arial"/>
          <w:color w:val="000000"/>
          <w:sz w:val="26"/>
        </w:rPr>
        <w:t>Глава 1. ЗАГАЛЬНІ ПОЛОЖЕННЯ</w:t>
      </w:r>
    </w:p>
    <w:p w:rsidR="00102A09" w:rsidRDefault="00D27432">
      <w:pPr>
        <w:pStyle w:val="3"/>
        <w:spacing w:after="225"/>
        <w:jc w:val="center"/>
      </w:pPr>
      <w:bookmarkStart w:id="33" w:name="6"/>
      <w:bookmarkEnd w:id="32"/>
      <w:r>
        <w:rPr>
          <w:rFonts w:ascii="Arial" w:hAnsi="Arial"/>
          <w:color w:val="000000"/>
          <w:sz w:val="26"/>
        </w:rPr>
        <w:t>Стаття 1. Відносини, що регулюються Бюджетним кодексом України</w:t>
      </w:r>
    </w:p>
    <w:p w:rsidR="00102A09" w:rsidRDefault="00D27432">
      <w:pPr>
        <w:spacing w:after="75"/>
        <w:ind w:firstLine="240"/>
        <w:jc w:val="both"/>
      </w:pPr>
      <w:bookmarkStart w:id="34" w:name="7"/>
      <w:bookmarkEnd w:id="33"/>
      <w:r>
        <w:rPr>
          <w:rFonts w:ascii="Arial" w:hAnsi="Arial"/>
          <w:color w:val="000000"/>
          <w:sz w:val="18"/>
        </w:rPr>
        <w:t xml:space="preserve">1. Бюджетним кодексом України 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w:t>
      </w:r>
      <w:r>
        <w:rPr>
          <w:rFonts w:ascii="Arial" w:hAnsi="Arial"/>
          <w:color w:val="293A55"/>
          <w:sz w:val="18"/>
        </w:rPr>
        <w:t>і питання відповідальності за порушення бюдже</w:t>
      </w:r>
      <w:r>
        <w:rPr>
          <w:rFonts w:ascii="Arial" w:hAnsi="Arial"/>
          <w:color w:val="293A55"/>
          <w:sz w:val="18"/>
        </w:rPr>
        <w:t>тного законодавства, а також визначаються правові засади утворення та</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місцевого боргу</w:t>
      </w:r>
      <w:r>
        <w:rPr>
          <w:rFonts w:ascii="Arial" w:hAnsi="Arial"/>
          <w:color w:val="000000"/>
          <w:sz w:val="18"/>
        </w:rPr>
        <w:t>.</w:t>
      </w:r>
    </w:p>
    <w:p w:rsidR="00102A09" w:rsidRDefault="00D27432">
      <w:pPr>
        <w:spacing w:after="75"/>
        <w:ind w:firstLine="240"/>
        <w:jc w:val="right"/>
      </w:pPr>
      <w:bookmarkStart w:id="35" w:name="1559"/>
      <w:bookmarkEnd w:id="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07.07.2011 р. N 3614-VI)</w:t>
      </w:r>
    </w:p>
    <w:p w:rsidR="00102A09" w:rsidRDefault="00D27432">
      <w:pPr>
        <w:pStyle w:val="3"/>
        <w:spacing w:after="225"/>
        <w:jc w:val="center"/>
      </w:pPr>
      <w:bookmarkStart w:id="36" w:name="8"/>
      <w:bookmarkEnd w:id="35"/>
      <w:r>
        <w:rPr>
          <w:rFonts w:ascii="Arial" w:hAnsi="Arial"/>
          <w:color w:val="000000"/>
          <w:sz w:val="26"/>
        </w:rPr>
        <w:t>Стаття 2. Визначення основних термінів</w:t>
      </w:r>
    </w:p>
    <w:p w:rsidR="00102A09" w:rsidRDefault="00D27432">
      <w:pPr>
        <w:spacing w:after="75"/>
        <w:ind w:firstLine="240"/>
        <w:jc w:val="both"/>
      </w:pPr>
      <w:bookmarkStart w:id="37" w:name="9"/>
      <w:bookmarkEnd w:id="36"/>
      <w:r>
        <w:rPr>
          <w:rFonts w:ascii="Arial" w:hAnsi="Arial"/>
          <w:color w:val="000000"/>
          <w:sz w:val="18"/>
        </w:rPr>
        <w:t xml:space="preserve">1. У цьому Кодексі наведені </w:t>
      </w:r>
      <w:r>
        <w:rPr>
          <w:rFonts w:ascii="Arial" w:hAnsi="Arial"/>
          <w:color w:val="000000"/>
          <w:sz w:val="18"/>
        </w:rPr>
        <w:t>нижче терміни вживаються в такому значенні:</w:t>
      </w:r>
    </w:p>
    <w:p w:rsidR="00102A09" w:rsidRDefault="00D27432">
      <w:pPr>
        <w:spacing w:after="75"/>
        <w:ind w:firstLine="240"/>
        <w:jc w:val="both"/>
      </w:pPr>
      <w:bookmarkStart w:id="38" w:name="10"/>
      <w:bookmarkEnd w:id="37"/>
      <w:r>
        <w:rPr>
          <w:rFonts w:ascii="Arial" w:hAnsi="Arial"/>
          <w:color w:val="000000"/>
          <w:sz w:val="18"/>
        </w:rPr>
        <w:t xml:space="preserve">1) бюджет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w:t>
      </w:r>
      <w:r>
        <w:rPr>
          <w:rFonts w:ascii="Arial" w:hAnsi="Arial"/>
          <w:color w:val="293A55"/>
          <w:sz w:val="18"/>
        </w:rPr>
        <w:t>місцев</w:t>
      </w:r>
      <w:r>
        <w:rPr>
          <w:rFonts w:ascii="Arial" w:hAnsi="Arial"/>
          <w:color w:val="293A55"/>
          <w:sz w:val="18"/>
        </w:rPr>
        <w:t>ого самоврядування</w:t>
      </w:r>
      <w:r>
        <w:rPr>
          <w:rFonts w:ascii="Arial" w:hAnsi="Arial"/>
          <w:color w:val="000000"/>
          <w:sz w:val="18"/>
        </w:rPr>
        <w:t xml:space="preserve"> протягом </w:t>
      </w:r>
      <w:r>
        <w:rPr>
          <w:rFonts w:ascii="Arial" w:hAnsi="Arial"/>
          <w:color w:val="293A55"/>
          <w:sz w:val="18"/>
        </w:rPr>
        <w:t>бюджетного періоду</w:t>
      </w:r>
      <w:r>
        <w:rPr>
          <w:rFonts w:ascii="Arial" w:hAnsi="Arial"/>
          <w:color w:val="000000"/>
          <w:sz w:val="18"/>
        </w:rPr>
        <w:t>;</w:t>
      </w:r>
    </w:p>
    <w:p w:rsidR="00102A09" w:rsidRDefault="00D27432">
      <w:pPr>
        <w:spacing w:after="75"/>
        <w:ind w:firstLine="240"/>
        <w:jc w:val="both"/>
      </w:pPr>
      <w:bookmarkStart w:id="39" w:name="4163"/>
      <w:bookmarkEnd w:id="38"/>
      <w:r>
        <w:rPr>
          <w:rFonts w:ascii="Arial" w:hAnsi="Arial"/>
          <w:color w:val="293A55"/>
          <w:sz w:val="18"/>
        </w:rPr>
        <w:t>2) бюджети місцевого самоврядування - бюджети сільських, селищних, міських територіальних громад, а також бюджети районів у містах (у разі утворення районних у місті рад);</w:t>
      </w:r>
    </w:p>
    <w:p w:rsidR="00102A09" w:rsidRDefault="00D27432">
      <w:pPr>
        <w:spacing w:after="75"/>
        <w:ind w:firstLine="240"/>
        <w:jc w:val="both"/>
      </w:pPr>
      <w:bookmarkStart w:id="40" w:name="4068"/>
      <w:bookmarkEnd w:id="39"/>
      <w:r>
        <w:rPr>
          <w:rFonts w:ascii="Arial" w:hAnsi="Arial"/>
          <w:color w:val="293A55"/>
          <w:sz w:val="18"/>
        </w:rPr>
        <w:t>2</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41" w:name="12"/>
      <w:bookmarkEnd w:id="40"/>
      <w:r>
        <w:rPr>
          <w:rFonts w:ascii="Arial" w:hAnsi="Arial"/>
          <w:color w:val="000000"/>
          <w:sz w:val="18"/>
        </w:rPr>
        <w:t xml:space="preserve">3) </w:t>
      </w:r>
      <w:r>
        <w:rPr>
          <w:rFonts w:ascii="Arial" w:hAnsi="Arial"/>
          <w:color w:val="293A55"/>
          <w:sz w:val="18"/>
        </w:rPr>
        <w:t>бюджетна класифіка</w:t>
      </w:r>
      <w:r>
        <w:rPr>
          <w:rFonts w:ascii="Arial" w:hAnsi="Arial"/>
          <w:color w:val="293A55"/>
          <w:sz w:val="18"/>
        </w:rPr>
        <w:t>ція</w:t>
      </w:r>
      <w:r>
        <w:rPr>
          <w:rFonts w:ascii="Arial" w:hAnsi="Arial"/>
          <w:color w:val="000000"/>
          <w:sz w:val="18"/>
        </w:rPr>
        <w:t xml:space="preserve"> - єдине систематизоване згрупування доходів, видатків, </w:t>
      </w:r>
      <w:r>
        <w:rPr>
          <w:rFonts w:ascii="Arial" w:hAnsi="Arial"/>
          <w:color w:val="293A55"/>
          <w:sz w:val="18"/>
        </w:rPr>
        <w:t>кредитування</w:t>
      </w:r>
      <w:r>
        <w:rPr>
          <w:rFonts w:ascii="Arial" w:hAnsi="Arial"/>
          <w:color w:val="000000"/>
          <w:sz w:val="18"/>
        </w:rPr>
        <w:t xml:space="preserve">, </w:t>
      </w:r>
      <w:r>
        <w:rPr>
          <w:rFonts w:ascii="Arial" w:hAnsi="Arial"/>
          <w:color w:val="293A55"/>
          <w:sz w:val="18"/>
        </w:rPr>
        <w:t>фінансування бюджету</w:t>
      </w:r>
      <w:r>
        <w:rPr>
          <w:rFonts w:ascii="Arial" w:hAnsi="Arial"/>
          <w:color w:val="000000"/>
          <w:sz w:val="18"/>
        </w:rPr>
        <w:t>, боргу відповідно до законодавства України та міжнародних стандартів;</w:t>
      </w:r>
    </w:p>
    <w:p w:rsidR="00102A09" w:rsidRDefault="00D27432">
      <w:pPr>
        <w:spacing w:after="75"/>
        <w:ind w:firstLine="240"/>
        <w:jc w:val="both"/>
      </w:pPr>
      <w:bookmarkStart w:id="42" w:name="13"/>
      <w:bookmarkEnd w:id="41"/>
      <w:r>
        <w:rPr>
          <w:rFonts w:ascii="Arial" w:hAnsi="Arial"/>
          <w:color w:val="000000"/>
          <w:sz w:val="18"/>
        </w:rPr>
        <w:lastRenderedPageBreak/>
        <w:t>4) бюджетна програма - сукупність заходів, спрямованих на досягнення єдиної мети, завдань та</w:t>
      </w:r>
      <w:r>
        <w:rPr>
          <w:rFonts w:ascii="Arial" w:hAnsi="Arial"/>
          <w:color w:val="000000"/>
          <w:sz w:val="18"/>
        </w:rPr>
        <w:t xml:space="preserve"> очікуваного результату, визначення та реалізацію яких здійснює розпорядник </w:t>
      </w:r>
      <w:r>
        <w:rPr>
          <w:rFonts w:ascii="Arial" w:hAnsi="Arial"/>
          <w:color w:val="293A55"/>
          <w:sz w:val="18"/>
        </w:rPr>
        <w:t>бюджетних коштів</w:t>
      </w:r>
      <w:r>
        <w:rPr>
          <w:rFonts w:ascii="Arial" w:hAnsi="Arial"/>
          <w:color w:val="000000"/>
          <w:sz w:val="18"/>
        </w:rPr>
        <w:t xml:space="preserve"> відповідно до покладених на нього функцій;</w:t>
      </w:r>
    </w:p>
    <w:p w:rsidR="00102A09" w:rsidRDefault="00D27432">
      <w:pPr>
        <w:spacing w:after="75"/>
        <w:ind w:firstLine="240"/>
        <w:jc w:val="both"/>
      </w:pPr>
      <w:bookmarkStart w:id="43" w:name="4417"/>
      <w:bookmarkEnd w:id="42"/>
      <w:r>
        <w:rPr>
          <w:rFonts w:ascii="Arial" w:hAnsi="Arial"/>
          <w:color w:val="293A55"/>
          <w:sz w:val="18"/>
        </w:rPr>
        <w:t>4</w:t>
      </w:r>
      <w:r>
        <w:rPr>
          <w:rFonts w:ascii="Arial" w:hAnsi="Arial"/>
          <w:color w:val="000000"/>
          <w:vertAlign w:val="superscript"/>
        </w:rPr>
        <w:t>1</w:t>
      </w:r>
      <w:r>
        <w:rPr>
          <w:rFonts w:ascii="Arial" w:hAnsi="Arial"/>
          <w:color w:val="293A55"/>
          <w:sz w:val="18"/>
        </w:rPr>
        <w:t>) бюджетна пропозиція - документ, підготовлений головним розпорядником бюджетних коштів, що містить пропозиції до Бюдж</w:t>
      </w:r>
      <w:r>
        <w:rPr>
          <w:rFonts w:ascii="Arial" w:hAnsi="Arial"/>
          <w:color w:val="293A55"/>
          <w:sz w:val="18"/>
        </w:rPr>
        <w:t>етної декларації (прогнозу місцевого бюджету) з відповідним обґрунтуванням щодо обсягу бюджетних коштів, необхідних для досягнення цілей державної (регіональної) політики у відповідній сфері діяльності, формування та/або реалізацію якої забезпечує головний</w:t>
      </w:r>
      <w:r>
        <w:rPr>
          <w:rFonts w:ascii="Arial" w:hAnsi="Arial"/>
          <w:color w:val="293A55"/>
          <w:sz w:val="18"/>
        </w:rPr>
        <w:t xml:space="preserve"> розпорядник бюджетних коштів, та показників їх досягнення, на підставі відповідних орієнтовних граничних показників видатків бюджету та надання кредитів з бюджету на середньостроковий період;</w:t>
      </w:r>
    </w:p>
    <w:p w:rsidR="00102A09" w:rsidRDefault="00D27432">
      <w:pPr>
        <w:spacing w:after="75"/>
        <w:ind w:firstLine="240"/>
        <w:jc w:val="both"/>
      </w:pPr>
      <w:bookmarkStart w:id="44" w:name="14"/>
      <w:bookmarkEnd w:id="43"/>
      <w:r>
        <w:rPr>
          <w:rFonts w:ascii="Arial" w:hAnsi="Arial"/>
          <w:color w:val="000000"/>
          <w:sz w:val="18"/>
        </w:rPr>
        <w:t xml:space="preserve">5) бюджетна система України - сукупність державного бюджету та </w:t>
      </w:r>
      <w:r>
        <w:rPr>
          <w:rFonts w:ascii="Arial" w:hAnsi="Arial"/>
          <w:color w:val="293A55"/>
          <w:sz w:val="18"/>
        </w:rPr>
        <w:t>місцевих бюджетів</w:t>
      </w:r>
      <w:r>
        <w:rPr>
          <w:rFonts w:ascii="Arial" w:hAnsi="Arial"/>
          <w:color w:val="000000"/>
          <w:sz w:val="18"/>
        </w:rPr>
        <w:t>, побудована з урахуванням економічних відносин, державного і адміністративно-територіальних устроїв і врегульована нормами права;</w:t>
      </w:r>
    </w:p>
    <w:p w:rsidR="00102A09" w:rsidRDefault="00D27432">
      <w:pPr>
        <w:spacing w:after="75"/>
        <w:ind w:firstLine="240"/>
        <w:jc w:val="both"/>
      </w:pPr>
      <w:bookmarkStart w:id="45" w:name="15"/>
      <w:bookmarkEnd w:id="44"/>
      <w:r>
        <w:rPr>
          <w:rFonts w:ascii="Arial" w:hAnsi="Arial"/>
          <w:color w:val="000000"/>
          <w:sz w:val="18"/>
        </w:rPr>
        <w:t>6) бюджетне асигнування - повноваження розпорядника бюджетних коштів, надане відповідно до бюджетного призна</w:t>
      </w:r>
      <w:r>
        <w:rPr>
          <w:rFonts w:ascii="Arial" w:hAnsi="Arial"/>
          <w:color w:val="000000"/>
          <w:sz w:val="18"/>
        </w:rPr>
        <w:t xml:space="preserve">чення, на взяття бюджетного зобов'язання та здійснення </w:t>
      </w:r>
      <w:r>
        <w:rPr>
          <w:rFonts w:ascii="Arial" w:hAnsi="Arial"/>
          <w:color w:val="293A55"/>
          <w:sz w:val="18"/>
        </w:rPr>
        <w:t>платежів</w:t>
      </w:r>
      <w:r>
        <w:rPr>
          <w:rFonts w:ascii="Arial" w:hAnsi="Arial"/>
          <w:color w:val="000000"/>
          <w:sz w:val="18"/>
        </w:rPr>
        <w:t>, яке має кількісні, часові та цільові обмеження;</w:t>
      </w:r>
    </w:p>
    <w:p w:rsidR="00102A09" w:rsidRDefault="00D27432">
      <w:pPr>
        <w:spacing w:after="75"/>
        <w:ind w:firstLine="240"/>
        <w:jc w:val="both"/>
      </w:pPr>
      <w:bookmarkStart w:id="46" w:name="16"/>
      <w:bookmarkEnd w:id="45"/>
      <w:r>
        <w:rPr>
          <w:rFonts w:ascii="Arial" w:hAnsi="Arial"/>
          <w:color w:val="000000"/>
          <w:sz w:val="18"/>
        </w:rPr>
        <w:t>7) бюджетне зобов'язання - будь-яке здійснене відповідно до бюджетного асигнування розміщення замовлення, укладення договору, придбання товару,</w:t>
      </w:r>
      <w:r>
        <w:rPr>
          <w:rFonts w:ascii="Arial" w:hAnsi="Arial"/>
          <w:color w:val="000000"/>
          <w:sz w:val="18"/>
        </w:rPr>
        <w:t xml:space="preserve"> послуги чи здійснення інших аналогічних операцій протягом </w:t>
      </w:r>
      <w:r>
        <w:rPr>
          <w:rFonts w:ascii="Arial" w:hAnsi="Arial"/>
          <w:color w:val="293A55"/>
          <w:sz w:val="18"/>
        </w:rPr>
        <w:t>бюджетного періоду</w:t>
      </w:r>
      <w:r>
        <w:rPr>
          <w:rFonts w:ascii="Arial" w:hAnsi="Arial"/>
          <w:color w:val="000000"/>
          <w:sz w:val="18"/>
        </w:rPr>
        <w:t>, згідно з якими необхідно здійснити платежі протягом цього ж періоду або у майбутньому;</w:t>
      </w:r>
    </w:p>
    <w:p w:rsidR="00102A09" w:rsidRDefault="00D27432">
      <w:pPr>
        <w:spacing w:after="75"/>
        <w:ind w:firstLine="240"/>
        <w:jc w:val="both"/>
      </w:pPr>
      <w:bookmarkStart w:id="47" w:name="2908"/>
      <w:bookmarkEnd w:id="46"/>
      <w:r>
        <w:rPr>
          <w:rFonts w:ascii="Arial" w:hAnsi="Arial"/>
          <w:color w:val="293A55"/>
          <w:sz w:val="18"/>
        </w:rPr>
        <w:t>7</w:t>
      </w:r>
      <w:r>
        <w:rPr>
          <w:rFonts w:ascii="Arial" w:hAnsi="Arial"/>
          <w:color w:val="000000"/>
          <w:vertAlign w:val="superscript"/>
        </w:rPr>
        <w:t>1</w:t>
      </w:r>
      <w:r>
        <w:rPr>
          <w:rFonts w:ascii="Arial" w:hAnsi="Arial"/>
          <w:color w:val="293A55"/>
          <w:sz w:val="18"/>
        </w:rPr>
        <w:t>) бюджетне зобов'язання за державними деривативами - бюджетне зобов'язання, згідно з яки</w:t>
      </w:r>
      <w:r>
        <w:rPr>
          <w:rFonts w:ascii="Arial" w:hAnsi="Arial"/>
          <w:color w:val="293A55"/>
          <w:sz w:val="18"/>
        </w:rPr>
        <w:t>м необхідно здійснити видатки на виплати за державними деривативами відповідно до умов їх розміщення протягом поточного бюджетного періоду та/або в майбутні;</w:t>
      </w:r>
    </w:p>
    <w:p w:rsidR="00102A09" w:rsidRDefault="00D27432">
      <w:pPr>
        <w:spacing w:after="75"/>
        <w:ind w:firstLine="240"/>
        <w:jc w:val="both"/>
      </w:pPr>
      <w:bookmarkStart w:id="48" w:name="17"/>
      <w:bookmarkEnd w:id="47"/>
      <w:r>
        <w:rPr>
          <w:rFonts w:ascii="Arial" w:hAnsi="Arial"/>
          <w:color w:val="000000"/>
          <w:sz w:val="18"/>
        </w:rPr>
        <w:t xml:space="preserve">8) бюджетне призначення - повноваження головного розпорядника </w:t>
      </w:r>
      <w:r>
        <w:rPr>
          <w:rFonts w:ascii="Arial" w:hAnsi="Arial"/>
          <w:color w:val="293A55"/>
          <w:sz w:val="18"/>
        </w:rPr>
        <w:t>бюджетних коштів</w:t>
      </w:r>
      <w:r>
        <w:rPr>
          <w:rFonts w:ascii="Arial" w:hAnsi="Arial"/>
          <w:color w:val="000000"/>
          <w:sz w:val="18"/>
        </w:rPr>
        <w:t>, надане цим Кодексо</w:t>
      </w:r>
      <w:r>
        <w:rPr>
          <w:rFonts w:ascii="Arial" w:hAnsi="Arial"/>
          <w:color w:val="000000"/>
          <w:sz w:val="18"/>
        </w:rPr>
        <w:t xml:space="preserve">м, законом про Державний бюджет України (рішенням про місцевий бюджет), яке має кількісні, часові і цільові обмеження та дозволяє надавати </w:t>
      </w:r>
      <w:r>
        <w:rPr>
          <w:rFonts w:ascii="Arial" w:hAnsi="Arial"/>
          <w:color w:val="293A55"/>
          <w:sz w:val="18"/>
        </w:rPr>
        <w:t>бюджетні асигнування</w:t>
      </w:r>
      <w:r>
        <w:rPr>
          <w:rFonts w:ascii="Arial" w:hAnsi="Arial"/>
          <w:color w:val="000000"/>
          <w:sz w:val="18"/>
        </w:rPr>
        <w:t>;</w:t>
      </w:r>
    </w:p>
    <w:p w:rsidR="00102A09" w:rsidRDefault="00D27432">
      <w:pPr>
        <w:spacing w:after="75"/>
        <w:ind w:firstLine="240"/>
        <w:jc w:val="both"/>
      </w:pPr>
      <w:bookmarkStart w:id="49" w:name="18"/>
      <w:bookmarkEnd w:id="48"/>
      <w:r>
        <w:rPr>
          <w:rFonts w:ascii="Arial" w:hAnsi="Arial"/>
          <w:color w:val="000000"/>
          <w:sz w:val="18"/>
        </w:rPr>
        <w:t>9) бюджетний запит - документ, підготовлений головним розпорядником бюджетних коштів, що містит</w:t>
      </w:r>
      <w:r>
        <w:rPr>
          <w:rFonts w:ascii="Arial" w:hAnsi="Arial"/>
          <w:color w:val="000000"/>
          <w:sz w:val="18"/>
        </w:rPr>
        <w:t xml:space="preserve">ь пропозиції </w:t>
      </w:r>
      <w:r>
        <w:rPr>
          <w:rFonts w:ascii="Arial" w:hAnsi="Arial"/>
          <w:color w:val="293A55"/>
          <w:sz w:val="18"/>
        </w:rPr>
        <w:t>до проекту бюджету на плановий бюджетний період</w:t>
      </w:r>
      <w:r>
        <w:rPr>
          <w:rFonts w:ascii="Arial" w:hAnsi="Arial"/>
          <w:color w:val="000000"/>
          <w:sz w:val="18"/>
        </w:rPr>
        <w:t xml:space="preserve"> з відповідним обґрунтуванням щодо обсягу бюджетних коштів, необхідних для </w:t>
      </w:r>
      <w:r>
        <w:rPr>
          <w:rFonts w:ascii="Arial" w:hAnsi="Arial"/>
          <w:color w:val="293A55"/>
          <w:sz w:val="18"/>
        </w:rPr>
        <w:t xml:space="preserve">виконання покладених на нього функцій на середньостроковий період, на підставі відповідних граничних показників видатків </w:t>
      </w:r>
      <w:r>
        <w:rPr>
          <w:rFonts w:ascii="Arial" w:hAnsi="Arial"/>
          <w:color w:val="293A55"/>
          <w:sz w:val="18"/>
        </w:rPr>
        <w:t>бюджету та надання кредитів з бюджету</w:t>
      </w:r>
      <w:r>
        <w:rPr>
          <w:rFonts w:ascii="Arial" w:hAnsi="Arial"/>
          <w:color w:val="000000"/>
          <w:sz w:val="18"/>
        </w:rPr>
        <w:t>;</w:t>
      </w:r>
    </w:p>
    <w:p w:rsidR="00102A09" w:rsidRDefault="00D27432">
      <w:pPr>
        <w:spacing w:after="75"/>
        <w:ind w:firstLine="240"/>
        <w:jc w:val="both"/>
      </w:pPr>
      <w:bookmarkStart w:id="50" w:name="19"/>
      <w:bookmarkEnd w:id="49"/>
      <w:r>
        <w:rPr>
          <w:rFonts w:ascii="Arial" w:hAnsi="Arial"/>
          <w:color w:val="000000"/>
          <w:sz w:val="18"/>
        </w:rPr>
        <w:t>10) бюджетний процес -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102A09" w:rsidRDefault="00D27432">
      <w:pPr>
        <w:spacing w:after="75"/>
        <w:ind w:firstLine="240"/>
        <w:jc w:val="both"/>
      </w:pPr>
      <w:bookmarkStart w:id="51" w:name="20"/>
      <w:bookmarkEnd w:id="50"/>
      <w:r>
        <w:rPr>
          <w:rFonts w:ascii="Arial" w:hAnsi="Arial"/>
          <w:color w:val="000000"/>
          <w:sz w:val="18"/>
        </w:rPr>
        <w:t xml:space="preserve">11) </w:t>
      </w:r>
      <w:r>
        <w:rPr>
          <w:rFonts w:ascii="Arial" w:hAnsi="Arial"/>
          <w:color w:val="000000"/>
          <w:sz w:val="18"/>
        </w:rPr>
        <w:t xml:space="preserve">бюджетні кошти (кошти бюджету) - належні відповідно до законодавства надходження бюджету та </w:t>
      </w:r>
      <w:r>
        <w:rPr>
          <w:rFonts w:ascii="Arial" w:hAnsi="Arial"/>
          <w:color w:val="293A55"/>
          <w:sz w:val="18"/>
        </w:rPr>
        <w:t>витрати бюджету</w:t>
      </w:r>
      <w:r>
        <w:rPr>
          <w:rFonts w:ascii="Arial" w:hAnsi="Arial"/>
          <w:color w:val="000000"/>
          <w:sz w:val="18"/>
        </w:rPr>
        <w:t>;</w:t>
      </w:r>
    </w:p>
    <w:p w:rsidR="00102A09" w:rsidRDefault="00D27432">
      <w:pPr>
        <w:spacing w:after="75"/>
        <w:ind w:firstLine="240"/>
        <w:jc w:val="both"/>
      </w:pPr>
      <w:bookmarkStart w:id="52" w:name="21"/>
      <w:bookmarkEnd w:id="51"/>
      <w:r>
        <w:rPr>
          <w:rFonts w:ascii="Arial" w:hAnsi="Arial"/>
          <w:color w:val="000000"/>
          <w:sz w:val="18"/>
        </w:rPr>
        <w:t xml:space="preserve">12) бюджетні установи - органи державної влади, органи </w:t>
      </w:r>
      <w:r>
        <w:rPr>
          <w:rFonts w:ascii="Arial" w:hAnsi="Arial"/>
          <w:color w:val="293A55"/>
          <w:sz w:val="18"/>
        </w:rPr>
        <w:t>місцевого самоврядування</w:t>
      </w:r>
      <w:r>
        <w:rPr>
          <w:rFonts w:ascii="Arial" w:hAnsi="Arial"/>
          <w:color w:val="000000"/>
          <w:sz w:val="18"/>
        </w:rPr>
        <w:t>, а також організації, створені ними у встановленому порядку, що пов</w:t>
      </w:r>
      <w:r>
        <w:rPr>
          <w:rFonts w:ascii="Arial" w:hAnsi="Arial"/>
          <w:color w:val="000000"/>
          <w:sz w:val="18"/>
        </w:rPr>
        <w:t xml:space="preserve">ністю утримуються за рахунок відповідно державного бюджету чи </w:t>
      </w:r>
      <w:r>
        <w:rPr>
          <w:rFonts w:ascii="Arial" w:hAnsi="Arial"/>
          <w:color w:val="293A55"/>
          <w:sz w:val="18"/>
        </w:rPr>
        <w:t>місцевого бюджету</w:t>
      </w:r>
      <w:r>
        <w:rPr>
          <w:rFonts w:ascii="Arial" w:hAnsi="Arial"/>
          <w:color w:val="000000"/>
          <w:sz w:val="18"/>
        </w:rPr>
        <w:t>. Бюджетні установи є неприбутковими;</w:t>
      </w:r>
    </w:p>
    <w:p w:rsidR="00102A09" w:rsidRDefault="00D27432">
      <w:pPr>
        <w:spacing w:after="75"/>
        <w:ind w:firstLine="240"/>
        <w:jc w:val="both"/>
      </w:pPr>
      <w:bookmarkStart w:id="53" w:name="5004"/>
      <w:bookmarkEnd w:id="52"/>
      <w:r>
        <w:rPr>
          <w:rFonts w:ascii="Arial" w:hAnsi="Arial"/>
          <w:color w:val="293A55"/>
          <w:sz w:val="18"/>
        </w:rPr>
        <w:t>12</w:t>
      </w:r>
      <w:r>
        <w:rPr>
          <w:rFonts w:ascii="Arial" w:hAnsi="Arial"/>
          <w:color w:val="000000"/>
          <w:vertAlign w:val="superscript"/>
        </w:rPr>
        <w:t>1</w:t>
      </w:r>
      <w:r>
        <w:rPr>
          <w:rFonts w:ascii="Arial" w:hAnsi="Arial"/>
          <w:color w:val="293A55"/>
          <w:sz w:val="18"/>
        </w:rPr>
        <w:t>) боргове зобов'язання - зобов'язання позичальника перед кредитором за кредитом (позикою), що виникло внаслідок розміщення (емісії) борг</w:t>
      </w:r>
      <w:r>
        <w:rPr>
          <w:rFonts w:ascii="Arial" w:hAnsi="Arial"/>
          <w:color w:val="293A55"/>
          <w:sz w:val="18"/>
        </w:rPr>
        <w:t>ових цінних паперів, укладення кредитних договорів та/або</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 xml:space="preserve">здійснення правочинів з умовними зобов'язаннями у разі настання обставин згідно з умовами таких правочинів, за яких кредитори можуть реалізувати обмежене право вимагати від держави </w:t>
      </w:r>
      <w:r>
        <w:rPr>
          <w:rFonts w:ascii="Arial" w:hAnsi="Arial"/>
          <w:color w:val="293A55"/>
          <w:sz w:val="18"/>
        </w:rPr>
        <w:t>повернення кредитів (позик), що були надані внаслідок здійснення таких правочинів;</w:t>
      </w:r>
    </w:p>
    <w:p w:rsidR="00102A09" w:rsidRDefault="00D27432">
      <w:pPr>
        <w:spacing w:after="75"/>
        <w:ind w:firstLine="240"/>
        <w:jc w:val="both"/>
      </w:pPr>
      <w:bookmarkStart w:id="54" w:name="22"/>
      <w:bookmarkEnd w:id="53"/>
      <w:r>
        <w:rPr>
          <w:rFonts w:ascii="Arial" w:hAnsi="Arial"/>
          <w:color w:val="000000"/>
          <w:sz w:val="18"/>
        </w:rPr>
        <w:t xml:space="preserve">13) </w:t>
      </w:r>
      <w:r>
        <w:rPr>
          <w:rFonts w:ascii="Arial" w:hAnsi="Arial"/>
          <w:color w:val="293A55"/>
          <w:sz w:val="18"/>
        </w:rPr>
        <w:t>видатки бюджету - кошти, спрямовані на виконання бюджетних програм, передбачених відповідним бюджетом. До видатків бюджету не належать:</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боргу; надання кредитів</w:t>
      </w:r>
      <w:r>
        <w:rPr>
          <w:rFonts w:ascii="Arial" w:hAnsi="Arial"/>
          <w:color w:val="293A55"/>
          <w:sz w:val="18"/>
        </w:rPr>
        <w:t xml:space="preserve"> з бюджету; розміщення</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на депозитах; придбання цінних паперів;</w:t>
      </w:r>
      <w:r>
        <w:rPr>
          <w:rFonts w:ascii="Arial" w:hAnsi="Arial"/>
          <w:color w:val="000000"/>
          <w:sz w:val="18"/>
        </w:rPr>
        <w:t xml:space="preserve"> </w:t>
      </w:r>
      <w:r>
        <w:rPr>
          <w:rFonts w:ascii="Arial" w:hAnsi="Arial"/>
          <w:color w:val="293A55"/>
          <w:sz w:val="18"/>
        </w:rPr>
        <w:t>повернення надміру сплачених</w:t>
      </w:r>
      <w:r>
        <w:rPr>
          <w:rFonts w:ascii="Arial" w:hAnsi="Arial"/>
          <w:color w:val="000000"/>
          <w:sz w:val="18"/>
        </w:rPr>
        <w:t xml:space="preserve"> </w:t>
      </w:r>
      <w:r>
        <w:rPr>
          <w:rFonts w:ascii="Arial" w:hAnsi="Arial"/>
          <w:color w:val="293A55"/>
          <w:sz w:val="18"/>
        </w:rPr>
        <w:t>до бюджету сум податків і зборів та інших</w:t>
      </w:r>
      <w:r>
        <w:rPr>
          <w:rFonts w:ascii="Arial" w:hAnsi="Arial"/>
          <w:color w:val="000000"/>
          <w:sz w:val="18"/>
        </w:rPr>
        <w:t xml:space="preserve"> </w:t>
      </w:r>
      <w:r>
        <w:rPr>
          <w:rFonts w:ascii="Arial" w:hAnsi="Arial"/>
          <w:color w:val="293A55"/>
          <w:sz w:val="18"/>
        </w:rPr>
        <w:t>доходів бюджету, проведення їх бюджетного відшкодування;</w:t>
      </w:r>
    </w:p>
    <w:p w:rsidR="00102A09" w:rsidRDefault="00D27432">
      <w:pPr>
        <w:spacing w:after="75"/>
        <w:ind w:firstLine="240"/>
        <w:jc w:val="both"/>
      </w:pPr>
      <w:bookmarkStart w:id="55" w:name="23"/>
      <w:bookmarkEnd w:id="54"/>
      <w:r>
        <w:rPr>
          <w:rFonts w:ascii="Arial" w:hAnsi="Arial"/>
          <w:color w:val="000000"/>
          <w:sz w:val="18"/>
        </w:rPr>
        <w:t xml:space="preserve">14) витрати бюджету - </w:t>
      </w:r>
      <w:r>
        <w:rPr>
          <w:rFonts w:ascii="Arial" w:hAnsi="Arial"/>
          <w:color w:val="293A55"/>
          <w:sz w:val="18"/>
        </w:rPr>
        <w:t>видатки бюджету</w:t>
      </w:r>
      <w:r>
        <w:rPr>
          <w:rFonts w:ascii="Arial" w:hAnsi="Arial"/>
          <w:color w:val="000000"/>
          <w:sz w:val="18"/>
        </w:rPr>
        <w:t xml:space="preserve">, надання </w:t>
      </w:r>
      <w:r>
        <w:rPr>
          <w:rFonts w:ascii="Arial" w:hAnsi="Arial"/>
          <w:color w:val="293A55"/>
          <w:sz w:val="18"/>
        </w:rPr>
        <w:t>к</w:t>
      </w:r>
      <w:r>
        <w:rPr>
          <w:rFonts w:ascii="Arial" w:hAnsi="Arial"/>
          <w:color w:val="293A55"/>
          <w:sz w:val="18"/>
        </w:rPr>
        <w:t>редитів</w:t>
      </w:r>
      <w:r>
        <w:rPr>
          <w:rFonts w:ascii="Arial" w:hAnsi="Arial"/>
          <w:color w:val="000000"/>
          <w:sz w:val="18"/>
        </w:rPr>
        <w:t xml:space="preserve"> з бюджету, погашення боргу та розміщення бюджетних коштів на </w:t>
      </w:r>
      <w:r>
        <w:rPr>
          <w:rFonts w:ascii="Arial" w:hAnsi="Arial"/>
          <w:color w:val="293A55"/>
          <w:sz w:val="18"/>
        </w:rPr>
        <w:t>депозитах</w:t>
      </w:r>
      <w:r>
        <w:rPr>
          <w:rFonts w:ascii="Arial" w:hAnsi="Arial"/>
          <w:color w:val="000000"/>
          <w:sz w:val="18"/>
        </w:rPr>
        <w:t>, придбання цінних паперів;</w:t>
      </w:r>
    </w:p>
    <w:p w:rsidR="00102A09" w:rsidRDefault="00D27432">
      <w:pPr>
        <w:spacing w:after="75"/>
        <w:ind w:firstLine="240"/>
        <w:jc w:val="both"/>
      </w:pPr>
      <w:bookmarkStart w:id="56" w:name="24"/>
      <w:bookmarkEnd w:id="55"/>
      <w:r>
        <w:rPr>
          <w:rFonts w:ascii="Arial" w:hAnsi="Arial"/>
          <w:color w:val="000000"/>
          <w:sz w:val="18"/>
        </w:rPr>
        <w:t xml:space="preserve">15) </w:t>
      </w:r>
      <w:r>
        <w:rPr>
          <w:rFonts w:ascii="Arial" w:hAnsi="Arial"/>
          <w:color w:val="293A55"/>
          <w:sz w:val="18"/>
        </w:rPr>
        <w:t>власні надходження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надходження, отримані в установленому порядку бюджетними установами як плата за надання послуг, виконання р</w:t>
      </w:r>
      <w:r>
        <w:rPr>
          <w:rFonts w:ascii="Arial" w:hAnsi="Arial"/>
          <w:color w:val="293A55"/>
          <w:sz w:val="18"/>
        </w:rPr>
        <w:t>обіт</w:t>
      </w:r>
      <w:r>
        <w:rPr>
          <w:rFonts w:ascii="Arial" w:hAnsi="Arial"/>
          <w:color w:val="000000"/>
          <w:sz w:val="18"/>
        </w:rPr>
        <w:t xml:space="preserve"> </w:t>
      </w:r>
      <w:r>
        <w:rPr>
          <w:rFonts w:ascii="Arial" w:hAnsi="Arial"/>
          <w:color w:val="293A55"/>
          <w:sz w:val="18"/>
        </w:rPr>
        <w:t>та цільових заходів, гранти, дарунки та благодійні внески, а також</w:t>
      </w:r>
      <w:r>
        <w:rPr>
          <w:rFonts w:ascii="Arial" w:hAnsi="Arial"/>
          <w:color w:val="000000"/>
          <w:sz w:val="18"/>
        </w:rPr>
        <w:t xml:space="preserve"> </w:t>
      </w:r>
      <w:r>
        <w:rPr>
          <w:rFonts w:ascii="Arial" w:hAnsi="Arial"/>
          <w:color w:val="293A55"/>
          <w:sz w:val="18"/>
        </w:rPr>
        <w:t>надходження</w:t>
      </w:r>
      <w:r>
        <w:rPr>
          <w:rFonts w:ascii="Arial" w:hAnsi="Arial"/>
          <w:color w:val="000000"/>
          <w:sz w:val="18"/>
        </w:rPr>
        <w:t xml:space="preserve"> </w:t>
      </w:r>
      <w:r>
        <w:rPr>
          <w:rFonts w:ascii="Arial" w:hAnsi="Arial"/>
          <w:color w:val="293A55"/>
          <w:sz w:val="18"/>
        </w:rPr>
        <w:t>від реалізації в установленому порядку продукції чи майна та іншої діяльності;</w:t>
      </w:r>
    </w:p>
    <w:p w:rsidR="00102A09" w:rsidRDefault="00D27432">
      <w:pPr>
        <w:spacing w:after="75"/>
        <w:ind w:firstLine="240"/>
        <w:jc w:val="both"/>
      </w:pPr>
      <w:bookmarkStart w:id="57" w:name="1561"/>
      <w:bookmarkEnd w:id="56"/>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гарантійне зобов'язання - зобов'язання гаранта повністю або частково виконати</w:t>
      </w:r>
      <w:r>
        <w:rPr>
          <w:rFonts w:ascii="Arial" w:hAnsi="Arial"/>
          <w:color w:val="000000"/>
          <w:sz w:val="18"/>
        </w:rPr>
        <w:t xml:space="preserve"> </w:t>
      </w:r>
      <w:r>
        <w:rPr>
          <w:rFonts w:ascii="Arial" w:hAnsi="Arial"/>
          <w:color w:val="293A55"/>
          <w:sz w:val="18"/>
        </w:rPr>
        <w:t xml:space="preserve">боргові </w:t>
      </w:r>
      <w:r>
        <w:rPr>
          <w:rFonts w:ascii="Arial" w:hAnsi="Arial"/>
          <w:color w:val="293A55"/>
          <w:sz w:val="18"/>
        </w:rPr>
        <w:t>зобов'язання</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 xml:space="preserve"> </w:t>
      </w:r>
      <w:r>
        <w:rPr>
          <w:rFonts w:ascii="Arial" w:hAnsi="Arial"/>
          <w:color w:val="293A55"/>
          <w:sz w:val="18"/>
        </w:rPr>
        <w:t>- резидента України перед</w:t>
      </w:r>
      <w:r>
        <w:rPr>
          <w:rFonts w:ascii="Arial" w:hAnsi="Arial"/>
          <w:color w:val="000000"/>
          <w:sz w:val="18"/>
        </w:rPr>
        <w:t xml:space="preserve"> </w:t>
      </w:r>
      <w:r>
        <w:rPr>
          <w:rFonts w:ascii="Arial" w:hAnsi="Arial"/>
          <w:color w:val="293A55"/>
          <w:sz w:val="18"/>
        </w:rPr>
        <w:t>кредитором</w:t>
      </w:r>
      <w:r>
        <w:rPr>
          <w:rFonts w:ascii="Arial" w:hAnsi="Arial"/>
          <w:color w:val="000000"/>
          <w:sz w:val="18"/>
        </w:rPr>
        <w:t xml:space="preserve"> </w:t>
      </w:r>
      <w:r>
        <w:rPr>
          <w:rFonts w:ascii="Arial" w:hAnsi="Arial"/>
          <w:color w:val="293A55"/>
          <w:sz w:val="18"/>
        </w:rPr>
        <w:t>у разі невиконання таким суб'єктом його зобов'язань за</w:t>
      </w:r>
      <w:r>
        <w:rPr>
          <w:rFonts w:ascii="Arial" w:hAnsi="Arial"/>
          <w:color w:val="000000"/>
          <w:sz w:val="18"/>
        </w:rPr>
        <w:t xml:space="preserve"> </w:t>
      </w:r>
      <w:r>
        <w:rPr>
          <w:rFonts w:ascii="Arial" w:hAnsi="Arial"/>
          <w:color w:val="293A55"/>
          <w:sz w:val="18"/>
        </w:rPr>
        <w:t>кредитом</w:t>
      </w:r>
      <w:r>
        <w:rPr>
          <w:rFonts w:ascii="Arial" w:hAnsi="Arial"/>
          <w:color w:val="000000"/>
          <w:sz w:val="18"/>
        </w:rPr>
        <w:t xml:space="preserve"> </w:t>
      </w:r>
      <w:r>
        <w:rPr>
          <w:rFonts w:ascii="Arial" w:hAnsi="Arial"/>
          <w:color w:val="293A55"/>
          <w:sz w:val="18"/>
        </w:rPr>
        <w:t>(позикою), залученим під</w:t>
      </w:r>
      <w:r>
        <w:rPr>
          <w:rFonts w:ascii="Arial" w:hAnsi="Arial"/>
          <w:color w:val="000000"/>
          <w:sz w:val="18"/>
        </w:rPr>
        <w:t xml:space="preserve"> </w:t>
      </w:r>
      <w:r>
        <w:rPr>
          <w:rFonts w:ascii="Arial" w:hAnsi="Arial"/>
          <w:color w:val="293A55"/>
          <w:sz w:val="18"/>
        </w:rPr>
        <w:t>державну чи місцеву гарантію;</w:t>
      </w:r>
    </w:p>
    <w:p w:rsidR="00102A09" w:rsidRDefault="00D27432">
      <w:pPr>
        <w:spacing w:after="75"/>
        <w:ind w:firstLine="240"/>
        <w:jc w:val="both"/>
      </w:pPr>
      <w:bookmarkStart w:id="58" w:name="25"/>
      <w:bookmarkEnd w:id="57"/>
      <w:r>
        <w:rPr>
          <w:rFonts w:ascii="Arial" w:hAnsi="Arial"/>
          <w:color w:val="000000"/>
          <w:sz w:val="18"/>
        </w:rPr>
        <w:t>16) гарантований Автономною Республікою Крим</w:t>
      </w:r>
      <w:r>
        <w:rPr>
          <w:rFonts w:ascii="Arial" w:hAnsi="Arial"/>
          <w:color w:val="293A55"/>
          <w:sz w:val="18"/>
        </w:rPr>
        <w:t>, обласною радою, м</w:t>
      </w:r>
      <w:r>
        <w:rPr>
          <w:rFonts w:ascii="Arial" w:hAnsi="Arial"/>
          <w:color w:val="293A55"/>
          <w:sz w:val="18"/>
        </w:rPr>
        <w:t>іською, селищною чи сільською територіальною громадою</w:t>
      </w:r>
      <w:r>
        <w:rPr>
          <w:rFonts w:ascii="Arial" w:hAnsi="Arial"/>
          <w:color w:val="000000"/>
          <w:sz w:val="18"/>
        </w:rPr>
        <w:t xml:space="preserve"> борг - загальна сума боргових зобов'язань </w:t>
      </w:r>
      <w:r>
        <w:rPr>
          <w:rFonts w:ascii="Arial" w:hAnsi="Arial"/>
          <w:color w:val="293A55"/>
          <w:sz w:val="18"/>
        </w:rPr>
        <w:t>суб'єктів господарювання</w:t>
      </w:r>
      <w:r>
        <w:rPr>
          <w:rFonts w:ascii="Arial" w:hAnsi="Arial"/>
          <w:color w:val="000000"/>
          <w:sz w:val="18"/>
        </w:rPr>
        <w:t xml:space="preserve"> - резидентів України щодо </w:t>
      </w:r>
      <w:r>
        <w:rPr>
          <w:rFonts w:ascii="Arial" w:hAnsi="Arial"/>
          <w:color w:val="293A55"/>
          <w:sz w:val="18"/>
        </w:rPr>
        <w:t>повернення отриманих та непогашених станом</w:t>
      </w:r>
      <w:r>
        <w:rPr>
          <w:rFonts w:ascii="Arial" w:hAnsi="Arial"/>
          <w:color w:val="000000"/>
          <w:sz w:val="18"/>
        </w:rPr>
        <w:t xml:space="preserve"> на звітну дату кредитів (позик), виконання яких забезпечено місцев</w:t>
      </w:r>
      <w:r>
        <w:rPr>
          <w:rFonts w:ascii="Arial" w:hAnsi="Arial"/>
          <w:color w:val="000000"/>
          <w:sz w:val="18"/>
        </w:rPr>
        <w:t>ими гарантіями;</w:t>
      </w:r>
    </w:p>
    <w:p w:rsidR="00102A09" w:rsidRDefault="00D27432">
      <w:pPr>
        <w:spacing w:after="75"/>
        <w:ind w:firstLine="240"/>
        <w:jc w:val="both"/>
      </w:pPr>
      <w:bookmarkStart w:id="59" w:name="26"/>
      <w:bookmarkEnd w:id="58"/>
      <w:r>
        <w:rPr>
          <w:rFonts w:ascii="Arial" w:hAnsi="Arial"/>
          <w:color w:val="000000"/>
          <w:sz w:val="18"/>
        </w:rPr>
        <w:t xml:space="preserve">17) гарантований державою борг - загальна сума боргових зобов'язань суб'єктів господарювання - резидентів України щодо </w:t>
      </w:r>
      <w:r>
        <w:rPr>
          <w:rFonts w:ascii="Arial" w:hAnsi="Arial"/>
          <w:color w:val="293A55"/>
          <w:sz w:val="18"/>
        </w:rPr>
        <w:t>повернення отриманих та непогашених станом</w:t>
      </w:r>
      <w:r>
        <w:rPr>
          <w:rFonts w:ascii="Arial" w:hAnsi="Arial"/>
          <w:color w:val="000000"/>
          <w:sz w:val="18"/>
        </w:rPr>
        <w:t xml:space="preserve"> на звітну дату кредитів (позик), виконання яких забезпечено державними гаранті</w:t>
      </w:r>
      <w:r>
        <w:rPr>
          <w:rFonts w:ascii="Arial" w:hAnsi="Arial"/>
          <w:color w:val="000000"/>
          <w:sz w:val="18"/>
        </w:rPr>
        <w:t>ями;</w:t>
      </w:r>
    </w:p>
    <w:p w:rsidR="00102A09" w:rsidRDefault="00D27432">
      <w:pPr>
        <w:spacing w:after="75"/>
        <w:ind w:firstLine="240"/>
        <w:jc w:val="both"/>
      </w:pPr>
      <w:bookmarkStart w:id="60" w:name="27"/>
      <w:bookmarkEnd w:id="59"/>
      <w:r>
        <w:rPr>
          <w:rFonts w:ascii="Arial" w:hAnsi="Arial"/>
          <w:color w:val="000000"/>
          <w:sz w:val="18"/>
        </w:rPr>
        <w:t xml:space="preserve">18) головні розпорядники бюджетних коштів - </w:t>
      </w:r>
      <w:r>
        <w:rPr>
          <w:rFonts w:ascii="Arial" w:hAnsi="Arial"/>
          <w:color w:val="293A55"/>
          <w:sz w:val="18"/>
        </w:rPr>
        <w:t>бюджетні установи</w:t>
      </w:r>
      <w:r>
        <w:rPr>
          <w:rFonts w:ascii="Arial" w:hAnsi="Arial"/>
          <w:color w:val="000000"/>
          <w:sz w:val="18"/>
        </w:rPr>
        <w:t xml:space="preserve"> в особі їх керівників, які відповідно до </w:t>
      </w:r>
      <w:r>
        <w:rPr>
          <w:rFonts w:ascii="Arial" w:hAnsi="Arial"/>
          <w:color w:val="293A55"/>
          <w:sz w:val="18"/>
        </w:rPr>
        <w:t>статті 22 цього Кодексу</w:t>
      </w:r>
      <w:r>
        <w:rPr>
          <w:rFonts w:ascii="Arial" w:hAnsi="Arial"/>
          <w:color w:val="000000"/>
          <w:sz w:val="18"/>
        </w:rPr>
        <w:t xml:space="preserve"> отримують повноваження шляхом встановлення бюджетних призначень;</w:t>
      </w:r>
    </w:p>
    <w:p w:rsidR="00102A09" w:rsidRDefault="00D27432">
      <w:pPr>
        <w:spacing w:after="75"/>
        <w:ind w:firstLine="240"/>
        <w:jc w:val="both"/>
      </w:pPr>
      <w:bookmarkStart w:id="61" w:name="28"/>
      <w:bookmarkEnd w:id="60"/>
      <w:r>
        <w:rPr>
          <w:rFonts w:ascii="Arial" w:hAnsi="Arial"/>
          <w:color w:val="000000"/>
          <w:sz w:val="18"/>
        </w:rPr>
        <w:t>19) державне запозичення - операції, пов'язані з отриманням</w:t>
      </w:r>
      <w:r>
        <w:rPr>
          <w:rFonts w:ascii="Arial" w:hAnsi="Arial"/>
          <w:color w:val="000000"/>
          <w:sz w:val="18"/>
        </w:rPr>
        <w:t xml:space="preserve"> державою </w:t>
      </w:r>
      <w:r>
        <w:rPr>
          <w:rFonts w:ascii="Arial" w:hAnsi="Arial"/>
          <w:color w:val="293A55"/>
          <w:sz w:val="18"/>
        </w:rPr>
        <w:t>кредитів</w:t>
      </w:r>
      <w:r>
        <w:rPr>
          <w:rFonts w:ascii="Arial" w:hAnsi="Arial"/>
          <w:color w:val="000000"/>
          <w:sz w:val="18"/>
        </w:rPr>
        <w:t xml:space="preserve"> (позик) на умовах повернення, платності та строковості з метою фінансування державного бюджету;</w:t>
      </w:r>
    </w:p>
    <w:p w:rsidR="00102A09" w:rsidRDefault="00D27432">
      <w:pPr>
        <w:spacing w:after="75"/>
        <w:ind w:firstLine="240"/>
        <w:jc w:val="both"/>
      </w:pPr>
      <w:bookmarkStart w:id="62" w:name="5005"/>
      <w:bookmarkEnd w:id="61"/>
      <w:r>
        <w:rPr>
          <w:rFonts w:ascii="Arial" w:hAnsi="Arial"/>
          <w:color w:val="293A55"/>
          <w:sz w:val="18"/>
        </w:rPr>
        <w:t>20) державний борг - загальна сума боргових зобов'язань держави з повернення отриманих та непогашених кредитів (позик) станом на звітну дату,</w:t>
      </w:r>
      <w:r>
        <w:rPr>
          <w:rFonts w:ascii="Arial" w:hAnsi="Arial"/>
          <w:color w:val="293A55"/>
          <w:sz w:val="18"/>
        </w:rPr>
        <w:t xml:space="preserve"> що виникають внаслідок державного запозичення</w:t>
      </w:r>
      <w:r>
        <w:rPr>
          <w:rFonts w:ascii="Arial" w:hAnsi="Arial"/>
          <w:color w:val="000000"/>
          <w:sz w:val="18"/>
        </w:rPr>
        <w:t xml:space="preserve"> </w:t>
      </w:r>
      <w:r>
        <w:rPr>
          <w:rFonts w:ascii="Arial" w:hAnsi="Arial"/>
          <w:color w:val="293A55"/>
          <w:sz w:val="18"/>
        </w:rPr>
        <w:t>та/або внаслідок</w:t>
      </w:r>
      <w:r>
        <w:rPr>
          <w:rFonts w:ascii="Arial" w:hAnsi="Arial"/>
          <w:color w:val="000000"/>
          <w:sz w:val="18"/>
        </w:rPr>
        <w:t xml:space="preserve"> </w:t>
      </w:r>
      <w:r>
        <w:rPr>
          <w:rFonts w:ascii="Arial" w:hAnsi="Arial"/>
          <w:color w:val="293A55"/>
          <w:sz w:val="18"/>
        </w:rPr>
        <w:t xml:space="preserve">здійснення правочинів з умовними зобов'язаннями у разі настання обставин згідно з умовами таких правочинів, за яких кредитори можуть реалізувати обмежене право вимагати від держави повернення </w:t>
      </w:r>
      <w:r>
        <w:rPr>
          <w:rFonts w:ascii="Arial" w:hAnsi="Arial"/>
          <w:color w:val="293A55"/>
          <w:sz w:val="18"/>
        </w:rPr>
        <w:t>кредитів (позик), що були надані внаслідок здійснення таких правочинів;</w:t>
      </w:r>
    </w:p>
    <w:p w:rsidR="00102A09" w:rsidRDefault="00D27432">
      <w:pPr>
        <w:spacing w:after="75"/>
        <w:ind w:firstLine="240"/>
        <w:jc w:val="both"/>
      </w:pPr>
      <w:bookmarkStart w:id="63" w:name="5022"/>
      <w:bookmarkEnd w:id="62"/>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64" w:name="5023"/>
      <w:bookmarkEnd w:id="63"/>
      <w:r>
        <w:rPr>
          <w:rFonts w:ascii="Arial" w:hAnsi="Arial"/>
          <w:color w:val="293A55"/>
          <w:sz w:val="18"/>
        </w:rPr>
        <w:t>20</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65" w:name="30"/>
      <w:bookmarkEnd w:id="64"/>
      <w:r>
        <w:rPr>
          <w:rFonts w:ascii="Arial" w:hAnsi="Arial"/>
          <w:color w:val="000000"/>
          <w:sz w:val="18"/>
        </w:rPr>
        <w:t>21) дефіцит бюджету - перевищення видатків бюджету над його доходами (з урахуванням різниці між наданням кредитів з бюджету та поверненням кредитів до б</w:t>
      </w:r>
      <w:r>
        <w:rPr>
          <w:rFonts w:ascii="Arial" w:hAnsi="Arial"/>
          <w:color w:val="000000"/>
          <w:sz w:val="18"/>
        </w:rPr>
        <w:t>юджету);</w:t>
      </w:r>
    </w:p>
    <w:p w:rsidR="00102A09" w:rsidRDefault="00D27432">
      <w:pPr>
        <w:spacing w:after="75"/>
        <w:ind w:firstLine="240"/>
        <w:jc w:val="both"/>
      </w:pPr>
      <w:bookmarkStart w:id="66" w:name="2853"/>
      <w:bookmarkEnd w:id="65"/>
      <w:r>
        <w:rPr>
          <w:rFonts w:ascii="Arial" w:hAnsi="Arial"/>
          <w:color w:val="293A55"/>
          <w:sz w:val="18"/>
        </w:rPr>
        <w:t>21</w:t>
      </w:r>
      <w:r>
        <w:rPr>
          <w:rFonts w:ascii="Arial" w:hAnsi="Arial"/>
          <w:color w:val="000000"/>
          <w:vertAlign w:val="superscript"/>
        </w:rPr>
        <w:t>1</w:t>
      </w:r>
      <w:r>
        <w:rPr>
          <w:rFonts w:ascii="Arial" w:hAnsi="Arial"/>
          <w:color w:val="293A55"/>
          <w:sz w:val="18"/>
        </w:rPr>
        <w:t>) довгострокове зобов'язання за енергосервісом - зобов'язання за енергосервісним договором розпорядника бюджетних коштів, в оперативному управлінні або господарському віданні якого знаходиться об'єкт, щодо якого здійснюється закупівля енергосер</w:t>
      </w:r>
      <w:r>
        <w:rPr>
          <w:rFonts w:ascii="Arial" w:hAnsi="Arial"/>
          <w:color w:val="293A55"/>
          <w:sz w:val="18"/>
        </w:rPr>
        <w:t>вісу, відповідно до якого необхідно здійснити платежі протягом майбутніх та/або поточного бюджетних періодів у межах суми скорочення видатків на оплату комунальних послуг та енергоносіїв (порівняно з видатками, які були б здійснені за відсутності енергосер</w:t>
      </w:r>
      <w:r>
        <w:rPr>
          <w:rFonts w:ascii="Arial" w:hAnsi="Arial"/>
          <w:color w:val="293A55"/>
          <w:sz w:val="18"/>
        </w:rPr>
        <w:t>вісу);</w:t>
      </w:r>
    </w:p>
    <w:p w:rsidR="00102A09" w:rsidRDefault="00D27432">
      <w:pPr>
        <w:spacing w:after="75"/>
        <w:ind w:firstLine="240"/>
        <w:jc w:val="both"/>
      </w:pPr>
      <w:bookmarkStart w:id="67" w:name="4610"/>
      <w:bookmarkEnd w:id="66"/>
      <w:r>
        <w:rPr>
          <w:rFonts w:ascii="Arial" w:hAnsi="Arial"/>
          <w:color w:val="293A55"/>
          <w:sz w:val="18"/>
        </w:rPr>
        <w:t>21</w:t>
      </w:r>
      <w:r>
        <w:rPr>
          <w:rFonts w:ascii="Arial" w:hAnsi="Arial"/>
          <w:color w:val="000000"/>
          <w:vertAlign w:val="superscript"/>
        </w:rPr>
        <w:t>2</w:t>
      </w:r>
      <w:r>
        <w:rPr>
          <w:rFonts w:ascii="Arial" w:hAnsi="Arial"/>
          <w:color w:val="293A55"/>
          <w:sz w:val="18"/>
        </w:rPr>
        <w:t>) довгострокове зобов'язання у рамках державно-приватного партнерства -</w:t>
      </w:r>
      <w:r>
        <w:rPr>
          <w:rFonts w:ascii="Arial" w:hAnsi="Arial"/>
          <w:color w:val="000000"/>
          <w:sz w:val="18"/>
        </w:rPr>
        <w:t xml:space="preserve"> </w:t>
      </w:r>
      <w:r>
        <w:rPr>
          <w:rFonts w:ascii="Arial" w:hAnsi="Arial"/>
          <w:color w:val="293A55"/>
          <w:sz w:val="18"/>
        </w:rPr>
        <w:t>зобов'язання державного партнера щодо публічного інвестиційного проекту за договором, укладеним у рамках державно-приватного партнерства згідно із</w:t>
      </w:r>
      <w:r>
        <w:rPr>
          <w:rFonts w:ascii="Arial" w:hAnsi="Arial"/>
          <w:color w:val="000000"/>
          <w:sz w:val="18"/>
        </w:rPr>
        <w:t xml:space="preserve"> </w:t>
      </w:r>
      <w:r>
        <w:rPr>
          <w:rFonts w:ascii="Arial" w:hAnsi="Arial"/>
          <w:color w:val="293A55"/>
          <w:sz w:val="18"/>
        </w:rPr>
        <w:t>Законом України "Про держав</w:t>
      </w:r>
      <w:r>
        <w:rPr>
          <w:rFonts w:ascii="Arial" w:hAnsi="Arial"/>
          <w:color w:val="293A55"/>
          <w:sz w:val="18"/>
        </w:rPr>
        <w:t>но-приватне партнерство", відповідно до якого протягом поточного та/або майбутніх бюджетних періодів необхідно здійснити на користь приватного партнера передбачені зазначеним договором платежі (зокрема плату за експлуатаційну готовність). Для цілей цього К</w:t>
      </w:r>
      <w:r>
        <w:rPr>
          <w:rFonts w:ascii="Arial" w:hAnsi="Arial"/>
          <w:color w:val="293A55"/>
          <w:sz w:val="18"/>
        </w:rPr>
        <w:t>одексу до таких довгострокових зобов'язань належать зобов'язання концесієдавця за концесійним договором, укладеним згідно із</w:t>
      </w:r>
      <w:r>
        <w:rPr>
          <w:rFonts w:ascii="Arial" w:hAnsi="Arial"/>
          <w:color w:val="000000"/>
          <w:sz w:val="18"/>
        </w:rPr>
        <w:t xml:space="preserve"> </w:t>
      </w:r>
      <w:r>
        <w:rPr>
          <w:rFonts w:ascii="Arial" w:hAnsi="Arial"/>
          <w:color w:val="293A55"/>
          <w:sz w:val="18"/>
        </w:rPr>
        <w:t>Законом України "Про концесію", щодо здійснення на користь концесіонера передбачених зазначеним договором платежів;</w:t>
      </w:r>
    </w:p>
    <w:p w:rsidR="00102A09" w:rsidRDefault="00D27432">
      <w:pPr>
        <w:spacing w:after="75"/>
        <w:ind w:firstLine="240"/>
        <w:jc w:val="both"/>
      </w:pPr>
      <w:bookmarkStart w:id="68" w:name="31"/>
      <w:bookmarkEnd w:id="67"/>
      <w:r>
        <w:rPr>
          <w:rFonts w:ascii="Arial" w:hAnsi="Arial"/>
          <w:color w:val="293A55"/>
          <w:sz w:val="18"/>
        </w:rPr>
        <w:t>22) виключено;</w:t>
      </w:r>
    </w:p>
    <w:p w:rsidR="00102A09" w:rsidRDefault="00D27432">
      <w:pPr>
        <w:spacing w:after="75"/>
        <w:ind w:firstLine="240"/>
        <w:jc w:val="both"/>
      </w:pPr>
      <w:bookmarkStart w:id="69" w:name="32"/>
      <w:bookmarkEnd w:id="68"/>
      <w:r>
        <w:rPr>
          <w:rFonts w:ascii="Arial" w:hAnsi="Arial"/>
          <w:color w:val="000000"/>
          <w:sz w:val="18"/>
        </w:rPr>
        <w:t xml:space="preserve">23) </w:t>
      </w:r>
      <w:r>
        <w:rPr>
          <w:rFonts w:ascii="Arial" w:hAnsi="Arial"/>
          <w:color w:val="293A55"/>
          <w:sz w:val="18"/>
        </w:rPr>
        <w:t>доходи бюджету - податкові, неподаткові та інші надходження на безповоротній основі, справляння яких передбачено законодавством України (включаючи</w:t>
      </w:r>
      <w:r>
        <w:rPr>
          <w:rFonts w:ascii="Arial" w:hAnsi="Arial"/>
          <w:color w:val="000000"/>
          <w:sz w:val="18"/>
        </w:rPr>
        <w:t xml:space="preserve"> </w:t>
      </w:r>
      <w:r>
        <w:rPr>
          <w:rFonts w:ascii="Arial" w:hAnsi="Arial"/>
          <w:color w:val="293A55"/>
          <w:sz w:val="18"/>
        </w:rPr>
        <w:t>трансферти, плату за надання адміністративних послуг,</w:t>
      </w:r>
      <w:r>
        <w:rPr>
          <w:rFonts w:ascii="Arial" w:hAnsi="Arial"/>
          <w:color w:val="000000"/>
          <w:sz w:val="18"/>
        </w:rPr>
        <w:t xml:space="preserve"> </w:t>
      </w:r>
      <w:r>
        <w:rPr>
          <w:rFonts w:ascii="Arial" w:hAnsi="Arial"/>
          <w:color w:val="293A55"/>
          <w:sz w:val="18"/>
        </w:rPr>
        <w:t>власні надходження бюджетних установ);</w:t>
      </w:r>
    </w:p>
    <w:p w:rsidR="00102A09" w:rsidRDefault="00D27432">
      <w:pPr>
        <w:spacing w:after="75"/>
        <w:ind w:firstLine="240"/>
        <w:jc w:val="both"/>
      </w:pPr>
      <w:bookmarkStart w:id="70" w:name="2147"/>
      <w:bookmarkEnd w:id="69"/>
      <w:r>
        <w:rPr>
          <w:rFonts w:ascii="Arial" w:hAnsi="Arial"/>
          <w:color w:val="293A55"/>
          <w:sz w:val="18"/>
        </w:rPr>
        <w:t>23</w:t>
      </w:r>
      <w:r>
        <w:rPr>
          <w:rFonts w:ascii="Arial" w:hAnsi="Arial"/>
          <w:color w:val="000000"/>
          <w:vertAlign w:val="superscript"/>
        </w:rPr>
        <w:t>1</w:t>
      </w:r>
      <w:r>
        <w:rPr>
          <w:rFonts w:ascii="Arial" w:hAnsi="Arial"/>
          <w:color w:val="293A55"/>
          <w:sz w:val="18"/>
        </w:rPr>
        <w:t xml:space="preserve">) єдиний </w:t>
      </w:r>
      <w:r>
        <w:rPr>
          <w:rFonts w:ascii="Arial" w:hAnsi="Arial"/>
          <w:color w:val="293A55"/>
          <w:sz w:val="18"/>
        </w:rPr>
        <w:t>казначейський рахунок - рахунок, відкритий центральному органу виконавчої влади, що реалізує державну політику у сфері казначейського обслуговування бюджетних коштів</w:t>
      </w:r>
      <w:r>
        <w:rPr>
          <w:rFonts w:ascii="Arial" w:hAnsi="Arial"/>
          <w:color w:val="000000"/>
          <w:sz w:val="18"/>
        </w:rPr>
        <w:t xml:space="preserve"> </w:t>
      </w:r>
      <w:r>
        <w:rPr>
          <w:rFonts w:ascii="Arial" w:hAnsi="Arial"/>
          <w:color w:val="293A55"/>
          <w:sz w:val="18"/>
        </w:rPr>
        <w:t>(далі - Казначейство України), у Національному банку України для обліку коштів та здійснен</w:t>
      </w:r>
      <w:r>
        <w:rPr>
          <w:rFonts w:ascii="Arial" w:hAnsi="Arial"/>
          <w:color w:val="293A55"/>
          <w:sz w:val="18"/>
        </w:rPr>
        <w:t xml:space="preserve">ня розрахунків у системі електронних платежів Національного банку України, на якому консолідуються кошти державного та місцевих бюджетів, фондів загальнообов'язкового державного соціального і пенсійного страхування, кошти інших клієнтів, які відповідно до </w:t>
      </w:r>
      <w:r>
        <w:rPr>
          <w:rFonts w:ascii="Arial" w:hAnsi="Arial"/>
          <w:color w:val="293A55"/>
          <w:sz w:val="18"/>
        </w:rPr>
        <w:t>законодавства знаходяться на казначейському обслуговуванні (включаючи кошти, зараховані на єдиний рахунок).</w:t>
      </w:r>
    </w:p>
    <w:p w:rsidR="00102A09" w:rsidRDefault="00D27432">
      <w:pPr>
        <w:spacing w:after="75"/>
        <w:ind w:firstLine="240"/>
        <w:jc w:val="both"/>
      </w:pPr>
      <w:bookmarkStart w:id="71" w:name="4164"/>
      <w:bookmarkEnd w:id="70"/>
      <w:r>
        <w:rPr>
          <w:rFonts w:ascii="Arial" w:hAnsi="Arial"/>
          <w:color w:val="293A55"/>
          <w:sz w:val="18"/>
        </w:rPr>
        <w:t>Термін "єдиний рахунок" вживається в цьому Кодексі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102A09" w:rsidRDefault="00D27432">
      <w:pPr>
        <w:spacing w:after="75"/>
        <w:ind w:firstLine="240"/>
        <w:jc w:val="both"/>
      </w:pPr>
      <w:bookmarkStart w:id="72" w:name="33"/>
      <w:bookmarkEnd w:id="71"/>
      <w:r>
        <w:rPr>
          <w:rFonts w:ascii="Arial" w:hAnsi="Arial"/>
          <w:color w:val="000000"/>
          <w:sz w:val="18"/>
        </w:rPr>
        <w:t>24) закон про Державний бюджет України - за</w:t>
      </w:r>
      <w:r>
        <w:rPr>
          <w:rFonts w:ascii="Arial" w:hAnsi="Arial"/>
          <w:color w:val="000000"/>
          <w:sz w:val="18"/>
        </w:rPr>
        <w:t xml:space="preserve">кон, який затверджує Державний бюджет України та містить положення щодо забезпечення його виконання протягом </w:t>
      </w:r>
      <w:r>
        <w:rPr>
          <w:rFonts w:ascii="Arial" w:hAnsi="Arial"/>
          <w:color w:val="293A55"/>
          <w:sz w:val="18"/>
        </w:rPr>
        <w:t>бюджетного періоду</w:t>
      </w:r>
      <w:r>
        <w:rPr>
          <w:rFonts w:ascii="Arial" w:hAnsi="Arial"/>
          <w:color w:val="000000"/>
          <w:sz w:val="18"/>
        </w:rPr>
        <w:t>;</w:t>
      </w:r>
    </w:p>
    <w:p w:rsidR="00102A09" w:rsidRDefault="00D27432">
      <w:pPr>
        <w:spacing w:after="75"/>
        <w:ind w:firstLine="240"/>
        <w:jc w:val="both"/>
      </w:pPr>
      <w:bookmarkStart w:id="73" w:name="34"/>
      <w:bookmarkEnd w:id="72"/>
      <w:r>
        <w:rPr>
          <w:rFonts w:ascii="Arial" w:hAnsi="Arial"/>
          <w:color w:val="000000"/>
          <w:sz w:val="18"/>
        </w:rPr>
        <w:lastRenderedPageBreak/>
        <w:t xml:space="preserve">25) залишок бюджетних коштів - обсяг коштів відповідного бюджету, </w:t>
      </w:r>
      <w:r>
        <w:rPr>
          <w:rFonts w:ascii="Arial" w:hAnsi="Arial"/>
          <w:color w:val="293A55"/>
          <w:sz w:val="18"/>
        </w:rPr>
        <w:t>розпорядників</w:t>
      </w:r>
      <w:r>
        <w:rPr>
          <w:rFonts w:ascii="Arial" w:hAnsi="Arial"/>
          <w:color w:val="000000"/>
          <w:sz w:val="18"/>
        </w:rPr>
        <w:t xml:space="preserve"> та одержувачів </w:t>
      </w:r>
      <w:r>
        <w:rPr>
          <w:rFonts w:ascii="Arial" w:hAnsi="Arial"/>
          <w:color w:val="293A55"/>
          <w:sz w:val="18"/>
        </w:rPr>
        <w:t>бюджетних коштів</w:t>
      </w:r>
      <w:r>
        <w:rPr>
          <w:rFonts w:ascii="Arial" w:hAnsi="Arial"/>
          <w:color w:val="000000"/>
          <w:sz w:val="18"/>
        </w:rPr>
        <w:t xml:space="preserve"> цього бюджету н</w:t>
      </w:r>
      <w:r>
        <w:rPr>
          <w:rFonts w:ascii="Arial" w:hAnsi="Arial"/>
          <w:color w:val="000000"/>
          <w:sz w:val="18"/>
        </w:rPr>
        <w:t>а кінець звітного періоду;</w:t>
      </w:r>
    </w:p>
    <w:p w:rsidR="00102A09" w:rsidRDefault="00D27432">
      <w:pPr>
        <w:spacing w:after="75"/>
        <w:ind w:firstLine="240"/>
        <w:jc w:val="both"/>
      </w:pPr>
      <w:bookmarkStart w:id="74" w:name="5024"/>
      <w:bookmarkEnd w:id="73"/>
      <w:r>
        <w:rPr>
          <w:rFonts w:ascii="Arial" w:hAnsi="Arial"/>
          <w:color w:val="293A55"/>
          <w:sz w:val="18"/>
        </w:rPr>
        <w:t>26) виключено;</w:t>
      </w:r>
    </w:p>
    <w:p w:rsidR="00102A09" w:rsidRDefault="00D27432">
      <w:pPr>
        <w:spacing w:after="75"/>
        <w:ind w:firstLine="240"/>
        <w:jc w:val="both"/>
      </w:pPr>
      <w:bookmarkStart w:id="75" w:name="1562"/>
      <w:bookmarkEnd w:id="74"/>
      <w:r>
        <w:rPr>
          <w:rFonts w:ascii="Arial" w:hAnsi="Arial"/>
          <w:color w:val="293A55"/>
          <w:sz w:val="18"/>
        </w:rPr>
        <w:t>26</w:t>
      </w:r>
      <w:r>
        <w:rPr>
          <w:rFonts w:ascii="Arial" w:hAnsi="Arial"/>
          <w:color w:val="000000"/>
          <w:vertAlign w:val="superscript"/>
        </w:rPr>
        <w:t>1</w:t>
      </w:r>
      <w:r>
        <w:rPr>
          <w:rFonts w:ascii="Arial" w:hAnsi="Arial"/>
          <w:color w:val="293A55"/>
          <w:sz w:val="18"/>
        </w:rPr>
        <w:t>) квазіфіскальні операції - операції органів державної влади і</w:t>
      </w:r>
      <w:r>
        <w:rPr>
          <w:rFonts w:ascii="Arial" w:hAnsi="Arial"/>
          <w:color w:val="000000"/>
          <w:sz w:val="18"/>
        </w:rPr>
        <w:t xml:space="preserve"> </w:t>
      </w:r>
      <w:r>
        <w:rPr>
          <w:rFonts w:ascii="Arial" w:hAnsi="Arial"/>
          <w:color w:val="293A55"/>
          <w:sz w:val="18"/>
        </w:rPr>
        <w:t>місцевого самоврядування, Національного банку України, фондів загальнообов'язкового державного соціального і пенсійного страхування,</w:t>
      </w:r>
      <w:r>
        <w:rPr>
          <w:rFonts w:ascii="Arial" w:hAnsi="Arial"/>
          <w:color w:val="000000"/>
          <w:sz w:val="18"/>
        </w:rPr>
        <w:t xml:space="preserve"> </w:t>
      </w:r>
      <w:r>
        <w:rPr>
          <w:rFonts w:ascii="Arial" w:hAnsi="Arial"/>
          <w:color w:val="293A55"/>
          <w:sz w:val="18"/>
        </w:rPr>
        <w:t>суб'єктів госпо</w:t>
      </w:r>
      <w:r>
        <w:rPr>
          <w:rFonts w:ascii="Arial" w:hAnsi="Arial"/>
          <w:color w:val="293A55"/>
          <w:sz w:val="18"/>
        </w:rPr>
        <w:t>дарювання</w:t>
      </w:r>
      <w:r>
        <w:rPr>
          <w:rFonts w:ascii="Arial" w:hAnsi="Arial"/>
          <w:color w:val="000000"/>
          <w:sz w:val="18"/>
        </w:rPr>
        <w:t xml:space="preserve"> </w:t>
      </w:r>
      <w:r>
        <w:rPr>
          <w:rFonts w:ascii="Arial" w:hAnsi="Arial"/>
          <w:color w:val="293A55"/>
          <w:sz w:val="18"/>
        </w:rPr>
        <w:t>державного і комунального секторів економіки, що не відображаються у показниках бюджету, але можуть призвести до зменшення надходжень бюджету та/або потребувати додаткових витрат бюджету в майбутньому;</w:t>
      </w:r>
    </w:p>
    <w:p w:rsidR="00102A09" w:rsidRDefault="00D27432">
      <w:pPr>
        <w:spacing w:after="75"/>
        <w:ind w:firstLine="240"/>
        <w:jc w:val="both"/>
      </w:pPr>
      <w:bookmarkStart w:id="76" w:name="36"/>
      <w:bookmarkEnd w:id="75"/>
      <w:r>
        <w:rPr>
          <w:rFonts w:ascii="Arial" w:hAnsi="Arial"/>
          <w:color w:val="293A55"/>
          <w:sz w:val="18"/>
        </w:rPr>
        <w:t>27) виключено;</w:t>
      </w:r>
    </w:p>
    <w:p w:rsidR="00102A09" w:rsidRDefault="00D27432">
      <w:pPr>
        <w:spacing w:after="75"/>
        <w:ind w:firstLine="240"/>
        <w:jc w:val="both"/>
      </w:pPr>
      <w:bookmarkStart w:id="77" w:name="37"/>
      <w:bookmarkEnd w:id="76"/>
      <w:r>
        <w:rPr>
          <w:rFonts w:ascii="Arial" w:hAnsi="Arial"/>
          <w:color w:val="293A55"/>
          <w:sz w:val="18"/>
        </w:rPr>
        <w:t>28) виключено;</w:t>
      </w:r>
    </w:p>
    <w:p w:rsidR="00102A09" w:rsidRDefault="00D27432">
      <w:pPr>
        <w:spacing w:after="75"/>
        <w:ind w:firstLine="240"/>
        <w:jc w:val="both"/>
      </w:pPr>
      <w:bookmarkStart w:id="78" w:name="38"/>
      <w:bookmarkEnd w:id="77"/>
      <w:r>
        <w:rPr>
          <w:rFonts w:ascii="Arial" w:hAnsi="Arial"/>
          <w:color w:val="293A55"/>
          <w:sz w:val="18"/>
        </w:rPr>
        <w:t>29) виключено;</w:t>
      </w:r>
    </w:p>
    <w:p w:rsidR="00102A09" w:rsidRDefault="00D27432">
      <w:pPr>
        <w:spacing w:after="75"/>
        <w:ind w:firstLine="240"/>
        <w:jc w:val="both"/>
      </w:pPr>
      <w:bookmarkStart w:id="79" w:name="39"/>
      <w:bookmarkEnd w:id="78"/>
      <w:r>
        <w:rPr>
          <w:rFonts w:ascii="Arial" w:hAnsi="Arial"/>
          <w:color w:val="000000"/>
          <w:sz w:val="18"/>
        </w:rPr>
        <w:t xml:space="preserve">30) кошторис - основний плановий фінансовий документ бюджетної установи, яким на </w:t>
      </w:r>
      <w:r>
        <w:rPr>
          <w:rFonts w:ascii="Arial" w:hAnsi="Arial"/>
          <w:color w:val="293A55"/>
          <w:sz w:val="18"/>
        </w:rPr>
        <w:t>бюджетний період</w:t>
      </w:r>
      <w:r>
        <w:rPr>
          <w:rFonts w:ascii="Arial" w:hAnsi="Arial"/>
          <w:color w:val="000000"/>
          <w:sz w:val="18"/>
        </w:rPr>
        <w:t xml:space="preserve"> встановлюються повноваження щодо отримання надходжень і розподіл бюджетних асигнувань на взяття бюджетних зобов'язань та здійснення </w:t>
      </w:r>
      <w:r>
        <w:rPr>
          <w:rFonts w:ascii="Arial" w:hAnsi="Arial"/>
          <w:color w:val="293A55"/>
          <w:sz w:val="18"/>
        </w:rPr>
        <w:t>платежів</w:t>
      </w:r>
      <w:r>
        <w:rPr>
          <w:rFonts w:ascii="Arial" w:hAnsi="Arial"/>
          <w:color w:val="000000"/>
          <w:sz w:val="18"/>
        </w:rPr>
        <w:t xml:space="preserve"> для виконання бюджетною установою своїх функцій та досягнення результатів, визначених відповідно до бюджетних призначень;</w:t>
      </w:r>
    </w:p>
    <w:p w:rsidR="00102A09" w:rsidRDefault="00D27432">
      <w:pPr>
        <w:spacing w:after="75"/>
        <w:ind w:firstLine="240"/>
        <w:jc w:val="both"/>
      </w:pPr>
      <w:bookmarkStart w:id="80" w:name="40"/>
      <w:bookmarkEnd w:id="79"/>
      <w:r>
        <w:rPr>
          <w:rFonts w:ascii="Arial" w:hAnsi="Arial"/>
          <w:color w:val="000000"/>
          <w:sz w:val="18"/>
        </w:rPr>
        <w:t>31) кредитування бюджету - операції з надання коштів з бюджету на умовах повернення, платності та строковості, внаслідок чого виникаю</w:t>
      </w:r>
      <w:r>
        <w:rPr>
          <w:rFonts w:ascii="Arial" w:hAnsi="Arial"/>
          <w:color w:val="000000"/>
          <w:sz w:val="18"/>
        </w:rPr>
        <w:t xml:space="preserve">ть зобов'язання перед бюджетом (надання </w:t>
      </w:r>
      <w:r>
        <w:rPr>
          <w:rFonts w:ascii="Arial" w:hAnsi="Arial"/>
          <w:color w:val="293A55"/>
          <w:sz w:val="18"/>
        </w:rPr>
        <w:t>кредитів</w:t>
      </w:r>
      <w:r>
        <w:rPr>
          <w:rFonts w:ascii="Arial" w:hAnsi="Arial"/>
          <w:color w:val="000000"/>
          <w:sz w:val="18"/>
        </w:rPr>
        <w:t xml:space="preserve"> з бюджету), та операції з повернення таких коштів до бюджету (повернення кредитів до бюджету). Для цілей цього Кодексу до кредитів з бюджету також належать бюджетні позички та фінансова допомога з бюджету на</w:t>
      </w:r>
      <w:r>
        <w:rPr>
          <w:rFonts w:ascii="Arial" w:hAnsi="Arial"/>
          <w:color w:val="000000"/>
          <w:sz w:val="18"/>
        </w:rPr>
        <w:t xml:space="preserve"> поворотній основі;</w:t>
      </w:r>
    </w:p>
    <w:p w:rsidR="00102A09" w:rsidRDefault="00D27432">
      <w:pPr>
        <w:spacing w:after="75"/>
        <w:ind w:firstLine="240"/>
        <w:jc w:val="both"/>
      </w:pPr>
      <w:bookmarkStart w:id="81" w:name="3814"/>
      <w:bookmarkEnd w:id="80"/>
      <w:r>
        <w:rPr>
          <w:rFonts w:ascii="Arial" w:hAnsi="Arial"/>
          <w:color w:val="293A55"/>
          <w:sz w:val="18"/>
        </w:rPr>
        <w:t>31</w:t>
      </w:r>
      <w:r>
        <w:rPr>
          <w:rFonts w:ascii="Arial" w:hAnsi="Arial"/>
          <w:color w:val="000000"/>
          <w:vertAlign w:val="superscript"/>
        </w:rPr>
        <w:t>1</w:t>
      </w:r>
      <w:r>
        <w:rPr>
          <w:rFonts w:ascii="Arial" w:hAnsi="Arial"/>
          <w:color w:val="293A55"/>
          <w:sz w:val="18"/>
        </w:rPr>
        <w:t>) майно бюджетної установи - майно (у значенні, наведеному в</w:t>
      </w:r>
      <w:r>
        <w:rPr>
          <w:rFonts w:ascii="Arial" w:hAnsi="Arial"/>
          <w:color w:val="000000"/>
          <w:sz w:val="18"/>
        </w:rPr>
        <w:t xml:space="preserve"> </w:t>
      </w:r>
      <w:r>
        <w:rPr>
          <w:rFonts w:ascii="Arial" w:hAnsi="Arial"/>
          <w:color w:val="293A55"/>
          <w:sz w:val="18"/>
        </w:rPr>
        <w:t>Цивільному кодексі України), що належить до державної чи комунальної власності та закріплене за бюджетною установою відповідно до законодавства;</w:t>
      </w:r>
    </w:p>
    <w:p w:rsidR="00102A09" w:rsidRDefault="00D27432">
      <w:pPr>
        <w:spacing w:after="75"/>
        <w:ind w:firstLine="240"/>
        <w:jc w:val="both"/>
      </w:pPr>
      <w:bookmarkStart w:id="82" w:name="41"/>
      <w:bookmarkEnd w:id="81"/>
      <w:r>
        <w:rPr>
          <w:rFonts w:ascii="Arial" w:hAnsi="Arial"/>
          <w:color w:val="000000"/>
          <w:sz w:val="18"/>
        </w:rPr>
        <w:t xml:space="preserve">32) міжбюджетні трансферти </w:t>
      </w:r>
      <w:r>
        <w:rPr>
          <w:rFonts w:ascii="Arial" w:hAnsi="Arial"/>
          <w:color w:val="000000"/>
          <w:sz w:val="18"/>
        </w:rPr>
        <w:t>- кошти, які безоплатно і безповоротно передаються з одного бюджету до іншого;</w:t>
      </w:r>
    </w:p>
    <w:p w:rsidR="00102A09" w:rsidRDefault="00D27432">
      <w:pPr>
        <w:spacing w:after="75"/>
        <w:ind w:firstLine="240"/>
        <w:jc w:val="both"/>
      </w:pPr>
      <w:bookmarkStart w:id="83" w:name="42"/>
      <w:bookmarkEnd w:id="82"/>
      <w:r>
        <w:rPr>
          <w:rFonts w:ascii="Arial" w:hAnsi="Arial"/>
          <w:color w:val="000000"/>
          <w:sz w:val="18"/>
        </w:rPr>
        <w:t xml:space="preserve">33) </w:t>
      </w:r>
      <w:r>
        <w:rPr>
          <w:rFonts w:ascii="Arial" w:hAnsi="Arial"/>
          <w:color w:val="293A55"/>
          <w:sz w:val="18"/>
        </w:rPr>
        <w:t>місцеве запозичення</w:t>
      </w:r>
      <w:r>
        <w:rPr>
          <w:rFonts w:ascii="Arial" w:hAnsi="Arial"/>
          <w:color w:val="000000"/>
          <w:sz w:val="18"/>
        </w:rPr>
        <w:t xml:space="preserve"> - операції з отримання до бюджету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обласного бюджету, бюджету міської, селищної чи сільської територіальної громади</w:t>
      </w:r>
      <w:r>
        <w:rPr>
          <w:rFonts w:ascii="Arial" w:hAnsi="Arial"/>
          <w:color w:val="000000"/>
          <w:sz w:val="18"/>
        </w:rPr>
        <w:t xml:space="preserve"> кредитів (</w:t>
      </w:r>
      <w:r>
        <w:rPr>
          <w:rFonts w:ascii="Arial" w:hAnsi="Arial"/>
          <w:color w:val="000000"/>
          <w:sz w:val="18"/>
        </w:rPr>
        <w:t xml:space="preserve">позик) на умовах повернення, платності та строковості з метою </w:t>
      </w:r>
      <w:r>
        <w:rPr>
          <w:rFonts w:ascii="Arial" w:hAnsi="Arial"/>
          <w:color w:val="293A55"/>
          <w:sz w:val="18"/>
        </w:rPr>
        <w:t>фінансування бюджету</w:t>
      </w:r>
      <w:r>
        <w:rPr>
          <w:rFonts w:ascii="Arial" w:hAnsi="Arial"/>
          <w:color w:val="000000"/>
          <w:sz w:val="18"/>
        </w:rPr>
        <w:t xml:space="preserve">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обласного бюджету, бюджету міської, селищної чи сільської територіальної громади</w:t>
      </w:r>
      <w:r>
        <w:rPr>
          <w:rFonts w:ascii="Arial" w:hAnsi="Arial"/>
          <w:color w:val="000000"/>
          <w:sz w:val="18"/>
        </w:rPr>
        <w:t>;</w:t>
      </w:r>
    </w:p>
    <w:p w:rsidR="00102A09" w:rsidRDefault="00D27432">
      <w:pPr>
        <w:spacing w:after="75"/>
        <w:ind w:firstLine="240"/>
        <w:jc w:val="both"/>
      </w:pPr>
      <w:bookmarkStart w:id="84" w:name="43"/>
      <w:bookmarkEnd w:id="83"/>
      <w:r>
        <w:rPr>
          <w:rFonts w:ascii="Arial" w:hAnsi="Arial"/>
          <w:color w:val="000000"/>
          <w:sz w:val="18"/>
        </w:rPr>
        <w:t xml:space="preserve">34) місцеві бюджети - бюджет Автономної Республіки Крим, </w:t>
      </w:r>
      <w:r>
        <w:rPr>
          <w:rFonts w:ascii="Arial" w:hAnsi="Arial"/>
          <w:color w:val="293A55"/>
          <w:sz w:val="18"/>
        </w:rPr>
        <w:t>обласн</w:t>
      </w:r>
      <w:r>
        <w:rPr>
          <w:rFonts w:ascii="Arial" w:hAnsi="Arial"/>
          <w:color w:val="293A55"/>
          <w:sz w:val="18"/>
        </w:rPr>
        <w:t>і</w:t>
      </w:r>
      <w:r>
        <w:rPr>
          <w:rFonts w:ascii="Arial" w:hAnsi="Arial"/>
          <w:color w:val="000000"/>
          <w:sz w:val="18"/>
        </w:rPr>
        <w:t xml:space="preserve">, </w:t>
      </w:r>
      <w:r>
        <w:rPr>
          <w:rFonts w:ascii="Arial" w:hAnsi="Arial"/>
          <w:color w:val="293A55"/>
          <w:sz w:val="18"/>
        </w:rPr>
        <w:t>районні бюджети</w:t>
      </w:r>
      <w:r>
        <w:rPr>
          <w:rFonts w:ascii="Arial" w:hAnsi="Arial"/>
          <w:color w:val="000000"/>
          <w:sz w:val="18"/>
        </w:rPr>
        <w:t xml:space="preserve"> та </w:t>
      </w:r>
      <w:r>
        <w:rPr>
          <w:rFonts w:ascii="Arial" w:hAnsi="Arial"/>
          <w:color w:val="293A55"/>
          <w:sz w:val="18"/>
        </w:rPr>
        <w:t>бюджети місцевого самоврядування</w:t>
      </w:r>
      <w:r>
        <w:rPr>
          <w:rFonts w:ascii="Arial" w:hAnsi="Arial"/>
          <w:color w:val="000000"/>
          <w:sz w:val="18"/>
        </w:rPr>
        <w:t>;</w:t>
      </w:r>
    </w:p>
    <w:p w:rsidR="00102A09" w:rsidRDefault="00D27432">
      <w:pPr>
        <w:spacing w:after="75"/>
        <w:ind w:firstLine="240"/>
        <w:jc w:val="both"/>
      </w:pPr>
      <w:bookmarkStart w:id="85" w:name="44"/>
      <w:bookmarkEnd w:id="84"/>
      <w:r>
        <w:rPr>
          <w:rFonts w:ascii="Arial" w:hAnsi="Arial"/>
          <w:color w:val="000000"/>
          <w:sz w:val="18"/>
        </w:rPr>
        <w:t xml:space="preserve">35) місцевий борг - загальна сума </w:t>
      </w:r>
      <w:r>
        <w:rPr>
          <w:rFonts w:ascii="Arial" w:hAnsi="Arial"/>
          <w:color w:val="293A55"/>
          <w:sz w:val="18"/>
        </w:rPr>
        <w:t>боргових зобов'язань</w:t>
      </w:r>
      <w:r>
        <w:rPr>
          <w:rFonts w:ascii="Arial" w:hAnsi="Arial"/>
          <w:color w:val="000000"/>
          <w:sz w:val="18"/>
        </w:rPr>
        <w:t xml:space="preserve">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xml:space="preserve"> з повернення отриманих та непогашених </w:t>
      </w:r>
      <w:r>
        <w:rPr>
          <w:rFonts w:ascii="Arial" w:hAnsi="Arial"/>
          <w:color w:val="293A55"/>
          <w:sz w:val="18"/>
        </w:rPr>
        <w:t>кредитів</w:t>
      </w:r>
      <w:r>
        <w:rPr>
          <w:rFonts w:ascii="Arial" w:hAnsi="Arial"/>
          <w:color w:val="000000"/>
          <w:sz w:val="18"/>
        </w:rPr>
        <w:t xml:space="preserve"> (позик) станом на звітну дату, що виникають внаслідок місцевого запозичення;</w:t>
      </w:r>
    </w:p>
    <w:p w:rsidR="00102A09" w:rsidRDefault="00D27432">
      <w:pPr>
        <w:spacing w:after="75"/>
        <w:ind w:firstLine="240"/>
        <w:jc w:val="both"/>
      </w:pPr>
      <w:bookmarkStart w:id="86" w:name="4069"/>
      <w:bookmarkEnd w:id="85"/>
      <w:r>
        <w:rPr>
          <w:rFonts w:ascii="Arial" w:hAnsi="Arial"/>
          <w:color w:val="293A55"/>
          <w:sz w:val="18"/>
        </w:rPr>
        <w:t>36) місцевий фінансовий орган - установа, що відповідно до законодавства України здійснює</w:t>
      </w:r>
      <w:r>
        <w:rPr>
          <w:rFonts w:ascii="Arial" w:hAnsi="Arial"/>
          <w:color w:val="000000"/>
          <w:sz w:val="18"/>
        </w:rPr>
        <w:t xml:space="preserve"> </w:t>
      </w:r>
      <w:r>
        <w:rPr>
          <w:rFonts w:ascii="Arial" w:hAnsi="Arial"/>
          <w:color w:val="293A55"/>
          <w:sz w:val="18"/>
        </w:rPr>
        <w:t>функції з складання прогнозів місцевих бюджетів, складання, виконання місцевих бюджетів,</w:t>
      </w:r>
      <w:r>
        <w:rPr>
          <w:rFonts w:ascii="Arial" w:hAnsi="Arial"/>
          <w:color w:val="293A55"/>
          <w:sz w:val="18"/>
        </w:rPr>
        <w:t xml:space="preserve"> контролю за витрачанням коштів розпорядниками бюджетних коштів, а також інші функції, пов'язані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місцевих фіна</w:t>
      </w:r>
      <w:r>
        <w:rPr>
          <w:rFonts w:ascii="Arial" w:hAnsi="Arial"/>
          <w:color w:val="293A55"/>
          <w:sz w:val="18"/>
        </w:rPr>
        <w:t>нсових органів;</w:t>
      </w:r>
    </w:p>
    <w:p w:rsidR="00102A09" w:rsidRDefault="00D27432">
      <w:pPr>
        <w:spacing w:after="75"/>
        <w:ind w:firstLine="240"/>
        <w:jc w:val="both"/>
      </w:pPr>
      <w:bookmarkStart w:id="87" w:name="46"/>
      <w:bookmarkEnd w:id="86"/>
      <w:r>
        <w:rPr>
          <w:rFonts w:ascii="Arial" w:hAnsi="Arial"/>
          <w:color w:val="000000"/>
          <w:sz w:val="18"/>
        </w:rPr>
        <w:t xml:space="preserve">37) надходження бюджету - </w:t>
      </w:r>
      <w:r>
        <w:rPr>
          <w:rFonts w:ascii="Arial" w:hAnsi="Arial"/>
          <w:color w:val="293A55"/>
          <w:sz w:val="18"/>
        </w:rPr>
        <w:t>доходи бюджету</w:t>
      </w:r>
      <w:r>
        <w:rPr>
          <w:rFonts w:ascii="Arial" w:hAnsi="Arial"/>
          <w:color w:val="000000"/>
          <w:sz w:val="18"/>
        </w:rPr>
        <w:t xml:space="preserve">, повернення кредитів до бюджету, кошти від </w:t>
      </w:r>
      <w:r>
        <w:rPr>
          <w:rFonts w:ascii="Arial" w:hAnsi="Arial"/>
          <w:color w:val="293A55"/>
          <w:sz w:val="18"/>
        </w:rPr>
        <w:t>державних (місцевих) запозичень</w:t>
      </w:r>
      <w:r>
        <w:rPr>
          <w:rFonts w:ascii="Arial" w:hAnsi="Arial"/>
          <w:color w:val="000000"/>
          <w:sz w:val="18"/>
        </w:rPr>
        <w:t xml:space="preserve">, кошти від </w:t>
      </w:r>
      <w:r>
        <w:rPr>
          <w:rFonts w:ascii="Arial" w:hAnsi="Arial"/>
          <w:color w:val="293A55"/>
          <w:sz w:val="18"/>
        </w:rPr>
        <w:t>приватизації державного майна</w:t>
      </w:r>
      <w:r>
        <w:rPr>
          <w:rFonts w:ascii="Arial" w:hAnsi="Arial"/>
          <w:color w:val="000000"/>
          <w:sz w:val="18"/>
        </w:rPr>
        <w:t xml:space="preserve"> (щодо державного бюджету), повернення бюджетних коштів з </w:t>
      </w:r>
      <w:r>
        <w:rPr>
          <w:rFonts w:ascii="Arial" w:hAnsi="Arial"/>
          <w:color w:val="293A55"/>
          <w:sz w:val="18"/>
        </w:rPr>
        <w:t>депозитів</w:t>
      </w:r>
      <w:r>
        <w:rPr>
          <w:rFonts w:ascii="Arial" w:hAnsi="Arial"/>
          <w:color w:val="000000"/>
          <w:sz w:val="18"/>
        </w:rPr>
        <w:t>, надходження вна</w:t>
      </w:r>
      <w:r>
        <w:rPr>
          <w:rFonts w:ascii="Arial" w:hAnsi="Arial"/>
          <w:color w:val="000000"/>
          <w:sz w:val="18"/>
        </w:rPr>
        <w:t xml:space="preserve">слідок продажу/пред'явлення </w:t>
      </w:r>
      <w:r>
        <w:rPr>
          <w:rFonts w:ascii="Arial" w:hAnsi="Arial"/>
          <w:color w:val="293A55"/>
          <w:sz w:val="18"/>
        </w:rPr>
        <w:t>цінних паперів</w:t>
      </w:r>
      <w:r>
        <w:rPr>
          <w:rFonts w:ascii="Arial" w:hAnsi="Arial"/>
          <w:color w:val="000000"/>
          <w:sz w:val="18"/>
        </w:rPr>
        <w:t>;</w:t>
      </w:r>
    </w:p>
    <w:p w:rsidR="00102A09" w:rsidRDefault="00D27432">
      <w:pPr>
        <w:spacing w:after="75"/>
        <w:ind w:firstLine="240"/>
        <w:jc w:val="both"/>
      </w:pPr>
      <w:bookmarkStart w:id="88" w:name="1563"/>
      <w:bookmarkEnd w:id="87"/>
      <w:r>
        <w:rPr>
          <w:rFonts w:ascii="Arial" w:hAnsi="Arial"/>
          <w:color w:val="293A55"/>
          <w:sz w:val="18"/>
        </w:rPr>
        <w:t>37</w:t>
      </w:r>
      <w:r>
        <w:rPr>
          <w:rFonts w:ascii="Arial" w:hAnsi="Arial"/>
          <w:color w:val="000000"/>
          <w:vertAlign w:val="superscript"/>
        </w:rPr>
        <w:t>1</w:t>
      </w:r>
      <w:r>
        <w:rPr>
          <w:rFonts w:ascii="Arial" w:hAnsi="Arial"/>
          <w:color w:val="293A55"/>
          <w:sz w:val="18"/>
        </w:rPr>
        <w:t>) обслуговування державного (місцевого) боргу - операції щодо здійснення плати за користування кредитом (позикою), сплати комісій,</w:t>
      </w:r>
      <w:r>
        <w:rPr>
          <w:rFonts w:ascii="Arial" w:hAnsi="Arial"/>
          <w:color w:val="000000"/>
          <w:sz w:val="18"/>
        </w:rPr>
        <w:t xml:space="preserve"> </w:t>
      </w:r>
      <w:r>
        <w:rPr>
          <w:rFonts w:ascii="Arial" w:hAnsi="Arial"/>
          <w:color w:val="293A55"/>
          <w:sz w:val="18"/>
        </w:rPr>
        <w:t>штрафів</w:t>
      </w:r>
      <w:r>
        <w:rPr>
          <w:rFonts w:ascii="Arial" w:hAnsi="Arial"/>
          <w:color w:val="000000"/>
          <w:sz w:val="18"/>
        </w:rPr>
        <w:t xml:space="preserve"> </w:t>
      </w:r>
      <w:r>
        <w:rPr>
          <w:rFonts w:ascii="Arial" w:hAnsi="Arial"/>
          <w:color w:val="293A55"/>
          <w:sz w:val="18"/>
        </w:rPr>
        <w:t>та інших платежів, пов'язаних з</w:t>
      </w:r>
      <w:r>
        <w:rPr>
          <w:rFonts w:ascii="Arial" w:hAnsi="Arial"/>
          <w:color w:val="000000"/>
          <w:sz w:val="18"/>
        </w:rPr>
        <w:t xml:space="preserve"> </w:t>
      </w:r>
      <w:r>
        <w:rPr>
          <w:rFonts w:ascii="Arial" w:hAnsi="Arial"/>
          <w:color w:val="293A55"/>
          <w:sz w:val="18"/>
        </w:rPr>
        <w:t>управлінням державним (місцевим) борго</w:t>
      </w:r>
      <w:r>
        <w:rPr>
          <w:rFonts w:ascii="Arial" w:hAnsi="Arial"/>
          <w:color w:val="293A55"/>
          <w:sz w:val="18"/>
        </w:rPr>
        <w:t>м. До таких операцій не належить</w:t>
      </w:r>
      <w:r>
        <w:rPr>
          <w:rFonts w:ascii="Arial" w:hAnsi="Arial"/>
          <w:color w:val="000000"/>
          <w:sz w:val="18"/>
        </w:rPr>
        <w:t xml:space="preserve"> </w:t>
      </w:r>
      <w:r>
        <w:rPr>
          <w:rFonts w:ascii="Arial" w:hAnsi="Arial"/>
          <w:color w:val="293A55"/>
          <w:sz w:val="18"/>
        </w:rPr>
        <w:t>погашення державного (місцевого) боргу;</w:t>
      </w:r>
    </w:p>
    <w:p w:rsidR="00102A09" w:rsidRDefault="00D27432">
      <w:pPr>
        <w:spacing w:after="75"/>
        <w:ind w:firstLine="240"/>
        <w:jc w:val="both"/>
      </w:pPr>
      <w:bookmarkStart w:id="89" w:name="47"/>
      <w:bookmarkEnd w:id="88"/>
      <w:r>
        <w:rPr>
          <w:rFonts w:ascii="Arial" w:hAnsi="Arial"/>
          <w:color w:val="000000"/>
          <w:sz w:val="18"/>
        </w:rPr>
        <w:t xml:space="preserve">38) одержувач бюджетних коштів - </w:t>
      </w:r>
      <w:r>
        <w:rPr>
          <w:rFonts w:ascii="Arial" w:hAnsi="Arial"/>
          <w:color w:val="293A55"/>
          <w:sz w:val="18"/>
        </w:rPr>
        <w:t>суб'єкт господарювання</w:t>
      </w:r>
      <w:r>
        <w:rPr>
          <w:rFonts w:ascii="Arial" w:hAnsi="Arial"/>
          <w:color w:val="000000"/>
          <w:sz w:val="18"/>
        </w:rPr>
        <w:t xml:space="preserve">, </w:t>
      </w:r>
      <w:r>
        <w:rPr>
          <w:rFonts w:ascii="Arial" w:hAnsi="Arial"/>
          <w:color w:val="293A55"/>
          <w:sz w:val="18"/>
        </w:rPr>
        <w:t>громадська</w:t>
      </w:r>
      <w:r>
        <w:rPr>
          <w:rFonts w:ascii="Arial" w:hAnsi="Arial"/>
          <w:color w:val="000000"/>
          <w:sz w:val="18"/>
        </w:rPr>
        <w:t xml:space="preserve"> чи інша організація, яка не має статусу бюджетної установи, уповноважена розпорядником бюджетних коштів на здійснен</w:t>
      </w:r>
      <w:r>
        <w:rPr>
          <w:rFonts w:ascii="Arial" w:hAnsi="Arial"/>
          <w:color w:val="000000"/>
          <w:sz w:val="18"/>
        </w:rPr>
        <w:t>ня заходів, передбачених бюджетною програмою, та отримує на їх виконання кошти бюджету;</w:t>
      </w:r>
    </w:p>
    <w:p w:rsidR="00102A09" w:rsidRDefault="00D27432">
      <w:pPr>
        <w:spacing w:after="75"/>
        <w:ind w:firstLine="240"/>
        <w:jc w:val="both"/>
      </w:pPr>
      <w:bookmarkStart w:id="90" w:name="48"/>
      <w:bookmarkEnd w:id="89"/>
      <w:r>
        <w:rPr>
          <w:rFonts w:ascii="Arial" w:hAnsi="Arial"/>
          <w:color w:val="000000"/>
          <w:sz w:val="18"/>
        </w:rPr>
        <w:t xml:space="preserve">39) </w:t>
      </w:r>
      <w:r>
        <w:rPr>
          <w:rFonts w:ascii="Arial" w:hAnsi="Arial"/>
          <w:color w:val="293A55"/>
          <w:sz w:val="18"/>
        </w:rPr>
        <w:t xml:space="preserve">органи, що контролюють справляння надходжень бюджету, - органи державної влади, а також органи місцевого самоврядування, уповноважені здійснювати контроль за </w:t>
      </w:r>
      <w:r>
        <w:rPr>
          <w:rFonts w:ascii="Arial" w:hAnsi="Arial"/>
          <w:color w:val="293A55"/>
          <w:sz w:val="18"/>
        </w:rPr>
        <w:t>правильністю та своєчасністю справляння податків і зборів, інших надходжень бюджету;</w:t>
      </w:r>
    </w:p>
    <w:p w:rsidR="00102A09" w:rsidRDefault="00D27432">
      <w:pPr>
        <w:spacing w:after="75"/>
        <w:ind w:firstLine="240"/>
        <w:jc w:val="both"/>
      </w:pPr>
      <w:bookmarkStart w:id="91" w:name="49"/>
      <w:bookmarkEnd w:id="90"/>
      <w:r>
        <w:rPr>
          <w:rFonts w:ascii="Arial" w:hAnsi="Arial"/>
          <w:color w:val="000000"/>
          <w:sz w:val="18"/>
        </w:rPr>
        <w:lastRenderedPageBreak/>
        <w:t xml:space="preserve">40) </w:t>
      </w:r>
      <w:r>
        <w:rPr>
          <w:rFonts w:ascii="Arial" w:hAnsi="Arial"/>
          <w:color w:val="293A55"/>
          <w:sz w:val="18"/>
        </w:rPr>
        <w:t>паспорт бюджетної програми</w:t>
      </w:r>
      <w:r>
        <w:rPr>
          <w:rFonts w:ascii="Arial" w:hAnsi="Arial"/>
          <w:color w:val="000000"/>
          <w:sz w:val="18"/>
        </w:rPr>
        <w:t xml:space="preserve"> - документ, що визначає мету, завдання, напрями використання бюджетних коштів, відповідальних виконавців, результативні показники та інші ха</w:t>
      </w:r>
      <w:r>
        <w:rPr>
          <w:rFonts w:ascii="Arial" w:hAnsi="Arial"/>
          <w:color w:val="000000"/>
          <w:sz w:val="18"/>
        </w:rPr>
        <w:t>рактеристики бюджетної програми відповідно до бюджетного призначення, встановленого законом про Державний бюджет України (рішенням про місцевий бюджет)</w:t>
      </w:r>
      <w:r>
        <w:rPr>
          <w:rFonts w:ascii="Arial" w:hAnsi="Arial"/>
          <w:color w:val="293A55"/>
          <w:sz w:val="18"/>
        </w:rPr>
        <w:t>, та цілей державної політики у відповідній сфері діяльності, формування та/або реалізацію якої забезпечу</w:t>
      </w:r>
      <w:r>
        <w:rPr>
          <w:rFonts w:ascii="Arial" w:hAnsi="Arial"/>
          <w:color w:val="293A55"/>
          <w:sz w:val="18"/>
        </w:rPr>
        <w:t>є головний розпорядник бюджетних коштів</w:t>
      </w:r>
      <w:r>
        <w:rPr>
          <w:rFonts w:ascii="Arial" w:hAnsi="Arial"/>
          <w:color w:val="000000"/>
          <w:sz w:val="18"/>
        </w:rPr>
        <w:t>;</w:t>
      </w:r>
    </w:p>
    <w:p w:rsidR="00102A09" w:rsidRDefault="00D27432">
      <w:pPr>
        <w:spacing w:after="75"/>
        <w:ind w:firstLine="240"/>
        <w:jc w:val="both"/>
      </w:pPr>
      <w:bookmarkStart w:id="92" w:name="50"/>
      <w:bookmarkEnd w:id="91"/>
      <w:r>
        <w:rPr>
          <w:rFonts w:ascii="Arial" w:hAnsi="Arial"/>
          <w:color w:val="000000"/>
          <w:sz w:val="18"/>
        </w:rPr>
        <w:t xml:space="preserve">41) платіж - виконання бюджетних, </w:t>
      </w:r>
      <w:r>
        <w:rPr>
          <w:rFonts w:ascii="Arial" w:hAnsi="Arial"/>
          <w:color w:val="293A55"/>
          <w:sz w:val="18"/>
        </w:rPr>
        <w:t>боргових, гарантійних</w:t>
      </w:r>
      <w:r>
        <w:rPr>
          <w:rFonts w:ascii="Arial" w:hAnsi="Arial"/>
          <w:color w:val="000000"/>
          <w:sz w:val="18"/>
        </w:rPr>
        <w:t xml:space="preserve"> чи податкових зобов'язань, що виникли в поточному або попередніх бюджетних періодах;</w:t>
      </w:r>
    </w:p>
    <w:p w:rsidR="00102A09" w:rsidRDefault="00D27432">
      <w:pPr>
        <w:spacing w:after="75"/>
        <w:ind w:firstLine="240"/>
        <w:jc w:val="both"/>
      </w:pPr>
      <w:bookmarkStart w:id="93" w:name="1564"/>
      <w:bookmarkEnd w:id="92"/>
      <w:r>
        <w:rPr>
          <w:rFonts w:ascii="Arial" w:hAnsi="Arial"/>
          <w:color w:val="293A55"/>
          <w:sz w:val="18"/>
        </w:rPr>
        <w:t>41</w:t>
      </w:r>
      <w:r>
        <w:rPr>
          <w:rFonts w:ascii="Arial" w:hAnsi="Arial"/>
          <w:color w:val="000000"/>
          <w:vertAlign w:val="superscript"/>
        </w:rPr>
        <w:t>1</w:t>
      </w:r>
      <w:r>
        <w:rPr>
          <w:rFonts w:ascii="Arial" w:hAnsi="Arial"/>
          <w:color w:val="293A55"/>
          <w:sz w:val="18"/>
        </w:rPr>
        <w:t>) погашення державного (місцевого) боргу - операції з повернення</w:t>
      </w:r>
      <w:r>
        <w:rPr>
          <w:rFonts w:ascii="Arial" w:hAnsi="Arial"/>
          <w:color w:val="000000"/>
          <w:sz w:val="18"/>
        </w:rPr>
        <w:t xml:space="preserve"> </w:t>
      </w:r>
      <w:r>
        <w:rPr>
          <w:rFonts w:ascii="Arial" w:hAnsi="Arial"/>
          <w:color w:val="293A55"/>
          <w:sz w:val="18"/>
        </w:rPr>
        <w:t>позича</w:t>
      </w:r>
      <w:r>
        <w:rPr>
          <w:rFonts w:ascii="Arial" w:hAnsi="Arial"/>
          <w:color w:val="293A55"/>
          <w:sz w:val="18"/>
        </w:rPr>
        <w:t>льником</w:t>
      </w:r>
      <w:r>
        <w:rPr>
          <w:rFonts w:ascii="Arial" w:hAnsi="Arial"/>
          <w:color w:val="000000"/>
          <w:sz w:val="18"/>
        </w:rPr>
        <w:t xml:space="preserve"> </w:t>
      </w:r>
      <w:r>
        <w:rPr>
          <w:rFonts w:ascii="Arial" w:hAnsi="Arial"/>
          <w:color w:val="293A55"/>
          <w:sz w:val="18"/>
        </w:rPr>
        <w:t>кредитів</w:t>
      </w:r>
      <w:r>
        <w:rPr>
          <w:rFonts w:ascii="Arial" w:hAnsi="Arial"/>
          <w:color w:val="000000"/>
          <w:sz w:val="18"/>
        </w:rPr>
        <w:t xml:space="preserve"> </w:t>
      </w:r>
      <w:r>
        <w:rPr>
          <w:rFonts w:ascii="Arial" w:hAnsi="Arial"/>
          <w:color w:val="293A55"/>
          <w:sz w:val="18"/>
        </w:rPr>
        <w:t>(позик) відповідно до умов</w:t>
      </w:r>
      <w:r>
        <w:rPr>
          <w:rFonts w:ascii="Arial" w:hAnsi="Arial"/>
          <w:color w:val="000000"/>
          <w:sz w:val="18"/>
        </w:rPr>
        <w:t xml:space="preserve"> </w:t>
      </w:r>
      <w:r>
        <w:rPr>
          <w:rFonts w:ascii="Arial" w:hAnsi="Arial"/>
          <w:color w:val="293A55"/>
          <w:sz w:val="18"/>
        </w:rPr>
        <w:t>кредитних договорів</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боргових</w:t>
      </w:r>
      <w:r>
        <w:rPr>
          <w:rFonts w:ascii="Arial" w:hAnsi="Arial"/>
          <w:color w:val="000000"/>
          <w:sz w:val="18"/>
        </w:rPr>
        <w:t xml:space="preserve"> </w:t>
      </w:r>
      <w:r>
        <w:rPr>
          <w:rFonts w:ascii="Arial" w:hAnsi="Arial"/>
          <w:color w:val="293A55"/>
          <w:sz w:val="18"/>
        </w:rPr>
        <w:t>цінних паперів;</w:t>
      </w:r>
    </w:p>
    <w:p w:rsidR="00102A09" w:rsidRDefault="00D27432">
      <w:pPr>
        <w:spacing w:after="75"/>
        <w:ind w:firstLine="240"/>
        <w:jc w:val="both"/>
      </w:pPr>
      <w:bookmarkStart w:id="94" w:name="51"/>
      <w:bookmarkEnd w:id="93"/>
      <w:r>
        <w:rPr>
          <w:rFonts w:ascii="Arial" w:hAnsi="Arial"/>
          <w:color w:val="000000"/>
          <w:sz w:val="18"/>
        </w:rPr>
        <w:t xml:space="preserve">42) програмно-цільовий метод у бюджетному процесі - метод </w:t>
      </w:r>
      <w:r>
        <w:rPr>
          <w:rFonts w:ascii="Arial" w:hAnsi="Arial"/>
          <w:color w:val="293A55"/>
          <w:sz w:val="18"/>
        </w:rPr>
        <w:t>управління бюджетними коштами</w:t>
      </w:r>
      <w:r>
        <w:rPr>
          <w:rFonts w:ascii="Arial" w:hAnsi="Arial"/>
          <w:color w:val="000000"/>
          <w:sz w:val="18"/>
        </w:rPr>
        <w:t xml:space="preserve"> для досягнення конкретних результатів за рахунок кош</w:t>
      </w:r>
      <w:r>
        <w:rPr>
          <w:rFonts w:ascii="Arial" w:hAnsi="Arial"/>
          <w:color w:val="000000"/>
          <w:sz w:val="18"/>
        </w:rPr>
        <w:t xml:space="preserve">тів бюджету із застосуванням </w:t>
      </w:r>
      <w:r>
        <w:rPr>
          <w:rFonts w:ascii="Arial" w:hAnsi="Arial"/>
          <w:color w:val="293A55"/>
          <w:sz w:val="18"/>
        </w:rPr>
        <w:t>гендерно орієнтованого підходу та здійсненням</w:t>
      </w:r>
      <w:r>
        <w:rPr>
          <w:rFonts w:ascii="Arial" w:hAnsi="Arial"/>
          <w:color w:val="000000"/>
          <w:sz w:val="18"/>
        </w:rPr>
        <w:t xml:space="preserve"> оцінки ефективності використання бюджетних коштів на всіх стадіях </w:t>
      </w:r>
      <w:r>
        <w:rPr>
          <w:rFonts w:ascii="Arial" w:hAnsi="Arial"/>
          <w:color w:val="293A55"/>
          <w:sz w:val="18"/>
        </w:rPr>
        <w:t>бюджетного процесу</w:t>
      </w:r>
      <w:r>
        <w:rPr>
          <w:rFonts w:ascii="Arial" w:hAnsi="Arial"/>
          <w:color w:val="000000"/>
          <w:sz w:val="18"/>
        </w:rPr>
        <w:t>;</w:t>
      </w:r>
    </w:p>
    <w:p w:rsidR="00102A09" w:rsidRDefault="00D27432">
      <w:pPr>
        <w:spacing w:after="75"/>
        <w:ind w:firstLine="240"/>
        <w:jc w:val="both"/>
      </w:pPr>
      <w:bookmarkStart w:id="95" w:name="52"/>
      <w:bookmarkEnd w:id="94"/>
      <w:r>
        <w:rPr>
          <w:rFonts w:ascii="Arial" w:hAnsi="Arial"/>
          <w:color w:val="000000"/>
          <w:sz w:val="18"/>
        </w:rPr>
        <w:t>43) проект бюджету - проект плану формування та використання фінансових ресурсів для забезпечен</w:t>
      </w:r>
      <w:r>
        <w:rPr>
          <w:rFonts w:ascii="Arial" w:hAnsi="Arial"/>
          <w:color w:val="000000"/>
          <w:sz w:val="18"/>
        </w:rPr>
        <w:t>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w:t>
      </w:r>
      <w:r>
        <w:rPr>
          <w:rFonts w:ascii="Arial" w:hAnsi="Arial"/>
          <w:color w:val="000000"/>
          <w:sz w:val="18"/>
        </w:rPr>
        <w:t>ння про місцевий бюджет);</w:t>
      </w:r>
    </w:p>
    <w:p w:rsidR="00102A09" w:rsidRDefault="00D27432">
      <w:pPr>
        <w:spacing w:after="75"/>
        <w:ind w:firstLine="240"/>
        <w:jc w:val="both"/>
      </w:pPr>
      <w:bookmarkStart w:id="96" w:name="53"/>
      <w:bookmarkEnd w:id="95"/>
      <w:r>
        <w:rPr>
          <w:rFonts w:ascii="Arial" w:hAnsi="Arial"/>
          <w:color w:val="000000"/>
          <w:sz w:val="18"/>
        </w:rPr>
        <w:t xml:space="preserve">44) профіцит бюджету - перевищення </w:t>
      </w:r>
      <w:r>
        <w:rPr>
          <w:rFonts w:ascii="Arial" w:hAnsi="Arial"/>
          <w:color w:val="293A55"/>
          <w:sz w:val="18"/>
        </w:rPr>
        <w:t>доходів бюджету</w:t>
      </w:r>
      <w:r>
        <w:rPr>
          <w:rFonts w:ascii="Arial" w:hAnsi="Arial"/>
          <w:color w:val="000000"/>
          <w:sz w:val="18"/>
        </w:rPr>
        <w:t xml:space="preserve"> над його видатками (з урахуванням різниці між поверненням кредитів до бюджету та наданням </w:t>
      </w:r>
      <w:r>
        <w:rPr>
          <w:rFonts w:ascii="Arial" w:hAnsi="Arial"/>
          <w:color w:val="293A55"/>
          <w:sz w:val="18"/>
        </w:rPr>
        <w:t>кредитів</w:t>
      </w:r>
      <w:r>
        <w:rPr>
          <w:rFonts w:ascii="Arial" w:hAnsi="Arial"/>
          <w:color w:val="000000"/>
          <w:sz w:val="18"/>
        </w:rPr>
        <w:t xml:space="preserve"> з бюджету);</w:t>
      </w:r>
    </w:p>
    <w:p w:rsidR="00102A09" w:rsidRDefault="00D27432">
      <w:pPr>
        <w:spacing w:after="75"/>
        <w:ind w:firstLine="240"/>
        <w:jc w:val="both"/>
      </w:pPr>
      <w:bookmarkStart w:id="97" w:name="5025"/>
      <w:bookmarkEnd w:id="96"/>
      <w:r>
        <w:rPr>
          <w:rFonts w:ascii="Arial" w:hAnsi="Arial"/>
          <w:color w:val="293A55"/>
          <w:sz w:val="18"/>
        </w:rPr>
        <w:t>44</w:t>
      </w:r>
      <w:r>
        <w:rPr>
          <w:rFonts w:ascii="Arial" w:hAnsi="Arial"/>
          <w:color w:val="000000"/>
          <w:vertAlign w:val="superscript"/>
        </w:rPr>
        <w:t>1</w:t>
      </w:r>
      <w:r>
        <w:rPr>
          <w:rFonts w:ascii="Arial" w:hAnsi="Arial"/>
          <w:color w:val="293A55"/>
          <w:sz w:val="18"/>
        </w:rPr>
        <w:t>) публічні інвестиції - кошти державного (місцевого) бюджету, у т</w:t>
      </w:r>
      <w:r>
        <w:rPr>
          <w:rFonts w:ascii="Arial" w:hAnsi="Arial"/>
          <w:color w:val="293A55"/>
          <w:sz w:val="18"/>
        </w:rPr>
        <w:t>ому числі отримані у вигляді міжнародної технічної допомоги, кошти, залучені під державну (місцеву) гарантію, капітальні інвестиції державних унітарних підприємств та господарських товариств, у статутному капіталі яких більше 50 відсотків акцій (часток) на</w:t>
      </w:r>
      <w:r>
        <w:rPr>
          <w:rFonts w:ascii="Arial" w:hAnsi="Arial"/>
          <w:color w:val="293A55"/>
          <w:sz w:val="18"/>
        </w:rPr>
        <w:t>лежать державі (крім банків), комунальних унітарних підприємств, установ, організацій, крім тих, які здійснюються за рахунок власних коштів таких підприємств, товариств, установ і організацій, що спрямовуються на створення (придбання), реконструкцію, техні</w:t>
      </w:r>
      <w:r>
        <w:rPr>
          <w:rFonts w:ascii="Arial" w:hAnsi="Arial"/>
          <w:color w:val="293A55"/>
          <w:sz w:val="18"/>
        </w:rPr>
        <w:t>чне переоснащення основних засобів, інших необоротних матеріальних активів, нематеріальних активів, очікуваний строк корисної експлуатації яких перевищує один рік, а також виплати за договорами, укладеними в рамках державно-приватного партнерства;</w:t>
      </w:r>
    </w:p>
    <w:p w:rsidR="00102A09" w:rsidRDefault="00D27432">
      <w:pPr>
        <w:spacing w:after="75"/>
        <w:ind w:firstLine="240"/>
        <w:jc w:val="both"/>
      </w:pPr>
      <w:bookmarkStart w:id="98" w:name="5026"/>
      <w:bookmarkEnd w:id="97"/>
      <w:r>
        <w:rPr>
          <w:rFonts w:ascii="Arial" w:hAnsi="Arial"/>
          <w:color w:val="293A55"/>
          <w:sz w:val="18"/>
        </w:rPr>
        <w:t>44</w:t>
      </w:r>
      <w:r>
        <w:rPr>
          <w:rFonts w:ascii="Arial" w:hAnsi="Arial"/>
          <w:color w:val="000000"/>
          <w:vertAlign w:val="superscript"/>
        </w:rPr>
        <w:t>2</w:t>
      </w:r>
      <w:r>
        <w:rPr>
          <w:rFonts w:ascii="Arial" w:hAnsi="Arial"/>
          <w:color w:val="293A55"/>
          <w:sz w:val="18"/>
        </w:rPr>
        <w:t>) пуб</w:t>
      </w:r>
      <w:r>
        <w:rPr>
          <w:rFonts w:ascii="Arial" w:hAnsi="Arial"/>
          <w:color w:val="293A55"/>
          <w:sz w:val="18"/>
        </w:rPr>
        <w:t>лічний інвестиційний проект - комплекс заходів (організаційно-правових, управлінських, аналітичних, фінансових та інженерно-технічних), визначених на основі національної системи документів стратегічного планування з метою розвитку окремих галузей, секторів</w:t>
      </w:r>
      <w:r>
        <w:rPr>
          <w:rFonts w:ascii="Arial" w:hAnsi="Arial"/>
          <w:color w:val="293A55"/>
          <w:sz w:val="18"/>
        </w:rPr>
        <w:t xml:space="preserve"> економіки, регіонів та територіальних громад, спрямованих на створення (придбання), реконструкцію, технічне переоснащення основних засобів, інших необоротних матеріальних активів, нематеріальних активів, очікуваний строк корисної експлуатації яких перевищ</w:t>
      </w:r>
      <w:r>
        <w:rPr>
          <w:rFonts w:ascii="Arial" w:hAnsi="Arial"/>
          <w:color w:val="293A55"/>
          <w:sz w:val="18"/>
        </w:rPr>
        <w:t>ує один рік, не обмежених окремим об'єктом інвестування, які повністю або частково реалізуються за рахунок публічних інвестицій, у тому числі на умовах державно-приватного партнерства, крім заходів, пов'язаних з обороноздатністю держави;</w:t>
      </w:r>
    </w:p>
    <w:p w:rsidR="00102A09" w:rsidRDefault="00D27432">
      <w:pPr>
        <w:spacing w:after="75"/>
        <w:ind w:firstLine="240"/>
        <w:jc w:val="both"/>
      </w:pPr>
      <w:bookmarkStart w:id="99" w:name="5027"/>
      <w:bookmarkEnd w:id="98"/>
      <w:r>
        <w:rPr>
          <w:rFonts w:ascii="Arial" w:hAnsi="Arial"/>
          <w:color w:val="293A55"/>
          <w:sz w:val="18"/>
        </w:rPr>
        <w:t>44</w:t>
      </w:r>
      <w:r>
        <w:rPr>
          <w:rFonts w:ascii="Arial" w:hAnsi="Arial"/>
          <w:color w:val="000000"/>
          <w:vertAlign w:val="superscript"/>
        </w:rPr>
        <w:t>3</w:t>
      </w:r>
      <w:r>
        <w:rPr>
          <w:rFonts w:ascii="Arial" w:hAnsi="Arial"/>
          <w:color w:val="293A55"/>
          <w:sz w:val="18"/>
        </w:rPr>
        <w:t>) програма публ</w:t>
      </w:r>
      <w:r>
        <w:rPr>
          <w:rFonts w:ascii="Arial" w:hAnsi="Arial"/>
          <w:color w:val="293A55"/>
          <w:sz w:val="18"/>
        </w:rPr>
        <w:t>ічних інвестицій - сукупність публічних інвестицій головного розпорядника бюджетних коштів на підготовку та реалізацію публічних інвестиційних проектів, спрямованих на досягнення єдиної мети. Така програма містить обсяги, строки, напрями та цільові показни</w:t>
      </w:r>
      <w:r>
        <w:rPr>
          <w:rFonts w:ascii="Arial" w:hAnsi="Arial"/>
          <w:color w:val="293A55"/>
          <w:sz w:val="18"/>
        </w:rPr>
        <w:t>ки здійснення відповідних інвестицій;</w:t>
      </w:r>
    </w:p>
    <w:p w:rsidR="00102A09" w:rsidRDefault="00D27432">
      <w:pPr>
        <w:spacing w:after="75"/>
        <w:ind w:firstLine="240"/>
        <w:jc w:val="both"/>
      </w:pPr>
      <w:bookmarkStart w:id="100" w:name="5028"/>
      <w:bookmarkEnd w:id="99"/>
      <w:r>
        <w:rPr>
          <w:rFonts w:ascii="Arial" w:hAnsi="Arial"/>
          <w:color w:val="293A55"/>
          <w:sz w:val="18"/>
        </w:rPr>
        <w:t>44</w:t>
      </w:r>
      <w:r>
        <w:rPr>
          <w:rFonts w:ascii="Arial" w:hAnsi="Arial"/>
          <w:color w:val="000000"/>
          <w:vertAlign w:val="superscript"/>
        </w:rPr>
        <w:t>4</w:t>
      </w:r>
      <w:r>
        <w:rPr>
          <w:rFonts w:ascii="Arial" w:hAnsi="Arial"/>
          <w:color w:val="293A55"/>
          <w:sz w:val="18"/>
        </w:rPr>
        <w:t>) єдиний проектний портфель публічних інвестицій - сукупність публічних інвестиційних проектів та програм публічних інвестицій, які пройшли оцінку, пріоритезацію та відбір за встановленими процедурами і визначені як</w:t>
      </w:r>
      <w:r>
        <w:rPr>
          <w:rFonts w:ascii="Arial" w:hAnsi="Arial"/>
          <w:color w:val="293A55"/>
          <w:sz w:val="18"/>
        </w:rPr>
        <w:t xml:space="preserve"> такі, що можуть мати доступ до фінансового забезпечення їх підготовки та реалізації;</w:t>
      </w:r>
    </w:p>
    <w:p w:rsidR="00102A09" w:rsidRDefault="00D27432">
      <w:pPr>
        <w:spacing w:after="75"/>
        <w:ind w:firstLine="240"/>
        <w:jc w:val="both"/>
      </w:pPr>
      <w:bookmarkStart w:id="101" w:name="54"/>
      <w:bookmarkEnd w:id="100"/>
      <w:r>
        <w:rPr>
          <w:rFonts w:ascii="Arial" w:hAnsi="Arial"/>
          <w:color w:val="000000"/>
          <w:sz w:val="18"/>
        </w:rPr>
        <w:t xml:space="preserve">45) рішення про </w:t>
      </w:r>
      <w:r>
        <w:rPr>
          <w:rFonts w:ascii="Arial" w:hAnsi="Arial"/>
          <w:color w:val="293A55"/>
          <w:sz w:val="18"/>
        </w:rPr>
        <w:t>місцевий бюджет</w:t>
      </w:r>
      <w:r>
        <w:rPr>
          <w:rFonts w:ascii="Arial" w:hAnsi="Arial"/>
          <w:color w:val="000000"/>
          <w:sz w:val="18"/>
        </w:rPr>
        <w:t xml:space="preserve"> - нормативно-правовий акт Верховної Ради Автономної Республіки Крим чи відповідної місцевої ради, виданий в установленому порядку, що затв</w:t>
      </w:r>
      <w:r>
        <w:rPr>
          <w:rFonts w:ascii="Arial" w:hAnsi="Arial"/>
          <w:color w:val="000000"/>
          <w:sz w:val="18"/>
        </w:rPr>
        <w:t xml:space="preserve">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w:t>
      </w:r>
      <w:r>
        <w:rPr>
          <w:rFonts w:ascii="Arial" w:hAnsi="Arial"/>
          <w:color w:val="293A55"/>
          <w:sz w:val="18"/>
        </w:rPr>
        <w:t>бюджетного періоду</w:t>
      </w:r>
      <w:r>
        <w:rPr>
          <w:rFonts w:ascii="Arial" w:hAnsi="Arial"/>
          <w:color w:val="000000"/>
          <w:sz w:val="18"/>
        </w:rPr>
        <w:t>;</w:t>
      </w:r>
    </w:p>
    <w:p w:rsidR="00102A09" w:rsidRDefault="00D27432">
      <w:pPr>
        <w:spacing w:after="75"/>
        <w:ind w:firstLine="240"/>
        <w:jc w:val="both"/>
      </w:pPr>
      <w:bookmarkStart w:id="102" w:name="55"/>
      <w:bookmarkEnd w:id="101"/>
      <w:r>
        <w:rPr>
          <w:rFonts w:ascii="Arial" w:hAnsi="Arial"/>
          <w:color w:val="000000"/>
          <w:sz w:val="18"/>
        </w:rPr>
        <w:t xml:space="preserve">46) </w:t>
      </w:r>
      <w:r>
        <w:rPr>
          <w:rFonts w:ascii="Arial" w:hAnsi="Arial"/>
          <w:color w:val="293A55"/>
          <w:sz w:val="18"/>
        </w:rPr>
        <w:t>розпис бюджету</w:t>
      </w:r>
      <w:r>
        <w:rPr>
          <w:rFonts w:ascii="Arial" w:hAnsi="Arial"/>
          <w:color w:val="000000"/>
          <w:sz w:val="18"/>
        </w:rPr>
        <w:t xml:space="preserve"> - документ, в якому встановлюється розподіл доходів, </w:t>
      </w:r>
      <w:r>
        <w:rPr>
          <w:rFonts w:ascii="Arial" w:hAnsi="Arial"/>
          <w:color w:val="293A55"/>
          <w:sz w:val="18"/>
        </w:rPr>
        <w:t>фінансування бюджету</w:t>
      </w:r>
      <w:r>
        <w:rPr>
          <w:rFonts w:ascii="Arial" w:hAnsi="Arial"/>
          <w:color w:val="000000"/>
          <w:sz w:val="18"/>
        </w:rPr>
        <w:t xml:space="preserve">, повернення кредитів до бюджету, бюджетних асигнувань головним розпорядникам бюджетних коштів за певними періодами року відповідно до </w:t>
      </w:r>
      <w:r>
        <w:rPr>
          <w:rFonts w:ascii="Arial" w:hAnsi="Arial"/>
          <w:color w:val="293A55"/>
          <w:sz w:val="18"/>
        </w:rPr>
        <w:t>бюджетної класифікації</w:t>
      </w:r>
      <w:r>
        <w:rPr>
          <w:rFonts w:ascii="Arial" w:hAnsi="Arial"/>
          <w:color w:val="000000"/>
          <w:sz w:val="18"/>
        </w:rPr>
        <w:t>;</w:t>
      </w:r>
    </w:p>
    <w:p w:rsidR="00102A09" w:rsidRDefault="00D27432">
      <w:pPr>
        <w:spacing w:after="75"/>
        <w:ind w:firstLine="240"/>
        <w:jc w:val="both"/>
      </w:pPr>
      <w:bookmarkStart w:id="103" w:name="56"/>
      <w:bookmarkEnd w:id="102"/>
      <w:r>
        <w:rPr>
          <w:rFonts w:ascii="Arial" w:hAnsi="Arial"/>
          <w:color w:val="000000"/>
          <w:sz w:val="18"/>
        </w:rPr>
        <w:t>47) розпо</w:t>
      </w:r>
      <w:r>
        <w:rPr>
          <w:rFonts w:ascii="Arial" w:hAnsi="Arial"/>
          <w:color w:val="000000"/>
          <w:sz w:val="18"/>
        </w:rPr>
        <w:t>рядник бюджетних коштів - бюджетна установа в особі її керівника, уповноважена на отримання бюджетних асигнувань, взяття бюджетних зобов'язань</w:t>
      </w:r>
      <w:r>
        <w:rPr>
          <w:rFonts w:ascii="Arial" w:hAnsi="Arial"/>
          <w:color w:val="293A55"/>
          <w:sz w:val="18"/>
        </w:rPr>
        <w:t xml:space="preserve">, довгострокових зобов'язань за </w:t>
      </w:r>
      <w:r>
        <w:rPr>
          <w:rFonts w:ascii="Arial" w:hAnsi="Arial"/>
          <w:color w:val="293A55"/>
          <w:sz w:val="18"/>
        </w:rPr>
        <w:lastRenderedPageBreak/>
        <w:t>енергосервісом, довгострокових зобов'язань у рамках державно-приватного партнерств</w:t>
      </w:r>
      <w:r>
        <w:rPr>
          <w:rFonts w:ascii="Arial" w:hAnsi="Arial"/>
          <w:color w:val="293A55"/>
          <w:sz w:val="18"/>
        </w:rPr>
        <w:t>а, середньострокових зобов'язань у сфері охорони здоров'я, середньострокових зобов'язань за державними контрактами (договорами) щодо закупівлі озброєння, військової техніки, зброї і боєприпасів</w:t>
      </w:r>
      <w:r>
        <w:rPr>
          <w:rFonts w:ascii="Arial" w:hAnsi="Arial"/>
          <w:color w:val="000000"/>
          <w:sz w:val="18"/>
        </w:rPr>
        <w:t xml:space="preserve"> та здійснення витрат бюджету;</w:t>
      </w:r>
    </w:p>
    <w:p w:rsidR="00102A09" w:rsidRDefault="00D27432">
      <w:pPr>
        <w:spacing w:after="75"/>
        <w:ind w:firstLine="240"/>
        <w:jc w:val="both"/>
      </w:pPr>
      <w:bookmarkStart w:id="104" w:name="3802"/>
      <w:bookmarkEnd w:id="103"/>
      <w:r>
        <w:rPr>
          <w:rFonts w:ascii="Arial" w:hAnsi="Arial"/>
          <w:color w:val="293A55"/>
          <w:sz w:val="18"/>
        </w:rPr>
        <w:t>47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середньострокове </w:t>
      </w:r>
      <w:r>
        <w:rPr>
          <w:rFonts w:ascii="Arial" w:hAnsi="Arial"/>
          <w:color w:val="293A55"/>
          <w:sz w:val="18"/>
        </w:rPr>
        <w:t>зобов'язання за договорами на будівництво, реконструкцію, ремонт і утримання автомобільних доріг - зобов'язання відповідно до укладених договорів (контрактів) за напрямами використання коштів, визначеними пунктами 1 і 2 частини третьої</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w:t>
      </w:r>
      <w:r>
        <w:rPr>
          <w:rFonts w:ascii="Arial" w:hAnsi="Arial"/>
          <w:color w:val="293A55"/>
          <w:sz w:val="18"/>
        </w:rPr>
        <w:t>ексу, згідно з яким необхідно здійснити платежі протягом поточного бюджетного періоду та/або середньострокового періоду в межах відповідних бюджетних призначень, встановлених законом про Державний бюджет України, та обсягу коштів державного дорожнього фонд</w:t>
      </w:r>
      <w:r>
        <w:rPr>
          <w:rFonts w:ascii="Arial" w:hAnsi="Arial"/>
          <w:color w:val="293A55"/>
          <w:sz w:val="18"/>
        </w:rPr>
        <w:t>у (за такими напрямами), визначеного Бюджетною декларацією та/або програмними документами економічного і соціального розвитку;</w:t>
      </w:r>
    </w:p>
    <w:p w:rsidR="00102A09" w:rsidRDefault="00D27432">
      <w:pPr>
        <w:spacing w:after="75"/>
        <w:ind w:firstLine="240"/>
        <w:jc w:val="both"/>
      </w:pPr>
      <w:bookmarkStart w:id="105" w:name="4240"/>
      <w:bookmarkEnd w:id="104"/>
      <w:r>
        <w:rPr>
          <w:rFonts w:ascii="Arial" w:hAnsi="Arial"/>
          <w:color w:val="293A55"/>
          <w:sz w:val="18"/>
        </w:rPr>
        <w:t>47</w:t>
      </w:r>
      <w:r>
        <w:rPr>
          <w:rFonts w:ascii="Arial" w:hAnsi="Arial"/>
          <w:color w:val="000000"/>
          <w:vertAlign w:val="superscript"/>
        </w:rPr>
        <w:t>2</w:t>
      </w:r>
      <w:r>
        <w:rPr>
          <w:rFonts w:ascii="Arial" w:hAnsi="Arial"/>
          <w:color w:val="293A55"/>
          <w:sz w:val="18"/>
        </w:rPr>
        <w:t>) середньострокове зобов'язання у сфері охорони здоров'я - зобов'язання центрального органу виконавчої влади, що забезпечує фо</w:t>
      </w:r>
      <w:r>
        <w:rPr>
          <w:rFonts w:ascii="Arial" w:hAnsi="Arial"/>
          <w:color w:val="293A55"/>
          <w:sz w:val="18"/>
        </w:rPr>
        <w:t>рмування та реалізує державну політику у сфері охорони здоров'я, за напрямами використання бюджетних коштів, закупівля за якими здійснюється спеціалізованими організаціями, які здійснюють закупівлі, та/або зобов'язання особи, уповноваженої на здійснення за</w:t>
      </w:r>
      <w:r>
        <w:rPr>
          <w:rFonts w:ascii="Arial" w:hAnsi="Arial"/>
          <w:color w:val="293A55"/>
          <w:sz w:val="18"/>
        </w:rPr>
        <w:t>купівель у сфері охорони здоров'я, в частині доведеного до неї переліку напрямів використання бюджетних коштів, у тому числі за договором керованого доступу, укладеним відповідно до законодавства, здійснити платежі протягом поточного бюджетного періоду та/</w:t>
      </w:r>
      <w:r>
        <w:rPr>
          <w:rFonts w:ascii="Arial" w:hAnsi="Arial"/>
          <w:color w:val="293A55"/>
          <w:sz w:val="18"/>
        </w:rPr>
        <w:t>або середньострокового періоду для виконання програм та здійснення централізованих заходів з охорони здоров'я;</w:t>
      </w:r>
    </w:p>
    <w:p w:rsidR="00102A09" w:rsidRDefault="00D27432">
      <w:pPr>
        <w:spacing w:after="75"/>
        <w:ind w:firstLine="240"/>
        <w:jc w:val="both"/>
      </w:pPr>
      <w:bookmarkStart w:id="106" w:name="4611"/>
      <w:bookmarkEnd w:id="105"/>
      <w:r>
        <w:rPr>
          <w:rFonts w:ascii="Arial" w:hAnsi="Arial"/>
          <w:color w:val="293A55"/>
          <w:sz w:val="18"/>
        </w:rPr>
        <w:t>47</w:t>
      </w:r>
      <w:r>
        <w:rPr>
          <w:rFonts w:ascii="Arial" w:hAnsi="Arial"/>
          <w:color w:val="000000"/>
          <w:vertAlign w:val="superscript"/>
        </w:rPr>
        <w:t>3</w:t>
      </w:r>
      <w:r>
        <w:rPr>
          <w:rFonts w:ascii="Arial" w:hAnsi="Arial"/>
          <w:color w:val="293A55"/>
          <w:sz w:val="18"/>
        </w:rPr>
        <w:t>) середньострокове зобов'язання за договорами щодо забезпечення судноплавного стану внутрішніх водних шляхів та судноплавних шлюзів - зобов'яз</w:t>
      </w:r>
      <w:r>
        <w:rPr>
          <w:rFonts w:ascii="Arial" w:hAnsi="Arial"/>
          <w:color w:val="293A55"/>
          <w:sz w:val="18"/>
        </w:rPr>
        <w:t>ання відповідно до укладених договорів (контрактів) за напрямами використання коштів, визначеними пунктами 2 - 5 частини третьої статті 24</w:t>
      </w:r>
      <w:r>
        <w:rPr>
          <w:rFonts w:ascii="Arial" w:hAnsi="Arial"/>
          <w:color w:val="000000"/>
          <w:vertAlign w:val="superscript"/>
        </w:rPr>
        <w:t>5</w:t>
      </w:r>
      <w:r>
        <w:rPr>
          <w:rFonts w:ascii="Arial" w:hAnsi="Arial"/>
          <w:color w:val="293A55"/>
          <w:sz w:val="18"/>
        </w:rPr>
        <w:t xml:space="preserve"> цього Кодексу, згідно з яким необхідно здійснити платежі протягом поточного бюджетного періоду та/або середньостроко</w:t>
      </w:r>
      <w:r>
        <w:rPr>
          <w:rFonts w:ascii="Arial" w:hAnsi="Arial"/>
          <w:color w:val="293A55"/>
          <w:sz w:val="18"/>
        </w:rPr>
        <w:t>вого періоду в межах відповідних бюджетних призначень, встановлених законом про Державний бюджет України, та обсягу коштів державного фонду внутрішніх водних шляхів, визначеного Бюджетною декларацією;</w:t>
      </w:r>
    </w:p>
    <w:p w:rsidR="00102A09" w:rsidRDefault="00D27432">
      <w:pPr>
        <w:spacing w:after="75"/>
        <w:ind w:firstLine="240"/>
        <w:jc w:val="both"/>
      </w:pPr>
      <w:bookmarkStart w:id="107" w:name="5029"/>
      <w:bookmarkEnd w:id="106"/>
      <w:r>
        <w:rPr>
          <w:rFonts w:ascii="Arial" w:hAnsi="Arial"/>
          <w:color w:val="293A55"/>
          <w:sz w:val="18"/>
        </w:rPr>
        <w:t>47</w:t>
      </w:r>
      <w:r>
        <w:rPr>
          <w:rFonts w:ascii="Arial" w:hAnsi="Arial"/>
          <w:color w:val="000000"/>
          <w:vertAlign w:val="superscript"/>
        </w:rPr>
        <w:t>4</w:t>
      </w:r>
      <w:r>
        <w:rPr>
          <w:rFonts w:ascii="Arial" w:hAnsi="Arial"/>
          <w:color w:val="293A55"/>
          <w:sz w:val="18"/>
        </w:rPr>
        <w:t>) середньострокове зобов'язання за державними контра</w:t>
      </w:r>
      <w:r>
        <w:rPr>
          <w:rFonts w:ascii="Arial" w:hAnsi="Arial"/>
          <w:color w:val="293A55"/>
          <w:sz w:val="18"/>
        </w:rPr>
        <w:t>ктами (договорами) щодо закупівлі озброєння, військової техніки, зброї і боєприпасів - зобов'язання розпорядників коштів державного бюджету, що належать до сектору безпеки і оборони, за укладеними трирічними державними контрактами (договорами) щодо закупів</w:t>
      </w:r>
      <w:r>
        <w:rPr>
          <w:rFonts w:ascii="Arial" w:hAnsi="Arial"/>
          <w:color w:val="293A55"/>
          <w:sz w:val="18"/>
        </w:rPr>
        <w:t>лі озброєння, військової техніки, зброї і боєприпасів, згідно з якими необхідно здійснити платежі протягом поточного бюджетного періоду та/або середньострокового періоду;</w:t>
      </w:r>
    </w:p>
    <w:p w:rsidR="00102A09" w:rsidRDefault="00D27432">
      <w:pPr>
        <w:spacing w:after="75"/>
        <w:ind w:firstLine="240"/>
        <w:jc w:val="both"/>
      </w:pPr>
      <w:bookmarkStart w:id="108" w:name="57"/>
      <w:bookmarkEnd w:id="107"/>
      <w:r>
        <w:rPr>
          <w:rFonts w:ascii="Arial" w:hAnsi="Arial"/>
          <w:color w:val="000000"/>
          <w:sz w:val="18"/>
        </w:rPr>
        <w:t xml:space="preserve">48) субвенції - </w:t>
      </w:r>
      <w:r>
        <w:rPr>
          <w:rFonts w:ascii="Arial" w:hAnsi="Arial"/>
          <w:color w:val="293A55"/>
          <w:sz w:val="18"/>
        </w:rPr>
        <w:t>міжбюджетні трансферти</w:t>
      </w:r>
      <w:r>
        <w:rPr>
          <w:rFonts w:ascii="Arial" w:hAnsi="Arial"/>
          <w:color w:val="000000"/>
          <w:sz w:val="18"/>
        </w:rPr>
        <w:t xml:space="preserve"> для використання на певну мету в порядку, визн</w:t>
      </w:r>
      <w:r>
        <w:rPr>
          <w:rFonts w:ascii="Arial" w:hAnsi="Arial"/>
          <w:color w:val="000000"/>
          <w:sz w:val="18"/>
        </w:rPr>
        <w:t>аченому органом, який прийняв рішення про надання субвенції;</w:t>
      </w:r>
    </w:p>
    <w:p w:rsidR="00102A09" w:rsidRDefault="00D27432">
      <w:pPr>
        <w:spacing w:after="75"/>
        <w:ind w:firstLine="240"/>
        <w:jc w:val="both"/>
      </w:pPr>
      <w:bookmarkStart w:id="109" w:name="2149"/>
      <w:bookmarkEnd w:id="108"/>
      <w:r>
        <w:rPr>
          <w:rFonts w:ascii="Arial" w:hAnsi="Arial"/>
          <w:color w:val="293A55"/>
          <w:sz w:val="18"/>
        </w:rPr>
        <w:t>48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тимчасово вільні кошти єдиного казначейського рахунку та валютних рахунків бюджету - обсяг коштів, що обліковуються на рахунках у Казначействі України, відволікання яких не призведе до втрат</w:t>
      </w:r>
      <w:r>
        <w:rPr>
          <w:rFonts w:ascii="Arial" w:hAnsi="Arial"/>
          <w:color w:val="293A55"/>
          <w:sz w:val="18"/>
        </w:rPr>
        <w:t>и платоспроможності бюджетів (спроможність своєчасно і в повному обсязі здійснювати платежі та розраховуватися за всіма зобов'язаннями) та виникнення заборгованості протягом періоду, на який передбачається розміщення таких коштів на депозитах або шляхом пр</w:t>
      </w:r>
      <w:r>
        <w:rPr>
          <w:rFonts w:ascii="Arial" w:hAnsi="Arial"/>
          <w:color w:val="293A55"/>
          <w:sz w:val="18"/>
        </w:rPr>
        <w:t>идбання державних цінних паперів і спрямування на покриття тимчасових касових розривів місцевих бюджетів, загального фонду державного бюджету та Пенсійного фонду України з подальшим їх поверненням до кінця поточного бюджетного періоду;</w:t>
      </w:r>
    </w:p>
    <w:p w:rsidR="00102A09" w:rsidRDefault="00D27432">
      <w:pPr>
        <w:spacing w:after="75"/>
        <w:ind w:firstLine="240"/>
        <w:jc w:val="both"/>
      </w:pPr>
      <w:bookmarkStart w:id="110" w:name="3559"/>
      <w:bookmarkEnd w:id="109"/>
      <w:r>
        <w:rPr>
          <w:rFonts w:ascii="Arial" w:hAnsi="Arial"/>
          <w:color w:val="293A55"/>
          <w:sz w:val="18"/>
        </w:rPr>
        <w:t>48</w:t>
      </w:r>
      <w:r>
        <w:rPr>
          <w:rFonts w:ascii="Arial" w:hAnsi="Arial"/>
          <w:color w:val="000000"/>
          <w:vertAlign w:val="superscript"/>
        </w:rPr>
        <w:t>2</w:t>
      </w:r>
      <w:r>
        <w:rPr>
          <w:rFonts w:ascii="Arial" w:hAnsi="Arial"/>
          <w:color w:val="293A55"/>
          <w:sz w:val="18"/>
        </w:rPr>
        <w:t>) умовні зобов'яз</w:t>
      </w:r>
      <w:r>
        <w:rPr>
          <w:rFonts w:ascii="Arial" w:hAnsi="Arial"/>
          <w:color w:val="293A55"/>
          <w:sz w:val="18"/>
        </w:rPr>
        <w:t>ання - потенційні зобов'язання бюджету, що підтверджуються лише після настання чи ненастання певних подій у майбутньому;</w:t>
      </w:r>
    </w:p>
    <w:p w:rsidR="00102A09" w:rsidRDefault="00D27432">
      <w:pPr>
        <w:spacing w:after="75"/>
        <w:ind w:firstLine="240"/>
        <w:jc w:val="both"/>
      </w:pPr>
      <w:bookmarkStart w:id="111" w:name="58"/>
      <w:bookmarkEnd w:id="110"/>
      <w:r>
        <w:rPr>
          <w:rFonts w:ascii="Arial" w:hAnsi="Arial"/>
          <w:color w:val="000000"/>
          <w:sz w:val="18"/>
        </w:rPr>
        <w:t xml:space="preserve">49) управління бюджетними коштами - сукупність дій учасника </w:t>
      </w:r>
      <w:r>
        <w:rPr>
          <w:rFonts w:ascii="Arial" w:hAnsi="Arial"/>
          <w:color w:val="293A55"/>
          <w:sz w:val="18"/>
        </w:rPr>
        <w:t>бюджетного процесу</w:t>
      </w:r>
      <w:r>
        <w:rPr>
          <w:rFonts w:ascii="Arial" w:hAnsi="Arial"/>
          <w:color w:val="000000"/>
          <w:sz w:val="18"/>
        </w:rPr>
        <w:t xml:space="preserve"> відповідно до його повноважень, пов'язаних з формуванням</w:t>
      </w:r>
      <w:r>
        <w:rPr>
          <w:rFonts w:ascii="Arial" w:hAnsi="Arial"/>
          <w:color w:val="000000"/>
          <w:sz w:val="18"/>
        </w:rPr>
        <w:t xml:space="preserve">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w:t>
      </w:r>
      <w:r>
        <w:rPr>
          <w:rFonts w:ascii="Arial" w:hAnsi="Arial"/>
          <w:color w:val="293A55"/>
          <w:sz w:val="18"/>
        </w:rPr>
        <w:t>бю</w:t>
      </w:r>
      <w:r>
        <w:rPr>
          <w:rFonts w:ascii="Arial" w:hAnsi="Arial"/>
          <w:color w:val="293A55"/>
          <w:sz w:val="18"/>
        </w:rPr>
        <w:t>джетних коштів</w:t>
      </w:r>
      <w:r>
        <w:rPr>
          <w:rFonts w:ascii="Arial" w:hAnsi="Arial"/>
          <w:color w:val="000000"/>
          <w:sz w:val="18"/>
        </w:rPr>
        <w:t>;</w:t>
      </w:r>
    </w:p>
    <w:p w:rsidR="00102A09" w:rsidRDefault="00D27432">
      <w:pPr>
        <w:spacing w:after="75"/>
        <w:ind w:firstLine="240"/>
        <w:jc w:val="both"/>
      </w:pPr>
      <w:bookmarkStart w:id="112" w:name="1565"/>
      <w:bookmarkEnd w:id="111"/>
      <w:r>
        <w:rPr>
          <w:rFonts w:ascii="Arial" w:hAnsi="Arial"/>
          <w:color w:val="293A55"/>
          <w:sz w:val="18"/>
        </w:rPr>
        <w:t>49</w:t>
      </w:r>
      <w:r>
        <w:rPr>
          <w:rFonts w:ascii="Arial" w:hAnsi="Arial"/>
          <w:color w:val="000000"/>
          <w:vertAlign w:val="superscript"/>
        </w:rPr>
        <w:t>1</w:t>
      </w:r>
      <w:r>
        <w:rPr>
          <w:rFonts w:ascii="Arial" w:hAnsi="Arial"/>
          <w:color w:val="293A55"/>
          <w:sz w:val="18"/>
        </w:rPr>
        <w:t>) управління державним (місцевим) боргом - сукупність дій, пов'язаних із здійсненням запозичень,</w:t>
      </w:r>
      <w:r>
        <w:rPr>
          <w:rFonts w:ascii="Arial" w:hAnsi="Arial"/>
          <w:color w:val="000000"/>
          <w:sz w:val="18"/>
        </w:rPr>
        <w:t xml:space="preserve"> </w:t>
      </w:r>
      <w:r>
        <w:rPr>
          <w:rFonts w:ascii="Arial" w:hAnsi="Arial"/>
          <w:color w:val="293A55"/>
          <w:sz w:val="18"/>
        </w:rPr>
        <w:t>обслуговуванням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погашенням</w:t>
      </w:r>
      <w:r>
        <w:rPr>
          <w:rFonts w:ascii="Arial" w:hAnsi="Arial"/>
          <w:color w:val="000000"/>
          <w:sz w:val="18"/>
        </w:rPr>
        <w:t xml:space="preserve"> </w:t>
      </w:r>
      <w:r>
        <w:rPr>
          <w:rFonts w:ascii="Arial" w:hAnsi="Arial"/>
          <w:color w:val="293A55"/>
          <w:sz w:val="18"/>
        </w:rPr>
        <w:t>державного (місцевого) боргу, інших правочинів з державним (місцевим) боргом, що спрямовані на досягнення збала</w:t>
      </w:r>
      <w:r>
        <w:rPr>
          <w:rFonts w:ascii="Arial" w:hAnsi="Arial"/>
          <w:color w:val="293A55"/>
          <w:sz w:val="18"/>
        </w:rPr>
        <w:t>нсованості бюджету та оптимізацію боргового навантаження;</w:t>
      </w:r>
    </w:p>
    <w:p w:rsidR="00102A09" w:rsidRDefault="00D27432">
      <w:pPr>
        <w:spacing w:after="75"/>
        <w:ind w:firstLine="240"/>
        <w:jc w:val="both"/>
      </w:pPr>
      <w:bookmarkStart w:id="113" w:name="5030"/>
      <w:bookmarkEnd w:id="112"/>
      <w:r>
        <w:rPr>
          <w:rFonts w:ascii="Arial" w:hAnsi="Arial"/>
          <w:color w:val="293A55"/>
          <w:sz w:val="18"/>
        </w:rPr>
        <w:t>49</w:t>
      </w:r>
      <w:r>
        <w:rPr>
          <w:rFonts w:ascii="Arial" w:hAnsi="Arial"/>
          <w:color w:val="000000"/>
          <w:vertAlign w:val="superscript"/>
        </w:rPr>
        <w:t>2</w:t>
      </w:r>
      <w:r>
        <w:rPr>
          <w:rFonts w:ascii="Arial" w:hAnsi="Arial"/>
          <w:color w:val="293A55"/>
          <w:sz w:val="18"/>
        </w:rPr>
        <w:t xml:space="preserve">) управлінська відповідальність та підзвітність - відповідальність та підзвітність розпорядників бюджетних коштів за досягнуті цілі державної політики у відповідній сфері діяльності, </w:t>
      </w:r>
      <w:r>
        <w:rPr>
          <w:rFonts w:ascii="Arial" w:hAnsi="Arial"/>
          <w:color w:val="293A55"/>
          <w:sz w:val="18"/>
        </w:rPr>
        <w:t xml:space="preserve">функціонування </w:t>
      </w:r>
      <w:r>
        <w:rPr>
          <w:rFonts w:ascii="Arial" w:hAnsi="Arial"/>
          <w:color w:val="293A55"/>
          <w:sz w:val="18"/>
        </w:rPr>
        <w:lastRenderedPageBreak/>
        <w:t>внутрішнього контролю, управління бюджетними коштами, об'єктами державної (комунальної) власності та іншими ресурсами, включаючи свої рішення, дії, виконання повноважень, у тому числі делегованих;</w:t>
      </w:r>
    </w:p>
    <w:p w:rsidR="00102A09" w:rsidRDefault="00D27432">
      <w:pPr>
        <w:spacing w:after="75"/>
        <w:ind w:firstLine="240"/>
        <w:jc w:val="both"/>
      </w:pPr>
      <w:bookmarkStart w:id="114" w:name="59"/>
      <w:bookmarkEnd w:id="113"/>
      <w:r>
        <w:rPr>
          <w:rFonts w:ascii="Arial" w:hAnsi="Arial"/>
          <w:color w:val="000000"/>
          <w:sz w:val="18"/>
        </w:rPr>
        <w:t>50) фінансовий норматив бюджетної забезпечен</w:t>
      </w:r>
      <w:r>
        <w:rPr>
          <w:rFonts w:ascii="Arial" w:hAnsi="Arial"/>
          <w:color w:val="000000"/>
          <w:sz w:val="18"/>
        </w:rPr>
        <w:t>ості - гарантований державою в межах наявних бюджетних коштів рівень фінансового забезпечення завдань і функцій, які здійснюються відповідно Радою міністрів Автономної Республіки Крим, місцевими державними адміністраціями, виконавчими органами місцевого са</w:t>
      </w:r>
      <w:r>
        <w:rPr>
          <w:rFonts w:ascii="Arial" w:hAnsi="Arial"/>
          <w:color w:val="000000"/>
          <w:sz w:val="18"/>
        </w:rPr>
        <w:t xml:space="preserve">моврядування, що використовується для визначення обсягу </w:t>
      </w:r>
      <w:r>
        <w:rPr>
          <w:rFonts w:ascii="Arial" w:hAnsi="Arial"/>
          <w:color w:val="293A55"/>
          <w:sz w:val="18"/>
        </w:rPr>
        <w:t>міжбюджетних трансфертів</w:t>
      </w:r>
      <w:r>
        <w:rPr>
          <w:rFonts w:ascii="Arial" w:hAnsi="Arial"/>
          <w:color w:val="000000"/>
          <w:sz w:val="18"/>
        </w:rPr>
        <w:t>;</w:t>
      </w:r>
    </w:p>
    <w:p w:rsidR="00102A09" w:rsidRDefault="00D27432">
      <w:pPr>
        <w:spacing w:after="75"/>
        <w:ind w:firstLine="240"/>
        <w:jc w:val="both"/>
      </w:pPr>
      <w:bookmarkStart w:id="115" w:name="60"/>
      <w:bookmarkEnd w:id="114"/>
      <w:r>
        <w:rPr>
          <w:rFonts w:ascii="Arial" w:hAnsi="Arial"/>
          <w:color w:val="000000"/>
          <w:sz w:val="18"/>
        </w:rPr>
        <w:t xml:space="preserve">51) фінансування бюджету - надходження та </w:t>
      </w:r>
      <w:r>
        <w:rPr>
          <w:rFonts w:ascii="Arial" w:hAnsi="Arial"/>
          <w:color w:val="293A55"/>
          <w:sz w:val="18"/>
        </w:rPr>
        <w:t>витрати бюджету</w:t>
      </w:r>
      <w:r>
        <w:rPr>
          <w:rFonts w:ascii="Arial" w:hAnsi="Arial"/>
          <w:color w:val="000000"/>
          <w:sz w:val="18"/>
        </w:rPr>
        <w:t xml:space="preserve">, пов'язані із зміною обсягу боргу, обсягів </w:t>
      </w:r>
      <w:r>
        <w:rPr>
          <w:rFonts w:ascii="Arial" w:hAnsi="Arial"/>
          <w:color w:val="293A55"/>
          <w:sz w:val="18"/>
        </w:rPr>
        <w:t>депозитів</w:t>
      </w:r>
      <w:r>
        <w:rPr>
          <w:rFonts w:ascii="Arial" w:hAnsi="Arial"/>
          <w:color w:val="000000"/>
          <w:sz w:val="18"/>
        </w:rPr>
        <w:t xml:space="preserve"> і </w:t>
      </w:r>
      <w:r>
        <w:rPr>
          <w:rFonts w:ascii="Arial" w:hAnsi="Arial"/>
          <w:color w:val="293A55"/>
          <w:sz w:val="18"/>
        </w:rPr>
        <w:t>цінних паперів</w:t>
      </w:r>
      <w:r>
        <w:rPr>
          <w:rFonts w:ascii="Arial" w:hAnsi="Arial"/>
          <w:color w:val="000000"/>
          <w:sz w:val="18"/>
        </w:rPr>
        <w:t xml:space="preserve">, кошти від </w:t>
      </w:r>
      <w:r>
        <w:rPr>
          <w:rFonts w:ascii="Arial" w:hAnsi="Arial"/>
          <w:color w:val="293A55"/>
          <w:sz w:val="18"/>
        </w:rPr>
        <w:t>приватизації державного майна</w:t>
      </w:r>
      <w:r>
        <w:rPr>
          <w:rFonts w:ascii="Arial" w:hAnsi="Arial"/>
          <w:color w:val="000000"/>
          <w:sz w:val="18"/>
        </w:rPr>
        <w:t xml:space="preserve"> (щодо</w:t>
      </w:r>
      <w:r>
        <w:rPr>
          <w:rFonts w:ascii="Arial" w:hAnsi="Arial"/>
          <w:color w:val="000000"/>
          <w:sz w:val="18"/>
        </w:rPr>
        <w:t xml:space="preserve"> державного бюджету), зміна </w:t>
      </w:r>
      <w:r>
        <w:rPr>
          <w:rFonts w:ascii="Arial" w:hAnsi="Arial"/>
          <w:color w:val="293A55"/>
          <w:sz w:val="18"/>
        </w:rPr>
        <w:t>залишків</w:t>
      </w:r>
      <w:r>
        <w:rPr>
          <w:rFonts w:ascii="Arial" w:hAnsi="Arial"/>
          <w:color w:val="000000"/>
          <w:sz w:val="18"/>
        </w:rPr>
        <w:t xml:space="preserve"> бюджетних коштів, які використовуються для покриття </w:t>
      </w:r>
      <w:r>
        <w:rPr>
          <w:rFonts w:ascii="Arial" w:hAnsi="Arial"/>
          <w:color w:val="293A55"/>
          <w:sz w:val="18"/>
        </w:rPr>
        <w:t>дефіциту бюджету</w:t>
      </w:r>
      <w:r>
        <w:rPr>
          <w:rFonts w:ascii="Arial" w:hAnsi="Arial"/>
          <w:color w:val="000000"/>
          <w:sz w:val="18"/>
        </w:rPr>
        <w:t xml:space="preserve"> або визначення </w:t>
      </w:r>
      <w:r>
        <w:rPr>
          <w:rFonts w:ascii="Arial" w:hAnsi="Arial"/>
          <w:color w:val="293A55"/>
          <w:sz w:val="18"/>
        </w:rPr>
        <w:t>профіциту бюджету;</w:t>
      </w:r>
    </w:p>
    <w:p w:rsidR="00102A09" w:rsidRDefault="00D27432">
      <w:pPr>
        <w:spacing w:after="75"/>
        <w:ind w:firstLine="240"/>
        <w:jc w:val="both"/>
      </w:pPr>
      <w:bookmarkStart w:id="116" w:name="3560"/>
      <w:bookmarkEnd w:id="115"/>
      <w:r>
        <w:rPr>
          <w:rFonts w:ascii="Arial" w:hAnsi="Arial"/>
          <w:color w:val="293A55"/>
          <w:sz w:val="18"/>
        </w:rPr>
        <w:t>52) фіскальні ризики - чинники (включаючи умовні зобов'язання та квазіфіскальні операції), що можуть призводити до з</w:t>
      </w:r>
      <w:r>
        <w:rPr>
          <w:rFonts w:ascii="Arial" w:hAnsi="Arial"/>
          <w:color w:val="293A55"/>
          <w:sz w:val="18"/>
        </w:rPr>
        <w:t>меншення надходжень бюджету та/або потребувати додаткових витрат бюджету, відповідно спричинити збільшення дефіциту бюджету та державного (місцевого) боргу порівняно з плановими бюджетними показниками.</w:t>
      </w:r>
    </w:p>
    <w:p w:rsidR="00102A09" w:rsidRDefault="00D27432">
      <w:pPr>
        <w:spacing w:after="75"/>
        <w:ind w:firstLine="240"/>
        <w:jc w:val="right"/>
      </w:pPr>
      <w:bookmarkStart w:id="117" w:name="1566"/>
      <w:bookmarkEnd w:id="116"/>
      <w:r>
        <w:rPr>
          <w:rFonts w:ascii="Arial" w:hAnsi="Arial"/>
          <w:color w:val="293A55"/>
          <w:sz w:val="18"/>
        </w:rPr>
        <w:t>(Із змінами і доповненнями,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06.10.2011 р. N 3828-VI,</w:t>
      </w:r>
      <w:r>
        <w:br/>
      </w:r>
      <w:r>
        <w:rPr>
          <w:rFonts w:ascii="Arial" w:hAnsi="Arial"/>
          <w:color w:val="293A55"/>
          <w:sz w:val="18"/>
        </w:rPr>
        <w:t xml:space="preserve"> від 16.10.2012 р. N 5428-VI,</w:t>
      </w:r>
      <w:r>
        <w:br/>
      </w:r>
      <w:r>
        <w:rPr>
          <w:rFonts w:ascii="Arial" w:hAnsi="Arial"/>
          <w:color w:val="293A55"/>
          <w:sz w:val="18"/>
        </w:rPr>
        <w:t xml:space="preserve"> від 16.10.2012 р. N 5463-VI,</w:t>
      </w:r>
      <w:r>
        <w:br/>
      </w:r>
      <w:r>
        <w:rPr>
          <w:rFonts w:ascii="Arial" w:hAnsi="Arial"/>
          <w:color w:val="293A55"/>
          <w:sz w:val="18"/>
        </w:rPr>
        <w:t xml:space="preserve"> від 20.11.2012 р. N 5492-VI,</w:t>
      </w:r>
      <w:r>
        <w:br/>
      </w:r>
      <w:r>
        <w:rPr>
          <w:rFonts w:ascii="Arial" w:hAnsi="Arial"/>
          <w:color w:val="293A55"/>
          <w:sz w:val="18"/>
        </w:rPr>
        <w:t xml:space="preserve"> від 04.04.2013 р. N 163-VII,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328-VIII,</w:t>
      </w:r>
      <w:r>
        <w:br/>
      </w:r>
      <w:r>
        <w:rPr>
          <w:rFonts w:ascii="Arial" w:hAnsi="Arial"/>
          <w:color w:val="293A55"/>
          <w:sz w:val="18"/>
        </w:rPr>
        <w:t>від 17.09.2015 р. N 700-VIII,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12.11.2019 р. N 283-IX,</w:t>
      </w:r>
      <w:r>
        <w:br/>
      </w:r>
      <w:r>
        <w:rPr>
          <w:rFonts w:ascii="Arial" w:hAnsi="Arial"/>
          <w:color w:val="293A55"/>
          <w:sz w:val="18"/>
        </w:rPr>
        <w:t>від 14.11.2019 р. N 293-IX,</w:t>
      </w:r>
      <w:r>
        <w:br/>
      </w:r>
      <w:r>
        <w:rPr>
          <w:rFonts w:ascii="Arial" w:hAnsi="Arial"/>
          <w:color w:val="293A55"/>
          <w:sz w:val="18"/>
        </w:rPr>
        <w:t>від 04.06.2020 р.</w:t>
      </w:r>
      <w:r>
        <w:rPr>
          <w:rFonts w:ascii="Arial" w:hAnsi="Arial"/>
          <w:color w:val="293A55"/>
          <w:sz w:val="18"/>
        </w:rPr>
        <w:t xml:space="preserve"> N 677-IX,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08.11.2023 р. N 3428-IX,</w:t>
      </w:r>
      <w:r>
        <w:br/>
      </w:r>
      <w:r>
        <w:rPr>
          <w:rFonts w:ascii="Arial" w:hAnsi="Arial"/>
          <w:color w:val="293A55"/>
          <w:sz w:val="18"/>
        </w:rPr>
        <w:t>від 03.12.2024 р. N 4106-</w:t>
      </w:r>
      <w:r>
        <w:rPr>
          <w:rFonts w:ascii="Arial" w:hAnsi="Arial"/>
          <w:color w:val="293A55"/>
          <w:sz w:val="18"/>
        </w:rPr>
        <w:t>IX,</w:t>
      </w:r>
      <w:r>
        <w:br/>
      </w:r>
      <w:r>
        <w:rPr>
          <w:rFonts w:ascii="Arial" w:hAnsi="Arial"/>
          <w:color w:val="293A55"/>
          <w:sz w:val="18"/>
        </w:rPr>
        <w:t>від 16.01.2025 р. N 4225-IX)</w:t>
      </w:r>
    </w:p>
    <w:p w:rsidR="00102A09" w:rsidRDefault="00D27432">
      <w:pPr>
        <w:pStyle w:val="3"/>
        <w:spacing w:after="225"/>
        <w:jc w:val="center"/>
      </w:pPr>
      <w:bookmarkStart w:id="118" w:name="61"/>
      <w:bookmarkEnd w:id="117"/>
      <w:r>
        <w:rPr>
          <w:rFonts w:ascii="Arial" w:hAnsi="Arial"/>
          <w:color w:val="000000"/>
          <w:sz w:val="26"/>
        </w:rPr>
        <w:t>Стаття 3. Бюджетний період</w:t>
      </w:r>
    </w:p>
    <w:p w:rsidR="00102A09" w:rsidRDefault="00D27432">
      <w:pPr>
        <w:spacing w:after="75"/>
        <w:ind w:firstLine="240"/>
        <w:jc w:val="both"/>
      </w:pPr>
      <w:bookmarkStart w:id="119" w:name="62"/>
      <w:bookmarkEnd w:id="118"/>
      <w:r>
        <w:rPr>
          <w:rFonts w:ascii="Arial" w:hAnsi="Arial"/>
          <w:color w:val="000000"/>
          <w:sz w:val="18"/>
        </w:rPr>
        <w:t xml:space="preserve">1. Бюджетний період для всіх бюджетів, що складають </w:t>
      </w:r>
      <w:r>
        <w:rPr>
          <w:rFonts w:ascii="Arial" w:hAnsi="Arial"/>
          <w:color w:val="293A55"/>
          <w:sz w:val="18"/>
        </w:rPr>
        <w:t>бюджетну систему України</w:t>
      </w:r>
      <w:r>
        <w:rPr>
          <w:rFonts w:ascii="Arial" w:hAnsi="Arial"/>
          <w:color w:val="000000"/>
          <w:sz w:val="18"/>
        </w:rPr>
        <w:t>, становить один календарний рік, який починається 1 січня кожного року і закінчується 31 грудня того ж року. Неприйнятт</w:t>
      </w:r>
      <w:r>
        <w:rPr>
          <w:rFonts w:ascii="Arial" w:hAnsi="Arial"/>
          <w:color w:val="000000"/>
          <w:sz w:val="18"/>
        </w:rPr>
        <w:t>я Верховною Радою України закону про Державний бюджет України до 1 січня відповідного року не є підставою для встановлення іншого бюджетного періоду.</w:t>
      </w:r>
    </w:p>
    <w:p w:rsidR="00102A09" w:rsidRDefault="00D27432">
      <w:pPr>
        <w:spacing w:after="75"/>
        <w:ind w:firstLine="240"/>
        <w:jc w:val="both"/>
      </w:pPr>
      <w:bookmarkStart w:id="120" w:name="63"/>
      <w:bookmarkEnd w:id="119"/>
      <w:r>
        <w:rPr>
          <w:rFonts w:ascii="Arial" w:hAnsi="Arial"/>
          <w:color w:val="000000"/>
          <w:sz w:val="18"/>
        </w:rPr>
        <w:t xml:space="preserve">2. Відповідно до </w:t>
      </w:r>
      <w:r>
        <w:rPr>
          <w:rFonts w:ascii="Arial" w:hAnsi="Arial"/>
          <w:color w:val="293A55"/>
          <w:sz w:val="18"/>
        </w:rPr>
        <w:t>Конституції України</w:t>
      </w:r>
      <w:r>
        <w:rPr>
          <w:rFonts w:ascii="Arial" w:hAnsi="Arial"/>
          <w:color w:val="000000"/>
          <w:sz w:val="18"/>
        </w:rPr>
        <w:t xml:space="preserve"> бюджетний період для Державного бюджету України за особливих обставин</w:t>
      </w:r>
      <w:r>
        <w:rPr>
          <w:rFonts w:ascii="Arial" w:hAnsi="Arial"/>
          <w:color w:val="000000"/>
          <w:sz w:val="18"/>
        </w:rPr>
        <w:t xml:space="preserve"> може бути іншим, ніж передбачено частиною першою цієї статті.</w:t>
      </w:r>
    </w:p>
    <w:p w:rsidR="00102A09" w:rsidRDefault="00D27432">
      <w:pPr>
        <w:spacing w:after="75"/>
        <w:ind w:firstLine="240"/>
        <w:jc w:val="both"/>
      </w:pPr>
      <w:bookmarkStart w:id="121" w:name="64"/>
      <w:bookmarkEnd w:id="120"/>
      <w:r>
        <w:rPr>
          <w:rFonts w:ascii="Arial" w:hAnsi="Arial"/>
          <w:color w:val="000000"/>
          <w:sz w:val="18"/>
        </w:rPr>
        <w:t>Особливими обставинами, за яких Державний бюджет України може бути затверджено на інший, ніж передбачено частиною першою цієї статті, бюджетний період, є:</w:t>
      </w:r>
    </w:p>
    <w:p w:rsidR="00102A09" w:rsidRDefault="00D27432">
      <w:pPr>
        <w:spacing w:after="75"/>
        <w:ind w:firstLine="240"/>
        <w:jc w:val="both"/>
      </w:pPr>
      <w:bookmarkStart w:id="122" w:name="65"/>
      <w:bookmarkEnd w:id="121"/>
      <w:r>
        <w:rPr>
          <w:rFonts w:ascii="Arial" w:hAnsi="Arial"/>
          <w:color w:val="000000"/>
          <w:sz w:val="18"/>
        </w:rPr>
        <w:t xml:space="preserve">1) введення </w:t>
      </w:r>
      <w:r>
        <w:rPr>
          <w:rFonts w:ascii="Arial" w:hAnsi="Arial"/>
          <w:color w:val="293A55"/>
          <w:sz w:val="18"/>
        </w:rPr>
        <w:t>воєнного стану</w:t>
      </w:r>
      <w:r>
        <w:rPr>
          <w:rFonts w:ascii="Arial" w:hAnsi="Arial"/>
          <w:color w:val="000000"/>
          <w:sz w:val="18"/>
        </w:rPr>
        <w:t>;</w:t>
      </w:r>
    </w:p>
    <w:p w:rsidR="00102A09" w:rsidRDefault="00D27432">
      <w:pPr>
        <w:spacing w:after="75"/>
        <w:ind w:firstLine="240"/>
        <w:jc w:val="both"/>
      </w:pPr>
      <w:bookmarkStart w:id="123" w:name="66"/>
      <w:bookmarkEnd w:id="122"/>
      <w:r>
        <w:rPr>
          <w:rFonts w:ascii="Arial" w:hAnsi="Arial"/>
          <w:color w:val="000000"/>
          <w:sz w:val="18"/>
        </w:rPr>
        <w:t>2) оголоше</w:t>
      </w:r>
      <w:r>
        <w:rPr>
          <w:rFonts w:ascii="Arial" w:hAnsi="Arial"/>
          <w:color w:val="000000"/>
          <w:sz w:val="18"/>
        </w:rPr>
        <w:t xml:space="preserve">ння </w:t>
      </w:r>
      <w:r>
        <w:rPr>
          <w:rFonts w:ascii="Arial" w:hAnsi="Arial"/>
          <w:color w:val="293A55"/>
          <w:sz w:val="18"/>
        </w:rPr>
        <w:t>надзвичайного стану</w:t>
      </w:r>
      <w:r>
        <w:rPr>
          <w:rFonts w:ascii="Arial" w:hAnsi="Arial"/>
          <w:color w:val="000000"/>
          <w:sz w:val="18"/>
        </w:rPr>
        <w:t xml:space="preserve"> в Україні.</w:t>
      </w:r>
    </w:p>
    <w:p w:rsidR="00102A09" w:rsidRDefault="00D27432">
      <w:pPr>
        <w:spacing w:after="75"/>
        <w:ind w:firstLine="240"/>
        <w:jc w:val="both"/>
      </w:pPr>
      <w:bookmarkStart w:id="124" w:name="67"/>
      <w:bookmarkEnd w:id="123"/>
      <w:r>
        <w:rPr>
          <w:rFonts w:ascii="Arial" w:hAnsi="Arial"/>
          <w:color w:val="000000"/>
          <w:sz w:val="18"/>
        </w:rPr>
        <w:lastRenderedPageBreak/>
        <w:t xml:space="preserve">3. У разі затвердження Державного бюджету України на інший, ніж передбачено частиною першою цієї статті, бюджетний період </w:t>
      </w:r>
      <w:r>
        <w:rPr>
          <w:rFonts w:ascii="Arial" w:hAnsi="Arial"/>
          <w:color w:val="293A55"/>
          <w:sz w:val="18"/>
        </w:rPr>
        <w:t>місцеві бюджети</w:t>
      </w:r>
      <w:r>
        <w:rPr>
          <w:rFonts w:ascii="Arial" w:hAnsi="Arial"/>
          <w:color w:val="000000"/>
          <w:sz w:val="18"/>
        </w:rPr>
        <w:t xml:space="preserve"> мають бути затверджені на такий самий період.</w:t>
      </w:r>
    </w:p>
    <w:p w:rsidR="00102A09" w:rsidRDefault="00D27432">
      <w:pPr>
        <w:spacing w:after="75"/>
        <w:ind w:firstLine="240"/>
        <w:jc w:val="both"/>
      </w:pPr>
      <w:bookmarkStart w:id="125" w:name="3562"/>
      <w:bookmarkEnd w:id="124"/>
      <w:r>
        <w:rPr>
          <w:rFonts w:ascii="Arial" w:hAnsi="Arial"/>
          <w:color w:val="293A55"/>
          <w:sz w:val="18"/>
        </w:rPr>
        <w:t xml:space="preserve">4. Для середньострокового бюджетного </w:t>
      </w:r>
      <w:r>
        <w:rPr>
          <w:rFonts w:ascii="Arial" w:hAnsi="Arial"/>
          <w:color w:val="293A55"/>
          <w:sz w:val="18"/>
        </w:rPr>
        <w:t>планування середньостроковий період включає плановий та наступні за плановим два бюджетні періоди.</w:t>
      </w:r>
    </w:p>
    <w:p w:rsidR="00102A09" w:rsidRDefault="00D27432">
      <w:pPr>
        <w:spacing w:after="75"/>
        <w:ind w:firstLine="240"/>
        <w:jc w:val="right"/>
      </w:pPr>
      <w:bookmarkStart w:id="126" w:name="3563"/>
      <w:bookmarkEnd w:id="12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127" w:name="68"/>
      <w:bookmarkEnd w:id="126"/>
      <w:r>
        <w:rPr>
          <w:rFonts w:ascii="Arial" w:hAnsi="Arial"/>
          <w:color w:val="000000"/>
          <w:sz w:val="26"/>
        </w:rPr>
        <w:t>Стаття 4. Склад бюджетного законодавства</w:t>
      </w:r>
    </w:p>
    <w:p w:rsidR="00102A09" w:rsidRDefault="00D27432">
      <w:pPr>
        <w:spacing w:after="75"/>
        <w:ind w:firstLine="240"/>
        <w:jc w:val="both"/>
      </w:pPr>
      <w:bookmarkStart w:id="128" w:name="69"/>
      <w:bookmarkEnd w:id="127"/>
      <w:r>
        <w:rPr>
          <w:rFonts w:ascii="Arial" w:hAnsi="Arial"/>
          <w:color w:val="000000"/>
          <w:sz w:val="18"/>
        </w:rPr>
        <w:t>1. Бюджетне законодавство скла</w:t>
      </w:r>
      <w:r>
        <w:rPr>
          <w:rFonts w:ascii="Arial" w:hAnsi="Arial"/>
          <w:color w:val="000000"/>
          <w:sz w:val="18"/>
        </w:rPr>
        <w:t>дається з:</w:t>
      </w:r>
    </w:p>
    <w:p w:rsidR="00102A09" w:rsidRDefault="00D27432">
      <w:pPr>
        <w:spacing w:after="75"/>
        <w:ind w:firstLine="240"/>
        <w:jc w:val="both"/>
      </w:pPr>
      <w:bookmarkStart w:id="129" w:name="70"/>
      <w:bookmarkEnd w:id="128"/>
      <w:r>
        <w:rPr>
          <w:rFonts w:ascii="Arial" w:hAnsi="Arial"/>
          <w:color w:val="000000"/>
          <w:sz w:val="18"/>
        </w:rPr>
        <w:t xml:space="preserve">1) </w:t>
      </w:r>
      <w:r>
        <w:rPr>
          <w:rFonts w:ascii="Arial" w:hAnsi="Arial"/>
          <w:color w:val="293A55"/>
          <w:sz w:val="18"/>
        </w:rPr>
        <w:t>Конституції України</w:t>
      </w:r>
      <w:r>
        <w:rPr>
          <w:rFonts w:ascii="Arial" w:hAnsi="Arial"/>
          <w:color w:val="000000"/>
          <w:sz w:val="18"/>
        </w:rPr>
        <w:t>;</w:t>
      </w:r>
    </w:p>
    <w:p w:rsidR="00102A09" w:rsidRDefault="00D27432">
      <w:pPr>
        <w:spacing w:after="75"/>
        <w:ind w:firstLine="240"/>
        <w:jc w:val="both"/>
      </w:pPr>
      <w:bookmarkStart w:id="130" w:name="71"/>
      <w:bookmarkEnd w:id="129"/>
      <w:r>
        <w:rPr>
          <w:rFonts w:ascii="Arial" w:hAnsi="Arial"/>
          <w:color w:val="000000"/>
          <w:sz w:val="18"/>
        </w:rPr>
        <w:t>2) цього Кодексу;</w:t>
      </w:r>
    </w:p>
    <w:p w:rsidR="00102A09" w:rsidRDefault="00D27432">
      <w:pPr>
        <w:spacing w:after="75"/>
        <w:ind w:firstLine="240"/>
        <w:jc w:val="both"/>
      </w:pPr>
      <w:bookmarkStart w:id="131" w:name="3564"/>
      <w:bookmarkEnd w:id="130"/>
      <w:r>
        <w:rPr>
          <w:rFonts w:ascii="Arial" w:hAnsi="Arial"/>
          <w:color w:val="293A55"/>
          <w:sz w:val="18"/>
        </w:rPr>
        <w:t>2</w:t>
      </w:r>
      <w:r>
        <w:rPr>
          <w:rFonts w:ascii="Arial" w:hAnsi="Arial"/>
          <w:color w:val="000000"/>
          <w:vertAlign w:val="superscript"/>
        </w:rPr>
        <w:t>1</w:t>
      </w:r>
      <w:r>
        <w:rPr>
          <w:rFonts w:ascii="Arial" w:hAnsi="Arial"/>
          <w:color w:val="293A55"/>
          <w:sz w:val="18"/>
        </w:rPr>
        <w:t>) Бюджетної декларації;</w:t>
      </w:r>
    </w:p>
    <w:p w:rsidR="00102A09" w:rsidRDefault="00D27432">
      <w:pPr>
        <w:spacing w:after="75"/>
        <w:ind w:firstLine="240"/>
        <w:jc w:val="both"/>
      </w:pPr>
      <w:bookmarkStart w:id="132" w:name="72"/>
      <w:bookmarkEnd w:id="131"/>
      <w:r>
        <w:rPr>
          <w:rFonts w:ascii="Arial" w:hAnsi="Arial"/>
          <w:color w:val="000000"/>
          <w:sz w:val="18"/>
        </w:rPr>
        <w:t>3) закону про Державний бюджет України;</w:t>
      </w:r>
    </w:p>
    <w:p w:rsidR="00102A09" w:rsidRDefault="00D27432">
      <w:pPr>
        <w:spacing w:after="75"/>
        <w:ind w:firstLine="240"/>
        <w:jc w:val="both"/>
      </w:pPr>
      <w:bookmarkStart w:id="133" w:name="73"/>
      <w:bookmarkEnd w:id="132"/>
      <w:r>
        <w:rPr>
          <w:rFonts w:ascii="Arial" w:hAnsi="Arial"/>
          <w:color w:val="000000"/>
          <w:sz w:val="18"/>
        </w:rPr>
        <w:t xml:space="preserve">4) інших законів, що регулюють бюджетні відносини, передбачених </w:t>
      </w:r>
      <w:r>
        <w:rPr>
          <w:rFonts w:ascii="Arial" w:hAnsi="Arial"/>
          <w:color w:val="293A55"/>
          <w:sz w:val="18"/>
        </w:rPr>
        <w:t>статтею 1 цього Кодексу</w:t>
      </w:r>
      <w:r>
        <w:rPr>
          <w:rFonts w:ascii="Arial" w:hAnsi="Arial"/>
          <w:color w:val="000000"/>
          <w:sz w:val="18"/>
        </w:rPr>
        <w:t>;</w:t>
      </w:r>
    </w:p>
    <w:p w:rsidR="00102A09" w:rsidRDefault="00D27432">
      <w:pPr>
        <w:spacing w:after="75"/>
        <w:ind w:firstLine="240"/>
        <w:jc w:val="both"/>
      </w:pPr>
      <w:bookmarkStart w:id="134" w:name="74"/>
      <w:bookmarkEnd w:id="133"/>
      <w:r>
        <w:rPr>
          <w:rFonts w:ascii="Arial" w:hAnsi="Arial"/>
          <w:color w:val="000000"/>
          <w:sz w:val="18"/>
        </w:rPr>
        <w:t xml:space="preserve">5) нормативно-правових актів </w:t>
      </w:r>
      <w:r>
        <w:rPr>
          <w:rFonts w:ascii="Arial" w:hAnsi="Arial"/>
          <w:color w:val="293A55"/>
          <w:sz w:val="18"/>
        </w:rPr>
        <w:t xml:space="preserve">Кабінету Міністрів </w:t>
      </w:r>
      <w:r>
        <w:rPr>
          <w:rFonts w:ascii="Arial" w:hAnsi="Arial"/>
          <w:color w:val="293A55"/>
          <w:sz w:val="18"/>
        </w:rPr>
        <w:t>України</w:t>
      </w:r>
      <w:r>
        <w:rPr>
          <w:rFonts w:ascii="Arial" w:hAnsi="Arial"/>
          <w:color w:val="000000"/>
          <w:sz w:val="18"/>
        </w:rPr>
        <w:t>, прийнятих на підставі і на виконання цього Кодексу та інших законів України, передбачених пунктами 3 та 4 цієї частини статті;</w:t>
      </w:r>
    </w:p>
    <w:p w:rsidR="00102A09" w:rsidRDefault="00D27432">
      <w:pPr>
        <w:spacing w:after="75"/>
        <w:ind w:firstLine="240"/>
        <w:jc w:val="both"/>
      </w:pPr>
      <w:bookmarkStart w:id="135" w:name="75"/>
      <w:bookmarkEnd w:id="134"/>
      <w:r>
        <w:rPr>
          <w:rFonts w:ascii="Arial" w:hAnsi="Arial"/>
          <w:color w:val="000000"/>
          <w:sz w:val="18"/>
        </w:rPr>
        <w:t>6) нормативно-правових актів органів виконавчої влади, прийнятих на підставі і на виконання цього Кодексу, інших законів</w:t>
      </w:r>
      <w:r>
        <w:rPr>
          <w:rFonts w:ascii="Arial" w:hAnsi="Arial"/>
          <w:color w:val="000000"/>
          <w:sz w:val="18"/>
        </w:rPr>
        <w:t xml:space="preserve"> України та нормативно-правових актів Кабінету Міністрів України, передбачених пунктами </w:t>
      </w:r>
      <w:r>
        <w:rPr>
          <w:rFonts w:ascii="Arial" w:hAnsi="Arial"/>
          <w:color w:val="293A55"/>
          <w:sz w:val="18"/>
        </w:rPr>
        <w:t>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та </w:t>
      </w:r>
      <w:r>
        <w:rPr>
          <w:rFonts w:ascii="Arial" w:hAnsi="Arial"/>
          <w:color w:val="293A55"/>
          <w:sz w:val="18"/>
        </w:rPr>
        <w:t>5</w:t>
      </w:r>
      <w:r>
        <w:rPr>
          <w:rFonts w:ascii="Arial" w:hAnsi="Arial"/>
          <w:color w:val="000000"/>
          <w:sz w:val="18"/>
        </w:rPr>
        <w:t xml:space="preserve"> цієї частини статті;</w:t>
      </w:r>
    </w:p>
    <w:p w:rsidR="00102A09" w:rsidRDefault="00D27432">
      <w:pPr>
        <w:spacing w:after="75"/>
        <w:ind w:firstLine="240"/>
        <w:jc w:val="both"/>
      </w:pPr>
      <w:bookmarkStart w:id="136" w:name="3565"/>
      <w:bookmarkEnd w:id="135"/>
      <w:r>
        <w:rPr>
          <w:rFonts w:ascii="Arial" w:hAnsi="Arial"/>
          <w:color w:val="293A55"/>
          <w:sz w:val="18"/>
        </w:rPr>
        <w:t>6</w:t>
      </w:r>
      <w:r>
        <w:rPr>
          <w:rFonts w:ascii="Arial" w:hAnsi="Arial"/>
          <w:color w:val="000000"/>
          <w:vertAlign w:val="superscript"/>
        </w:rPr>
        <w:t>1</w:t>
      </w:r>
      <w:r>
        <w:rPr>
          <w:rFonts w:ascii="Arial" w:hAnsi="Arial"/>
          <w:color w:val="293A55"/>
          <w:sz w:val="18"/>
        </w:rPr>
        <w:t>) прогнозів місцевих бюджетів;</w:t>
      </w:r>
    </w:p>
    <w:p w:rsidR="00102A09" w:rsidRDefault="00D27432">
      <w:pPr>
        <w:spacing w:after="75"/>
        <w:ind w:firstLine="240"/>
        <w:jc w:val="both"/>
      </w:pPr>
      <w:bookmarkStart w:id="137" w:name="76"/>
      <w:bookmarkEnd w:id="136"/>
      <w:r>
        <w:rPr>
          <w:rFonts w:ascii="Arial" w:hAnsi="Arial"/>
          <w:color w:val="000000"/>
          <w:sz w:val="18"/>
        </w:rPr>
        <w:t>7) рішень про місцевий бюджет;</w:t>
      </w:r>
    </w:p>
    <w:p w:rsidR="00102A09" w:rsidRDefault="00D27432">
      <w:pPr>
        <w:spacing w:after="75"/>
        <w:ind w:firstLine="240"/>
        <w:jc w:val="both"/>
      </w:pPr>
      <w:bookmarkStart w:id="138" w:name="77"/>
      <w:bookmarkEnd w:id="137"/>
      <w:r>
        <w:rPr>
          <w:rFonts w:ascii="Arial" w:hAnsi="Arial"/>
          <w:color w:val="000000"/>
          <w:sz w:val="18"/>
        </w:rPr>
        <w:t>8) рішень органів Автономної Республіки Крим, місцевих державних адмініст</w:t>
      </w:r>
      <w:r>
        <w:rPr>
          <w:rFonts w:ascii="Arial" w:hAnsi="Arial"/>
          <w:color w:val="000000"/>
          <w:sz w:val="18"/>
        </w:rPr>
        <w:t xml:space="preserve">рацій, органів місцевого самоврядування, прийнятих відповідно до цього Кодексу, нормативно-правових актів, передбачених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і </w:t>
      </w:r>
      <w:r>
        <w:rPr>
          <w:rFonts w:ascii="Arial" w:hAnsi="Arial"/>
          <w:color w:val="293A55"/>
          <w:sz w:val="18"/>
        </w:rPr>
        <w:t>7</w:t>
      </w:r>
      <w:r>
        <w:rPr>
          <w:rFonts w:ascii="Arial" w:hAnsi="Arial"/>
          <w:color w:val="000000"/>
          <w:sz w:val="18"/>
        </w:rPr>
        <w:t xml:space="preserve"> цієї частини статті.</w:t>
      </w:r>
    </w:p>
    <w:p w:rsidR="00102A09" w:rsidRDefault="00D27432">
      <w:pPr>
        <w:spacing w:after="75"/>
        <w:ind w:firstLine="240"/>
        <w:jc w:val="both"/>
      </w:pPr>
      <w:bookmarkStart w:id="139" w:name="2993"/>
      <w:bookmarkEnd w:id="138"/>
      <w:r>
        <w:rPr>
          <w:rFonts w:ascii="Arial" w:hAnsi="Arial"/>
          <w:color w:val="293A55"/>
          <w:sz w:val="18"/>
        </w:rPr>
        <w:t xml:space="preserve">На нормативно-правові акти та рішення, прийняті на підставі і на виконання вимог цього </w:t>
      </w:r>
      <w:r>
        <w:rPr>
          <w:rFonts w:ascii="Arial" w:hAnsi="Arial"/>
          <w:color w:val="293A55"/>
          <w:sz w:val="18"/>
        </w:rPr>
        <w:t>Кодексу, не поширюється дія законодавства щодо здійснення державної регуляторної політики та регуляторної діяльності.</w:t>
      </w:r>
    </w:p>
    <w:p w:rsidR="00102A09" w:rsidRDefault="00D27432">
      <w:pPr>
        <w:spacing w:after="75"/>
        <w:ind w:firstLine="240"/>
        <w:jc w:val="both"/>
      </w:pPr>
      <w:bookmarkStart w:id="140" w:name="78"/>
      <w:bookmarkEnd w:id="139"/>
      <w:r>
        <w:rPr>
          <w:rFonts w:ascii="Arial" w:hAnsi="Arial"/>
          <w:color w:val="000000"/>
          <w:sz w:val="18"/>
        </w:rPr>
        <w:t xml:space="preserve">2. </w:t>
      </w:r>
      <w:r>
        <w:rPr>
          <w:rFonts w:ascii="Arial" w:hAnsi="Arial"/>
          <w:color w:val="293A55"/>
          <w:sz w:val="18"/>
        </w:rPr>
        <w:t>Бюджетна система України</w:t>
      </w:r>
      <w:r>
        <w:rPr>
          <w:rFonts w:ascii="Arial" w:hAnsi="Arial"/>
          <w:color w:val="000000"/>
          <w:sz w:val="18"/>
        </w:rPr>
        <w:t xml:space="preserve"> і Державний бюджет України встановлюються виключно цим Кодексом та законом про Державний бюджет України.</w:t>
      </w:r>
    </w:p>
    <w:p w:rsidR="00102A09" w:rsidRDefault="00D27432">
      <w:pPr>
        <w:spacing w:after="75"/>
        <w:ind w:firstLine="240"/>
        <w:jc w:val="both"/>
      </w:pPr>
      <w:bookmarkStart w:id="141" w:name="79"/>
      <w:bookmarkEnd w:id="140"/>
      <w:r>
        <w:rPr>
          <w:rFonts w:ascii="Arial" w:hAnsi="Arial"/>
          <w:color w:val="000000"/>
          <w:sz w:val="18"/>
        </w:rPr>
        <w:t xml:space="preserve">Якщо </w:t>
      </w:r>
      <w:r>
        <w:rPr>
          <w:rFonts w:ascii="Arial" w:hAnsi="Arial"/>
          <w:color w:val="000000"/>
          <w:sz w:val="18"/>
        </w:rPr>
        <w:t>іншим нормативно-правовим актом бюджетні відносини визначаються інакше, ніж у цьому Кодексі, застосовуються відповідні норми цього Кодексу.</w:t>
      </w:r>
    </w:p>
    <w:p w:rsidR="00102A09" w:rsidRDefault="00D27432">
      <w:pPr>
        <w:spacing w:after="75"/>
        <w:ind w:firstLine="240"/>
        <w:jc w:val="both"/>
      </w:pPr>
      <w:bookmarkStart w:id="142" w:name="80"/>
      <w:bookmarkEnd w:id="141"/>
      <w:r>
        <w:rPr>
          <w:rFonts w:ascii="Arial" w:hAnsi="Arial"/>
          <w:color w:val="000000"/>
          <w:sz w:val="18"/>
        </w:rPr>
        <w:t xml:space="preserve">Виключно законом про Державний бюджет України визначаються надходження та </w:t>
      </w:r>
      <w:r>
        <w:rPr>
          <w:rFonts w:ascii="Arial" w:hAnsi="Arial"/>
          <w:color w:val="293A55"/>
          <w:sz w:val="18"/>
        </w:rPr>
        <w:t>витрати</w:t>
      </w:r>
      <w:r>
        <w:rPr>
          <w:rFonts w:ascii="Arial" w:hAnsi="Arial"/>
          <w:color w:val="000000"/>
          <w:sz w:val="18"/>
        </w:rPr>
        <w:t xml:space="preserve"> Державного бюджету України.</w:t>
      </w:r>
    </w:p>
    <w:p w:rsidR="00102A09" w:rsidRDefault="00D27432">
      <w:pPr>
        <w:spacing w:after="75"/>
        <w:ind w:firstLine="240"/>
        <w:jc w:val="both"/>
      </w:pPr>
      <w:bookmarkStart w:id="143" w:name="4539"/>
      <w:bookmarkEnd w:id="142"/>
      <w:r>
        <w:rPr>
          <w:rFonts w:ascii="Arial" w:hAnsi="Arial"/>
          <w:i/>
          <w:color w:val="000000"/>
          <w:sz w:val="18"/>
        </w:rPr>
        <w:t>(пункт</w:t>
      </w:r>
      <w:r>
        <w:rPr>
          <w:rFonts w:ascii="Arial" w:hAnsi="Arial"/>
          <w:i/>
          <w:color w:val="000000"/>
          <w:sz w:val="18"/>
        </w:rPr>
        <w:t>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абзацу третього частини другої статті 4,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144" w:name="81"/>
      <w:bookmarkEnd w:id="143"/>
      <w:r>
        <w:rPr>
          <w:rFonts w:ascii="Arial" w:hAnsi="Arial"/>
          <w:color w:val="000000"/>
          <w:sz w:val="18"/>
        </w:rPr>
        <w:t xml:space="preserve">3. Якщо на ратифікацію подається </w:t>
      </w:r>
      <w:r>
        <w:rPr>
          <w:rFonts w:ascii="Arial" w:hAnsi="Arial"/>
          <w:color w:val="293A55"/>
          <w:sz w:val="18"/>
        </w:rPr>
        <w:t>міжнародний договір</w:t>
      </w:r>
      <w:r>
        <w:rPr>
          <w:rFonts w:ascii="Arial" w:hAnsi="Arial"/>
          <w:color w:val="000000"/>
          <w:sz w:val="18"/>
        </w:rPr>
        <w:t xml:space="preserve"> України, виконання якого потребує прийняття нових або внесення змін до чинних законів України, що регулюють бюджетні відносини, проекти таких законів подаються на розгляд Верховної Ради України разом з проектом закону про </w:t>
      </w:r>
      <w:r>
        <w:rPr>
          <w:rFonts w:ascii="Arial" w:hAnsi="Arial"/>
          <w:color w:val="293A55"/>
          <w:sz w:val="18"/>
        </w:rPr>
        <w:t>ратифікацію</w:t>
      </w:r>
      <w:r>
        <w:rPr>
          <w:rFonts w:ascii="Arial" w:hAnsi="Arial"/>
          <w:color w:val="000000"/>
          <w:sz w:val="18"/>
        </w:rPr>
        <w:t xml:space="preserve"> і приймаються одночас</w:t>
      </w:r>
      <w:r>
        <w:rPr>
          <w:rFonts w:ascii="Arial" w:hAnsi="Arial"/>
          <w:color w:val="000000"/>
          <w:sz w:val="18"/>
        </w:rPr>
        <w:t>но.</w:t>
      </w:r>
    </w:p>
    <w:p w:rsidR="00102A09" w:rsidRDefault="00D27432">
      <w:pPr>
        <w:spacing w:after="75"/>
        <w:ind w:firstLine="240"/>
        <w:jc w:val="both"/>
      </w:pPr>
      <w:bookmarkStart w:id="145" w:name="82"/>
      <w:bookmarkEnd w:id="144"/>
      <w:r>
        <w:rPr>
          <w:rFonts w:ascii="Arial" w:hAnsi="Arial"/>
          <w:color w:val="000000"/>
          <w:sz w:val="18"/>
        </w:rPr>
        <w:t xml:space="preserve">4. Розгляд законопроектів щодо їх впливу на показники бюджету та відповідності законам, що регулюють бюджетні відносини, здійснюється за особливою процедурою, визначеною </w:t>
      </w:r>
      <w:r>
        <w:rPr>
          <w:rFonts w:ascii="Arial" w:hAnsi="Arial"/>
          <w:color w:val="293A55"/>
          <w:sz w:val="18"/>
        </w:rPr>
        <w:t>статтею 27 цього Кодексу</w:t>
      </w:r>
      <w:r>
        <w:rPr>
          <w:rFonts w:ascii="Arial" w:hAnsi="Arial"/>
          <w:color w:val="000000"/>
          <w:sz w:val="18"/>
        </w:rPr>
        <w:t>.</w:t>
      </w:r>
    </w:p>
    <w:p w:rsidR="00102A09" w:rsidRDefault="00D27432">
      <w:pPr>
        <w:spacing w:after="75"/>
        <w:ind w:firstLine="240"/>
        <w:jc w:val="both"/>
      </w:pPr>
      <w:bookmarkStart w:id="146" w:name="1786"/>
      <w:bookmarkEnd w:id="145"/>
      <w:r>
        <w:rPr>
          <w:rFonts w:ascii="Arial" w:hAnsi="Arial"/>
          <w:color w:val="293A55"/>
          <w:sz w:val="18"/>
        </w:rPr>
        <w:t>5. Зміни до цього Кодексу можуть вноситися виключно зако</w:t>
      </w:r>
      <w:r>
        <w:rPr>
          <w:rFonts w:ascii="Arial" w:hAnsi="Arial"/>
          <w:color w:val="293A55"/>
          <w:sz w:val="18"/>
        </w:rPr>
        <w:t>нами про внесення змін до Бюджетного кодексу України.</w:t>
      </w:r>
    </w:p>
    <w:p w:rsidR="00102A09" w:rsidRDefault="00D27432">
      <w:pPr>
        <w:spacing w:after="75"/>
        <w:ind w:firstLine="240"/>
        <w:jc w:val="both"/>
      </w:pPr>
      <w:bookmarkStart w:id="147" w:name="1690"/>
      <w:bookmarkEnd w:id="146"/>
      <w:r>
        <w:rPr>
          <w:rFonts w:ascii="Arial" w:hAnsi="Arial"/>
          <w:color w:val="293A55"/>
          <w:sz w:val="18"/>
        </w:rPr>
        <w:t>(положенню пункту 5 частини першої статті 4 в системному зв'язку з положеннями</w:t>
      </w:r>
      <w:r>
        <w:rPr>
          <w:rFonts w:ascii="Arial" w:hAnsi="Arial"/>
          <w:color w:val="000000"/>
          <w:sz w:val="18"/>
        </w:rPr>
        <w:t xml:space="preserve"> </w:t>
      </w:r>
      <w:r>
        <w:rPr>
          <w:rFonts w:ascii="Arial" w:hAnsi="Arial"/>
          <w:color w:val="293A55"/>
          <w:sz w:val="18"/>
        </w:rPr>
        <w:t>статті 6, частини другої</w:t>
      </w:r>
      <w:r>
        <w:rPr>
          <w:rFonts w:ascii="Arial" w:hAnsi="Arial"/>
          <w:color w:val="000000"/>
          <w:sz w:val="18"/>
        </w:rPr>
        <w:t xml:space="preserve"> </w:t>
      </w:r>
      <w:r>
        <w:rPr>
          <w:rFonts w:ascii="Arial" w:hAnsi="Arial"/>
          <w:color w:val="293A55"/>
          <w:sz w:val="18"/>
        </w:rPr>
        <w:t>статті 19, частини першої</w:t>
      </w:r>
      <w:r>
        <w:rPr>
          <w:rFonts w:ascii="Arial" w:hAnsi="Arial"/>
          <w:color w:val="000000"/>
          <w:sz w:val="18"/>
        </w:rPr>
        <w:t xml:space="preserve"> </w:t>
      </w:r>
      <w:r>
        <w:rPr>
          <w:rFonts w:ascii="Arial" w:hAnsi="Arial"/>
          <w:color w:val="293A55"/>
          <w:sz w:val="18"/>
        </w:rPr>
        <w:t>статті 117 Конституції України</w:t>
      </w:r>
      <w:r>
        <w:rPr>
          <w:rFonts w:ascii="Arial" w:hAnsi="Arial"/>
          <w:color w:val="000000"/>
          <w:sz w:val="18"/>
        </w:rPr>
        <w:t xml:space="preserve"> </w:t>
      </w:r>
      <w:r>
        <w:rPr>
          <w:rFonts w:ascii="Arial" w:hAnsi="Arial"/>
          <w:color w:val="293A55"/>
          <w:sz w:val="18"/>
        </w:rPr>
        <w:t>дано офіційне тлумачення Рішенням Констит</w:t>
      </w:r>
      <w:r>
        <w:rPr>
          <w:rFonts w:ascii="Arial" w:hAnsi="Arial"/>
          <w:color w:val="293A55"/>
          <w:sz w:val="18"/>
        </w:rPr>
        <w:t>уційного Суду України від 25.01.2012 р. N 3-рп/2012)</w:t>
      </w:r>
    </w:p>
    <w:p w:rsidR="00102A09" w:rsidRDefault="00D27432">
      <w:pPr>
        <w:spacing w:after="75"/>
        <w:ind w:firstLine="240"/>
        <w:jc w:val="right"/>
      </w:pPr>
      <w:bookmarkStart w:id="148" w:name="1787"/>
      <w:bookmarkEnd w:id="147"/>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 xml:space="preserve"> від 24.12.2015 р. N 914-VIII,</w:t>
      </w:r>
      <w:r>
        <w:br/>
      </w:r>
      <w:r>
        <w:rPr>
          <w:rFonts w:ascii="Arial" w:hAnsi="Arial"/>
          <w:color w:val="293A55"/>
          <w:sz w:val="18"/>
        </w:rPr>
        <w:t>від 06.12.2018 р. N 2646-VIII)</w:t>
      </w:r>
    </w:p>
    <w:p w:rsidR="00102A09" w:rsidRDefault="00D27432">
      <w:pPr>
        <w:pStyle w:val="3"/>
        <w:spacing w:after="225"/>
        <w:jc w:val="center"/>
      </w:pPr>
      <w:bookmarkStart w:id="149" w:name="83"/>
      <w:bookmarkEnd w:id="148"/>
      <w:r>
        <w:rPr>
          <w:rFonts w:ascii="Arial" w:hAnsi="Arial"/>
          <w:color w:val="000000"/>
          <w:sz w:val="26"/>
        </w:rPr>
        <w:t>Глава 2. БЮДЖЕТНА СИСТЕМА УКРАЇНИ ТА ЇЇ ПРИНЦИПИ</w:t>
      </w:r>
    </w:p>
    <w:p w:rsidR="00102A09" w:rsidRDefault="00D27432">
      <w:pPr>
        <w:pStyle w:val="3"/>
        <w:spacing w:after="225"/>
        <w:jc w:val="center"/>
      </w:pPr>
      <w:bookmarkStart w:id="150" w:name="4166"/>
      <w:bookmarkEnd w:id="149"/>
      <w:r>
        <w:rPr>
          <w:rFonts w:ascii="Arial" w:hAnsi="Arial"/>
          <w:color w:val="000000"/>
          <w:sz w:val="26"/>
        </w:rPr>
        <w:t xml:space="preserve">Стаття </w:t>
      </w:r>
      <w:r>
        <w:rPr>
          <w:rFonts w:ascii="Arial" w:hAnsi="Arial"/>
          <w:color w:val="000000"/>
          <w:sz w:val="26"/>
        </w:rPr>
        <w:t>5. Структура бюджетної системи України</w:t>
      </w:r>
    </w:p>
    <w:p w:rsidR="00102A09" w:rsidRDefault="00D27432">
      <w:pPr>
        <w:spacing w:after="75"/>
        <w:ind w:firstLine="240"/>
        <w:jc w:val="both"/>
      </w:pPr>
      <w:bookmarkStart w:id="151" w:name="4167"/>
      <w:bookmarkEnd w:id="150"/>
      <w:r>
        <w:rPr>
          <w:rFonts w:ascii="Arial" w:hAnsi="Arial"/>
          <w:color w:val="293A55"/>
          <w:sz w:val="18"/>
        </w:rPr>
        <w:t>1. Бюджетна система України складається з:</w:t>
      </w:r>
    </w:p>
    <w:p w:rsidR="00102A09" w:rsidRDefault="00D27432">
      <w:pPr>
        <w:spacing w:after="75"/>
        <w:ind w:firstLine="240"/>
        <w:jc w:val="both"/>
      </w:pPr>
      <w:bookmarkStart w:id="152" w:name="4168"/>
      <w:bookmarkEnd w:id="151"/>
      <w:r>
        <w:rPr>
          <w:rFonts w:ascii="Arial" w:hAnsi="Arial"/>
          <w:color w:val="293A55"/>
          <w:sz w:val="18"/>
        </w:rPr>
        <w:t>1) державного бюджету;</w:t>
      </w:r>
    </w:p>
    <w:p w:rsidR="00102A09" w:rsidRDefault="00D27432">
      <w:pPr>
        <w:spacing w:after="75"/>
        <w:ind w:firstLine="240"/>
        <w:jc w:val="both"/>
      </w:pPr>
      <w:bookmarkStart w:id="153" w:name="4169"/>
      <w:bookmarkEnd w:id="152"/>
      <w:r>
        <w:rPr>
          <w:rFonts w:ascii="Arial" w:hAnsi="Arial"/>
          <w:color w:val="293A55"/>
          <w:sz w:val="18"/>
        </w:rPr>
        <w:t>2) місцевих бюджетів:</w:t>
      </w:r>
    </w:p>
    <w:p w:rsidR="00102A09" w:rsidRDefault="00D27432">
      <w:pPr>
        <w:spacing w:after="75"/>
        <w:ind w:firstLine="240"/>
        <w:jc w:val="both"/>
      </w:pPr>
      <w:bookmarkStart w:id="154" w:name="4170"/>
      <w:bookmarkEnd w:id="153"/>
      <w:r>
        <w:rPr>
          <w:rFonts w:ascii="Arial" w:hAnsi="Arial"/>
          <w:color w:val="293A55"/>
          <w:sz w:val="18"/>
        </w:rPr>
        <w:t>а) бюджету Автономної Республіки Крим;</w:t>
      </w:r>
    </w:p>
    <w:p w:rsidR="00102A09" w:rsidRDefault="00D27432">
      <w:pPr>
        <w:spacing w:after="75"/>
        <w:ind w:firstLine="240"/>
        <w:jc w:val="both"/>
      </w:pPr>
      <w:bookmarkStart w:id="155" w:name="4171"/>
      <w:bookmarkEnd w:id="154"/>
      <w:r>
        <w:rPr>
          <w:rFonts w:ascii="Arial" w:hAnsi="Arial"/>
          <w:color w:val="293A55"/>
          <w:sz w:val="18"/>
        </w:rPr>
        <w:t>б) обласних бюджетів;</w:t>
      </w:r>
    </w:p>
    <w:p w:rsidR="00102A09" w:rsidRDefault="00D27432">
      <w:pPr>
        <w:spacing w:after="75"/>
        <w:ind w:firstLine="240"/>
        <w:jc w:val="both"/>
      </w:pPr>
      <w:bookmarkStart w:id="156" w:name="4172"/>
      <w:bookmarkEnd w:id="155"/>
      <w:r>
        <w:rPr>
          <w:rFonts w:ascii="Arial" w:hAnsi="Arial"/>
          <w:color w:val="293A55"/>
          <w:sz w:val="18"/>
        </w:rPr>
        <w:t>в) районних бюджетів;</w:t>
      </w:r>
    </w:p>
    <w:p w:rsidR="00102A09" w:rsidRDefault="00D27432">
      <w:pPr>
        <w:spacing w:after="75"/>
        <w:ind w:firstLine="240"/>
        <w:jc w:val="both"/>
      </w:pPr>
      <w:bookmarkStart w:id="157" w:name="4173"/>
      <w:bookmarkEnd w:id="156"/>
      <w:r>
        <w:rPr>
          <w:rFonts w:ascii="Arial" w:hAnsi="Arial"/>
          <w:color w:val="293A55"/>
          <w:sz w:val="18"/>
        </w:rPr>
        <w:t>г) бюджетів місцевого самоврядування.</w:t>
      </w:r>
    </w:p>
    <w:p w:rsidR="00102A09" w:rsidRDefault="00D27432">
      <w:pPr>
        <w:spacing w:after="75"/>
        <w:ind w:firstLine="240"/>
        <w:jc w:val="right"/>
      </w:pPr>
      <w:bookmarkStart w:id="158" w:name="2677"/>
      <w:bookmarkEnd w:id="157"/>
      <w:r>
        <w:rPr>
          <w:rFonts w:ascii="Arial" w:hAnsi="Arial"/>
          <w:color w:val="293A55"/>
          <w:sz w:val="18"/>
        </w:rPr>
        <w:t>(Із</w:t>
      </w:r>
      <w:r>
        <w:rPr>
          <w:rFonts w:ascii="Arial" w:hAnsi="Arial"/>
          <w:color w:val="000000"/>
          <w:sz w:val="18"/>
        </w:rPr>
        <w:t xml:space="preserve"> </w:t>
      </w:r>
      <w:r>
        <w:rPr>
          <w:rFonts w:ascii="Arial" w:hAnsi="Arial"/>
          <w:color w:val="293A55"/>
          <w:sz w:val="18"/>
        </w:rPr>
        <w:t>змін</w:t>
      </w:r>
      <w:r>
        <w:rPr>
          <w:rFonts w:ascii="Arial" w:hAnsi="Arial"/>
          <w:color w:val="293A55"/>
          <w:sz w:val="18"/>
        </w:rPr>
        <w:t>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w:t>
      </w:r>
      <w:r>
        <w:br/>
      </w:r>
      <w:r>
        <w:rPr>
          <w:rFonts w:ascii="Arial" w:hAnsi="Arial"/>
          <w:color w:val="293A55"/>
          <w:sz w:val="18"/>
        </w:rPr>
        <w:t xml:space="preserve"> від 15.12.2020 р. N 1081-IX)</w:t>
      </w:r>
    </w:p>
    <w:p w:rsidR="00102A09" w:rsidRDefault="00D27432">
      <w:pPr>
        <w:pStyle w:val="3"/>
        <w:spacing w:after="225"/>
        <w:jc w:val="center"/>
      </w:pPr>
      <w:bookmarkStart w:id="159" w:name="88"/>
      <w:bookmarkEnd w:id="158"/>
      <w:r>
        <w:rPr>
          <w:rFonts w:ascii="Arial" w:hAnsi="Arial"/>
          <w:color w:val="000000"/>
          <w:sz w:val="26"/>
        </w:rPr>
        <w:t>Стаття 6. Зведений бюджет</w:t>
      </w:r>
    </w:p>
    <w:p w:rsidR="00102A09" w:rsidRDefault="00D27432">
      <w:pPr>
        <w:spacing w:after="75"/>
        <w:ind w:firstLine="240"/>
        <w:jc w:val="both"/>
      </w:pPr>
      <w:bookmarkStart w:id="160" w:name="89"/>
      <w:bookmarkEnd w:id="159"/>
      <w:r>
        <w:rPr>
          <w:rFonts w:ascii="Arial" w:hAnsi="Arial"/>
          <w:color w:val="000000"/>
          <w:sz w:val="18"/>
        </w:rPr>
        <w:t xml:space="preserve">1. Зведений бюджет є </w:t>
      </w:r>
      <w:r>
        <w:rPr>
          <w:rFonts w:ascii="Arial" w:hAnsi="Arial"/>
          <w:color w:val="000000"/>
          <w:sz w:val="18"/>
        </w:rPr>
        <w:t>сукупністю показників бюджетів, що використовуються для аналізу та прогнозування економічного і соціального розвитку держави.</w:t>
      </w:r>
    </w:p>
    <w:p w:rsidR="00102A09" w:rsidRDefault="00D27432">
      <w:pPr>
        <w:spacing w:after="75"/>
        <w:ind w:firstLine="240"/>
        <w:jc w:val="both"/>
      </w:pPr>
      <w:bookmarkStart w:id="161" w:name="90"/>
      <w:bookmarkEnd w:id="160"/>
      <w:r>
        <w:rPr>
          <w:rFonts w:ascii="Arial" w:hAnsi="Arial"/>
          <w:color w:val="000000"/>
          <w:sz w:val="18"/>
        </w:rPr>
        <w:t xml:space="preserve">2. Зведений бюджет України включає показники Державного бюджету України, зведеного бюджету Автономної Республіки Крим та зведених </w:t>
      </w:r>
      <w:r>
        <w:rPr>
          <w:rFonts w:ascii="Arial" w:hAnsi="Arial"/>
          <w:color w:val="000000"/>
          <w:sz w:val="18"/>
        </w:rPr>
        <w:t>бюджетів областей, міст Києва та Севастополя.</w:t>
      </w:r>
    </w:p>
    <w:p w:rsidR="00102A09" w:rsidRDefault="00D27432">
      <w:pPr>
        <w:spacing w:after="75"/>
        <w:ind w:firstLine="240"/>
        <w:jc w:val="both"/>
      </w:pPr>
      <w:bookmarkStart w:id="162" w:name="4073"/>
      <w:bookmarkEnd w:id="161"/>
      <w:r>
        <w:rPr>
          <w:rFonts w:ascii="Arial" w:hAnsi="Arial"/>
          <w:color w:val="293A55"/>
          <w:sz w:val="18"/>
        </w:rPr>
        <w:t>3. Зведений бюджет Автономної Республіки Крим включає показники бюджету Автономної Республіки Крим, районних бюджетів та бюджетів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Автономної Республіки Крим.</w:t>
      </w:r>
    </w:p>
    <w:p w:rsidR="00102A09" w:rsidRDefault="00D27432">
      <w:pPr>
        <w:spacing w:after="75"/>
        <w:ind w:firstLine="240"/>
        <w:jc w:val="both"/>
      </w:pPr>
      <w:bookmarkStart w:id="163" w:name="4074"/>
      <w:bookmarkEnd w:id="162"/>
      <w:r>
        <w:rPr>
          <w:rFonts w:ascii="Arial" w:hAnsi="Arial"/>
          <w:color w:val="293A55"/>
          <w:sz w:val="18"/>
        </w:rPr>
        <w:t>4. Зведений бю</w:t>
      </w:r>
      <w:r>
        <w:rPr>
          <w:rFonts w:ascii="Arial" w:hAnsi="Arial"/>
          <w:color w:val="293A55"/>
          <w:sz w:val="18"/>
        </w:rPr>
        <w:t>джет області включає показники обласного бюджету, районних бюджетів та бюджетів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цієї області.</w:t>
      </w:r>
    </w:p>
    <w:p w:rsidR="00102A09" w:rsidRDefault="00D27432">
      <w:pPr>
        <w:spacing w:after="75"/>
        <w:ind w:firstLine="240"/>
        <w:jc w:val="both"/>
      </w:pPr>
      <w:bookmarkStart w:id="164" w:name="4075"/>
      <w:bookmarkEnd w:id="163"/>
      <w:r>
        <w:rPr>
          <w:rFonts w:ascii="Arial" w:hAnsi="Arial"/>
          <w:color w:val="293A55"/>
          <w:sz w:val="18"/>
        </w:rPr>
        <w:t>5. Частину п'яту виключено.</w:t>
      </w:r>
    </w:p>
    <w:p w:rsidR="00102A09" w:rsidRDefault="00D27432">
      <w:pPr>
        <w:spacing w:after="75"/>
        <w:ind w:firstLine="240"/>
        <w:jc w:val="both"/>
      </w:pPr>
      <w:bookmarkStart w:id="165" w:name="4175"/>
      <w:bookmarkEnd w:id="164"/>
      <w:r>
        <w:rPr>
          <w:rFonts w:ascii="Arial" w:hAnsi="Arial"/>
          <w:color w:val="293A55"/>
          <w:sz w:val="18"/>
        </w:rPr>
        <w:t xml:space="preserve">6. Зведений бюджет міської територіальної громади, у складі якої утворені райони у місті, </w:t>
      </w:r>
      <w:r>
        <w:rPr>
          <w:rFonts w:ascii="Arial" w:hAnsi="Arial"/>
          <w:color w:val="293A55"/>
          <w:sz w:val="18"/>
        </w:rPr>
        <w:t>включає показники міського бюджету та бюджетів районів у місті (у разі утворення районних у місті рад).</w:t>
      </w:r>
    </w:p>
    <w:p w:rsidR="00102A09" w:rsidRDefault="00D27432">
      <w:pPr>
        <w:spacing w:after="75"/>
        <w:ind w:firstLine="240"/>
        <w:jc w:val="both"/>
      </w:pPr>
      <w:bookmarkStart w:id="166" w:name="95"/>
      <w:bookmarkEnd w:id="165"/>
      <w:r>
        <w:rPr>
          <w:rFonts w:ascii="Arial" w:hAnsi="Arial"/>
          <w:color w:val="293A55"/>
          <w:sz w:val="18"/>
        </w:rPr>
        <w:t>7. Частину сьому виключено</w:t>
      </w:r>
    </w:p>
    <w:p w:rsidR="00102A09" w:rsidRDefault="00D27432">
      <w:pPr>
        <w:spacing w:after="75"/>
        <w:ind w:firstLine="240"/>
      </w:pPr>
      <w:bookmarkStart w:id="167" w:name="2152"/>
      <w:bookmarkEnd w:id="16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07.12.2017 р. N 2233-VIII,</w:t>
      </w:r>
      <w:r>
        <w:br/>
      </w:r>
      <w:r>
        <w:rPr>
          <w:rFonts w:ascii="Arial" w:hAnsi="Arial"/>
          <w:color w:val="293A55"/>
          <w:sz w:val="18"/>
        </w:rPr>
        <w:t>від 17.09.2020</w:t>
      </w:r>
      <w:r>
        <w:rPr>
          <w:rFonts w:ascii="Arial" w:hAnsi="Arial"/>
          <w:color w:val="293A55"/>
          <w:sz w:val="18"/>
        </w:rPr>
        <w:t xml:space="preserve">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02A09" w:rsidRDefault="00D27432">
      <w:pPr>
        <w:pStyle w:val="3"/>
        <w:spacing w:after="225"/>
        <w:jc w:val="center"/>
      </w:pPr>
      <w:bookmarkStart w:id="168" w:name="96"/>
      <w:bookmarkEnd w:id="167"/>
      <w:r>
        <w:rPr>
          <w:rFonts w:ascii="Arial" w:hAnsi="Arial"/>
          <w:color w:val="000000"/>
          <w:sz w:val="26"/>
        </w:rPr>
        <w:t>Стаття 7. Принципи бюджетної системи України</w:t>
      </w:r>
    </w:p>
    <w:p w:rsidR="00102A09" w:rsidRDefault="00D27432">
      <w:pPr>
        <w:spacing w:after="75"/>
        <w:ind w:firstLine="240"/>
        <w:jc w:val="both"/>
      </w:pPr>
      <w:bookmarkStart w:id="169" w:name="97"/>
      <w:bookmarkEnd w:id="168"/>
      <w:r>
        <w:rPr>
          <w:rFonts w:ascii="Arial" w:hAnsi="Arial"/>
          <w:color w:val="000000"/>
          <w:sz w:val="18"/>
        </w:rPr>
        <w:t xml:space="preserve">1. </w:t>
      </w:r>
      <w:r>
        <w:rPr>
          <w:rFonts w:ascii="Arial" w:hAnsi="Arial"/>
          <w:color w:val="293A55"/>
          <w:sz w:val="18"/>
        </w:rPr>
        <w:t>Бюджетна система України</w:t>
      </w:r>
      <w:r>
        <w:rPr>
          <w:rFonts w:ascii="Arial" w:hAnsi="Arial"/>
          <w:color w:val="000000"/>
          <w:sz w:val="18"/>
        </w:rPr>
        <w:t xml:space="preserve"> ґрунтується на таких принципах:</w:t>
      </w:r>
    </w:p>
    <w:p w:rsidR="00102A09" w:rsidRDefault="00D27432">
      <w:pPr>
        <w:spacing w:after="75"/>
        <w:ind w:firstLine="240"/>
        <w:jc w:val="both"/>
      </w:pPr>
      <w:bookmarkStart w:id="170" w:name="98"/>
      <w:bookmarkEnd w:id="169"/>
      <w:r>
        <w:rPr>
          <w:rFonts w:ascii="Arial" w:hAnsi="Arial"/>
          <w:color w:val="000000"/>
          <w:sz w:val="18"/>
        </w:rPr>
        <w:t>1) принцип єдності бюджетної системи України - єдність бюджетної систе</w:t>
      </w:r>
      <w:r>
        <w:rPr>
          <w:rFonts w:ascii="Arial" w:hAnsi="Arial"/>
          <w:color w:val="000000"/>
          <w:sz w:val="18"/>
        </w:rPr>
        <w:t xml:space="preserve">ми України забезпечується єдиною правовою базою, єдиною грошовою системою, єдиним регулюванням бюджетних відносин, єдиною </w:t>
      </w:r>
      <w:r>
        <w:rPr>
          <w:rFonts w:ascii="Arial" w:hAnsi="Arial"/>
          <w:color w:val="293A55"/>
          <w:sz w:val="18"/>
        </w:rPr>
        <w:t>бюджетною класифікацією</w:t>
      </w:r>
      <w:r>
        <w:rPr>
          <w:rFonts w:ascii="Arial" w:hAnsi="Arial"/>
          <w:color w:val="000000"/>
          <w:sz w:val="18"/>
        </w:rPr>
        <w:t xml:space="preserve">, єдністю порядку виконання бюджетів та ведення </w:t>
      </w:r>
      <w:r>
        <w:rPr>
          <w:rFonts w:ascii="Arial" w:hAnsi="Arial"/>
          <w:color w:val="293A55"/>
          <w:sz w:val="18"/>
        </w:rPr>
        <w:t>бухгалтерського обліку</w:t>
      </w:r>
      <w:r>
        <w:rPr>
          <w:rFonts w:ascii="Arial" w:hAnsi="Arial"/>
          <w:color w:val="000000"/>
          <w:sz w:val="18"/>
        </w:rPr>
        <w:t xml:space="preserve"> і звітності;</w:t>
      </w:r>
    </w:p>
    <w:p w:rsidR="00102A09" w:rsidRDefault="00D27432">
      <w:pPr>
        <w:spacing w:after="75"/>
        <w:ind w:firstLine="240"/>
        <w:jc w:val="both"/>
      </w:pPr>
      <w:bookmarkStart w:id="171" w:name="99"/>
      <w:bookmarkEnd w:id="170"/>
      <w:r>
        <w:rPr>
          <w:rFonts w:ascii="Arial" w:hAnsi="Arial"/>
          <w:color w:val="000000"/>
          <w:sz w:val="18"/>
        </w:rPr>
        <w:lastRenderedPageBreak/>
        <w:t xml:space="preserve">2) принцип збалансованості </w:t>
      </w:r>
      <w:r>
        <w:rPr>
          <w:rFonts w:ascii="Arial" w:hAnsi="Arial"/>
          <w:color w:val="000000"/>
          <w:sz w:val="18"/>
        </w:rPr>
        <w:t xml:space="preserve">- повноваження на здійснення витрат бюджету мають відповідати обсягу надходжень бюджету на відповідний </w:t>
      </w:r>
      <w:r>
        <w:rPr>
          <w:rFonts w:ascii="Arial" w:hAnsi="Arial"/>
          <w:color w:val="293A55"/>
          <w:sz w:val="18"/>
        </w:rPr>
        <w:t>бюджетний період</w:t>
      </w:r>
      <w:r>
        <w:rPr>
          <w:rFonts w:ascii="Arial" w:hAnsi="Arial"/>
          <w:color w:val="000000"/>
          <w:sz w:val="18"/>
        </w:rPr>
        <w:t>;</w:t>
      </w:r>
    </w:p>
    <w:p w:rsidR="00102A09" w:rsidRDefault="00D27432">
      <w:pPr>
        <w:spacing w:after="75"/>
        <w:ind w:firstLine="240"/>
        <w:jc w:val="both"/>
      </w:pPr>
      <w:bookmarkStart w:id="172" w:name="100"/>
      <w:bookmarkEnd w:id="171"/>
      <w:r>
        <w:rPr>
          <w:rFonts w:ascii="Arial" w:hAnsi="Arial"/>
          <w:color w:val="000000"/>
          <w:sz w:val="18"/>
        </w:rPr>
        <w:t xml:space="preserve">3) принцип самостійності - Державний бюджет України та </w:t>
      </w:r>
      <w:r>
        <w:rPr>
          <w:rFonts w:ascii="Arial" w:hAnsi="Arial"/>
          <w:color w:val="293A55"/>
          <w:sz w:val="18"/>
        </w:rPr>
        <w:t>місцеві бюджети</w:t>
      </w:r>
      <w:r>
        <w:rPr>
          <w:rFonts w:ascii="Arial" w:hAnsi="Arial"/>
          <w:color w:val="000000"/>
          <w:sz w:val="18"/>
        </w:rPr>
        <w:t xml:space="preserve"> є самостійними. Держава коштами державного бюджету не несе відпо</w:t>
      </w:r>
      <w:r>
        <w:rPr>
          <w:rFonts w:ascii="Arial" w:hAnsi="Arial"/>
          <w:color w:val="000000"/>
          <w:sz w:val="18"/>
        </w:rPr>
        <w:t xml:space="preserve">відальності за </w:t>
      </w:r>
      <w:r>
        <w:rPr>
          <w:rFonts w:ascii="Arial" w:hAnsi="Arial"/>
          <w:color w:val="293A55"/>
          <w:sz w:val="18"/>
        </w:rPr>
        <w:t>бюджетні зобов'язання</w:t>
      </w:r>
      <w:r>
        <w:rPr>
          <w:rFonts w:ascii="Arial" w:hAnsi="Arial"/>
          <w:color w:val="000000"/>
          <w:sz w:val="18"/>
        </w:rPr>
        <w:t xml:space="preserve"> органів влади Автономної Республіки Крим та органів місцевого самоврядування. Органи влади Автономної Республіки Крим та органи місцевого самоврядування коштами відповідних місцевих бюджетів не несуть відповідальності з</w:t>
      </w:r>
      <w:r>
        <w:rPr>
          <w:rFonts w:ascii="Arial" w:hAnsi="Arial"/>
          <w:color w:val="000000"/>
          <w:sz w:val="18"/>
        </w:rPr>
        <w:t xml:space="preserve">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w:t>
      </w:r>
      <w:r>
        <w:rPr>
          <w:rFonts w:ascii="Arial" w:hAnsi="Arial"/>
          <w:color w:val="293A55"/>
          <w:sz w:val="18"/>
        </w:rPr>
        <w:t>доходів бюджету</w:t>
      </w:r>
      <w:r>
        <w:rPr>
          <w:rFonts w:ascii="Arial" w:hAnsi="Arial"/>
          <w:color w:val="000000"/>
          <w:sz w:val="18"/>
        </w:rPr>
        <w:t>, правом відповідних органів державної влади, органів влади Автономної Республіки Кр</w:t>
      </w:r>
      <w:r>
        <w:rPr>
          <w:rFonts w:ascii="Arial" w:hAnsi="Arial"/>
          <w:color w:val="000000"/>
          <w:sz w:val="18"/>
        </w:rPr>
        <w:t xml:space="preserve">им та органів місцевого самоврядування визначати напрями використання </w:t>
      </w:r>
      <w:r>
        <w:rPr>
          <w:rFonts w:ascii="Arial" w:hAnsi="Arial"/>
          <w:color w:val="293A55"/>
          <w:sz w:val="18"/>
        </w:rPr>
        <w:t>бюджетних коштів</w:t>
      </w:r>
      <w:r>
        <w:rPr>
          <w:rFonts w:ascii="Arial" w:hAnsi="Arial"/>
          <w:color w:val="000000"/>
          <w:sz w:val="18"/>
        </w:rPr>
        <w:t xml:space="preserve"> відповідно до законодавства України, правом Верховної Ради Автономної Республіки Крим та відповідних місцевих рад самостійно і незалежно одне від одного розглядати та за</w:t>
      </w:r>
      <w:r>
        <w:rPr>
          <w:rFonts w:ascii="Arial" w:hAnsi="Arial"/>
          <w:color w:val="000000"/>
          <w:sz w:val="18"/>
        </w:rPr>
        <w:t>тверджувати відповідні місцеві бюджети;</w:t>
      </w:r>
    </w:p>
    <w:p w:rsidR="00102A09" w:rsidRDefault="00D27432">
      <w:pPr>
        <w:spacing w:after="75"/>
        <w:ind w:firstLine="240"/>
        <w:jc w:val="both"/>
      </w:pPr>
      <w:bookmarkStart w:id="173" w:name="101"/>
      <w:bookmarkEnd w:id="172"/>
      <w:r>
        <w:rPr>
          <w:rFonts w:ascii="Arial" w:hAnsi="Arial"/>
          <w:color w:val="000000"/>
          <w:sz w:val="18"/>
        </w:rPr>
        <w:t xml:space="preserve">4) принцип повноти - до складу бюджетів підлягають включенню всі надходження бюджетів та </w:t>
      </w:r>
      <w:r>
        <w:rPr>
          <w:rFonts w:ascii="Arial" w:hAnsi="Arial"/>
          <w:color w:val="293A55"/>
          <w:sz w:val="18"/>
        </w:rPr>
        <w:t>витрати</w:t>
      </w:r>
      <w:r>
        <w:rPr>
          <w:rFonts w:ascii="Arial" w:hAnsi="Arial"/>
          <w:color w:val="000000"/>
          <w:sz w:val="18"/>
        </w:rPr>
        <w:t xml:space="preserve"> бюджетів, що здійснюються відповідно до нормативно-правових актів органів державної влади, органів влади Автономної Рес</w:t>
      </w:r>
      <w:r>
        <w:rPr>
          <w:rFonts w:ascii="Arial" w:hAnsi="Arial"/>
          <w:color w:val="000000"/>
          <w:sz w:val="18"/>
        </w:rPr>
        <w:t>публіки Крим, органів місцевого самоврядування;</w:t>
      </w:r>
    </w:p>
    <w:p w:rsidR="00102A09" w:rsidRDefault="00D27432">
      <w:pPr>
        <w:spacing w:after="75"/>
        <w:ind w:firstLine="240"/>
        <w:jc w:val="both"/>
      </w:pPr>
      <w:bookmarkStart w:id="174" w:name="102"/>
      <w:bookmarkEnd w:id="173"/>
      <w:r>
        <w:rPr>
          <w:rFonts w:ascii="Arial" w:hAnsi="Arial"/>
          <w:color w:val="000000"/>
          <w:sz w:val="18"/>
        </w:rPr>
        <w:t>5) принцип обґрунтованості - 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w:t>
      </w:r>
      <w:r>
        <w:rPr>
          <w:rFonts w:ascii="Arial" w:hAnsi="Arial"/>
          <w:color w:val="000000"/>
          <w:sz w:val="18"/>
        </w:rPr>
        <w:t>верджених методик та правил;</w:t>
      </w:r>
    </w:p>
    <w:p w:rsidR="00102A09" w:rsidRDefault="00D27432">
      <w:pPr>
        <w:spacing w:after="75"/>
        <w:ind w:firstLine="240"/>
        <w:jc w:val="both"/>
      </w:pPr>
      <w:bookmarkStart w:id="175" w:name="103"/>
      <w:bookmarkEnd w:id="174"/>
      <w:r>
        <w:rPr>
          <w:rFonts w:ascii="Arial" w:hAnsi="Arial"/>
          <w:color w:val="000000"/>
          <w:sz w:val="18"/>
        </w:rPr>
        <w:t xml:space="preserve">6) принцип ефективності та результативності - при складанні та виконанні бюджетів усі учасники </w:t>
      </w:r>
      <w:r>
        <w:rPr>
          <w:rFonts w:ascii="Arial" w:hAnsi="Arial"/>
          <w:color w:val="293A55"/>
          <w:sz w:val="18"/>
        </w:rPr>
        <w:t>бюджетного процесу</w:t>
      </w:r>
      <w:r>
        <w:rPr>
          <w:rFonts w:ascii="Arial" w:hAnsi="Arial"/>
          <w:color w:val="000000"/>
          <w:sz w:val="18"/>
        </w:rPr>
        <w:t xml:space="preserve"> мають прагнути досягнення цілей, запланованих на основі національної системи цінностей і завдань інноваційного ро</w:t>
      </w:r>
      <w:r>
        <w:rPr>
          <w:rFonts w:ascii="Arial" w:hAnsi="Arial"/>
          <w:color w:val="000000"/>
          <w:sz w:val="18"/>
        </w:rPr>
        <w:t xml:space="preserve">звитку економіки, шляхом забезпечення якісного </w:t>
      </w:r>
      <w:r>
        <w:rPr>
          <w:rFonts w:ascii="Arial" w:hAnsi="Arial"/>
          <w:color w:val="293A55"/>
          <w:sz w:val="18"/>
        </w:rPr>
        <w:t>надання публічних послуг, у тому числі з урахуванням гендерних аспектів,</w:t>
      </w:r>
      <w:r>
        <w:rPr>
          <w:rFonts w:ascii="Arial" w:hAnsi="Arial"/>
          <w:color w:val="000000"/>
          <w:sz w:val="18"/>
        </w:rPr>
        <w:t xml:space="preserve"> при залученні мінімального обсягу бюджетних коштів та досягнення максимального результату при використанні визначеного бюджетом обсягу коштів;</w:t>
      </w:r>
    </w:p>
    <w:p w:rsidR="00102A09" w:rsidRDefault="00D27432">
      <w:pPr>
        <w:spacing w:after="75"/>
        <w:ind w:firstLine="240"/>
        <w:jc w:val="both"/>
      </w:pPr>
      <w:bookmarkStart w:id="176" w:name="104"/>
      <w:bookmarkEnd w:id="175"/>
      <w:r>
        <w:rPr>
          <w:rFonts w:ascii="Arial" w:hAnsi="Arial"/>
          <w:color w:val="000000"/>
          <w:sz w:val="18"/>
        </w:rPr>
        <w:t xml:space="preserve">7) принцип субсидіарності - розподіл видів видатків між державним бюджетом та </w:t>
      </w:r>
      <w:r>
        <w:rPr>
          <w:rFonts w:ascii="Arial" w:hAnsi="Arial"/>
          <w:color w:val="293A55"/>
          <w:sz w:val="18"/>
        </w:rPr>
        <w:t>місцевими бюджетами</w:t>
      </w:r>
      <w:r>
        <w:rPr>
          <w:rFonts w:ascii="Arial" w:hAnsi="Arial"/>
          <w:color w:val="000000"/>
          <w:sz w:val="18"/>
        </w:rPr>
        <w:t>, а також між м</w:t>
      </w:r>
      <w:r>
        <w:rPr>
          <w:rFonts w:ascii="Arial" w:hAnsi="Arial"/>
          <w:color w:val="000000"/>
          <w:sz w:val="18"/>
        </w:rPr>
        <w:t xml:space="preserve">ісцевими бюджетами ґрунтується на необхідності максимально можливого наближення надання </w:t>
      </w:r>
      <w:r>
        <w:rPr>
          <w:rFonts w:ascii="Arial" w:hAnsi="Arial"/>
          <w:color w:val="293A55"/>
          <w:sz w:val="18"/>
        </w:rPr>
        <w:t>публічних</w:t>
      </w:r>
      <w:r>
        <w:rPr>
          <w:rFonts w:ascii="Arial" w:hAnsi="Arial"/>
          <w:color w:val="000000"/>
          <w:sz w:val="18"/>
        </w:rPr>
        <w:t xml:space="preserve"> послуг до їх безпосереднього споживача;</w:t>
      </w:r>
    </w:p>
    <w:p w:rsidR="00102A09" w:rsidRDefault="00D27432">
      <w:pPr>
        <w:spacing w:after="75"/>
        <w:ind w:firstLine="240"/>
        <w:jc w:val="both"/>
      </w:pPr>
      <w:bookmarkStart w:id="177" w:name="105"/>
      <w:bookmarkEnd w:id="176"/>
      <w:r>
        <w:rPr>
          <w:rFonts w:ascii="Arial" w:hAnsi="Arial"/>
          <w:color w:val="000000"/>
          <w:sz w:val="18"/>
        </w:rPr>
        <w:t xml:space="preserve">8) принцип цільового використання бюджетних коштів - </w:t>
      </w:r>
      <w:r>
        <w:rPr>
          <w:rFonts w:ascii="Arial" w:hAnsi="Arial"/>
          <w:color w:val="293A55"/>
          <w:sz w:val="18"/>
        </w:rPr>
        <w:t>бюджетні кошти</w:t>
      </w:r>
      <w:r>
        <w:rPr>
          <w:rFonts w:ascii="Arial" w:hAnsi="Arial"/>
          <w:color w:val="000000"/>
          <w:sz w:val="18"/>
        </w:rPr>
        <w:t xml:space="preserve"> використовуються тільки на цілі, визначені бюджетн</w:t>
      </w:r>
      <w:r>
        <w:rPr>
          <w:rFonts w:ascii="Arial" w:hAnsi="Arial"/>
          <w:color w:val="000000"/>
          <w:sz w:val="18"/>
        </w:rPr>
        <w:t>ими призначеннями та бюджетними асигнуваннями;</w:t>
      </w:r>
    </w:p>
    <w:p w:rsidR="00102A09" w:rsidRDefault="00D27432">
      <w:pPr>
        <w:spacing w:after="75"/>
        <w:ind w:firstLine="240"/>
        <w:jc w:val="both"/>
      </w:pPr>
      <w:bookmarkStart w:id="178" w:name="106"/>
      <w:bookmarkEnd w:id="177"/>
      <w:r>
        <w:rPr>
          <w:rFonts w:ascii="Arial" w:hAnsi="Arial"/>
          <w:color w:val="000000"/>
          <w:sz w:val="18"/>
        </w:rPr>
        <w:t>9) принцип справедливості і неупередженості -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102A09" w:rsidRDefault="00D27432">
      <w:pPr>
        <w:spacing w:after="75"/>
        <w:ind w:firstLine="240"/>
        <w:jc w:val="both"/>
      </w:pPr>
      <w:bookmarkStart w:id="179" w:name="107"/>
      <w:bookmarkEnd w:id="178"/>
      <w:r>
        <w:rPr>
          <w:rFonts w:ascii="Arial" w:hAnsi="Arial"/>
          <w:color w:val="000000"/>
          <w:sz w:val="18"/>
        </w:rPr>
        <w:t>10) принц</w:t>
      </w:r>
      <w:r>
        <w:rPr>
          <w:rFonts w:ascii="Arial" w:hAnsi="Arial"/>
          <w:color w:val="000000"/>
          <w:sz w:val="18"/>
        </w:rPr>
        <w:t xml:space="preserve">ип публічності та прозорості - інформування громадськості з питань </w:t>
      </w:r>
      <w:r>
        <w:rPr>
          <w:rFonts w:ascii="Arial" w:hAnsi="Arial"/>
          <w:color w:val="293A55"/>
          <w:sz w:val="18"/>
        </w:rPr>
        <w:t>бюджетної політики,</w:t>
      </w:r>
      <w:r>
        <w:rPr>
          <w:rFonts w:ascii="Arial" w:hAnsi="Arial"/>
          <w:color w:val="000000"/>
          <w:sz w:val="18"/>
        </w:rPr>
        <w:t xml:space="preserve">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p>
    <w:p w:rsidR="00102A09" w:rsidRDefault="00D27432">
      <w:pPr>
        <w:spacing w:after="75"/>
        <w:ind w:firstLine="240"/>
        <w:jc w:val="right"/>
      </w:pPr>
      <w:bookmarkStart w:id="180" w:name="3567"/>
      <w:bookmarkEnd w:id="179"/>
      <w:r>
        <w:rPr>
          <w:rFonts w:ascii="Arial" w:hAnsi="Arial"/>
          <w:color w:val="293A55"/>
          <w:sz w:val="18"/>
        </w:rPr>
        <w:t>(Із змінами</w:t>
      </w:r>
      <w:r>
        <w:rPr>
          <w:rFonts w:ascii="Arial" w:hAnsi="Arial"/>
          <w:color w:val="293A55"/>
          <w:sz w:val="18"/>
        </w:rPr>
        <w:t xml:space="preserve">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16.01.2025 р. N 4225-IX)</w:t>
      </w:r>
    </w:p>
    <w:p w:rsidR="00102A09" w:rsidRDefault="00D27432">
      <w:pPr>
        <w:pStyle w:val="3"/>
        <w:spacing w:after="225"/>
        <w:jc w:val="center"/>
      </w:pPr>
      <w:bookmarkStart w:id="181" w:name="108"/>
      <w:bookmarkEnd w:id="180"/>
      <w:r>
        <w:rPr>
          <w:rFonts w:ascii="Arial" w:hAnsi="Arial"/>
          <w:color w:val="000000"/>
          <w:sz w:val="26"/>
        </w:rPr>
        <w:t>Стаття 8. Бюджетна класифікація</w:t>
      </w:r>
    </w:p>
    <w:p w:rsidR="00102A09" w:rsidRDefault="00D27432">
      <w:pPr>
        <w:spacing w:after="75"/>
        <w:ind w:firstLine="240"/>
        <w:jc w:val="both"/>
      </w:pPr>
      <w:bookmarkStart w:id="182" w:name="109"/>
      <w:bookmarkEnd w:id="181"/>
      <w:r>
        <w:rPr>
          <w:rFonts w:ascii="Arial" w:hAnsi="Arial"/>
          <w:color w:val="000000"/>
          <w:sz w:val="18"/>
        </w:rPr>
        <w:t xml:space="preserve">1. </w:t>
      </w:r>
      <w:r>
        <w:rPr>
          <w:rFonts w:ascii="Arial" w:hAnsi="Arial"/>
          <w:color w:val="293A55"/>
          <w:sz w:val="18"/>
        </w:rPr>
        <w:t>Бюджетна класифікація</w:t>
      </w:r>
      <w:r>
        <w:rPr>
          <w:rFonts w:ascii="Arial" w:hAnsi="Arial"/>
          <w:color w:val="000000"/>
          <w:sz w:val="18"/>
        </w:rPr>
        <w:t xml:space="preserve"> використовується для складання і виконання державного та </w:t>
      </w:r>
      <w:r>
        <w:rPr>
          <w:rFonts w:ascii="Arial" w:hAnsi="Arial"/>
          <w:color w:val="293A55"/>
          <w:sz w:val="18"/>
        </w:rPr>
        <w:t>місцевих бюджетів</w:t>
      </w:r>
      <w:r>
        <w:rPr>
          <w:rFonts w:ascii="Arial" w:hAnsi="Arial"/>
          <w:color w:val="000000"/>
          <w:sz w:val="18"/>
        </w:rPr>
        <w:t>, звітуванн</w:t>
      </w:r>
      <w:r>
        <w:rPr>
          <w:rFonts w:ascii="Arial" w:hAnsi="Arial"/>
          <w:color w:val="000000"/>
          <w:sz w:val="18"/>
        </w:rPr>
        <w:t xml:space="preserve">я про їх виконання,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проведення фінансового аналізу в розрізі доходів, ор</w:t>
      </w:r>
      <w:r>
        <w:rPr>
          <w:rFonts w:ascii="Arial" w:hAnsi="Arial"/>
          <w:color w:val="000000"/>
          <w:sz w:val="18"/>
        </w:rPr>
        <w:t>ганізаційних, функціональних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Бюджетна класифікація є обов'язковою для застосування всіма уча</w:t>
      </w:r>
      <w:r>
        <w:rPr>
          <w:rFonts w:ascii="Arial" w:hAnsi="Arial"/>
          <w:color w:val="000000"/>
          <w:sz w:val="18"/>
        </w:rPr>
        <w:t xml:space="preserve">сниками </w:t>
      </w:r>
      <w:r>
        <w:rPr>
          <w:rFonts w:ascii="Arial" w:hAnsi="Arial"/>
          <w:color w:val="293A55"/>
          <w:sz w:val="18"/>
        </w:rPr>
        <w:t>бюджетного процесу</w:t>
      </w:r>
      <w:r>
        <w:rPr>
          <w:rFonts w:ascii="Arial" w:hAnsi="Arial"/>
          <w:color w:val="000000"/>
          <w:sz w:val="18"/>
        </w:rPr>
        <w:t xml:space="preserve"> в межах бюджетних повноважень.</w:t>
      </w:r>
    </w:p>
    <w:p w:rsidR="00102A09" w:rsidRDefault="00D27432">
      <w:pPr>
        <w:spacing w:after="75"/>
        <w:ind w:firstLine="240"/>
        <w:jc w:val="both"/>
      </w:pPr>
      <w:bookmarkStart w:id="183" w:name="110"/>
      <w:bookmarkEnd w:id="182"/>
      <w:r>
        <w:rPr>
          <w:rFonts w:ascii="Arial" w:hAnsi="Arial"/>
          <w:color w:val="000000"/>
          <w:sz w:val="18"/>
        </w:rPr>
        <w:t xml:space="preserve">2. </w:t>
      </w:r>
      <w:r>
        <w:rPr>
          <w:rFonts w:ascii="Arial" w:hAnsi="Arial"/>
          <w:color w:val="293A55"/>
          <w:sz w:val="18"/>
        </w:rPr>
        <w:t>Центральний орган виконавчої влади, що забезпечує формування та реалізацію державної фінансової і бюджетної політики (далі - Міністерство фінансів України),</w:t>
      </w:r>
      <w:r>
        <w:rPr>
          <w:rFonts w:ascii="Arial" w:hAnsi="Arial"/>
          <w:color w:val="000000"/>
          <w:sz w:val="18"/>
        </w:rPr>
        <w:t xml:space="preserve"> затверджує </w:t>
      </w:r>
      <w:r>
        <w:rPr>
          <w:rFonts w:ascii="Arial" w:hAnsi="Arial"/>
          <w:color w:val="293A55"/>
          <w:sz w:val="18"/>
        </w:rPr>
        <w:t>бюджетну класифікацію</w:t>
      </w:r>
      <w:r>
        <w:rPr>
          <w:rFonts w:ascii="Arial" w:hAnsi="Arial"/>
          <w:color w:val="000000"/>
          <w:sz w:val="18"/>
        </w:rPr>
        <w:t>, змін</w:t>
      </w:r>
      <w:r>
        <w:rPr>
          <w:rFonts w:ascii="Arial" w:hAnsi="Arial"/>
          <w:color w:val="000000"/>
          <w:sz w:val="18"/>
        </w:rPr>
        <w:t>и до неї та інформує про це Верховну Раду України.</w:t>
      </w:r>
    </w:p>
    <w:p w:rsidR="00102A09" w:rsidRDefault="00D27432">
      <w:pPr>
        <w:spacing w:after="75"/>
        <w:ind w:firstLine="240"/>
        <w:jc w:val="both"/>
      </w:pPr>
      <w:bookmarkStart w:id="184" w:name="111"/>
      <w:bookmarkEnd w:id="183"/>
      <w:r>
        <w:rPr>
          <w:rFonts w:ascii="Arial" w:hAnsi="Arial"/>
          <w:color w:val="000000"/>
          <w:sz w:val="18"/>
        </w:rPr>
        <w:t>3. Бюджетна класифікація має такі складові частини:</w:t>
      </w:r>
    </w:p>
    <w:p w:rsidR="00102A09" w:rsidRDefault="00D27432">
      <w:pPr>
        <w:spacing w:after="75"/>
        <w:ind w:firstLine="240"/>
        <w:jc w:val="both"/>
      </w:pPr>
      <w:bookmarkStart w:id="185" w:name="112"/>
      <w:bookmarkEnd w:id="184"/>
      <w:r>
        <w:rPr>
          <w:rFonts w:ascii="Arial" w:hAnsi="Arial"/>
          <w:color w:val="000000"/>
          <w:sz w:val="18"/>
        </w:rPr>
        <w:t xml:space="preserve">1) </w:t>
      </w:r>
      <w:r>
        <w:rPr>
          <w:rFonts w:ascii="Arial" w:hAnsi="Arial"/>
          <w:color w:val="293A55"/>
          <w:sz w:val="18"/>
        </w:rPr>
        <w:t>класифікація доходів бюджету</w:t>
      </w:r>
      <w:r>
        <w:rPr>
          <w:rFonts w:ascii="Arial" w:hAnsi="Arial"/>
          <w:color w:val="000000"/>
          <w:sz w:val="18"/>
        </w:rPr>
        <w:t>;</w:t>
      </w:r>
    </w:p>
    <w:p w:rsidR="00102A09" w:rsidRDefault="00D27432">
      <w:pPr>
        <w:spacing w:after="75"/>
        <w:ind w:firstLine="240"/>
        <w:jc w:val="both"/>
      </w:pPr>
      <w:bookmarkStart w:id="186" w:name="113"/>
      <w:bookmarkEnd w:id="185"/>
      <w:r>
        <w:rPr>
          <w:rFonts w:ascii="Arial" w:hAnsi="Arial"/>
          <w:color w:val="000000"/>
          <w:sz w:val="18"/>
        </w:rPr>
        <w:t xml:space="preserve">2) </w:t>
      </w:r>
      <w:r>
        <w:rPr>
          <w:rFonts w:ascii="Arial" w:hAnsi="Arial"/>
          <w:color w:val="293A55"/>
          <w:sz w:val="18"/>
        </w:rPr>
        <w:t>класифікація видатків</w:t>
      </w:r>
      <w:r>
        <w:rPr>
          <w:rFonts w:ascii="Arial" w:hAnsi="Arial"/>
          <w:color w:val="000000"/>
          <w:sz w:val="18"/>
        </w:rPr>
        <w:t xml:space="preserve"> та </w:t>
      </w:r>
      <w:r>
        <w:rPr>
          <w:rFonts w:ascii="Arial" w:hAnsi="Arial"/>
          <w:color w:val="293A55"/>
          <w:sz w:val="18"/>
        </w:rPr>
        <w:t>кредитування бюджету</w:t>
      </w:r>
      <w:r>
        <w:rPr>
          <w:rFonts w:ascii="Arial" w:hAnsi="Arial"/>
          <w:color w:val="000000"/>
          <w:sz w:val="18"/>
        </w:rPr>
        <w:t>;</w:t>
      </w:r>
    </w:p>
    <w:p w:rsidR="00102A09" w:rsidRDefault="00D27432">
      <w:pPr>
        <w:spacing w:after="75"/>
        <w:ind w:firstLine="240"/>
        <w:jc w:val="both"/>
      </w:pPr>
      <w:bookmarkStart w:id="187" w:name="114"/>
      <w:bookmarkEnd w:id="186"/>
      <w:r>
        <w:rPr>
          <w:rFonts w:ascii="Arial" w:hAnsi="Arial"/>
          <w:color w:val="000000"/>
          <w:sz w:val="18"/>
        </w:rPr>
        <w:lastRenderedPageBreak/>
        <w:t xml:space="preserve">3) </w:t>
      </w:r>
      <w:r>
        <w:rPr>
          <w:rFonts w:ascii="Arial" w:hAnsi="Arial"/>
          <w:color w:val="293A55"/>
          <w:sz w:val="18"/>
        </w:rPr>
        <w:t>класифікація фінансування бюджету</w:t>
      </w:r>
      <w:r>
        <w:rPr>
          <w:rFonts w:ascii="Arial" w:hAnsi="Arial"/>
          <w:color w:val="000000"/>
          <w:sz w:val="18"/>
        </w:rPr>
        <w:t>;</w:t>
      </w:r>
    </w:p>
    <w:p w:rsidR="00102A09" w:rsidRDefault="00D27432">
      <w:pPr>
        <w:spacing w:after="75"/>
        <w:ind w:firstLine="240"/>
        <w:jc w:val="both"/>
      </w:pPr>
      <w:bookmarkStart w:id="188" w:name="115"/>
      <w:bookmarkEnd w:id="187"/>
      <w:r>
        <w:rPr>
          <w:rFonts w:ascii="Arial" w:hAnsi="Arial"/>
          <w:color w:val="000000"/>
          <w:sz w:val="18"/>
        </w:rPr>
        <w:t xml:space="preserve">4) </w:t>
      </w:r>
      <w:r>
        <w:rPr>
          <w:rFonts w:ascii="Arial" w:hAnsi="Arial"/>
          <w:color w:val="293A55"/>
          <w:sz w:val="18"/>
        </w:rPr>
        <w:t>класифікація боргу</w:t>
      </w:r>
      <w:r>
        <w:rPr>
          <w:rFonts w:ascii="Arial" w:hAnsi="Arial"/>
          <w:color w:val="000000"/>
          <w:sz w:val="18"/>
        </w:rPr>
        <w:t>.</w:t>
      </w:r>
    </w:p>
    <w:p w:rsidR="00102A09" w:rsidRDefault="00D27432">
      <w:pPr>
        <w:spacing w:after="75"/>
        <w:ind w:firstLine="240"/>
        <w:jc w:val="right"/>
      </w:pPr>
      <w:bookmarkStart w:id="189" w:name="2678"/>
      <w:bookmarkEnd w:id="188"/>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10.02.2015 р. N 176-VIII)</w:t>
      </w:r>
    </w:p>
    <w:p w:rsidR="00102A09" w:rsidRDefault="00D27432">
      <w:pPr>
        <w:pStyle w:val="3"/>
        <w:spacing w:after="225"/>
        <w:jc w:val="center"/>
      </w:pPr>
      <w:bookmarkStart w:id="190" w:name="116"/>
      <w:bookmarkEnd w:id="189"/>
      <w:r>
        <w:rPr>
          <w:rFonts w:ascii="Arial" w:hAnsi="Arial"/>
          <w:color w:val="000000"/>
          <w:sz w:val="26"/>
        </w:rPr>
        <w:t>Стаття 9. Класифікація доходів бюджету</w:t>
      </w:r>
    </w:p>
    <w:p w:rsidR="00102A09" w:rsidRDefault="00D27432">
      <w:pPr>
        <w:spacing w:after="75"/>
        <w:ind w:firstLine="240"/>
        <w:jc w:val="both"/>
      </w:pPr>
      <w:bookmarkStart w:id="191" w:name="117"/>
      <w:bookmarkEnd w:id="190"/>
      <w:r>
        <w:rPr>
          <w:rFonts w:ascii="Arial" w:hAnsi="Arial"/>
          <w:color w:val="000000"/>
          <w:sz w:val="18"/>
        </w:rPr>
        <w:t xml:space="preserve">1. </w:t>
      </w:r>
      <w:r>
        <w:rPr>
          <w:rFonts w:ascii="Arial" w:hAnsi="Arial"/>
          <w:color w:val="293A55"/>
          <w:sz w:val="18"/>
        </w:rPr>
        <w:t>Доходи бюджету</w:t>
      </w:r>
      <w:r>
        <w:rPr>
          <w:rFonts w:ascii="Arial" w:hAnsi="Arial"/>
          <w:color w:val="000000"/>
          <w:sz w:val="18"/>
        </w:rPr>
        <w:t xml:space="preserve"> класифікуються за такими розділами:</w:t>
      </w:r>
    </w:p>
    <w:p w:rsidR="00102A09" w:rsidRDefault="00D27432">
      <w:pPr>
        <w:spacing w:after="75"/>
        <w:ind w:firstLine="240"/>
        <w:jc w:val="both"/>
      </w:pPr>
      <w:bookmarkStart w:id="192" w:name="118"/>
      <w:bookmarkEnd w:id="191"/>
      <w:r>
        <w:rPr>
          <w:rFonts w:ascii="Arial" w:hAnsi="Arial"/>
          <w:color w:val="000000"/>
          <w:sz w:val="18"/>
        </w:rPr>
        <w:t xml:space="preserve">1) </w:t>
      </w:r>
      <w:r>
        <w:rPr>
          <w:rFonts w:ascii="Arial" w:hAnsi="Arial"/>
          <w:color w:val="293A55"/>
          <w:sz w:val="18"/>
        </w:rPr>
        <w:t>податкові надходження</w:t>
      </w:r>
      <w:r>
        <w:rPr>
          <w:rFonts w:ascii="Arial" w:hAnsi="Arial"/>
          <w:color w:val="000000"/>
          <w:sz w:val="18"/>
        </w:rPr>
        <w:t>;</w:t>
      </w:r>
    </w:p>
    <w:p w:rsidR="00102A09" w:rsidRDefault="00D27432">
      <w:pPr>
        <w:spacing w:after="75"/>
        <w:ind w:firstLine="240"/>
        <w:jc w:val="both"/>
      </w:pPr>
      <w:bookmarkStart w:id="193" w:name="119"/>
      <w:bookmarkEnd w:id="192"/>
      <w:r>
        <w:rPr>
          <w:rFonts w:ascii="Arial" w:hAnsi="Arial"/>
          <w:color w:val="000000"/>
          <w:sz w:val="18"/>
        </w:rPr>
        <w:t xml:space="preserve">2) </w:t>
      </w:r>
      <w:r>
        <w:rPr>
          <w:rFonts w:ascii="Arial" w:hAnsi="Arial"/>
          <w:color w:val="293A55"/>
          <w:sz w:val="18"/>
        </w:rPr>
        <w:t>неподаткові надходження</w:t>
      </w:r>
      <w:r>
        <w:rPr>
          <w:rFonts w:ascii="Arial" w:hAnsi="Arial"/>
          <w:color w:val="000000"/>
          <w:sz w:val="18"/>
        </w:rPr>
        <w:t>;</w:t>
      </w:r>
    </w:p>
    <w:p w:rsidR="00102A09" w:rsidRDefault="00D27432">
      <w:pPr>
        <w:spacing w:after="75"/>
        <w:ind w:firstLine="240"/>
        <w:jc w:val="both"/>
      </w:pPr>
      <w:bookmarkStart w:id="194" w:name="120"/>
      <w:bookmarkEnd w:id="193"/>
      <w:r>
        <w:rPr>
          <w:rFonts w:ascii="Arial" w:hAnsi="Arial"/>
          <w:color w:val="000000"/>
          <w:sz w:val="18"/>
        </w:rPr>
        <w:t>3) доходи від операцій з капіталом;</w:t>
      </w:r>
    </w:p>
    <w:p w:rsidR="00102A09" w:rsidRDefault="00D27432">
      <w:pPr>
        <w:spacing w:after="75"/>
        <w:ind w:firstLine="240"/>
        <w:jc w:val="both"/>
      </w:pPr>
      <w:bookmarkStart w:id="195" w:name="121"/>
      <w:bookmarkEnd w:id="194"/>
      <w:r>
        <w:rPr>
          <w:rFonts w:ascii="Arial" w:hAnsi="Arial"/>
          <w:color w:val="000000"/>
          <w:sz w:val="18"/>
        </w:rPr>
        <w:t xml:space="preserve">4) </w:t>
      </w:r>
      <w:r>
        <w:rPr>
          <w:rFonts w:ascii="Arial" w:hAnsi="Arial"/>
          <w:color w:val="293A55"/>
          <w:sz w:val="18"/>
        </w:rPr>
        <w:t>трансферти</w:t>
      </w:r>
      <w:r>
        <w:rPr>
          <w:rFonts w:ascii="Arial" w:hAnsi="Arial"/>
          <w:color w:val="000000"/>
          <w:sz w:val="18"/>
        </w:rPr>
        <w:t>.</w:t>
      </w:r>
    </w:p>
    <w:p w:rsidR="00102A09" w:rsidRDefault="00D27432">
      <w:pPr>
        <w:spacing w:after="75"/>
        <w:ind w:firstLine="240"/>
        <w:jc w:val="both"/>
      </w:pPr>
      <w:bookmarkStart w:id="196" w:name="122"/>
      <w:bookmarkEnd w:id="195"/>
      <w:r>
        <w:rPr>
          <w:rFonts w:ascii="Arial" w:hAnsi="Arial"/>
          <w:color w:val="000000"/>
          <w:sz w:val="18"/>
        </w:rPr>
        <w:t xml:space="preserve">2. </w:t>
      </w:r>
      <w:r>
        <w:rPr>
          <w:rFonts w:ascii="Arial" w:hAnsi="Arial"/>
          <w:color w:val="293A55"/>
          <w:sz w:val="18"/>
        </w:rPr>
        <w:t>Податковими надходженнями визнаються встановлені законами України про оподаткування</w:t>
      </w:r>
      <w:r>
        <w:rPr>
          <w:rFonts w:ascii="Arial" w:hAnsi="Arial"/>
          <w:color w:val="000000"/>
          <w:sz w:val="18"/>
        </w:rPr>
        <w:t xml:space="preserve"> </w:t>
      </w:r>
      <w:r>
        <w:rPr>
          <w:rFonts w:ascii="Arial" w:hAnsi="Arial"/>
          <w:color w:val="293A55"/>
          <w:sz w:val="18"/>
        </w:rPr>
        <w:t>загальнодержавні податки і збори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місцеві податки і збори.</w:t>
      </w:r>
    </w:p>
    <w:p w:rsidR="00102A09" w:rsidRDefault="00D27432">
      <w:pPr>
        <w:spacing w:after="75"/>
        <w:ind w:firstLine="240"/>
        <w:jc w:val="both"/>
      </w:pPr>
      <w:bookmarkStart w:id="197" w:name="123"/>
      <w:bookmarkEnd w:id="196"/>
      <w:r>
        <w:rPr>
          <w:rFonts w:ascii="Arial" w:hAnsi="Arial"/>
          <w:color w:val="000000"/>
          <w:sz w:val="18"/>
        </w:rPr>
        <w:t>3. Неподатковими надходженнями визнаються:</w:t>
      </w:r>
    </w:p>
    <w:p w:rsidR="00102A09" w:rsidRDefault="00D27432">
      <w:pPr>
        <w:spacing w:after="75"/>
        <w:ind w:firstLine="240"/>
        <w:jc w:val="both"/>
      </w:pPr>
      <w:bookmarkStart w:id="198" w:name="124"/>
      <w:bookmarkEnd w:id="197"/>
      <w:r>
        <w:rPr>
          <w:rFonts w:ascii="Arial" w:hAnsi="Arial"/>
          <w:color w:val="000000"/>
          <w:sz w:val="18"/>
        </w:rPr>
        <w:t xml:space="preserve">1) доходи від власності та </w:t>
      </w:r>
      <w:r>
        <w:rPr>
          <w:rFonts w:ascii="Arial" w:hAnsi="Arial"/>
          <w:color w:val="293A55"/>
          <w:sz w:val="18"/>
        </w:rPr>
        <w:t>підприємницької діяльно</w:t>
      </w:r>
      <w:r>
        <w:rPr>
          <w:rFonts w:ascii="Arial" w:hAnsi="Arial"/>
          <w:color w:val="293A55"/>
          <w:sz w:val="18"/>
        </w:rPr>
        <w:t>сті</w:t>
      </w:r>
      <w:r>
        <w:rPr>
          <w:rFonts w:ascii="Arial" w:hAnsi="Arial"/>
          <w:color w:val="000000"/>
          <w:sz w:val="18"/>
        </w:rPr>
        <w:t>;</w:t>
      </w:r>
    </w:p>
    <w:p w:rsidR="00102A09" w:rsidRDefault="00D27432">
      <w:pPr>
        <w:spacing w:after="75"/>
        <w:ind w:firstLine="240"/>
        <w:jc w:val="both"/>
      </w:pPr>
      <w:bookmarkStart w:id="199" w:name="125"/>
      <w:bookmarkEnd w:id="198"/>
      <w:r>
        <w:rPr>
          <w:rFonts w:ascii="Arial" w:hAnsi="Arial"/>
          <w:color w:val="000000"/>
          <w:sz w:val="18"/>
        </w:rPr>
        <w:t xml:space="preserve">2) адміністративні збори та платежі, доходи від некомерційної </w:t>
      </w:r>
      <w:r>
        <w:rPr>
          <w:rFonts w:ascii="Arial" w:hAnsi="Arial"/>
          <w:color w:val="293A55"/>
          <w:sz w:val="18"/>
        </w:rPr>
        <w:t>господарської діяльності</w:t>
      </w:r>
      <w:r>
        <w:rPr>
          <w:rFonts w:ascii="Arial" w:hAnsi="Arial"/>
          <w:color w:val="000000"/>
          <w:sz w:val="18"/>
        </w:rPr>
        <w:t>;</w:t>
      </w:r>
    </w:p>
    <w:p w:rsidR="00102A09" w:rsidRDefault="00D27432">
      <w:pPr>
        <w:spacing w:after="75"/>
        <w:ind w:firstLine="240"/>
        <w:jc w:val="both"/>
      </w:pPr>
      <w:bookmarkStart w:id="200" w:name="3816"/>
      <w:bookmarkEnd w:id="199"/>
      <w:r>
        <w:rPr>
          <w:rFonts w:ascii="Arial" w:hAnsi="Arial"/>
          <w:color w:val="293A55"/>
          <w:sz w:val="18"/>
        </w:rPr>
        <w:t>2</w:t>
      </w:r>
      <w:r>
        <w:rPr>
          <w:rFonts w:ascii="Arial" w:hAnsi="Arial"/>
          <w:color w:val="000000"/>
          <w:vertAlign w:val="superscript"/>
        </w:rPr>
        <w:t>1</w:t>
      </w:r>
      <w:r>
        <w:rPr>
          <w:rFonts w:ascii="Arial" w:hAnsi="Arial"/>
          <w:color w:val="293A55"/>
          <w:sz w:val="18"/>
        </w:rPr>
        <w:t>) власні надходження бюджетних установ;</w:t>
      </w:r>
    </w:p>
    <w:p w:rsidR="00102A09" w:rsidRDefault="00D27432">
      <w:pPr>
        <w:spacing w:after="75"/>
        <w:ind w:firstLine="240"/>
        <w:jc w:val="both"/>
      </w:pPr>
      <w:bookmarkStart w:id="201" w:name="126"/>
      <w:bookmarkEnd w:id="200"/>
      <w:r>
        <w:rPr>
          <w:rFonts w:ascii="Arial" w:hAnsi="Arial"/>
          <w:color w:val="000000"/>
          <w:sz w:val="18"/>
        </w:rPr>
        <w:t>3) інші неподаткові надходження.</w:t>
      </w:r>
    </w:p>
    <w:p w:rsidR="00102A09" w:rsidRDefault="00D27432">
      <w:pPr>
        <w:spacing w:after="75"/>
        <w:ind w:firstLine="240"/>
        <w:jc w:val="both"/>
      </w:pPr>
      <w:bookmarkStart w:id="202" w:name="127"/>
      <w:bookmarkEnd w:id="201"/>
      <w:r>
        <w:rPr>
          <w:rFonts w:ascii="Arial" w:hAnsi="Arial"/>
          <w:color w:val="000000"/>
          <w:sz w:val="18"/>
        </w:rPr>
        <w:t>4. Трансферти - кошти, одержані від інших органів державної влади, органів влади Автоном</w:t>
      </w:r>
      <w:r>
        <w:rPr>
          <w:rFonts w:ascii="Arial" w:hAnsi="Arial"/>
          <w:color w:val="000000"/>
          <w:sz w:val="18"/>
        </w:rPr>
        <w:t>ної Республіки Крим, органів місцевого самоврядування, інших держав або міжнародних організацій на безоплатній та безповоротній основі.</w:t>
      </w:r>
    </w:p>
    <w:p w:rsidR="00102A09" w:rsidRDefault="00D27432">
      <w:pPr>
        <w:spacing w:after="75"/>
        <w:ind w:firstLine="240"/>
        <w:jc w:val="right"/>
      </w:pPr>
      <w:bookmarkStart w:id="203" w:name="3817"/>
      <w:bookmarkEnd w:id="20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14.11.2019 р. N 293-IX)</w:t>
      </w:r>
    </w:p>
    <w:p w:rsidR="00102A09" w:rsidRDefault="00D27432">
      <w:pPr>
        <w:pStyle w:val="3"/>
        <w:spacing w:after="225"/>
        <w:jc w:val="center"/>
      </w:pPr>
      <w:bookmarkStart w:id="204" w:name="128"/>
      <w:bookmarkEnd w:id="203"/>
      <w:r>
        <w:rPr>
          <w:rFonts w:ascii="Arial" w:hAnsi="Arial"/>
          <w:color w:val="000000"/>
          <w:sz w:val="26"/>
        </w:rPr>
        <w:t>Стаття 10. Класифікація видатків та к</w:t>
      </w:r>
      <w:r>
        <w:rPr>
          <w:rFonts w:ascii="Arial" w:hAnsi="Arial"/>
          <w:color w:val="000000"/>
          <w:sz w:val="26"/>
        </w:rPr>
        <w:t>редитування бюджету</w:t>
      </w:r>
    </w:p>
    <w:p w:rsidR="00102A09" w:rsidRDefault="00D27432">
      <w:pPr>
        <w:spacing w:after="75"/>
        <w:ind w:firstLine="240"/>
        <w:jc w:val="both"/>
      </w:pPr>
      <w:bookmarkStart w:id="205" w:name="129"/>
      <w:bookmarkEnd w:id="204"/>
      <w:r>
        <w:rPr>
          <w:rFonts w:ascii="Arial" w:hAnsi="Arial"/>
          <w:color w:val="000000"/>
          <w:sz w:val="18"/>
        </w:rPr>
        <w:t xml:space="preserve">1. </w:t>
      </w:r>
      <w:r>
        <w:rPr>
          <w:rFonts w:ascii="Arial" w:hAnsi="Arial"/>
          <w:color w:val="293A55"/>
          <w:sz w:val="18"/>
        </w:rPr>
        <w:t>Видатки</w:t>
      </w:r>
      <w:r>
        <w:rPr>
          <w:rFonts w:ascii="Arial" w:hAnsi="Arial"/>
          <w:color w:val="000000"/>
          <w:sz w:val="18"/>
        </w:rPr>
        <w:t xml:space="preserve"> та </w:t>
      </w:r>
      <w:r>
        <w:rPr>
          <w:rFonts w:ascii="Arial" w:hAnsi="Arial"/>
          <w:color w:val="293A55"/>
          <w:sz w:val="18"/>
        </w:rPr>
        <w:t>кредитування бюджету</w:t>
      </w:r>
      <w:r>
        <w:rPr>
          <w:rFonts w:ascii="Arial" w:hAnsi="Arial"/>
          <w:color w:val="000000"/>
          <w:sz w:val="18"/>
        </w:rPr>
        <w:t xml:space="preserve"> класифікуються за:</w:t>
      </w:r>
    </w:p>
    <w:p w:rsidR="00102A09" w:rsidRDefault="00D27432">
      <w:pPr>
        <w:spacing w:after="75"/>
        <w:ind w:firstLine="240"/>
        <w:jc w:val="both"/>
      </w:pPr>
      <w:bookmarkStart w:id="206" w:name="130"/>
      <w:bookmarkEnd w:id="205"/>
      <w:r>
        <w:rPr>
          <w:rFonts w:ascii="Arial" w:hAnsi="Arial"/>
          <w:color w:val="000000"/>
          <w:sz w:val="18"/>
        </w:rPr>
        <w:t xml:space="preserve">1) </w:t>
      </w:r>
      <w:r>
        <w:rPr>
          <w:rFonts w:ascii="Arial" w:hAnsi="Arial"/>
          <w:color w:val="293A55"/>
          <w:sz w:val="18"/>
        </w:rPr>
        <w:t>бюджетними програмами</w:t>
      </w:r>
      <w:r>
        <w:rPr>
          <w:rFonts w:ascii="Arial" w:hAnsi="Arial"/>
          <w:color w:val="000000"/>
          <w:sz w:val="18"/>
        </w:rPr>
        <w:t xml:space="preserve"> (програмна класифікація видатків та кредитування бюджету);</w:t>
      </w:r>
    </w:p>
    <w:p w:rsidR="00102A09" w:rsidRDefault="00D27432">
      <w:pPr>
        <w:spacing w:after="75"/>
        <w:ind w:firstLine="240"/>
        <w:jc w:val="both"/>
      </w:pPr>
      <w:bookmarkStart w:id="207" w:name="131"/>
      <w:bookmarkEnd w:id="206"/>
      <w:r>
        <w:rPr>
          <w:rFonts w:ascii="Arial" w:hAnsi="Arial"/>
          <w:color w:val="000000"/>
          <w:sz w:val="18"/>
        </w:rPr>
        <w:t>2) ознакою головного розпорядника бюджетних коштів (</w:t>
      </w:r>
      <w:r>
        <w:rPr>
          <w:rFonts w:ascii="Arial" w:hAnsi="Arial"/>
          <w:color w:val="293A55"/>
          <w:sz w:val="18"/>
        </w:rPr>
        <w:t xml:space="preserve">відомча класифікація видатків та кредитування </w:t>
      </w:r>
      <w:r>
        <w:rPr>
          <w:rFonts w:ascii="Arial" w:hAnsi="Arial"/>
          <w:color w:val="293A55"/>
          <w:sz w:val="18"/>
        </w:rPr>
        <w:t>бюджету</w:t>
      </w:r>
      <w:r>
        <w:rPr>
          <w:rFonts w:ascii="Arial" w:hAnsi="Arial"/>
          <w:color w:val="000000"/>
          <w:sz w:val="18"/>
        </w:rPr>
        <w:t>);</w:t>
      </w:r>
    </w:p>
    <w:p w:rsidR="00102A09" w:rsidRDefault="00D27432">
      <w:pPr>
        <w:spacing w:after="75"/>
        <w:ind w:firstLine="240"/>
        <w:jc w:val="both"/>
      </w:pPr>
      <w:bookmarkStart w:id="208" w:name="132"/>
      <w:bookmarkEnd w:id="207"/>
      <w:r>
        <w:rPr>
          <w:rFonts w:ascii="Arial" w:hAnsi="Arial"/>
          <w:color w:val="000000"/>
          <w:sz w:val="18"/>
        </w:rPr>
        <w:t>3) функціями, з виконанням яких пов'язані видатки та кредитування бюджету (</w:t>
      </w:r>
      <w:r>
        <w:rPr>
          <w:rFonts w:ascii="Arial" w:hAnsi="Arial"/>
          <w:color w:val="293A55"/>
          <w:sz w:val="18"/>
        </w:rPr>
        <w:t>функціональна класифікація видатків та кредитування бюджету</w:t>
      </w:r>
      <w:r>
        <w:rPr>
          <w:rFonts w:ascii="Arial" w:hAnsi="Arial"/>
          <w:color w:val="000000"/>
          <w:sz w:val="18"/>
        </w:rPr>
        <w:t>).</w:t>
      </w:r>
    </w:p>
    <w:p w:rsidR="00102A09" w:rsidRDefault="00D27432">
      <w:pPr>
        <w:spacing w:after="75"/>
        <w:ind w:firstLine="240"/>
        <w:jc w:val="both"/>
      </w:pPr>
      <w:bookmarkStart w:id="209" w:name="133"/>
      <w:bookmarkEnd w:id="208"/>
      <w:r>
        <w:rPr>
          <w:rFonts w:ascii="Arial" w:hAnsi="Arial"/>
          <w:color w:val="000000"/>
          <w:sz w:val="18"/>
        </w:rPr>
        <w:t>2. Програмна класифікація видатків та кредитування бюджету використовується у разі застосування програмно-ціл</w:t>
      </w:r>
      <w:r>
        <w:rPr>
          <w:rFonts w:ascii="Arial" w:hAnsi="Arial"/>
          <w:color w:val="000000"/>
          <w:sz w:val="18"/>
        </w:rPr>
        <w:t>ьового методу у бюджетному процесі. Програмна класифікація видатків та кредитування державного бюджету (</w:t>
      </w:r>
      <w:r>
        <w:rPr>
          <w:rFonts w:ascii="Arial" w:hAnsi="Arial"/>
          <w:color w:val="293A55"/>
          <w:sz w:val="18"/>
        </w:rPr>
        <w:t>місцевого бюджету</w:t>
      </w:r>
      <w:r>
        <w:rPr>
          <w:rFonts w:ascii="Arial" w:hAnsi="Arial"/>
          <w:color w:val="000000"/>
          <w:sz w:val="18"/>
        </w:rPr>
        <w:t xml:space="preserve">) формується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w:t>
      </w:r>
      <w:r>
        <w:rPr>
          <w:rFonts w:ascii="Arial" w:hAnsi="Arial"/>
          <w:color w:val="293A55"/>
          <w:sz w:val="18"/>
        </w:rPr>
        <w:t>,</w:t>
      </w:r>
      <w:r>
        <w:rPr>
          <w:rFonts w:ascii="Arial" w:hAnsi="Arial"/>
          <w:color w:val="000000"/>
          <w:sz w:val="18"/>
        </w:rPr>
        <w:t xml:space="preserve"> за пропозиціями, поданими головними розпорядниками </w:t>
      </w:r>
      <w:r>
        <w:rPr>
          <w:rFonts w:ascii="Arial" w:hAnsi="Arial"/>
          <w:color w:val="293A55"/>
          <w:sz w:val="18"/>
        </w:rPr>
        <w:t>бюджетних</w:t>
      </w:r>
      <w:r>
        <w:rPr>
          <w:rFonts w:ascii="Arial" w:hAnsi="Arial"/>
          <w:color w:val="293A55"/>
          <w:sz w:val="18"/>
        </w:rPr>
        <w:t xml:space="preserve"> коштів</w:t>
      </w:r>
      <w:r>
        <w:rPr>
          <w:rFonts w:ascii="Arial" w:hAnsi="Arial"/>
          <w:color w:val="000000"/>
          <w:sz w:val="18"/>
        </w:rPr>
        <w:t xml:space="preserve"> під час складання проекту закону про Державний бюджет України (проекту рішення про місцевий бюджет) у бюджетних запитах</w:t>
      </w:r>
      <w:r>
        <w:rPr>
          <w:rFonts w:ascii="Arial" w:hAnsi="Arial"/>
          <w:color w:val="293A55"/>
          <w:sz w:val="18"/>
        </w:rPr>
        <w:t>, при цьому визначається шляхом розподілу видатків та кредитування державного бюджету (місцевого бюджету) за бюджетними програмам</w:t>
      </w:r>
      <w:r>
        <w:rPr>
          <w:rFonts w:ascii="Arial" w:hAnsi="Arial"/>
          <w:color w:val="293A55"/>
          <w:sz w:val="18"/>
        </w:rPr>
        <w:t>и у законі про Державний бюджет України (рішенні про місцевий бюджет) і може бути уточнена під час виконання державного бюджету (місцевого бюджету) при внесенні змін до закону про Державний бюджет України (рішення про місцевий бюджет) та у разі застосуванн</w:t>
      </w:r>
      <w:r>
        <w:rPr>
          <w:rFonts w:ascii="Arial" w:hAnsi="Arial"/>
          <w:color w:val="293A55"/>
          <w:sz w:val="18"/>
        </w:rPr>
        <w:t>я положень частини шостої</w:t>
      </w:r>
      <w:r>
        <w:rPr>
          <w:rFonts w:ascii="Arial" w:hAnsi="Arial"/>
          <w:color w:val="000000"/>
          <w:sz w:val="18"/>
        </w:rPr>
        <w:t xml:space="preserve"> </w:t>
      </w:r>
      <w:r>
        <w:rPr>
          <w:rFonts w:ascii="Arial" w:hAnsi="Arial"/>
          <w:color w:val="293A55"/>
          <w:sz w:val="18"/>
        </w:rPr>
        <w:t>статті 23</w:t>
      </w:r>
      <w:r>
        <w:rPr>
          <w:rFonts w:ascii="Arial" w:hAnsi="Arial"/>
          <w:color w:val="000000"/>
          <w:sz w:val="18"/>
        </w:rPr>
        <w:t xml:space="preserve"> </w:t>
      </w:r>
      <w:r>
        <w:rPr>
          <w:rFonts w:ascii="Arial" w:hAnsi="Arial"/>
          <w:color w:val="293A55"/>
          <w:sz w:val="18"/>
        </w:rPr>
        <w:t>та частини другої</w:t>
      </w:r>
      <w:r>
        <w:rPr>
          <w:rFonts w:ascii="Arial" w:hAnsi="Arial"/>
          <w:color w:val="000000"/>
          <w:sz w:val="18"/>
        </w:rPr>
        <w:t xml:space="preserve"> </w:t>
      </w:r>
      <w:r>
        <w:rPr>
          <w:rFonts w:ascii="Arial" w:hAnsi="Arial"/>
          <w:color w:val="293A55"/>
          <w:sz w:val="18"/>
        </w:rPr>
        <w:t>статті 24 цього Кодексу</w:t>
      </w:r>
      <w:r>
        <w:rPr>
          <w:rFonts w:ascii="Arial" w:hAnsi="Arial"/>
          <w:color w:val="000000"/>
          <w:sz w:val="18"/>
        </w:rPr>
        <w:t>.</w:t>
      </w:r>
    </w:p>
    <w:p w:rsidR="00102A09" w:rsidRDefault="00D27432">
      <w:pPr>
        <w:spacing w:after="75"/>
        <w:ind w:firstLine="240"/>
        <w:jc w:val="both"/>
      </w:pPr>
      <w:bookmarkStart w:id="210" w:name="134"/>
      <w:bookmarkEnd w:id="209"/>
      <w:r>
        <w:rPr>
          <w:rFonts w:ascii="Arial" w:hAnsi="Arial"/>
          <w:color w:val="000000"/>
          <w:sz w:val="18"/>
        </w:rPr>
        <w:t>Програмна класифікація видатків та кредитування місцевого бюджету формується з урахуванням типової програмної класифікації видатків та кредитування місцевого бюджету, яка затвер</w:t>
      </w:r>
      <w:r>
        <w:rPr>
          <w:rFonts w:ascii="Arial" w:hAnsi="Arial"/>
          <w:color w:val="000000"/>
          <w:sz w:val="18"/>
        </w:rPr>
        <w:t xml:space="preserve">джується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211" w:name="3458"/>
      <w:bookmarkEnd w:id="210"/>
      <w:r>
        <w:rPr>
          <w:rFonts w:ascii="Arial" w:hAnsi="Arial"/>
          <w:color w:val="293A55"/>
          <w:sz w:val="18"/>
        </w:rPr>
        <w:t>Абзац третій виключено.</w:t>
      </w:r>
    </w:p>
    <w:p w:rsidR="00102A09" w:rsidRDefault="00D27432">
      <w:pPr>
        <w:spacing w:after="75"/>
        <w:ind w:firstLine="240"/>
        <w:jc w:val="both"/>
      </w:pPr>
      <w:bookmarkStart w:id="212" w:name="136"/>
      <w:bookmarkEnd w:id="211"/>
      <w:r>
        <w:rPr>
          <w:rFonts w:ascii="Arial" w:hAnsi="Arial"/>
          <w:color w:val="000000"/>
          <w:sz w:val="18"/>
        </w:rPr>
        <w:t xml:space="preserve">3. </w:t>
      </w:r>
      <w:r>
        <w:rPr>
          <w:rFonts w:ascii="Arial" w:hAnsi="Arial"/>
          <w:color w:val="293A55"/>
          <w:sz w:val="18"/>
        </w:rPr>
        <w:t>Відомча класифікація видатків та кредитування бюджету</w:t>
      </w:r>
      <w:r>
        <w:rPr>
          <w:rFonts w:ascii="Arial" w:hAnsi="Arial"/>
          <w:color w:val="000000"/>
          <w:sz w:val="18"/>
        </w:rPr>
        <w:t xml:space="preserve"> містить перелік головних розпорядників бюджетних коштів для систематизації видатків та кредитування бюджету за ознакою головного розпорядника бюджетних коштів. </w:t>
      </w:r>
      <w:r>
        <w:rPr>
          <w:rFonts w:ascii="Arial" w:hAnsi="Arial"/>
          <w:color w:val="293A55"/>
          <w:sz w:val="18"/>
        </w:rPr>
        <w:t>При цьому відомча класифікація видатків та кредитування державного бюджету додатково містить пе</w:t>
      </w:r>
      <w:r>
        <w:rPr>
          <w:rFonts w:ascii="Arial" w:hAnsi="Arial"/>
          <w:color w:val="293A55"/>
          <w:sz w:val="18"/>
        </w:rPr>
        <w:t xml:space="preserve">релік головних розпорядників коштів державного бюджету для </w:t>
      </w:r>
      <w:r>
        <w:rPr>
          <w:rFonts w:ascii="Arial" w:hAnsi="Arial"/>
          <w:color w:val="293A55"/>
          <w:sz w:val="18"/>
        </w:rPr>
        <w:lastRenderedPageBreak/>
        <w:t>систематизації загальнодержавних видатків та кредитування бюджету (що передбачають насамперед виконання заходів з реалізації державної політики за участю інших органів влади) за ознакою головного р</w:t>
      </w:r>
      <w:r>
        <w:rPr>
          <w:rFonts w:ascii="Arial" w:hAnsi="Arial"/>
          <w:color w:val="293A55"/>
          <w:sz w:val="18"/>
        </w:rPr>
        <w:t>озпорядника коштів державного бюджету.</w:t>
      </w:r>
    </w:p>
    <w:p w:rsidR="00102A09" w:rsidRDefault="00D27432">
      <w:pPr>
        <w:spacing w:after="75"/>
        <w:ind w:firstLine="240"/>
        <w:jc w:val="both"/>
      </w:pPr>
      <w:bookmarkStart w:id="213" w:name="137"/>
      <w:bookmarkEnd w:id="212"/>
      <w:r>
        <w:rPr>
          <w:rFonts w:ascii="Arial" w:hAnsi="Arial"/>
          <w:color w:val="000000"/>
          <w:sz w:val="18"/>
        </w:rPr>
        <w:t xml:space="preserve">На основі </w:t>
      </w:r>
      <w:r>
        <w:rPr>
          <w:rFonts w:ascii="Arial" w:hAnsi="Arial"/>
          <w:color w:val="293A55"/>
          <w:sz w:val="18"/>
        </w:rPr>
        <w:t>відомчої класифікації</w:t>
      </w:r>
      <w:r>
        <w:rPr>
          <w:rFonts w:ascii="Arial" w:hAnsi="Arial"/>
          <w:color w:val="000000"/>
          <w:sz w:val="18"/>
        </w:rPr>
        <w:t xml:space="preserve"> видатків та кредитування бюджету </w:t>
      </w:r>
      <w:r>
        <w:rPr>
          <w:rFonts w:ascii="Arial" w:hAnsi="Arial"/>
          <w:color w:val="293A55"/>
          <w:sz w:val="18"/>
        </w:rPr>
        <w:t>Казначейство України</w:t>
      </w:r>
      <w:r>
        <w:rPr>
          <w:rFonts w:ascii="Arial" w:hAnsi="Arial"/>
          <w:color w:val="000000"/>
          <w:sz w:val="18"/>
        </w:rPr>
        <w:t xml:space="preserve"> складає та веде єдиний реєстр </w:t>
      </w:r>
      <w:r>
        <w:rPr>
          <w:rFonts w:ascii="Arial" w:hAnsi="Arial"/>
          <w:color w:val="293A55"/>
          <w:sz w:val="18"/>
        </w:rPr>
        <w:t>розпорядників бюджетних коштів</w:t>
      </w:r>
      <w:r>
        <w:rPr>
          <w:rFonts w:ascii="Arial" w:hAnsi="Arial"/>
          <w:color w:val="000000"/>
          <w:sz w:val="18"/>
        </w:rPr>
        <w:t xml:space="preserve"> та </w:t>
      </w:r>
      <w:r>
        <w:rPr>
          <w:rFonts w:ascii="Arial" w:hAnsi="Arial"/>
          <w:color w:val="293A55"/>
          <w:sz w:val="18"/>
        </w:rPr>
        <w:t>одержувачів бюджетних коштів</w:t>
      </w:r>
      <w:r>
        <w:rPr>
          <w:rFonts w:ascii="Arial" w:hAnsi="Arial"/>
          <w:color w:val="000000"/>
          <w:sz w:val="18"/>
        </w:rPr>
        <w:t>.</w:t>
      </w:r>
    </w:p>
    <w:p w:rsidR="00102A09" w:rsidRDefault="00D27432">
      <w:pPr>
        <w:spacing w:after="75"/>
        <w:ind w:firstLine="240"/>
        <w:jc w:val="both"/>
      </w:pPr>
      <w:bookmarkStart w:id="214" w:name="138"/>
      <w:bookmarkEnd w:id="213"/>
      <w:r>
        <w:rPr>
          <w:rFonts w:ascii="Arial" w:hAnsi="Arial"/>
          <w:color w:val="293A55"/>
          <w:sz w:val="18"/>
        </w:rPr>
        <w:t>Головні розпорядники бюджетних коштів</w:t>
      </w:r>
      <w:r>
        <w:rPr>
          <w:rFonts w:ascii="Arial" w:hAnsi="Arial"/>
          <w:color w:val="000000"/>
          <w:sz w:val="18"/>
        </w:rPr>
        <w:t xml:space="preserve"> визначають мережу розпорядників бюджетних коштів нижчого рівня та одержувачів бюджетних коштів з урахуванням вимог щодо </w:t>
      </w:r>
      <w:r>
        <w:rPr>
          <w:rFonts w:ascii="Arial" w:hAnsi="Arial"/>
          <w:color w:val="293A55"/>
          <w:sz w:val="18"/>
        </w:rPr>
        <w:t>формування</w:t>
      </w:r>
      <w:r>
        <w:rPr>
          <w:rFonts w:ascii="Arial" w:hAnsi="Arial"/>
          <w:color w:val="000000"/>
          <w:sz w:val="18"/>
        </w:rPr>
        <w:t xml:space="preserve"> єдиного реєстру розпорядників бюджетних коштів і одержувачів бюджетних коштів та даних такого реєстру.</w:t>
      </w:r>
    </w:p>
    <w:p w:rsidR="00102A09" w:rsidRDefault="00D27432">
      <w:pPr>
        <w:spacing w:after="75"/>
        <w:ind w:firstLine="240"/>
        <w:jc w:val="both"/>
      </w:pPr>
      <w:bookmarkStart w:id="215" w:name="139"/>
      <w:bookmarkEnd w:id="214"/>
      <w:r>
        <w:rPr>
          <w:rFonts w:ascii="Arial" w:hAnsi="Arial"/>
          <w:color w:val="000000"/>
          <w:sz w:val="18"/>
        </w:rPr>
        <w:t xml:space="preserve">4. </w:t>
      </w:r>
      <w:r>
        <w:rPr>
          <w:rFonts w:ascii="Arial" w:hAnsi="Arial"/>
          <w:color w:val="293A55"/>
          <w:sz w:val="18"/>
        </w:rPr>
        <w:t>Функціональна клас</w:t>
      </w:r>
      <w:r>
        <w:rPr>
          <w:rFonts w:ascii="Arial" w:hAnsi="Arial"/>
          <w:color w:val="293A55"/>
          <w:sz w:val="18"/>
        </w:rPr>
        <w:t>ифікація видатків та кредитування бюджету</w:t>
      </w:r>
      <w:r>
        <w:rPr>
          <w:rFonts w:ascii="Arial" w:hAnsi="Arial"/>
          <w:color w:val="000000"/>
          <w:sz w:val="18"/>
        </w:rPr>
        <w:t xml:space="preserve"> має такі рівні деталізації:</w:t>
      </w:r>
    </w:p>
    <w:p w:rsidR="00102A09" w:rsidRDefault="00D27432">
      <w:pPr>
        <w:spacing w:after="75"/>
        <w:ind w:firstLine="240"/>
        <w:jc w:val="both"/>
      </w:pPr>
      <w:bookmarkStart w:id="216" w:name="140"/>
      <w:bookmarkEnd w:id="215"/>
      <w:r>
        <w:rPr>
          <w:rFonts w:ascii="Arial" w:hAnsi="Arial"/>
          <w:color w:val="000000"/>
          <w:sz w:val="18"/>
        </w:rPr>
        <w:t xml:space="preserve">1) розділи, в яких систематизуються </w:t>
      </w:r>
      <w:r>
        <w:rPr>
          <w:rFonts w:ascii="Arial" w:hAnsi="Arial"/>
          <w:color w:val="293A55"/>
          <w:sz w:val="18"/>
        </w:rPr>
        <w:t>видатки</w:t>
      </w:r>
      <w:r>
        <w:rPr>
          <w:rFonts w:ascii="Arial" w:hAnsi="Arial"/>
          <w:color w:val="000000"/>
          <w:sz w:val="18"/>
        </w:rPr>
        <w:t xml:space="preserve"> та кредитування бюджету, пов'язані з виконанням функцій держави, Автономної Республіки Крим чи місцевого самоврядування;</w:t>
      </w:r>
    </w:p>
    <w:p w:rsidR="00102A09" w:rsidRDefault="00D27432">
      <w:pPr>
        <w:spacing w:after="75"/>
        <w:ind w:firstLine="240"/>
        <w:jc w:val="both"/>
      </w:pPr>
      <w:bookmarkStart w:id="217" w:name="141"/>
      <w:bookmarkEnd w:id="216"/>
      <w:r>
        <w:rPr>
          <w:rFonts w:ascii="Arial" w:hAnsi="Arial"/>
          <w:color w:val="000000"/>
          <w:sz w:val="18"/>
        </w:rPr>
        <w:t xml:space="preserve">2) підрозділи та </w:t>
      </w:r>
      <w:r>
        <w:rPr>
          <w:rFonts w:ascii="Arial" w:hAnsi="Arial"/>
          <w:color w:val="000000"/>
          <w:sz w:val="18"/>
        </w:rPr>
        <w:t>групи, в яких конкретизуються видатки та кредитування бюджету на виконання функцій держави, Автономної Республіки Крим чи місцевого самоврядування.</w:t>
      </w:r>
    </w:p>
    <w:p w:rsidR="00102A09" w:rsidRDefault="00D27432">
      <w:pPr>
        <w:spacing w:after="75"/>
        <w:ind w:firstLine="240"/>
        <w:jc w:val="both"/>
      </w:pPr>
      <w:bookmarkStart w:id="218" w:name="142"/>
      <w:bookmarkEnd w:id="217"/>
      <w:r>
        <w:rPr>
          <w:rFonts w:ascii="Arial" w:hAnsi="Arial"/>
          <w:color w:val="000000"/>
          <w:sz w:val="18"/>
        </w:rPr>
        <w:t xml:space="preserve">5. </w:t>
      </w:r>
      <w:r>
        <w:rPr>
          <w:rFonts w:ascii="Arial" w:hAnsi="Arial"/>
          <w:color w:val="293A55"/>
          <w:sz w:val="18"/>
        </w:rPr>
        <w:t>Видатки бюджету</w:t>
      </w:r>
      <w:r>
        <w:rPr>
          <w:rFonts w:ascii="Arial" w:hAnsi="Arial"/>
          <w:color w:val="000000"/>
          <w:sz w:val="18"/>
        </w:rPr>
        <w:t xml:space="preserve"> класифікуються за економічною характеристикою операцій, що здійснюються при їх проведенні</w:t>
      </w:r>
      <w:r>
        <w:rPr>
          <w:rFonts w:ascii="Arial" w:hAnsi="Arial"/>
          <w:color w:val="000000"/>
          <w:sz w:val="18"/>
        </w:rPr>
        <w:t xml:space="preserve"> (</w:t>
      </w:r>
      <w:r>
        <w:rPr>
          <w:rFonts w:ascii="Arial" w:hAnsi="Arial"/>
          <w:color w:val="293A55"/>
          <w:sz w:val="18"/>
        </w:rPr>
        <w:t>економічна класифікація видатків бюджету</w:t>
      </w:r>
      <w:r>
        <w:rPr>
          <w:rFonts w:ascii="Arial" w:hAnsi="Arial"/>
          <w:color w:val="000000"/>
          <w:sz w:val="18"/>
        </w:rPr>
        <w:t>).</w:t>
      </w:r>
    </w:p>
    <w:p w:rsidR="00102A09" w:rsidRDefault="00D27432">
      <w:pPr>
        <w:spacing w:after="75"/>
        <w:ind w:firstLine="240"/>
        <w:jc w:val="both"/>
      </w:pPr>
      <w:bookmarkStart w:id="219" w:name="143"/>
      <w:bookmarkEnd w:id="218"/>
      <w:r>
        <w:rPr>
          <w:rFonts w:ascii="Arial" w:hAnsi="Arial"/>
          <w:color w:val="000000"/>
          <w:sz w:val="18"/>
        </w:rPr>
        <w:t xml:space="preserve">За економічною класифікацією видатків бюджету видатки бюджету поділяються на </w:t>
      </w:r>
      <w:r>
        <w:rPr>
          <w:rFonts w:ascii="Arial" w:hAnsi="Arial"/>
          <w:color w:val="293A55"/>
          <w:sz w:val="18"/>
        </w:rPr>
        <w:t>поточні</w:t>
      </w:r>
      <w:r>
        <w:rPr>
          <w:rFonts w:ascii="Arial" w:hAnsi="Arial"/>
          <w:color w:val="000000"/>
          <w:sz w:val="18"/>
        </w:rPr>
        <w:t xml:space="preserve"> та </w:t>
      </w:r>
      <w:r>
        <w:rPr>
          <w:rFonts w:ascii="Arial" w:hAnsi="Arial"/>
          <w:color w:val="293A55"/>
          <w:sz w:val="18"/>
        </w:rPr>
        <w:t>капітальні</w:t>
      </w:r>
      <w:r>
        <w:rPr>
          <w:rFonts w:ascii="Arial" w:hAnsi="Arial"/>
          <w:color w:val="000000"/>
          <w:sz w:val="18"/>
        </w:rPr>
        <w:t>.</w:t>
      </w:r>
    </w:p>
    <w:p w:rsidR="00102A09" w:rsidRDefault="00D27432">
      <w:pPr>
        <w:spacing w:after="75"/>
        <w:ind w:firstLine="240"/>
        <w:jc w:val="both"/>
      </w:pPr>
      <w:bookmarkStart w:id="220" w:name="144"/>
      <w:bookmarkEnd w:id="219"/>
      <w:r>
        <w:rPr>
          <w:rFonts w:ascii="Arial" w:hAnsi="Arial"/>
          <w:color w:val="000000"/>
          <w:sz w:val="18"/>
        </w:rPr>
        <w:t xml:space="preserve">6. </w:t>
      </w:r>
      <w:r>
        <w:rPr>
          <w:rFonts w:ascii="Arial" w:hAnsi="Arial"/>
          <w:color w:val="293A55"/>
          <w:sz w:val="18"/>
        </w:rPr>
        <w:t>Класифікація кредитування бюджету</w:t>
      </w:r>
      <w:r>
        <w:rPr>
          <w:rFonts w:ascii="Arial" w:hAnsi="Arial"/>
          <w:color w:val="000000"/>
          <w:sz w:val="18"/>
        </w:rPr>
        <w:t xml:space="preserve"> систематизує </w:t>
      </w:r>
      <w:r>
        <w:rPr>
          <w:rFonts w:ascii="Arial" w:hAnsi="Arial"/>
          <w:color w:val="293A55"/>
          <w:sz w:val="18"/>
        </w:rPr>
        <w:t>кредитування бюджету</w:t>
      </w:r>
      <w:r>
        <w:rPr>
          <w:rFonts w:ascii="Arial" w:hAnsi="Arial"/>
          <w:color w:val="000000"/>
          <w:sz w:val="18"/>
        </w:rPr>
        <w:t xml:space="preserve"> за типом позичальника та поділяє операці</w:t>
      </w:r>
      <w:r>
        <w:rPr>
          <w:rFonts w:ascii="Arial" w:hAnsi="Arial"/>
          <w:color w:val="000000"/>
          <w:sz w:val="18"/>
        </w:rPr>
        <w:t xml:space="preserve">ї з кредитування на надання </w:t>
      </w:r>
      <w:r>
        <w:rPr>
          <w:rFonts w:ascii="Arial" w:hAnsi="Arial"/>
          <w:color w:val="293A55"/>
          <w:sz w:val="18"/>
        </w:rPr>
        <w:t>кредитів</w:t>
      </w:r>
      <w:r>
        <w:rPr>
          <w:rFonts w:ascii="Arial" w:hAnsi="Arial"/>
          <w:color w:val="000000"/>
          <w:sz w:val="18"/>
        </w:rPr>
        <w:t xml:space="preserve"> з бюджету і повернення кредитів до бюджету.</w:t>
      </w:r>
    </w:p>
    <w:p w:rsidR="00102A09" w:rsidRDefault="00D27432">
      <w:pPr>
        <w:spacing w:after="75"/>
        <w:ind w:firstLine="240"/>
        <w:jc w:val="both"/>
      </w:pPr>
      <w:bookmarkStart w:id="221" w:name="145"/>
      <w:bookmarkEnd w:id="220"/>
      <w:r>
        <w:rPr>
          <w:rFonts w:ascii="Arial" w:hAnsi="Arial"/>
          <w:color w:val="000000"/>
          <w:sz w:val="18"/>
        </w:rPr>
        <w:t xml:space="preserve">7. У складі витрат (видатків) бюджету виділяються витрати (видатки) споживання і витрати (видатки) розвитку відповідно до </w:t>
      </w:r>
      <w:r>
        <w:rPr>
          <w:rFonts w:ascii="Arial" w:hAnsi="Arial"/>
          <w:color w:val="293A55"/>
          <w:sz w:val="18"/>
        </w:rPr>
        <w:t>бюджетної класифікації</w:t>
      </w:r>
      <w:r>
        <w:rPr>
          <w:rFonts w:ascii="Arial" w:hAnsi="Arial"/>
          <w:color w:val="000000"/>
          <w:sz w:val="18"/>
        </w:rPr>
        <w:t>.</w:t>
      </w:r>
    </w:p>
    <w:p w:rsidR="00102A09" w:rsidRDefault="00D27432">
      <w:pPr>
        <w:spacing w:after="75"/>
        <w:ind w:firstLine="240"/>
        <w:jc w:val="right"/>
      </w:pPr>
      <w:bookmarkStart w:id="222" w:name="3459"/>
      <w:bookmarkEnd w:id="2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w:t>
      </w:r>
      <w:r>
        <w:rPr>
          <w:rFonts w:ascii="Arial" w:hAnsi="Arial"/>
          <w:color w:val="293A55"/>
          <w:sz w:val="18"/>
        </w:rPr>
        <w:t>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22.11.2018 р. N 2621-VIII,</w:t>
      </w:r>
      <w:r>
        <w:br/>
      </w:r>
      <w:r>
        <w:rPr>
          <w:rFonts w:ascii="Arial" w:hAnsi="Arial"/>
          <w:color w:val="293A55"/>
          <w:sz w:val="18"/>
        </w:rPr>
        <w:t>від 06.12.2018 р. N 2646-VIII,</w:t>
      </w:r>
      <w:r>
        <w:br/>
      </w:r>
      <w:r>
        <w:rPr>
          <w:rFonts w:ascii="Arial" w:hAnsi="Arial"/>
          <w:color w:val="293A55"/>
          <w:sz w:val="18"/>
        </w:rPr>
        <w:t>від 14.11.2019 р. N 293-IX)</w:t>
      </w:r>
    </w:p>
    <w:p w:rsidR="00102A09" w:rsidRDefault="00D27432">
      <w:pPr>
        <w:pStyle w:val="3"/>
        <w:spacing w:after="225"/>
        <w:jc w:val="center"/>
      </w:pPr>
      <w:bookmarkStart w:id="223" w:name="146"/>
      <w:bookmarkEnd w:id="222"/>
      <w:r>
        <w:rPr>
          <w:rFonts w:ascii="Arial" w:hAnsi="Arial"/>
          <w:color w:val="000000"/>
          <w:sz w:val="26"/>
        </w:rPr>
        <w:t>Стаття 11. Класифікація фінансування бюджету</w:t>
      </w:r>
    </w:p>
    <w:p w:rsidR="00102A09" w:rsidRDefault="00D27432">
      <w:pPr>
        <w:spacing w:after="75"/>
        <w:ind w:firstLine="240"/>
        <w:jc w:val="both"/>
      </w:pPr>
      <w:bookmarkStart w:id="224" w:name="147"/>
      <w:bookmarkEnd w:id="223"/>
      <w:r>
        <w:rPr>
          <w:rFonts w:ascii="Arial" w:hAnsi="Arial"/>
          <w:color w:val="000000"/>
          <w:sz w:val="18"/>
        </w:rPr>
        <w:t xml:space="preserve">1. Класифікація фінансування бюджету містить джерела отримання фінансових ресурсів, </w:t>
      </w:r>
      <w:r>
        <w:rPr>
          <w:rFonts w:ascii="Arial" w:hAnsi="Arial"/>
          <w:color w:val="000000"/>
          <w:sz w:val="18"/>
        </w:rPr>
        <w:t xml:space="preserve">необхідних для покриття </w:t>
      </w:r>
      <w:r>
        <w:rPr>
          <w:rFonts w:ascii="Arial" w:hAnsi="Arial"/>
          <w:color w:val="293A55"/>
          <w:sz w:val="18"/>
        </w:rPr>
        <w:t>дефіциту бюджету</w:t>
      </w:r>
      <w:r>
        <w:rPr>
          <w:rFonts w:ascii="Arial" w:hAnsi="Arial"/>
          <w:color w:val="000000"/>
          <w:sz w:val="18"/>
        </w:rPr>
        <w:t xml:space="preserve">, і напрями витрачання фінансових ресурсів, що утворилися в результаті </w:t>
      </w:r>
      <w:r>
        <w:rPr>
          <w:rFonts w:ascii="Arial" w:hAnsi="Arial"/>
          <w:color w:val="293A55"/>
          <w:sz w:val="18"/>
        </w:rPr>
        <w:t>профіциту бюджету</w:t>
      </w:r>
      <w:r>
        <w:rPr>
          <w:rFonts w:ascii="Arial" w:hAnsi="Arial"/>
          <w:color w:val="000000"/>
          <w:sz w:val="18"/>
        </w:rPr>
        <w:t xml:space="preserve">. Витрати на </w:t>
      </w:r>
      <w:r>
        <w:rPr>
          <w:rFonts w:ascii="Arial" w:hAnsi="Arial"/>
          <w:color w:val="293A55"/>
          <w:sz w:val="18"/>
        </w:rPr>
        <w:t>погашення</w:t>
      </w:r>
      <w:r>
        <w:rPr>
          <w:rFonts w:ascii="Arial" w:hAnsi="Arial"/>
          <w:color w:val="000000"/>
          <w:sz w:val="18"/>
        </w:rPr>
        <w:t xml:space="preserve"> боргу належать до складу фінансування бюджету.</w:t>
      </w:r>
    </w:p>
    <w:p w:rsidR="00102A09" w:rsidRDefault="00D27432">
      <w:pPr>
        <w:spacing w:after="75"/>
        <w:ind w:firstLine="240"/>
        <w:jc w:val="both"/>
      </w:pPr>
      <w:bookmarkStart w:id="225" w:name="148"/>
      <w:bookmarkEnd w:id="224"/>
      <w:r>
        <w:rPr>
          <w:rFonts w:ascii="Arial" w:hAnsi="Arial"/>
          <w:color w:val="000000"/>
          <w:sz w:val="18"/>
        </w:rPr>
        <w:t xml:space="preserve">2. </w:t>
      </w:r>
      <w:r>
        <w:rPr>
          <w:rFonts w:ascii="Arial" w:hAnsi="Arial"/>
          <w:color w:val="293A55"/>
          <w:sz w:val="18"/>
        </w:rPr>
        <w:t>Фінансування бюджету</w:t>
      </w:r>
      <w:r>
        <w:rPr>
          <w:rFonts w:ascii="Arial" w:hAnsi="Arial"/>
          <w:color w:val="000000"/>
          <w:sz w:val="18"/>
        </w:rPr>
        <w:t xml:space="preserve"> класифікується за:</w:t>
      </w:r>
    </w:p>
    <w:p w:rsidR="00102A09" w:rsidRDefault="00D27432">
      <w:pPr>
        <w:spacing w:after="75"/>
        <w:ind w:firstLine="240"/>
        <w:jc w:val="both"/>
      </w:pPr>
      <w:bookmarkStart w:id="226" w:name="149"/>
      <w:bookmarkEnd w:id="225"/>
      <w:r>
        <w:rPr>
          <w:rFonts w:ascii="Arial" w:hAnsi="Arial"/>
          <w:color w:val="000000"/>
          <w:sz w:val="18"/>
        </w:rPr>
        <w:t xml:space="preserve">1) </w:t>
      </w:r>
      <w:r>
        <w:rPr>
          <w:rFonts w:ascii="Arial" w:hAnsi="Arial"/>
          <w:color w:val="293A55"/>
          <w:sz w:val="18"/>
        </w:rPr>
        <w:t xml:space="preserve">типом </w:t>
      </w:r>
      <w:r>
        <w:rPr>
          <w:rFonts w:ascii="Arial" w:hAnsi="Arial"/>
          <w:color w:val="293A55"/>
          <w:sz w:val="18"/>
        </w:rPr>
        <w:t>кредитора</w:t>
      </w:r>
      <w:r>
        <w:rPr>
          <w:rFonts w:ascii="Arial" w:hAnsi="Arial"/>
          <w:color w:val="000000"/>
          <w:sz w:val="18"/>
        </w:rPr>
        <w:t xml:space="preserve"> (за категоріями кредиторів або власників </w:t>
      </w:r>
      <w:r>
        <w:rPr>
          <w:rFonts w:ascii="Arial" w:hAnsi="Arial"/>
          <w:color w:val="293A55"/>
          <w:sz w:val="18"/>
        </w:rPr>
        <w:t>боргових зобов'язань</w:t>
      </w:r>
      <w:r>
        <w:rPr>
          <w:rFonts w:ascii="Arial" w:hAnsi="Arial"/>
          <w:color w:val="000000"/>
          <w:sz w:val="18"/>
        </w:rPr>
        <w:t>);</w:t>
      </w:r>
    </w:p>
    <w:p w:rsidR="00102A09" w:rsidRDefault="00D27432">
      <w:pPr>
        <w:spacing w:after="75"/>
        <w:ind w:firstLine="240"/>
        <w:jc w:val="both"/>
      </w:pPr>
      <w:bookmarkStart w:id="227" w:name="150"/>
      <w:bookmarkEnd w:id="226"/>
      <w:r>
        <w:rPr>
          <w:rFonts w:ascii="Arial" w:hAnsi="Arial"/>
          <w:color w:val="000000"/>
          <w:sz w:val="18"/>
        </w:rPr>
        <w:t xml:space="preserve">2) </w:t>
      </w:r>
      <w:r>
        <w:rPr>
          <w:rFonts w:ascii="Arial" w:hAnsi="Arial"/>
          <w:color w:val="293A55"/>
          <w:sz w:val="18"/>
        </w:rPr>
        <w:t>типом боргового зобов'язання</w:t>
      </w:r>
      <w:r>
        <w:rPr>
          <w:rFonts w:ascii="Arial" w:hAnsi="Arial"/>
          <w:color w:val="000000"/>
          <w:sz w:val="18"/>
        </w:rPr>
        <w:t xml:space="preserve"> (за засобами, що використовуються для фінансування бюджету).</w:t>
      </w:r>
    </w:p>
    <w:p w:rsidR="00102A09" w:rsidRDefault="00D27432">
      <w:pPr>
        <w:pStyle w:val="3"/>
        <w:spacing w:after="225"/>
        <w:jc w:val="center"/>
      </w:pPr>
      <w:bookmarkStart w:id="228" w:name="151"/>
      <w:bookmarkEnd w:id="227"/>
      <w:r>
        <w:rPr>
          <w:rFonts w:ascii="Arial" w:hAnsi="Arial"/>
          <w:color w:val="000000"/>
          <w:sz w:val="26"/>
        </w:rPr>
        <w:t>Стаття 12. Класифікація боргу</w:t>
      </w:r>
    </w:p>
    <w:p w:rsidR="00102A09" w:rsidRDefault="00D27432">
      <w:pPr>
        <w:spacing w:after="75"/>
        <w:ind w:firstLine="240"/>
        <w:jc w:val="both"/>
      </w:pPr>
      <w:bookmarkStart w:id="229" w:name="152"/>
      <w:bookmarkEnd w:id="228"/>
      <w:r>
        <w:rPr>
          <w:rFonts w:ascii="Arial" w:hAnsi="Arial"/>
          <w:color w:val="000000"/>
          <w:sz w:val="18"/>
        </w:rPr>
        <w:t xml:space="preserve">1. Класифікація боргу систематизує інформацію про всі </w:t>
      </w:r>
      <w:r>
        <w:rPr>
          <w:rFonts w:ascii="Arial" w:hAnsi="Arial"/>
          <w:color w:val="293A55"/>
          <w:sz w:val="18"/>
        </w:rPr>
        <w:t>борго</w:t>
      </w:r>
      <w:r>
        <w:rPr>
          <w:rFonts w:ascii="Arial" w:hAnsi="Arial"/>
          <w:color w:val="293A55"/>
          <w:sz w:val="18"/>
        </w:rPr>
        <w:t>ві зобов'язання</w:t>
      </w:r>
      <w:r>
        <w:rPr>
          <w:rFonts w:ascii="Arial" w:hAnsi="Arial"/>
          <w:color w:val="000000"/>
          <w:sz w:val="18"/>
        </w:rPr>
        <w:t xml:space="preserve"> держави, Автономної Республіки Крим</w:t>
      </w:r>
      <w:r>
        <w:rPr>
          <w:rFonts w:ascii="Arial" w:hAnsi="Arial"/>
          <w:color w:val="293A55"/>
          <w:sz w:val="18"/>
        </w:rPr>
        <w:t>, обласної ради</w:t>
      </w:r>
      <w:r>
        <w:rPr>
          <w:rFonts w:ascii="Arial" w:hAnsi="Arial"/>
          <w:color w:val="000000"/>
          <w:sz w:val="18"/>
        </w:rPr>
        <w:t xml:space="preserve">, </w:t>
      </w:r>
      <w:r>
        <w:rPr>
          <w:rFonts w:ascii="Arial" w:hAnsi="Arial"/>
          <w:color w:val="293A55"/>
          <w:sz w:val="18"/>
        </w:rPr>
        <w:t>міської, селищної, сільської</w:t>
      </w:r>
      <w:r>
        <w:rPr>
          <w:rFonts w:ascii="Arial" w:hAnsi="Arial"/>
          <w:color w:val="000000"/>
          <w:sz w:val="18"/>
        </w:rPr>
        <w:t xml:space="preserve"> </w:t>
      </w:r>
      <w:r>
        <w:rPr>
          <w:rFonts w:ascii="Arial" w:hAnsi="Arial"/>
          <w:color w:val="293A55"/>
          <w:sz w:val="18"/>
        </w:rPr>
        <w:t>територіальної громади</w:t>
      </w:r>
      <w:r>
        <w:rPr>
          <w:rFonts w:ascii="Arial" w:hAnsi="Arial"/>
          <w:color w:val="000000"/>
          <w:sz w:val="18"/>
        </w:rPr>
        <w:t>.</w:t>
      </w:r>
    </w:p>
    <w:p w:rsidR="00102A09" w:rsidRDefault="00D27432">
      <w:pPr>
        <w:spacing w:after="75"/>
        <w:ind w:firstLine="240"/>
        <w:jc w:val="both"/>
      </w:pPr>
      <w:bookmarkStart w:id="230" w:name="153"/>
      <w:bookmarkEnd w:id="229"/>
      <w:r>
        <w:rPr>
          <w:rFonts w:ascii="Arial" w:hAnsi="Arial"/>
          <w:color w:val="000000"/>
          <w:sz w:val="18"/>
        </w:rPr>
        <w:t xml:space="preserve">2. Борг класифікується </w:t>
      </w:r>
      <w:r>
        <w:rPr>
          <w:rFonts w:ascii="Arial" w:hAnsi="Arial"/>
          <w:color w:val="293A55"/>
          <w:sz w:val="18"/>
        </w:rPr>
        <w:t>за типом кредитора</w:t>
      </w:r>
      <w:r>
        <w:rPr>
          <w:rFonts w:ascii="Arial" w:hAnsi="Arial"/>
          <w:color w:val="000000"/>
          <w:sz w:val="18"/>
        </w:rPr>
        <w:t xml:space="preserve"> та </w:t>
      </w:r>
      <w:r>
        <w:rPr>
          <w:rFonts w:ascii="Arial" w:hAnsi="Arial"/>
          <w:color w:val="293A55"/>
          <w:sz w:val="18"/>
        </w:rPr>
        <w:t>за типом боргового зобов'язання</w:t>
      </w:r>
      <w:r>
        <w:rPr>
          <w:rFonts w:ascii="Arial" w:hAnsi="Arial"/>
          <w:color w:val="000000"/>
          <w:sz w:val="18"/>
        </w:rPr>
        <w:t>.</w:t>
      </w:r>
    </w:p>
    <w:p w:rsidR="00102A09" w:rsidRDefault="00D27432">
      <w:pPr>
        <w:spacing w:after="75"/>
        <w:ind w:firstLine="240"/>
        <w:jc w:val="right"/>
      </w:pPr>
      <w:bookmarkStart w:id="231" w:name="4177"/>
      <w:bookmarkEnd w:id="23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15.12.2020 р. N 1081-IX,</w:t>
      </w:r>
      <w:r>
        <w:br/>
      </w:r>
      <w:r>
        <w:rPr>
          <w:rFonts w:ascii="Arial" w:hAnsi="Arial"/>
          <w:color w:val="293A55"/>
          <w:sz w:val="18"/>
        </w:rPr>
        <w:t>від 18.09.2024 р. N 3979-IX)</w:t>
      </w:r>
    </w:p>
    <w:p w:rsidR="00102A09" w:rsidRDefault="00D27432">
      <w:pPr>
        <w:pStyle w:val="3"/>
        <w:spacing w:after="225"/>
        <w:jc w:val="center"/>
      </w:pPr>
      <w:bookmarkStart w:id="232" w:name="154"/>
      <w:bookmarkEnd w:id="231"/>
      <w:r>
        <w:rPr>
          <w:rFonts w:ascii="Arial" w:hAnsi="Arial"/>
          <w:color w:val="000000"/>
          <w:sz w:val="26"/>
        </w:rPr>
        <w:t>Стаття 13. Складові частини бюджету</w:t>
      </w:r>
    </w:p>
    <w:p w:rsidR="00102A09" w:rsidRDefault="00D27432">
      <w:pPr>
        <w:spacing w:after="75"/>
        <w:ind w:firstLine="240"/>
        <w:jc w:val="both"/>
      </w:pPr>
      <w:bookmarkStart w:id="233" w:name="155"/>
      <w:bookmarkEnd w:id="232"/>
      <w:r>
        <w:rPr>
          <w:rFonts w:ascii="Arial" w:hAnsi="Arial"/>
          <w:color w:val="000000"/>
          <w:sz w:val="18"/>
        </w:rPr>
        <w:t>1. Бюджет може складатися із загального та спеціального фондів.</w:t>
      </w:r>
    </w:p>
    <w:p w:rsidR="00102A09" w:rsidRDefault="00D27432">
      <w:pPr>
        <w:spacing w:after="75"/>
        <w:ind w:firstLine="240"/>
        <w:jc w:val="both"/>
      </w:pPr>
      <w:bookmarkStart w:id="234" w:name="156"/>
      <w:bookmarkEnd w:id="233"/>
      <w:r>
        <w:rPr>
          <w:rFonts w:ascii="Arial" w:hAnsi="Arial"/>
          <w:color w:val="000000"/>
          <w:sz w:val="18"/>
        </w:rPr>
        <w:t>2. Складовими частинами загального фонду бюджету є:</w:t>
      </w:r>
    </w:p>
    <w:p w:rsidR="00102A09" w:rsidRDefault="00D27432">
      <w:pPr>
        <w:spacing w:after="75"/>
        <w:ind w:firstLine="240"/>
        <w:jc w:val="both"/>
      </w:pPr>
      <w:bookmarkStart w:id="235" w:name="157"/>
      <w:bookmarkEnd w:id="234"/>
      <w:r>
        <w:rPr>
          <w:rFonts w:ascii="Arial" w:hAnsi="Arial"/>
          <w:color w:val="000000"/>
          <w:sz w:val="18"/>
        </w:rPr>
        <w:t xml:space="preserve">1) всі </w:t>
      </w:r>
      <w:r>
        <w:rPr>
          <w:rFonts w:ascii="Arial" w:hAnsi="Arial"/>
          <w:color w:val="293A55"/>
          <w:sz w:val="18"/>
        </w:rPr>
        <w:t>доходи бюджету</w:t>
      </w:r>
      <w:r>
        <w:rPr>
          <w:rFonts w:ascii="Arial" w:hAnsi="Arial"/>
          <w:color w:val="000000"/>
          <w:sz w:val="18"/>
        </w:rPr>
        <w:t>, крім тих, що призначені д</w:t>
      </w:r>
      <w:r>
        <w:rPr>
          <w:rFonts w:ascii="Arial" w:hAnsi="Arial"/>
          <w:color w:val="000000"/>
          <w:sz w:val="18"/>
        </w:rPr>
        <w:t xml:space="preserve">ля зарахування до </w:t>
      </w:r>
      <w:r>
        <w:rPr>
          <w:rFonts w:ascii="Arial" w:hAnsi="Arial"/>
          <w:color w:val="293A55"/>
          <w:sz w:val="18"/>
        </w:rPr>
        <w:t>спеціального фонду бюджету</w:t>
      </w:r>
      <w:r>
        <w:rPr>
          <w:rFonts w:ascii="Arial" w:hAnsi="Arial"/>
          <w:color w:val="000000"/>
          <w:sz w:val="18"/>
        </w:rPr>
        <w:t>;</w:t>
      </w:r>
    </w:p>
    <w:p w:rsidR="00102A09" w:rsidRDefault="00D27432">
      <w:pPr>
        <w:spacing w:after="75"/>
        <w:ind w:firstLine="240"/>
        <w:jc w:val="both"/>
      </w:pPr>
      <w:bookmarkStart w:id="236" w:name="158"/>
      <w:bookmarkEnd w:id="235"/>
      <w:r>
        <w:rPr>
          <w:rFonts w:ascii="Arial" w:hAnsi="Arial"/>
          <w:color w:val="000000"/>
          <w:sz w:val="18"/>
        </w:rPr>
        <w:t xml:space="preserve">2) всі </w:t>
      </w:r>
      <w:r>
        <w:rPr>
          <w:rFonts w:ascii="Arial" w:hAnsi="Arial"/>
          <w:color w:val="293A55"/>
          <w:sz w:val="18"/>
        </w:rPr>
        <w:t>видатки бюджету</w:t>
      </w:r>
      <w:r>
        <w:rPr>
          <w:rFonts w:ascii="Arial" w:hAnsi="Arial"/>
          <w:color w:val="000000"/>
          <w:sz w:val="18"/>
        </w:rPr>
        <w:t>, що здійснюються за рахунок надходжень загального фонду бюджету;</w:t>
      </w:r>
    </w:p>
    <w:p w:rsidR="00102A09" w:rsidRDefault="00D27432">
      <w:pPr>
        <w:spacing w:after="75"/>
        <w:ind w:firstLine="240"/>
        <w:jc w:val="both"/>
      </w:pPr>
      <w:bookmarkStart w:id="237" w:name="159"/>
      <w:bookmarkEnd w:id="236"/>
      <w:r>
        <w:rPr>
          <w:rFonts w:ascii="Arial" w:hAnsi="Arial"/>
          <w:color w:val="000000"/>
          <w:sz w:val="18"/>
        </w:rPr>
        <w:t xml:space="preserve">3) кредитування бюджету (повернення кредитів до бюджету без визначення цільового спрямування та надання </w:t>
      </w:r>
      <w:r>
        <w:rPr>
          <w:rFonts w:ascii="Arial" w:hAnsi="Arial"/>
          <w:color w:val="293A55"/>
          <w:sz w:val="18"/>
        </w:rPr>
        <w:t>кредитів</w:t>
      </w:r>
      <w:r>
        <w:rPr>
          <w:rFonts w:ascii="Arial" w:hAnsi="Arial"/>
          <w:color w:val="000000"/>
          <w:sz w:val="18"/>
        </w:rPr>
        <w:t xml:space="preserve"> з бюджету</w:t>
      </w:r>
      <w:r>
        <w:rPr>
          <w:rFonts w:ascii="Arial" w:hAnsi="Arial"/>
          <w:color w:val="000000"/>
          <w:sz w:val="18"/>
        </w:rPr>
        <w:t>, що здійснюється за рахунок надходжень загального фонду бюджету);</w:t>
      </w:r>
    </w:p>
    <w:p w:rsidR="00102A09" w:rsidRDefault="00D27432">
      <w:pPr>
        <w:spacing w:after="75"/>
        <w:ind w:firstLine="240"/>
        <w:jc w:val="both"/>
      </w:pPr>
      <w:bookmarkStart w:id="238" w:name="160"/>
      <w:bookmarkEnd w:id="237"/>
      <w:r>
        <w:rPr>
          <w:rFonts w:ascii="Arial" w:hAnsi="Arial"/>
          <w:color w:val="000000"/>
          <w:sz w:val="18"/>
        </w:rPr>
        <w:lastRenderedPageBreak/>
        <w:t>4) фінансування загального фонду бюджету.</w:t>
      </w:r>
    </w:p>
    <w:p w:rsidR="00102A09" w:rsidRDefault="00D27432">
      <w:pPr>
        <w:spacing w:after="75"/>
        <w:ind w:firstLine="240"/>
        <w:jc w:val="both"/>
      </w:pPr>
      <w:bookmarkStart w:id="239" w:name="161"/>
      <w:bookmarkEnd w:id="238"/>
      <w:r>
        <w:rPr>
          <w:rFonts w:ascii="Arial" w:hAnsi="Arial"/>
          <w:color w:val="000000"/>
          <w:sz w:val="18"/>
        </w:rPr>
        <w:t>3. Складовими частинами спеціального фонду бюджету є:</w:t>
      </w:r>
    </w:p>
    <w:p w:rsidR="00102A09" w:rsidRDefault="00D27432">
      <w:pPr>
        <w:spacing w:after="75"/>
        <w:ind w:firstLine="240"/>
        <w:jc w:val="both"/>
      </w:pPr>
      <w:bookmarkStart w:id="240" w:name="162"/>
      <w:bookmarkEnd w:id="239"/>
      <w:r>
        <w:rPr>
          <w:rFonts w:ascii="Arial" w:hAnsi="Arial"/>
          <w:color w:val="000000"/>
          <w:sz w:val="18"/>
        </w:rPr>
        <w:t xml:space="preserve">1) доходи бюджету (включаючи </w:t>
      </w:r>
      <w:r>
        <w:rPr>
          <w:rFonts w:ascii="Arial" w:hAnsi="Arial"/>
          <w:color w:val="293A55"/>
          <w:sz w:val="18"/>
        </w:rPr>
        <w:t>власні надходження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які мають цільове спрямув</w:t>
      </w:r>
      <w:r>
        <w:rPr>
          <w:rFonts w:ascii="Arial" w:hAnsi="Arial"/>
          <w:color w:val="000000"/>
          <w:sz w:val="18"/>
        </w:rPr>
        <w:t>ання;</w:t>
      </w:r>
    </w:p>
    <w:p w:rsidR="00102A09" w:rsidRDefault="00D27432">
      <w:pPr>
        <w:spacing w:after="75"/>
        <w:ind w:firstLine="240"/>
        <w:jc w:val="both"/>
      </w:pPr>
      <w:bookmarkStart w:id="241" w:name="163"/>
      <w:bookmarkEnd w:id="240"/>
      <w:r>
        <w:rPr>
          <w:rFonts w:ascii="Arial" w:hAnsi="Arial"/>
          <w:color w:val="000000"/>
          <w:sz w:val="18"/>
        </w:rPr>
        <w:t>2) видатки бюджету, що здійснюються за рахунок конкретно визначених надходжень спеціального фонду бюджету (у тому числі власних надходжень бюджетних установ);</w:t>
      </w:r>
    </w:p>
    <w:p w:rsidR="00102A09" w:rsidRDefault="00D27432">
      <w:pPr>
        <w:spacing w:after="75"/>
        <w:ind w:firstLine="240"/>
        <w:jc w:val="both"/>
      </w:pPr>
      <w:bookmarkStart w:id="242" w:name="164"/>
      <w:bookmarkEnd w:id="241"/>
      <w:r>
        <w:rPr>
          <w:rFonts w:ascii="Arial" w:hAnsi="Arial"/>
          <w:color w:val="000000"/>
          <w:sz w:val="18"/>
        </w:rPr>
        <w:t xml:space="preserve">3)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w:t>
      </w:r>
      <w:r>
        <w:rPr>
          <w:rFonts w:ascii="Arial" w:hAnsi="Arial"/>
          <w:color w:val="293A55"/>
          <w:sz w:val="18"/>
        </w:rPr>
        <w:t>спеціального фонду бюджету</w:t>
      </w:r>
      <w:r>
        <w:rPr>
          <w:rFonts w:ascii="Arial" w:hAnsi="Arial"/>
          <w:color w:val="000000"/>
          <w:sz w:val="18"/>
        </w:rPr>
        <w:t>);</w:t>
      </w:r>
    </w:p>
    <w:p w:rsidR="00102A09" w:rsidRDefault="00D27432">
      <w:pPr>
        <w:spacing w:after="75"/>
        <w:ind w:firstLine="240"/>
        <w:jc w:val="both"/>
      </w:pPr>
      <w:bookmarkStart w:id="243" w:name="165"/>
      <w:bookmarkEnd w:id="242"/>
      <w:r>
        <w:rPr>
          <w:rFonts w:ascii="Arial" w:hAnsi="Arial"/>
          <w:color w:val="000000"/>
          <w:sz w:val="18"/>
        </w:rPr>
        <w:t>4) фінансування спеціального фонду бюджету.</w:t>
      </w:r>
    </w:p>
    <w:p w:rsidR="00102A09" w:rsidRDefault="00D27432">
      <w:pPr>
        <w:spacing w:after="75"/>
        <w:ind w:firstLine="240"/>
        <w:jc w:val="both"/>
      </w:pPr>
      <w:bookmarkStart w:id="244" w:name="166"/>
      <w:bookmarkEnd w:id="243"/>
      <w:r>
        <w:rPr>
          <w:rFonts w:ascii="Arial" w:hAnsi="Arial"/>
          <w:color w:val="000000"/>
          <w:sz w:val="18"/>
        </w:rPr>
        <w:t>4</w:t>
      </w:r>
      <w:r>
        <w:rPr>
          <w:rFonts w:ascii="Arial" w:hAnsi="Arial"/>
          <w:color w:val="000000"/>
          <w:sz w:val="18"/>
        </w:rPr>
        <w:t xml:space="preserve">. </w:t>
      </w:r>
      <w:r>
        <w:rPr>
          <w:rFonts w:ascii="Arial" w:hAnsi="Arial"/>
          <w:color w:val="293A55"/>
          <w:sz w:val="18"/>
        </w:rPr>
        <w:t>Власні надходження бюджетних установ</w:t>
      </w:r>
      <w:r>
        <w:rPr>
          <w:rFonts w:ascii="Arial" w:hAnsi="Arial"/>
          <w:color w:val="000000"/>
          <w:sz w:val="18"/>
        </w:rPr>
        <w:t xml:space="preserve"> отримуються додатково до коштів </w:t>
      </w:r>
      <w:r>
        <w:rPr>
          <w:rFonts w:ascii="Arial" w:hAnsi="Arial"/>
          <w:color w:val="293A55"/>
          <w:sz w:val="18"/>
        </w:rPr>
        <w:t>загального фонду</w:t>
      </w:r>
      <w:r>
        <w:rPr>
          <w:rFonts w:ascii="Arial" w:hAnsi="Arial"/>
          <w:color w:val="000000"/>
          <w:sz w:val="18"/>
        </w:rPr>
        <w:t xml:space="preserve"> бюджету і включаються до спеціального фонду бюджету. </w:t>
      </w:r>
      <w:r>
        <w:rPr>
          <w:rFonts w:ascii="Arial" w:hAnsi="Arial"/>
          <w:color w:val="293A55"/>
          <w:sz w:val="18"/>
        </w:rPr>
        <w:t>При цьому надходження бюджетних установ у вигляді майна (активів) в натуральній формі, отримане від інших бюджетних</w:t>
      </w:r>
      <w:r>
        <w:rPr>
          <w:rFonts w:ascii="Arial" w:hAnsi="Arial"/>
          <w:color w:val="293A55"/>
          <w:sz w:val="18"/>
        </w:rPr>
        <w:t xml:space="preserve"> установ, які відповідно до законодавства виконують функції з управління об'єктами державної (комунальної) власності, у межах відповідного бюджету, не є власними надходженнями таких бюджетних установ.</w:t>
      </w:r>
    </w:p>
    <w:p w:rsidR="00102A09" w:rsidRDefault="00D27432">
      <w:pPr>
        <w:spacing w:after="75"/>
        <w:ind w:firstLine="240"/>
        <w:jc w:val="both"/>
      </w:pPr>
      <w:bookmarkStart w:id="245" w:name="167"/>
      <w:bookmarkEnd w:id="244"/>
      <w:r>
        <w:rPr>
          <w:rFonts w:ascii="Arial" w:hAnsi="Arial"/>
          <w:color w:val="000000"/>
          <w:sz w:val="18"/>
        </w:rPr>
        <w:t>Власні надходження бюджетних установ поділяються на так</w:t>
      </w:r>
      <w:r>
        <w:rPr>
          <w:rFonts w:ascii="Arial" w:hAnsi="Arial"/>
          <w:color w:val="000000"/>
          <w:sz w:val="18"/>
        </w:rPr>
        <w:t>і групи:</w:t>
      </w:r>
    </w:p>
    <w:p w:rsidR="00102A09" w:rsidRDefault="00D27432">
      <w:pPr>
        <w:spacing w:after="75"/>
        <w:ind w:firstLine="240"/>
        <w:jc w:val="both"/>
      </w:pPr>
      <w:bookmarkStart w:id="246" w:name="168"/>
      <w:bookmarkEnd w:id="245"/>
      <w:r>
        <w:rPr>
          <w:rFonts w:ascii="Arial" w:hAnsi="Arial"/>
          <w:color w:val="293A55"/>
          <w:sz w:val="18"/>
        </w:rPr>
        <w:t>перша група - надходження від плати за послуги, що надаються бюджетними установами згідно із законодавством;</w:t>
      </w:r>
    </w:p>
    <w:p w:rsidR="00102A09" w:rsidRDefault="00D27432">
      <w:pPr>
        <w:spacing w:after="75"/>
        <w:ind w:firstLine="240"/>
        <w:jc w:val="both"/>
      </w:pPr>
      <w:bookmarkStart w:id="247" w:name="169"/>
      <w:bookmarkEnd w:id="246"/>
      <w:r>
        <w:rPr>
          <w:rFonts w:ascii="Arial" w:hAnsi="Arial"/>
          <w:color w:val="000000"/>
          <w:sz w:val="18"/>
        </w:rPr>
        <w:t>друга група - інші джерела власних надходжень бюджетних установ.</w:t>
      </w:r>
    </w:p>
    <w:p w:rsidR="00102A09" w:rsidRDefault="00D27432">
      <w:pPr>
        <w:spacing w:after="75"/>
        <w:ind w:firstLine="240"/>
        <w:jc w:val="both"/>
      </w:pPr>
      <w:bookmarkStart w:id="248" w:name="170"/>
      <w:bookmarkEnd w:id="247"/>
      <w:r>
        <w:rPr>
          <w:rFonts w:ascii="Arial" w:hAnsi="Arial"/>
          <w:color w:val="000000"/>
          <w:sz w:val="18"/>
        </w:rPr>
        <w:t>У складі першої групи виділяються такі підгрупи:</w:t>
      </w:r>
    </w:p>
    <w:p w:rsidR="00102A09" w:rsidRDefault="00D27432">
      <w:pPr>
        <w:spacing w:after="75"/>
        <w:ind w:firstLine="240"/>
        <w:jc w:val="both"/>
      </w:pPr>
      <w:bookmarkStart w:id="249" w:name="171"/>
      <w:bookmarkEnd w:id="248"/>
      <w:r>
        <w:rPr>
          <w:rFonts w:ascii="Arial" w:hAnsi="Arial"/>
          <w:color w:val="000000"/>
          <w:sz w:val="18"/>
        </w:rPr>
        <w:t xml:space="preserve">підгрупа 1 - плата за </w:t>
      </w:r>
      <w:r>
        <w:rPr>
          <w:rFonts w:ascii="Arial" w:hAnsi="Arial"/>
          <w:color w:val="000000"/>
          <w:sz w:val="18"/>
        </w:rPr>
        <w:t>послуги, що надаються бюджетними установами згідно з їх основною діяльністю;</w:t>
      </w:r>
    </w:p>
    <w:p w:rsidR="00102A09" w:rsidRDefault="00D27432">
      <w:pPr>
        <w:spacing w:after="75"/>
        <w:ind w:firstLine="240"/>
        <w:jc w:val="both"/>
      </w:pPr>
      <w:bookmarkStart w:id="250" w:name="172"/>
      <w:bookmarkEnd w:id="249"/>
      <w:r>
        <w:rPr>
          <w:rFonts w:ascii="Arial" w:hAnsi="Arial"/>
          <w:color w:val="000000"/>
          <w:sz w:val="18"/>
        </w:rPr>
        <w:t xml:space="preserve">підгрупа 2 - надходження бюджетних установ від додаткової </w:t>
      </w:r>
      <w:r>
        <w:rPr>
          <w:rFonts w:ascii="Arial" w:hAnsi="Arial"/>
          <w:color w:val="293A55"/>
          <w:sz w:val="18"/>
        </w:rPr>
        <w:t>(господарської)</w:t>
      </w:r>
      <w:r>
        <w:rPr>
          <w:rFonts w:ascii="Arial" w:hAnsi="Arial"/>
          <w:color w:val="000000"/>
          <w:sz w:val="18"/>
        </w:rPr>
        <w:t xml:space="preserve"> діяльності;</w:t>
      </w:r>
    </w:p>
    <w:p w:rsidR="00102A09" w:rsidRDefault="00D27432">
      <w:pPr>
        <w:spacing w:after="75"/>
        <w:ind w:firstLine="240"/>
        <w:jc w:val="both"/>
      </w:pPr>
      <w:bookmarkStart w:id="251" w:name="3819"/>
      <w:bookmarkEnd w:id="250"/>
      <w:r>
        <w:rPr>
          <w:rFonts w:ascii="Arial" w:hAnsi="Arial"/>
          <w:color w:val="293A55"/>
          <w:sz w:val="18"/>
        </w:rPr>
        <w:t>підгрупа 3 - плата за оренду майна бюджетних установ, що здійснюється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оренду державного та комунального майна";</w:t>
      </w:r>
    </w:p>
    <w:p w:rsidR="00102A09" w:rsidRDefault="00D27432">
      <w:pPr>
        <w:spacing w:after="75"/>
        <w:ind w:firstLine="240"/>
        <w:jc w:val="both"/>
      </w:pPr>
      <w:bookmarkStart w:id="252" w:name="174"/>
      <w:bookmarkEnd w:id="251"/>
      <w:r>
        <w:rPr>
          <w:rFonts w:ascii="Arial" w:hAnsi="Arial"/>
          <w:color w:val="000000"/>
          <w:sz w:val="18"/>
        </w:rPr>
        <w:t xml:space="preserve">підгрупа 4 - надходження бюджетних установ від реалізації в установленому порядку майна (крім </w:t>
      </w:r>
      <w:r>
        <w:rPr>
          <w:rFonts w:ascii="Arial" w:hAnsi="Arial"/>
          <w:color w:val="293A55"/>
          <w:sz w:val="18"/>
        </w:rPr>
        <w:t>нерухомого майна</w:t>
      </w:r>
      <w:r>
        <w:rPr>
          <w:rFonts w:ascii="Arial" w:hAnsi="Arial"/>
          <w:color w:val="000000"/>
          <w:sz w:val="18"/>
        </w:rPr>
        <w:t>).</w:t>
      </w:r>
    </w:p>
    <w:p w:rsidR="00102A09" w:rsidRDefault="00D27432">
      <w:pPr>
        <w:spacing w:after="75"/>
        <w:ind w:firstLine="240"/>
        <w:jc w:val="both"/>
      </w:pPr>
      <w:bookmarkStart w:id="253" w:name="175"/>
      <w:bookmarkEnd w:id="252"/>
      <w:r>
        <w:rPr>
          <w:rFonts w:ascii="Arial" w:hAnsi="Arial"/>
          <w:color w:val="000000"/>
          <w:sz w:val="18"/>
        </w:rPr>
        <w:t>У складі другої групи виділяються такі підгрупи:</w:t>
      </w:r>
    </w:p>
    <w:p w:rsidR="00102A09" w:rsidRDefault="00D27432">
      <w:pPr>
        <w:spacing w:after="75"/>
        <w:ind w:firstLine="240"/>
        <w:jc w:val="both"/>
      </w:pPr>
      <w:bookmarkStart w:id="254" w:name="176"/>
      <w:bookmarkEnd w:id="253"/>
      <w:r>
        <w:rPr>
          <w:rFonts w:ascii="Arial" w:hAnsi="Arial"/>
          <w:color w:val="000000"/>
          <w:sz w:val="18"/>
        </w:rPr>
        <w:t>підгрупа 1 - благодійні внески, гранти та</w:t>
      </w:r>
      <w:r>
        <w:rPr>
          <w:rFonts w:ascii="Arial" w:hAnsi="Arial"/>
          <w:color w:val="000000"/>
          <w:sz w:val="18"/>
        </w:rPr>
        <w:t xml:space="preserve"> дарунки;</w:t>
      </w:r>
    </w:p>
    <w:p w:rsidR="00102A09" w:rsidRDefault="00D27432">
      <w:pPr>
        <w:spacing w:after="75"/>
        <w:ind w:firstLine="240"/>
        <w:jc w:val="both"/>
      </w:pPr>
      <w:bookmarkStart w:id="255" w:name="177"/>
      <w:bookmarkEnd w:id="254"/>
      <w:r>
        <w:rPr>
          <w:rFonts w:ascii="Arial" w:hAnsi="Arial"/>
          <w:color w:val="000000"/>
          <w:sz w:val="18"/>
        </w:rPr>
        <w:t xml:space="preserve">підгрупа 2 - </w:t>
      </w:r>
      <w:r>
        <w:rPr>
          <w:rFonts w:ascii="Arial" w:hAnsi="Arial"/>
          <w:color w:val="293A55"/>
          <w:sz w:val="18"/>
        </w:rPr>
        <w:t>надходження</w:t>
      </w:r>
      <w:r>
        <w:rPr>
          <w:rFonts w:ascii="Arial" w:hAnsi="Arial"/>
          <w:color w:val="000000"/>
          <w:sz w:val="18"/>
        </w:rPr>
        <w:t xml:space="preserve">, що отримують </w:t>
      </w:r>
      <w:r>
        <w:rPr>
          <w:rFonts w:ascii="Arial" w:hAnsi="Arial"/>
          <w:color w:val="293A55"/>
          <w:sz w:val="18"/>
        </w:rPr>
        <w:t>бюджетні установи</w:t>
      </w:r>
      <w:r>
        <w:rPr>
          <w:rFonts w:ascii="Arial" w:hAnsi="Arial"/>
          <w:color w:val="000000"/>
          <w:sz w:val="18"/>
        </w:rPr>
        <w:t xml:space="preserve"> від підприємств, організацій, фізичних осіб та від інших бюджетних установ для виконання цільових заходів</w:t>
      </w:r>
      <w:r>
        <w:rPr>
          <w:rFonts w:ascii="Arial" w:hAnsi="Arial"/>
          <w:color w:val="293A55"/>
          <w:sz w:val="18"/>
        </w:rPr>
        <w:t>, у тому числі заходів з відчуження для суспільних потреб земельних ділянок та розмі</w:t>
      </w:r>
      <w:r>
        <w:rPr>
          <w:rFonts w:ascii="Arial" w:hAnsi="Arial"/>
          <w:color w:val="293A55"/>
          <w:sz w:val="18"/>
        </w:rPr>
        <w:t>щених на них інших об'єктів нерухомого майна, що перебувають у приватній власності фізичних або юридичних осіб</w:t>
      </w:r>
      <w:r>
        <w:rPr>
          <w:rFonts w:ascii="Arial" w:hAnsi="Arial"/>
          <w:color w:val="000000"/>
          <w:sz w:val="18"/>
        </w:rPr>
        <w:t>;</w:t>
      </w:r>
    </w:p>
    <w:p w:rsidR="00102A09" w:rsidRDefault="00D27432">
      <w:pPr>
        <w:spacing w:after="75"/>
        <w:ind w:firstLine="240"/>
        <w:jc w:val="both"/>
      </w:pPr>
      <w:bookmarkStart w:id="256" w:name="178"/>
      <w:bookmarkEnd w:id="255"/>
      <w:r>
        <w:rPr>
          <w:rFonts w:ascii="Arial" w:hAnsi="Arial"/>
          <w:color w:val="293A55"/>
          <w:sz w:val="18"/>
        </w:rPr>
        <w:t>підгрупа 3 -</w:t>
      </w:r>
      <w:r>
        <w:rPr>
          <w:rFonts w:ascii="Arial" w:hAnsi="Arial"/>
          <w:color w:val="000000"/>
          <w:sz w:val="18"/>
        </w:rPr>
        <w:t xml:space="preserve"> </w:t>
      </w:r>
      <w:r>
        <w:rPr>
          <w:rFonts w:ascii="Arial" w:hAnsi="Arial"/>
          <w:color w:val="293A55"/>
          <w:sz w:val="18"/>
        </w:rPr>
        <w:t>надходження, що отримують</w:t>
      </w:r>
      <w:r>
        <w:rPr>
          <w:rFonts w:ascii="Arial" w:hAnsi="Arial"/>
          <w:color w:val="000000"/>
          <w:sz w:val="18"/>
        </w:rPr>
        <w:t xml:space="preserve"> </w:t>
      </w:r>
      <w:r>
        <w:rPr>
          <w:rFonts w:ascii="Arial" w:hAnsi="Arial"/>
          <w:color w:val="293A55"/>
          <w:sz w:val="18"/>
        </w:rPr>
        <w:t>державні і комунальні заклади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r>
        <w:rPr>
          <w:rFonts w:ascii="Arial" w:hAnsi="Arial"/>
          <w:color w:val="000000"/>
          <w:sz w:val="18"/>
        </w:rPr>
        <w:t xml:space="preserve"> </w:t>
      </w:r>
      <w:r>
        <w:rPr>
          <w:rFonts w:ascii="Arial" w:hAnsi="Arial"/>
          <w:color w:val="293A55"/>
          <w:sz w:val="18"/>
        </w:rPr>
        <w:t>надходження, що отримують державні і комунальні</w:t>
      </w:r>
      <w:r>
        <w:rPr>
          <w:rFonts w:ascii="Arial" w:hAnsi="Arial"/>
          <w:color w:val="000000"/>
          <w:sz w:val="18"/>
        </w:rPr>
        <w:t xml:space="preserve"> </w:t>
      </w:r>
      <w:r>
        <w:rPr>
          <w:rFonts w:ascii="Arial" w:hAnsi="Arial"/>
          <w:color w:val="293A55"/>
          <w:sz w:val="18"/>
        </w:rPr>
        <w:t>заклади фахової передвищої та вищої освіти, наукові устано</w:t>
      </w:r>
      <w:r>
        <w:rPr>
          <w:rFonts w:ascii="Arial" w:hAnsi="Arial"/>
          <w:color w:val="293A55"/>
          <w:sz w:val="18"/>
        </w:rPr>
        <w:t>ви та заклади культури як відсотки, нараховані на залишок коштів на поточних рахунках, відкритих у банках державного сектору для розміщення власних надходжень, отриманих як плата за послуги, що надаються ними згідно з основною діяльністю, благодійні внески</w:t>
      </w:r>
      <w:r>
        <w:rPr>
          <w:rFonts w:ascii="Arial" w:hAnsi="Arial"/>
          <w:color w:val="293A55"/>
          <w:sz w:val="18"/>
        </w:rPr>
        <w:t xml:space="preserve"> та гранти;</w:t>
      </w:r>
    </w:p>
    <w:p w:rsidR="00102A09" w:rsidRDefault="00D27432">
      <w:pPr>
        <w:spacing w:after="75"/>
        <w:ind w:firstLine="240"/>
        <w:jc w:val="both"/>
      </w:pPr>
      <w:bookmarkStart w:id="257" w:name="3791"/>
      <w:bookmarkEnd w:id="256"/>
      <w:r>
        <w:rPr>
          <w:rFonts w:ascii="Arial" w:hAnsi="Arial"/>
          <w:color w:val="293A55"/>
          <w:sz w:val="18"/>
        </w:rPr>
        <w:t>абзац чотирнадцятий виключено.</w:t>
      </w:r>
    </w:p>
    <w:p w:rsidR="00102A09" w:rsidRDefault="00D27432">
      <w:pPr>
        <w:spacing w:after="75"/>
        <w:ind w:firstLine="240"/>
        <w:jc w:val="both"/>
      </w:pPr>
      <w:bookmarkStart w:id="258" w:name="4813"/>
      <w:bookmarkEnd w:id="257"/>
      <w:r>
        <w:rPr>
          <w:rFonts w:ascii="Arial" w:hAnsi="Arial"/>
          <w:color w:val="293A55"/>
          <w:sz w:val="18"/>
        </w:rPr>
        <w:t>підгрупа 4 - 30 відсотків дивідендів (доходу), нарахованих на акції (частки) господарських товариств, у статутних капіталах яких є майнові права інтелектуальної власності, виключні майнові права на які належать де</w:t>
      </w:r>
      <w:r>
        <w:rPr>
          <w:rFonts w:ascii="Arial" w:hAnsi="Arial"/>
          <w:color w:val="293A55"/>
          <w:sz w:val="18"/>
        </w:rPr>
        <w:t>ржавним науковим установам (крім державних наукових установ оборонно-промислового комплексу), державним університетам, академіям, інститутам.</w:t>
      </w:r>
    </w:p>
    <w:p w:rsidR="00102A09" w:rsidRDefault="00D27432">
      <w:pPr>
        <w:spacing w:after="75"/>
        <w:ind w:firstLine="240"/>
        <w:jc w:val="both"/>
      </w:pPr>
      <w:bookmarkStart w:id="259" w:name="4799"/>
      <w:bookmarkEnd w:id="258"/>
      <w:r>
        <w:rPr>
          <w:rFonts w:ascii="Arial" w:hAnsi="Arial"/>
          <w:color w:val="293A55"/>
          <w:sz w:val="18"/>
        </w:rPr>
        <w:t>Власні надходження</w:t>
      </w:r>
      <w:r>
        <w:rPr>
          <w:rFonts w:ascii="Arial" w:hAnsi="Arial"/>
          <w:color w:val="000000"/>
          <w:sz w:val="18"/>
        </w:rPr>
        <w:t xml:space="preserve"> бюджетних установ використовуються (з урахуванням частини дев'ятої </w:t>
      </w:r>
      <w:r>
        <w:rPr>
          <w:rFonts w:ascii="Arial" w:hAnsi="Arial"/>
          <w:color w:val="293A55"/>
          <w:sz w:val="18"/>
        </w:rPr>
        <w:t>статті 51 цього Кодексу</w:t>
      </w:r>
      <w:r>
        <w:rPr>
          <w:rFonts w:ascii="Arial" w:hAnsi="Arial"/>
          <w:color w:val="000000"/>
          <w:sz w:val="18"/>
        </w:rPr>
        <w:t>) на:</w:t>
      </w:r>
    </w:p>
    <w:p w:rsidR="00102A09" w:rsidRDefault="00D27432">
      <w:pPr>
        <w:spacing w:after="75"/>
        <w:ind w:firstLine="240"/>
        <w:jc w:val="both"/>
      </w:pPr>
      <w:bookmarkStart w:id="260" w:name="180"/>
      <w:bookmarkEnd w:id="259"/>
      <w:r>
        <w:rPr>
          <w:rFonts w:ascii="Arial" w:hAnsi="Arial"/>
          <w:color w:val="000000"/>
          <w:sz w:val="18"/>
        </w:rPr>
        <w:t>покриття витрат, пов'язаних з організацією та наданням послуг, що надаються бюджетними установами згідно з їх основною діяльністю (за рахунок надходжень підгрупи 1 першої групи);</w:t>
      </w:r>
    </w:p>
    <w:p w:rsidR="00102A09" w:rsidRDefault="00D27432">
      <w:pPr>
        <w:spacing w:after="75"/>
        <w:ind w:firstLine="240"/>
        <w:jc w:val="both"/>
      </w:pPr>
      <w:bookmarkStart w:id="261" w:name="181"/>
      <w:bookmarkEnd w:id="260"/>
      <w:r>
        <w:rPr>
          <w:rFonts w:ascii="Arial" w:hAnsi="Arial"/>
          <w:color w:val="000000"/>
          <w:sz w:val="18"/>
        </w:rPr>
        <w:t>організацію додаткової (</w:t>
      </w:r>
      <w:r>
        <w:rPr>
          <w:rFonts w:ascii="Arial" w:hAnsi="Arial"/>
          <w:color w:val="293A55"/>
          <w:sz w:val="18"/>
        </w:rPr>
        <w:t>господарської</w:t>
      </w:r>
      <w:r>
        <w:rPr>
          <w:rFonts w:ascii="Arial" w:hAnsi="Arial"/>
          <w:color w:val="000000"/>
          <w:sz w:val="18"/>
        </w:rPr>
        <w:t>) діяльності бюджетних установ (за раху</w:t>
      </w:r>
      <w:r>
        <w:rPr>
          <w:rFonts w:ascii="Arial" w:hAnsi="Arial"/>
          <w:color w:val="000000"/>
          <w:sz w:val="18"/>
        </w:rPr>
        <w:t>нок надходжень підгрупи 2 першої групи);</w:t>
      </w:r>
    </w:p>
    <w:p w:rsidR="00102A09" w:rsidRDefault="00D27432">
      <w:pPr>
        <w:spacing w:after="75"/>
        <w:ind w:firstLine="240"/>
        <w:jc w:val="both"/>
      </w:pPr>
      <w:bookmarkStart w:id="262" w:name="182"/>
      <w:bookmarkEnd w:id="261"/>
      <w:r>
        <w:rPr>
          <w:rFonts w:ascii="Arial" w:hAnsi="Arial"/>
          <w:color w:val="000000"/>
          <w:sz w:val="18"/>
        </w:rPr>
        <w:lastRenderedPageBreak/>
        <w:t>утримання, облаштування, ремонт та придбання майна бюджетних установ (за рахунок надходжень підгрупи 3 першої групи);</w:t>
      </w:r>
    </w:p>
    <w:p w:rsidR="00102A09" w:rsidRDefault="00D27432">
      <w:pPr>
        <w:spacing w:after="75"/>
        <w:ind w:firstLine="240"/>
        <w:jc w:val="both"/>
      </w:pPr>
      <w:bookmarkStart w:id="263" w:name="183"/>
      <w:bookmarkEnd w:id="262"/>
      <w:r>
        <w:rPr>
          <w:rFonts w:ascii="Arial" w:hAnsi="Arial"/>
          <w:color w:val="000000"/>
          <w:sz w:val="18"/>
        </w:rPr>
        <w:t>ремонт, модернізацію чи придбання нових необоротних активів та матеріальних цінностей, покриття в</w:t>
      </w:r>
      <w:r>
        <w:rPr>
          <w:rFonts w:ascii="Arial" w:hAnsi="Arial"/>
          <w:color w:val="000000"/>
          <w:sz w:val="18"/>
        </w:rPr>
        <w:t xml:space="preserve">итрат, пов'язаних з організацією збирання і транспортування </w:t>
      </w:r>
      <w:r>
        <w:rPr>
          <w:rFonts w:ascii="Arial" w:hAnsi="Arial"/>
          <w:color w:val="293A55"/>
          <w:sz w:val="18"/>
        </w:rPr>
        <w:t>відходів</w:t>
      </w:r>
      <w:r>
        <w:rPr>
          <w:rFonts w:ascii="Arial" w:hAnsi="Arial"/>
          <w:color w:val="000000"/>
          <w:sz w:val="18"/>
        </w:rPr>
        <w:t xml:space="preserve"> і брухту на приймальні пункти (за рахунок надходжень підгрупи 4 першої групи);</w:t>
      </w:r>
    </w:p>
    <w:p w:rsidR="00102A09" w:rsidRDefault="00D27432">
      <w:pPr>
        <w:spacing w:after="75"/>
        <w:ind w:firstLine="240"/>
        <w:jc w:val="both"/>
      </w:pPr>
      <w:bookmarkStart w:id="264" w:name="184"/>
      <w:bookmarkEnd w:id="263"/>
      <w:r>
        <w:rPr>
          <w:rFonts w:ascii="Arial" w:hAnsi="Arial"/>
          <w:color w:val="000000"/>
          <w:sz w:val="18"/>
        </w:rPr>
        <w:t>господарські потреби бюджетних установ, включаючи оплату комунальних послуг і енергоносіїв (за рахунок надхо</w:t>
      </w:r>
      <w:r>
        <w:rPr>
          <w:rFonts w:ascii="Arial" w:hAnsi="Arial"/>
          <w:color w:val="000000"/>
          <w:sz w:val="18"/>
        </w:rPr>
        <w:t>джень підгруп 2 і 4 першої групи);</w:t>
      </w:r>
    </w:p>
    <w:p w:rsidR="00102A09" w:rsidRDefault="00D27432">
      <w:pPr>
        <w:spacing w:after="75"/>
        <w:ind w:firstLine="240"/>
        <w:jc w:val="both"/>
      </w:pPr>
      <w:bookmarkStart w:id="265" w:name="185"/>
      <w:bookmarkEnd w:id="264"/>
      <w:r>
        <w:rPr>
          <w:rFonts w:ascii="Arial" w:hAnsi="Arial"/>
          <w:color w:val="000000"/>
          <w:sz w:val="18"/>
        </w:rPr>
        <w:t xml:space="preserve">організацію основної діяльності </w:t>
      </w:r>
      <w:r>
        <w:rPr>
          <w:rFonts w:ascii="Arial" w:hAnsi="Arial"/>
          <w:color w:val="293A55"/>
          <w:sz w:val="18"/>
        </w:rPr>
        <w:t>бюджетних установ</w:t>
      </w:r>
      <w:r>
        <w:rPr>
          <w:rFonts w:ascii="Arial" w:hAnsi="Arial"/>
          <w:color w:val="000000"/>
          <w:sz w:val="18"/>
        </w:rPr>
        <w:t xml:space="preserve"> </w:t>
      </w:r>
      <w:r>
        <w:rPr>
          <w:rFonts w:ascii="Arial" w:hAnsi="Arial"/>
          <w:color w:val="293A55"/>
          <w:sz w:val="18"/>
        </w:rPr>
        <w:t>(за рахунок надходжень</w:t>
      </w:r>
      <w:r>
        <w:rPr>
          <w:rFonts w:ascii="Arial" w:hAnsi="Arial"/>
          <w:color w:val="000000"/>
          <w:sz w:val="18"/>
        </w:rPr>
        <w:t xml:space="preserve"> </w:t>
      </w:r>
      <w:r>
        <w:rPr>
          <w:rFonts w:ascii="Arial" w:hAnsi="Arial"/>
          <w:color w:val="293A55"/>
          <w:sz w:val="18"/>
        </w:rPr>
        <w:t>підгруп 1, 3 і 4 другої групи)</w:t>
      </w:r>
      <w:r>
        <w:rPr>
          <w:rFonts w:ascii="Arial" w:hAnsi="Arial"/>
          <w:color w:val="000000"/>
          <w:sz w:val="18"/>
        </w:rPr>
        <w:t>;</w:t>
      </w:r>
    </w:p>
    <w:p w:rsidR="00102A09" w:rsidRDefault="00D27432">
      <w:pPr>
        <w:spacing w:after="75"/>
        <w:ind w:firstLine="240"/>
        <w:jc w:val="both"/>
      </w:pPr>
      <w:bookmarkStart w:id="266" w:name="186"/>
      <w:bookmarkEnd w:id="265"/>
      <w:r>
        <w:rPr>
          <w:rFonts w:ascii="Arial" w:hAnsi="Arial"/>
          <w:color w:val="000000"/>
          <w:sz w:val="18"/>
        </w:rPr>
        <w:t>виконання відповідних цільових заходів (за рахунок надходжень підгрупи 2 другої групи).</w:t>
      </w:r>
    </w:p>
    <w:p w:rsidR="00102A09" w:rsidRDefault="00D27432">
      <w:pPr>
        <w:spacing w:after="75"/>
        <w:ind w:firstLine="240"/>
        <w:jc w:val="both"/>
      </w:pPr>
      <w:bookmarkStart w:id="267" w:name="5033"/>
      <w:bookmarkEnd w:id="266"/>
      <w:r>
        <w:rPr>
          <w:rFonts w:ascii="Arial" w:hAnsi="Arial"/>
          <w:color w:val="293A55"/>
          <w:sz w:val="18"/>
        </w:rPr>
        <w:t>У разі ліквідації, реорганіз</w:t>
      </w:r>
      <w:r>
        <w:rPr>
          <w:rFonts w:ascii="Arial" w:hAnsi="Arial"/>
          <w:color w:val="293A55"/>
          <w:sz w:val="18"/>
        </w:rPr>
        <w:t>ації бюджетної установи, що має наслідком зміну організаційної форми господарювання, залишки власних надходжень перераховуються органами, що здійснюють казначейське обслуговування бюджетних коштів (далі - органи Казначейства України), за дорученням бюджетн</w:t>
      </w:r>
      <w:r>
        <w:rPr>
          <w:rFonts w:ascii="Arial" w:hAnsi="Arial"/>
          <w:color w:val="293A55"/>
          <w:sz w:val="18"/>
        </w:rPr>
        <w:t>ої установи та погодженням з головним розпорядником бюджетних коштів на рахунок правонаступника, відкритий в органах Казначейства України.</w:t>
      </w:r>
    </w:p>
    <w:p w:rsidR="00102A09" w:rsidRDefault="00D27432">
      <w:pPr>
        <w:spacing w:after="75"/>
        <w:ind w:firstLine="240"/>
        <w:jc w:val="both"/>
      </w:pPr>
      <w:bookmarkStart w:id="268" w:name="187"/>
      <w:bookmarkEnd w:id="267"/>
      <w:r>
        <w:rPr>
          <w:rFonts w:ascii="Arial" w:hAnsi="Arial"/>
          <w:color w:val="000000"/>
          <w:sz w:val="18"/>
        </w:rPr>
        <w:t xml:space="preserve">5. Розподіл бюджету на </w:t>
      </w:r>
      <w:r>
        <w:rPr>
          <w:rFonts w:ascii="Arial" w:hAnsi="Arial"/>
          <w:color w:val="293A55"/>
          <w:sz w:val="18"/>
        </w:rPr>
        <w:t>загальний</w:t>
      </w:r>
      <w:r>
        <w:rPr>
          <w:rFonts w:ascii="Arial" w:hAnsi="Arial"/>
          <w:color w:val="000000"/>
          <w:sz w:val="18"/>
        </w:rPr>
        <w:t xml:space="preserve"> та </w:t>
      </w:r>
      <w:r>
        <w:rPr>
          <w:rFonts w:ascii="Arial" w:hAnsi="Arial"/>
          <w:color w:val="293A55"/>
          <w:sz w:val="18"/>
        </w:rPr>
        <w:t>спеціальний фонди</w:t>
      </w:r>
      <w:r>
        <w:rPr>
          <w:rFonts w:ascii="Arial" w:hAnsi="Arial"/>
          <w:color w:val="000000"/>
          <w:sz w:val="18"/>
        </w:rPr>
        <w:t>, їх складові частини визначаються виключно цим Кодексом та зако</w:t>
      </w:r>
      <w:r>
        <w:rPr>
          <w:rFonts w:ascii="Arial" w:hAnsi="Arial"/>
          <w:color w:val="000000"/>
          <w:sz w:val="18"/>
        </w:rPr>
        <w:t>ном про Державний бюджет України.</w:t>
      </w:r>
    </w:p>
    <w:p w:rsidR="00102A09" w:rsidRDefault="00D27432">
      <w:pPr>
        <w:spacing w:after="75"/>
        <w:ind w:firstLine="240"/>
        <w:jc w:val="both"/>
      </w:pPr>
      <w:bookmarkStart w:id="269" w:name="188"/>
      <w:bookmarkEnd w:id="268"/>
      <w:r>
        <w:rPr>
          <w:rFonts w:ascii="Arial" w:hAnsi="Arial"/>
          <w:color w:val="000000"/>
          <w:sz w:val="18"/>
        </w:rPr>
        <w:t xml:space="preserve">6. Підставою для рішення Верховної Ради Автономної Республіки Крим, відповідної місцевої ради про створення спеціального фонду у складі </w:t>
      </w:r>
      <w:r>
        <w:rPr>
          <w:rFonts w:ascii="Arial" w:hAnsi="Arial"/>
          <w:color w:val="293A55"/>
          <w:sz w:val="18"/>
        </w:rPr>
        <w:t>місцевого бюджету</w:t>
      </w:r>
      <w:r>
        <w:rPr>
          <w:rFonts w:ascii="Arial" w:hAnsi="Arial"/>
          <w:color w:val="000000"/>
          <w:sz w:val="18"/>
        </w:rPr>
        <w:t xml:space="preserve"> може бути виключно цей Кодекс та закон про Державний бюджет України.</w:t>
      </w:r>
    </w:p>
    <w:p w:rsidR="00102A09" w:rsidRDefault="00D27432">
      <w:pPr>
        <w:spacing w:after="75"/>
        <w:ind w:firstLine="240"/>
        <w:jc w:val="both"/>
      </w:pPr>
      <w:bookmarkStart w:id="270" w:name="189"/>
      <w:bookmarkEnd w:id="269"/>
      <w:r>
        <w:rPr>
          <w:rFonts w:ascii="Arial" w:hAnsi="Arial"/>
          <w:color w:val="000000"/>
          <w:sz w:val="18"/>
        </w:rPr>
        <w:t xml:space="preserve">7. Передача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прийняття </w:t>
      </w:r>
      <w:r>
        <w:rPr>
          <w:rFonts w:ascii="Arial" w:hAnsi="Arial"/>
          <w:color w:val="293A55"/>
          <w:sz w:val="18"/>
        </w:rPr>
        <w:t>рішення про місцевий бюджет</w:t>
      </w:r>
      <w:r>
        <w:rPr>
          <w:rFonts w:ascii="Arial" w:hAnsi="Arial"/>
          <w:color w:val="000000"/>
          <w:sz w:val="18"/>
        </w:rPr>
        <w:t xml:space="preserve"> або про внесення змін до нього (крім випадку, передбаченого частиною другою </w:t>
      </w:r>
      <w:r>
        <w:rPr>
          <w:rFonts w:ascii="Arial" w:hAnsi="Arial"/>
          <w:color w:val="293A55"/>
          <w:sz w:val="18"/>
        </w:rPr>
        <w:t>статті 57 цього Кодексу</w:t>
      </w:r>
      <w:r>
        <w:rPr>
          <w:rFonts w:ascii="Arial" w:hAnsi="Arial"/>
          <w:color w:val="000000"/>
          <w:sz w:val="18"/>
        </w:rPr>
        <w:t>).</w:t>
      </w:r>
    </w:p>
    <w:p w:rsidR="00102A09" w:rsidRDefault="00D27432">
      <w:pPr>
        <w:spacing w:after="75"/>
        <w:ind w:firstLine="240"/>
        <w:jc w:val="both"/>
      </w:pPr>
      <w:bookmarkStart w:id="271" w:name="4540"/>
      <w:bookmarkEnd w:id="27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сьомої статті 13, враховуючи зміни, внесені</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від 15.03.2022 р. N 2134-IX)</w:t>
      </w:r>
    </w:p>
    <w:p w:rsidR="00102A09" w:rsidRDefault="00D27432">
      <w:pPr>
        <w:spacing w:after="75"/>
        <w:ind w:firstLine="240"/>
        <w:jc w:val="both"/>
      </w:pPr>
      <w:bookmarkStart w:id="272" w:name="190"/>
      <w:bookmarkEnd w:id="271"/>
      <w:r>
        <w:rPr>
          <w:rFonts w:ascii="Arial" w:hAnsi="Arial"/>
          <w:color w:val="000000"/>
          <w:sz w:val="18"/>
        </w:rPr>
        <w:t xml:space="preserve">8. </w:t>
      </w:r>
      <w:r>
        <w:rPr>
          <w:rFonts w:ascii="Arial" w:hAnsi="Arial"/>
          <w:color w:val="293A55"/>
          <w:sz w:val="18"/>
        </w:rPr>
        <w:t>Платежі</w:t>
      </w:r>
      <w:r>
        <w:rPr>
          <w:rFonts w:ascii="Arial" w:hAnsi="Arial"/>
          <w:color w:val="000000"/>
          <w:sz w:val="18"/>
        </w:rPr>
        <w:t xml:space="preserve"> за рахунок </w:t>
      </w:r>
      <w:r>
        <w:rPr>
          <w:rFonts w:ascii="Arial" w:hAnsi="Arial"/>
          <w:color w:val="293A55"/>
          <w:sz w:val="18"/>
        </w:rPr>
        <w:t>спеціального фонду бюджету</w:t>
      </w:r>
      <w:r>
        <w:rPr>
          <w:rFonts w:ascii="Arial" w:hAnsi="Arial"/>
          <w:color w:val="000000"/>
          <w:sz w:val="18"/>
        </w:rPr>
        <w:t xml:space="preserve"> здійснюються в межах коштів, що фактично надійшли до цього фонду на відповідну мету (з дотриманням вимог частини другої </w:t>
      </w:r>
      <w:r>
        <w:rPr>
          <w:rFonts w:ascii="Arial" w:hAnsi="Arial"/>
          <w:color w:val="293A55"/>
          <w:sz w:val="18"/>
        </w:rPr>
        <w:t>статті 57 цього Кодексу</w:t>
      </w:r>
      <w:r>
        <w:rPr>
          <w:rFonts w:ascii="Arial" w:hAnsi="Arial"/>
          <w:color w:val="000000"/>
          <w:sz w:val="18"/>
        </w:rPr>
        <w:t>), якщо цим Кодексом та/або за</w:t>
      </w:r>
      <w:r>
        <w:rPr>
          <w:rFonts w:ascii="Arial" w:hAnsi="Arial"/>
          <w:color w:val="000000"/>
          <w:sz w:val="18"/>
        </w:rPr>
        <w:t>коном про Державний бюджет України (рішенням про місцевий бюджет) не встановлено інше.</w:t>
      </w:r>
    </w:p>
    <w:p w:rsidR="00102A09" w:rsidRDefault="00D27432">
      <w:pPr>
        <w:spacing w:after="75"/>
        <w:ind w:firstLine="240"/>
        <w:jc w:val="both"/>
      </w:pPr>
      <w:bookmarkStart w:id="273" w:name="191"/>
      <w:bookmarkEnd w:id="272"/>
      <w:r>
        <w:rPr>
          <w:rFonts w:ascii="Arial" w:hAnsi="Arial"/>
          <w:color w:val="293A55"/>
          <w:sz w:val="18"/>
        </w:rPr>
        <w:t xml:space="preserve">9. Створення позабюджетних фондів органами державної влади, органами влади Автономної Республіки Крим, органами місцевого самоврядування та іншими бюджетними установами </w:t>
      </w:r>
      <w:r>
        <w:rPr>
          <w:rFonts w:ascii="Arial" w:hAnsi="Arial"/>
          <w:color w:val="293A55"/>
          <w:sz w:val="18"/>
        </w:rPr>
        <w:t>не допускається. Відкриття позабюджетних рахунків для розміщення бюджетних коштів (включаючи власні надходження бюджетних установ) органами державної влади, органами влади Автономної Республіки Крим, органами місцевого самоврядування та іншими бюджетними у</w:t>
      </w:r>
      <w:r>
        <w:rPr>
          <w:rFonts w:ascii="Arial" w:hAnsi="Arial"/>
          <w:color w:val="293A55"/>
          <w:sz w:val="18"/>
        </w:rPr>
        <w:t>становами забороняється, крім випадків, передбачених частиною восьмою</w:t>
      </w:r>
      <w:r>
        <w:rPr>
          <w:rFonts w:ascii="Arial" w:hAnsi="Arial"/>
          <w:color w:val="000000"/>
          <w:sz w:val="18"/>
        </w:rPr>
        <w:t xml:space="preserve"> </w:t>
      </w:r>
      <w:r>
        <w:rPr>
          <w:rFonts w:ascii="Arial" w:hAnsi="Arial"/>
          <w:color w:val="293A55"/>
          <w:sz w:val="18"/>
        </w:rPr>
        <w:t>статті 16</w:t>
      </w:r>
      <w:r>
        <w:rPr>
          <w:rFonts w:ascii="Arial" w:hAnsi="Arial"/>
          <w:color w:val="000000"/>
          <w:sz w:val="18"/>
        </w:rPr>
        <w:t xml:space="preserve"> </w:t>
      </w:r>
      <w:r>
        <w:rPr>
          <w:rFonts w:ascii="Arial" w:hAnsi="Arial"/>
          <w:color w:val="293A55"/>
          <w:sz w:val="18"/>
        </w:rPr>
        <w:t>та частиною другою</w:t>
      </w:r>
      <w:r>
        <w:rPr>
          <w:rFonts w:ascii="Arial" w:hAnsi="Arial"/>
          <w:color w:val="000000"/>
          <w:sz w:val="18"/>
        </w:rPr>
        <w:t xml:space="preserve"> </w:t>
      </w:r>
      <w:r>
        <w:rPr>
          <w:rFonts w:ascii="Arial" w:hAnsi="Arial"/>
          <w:color w:val="293A55"/>
          <w:sz w:val="18"/>
        </w:rPr>
        <w:t>статті 78 цього Кодексу, а також крім розміщення закордонними дипломатичними установами України бюджетних коштів на поточних рахунках іноземних банків, розмі</w:t>
      </w:r>
      <w:r>
        <w:rPr>
          <w:rFonts w:ascii="Arial" w:hAnsi="Arial"/>
          <w:color w:val="293A55"/>
          <w:sz w:val="18"/>
        </w:rPr>
        <w:t>щення на поточних рахунках у банках державного сектору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w:t>
      </w:r>
      <w:r>
        <w:rPr>
          <w:rFonts w:ascii="Arial" w:hAnsi="Arial"/>
          <w:color w:val="293A55"/>
          <w:sz w:val="18"/>
        </w:rPr>
        <w:t>стю, благодійні внески та гранти,</w:t>
      </w:r>
      <w:r>
        <w:rPr>
          <w:rFonts w:ascii="Arial" w:hAnsi="Arial"/>
          <w:color w:val="000000"/>
          <w:sz w:val="18"/>
        </w:rPr>
        <w:t xml:space="preserve"> </w:t>
      </w:r>
      <w:r>
        <w:rPr>
          <w:rFonts w:ascii="Arial" w:hAnsi="Arial"/>
          <w:color w:val="293A55"/>
          <w:sz w:val="18"/>
        </w:rPr>
        <w:t>у порядку, встановленому Кабінетом Міністрів України, розміщення</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на депозитах тимчасово вільних бюджетних коштів, отриманих за надання платни</w:t>
      </w:r>
      <w:r>
        <w:rPr>
          <w:rFonts w:ascii="Arial" w:hAnsi="Arial"/>
          <w:color w:val="293A55"/>
          <w:sz w:val="18"/>
        </w:rPr>
        <w:t>х послуг, у порядку, встановленому Кабінетом Міністрів України, якщо таким закладам законом надано відповідне право, та розміщення на рахунках банків надходжень, визначених пунктом 1 частини третьої</w:t>
      </w:r>
      <w:r>
        <w:rPr>
          <w:rFonts w:ascii="Arial" w:hAnsi="Arial"/>
          <w:color w:val="000000"/>
          <w:sz w:val="18"/>
        </w:rPr>
        <w:t xml:space="preserve"> </w:t>
      </w:r>
      <w:r>
        <w:rPr>
          <w:rFonts w:ascii="Arial" w:hAnsi="Arial"/>
          <w:color w:val="293A55"/>
          <w:sz w:val="18"/>
        </w:rPr>
        <w:t>статті 15, пунктом 13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пункто</w:t>
      </w:r>
      <w:r>
        <w:rPr>
          <w:rFonts w:ascii="Arial" w:hAnsi="Arial"/>
          <w:color w:val="293A55"/>
          <w:sz w:val="18"/>
        </w:rPr>
        <w:t>м 12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у порядку, встановленому Кабінетом Міністрів України.</w:t>
      </w:r>
    </w:p>
    <w:p w:rsidR="00102A09" w:rsidRDefault="00D27432">
      <w:pPr>
        <w:spacing w:after="75"/>
        <w:ind w:firstLine="240"/>
        <w:jc w:val="both"/>
      </w:pPr>
      <w:bookmarkStart w:id="274" w:name="192"/>
      <w:bookmarkEnd w:id="273"/>
      <w:r>
        <w:rPr>
          <w:rFonts w:ascii="Arial" w:hAnsi="Arial"/>
          <w:color w:val="000000"/>
          <w:sz w:val="18"/>
        </w:rPr>
        <w:t xml:space="preserve">10. </w:t>
      </w:r>
      <w:r>
        <w:rPr>
          <w:rFonts w:ascii="Arial" w:hAnsi="Arial"/>
          <w:color w:val="293A55"/>
          <w:sz w:val="18"/>
        </w:rPr>
        <w:t>Звітні показники щодо бюджетного відшкодування податку на додану вартість, планові і звітні показники щодо</w:t>
      </w:r>
      <w:r>
        <w:rPr>
          <w:rFonts w:ascii="Arial" w:hAnsi="Arial"/>
          <w:color w:val="000000"/>
          <w:sz w:val="18"/>
        </w:rPr>
        <w:t xml:space="preserve"> повернення </w:t>
      </w:r>
      <w:r>
        <w:rPr>
          <w:rFonts w:ascii="Arial" w:hAnsi="Arial"/>
          <w:color w:val="293A55"/>
          <w:sz w:val="18"/>
        </w:rPr>
        <w:t>кредитів</w:t>
      </w:r>
      <w:r>
        <w:rPr>
          <w:rFonts w:ascii="Arial" w:hAnsi="Arial"/>
          <w:color w:val="000000"/>
          <w:sz w:val="18"/>
        </w:rPr>
        <w:t xml:space="preserve"> до бюджету, </w:t>
      </w:r>
      <w:r>
        <w:rPr>
          <w:rFonts w:ascii="Arial" w:hAnsi="Arial"/>
          <w:color w:val="293A55"/>
          <w:sz w:val="18"/>
        </w:rPr>
        <w:t>погашення</w:t>
      </w:r>
      <w:r>
        <w:rPr>
          <w:rFonts w:ascii="Arial" w:hAnsi="Arial"/>
          <w:color w:val="000000"/>
          <w:sz w:val="18"/>
        </w:rPr>
        <w:t xml:space="preserve"> бор</w:t>
      </w:r>
      <w:r>
        <w:rPr>
          <w:rFonts w:ascii="Arial" w:hAnsi="Arial"/>
          <w:color w:val="000000"/>
          <w:sz w:val="18"/>
        </w:rPr>
        <w:t xml:space="preserve">гу, розміщення бюджетних коштів на </w:t>
      </w:r>
      <w:r>
        <w:rPr>
          <w:rFonts w:ascii="Arial" w:hAnsi="Arial"/>
          <w:color w:val="293A55"/>
          <w:sz w:val="18"/>
        </w:rPr>
        <w:t>депозитах</w:t>
      </w:r>
      <w:r>
        <w:rPr>
          <w:rFonts w:ascii="Arial" w:hAnsi="Arial"/>
          <w:color w:val="000000"/>
          <w:sz w:val="18"/>
        </w:rPr>
        <w:t xml:space="preserve">, придбання </w:t>
      </w:r>
      <w:r>
        <w:rPr>
          <w:rFonts w:ascii="Arial" w:hAnsi="Arial"/>
          <w:color w:val="293A55"/>
          <w:sz w:val="18"/>
        </w:rPr>
        <w:t>цінних паперів</w:t>
      </w:r>
      <w:r>
        <w:rPr>
          <w:rFonts w:ascii="Arial" w:hAnsi="Arial"/>
          <w:color w:val="000000"/>
          <w:sz w:val="18"/>
        </w:rPr>
        <w:t xml:space="preserve">, забезпечення встановленого розміру оборотного залишку бюджетних коштів та інші відповідні показники, визначені </w:t>
      </w:r>
      <w:r>
        <w:rPr>
          <w:rFonts w:ascii="Arial" w:hAnsi="Arial"/>
          <w:color w:val="293A55"/>
          <w:sz w:val="18"/>
        </w:rPr>
        <w:t>Міністерством фінансів України</w:t>
      </w:r>
      <w:r>
        <w:rPr>
          <w:rFonts w:ascii="Arial" w:hAnsi="Arial"/>
          <w:color w:val="000000"/>
          <w:sz w:val="18"/>
        </w:rPr>
        <w:t>, обов'язково відображаються з від'ємним зн</w:t>
      </w:r>
      <w:r>
        <w:rPr>
          <w:rFonts w:ascii="Arial" w:hAnsi="Arial"/>
          <w:color w:val="000000"/>
          <w:sz w:val="18"/>
        </w:rPr>
        <w:t>аченням.</w:t>
      </w:r>
    </w:p>
    <w:p w:rsidR="00102A09" w:rsidRDefault="00D27432">
      <w:pPr>
        <w:spacing w:after="75"/>
        <w:ind w:firstLine="240"/>
        <w:jc w:val="right"/>
      </w:pPr>
      <w:bookmarkStart w:id="275" w:name="1855"/>
      <w:bookmarkEnd w:id="27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 України від 16.10.2012 р. N 5428-VI,</w:t>
      </w:r>
      <w:r>
        <w:br/>
      </w:r>
      <w:r>
        <w:rPr>
          <w:rFonts w:ascii="Arial" w:hAnsi="Arial"/>
          <w:color w:val="293A55"/>
          <w:sz w:val="18"/>
        </w:rPr>
        <w:lastRenderedPageBreak/>
        <w:t xml:space="preserve"> від 20.11.2012 р. N 5492-VI,</w:t>
      </w:r>
      <w:r>
        <w:br/>
      </w:r>
      <w:r>
        <w:rPr>
          <w:rFonts w:ascii="Arial" w:hAnsi="Arial"/>
          <w:color w:val="293A55"/>
          <w:sz w:val="18"/>
        </w:rPr>
        <w:t xml:space="preserve"> від 04.04.2013 р. N 163-VII,</w:t>
      </w:r>
      <w:r>
        <w:br/>
      </w:r>
      <w:r>
        <w:rPr>
          <w:rFonts w:ascii="Arial" w:hAnsi="Arial"/>
          <w:color w:val="293A55"/>
          <w:sz w:val="18"/>
        </w:rPr>
        <w:t>від 28.12.2014 р. N 79-VIII,</w:t>
      </w:r>
      <w:r>
        <w:br/>
      </w:r>
      <w:r>
        <w:rPr>
          <w:rFonts w:ascii="Arial" w:hAnsi="Arial"/>
          <w:color w:val="293A55"/>
          <w:sz w:val="18"/>
        </w:rPr>
        <w:t xml:space="preserve"> від 24.12.2015 р. N 914-VIII,</w:t>
      </w:r>
      <w:r>
        <w:br/>
      </w:r>
      <w:r>
        <w:rPr>
          <w:rFonts w:ascii="Arial" w:hAnsi="Arial"/>
          <w:color w:val="293A55"/>
          <w:sz w:val="18"/>
        </w:rPr>
        <w:t>від 06.12.2018 р. N 2646-VIII,</w:t>
      </w:r>
      <w:r>
        <w:br/>
      </w:r>
      <w:r>
        <w:rPr>
          <w:rFonts w:ascii="Arial" w:hAnsi="Arial"/>
          <w:color w:val="293A55"/>
          <w:sz w:val="18"/>
        </w:rPr>
        <w:t>від 12.09.2019 р. N 76-IX,</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11.04.2023 р. N 3035-IX,</w:t>
      </w:r>
      <w:r>
        <w:br/>
      </w:r>
      <w:r>
        <w:rPr>
          <w:rFonts w:ascii="Arial" w:hAnsi="Arial"/>
          <w:color w:val="293A55"/>
          <w:sz w:val="18"/>
        </w:rPr>
        <w:t>від 16.01.2025 р. N 4225-IX)</w:t>
      </w:r>
    </w:p>
    <w:p w:rsidR="00102A09" w:rsidRDefault="00D27432">
      <w:pPr>
        <w:pStyle w:val="3"/>
        <w:spacing w:after="225"/>
        <w:jc w:val="center"/>
      </w:pPr>
      <w:bookmarkStart w:id="276" w:name="193"/>
      <w:bookmarkEnd w:id="275"/>
      <w:r>
        <w:rPr>
          <w:rFonts w:ascii="Arial" w:hAnsi="Arial"/>
          <w:color w:val="000000"/>
          <w:sz w:val="26"/>
        </w:rPr>
        <w:t>Глава 3. ФІНАНСУВАННЯ БЮДЖЕТУ (ДЕФІЦИТ, ПРОФІЦИТ) ТА ДЕРЖАВНИЙ (МІСЦЕВИЙ) БОРГ</w:t>
      </w:r>
    </w:p>
    <w:p w:rsidR="00102A09" w:rsidRDefault="00D27432">
      <w:pPr>
        <w:pStyle w:val="3"/>
        <w:spacing w:after="225"/>
        <w:jc w:val="center"/>
      </w:pPr>
      <w:bookmarkStart w:id="277" w:name="194"/>
      <w:bookmarkEnd w:id="276"/>
      <w:r>
        <w:rPr>
          <w:rFonts w:ascii="Arial" w:hAnsi="Arial"/>
          <w:color w:val="000000"/>
          <w:sz w:val="26"/>
        </w:rPr>
        <w:t>Стаття</w:t>
      </w:r>
      <w:r>
        <w:rPr>
          <w:rFonts w:ascii="Arial" w:hAnsi="Arial"/>
          <w:color w:val="000000"/>
          <w:sz w:val="26"/>
        </w:rPr>
        <w:t xml:space="preserve"> 14. Дефіцит та профіцит бюджету, залишок бюджетних коштів</w:t>
      </w:r>
    </w:p>
    <w:p w:rsidR="00102A09" w:rsidRDefault="00D27432">
      <w:pPr>
        <w:spacing w:after="75"/>
        <w:ind w:firstLine="240"/>
        <w:jc w:val="both"/>
      </w:pPr>
      <w:bookmarkStart w:id="278" w:name="195"/>
      <w:bookmarkEnd w:id="277"/>
      <w:r>
        <w:rPr>
          <w:rFonts w:ascii="Arial" w:hAnsi="Arial"/>
          <w:color w:val="000000"/>
          <w:sz w:val="18"/>
        </w:rPr>
        <w:t xml:space="preserve">1. Затвердження бюджету з </w:t>
      </w:r>
      <w:r>
        <w:rPr>
          <w:rFonts w:ascii="Arial" w:hAnsi="Arial"/>
          <w:color w:val="293A55"/>
          <w:sz w:val="18"/>
        </w:rPr>
        <w:t>дефіцитом</w:t>
      </w:r>
      <w:r>
        <w:rPr>
          <w:rFonts w:ascii="Arial" w:hAnsi="Arial"/>
          <w:color w:val="000000"/>
          <w:sz w:val="18"/>
        </w:rPr>
        <w:t xml:space="preserve"> дозволяється у разі наявності обґрунтованих джерел </w:t>
      </w:r>
      <w:r>
        <w:rPr>
          <w:rFonts w:ascii="Arial" w:hAnsi="Arial"/>
          <w:color w:val="293A55"/>
          <w:sz w:val="18"/>
        </w:rPr>
        <w:t>фінансування бюджету</w:t>
      </w:r>
      <w:r>
        <w:rPr>
          <w:rFonts w:ascii="Arial" w:hAnsi="Arial"/>
          <w:color w:val="000000"/>
          <w:sz w:val="18"/>
        </w:rPr>
        <w:t xml:space="preserve"> з урахуванням особливостей, визначених </w:t>
      </w:r>
      <w:r>
        <w:rPr>
          <w:rFonts w:ascii="Arial" w:hAnsi="Arial"/>
          <w:color w:val="293A55"/>
          <w:sz w:val="18"/>
        </w:rPr>
        <w:t>статтею 72 цього Кодексу</w:t>
      </w:r>
      <w:r>
        <w:rPr>
          <w:rFonts w:ascii="Arial" w:hAnsi="Arial"/>
          <w:color w:val="000000"/>
          <w:sz w:val="18"/>
        </w:rPr>
        <w:t>.</w:t>
      </w:r>
    </w:p>
    <w:p w:rsidR="00102A09" w:rsidRDefault="00D27432">
      <w:pPr>
        <w:spacing w:after="75"/>
        <w:ind w:firstLine="240"/>
        <w:jc w:val="both"/>
      </w:pPr>
      <w:bookmarkStart w:id="279" w:name="3570"/>
      <w:bookmarkEnd w:id="278"/>
      <w:r>
        <w:rPr>
          <w:rFonts w:ascii="Arial" w:hAnsi="Arial"/>
          <w:color w:val="293A55"/>
          <w:sz w:val="18"/>
        </w:rPr>
        <w:t>Визначений Бюджетною дек</w:t>
      </w:r>
      <w:r>
        <w:rPr>
          <w:rFonts w:ascii="Arial" w:hAnsi="Arial"/>
          <w:color w:val="293A55"/>
          <w:sz w:val="18"/>
        </w:rPr>
        <w:t>ларацією показник дефіциту державного бюджету на кожен рік середньострокового періоду не може перевищувати 3 відсотки прогнозного номінального обсягу валового внутрішнього продукту України на відповідний рік.</w:t>
      </w:r>
    </w:p>
    <w:p w:rsidR="00102A09" w:rsidRDefault="00D27432">
      <w:pPr>
        <w:spacing w:after="75"/>
        <w:ind w:firstLine="240"/>
        <w:jc w:val="both"/>
      </w:pPr>
      <w:bookmarkStart w:id="280" w:name="4029"/>
      <w:bookmarkEnd w:id="279"/>
      <w:r>
        <w:rPr>
          <w:rFonts w:ascii="Arial" w:hAnsi="Arial"/>
          <w:color w:val="293A55"/>
          <w:sz w:val="18"/>
        </w:rPr>
        <w:t xml:space="preserve">(норми абзацу другого частини першої статті 14 </w:t>
      </w:r>
      <w:r>
        <w:rPr>
          <w:rFonts w:ascii="Arial" w:hAnsi="Arial"/>
          <w:color w:val="293A55"/>
          <w:sz w:val="18"/>
        </w:rPr>
        <w:t>тимчасово не застосовуються з 18.04.2020 р. до 01.01.2021 р. згідно із Законом України від 13.04.2020 р. N 553-IX)</w:t>
      </w:r>
    </w:p>
    <w:p w:rsidR="00102A09" w:rsidRDefault="00D27432">
      <w:pPr>
        <w:spacing w:after="75"/>
        <w:ind w:firstLine="240"/>
      </w:pPr>
      <w:bookmarkStart w:id="281" w:name="4355"/>
      <w:bookmarkEnd w:id="280"/>
      <w:r>
        <w:rPr>
          <w:rFonts w:ascii="Arial" w:hAnsi="Arial"/>
          <w:color w:val="293A55"/>
          <w:sz w:val="18"/>
        </w:rPr>
        <w:t>(дію абзацу другого частини першої статті 14 зупинено на 2021 рік згідно із Законом України від 15.12.2020 р. N 1082-IX;</w:t>
      </w:r>
      <w:r>
        <w:br/>
      </w:r>
      <w:r>
        <w:rPr>
          <w:rFonts w:ascii="Arial" w:hAnsi="Arial"/>
          <w:color w:val="293A55"/>
          <w:sz w:val="18"/>
        </w:rPr>
        <w:t>- на 2022 рік згідно</w:t>
      </w:r>
      <w:r>
        <w:rPr>
          <w:rFonts w:ascii="Arial" w:hAnsi="Arial"/>
          <w:color w:val="293A55"/>
          <w:sz w:val="18"/>
        </w:rPr>
        <w:t xml:space="preserve"> із Законом України від 02.12.2021 р. N 1928-IX;</w:t>
      </w:r>
      <w:r>
        <w:br/>
      </w:r>
      <w:r>
        <w:rPr>
          <w:rFonts w:ascii="Arial" w:hAnsi="Arial"/>
          <w:color w:val="293A55"/>
          <w:sz w:val="18"/>
        </w:rPr>
        <w:t>-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p>
    <w:p w:rsidR="00102A09" w:rsidRDefault="00D27432">
      <w:pPr>
        <w:spacing w:after="75"/>
        <w:ind w:firstLine="240"/>
        <w:jc w:val="both"/>
      </w:pPr>
      <w:bookmarkStart w:id="282" w:name="3571"/>
      <w:bookmarkEnd w:id="281"/>
      <w:r>
        <w:rPr>
          <w:rFonts w:ascii="Arial" w:hAnsi="Arial"/>
          <w:color w:val="293A55"/>
          <w:sz w:val="18"/>
        </w:rPr>
        <w:t>Граничний обсяг дефіциту державного бюджету, визначений законом про Державний бюджет України, не може перевищувати визначений Бюджетною декларацією показник дефіциту державного бюджету на відповідний бюджетний період.</w:t>
      </w:r>
    </w:p>
    <w:p w:rsidR="00102A09" w:rsidRDefault="00D27432">
      <w:pPr>
        <w:spacing w:after="75"/>
        <w:ind w:firstLine="240"/>
        <w:jc w:val="both"/>
      </w:pPr>
      <w:bookmarkStart w:id="283" w:name="4030"/>
      <w:bookmarkEnd w:id="282"/>
      <w:r>
        <w:rPr>
          <w:rFonts w:ascii="Arial" w:hAnsi="Arial"/>
          <w:color w:val="293A55"/>
          <w:sz w:val="18"/>
        </w:rPr>
        <w:t xml:space="preserve">(норми абзацу третього частини першої </w:t>
      </w:r>
      <w:r>
        <w:rPr>
          <w:rFonts w:ascii="Arial" w:hAnsi="Arial"/>
          <w:color w:val="293A55"/>
          <w:sz w:val="18"/>
        </w:rPr>
        <w:t>статті 14 тимчасово не застосовуються з 18.04.2020 р. до 01.01.2021 р. згідно із Законом України від 13.04.2020 р. N 553-IX)</w:t>
      </w:r>
    </w:p>
    <w:p w:rsidR="00102A09" w:rsidRDefault="00D27432">
      <w:pPr>
        <w:spacing w:after="75"/>
        <w:ind w:firstLine="240"/>
      </w:pPr>
      <w:bookmarkStart w:id="284" w:name="4356"/>
      <w:bookmarkEnd w:id="283"/>
      <w:r>
        <w:rPr>
          <w:rFonts w:ascii="Arial" w:hAnsi="Arial"/>
          <w:color w:val="293A55"/>
          <w:sz w:val="18"/>
        </w:rPr>
        <w:t>(дію абзацу третього частини першої статті 14 зупинено на 2021 рік згідно із Законом України від 15.12.2020 р. N 1082-IX;</w:t>
      </w:r>
      <w:r>
        <w:br/>
      </w:r>
      <w:r>
        <w:rPr>
          <w:rFonts w:ascii="Arial" w:hAnsi="Arial"/>
          <w:color w:val="293A55"/>
          <w:sz w:val="18"/>
        </w:rPr>
        <w:t>- на 2022</w:t>
      </w:r>
      <w:r>
        <w:rPr>
          <w:rFonts w:ascii="Arial" w:hAnsi="Arial"/>
          <w:color w:val="293A55"/>
          <w:sz w:val="18"/>
        </w:rPr>
        <w:t xml:space="preserve"> рік згідно із Законом України від 02.12.2021 р. N 1928-IX;</w:t>
      </w:r>
      <w:r>
        <w:br/>
      </w:r>
      <w:r>
        <w:rPr>
          <w:rFonts w:ascii="Arial" w:hAnsi="Arial"/>
          <w:color w:val="293A55"/>
          <w:sz w:val="18"/>
        </w:rPr>
        <w:t>-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xml:space="preserve">- на 2025 рік згідно із Законом України від 19.11.2024 р. </w:t>
      </w:r>
      <w:r>
        <w:rPr>
          <w:rFonts w:ascii="Arial" w:hAnsi="Arial"/>
          <w:color w:val="293A55"/>
          <w:sz w:val="18"/>
        </w:rPr>
        <w:t>N 4059-IX)</w:t>
      </w:r>
    </w:p>
    <w:p w:rsidR="00102A09" w:rsidRDefault="00D27432">
      <w:pPr>
        <w:spacing w:after="75"/>
        <w:ind w:firstLine="240"/>
        <w:jc w:val="both"/>
      </w:pPr>
      <w:bookmarkStart w:id="285" w:name="196"/>
      <w:bookmarkEnd w:id="284"/>
      <w:r>
        <w:rPr>
          <w:rFonts w:ascii="Arial" w:hAnsi="Arial"/>
          <w:color w:val="000000"/>
          <w:sz w:val="18"/>
        </w:rPr>
        <w:t xml:space="preserve">2. </w:t>
      </w:r>
      <w:r>
        <w:rPr>
          <w:rFonts w:ascii="Arial" w:hAnsi="Arial"/>
          <w:color w:val="293A55"/>
          <w:sz w:val="18"/>
        </w:rPr>
        <w:t>Профіцит бюджету</w:t>
      </w:r>
      <w:r>
        <w:rPr>
          <w:rFonts w:ascii="Arial" w:hAnsi="Arial"/>
          <w:color w:val="000000"/>
          <w:sz w:val="18"/>
        </w:rPr>
        <w:t xml:space="preserve"> затверджується з метою </w:t>
      </w:r>
      <w:r>
        <w:rPr>
          <w:rFonts w:ascii="Arial" w:hAnsi="Arial"/>
          <w:color w:val="293A55"/>
          <w:sz w:val="18"/>
        </w:rPr>
        <w:t>погашення</w:t>
      </w:r>
      <w:r>
        <w:rPr>
          <w:rFonts w:ascii="Arial" w:hAnsi="Arial"/>
          <w:color w:val="000000"/>
          <w:sz w:val="18"/>
        </w:rPr>
        <w:t xml:space="preserve"> боргу, забезпечення встановленого розміру оборотного залишку бюджетних коштів та придбання цінних паперів з урахуванням особливостей, визначених </w:t>
      </w:r>
      <w:r>
        <w:rPr>
          <w:rFonts w:ascii="Arial" w:hAnsi="Arial"/>
          <w:color w:val="293A55"/>
          <w:sz w:val="18"/>
        </w:rPr>
        <w:t>статтею 72 цього Кодексу</w:t>
      </w:r>
      <w:r>
        <w:rPr>
          <w:rFonts w:ascii="Arial" w:hAnsi="Arial"/>
          <w:color w:val="000000"/>
          <w:sz w:val="18"/>
        </w:rPr>
        <w:t>.</w:t>
      </w:r>
    </w:p>
    <w:p w:rsidR="00102A09" w:rsidRDefault="00D27432">
      <w:pPr>
        <w:spacing w:after="75"/>
        <w:ind w:firstLine="240"/>
        <w:jc w:val="both"/>
      </w:pPr>
      <w:bookmarkStart w:id="286" w:name="197"/>
      <w:bookmarkEnd w:id="285"/>
      <w:r>
        <w:rPr>
          <w:rFonts w:ascii="Arial" w:hAnsi="Arial"/>
          <w:color w:val="000000"/>
          <w:sz w:val="18"/>
        </w:rPr>
        <w:t xml:space="preserve">3. Оборотний залишок </w:t>
      </w:r>
      <w:r>
        <w:rPr>
          <w:rFonts w:ascii="Arial" w:hAnsi="Arial"/>
          <w:color w:val="293A55"/>
          <w:sz w:val="18"/>
        </w:rPr>
        <w:t>бюджетних коштів</w:t>
      </w:r>
      <w:r>
        <w:rPr>
          <w:rFonts w:ascii="Arial" w:hAnsi="Arial"/>
          <w:color w:val="000000"/>
          <w:sz w:val="18"/>
        </w:rPr>
        <w:t xml:space="preserve"> - частина залишку коштів </w:t>
      </w:r>
      <w:r>
        <w:rPr>
          <w:rFonts w:ascii="Arial" w:hAnsi="Arial"/>
          <w:color w:val="293A55"/>
          <w:sz w:val="18"/>
        </w:rPr>
        <w:t>загального фонду</w:t>
      </w:r>
      <w:r>
        <w:rPr>
          <w:rFonts w:ascii="Arial" w:hAnsi="Arial"/>
          <w:color w:val="000000"/>
          <w:sz w:val="18"/>
        </w:rPr>
        <w:t xml:space="preserve"> відповідного бюджету, яка утворюється для покриття </w:t>
      </w:r>
      <w:r>
        <w:rPr>
          <w:rFonts w:ascii="Arial" w:hAnsi="Arial"/>
          <w:color w:val="293A55"/>
          <w:sz w:val="18"/>
        </w:rPr>
        <w:t>тимчасових касових розривів</w:t>
      </w:r>
      <w:r>
        <w:rPr>
          <w:rFonts w:ascii="Arial" w:hAnsi="Arial"/>
          <w:color w:val="000000"/>
          <w:sz w:val="18"/>
        </w:rPr>
        <w:t>.</w:t>
      </w:r>
    </w:p>
    <w:p w:rsidR="00102A09" w:rsidRDefault="00D27432">
      <w:pPr>
        <w:spacing w:after="75"/>
        <w:ind w:firstLine="240"/>
        <w:jc w:val="both"/>
      </w:pPr>
      <w:bookmarkStart w:id="287" w:name="198"/>
      <w:bookmarkEnd w:id="286"/>
      <w:r>
        <w:rPr>
          <w:rFonts w:ascii="Arial" w:hAnsi="Arial"/>
          <w:color w:val="000000"/>
          <w:sz w:val="18"/>
        </w:rPr>
        <w:t xml:space="preserve">Оборотний </w:t>
      </w:r>
      <w:r>
        <w:rPr>
          <w:rFonts w:ascii="Arial" w:hAnsi="Arial"/>
          <w:color w:val="293A55"/>
          <w:sz w:val="18"/>
        </w:rPr>
        <w:t>залишок бюджетних коштів</w:t>
      </w:r>
      <w:r>
        <w:rPr>
          <w:rFonts w:ascii="Arial" w:hAnsi="Arial"/>
          <w:color w:val="000000"/>
          <w:sz w:val="18"/>
        </w:rPr>
        <w:t xml:space="preserve"> встановлюється у розмірі не більше 2 відсотків планових видатків загального фонду </w:t>
      </w:r>
      <w:r>
        <w:rPr>
          <w:rFonts w:ascii="Arial" w:hAnsi="Arial"/>
          <w:color w:val="000000"/>
          <w:sz w:val="18"/>
        </w:rPr>
        <w:t xml:space="preserve">бюджету і затверджується у законі про Державний бюджет України (рішенні про </w:t>
      </w:r>
      <w:r>
        <w:rPr>
          <w:rFonts w:ascii="Arial" w:hAnsi="Arial"/>
          <w:color w:val="293A55"/>
          <w:sz w:val="18"/>
        </w:rPr>
        <w:t>місцевий бюджет</w:t>
      </w:r>
      <w:r>
        <w:rPr>
          <w:rFonts w:ascii="Arial" w:hAnsi="Arial"/>
          <w:color w:val="000000"/>
          <w:sz w:val="18"/>
        </w:rPr>
        <w:t>).</w:t>
      </w:r>
    </w:p>
    <w:p w:rsidR="00102A09" w:rsidRDefault="00D27432">
      <w:pPr>
        <w:spacing w:after="75"/>
        <w:ind w:firstLine="240"/>
        <w:jc w:val="both"/>
      </w:pPr>
      <w:bookmarkStart w:id="288" w:name="199"/>
      <w:bookmarkEnd w:id="287"/>
      <w:r>
        <w:rPr>
          <w:rFonts w:ascii="Arial" w:hAnsi="Arial"/>
          <w:color w:val="000000"/>
          <w:sz w:val="18"/>
        </w:rPr>
        <w:t xml:space="preserve">На кінець </w:t>
      </w:r>
      <w:r>
        <w:rPr>
          <w:rFonts w:ascii="Arial" w:hAnsi="Arial"/>
          <w:color w:val="293A55"/>
          <w:sz w:val="18"/>
        </w:rPr>
        <w:t>бюджетного періоду</w:t>
      </w:r>
      <w:r>
        <w:rPr>
          <w:rFonts w:ascii="Arial" w:hAnsi="Arial"/>
          <w:color w:val="000000"/>
          <w:sz w:val="18"/>
        </w:rPr>
        <w:t xml:space="preserve"> оборотний залишок бюджетних коштів має бути збережений у встановленому розмірі.</w:t>
      </w:r>
    </w:p>
    <w:p w:rsidR="00102A09" w:rsidRDefault="00D27432">
      <w:pPr>
        <w:spacing w:after="75"/>
        <w:ind w:firstLine="240"/>
        <w:jc w:val="both"/>
      </w:pPr>
      <w:bookmarkStart w:id="289" w:name="200"/>
      <w:bookmarkEnd w:id="288"/>
      <w:r>
        <w:rPr>
          <w:rFonts w:ascii="Arial" w:hAnsi="Arial"/>
          <w:color w:val="000000"/>
          <w:sz w:val="18"/>
        </w:rPr>
        <w:lastRenderedPageBreak/>
        <w:t xml:space="preserve">4. Перевищення залишку коштів загального фонду </w:t>
      </w:r>
      <w:r>
        <w:rPr>
          <w:rFonts w:ascii="Arial" w:hAnsi="Arial"/>
          <w:color w:val="000000"/>
          <w:sz w:val="18"/>
        </w:rPr>
        <w:t>бюджету над оборотним залишком бюджетних коштів на кінець бюджетного періоду становить вільний залишок бюджетних коштів, який використовується на здійснення витрат бюджету згідно із законом про Державний бюджет України та/або змінами до нього (змінами до р</w:t>
      </w:r>
      <w:r>
        <w:rPr>
          <w:rFonts w:ascii="Arial" w:hAnsi="Arial"/>
          <w:color w:val="000000"/>
          <w:sz w:val="18"/>
        </w:rPr>
        <w:t>ішення про місцевий бюджет).</w:t>
      </w:r>
    </w:p>
    <w:p w:rsidR="00102A09" w:rsidRDefault="00D27432">
      <w:pPr>
        <w:spacing w:after="75"/>
        <w:ind w:firstLine="240"/>
        <w:jc w:val="right"/>
      </w:pPr>
      <w:bookmarkStart w:id="290" w:name="3572"/>
      <w:bookmarkEnd w:id="2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291" w:name="201"/>
      <w:bookmarkEnd w:id="290"/>
      <w:r>
        <w:rPr>
          <w:rFonts w:ascii="Arial" w:hAnsi="Arial"/>
          <w:color w:val="000000"/>
          <w:sz w:val="26"/>
        </w:rPr>
        <w:t>Стаття 15. Джерела фінансування бюджету</w:t>
      </w:r>
    </w:p>
    <w:p w:rsidR="00102A09" w:rsidRDefault="00D27432">
      <w:pPr>
        <w:spacing w:after="75"/>
        <w:ind w:firstLine="240"/>
        <w:jc w:val="both"/>
      </w:pPr>
      <w:bookmarkStart w:id="292" w:name="202"/>
      <w:bookmarkEnd w:id="291"/>
      <w:r>
        <w:rPr>
          <w:rFonts w:ascii="Arial" w:hAnsi="Arial"/>
          <w:color w:val="000000"/>
          <w:sz w:val="18"/>
        </w:rPr>
        <w:t xml:space="preserve">1. Джерелами </w:t>
      </w:r>
      <w:r>
        <w:rPr>
          <w:rFonts w:ascii="Arial" w:hAnsi="Arial"/>
          <w:color w:val="293A55"/>
          <w:sz w:val="18"/>
        </w:rPr>
        <w:t>фінансування бюджету</w:t>
      </w:r>
      <w:r>
        <w:rPr>
          <w:rFonts w:ascii="Arial" w:hAnsi="Arial"/>
          <w:color w:val="000000"/>
          <w:sz w:val="18"/>
        </w:rPr>
        <w:t xml:space="preserve"> є:</w:t>
      </w:r>
    </w:p>
    <w:p w:rsidR="00102A09" w:rsidRDefault="00D27432">
      <w:pPr>
        <w:spacing w:after="75"/>
        <w:ind w:firstLine="240"/>
        <w:jc w:val="both"/>
      </w:pPr>
      <w:bookmarkStart w:id="293" w:name="203"/>
      <w:bookmarkEnd w:id="292"/>
      <w:r>
        <w:rPr>
          <w:rFonts w:ascii="Arial" w:hAnsi="Arial"/>
          <w:color w:val="000000"/>
          <w:sz w:val="18"/>
        </w:rPr>
        <w:t>1) кошти від державних (місцевих) внутрішніх та зовнішніх запози</w:t>
      </w:r>
      <w:r>
        <w:rPr>
          <w:rFonts w:ascii="Arial" w:hAnsi="Arial"/>
          <w:color w:val="000000"/>
          <w:sz w:val="18"/>
        </w:rPr>
        <w:t>чень;</w:t>
      </w:r>
    </w:p>
    <w:p w:rsidR="00102A09" w:rsidRDefault="00D27432">
      <w:pPr>
        <w:spacing w:after="75"/>
        <w:ind w:firstLine="240"/>
        <w:jc w:val="both"/>
      </w:pPr>
      <w:bookmarkStart w:id="294" w:name="204"/>
      <w:bookmarkEnd w:id="293"/>
      <w:r>
        <w:rPr>
          <w:rFonts w:ascii="Arial" w:hAnsi="Arial"/>
          <w:color w:val="000000"/>
          <w:sz w:val="18"/>
        </w:rPr>
        <w:t xml:space="preserve">2) кошти від </w:t>
      </w:r>
      <w:r>
        <w:rPr>
          <w:rFonts w:ascii="Arial" w:hAnsi="Arial"/>
          <w:color w:val="293A55"/>
          <w:sz w:val="18"/>
        </w:rPr>
        <w:t>приватизації державного майна</w:t>
      </w:r>
      <w:r>
        <w:rPr>
          <w:rFonts w:ascii="Arial" w:hAnsi="Arial"/>
          <w:color w:val="000000"/>
          <w:sz w:val="18"/>
        </w:rPr>
        <w:t xml:space="preserve"> (включаючи інші надходження, безпосередньо пов'язані з процесом приватизації) - щодо державного бюджету;</w:t>
      </w:r>
    </w:p>
    <w:p w:rsidR="00102A09" w:rsidRDefault="00D27432">
      <w:pPr>
        <w:spacing w:after="75"/>
        <w:ind w:firstLine="240"/>
        <w:jc w:val="both"/>
      </w:pPr>
      <w:bookmarkStart w:id="295" w:name="205"/>
      <w:bookmarkEnd w:id="294"/>
      <w:r>
        <w:rPr>
          <w:rFonts w:ascii="Arial" w:hAnsi="Arial"/>
          <w:color w:val="000000"/>
          <w:sz w:val="18"/>
        </w:rPr>
        <w:t xml:space="preserve">3) повернення </w:t>
      </w:r>
      <w:r>
        <w:rPr>
          <w:rFonts w:ascii="Arial" w:hAnsi="Arial"/>
          <w:color w:val="293A55"/>
          <w:sz w:val="18"/>
        </w:rPr>
        <w:t>бюджетних коштів</w:t>
      </w:r>
      <w:r>
        <w:rPr>
          <w:rFonts w:ascii="Arial" w:hAnsi="Arial"/>
          <w:color w:val="000000"/>
          <w:sz w:val="18"/>
        </w:rPr>
        <w:t xml:space="preserve"> з </w:t>
      </w:r>
      <w:r>
        <w:rPr>
          <w:rFonts w:ascii="Arial" w:hAnsi="Arial"/>
          <w:color w:val="293A55"/>
          <w:sz w:val="18"/>
        </w:rPr>
        <w:t>депозитів</w:t>
      </w:r>
      <w:r>
        <w:rPr>
          <w:rFonts w:ascii="Arial" w:hAnsi="Arial"/>
          <w:color w:val="000000"/>
          <w:sz w:val="18"/>
        </w:rPr>
        <w:t xml:space="preserve">, надходження внаслідок продажу/пред'явлення </w:t>
      </w:r>
      <w:r>
        <w:rPr>
          <w:rFonts w:ascii="Arial" w:hAnsi="Arial"/>
          <w:color w:val="293A55"/>
          <w:sz w:val="18"/>
        </w:rPr>
        <w:t>цінних паперів</w:t>
      </w:r>
      <w:r>
        <w:rPr>
          <w:rFonts w:ascii="Arial" w:hAnsi="Arial"/>
          <w:color w:val="000000"/>
          <w:sz w:val="18"/>
        </w:rPr>
        <w:t>;</w:t>
      </w:r>
    </w:p>
    <w:p w:rsidR="00102A09" w:rsidRDefault="00D27432">
      <w:pPr>
        <w:spacing w:after="75"/>
        <w:ind w:firstLine="240"/>
        <w:jc w:val="both"/>
      </w:pPr>
      <w:bookmarkStart w:id="296" w:name="206"/>
      <w:bookmarkEnd w:id="295"/>
      <w:r>
        <w:rPr>
          <w:rFonts w:ascii="Arial" w:hAnsi="Arial"/>
          <w:color w:val="000000"/>
          <w:sz w:val="18"/>
        </w:rPr>
        <w:t xml:space="preserve">4) вільний </w:t>
      </w:r>
      <w:r>
        <w:rPr>
          <w:rFonts w:ascii="Arial" w:hAnsi="Arial"/>
          <w:color w:val="293A55"/>
          <w:sz w:val="18"/>
        </w:rPr>
        <w:t>залишок бюджетних коштів</w:t>
      </w:r>
      <w:r>
        <w:rPr>
          <w:rFonts w:ascii="Arial" w:hAnsi="Arial"/>
          <w:color w:val="000000"/>
          <w:sz w:val="18"/>
        </w:rPr>
        <w:t xml:space="preserve"> з дотриманням умов, визначених цим Кодексом</w:t>
      </w:r>
      <w:r>
        <w:rPr>
          <w:rFonts w:ascii="Arial" w:hAnsi="Arial"/>
          <w:color w:val="293A55"/>
          <w:sz w:val="18"/>
        </w:rPr>
        <w:t>, включаючи залишок коштів державного бюджету, сформований за рахунок понадпланових державних запозичень, здійснених у попередньому бюджетному періоді відповідно до частини оди</w:t>
      </w:r>
      <w:r>
        <w:rPr>
          <w:rFonts w:ascii="Arial" w:hAnsi="Arial"/>
          <w:color w:val="293A55"/>
          <w:sz w:val="18"/>
        </w:rPr>
        <w:t>надцятої</w:t>
      </w:r>
      <w:r>
        <w:rPr>
          <w:rFonts w:ascii="Arial" w:hAnsi="Arial"/>
          <w:color w:val="000000"/>
          <w:sz w:val="18"/>
        </w:rPr>
        <w:t xml:space="preserve"> </w:t>
      </w:r>
      <w:r>
        <w:rPr>
          <w:rFonts w:ascii="Arial" w:hAnsi="Arial"/>
          <w:color w:val="293A55"/>
          <w:sz w:val="18"/>
        </w:rPr>
        <w:t>статті 16 цього Кодексу;</w:t>
      </w:r>
    </w:p>
    <w:p w:rsidR="00102A09" w:rsidRDefault="00D27432">
      <w:pPr>
        <w:spacing w:after="75"/>
        <w:ind w:firstLine="240"/>
        <w:jc w:val="both"/>
      </w:pPr>
      <w:bookmarkStart w:id="297" w:name="4179"/>
      <w:bookmarkEnd w:id="296"/>
      <w:r>
        <w:rPr>
          <w:rFonts w:ascii="Arial" w:hAnsi="Arial"/>
          <w:color w:val="293A55"/>
          <w:sz w:val="18"/>
        </w:rPr>
        <w:t>5) тимчасово вільні кошти єдиного казначейського рахунка.</w:t>
      </w:r>
    </w:p>
    <w:p w:rsidR="00102A09" w:rsidRDefault="00D27432">
      <w:pPr>
        <w:spacing w:after="75"/>
        <w:ind w:firstLine="240"/>
        <w:jc w:val="both"/>
      </w:pPr>
      <w:bookmarkStart w:id="298" w:name="207"/>
      <w:bookmarkEnd w:id="297"/>
      <w:r>
        <w:rPr>
          <w:rFonts w:ascii="Arial" w:hAnsi="Arial"/>
          <w:color w:val="000000"/>
          <w:sz w:val="18"/>
        </w:rPr>
        <w:t xml:space="preserve">2. Джерелом фінансування бюджету не можуть бути емісійні кошти </w:t>
      </w:r>
      <w:r>
        <w:rPr>
          <w:rFonts w:ascii="Arial" w:hAnsi="Arial"/>
          <w:color w:val="293A55"/>
          <w:sz w:val="18"/>
        </w:rPr>
        <w:t>Національного банку України</w:t>
      </w:r>
      <w:r>
        <w:rPr>
          <w:rFonts w:ascii="Arial" w:hAnsi="Arial"/>
          <w:color w:val="000000"/>
          <w:sz w:val="18"/>
        </w:rPr>
        <w:t>.</w:t>
      </w:r>
    </w:p>
    <w:p w:rsidR="00102A09" w:rsidRDefault="00D27432">
      <w:pPr>
        <w:spacing w:after="75"/>
        <w:ind w:firstLine="240"/>
        <w:jc w:val="right"/>
      </w:pPr>
      <w:bookmarkStart w:id="299" w:name="4416"/>
      <w:bookmarkEnd w:id="298"/>
      <w:r>
        <w:rPr>
          <w:rFonts w:ascii="Arial" w:hAnsi="Arial"/>
          <w:i/>
          <w:color w:val="000000"/>
          <w:sz w:val="18"/>
        </w:rPr>
        <w:t>(тимчасово, на період до припинення або скасування воєнного стану на тер</w:t>
      </w:r>
      <w:r>
        <w:rPr>
          <w:rFonts w:ascii="Arial" w:hAnsi="Arial"/>
          <w:i/>
          <w:color w:val="000000"/>
          <w:sz w:val="18"/>
        </w:rPr>
        <w:t>иторії України,</w:t>
      </w:r>
      <w:r>
        <w:br/>
      </w:r>
      <w:r>
        <w:rPr>
          <w:rFonts w:ascii="Arial" w:hAnsi="Arial"/>
          <w:i/>
          <w:color w:val="000000"/>
          <w:sz w:val="18"/>
        </w:rPr>
        <w:t xml:space="preserve"> дію частини другої статті 15, зупинено відповідно до пункту 52 розділ VI цього Кодексу)</w:t>
      </w:r>
    </w:p>
    <w:p w:rsidR="00102A09" w:rsidRDefault="00D27432">
      <w:pPr>
        <w:spacing w:after="75"/>
        <w:ind w:firstLine="240"/>
        <w:jc w:val="both"/>
      </w:pPr>
      <w:bookmarkStart w:id="300" w:name="1789"/>
      <w:bookmarkEnd w:id="299"/>
      <w:r>
        <w:rPr>
          <w:rFonts w:ascii="Arial" w:hAnsi="Arial"/>
          <w:color w:val="293A55"/>
          <w:sz w:val="18"/>
        </w:rPr>
        <w:t>3. Джерелами формування спеціального фонду Державного бюджету України в частині фінансування є:</w:t>
      </w:r>
    </w:p>
    <w:p w:rsidR="00102A09" w:rsidRDefault="00D27432">
      <w:pPr>
        <w:spacing w:after="75"/>
        <w:ind w:firstLine="240"/>
        <w:jc w:val="both"/>
      </w:pPr>
      <w:bookmarkStart w:id="301" w:name="3573"/>
      <w:bookmarkEnd w:id="300"/>
      <w:r>
        <w:rPr>
          <w:rFonts w:ascii="Arial" w:hAnsi="Arial"/>
          <w:color w:val="293A55"/>
          <w:sz w:val="18"/>
        </w:rPr>
        <w:t>1) кредити (позики), що залучаються державою від інозем</w:t>
      </w:r>
      <w:r>
        <w:rPr>
          <w:rFonts w:ascii="Arial" w:hAnsi="Arial"/>
          <w:color w:val="293A55"/>
          <w:sz w:val="18"/>
        </w:rPr>
        <w:t>них держав, іноземних фінансових установ і 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програм публічних інвестицій;</w:t>
      </w:r>
    </w:p>
    <w:p w:rsidR="00102A09" w:rsidRDefault="00D27432">
      <w:pPr>
        <w:spacing w:after="75"/>
        <w:ind w:firstLine="240"/>
        <w:jc w:val="both"/>
      </w:pPr>
      <w:bookmarkStart w:id="302" w:name="4873"/>
      <w:bookmarkEnd w:id="301"/>
      <w:r>
        <w:rPr>
          <w:rFonts w:ascii="Arial" w:hAnsi="Arial"/>
          <w:color w:val="293A55"/>
          <w:sz w:val="18"/>
        </w:rPr>
        <w:t>1</w:t>
      </w:r>
      <w:r>
        <w:rPr>
          <w:rFonts w:ascii="Arial" w:hAnsi="Arial"/>
          <w:color w:val="000000"/>
          <w:vertAlign w:val="superscript"/>
        </w:rPr>
        <w:t>1</w:t>
      </w:r>
      <w:r>
        <w:rPr>
          <w:rFonts w:ascii="Arial" w:hAnsi="Arial"/>
          <w:color w:val="293A55"/>
          <w:sz w:val="18"/>
        </w:rPr>
        <w:t>) 70 відсотків надходжень від приватизації майна установ виконання покарань і слі</w:t>
      </w:r>
      <w:r>
        <w:rPr>
          <w:rFonts w:ascii="Arial" w:hAnsi="Arial"/>
          <w:color w:val="293A55"/>
          <w:sz w:val="18"/>
        </w:rPr>
        <w:t>дчих ізоляторів, що належать до сфери управління центрального органу виконавчої влади, що забезпечує формування та реалізує державну політику у сфері виконання кримінальних покарань, та безпосередньо не забезпечують виконання встановлених для них законодав</w:t>
      </w:r>
      <w:r>
        <w:rPr>
          <w:rFonts w:ascii="Arial" w:hAnsi="Arial"/>
          <w:color w:val="293A55"/>
          <w:sz w:val="18"/>
        </w:rPr>
        <w:t>ством завдань і функцій;</w:t>
      </w:r>
    </w:p>
    <w:p w:rsidR="00102A09" w:rsidRDefault="00D27432">
      <w:pPr>
        <w:spacing w:after="75"/>
        <w:ind w:firstLine="240"/>
        <w:jc w:val="both"/>
      </w:pPr>
      <w:bookmarkStart w:id="303" w:name="1791"/>
      <w:bookmarkEnd w:id="302"/>
      <w:r>
        <w:rPr>
          <w:rFonts w:ascii="Arial" w:hAnsi="Arial"/>
          <w:color w:val="293A55"/>
          <w:sz w:val="18"/>
        </w:rPr>
        <w:t>2) інші надходження, визначені законом про Державний бюджет України.</w:t>
      </w:r>
    </w:p>
    <w:p w:rsidR="00102A09" w:rsidRDefault="00D27432">
      <w:pPr>
        <w:spacing w:after="75"/>
        <w:ind w:firstLine="240"/>
        <w:jc w:val="both"/>
      </w:pPr>
      <w:bookmarkStart w:id="304" w:name="1792"/>
      <w:bookmarkEnd w:id="303"/>
      <w:r>
        <w:rPr>
          <w:rFonts w:ascii="Arial" w:hAnsi="Arial"/>
          <w:color w:val="293A55"/>
          <w:sz w:val="18"/>
        </w:rPr>
        <w:t xml:space="preserve">4. У разі зменшення обсягу джерел фінансування державного бюджету певного типу порівняно з обсягом, визначеним законом про Державний бюджет України, допускається </w:t>
      </w:r>
      <w:r>
        <w:rPr>
          <w:rFonts w:ascii="Arial" w:hAnsi="Arial"/>
          <w:color w:val="293A55"/>
          <w:sz w:val="18"/>
        </w:rPr>
        <w:t>за рішенням Кабінету Міністрів України, погодженим із Комітетом Верховної Ради України з питань бюджету, збільшення обсягу джерел фінансування державного бюджету іншого типу з дотриманням граничного обсягу річного дефіциту державного бюджету.</w:t>
      </w:r>
    </w:p>
    <w:p w:rsidR="00102A09" w:rsidRDefault="00D27432">
      <w:pPr>
        <w:spacing w:after="75"/>
        <w:ind w:firstLine="240"/>
        <w:jc w:val="right"/>
      </w:pPr>
      <w:bookmarkStart w:id="305" w:name="1793"/>
      <w:bookmarkEnd w:id="30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27.07.2023 р. N 3278-IX,</w:t>
      </w:r>
      <w:r>
        <w:br/>
      </w:r>
      <w:r>
        <w:rPr>
          <w:rFonts w:ascii="Arial" w:hAnsi="Arial"/>
          <w:color w:val="293A55"/>
          <w:sz w:val="18"/>
        </w:rPr>
        <w:t>від 16.01.2025 р. N 4225-IX)</w:t>
      </w:r>
    </w:p>
    <w:p w:rsidR="00102A09" w:rsidRDefault="00D27432">
      <w:pPr>
        <w:pStyle w:val="3"/>
        <w:spacing w:after="225"/>
        <w:jc w:val="center"/>
      </w:pPr>
      <w:bookmarkStart w:id="306" w:name="3821"/>
      <w:bookmarkEnd w:id="305"/>
      <w:r>
        <w:rPr>
          <w:rFonts w:ascii="Arial" w:hAnsi="Arial"/>
          <w:color w:val="000000"/>
          <w:sz w:val="26"/>
        </w:rPr>
        <w:t>Стаття 15</w:t>
      </w:r>
      <w:r>
        <w:rPr>
          <w:rFonts w:ascii="Arial" w:hAnsi="Arial"/>
          <w:color w:val="000000"/>
          <w:vertAlign w:val="superscript"/>
        </w:rPr>
        <w:t>1</w:t>
      </w:r>
      <w:r>
        <w:rPr>
          <w:rFonts w:ascii="Arial" w:hAnsi="Arial"/>
          <w:color w:val="000000"/>
          <w:sz w:val="26"/>
        </w:rPr>
        <w:t xml:space="preserve">. Управління </w:t>
      </w:r>
      <w:r>
        <w:rPr>
          <w:rFonts w:ascii="Arial" w:hAnsi="Arial"/>
          <w:color w:val="000000"/>
          <w:sz w:val="26"/>
        </w:rPr>
        <w:t>державним боргом та гарантованим державою боргом</w:t>
      </w:r>
    </w:p>
    <w:p w:rsidR="00102A09" w:rsidRDefault="00D27432">
      <w:pPr>
        <w:spacing w:after="75"/>
        <w:ind w:firstLine="240"/>
        <w:jc w:val="both"/>
      </w:pPr>
      <w:bookmarkStart w:id="307" w:name="3822"/>
      <w:bookmarkEnd w:id="306"/>
      <w:r>
        <w:rPr>
          <w:rFonts w:ascii="Arial" w:hAnsi="Arial"/>
          <w:color w:val="293A55"/>
          <w:sz w:val="18"/>
        </w:rPr>
        <w:t>1. Управління державним боргом та гарантованим державою боргом здійснюється центральним органом виконавчої влади, що реалізує державну бюджетну політику у сфері управління державним боргом та гарантованим де</w:t>
      </w:r>
      <w:r>
        <w:rPr>
          <w:rFonts w:ascii="Arial" w:hAnsi="Arial"/>
          <w:color w:val="293A55"/>
          <w:sz w:val="18"/>
        </w:rPr>
        <w:t xml:space="preserve">ржавою боргом (далі - Боргове агентство України). Діяльність Боргового агентства України спрямовується та координується Кабінетом Міністрів України через члена Кабінету </w:t>
      </w:r>
      <w:r>
        <w:rPr>
          <w:rFonts w:ascii="Arial" w:hAnsi="Arial"/>
          <w:color w:val="293A55"/>
          <w:sz w:val="18"/>
        </w:rPr>
        <w:lastRenderedPageBreak/>
        <w:t>Міністрів України, відповідального за формування та реалізацію державної фінансової і б</w:t>
      </w:r>
      <w:r>
        <w:rPr>
          <w:rFonts w:ascii="Arial" w:hAnsi="Arial"/>
          <w:color w:val="293A55"/>
          <w:sz w:val="18"/>
        </w:rPr>
        <w:t>юджетної політики, або особи, яка виконує його обов'язки (далі - Міністр фінансів України).</w:t>
      </w:r>
    </w:p>
    <w:p w:rsidR="00102A09" w:rsidRDefault="00D27432">
      <w:pPr>
        <w:spacing w:after="75"/>
        <w:ind w:firstLine="240"/>
        <w:jc w:val="both"/>
      </w:pPr>
      <w:bookmarkStart w:id="308" w:name="3823"/>
      <w:bookmarkEnd w:id="307"/>
      <w:r>
        <w:rPr>
          <w:rFonts w:ascii="Arial" w:hAnsi="Arial"/>
          <w:color w:val="293A55"/>
          <w:sz w:val="18"/>
        </w:rPr>
        <w:t>2. Міністерство фінансів України здійснює контроль за управлінням державним боргом та гарантованим державою боргом, забезпечуючи визначення організаційно-методологі</w:t>
      </w:r>
      <w:r>
        <w:rPr>
          <w:rFonts w:ascii="Arial" w:hAnsi="Arial"/>
          <w:color w:val="293A55"/>
          <w:sz w:val="18"/>
        </w:rPr>
        <w:t>чних засад здійснення такого управління і систематичне проведення аналізу результатів та ефективності такого управління.</w:t>
      </w:r>
    </w:p>
    <w:p w:rsidR="00102A09" w:rsidRDefault="00D27432">
      <w:pPr>
        <w:spacing w:after="75"/>
        <w:ind w:firstLine="240"/>
        <w:jc w:val="both"/>
      </w:pPr>
      <w:bookmarkStart w:id="309" w:name="3824"/>
      <w:bookmarkEnd w:id="308"/>
      <w:r>
        <w:rPr>
          <w:rFonts w:ascii="Arial" w:hAnsi="Arial"/>
          <w:color w:val="293A55"/>
          <w:sz w:val="18"/>
        </w:rPr>
        <w:t>Рахункова палата не менше ніж один раз на три роки здійснює державний зовнішній фінансовий контроль (аудит) діяльності Боргового агентс</w:t>
      </w:r>
      <w:r>
        <w:rPr>
          <w:rFonts w:ascii="Arial" w:hAnsi="Arial"/>
          <w:color w:val="293A55"/>
          <w:sz w:val="18"/>
        </w:rPr>
        <w:t>тва України в частині управління державним боргом та гарантованим державою боргом.</w:t>
      </w:r>
    </w:p>
    <w:p w:rsidR="00102A09" w:rsidRDefault="00D27432">
      <w:pPr>
        <w:spacing w:after="75"/>
        <w:ind w:firstLine="240"/>
        <w:jc w:val="both"/>
      </w:pPr>
      <w:bookmarkStart w:id="310" w:name="3825"/>
      <w:bookmarkEnd w:id="309"/>
      <w:r>
        <w:rPr>
          <w:rFonts w:ascii="Arial" w:hAnsi="Arial"/>
          <w:color w:val="293A55"/>
          <w:sz w:val="18"/>
        </w:rPr>
        <w:t>3. Боргове агентство України готує щорічний звіт про результати управління державним боргом та гарантованим державою боргом і оприлюднює такий звіт на своєму офіційному сайт</w:t>
      </w:r>
      <w:r>
        <w:rPr>
          <w:rFonts w:ascii="Arial" w:hAnsi="Arial"/>
          <w:color w:val="293A55"/>
          <w:sz w:val="18"/>
        </w:rPr>
        <w:t>і не пізніше 1 квітня року, наступного за звітним.</w:t>
      </w:r>
    </w:p>
    <w:p w:rsidR="00102A09" w:rsidRDefault="00D27432">
      <w:pPr>
        <w:spacing w:after="75"/>
        <w:ind w:firstLine="240"/>
        <w:jc w:val="right"/>
      </w:pPr>
      <w:bookmarkStart w:id="311" w:name="3826"/>
      <w:bookmarkEnd w:id="310"/>
      <w:r>
        <w:rPr>
          <w:rFonts w:ascii="Arial" w:hAnsi="Arial"/>
          <w:color w:val="293A55"/>
          <w:sz w:val="18"/>
        </w:rPr>
        <w:t>(Доповнено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14.11.2019 р. N 293-IX)</w:t>
      </w:r>
    </w:p>
    <w:p w:rsidR="00102A09" w:rsidRDefault="00D27432">
      <w:pPr>
        <w:pStyle w:val="3"/>
        <w:spacing w:after="225"/>
        <w:jc w:val="center"/>
      </w:pPr>
      <w:bookmarkStart w:id="312" w:name="208"/>
      <w:bookmarkEnd w:id="311"/>
      <w:r>
        <w:rPr>
          <w:rFonts w:ascii="Arial" w:hAnsi="Arial"/>
          <w:color w:val="000000"/>
          <w:sz w:val="26"/>
        </w:rPr>
        <w:t xml:space="preserve">Стаття 16. Здійснення державних (місцевих) запозичень та </w:t>
      </w:r>
      <w:r>
        <w:rPr>
          <w:rFonts w:ascii="Arial" w:hAnsi="Arial"/>
          <w:color w:val="293A55"/>
          <w:sz w:val="26"/>
        </w:rPr>
        <w:t>управління</w:t>
      </w:r>
      <w:r>
        <w:rPr>
          <w:rFonts w:ascii="Arial" w:hAnsi="Arial"/>
          <w:color w:val="000000"/>
          <w:sz w:val="26"/>
        </w:rPr>
        <w:t xml:space="preserve"> </w:t>
      </w:r>
      <w:r>
        <w:rPr>
          <w:rFonts w:ascii="Arial" w:hAnsi="Arial"/>
          <w:color w:val="293A55"/>
          <w:sz w:val="26"/>
        </w:rPr>
        <w:t>державним (місцевим) боргом</w:t>
      </w:r>
    </w:p>
    <w:p w:rsidR="00102A09" w:rsidRDefault="00D27432">
      <w:pPr>
        <w:spacing w:after="75"/>
        <w:ind w:firstLine="240"/>
        <w:jc w:val="both"/>
      </w:pPr>
      <w:bookmarkStart w:id="313" w:name="209"/>
      <w:bookmarkEnd w:id="312"/>
      <w:r>
        <w:rPr>
          <w:rFonts w:ascii="Arial" w:hAnsi="Arial"/>
          <w:color w:val="293A55"/>
          <w:sz w:val="18"/>
        </w:rPr>
        <w:t>1. Державні запозичення здійсню</w:t>
      </w:r>
      <w:r>
        <w:rPr>
          <w:rFonts w:ascii="Arial" w:hAnsi="Arial"/>
          <w:color w:val="293A55"/>
          <w:sz w:val="18"/>
        </w:rPr>
        <w:t>ються в межах, визначених законом про Державний бюджет України (крім випадків, передбачених частиною четвертою</w:t>
      </w:r>
      <w:r>
        <w:rPr>
          <w:rFonts w:ascii="Arial" w:hAnsi="Arial"/>
          <w:color w:val="000000"/>
          <w:sz w:val="18"/>
        </w:rPr>
        <w:t xml:space="preserve"> </w:t>
      </w:r>
      <w:r>
        <w:rPr>
          <w:rFonts w:ascii="Arial" w:hAnsi="Arial"/>
          <w:color w:val="293A55"/>
          <w:sz w:val="18"/>
        </w:rPr>
        <w:t>статті 15 цього Кодексу, абзацом першим частини сьомої та абзацом першим частини одинадцятої</w:t>
      </w:r>
      <w:r>
        <w:rPr>
          <w:rFonts w:ascii="Arial" w:hAnsi="Arial"/>
          <w:color w:val="000000"/>
          <w:sz w:val="18"/>
        </w:rPr>
        <w:t xml:space="preserve"> </w:t>
      </w:r>
      <w:r>
        <w:rPr>
          <w:rFonts w:ascii="Arial" w:hAnsi="Arial"/>
          <w:color w:val="293A55"/>
          <w:sz w:val="18"/>
        </w:rPr>
        <w:t>цієї статті), з дотриманням граничного обсягу держав</w:t>
      </w:r>
      <w:r>
        <w:rPr>
          <w:rFonts w:ascii="Arial" w:hAnsi="Arial"/>
          <w:color w:val="293A55"/>
          <w:sz w:val="18"/>
        </w:rPr>
        <w:t>ного боргу на кінець бюджетного періоду (крім</w:t>
      </w:r>
      <w:r>
        <w:rPr>
          <w:rFonts w:ascii="Arial" w:hAnsi="Arial"/>
          <w:color w:val="000000"/>
          <w:sz w:val="18"/>
        </w:rPr>
        <w:t xml:space="preserve"> </w:t>
      </w:r>
      <w:r>
        <w:rPr>
          <w:rFonts w:ascii="Arial" w:hAnsi="Arial"/>
          <w:color w:val="293A55"/>
          <w:sz w:val="18"/>
        </w:rPr>
        <w:t>випадків, передбачених частиною четвертою</w:t>
      </w:r>
      <w:r>
        <w:rPr>
          <w:rFonts w:ascii="Arial" w:hAnsi="Arial"/>
          <w:color w:val="000000"/>
          <w:sz w:val="18"/>
        </w:rPr>
        <w:t xml:space="preserve"> </w:t>
      </w:r>
      <w:r>
        <w:rPr>
          <w:rFonts w:ascii="Arial" w:hAnsi="Arial"/>
          <w:color w:val="293A55"/>
          <w:sz w:val="18"/>
        </w:rPr>
        <w:t>статті 15 цього Кодексу</w:t>
      </w:r>
      <w:r>
        <w:rPr>
          <w:rFonts w:ascii="Arial" w:hAnsi="Arial"/>
          <w:color w:val="000000"/>
          <w:sz w:val="18"/>
        </w:rPr>
        <w:t xml:space="preserve"> </w:t>
      </w:r>
      <w:r>
        <w:rPr>
          <w:rFonts w:ascii="Arial" w:hAnsi="Arial"/>
          <w:color w:val="293A55"/>
          <w:sz w:val="18"/>
        </w:rPr>
        <w:t>та абзацом першим частини одинадцятої цієї статті).</w:t>
      </w:r>
    </w:p>
    <w:p w:rsidR="00102A09" w:rsidRDefault="00D27432">
      <w:pPr>
        <w:spacing w:after="75"/>
        <w:ind w:firstLine="240"/>
        <w:jc w:val="both"/>
      </w:pPr>
      <w:bookmarkStart w:id="314" w:name="1567"/>
      <w:bookmarkEnd w:id="313"/>
      <w:r>
        <w:rPr>
          <w:rFonts w:ascii="Arial" w:hAnsi="Arial"/>
          <w:color w:val="293A55"/>
          <w:sz w:val="18"/>
        </w:rPr>
        <w:t>Право на здійснення державних внутрішніх та зовнішніх запозичень належить державі</w:t>
      </w:r>
      <w:r>
        <w:rPr>
          <w:rFonts w:ascii="Arial" w:hAnsi="Arial"/>
          <w:color w:val="000000"/>
          <w:sz w:val="18"/>
        </w:rPr>
        <w:t xml:space="preserve"> </w:t>
      </w:r>
      <w:r>
        <w:rPr>
          <w:rFonts w:ascii="Arial" w:hAnsi="Arial"/>
          <w:color w:val="293A55"/>
          <w:sz w:val="18"/>
        </w:rPr>
        <w:t>в особі Го</w:t>
      </w:r>
      <w:r>
        <w:rPr>
          <w:rFonts w:ascii="Arial" w:hAnsi="Arial"/>
          <w:color w:val="293A55"/>
          <w:sz w:val="18"/>
        </w:rPr>
        <w:t>лови Боргового агентства України або особи, яка виконує його обов'язки (далі - Голова Боргового агентства України), за дорученням Міністра фінансів України.</w:t>
      </w:r>
    </w:p>
    <w:p w:rsidR="00102A09" w:rsidRDefault="00D27432">
      <w:pPr>
        <w:spacing w:after="75"/>
        <w:ind w:firstLine="240"/>
        <w:jc w:val="both"/>
      </w:pPr>
      <w:bookmarkStart w:id="315" w:name="211"/>
      <w:bookmarkEnd w:id="314"/>
      <w:r>
        <w:rPr>
          <w:rFonts w:ascii="Arial" w:hAnsi="Arial"/>
          <w:color w:val="293A55"/>
          <w:sz w:val="18"/>
        </w:rPr>
        <w:t>Кабінет Міністрів України визначає основні умови здійснення державних запозичень, у тому числі осно</w:t>
      </w:r>
      <w:r>
        <w:rPr>
          <w:rFonts w:ascii="Arial" w:hAnsi="Arial"/>
          <w:color w:val="293A55"/>
          <w:sz w:val="18"/>
        </w:rPr>
        <w:t>вні умови кредитних договорів та основні умови</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 цінних паперів.</w:t>
      </w:r>
    </w:p>
    <w:p w:rsidR="00102A09" w:rsidRDefault="00D27432">
      <w:pPr>
        <w:spacing w:after="75"/>
        <w:ind w:firstLine="240"/>
        <w:jc w:val="both"/>
      </w:pPr>
      <w:bookmarkStart w:id="316" w:name="212"/>
      <w:bookmarkEnd w:id="315"/>
      <w:r>
        <w:rPr>
          <w:rFonts w:ascii="Arial" w:hAnsi="Arial"/>
          <w:color w:val="000000"/>
          <w:sz w:val="18"/>
        </w:rPr>
        <w:t>У разі зменшення обсягу коштів від державних внутрішніх (зовнішніх) запозичень порівняно з обсягом, визначеним законом про Державний бюджет України, у зв'язку з по</w:t>
      </w:r>
      <w:r>
        <w:rPr>
          <w:rFonts w:ascii="Arial" w:hAnsi="Arial"/>
          <w:color w:val="000000"/>
          <w:sz w:val="18"/>
        </w:rPr>
        <w:t xml:space="preserve">гіршенням умов таких запозичень та/або кон'юнктури фінансового ринку </w:t>
      </w:r>
      <w:r>
        <w:rPr>
          <w:rFonts w:ascii="Arial" w:hAnsi="Arial"/>
          <w:color w:val="293A55"/>
          <w:sz w:val="18"/>
        </w:rPr>
        <w:t>допускається збільшення обсягу</w:t>
      </w:r>
      <w:r>
        <w:rPr>
          <w:rFonts w:ascii="Arial" w:hAnsi="Arial"/>
          <w:color w:val="000000"/>
          <w:sz w:val="18"/>
        </w:rPr>
        <w:t xml:space="preserve"> коштів від державних зовнішніх (внутрішніх) запозичень з дотриманням граничного обсягу державного боргу.</w:t>
      </w:r>
    </w:p>
    <w:p w:rsidR="00102A09" w:rsidRDefault="00D27432">
      <w:pPr>
        <w:spacing w:after="75"/>
        <w:ind w:firstLine="240"/>
        <w:jc w:val="both"/>
      </w:pPr>
      <w:bookmarkStart w:id="317" w:name="213"/>
      <w:bookmarkEnd w:id="316"/>
      <w:r>
        <w:rPr>
          <w:rFonts w:ascii="Arial" w:hAnsi="Arial"/>
          <w:color w:val="000000"/>
          <w:sz w:val="18"/>
        </w:rPr>
        <w:t xml:space="preserve">У разі зменшення (збільшення) обсягу платежів з </w:t>
      </w:r>
      <w:r>
        <w:rPr>
          <w:rFonts w:ascii="Arial" w:hAnsi="Arial"/>
          <w:color w:val="293A55"/>
          <w:sz w:val="18"/>
        </w:rPr>
        <w:t>пог</w:t>
      </w:r>
      <w:r>
        <w:rPr>
          <w:rFonts w:ascii="Arial" w:hAnsi="Arial"/>
          <w:color w:val="293A55"/>
          <w:sz w:val="18"/>
        </w:rPr>
        <w:t>ашення</w:t>
      </w:r>
      <w:r>
        <w:rPr>
          <w:rFonts w:ascii="Arial" w:hAnsi="Arial"/>
          <w:color w:val="000000"/>
          <w:sz w:val="18"/>
        </w:rPr>
        <w:t xml:space="preserve"> державного боргу у зв'язку з поліпшенням (погіршенням) умов на фінансовому ринку порівняно з обсягом, визначеним законом про Державний бюджет України, </w:t>
      </w:r>
      <w:r>
        <w:rPr>
          <w:rFonts w:ascii="Arial" w:hAnsi="Arial"/>
          <w:color w:val="293A55"/>
          <w:sz w:val="18"/>
        </w:rPr>
        <w:t>допускається зменшення (збільшення) обсягу</w:t>
      </w:r>
      <w:r>
        <w:rPr>
          <w:rFonts w:ascii="Arial" w:hAnsi="Arial"/>
          <w:color w:val="000000"/>
          <w:sz w:val="18"/>
        </w:rPr>
        <w:t xml:space="preserve"> державних запозичень з дотриманням визначеного законом </w:t>
      </w:r>
      <w:r>
        <w:rPr>
          <w:rFonts w:ascii="Arial" w:hAnsi="Arial"/>
          <w:color w:val="000000"/>
          <w:sz w:val="18"/>
        </w:rPr>
        <w:t>про Державний бюджет України обсягу фінансування державного бюджету за борговими операціями.</w:t>
      </w:r>
    </w:p>
    <w:p w:rsidR="00102A09" w:rsidRDefault="00D27432">
      <w:pPr>
        <w:spacing w:after="75"/>
        <w:ind w:firstLine="240"/>
        <w:jc w:val="both"/>
      </w:pPr>
      <w:bookmarkStart w:id="318" w:name="214"/>
      <w:bookmarkEnd w:id="317"/>
      <w:r>
        <w:rPr>
          <w:rFonts w:ascii="Arial" w:hAnsi="Arial"/>
          <w:color w:val="293A55"/>
          <w:sz w:val="18"/>
        </w:rPr>
        <w:t>2.</w:t>
      </w:r>
      <w:r>
        <w:rPr>
          <w:rFonts w:ascii="Arial" w:hAnsi="Arial"/>
          <w:color w:val="000000"/>
          <w:sz w:val="18"/>
        </w:rPr>
        <w:t xml:space="preserve"> </w:t>
      </w:r>
      <w:r>
        <w:rPr>
          <w:rFonts w:ascii="Arial" w:hAnsi="Arial"/>
          <w:color w:val="293A55"/>
          <w:sz w:val="18"/>
        </w:rPr>
        <w:t>Кредити (позики) від іноземних держав, іноземних фінансових установ і 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w:t>
      </w:r>
      <w:r>
        <w:rPr>
          <w:rFonts w:ascii="Arial" w:hAnsi="Arial"/>
          <w:color w:val="293A55"/>
          <w:sz w:val="18"/>
        </w:rPr>
        <w:t>оектів та програм публічних інвестицій</w:t>
      </w:r>
      <w:r>
        <w:rPr>
          <w:rFonts w:ascii="Arial" w:hAnsi="Arial"/>
          <w:color w:val="000000"/>
          <w:sz w:val="18"/>
        </w:rPr>
        <w:t xml:space="preserve"> </w:t>
      </w:r>
      <w:r>
        <w:rPr>
          <w:rFonts w:ascii="Arial" w:hAnsi="Arial"/>
          <w:color w:val="293A55"/>
          <w:sz w:val="18"/>
        </w:rPr>
        <w:t>залучаються державою на підставі міжнародних договорів України і відносяться до державних зовнішніх запозичень.</w:t>
      </w:r>
      <w:r>
        <w:rPr>
          <w:rFonts w:ascii="Arial" w:hAnsi="Arial"/>
          <w:color w:val="000000"/>
          <w:sz w:val="18"/>
        </w:rPr>
        <w:t xml:space="preserve"> </w:t>
      </w:r>
      <w:r>
        <w:rPr>
          <w:rFonts w:ascii="Arial" w:hAnsi="Arial"/>
          <w:color w:val="293A55"/>
          <w:sz w:val="18"/>
        </w:rPr>
        <w:t>Кошти</w:t>
      </w:r>
      <w:r>
        <w:rPr>
          <w:rFonts w:ascii="Arial" w:hAnsi="Arial"/>
          <w:color w:val="000000"/>
          <w:sz w:val="18"/>
        </w:rPr>
        <w:t xml:space="preserve"> для </w:t>
      </w:r>
      <w:r>
        <w:rPr>
          <w:rFonts w:ascii="Arial" w:hAnsi="Arial"/>
          <w:color w:val="293A55"/>
          <w:sz w:val="18"/>
        </w:rPr>
        <w:t>підготовки та реалізації таких публічних інвестиційних проектів та програм публічних інвестицій</w:t>
      </w:r>
      <w:r>
        <w:rPr>
          <w:rFonts w:ascii="Arial" w:hAnsi="Arial"/>
          <w:color w:val="000000"/>
          <w:sz w:val="18"/>
        </w:rPr>
        <w:t xml:space="preserve">, а також витрати на обслуговування та погашення відповідних кредитів (позик) передбачаються у законі про Державний бюджет України протягом усього строку дії </w:t>
      </w:r>
      <w:r>
        <w:rPr>
          <w:rFonts w:ascii="Arial" w:hAnsi="Arial"/>
          <w:color w:val="293A55"/>
          <w:sz w:val="18"/>
        </w:rPr>
        <w:t>кредитних договорів</w:t>
      </w:r>
      <w:r>
        <w:rPr>
          <w:rFonts w:ascii="Arial" w:hAnsi="Arial"/>
          <w:color w:val="000000"/>
          <w:sz w:val="18"/>
        </w:rPr>
        <w:t xml:space="preserve">. </w:t>
      </w:r>
      <w:r>
        <w:rPr>
          <w:rFonts w:ascii="Arial" w:hAnsi="Arial"/>
          <w:color w:val="293A55"/>
          <w:sz w:val="18"/>
        </w:rPr>
        <w:t>Відповідні</w:t>
      </w:r>
      <w:r>
        <w:rPr>
          <w:rFonts w:ascii="Arial" w:hAnsi="Arial"/>
          <w:color w:val="000000"/>
          <w:sz w:val="18"/>
        </w:rPr>
        <w:t xml:space="preserve"> </w:t>
      </w:r>
      <w:r>
        <w:rPr>
          <w:rFonts w:ascii="Arial" w:hAnsi="Arial"/>
          <w:color w:val="293A55"/>
          <w:sz w:val="18"/>
        </w:rPr>
        <w:t>міжнародні договори</w:t>
      </w:r>
      <w:r>
        <w:rPr>
          <w:rFonts w:ascii="Arial" w:hAnsi="Arial"/>
          <w:color w:val="000000"/>
          <w:sz w:val="18"/>
        </w:rPr>
        <w:t xml:space="preserve"> не потребують ратифікації, якщо інше не встано</w:t>
      </w:r>
      <w:r>
        <w:rPr>
          <w:rFonts w:ascii="Arial" w:hAnsi="Arial"/>
          <w:color w:val="000000"/>
          <w:sz w:val="18"/>
        </w:rPr>
        <w:t>влено законом.</w:t>
      </w:r>
    </w:p>
    <w:p w:rsidR="00102A09" w:rsidRDefault="00D27432">
      <w:pPr>
        <w:spacing w:after="75"/>
        <w:ind w:firstLine="240"/>
        <w:jc w:val="both"/>
      </w:pPr>
      <w:bookmarkStart w:id="319" w:name="4897"/>
      <w:bookmarkEnd w:id="318"/>
      <w:r>
        <w:rPr>
          <w:rFonts w:ascii="Arial" w:hAnsi="Arial"/>
          <w:color w:val="293A55"/>
          <w:sz w:val="18"/>
        </w:rPr>
        <w:t>3. Верховна Рада Автономної Республіки Крим, обласні, міські, селищні та сільські ради мають право здійснювати місцеві внутрішні запозичення (за винятком випадків, передбачених статтею 73 цього Кодексу) та місцеві зовнішні запозичення.</w:t>
      </w:r>
    </w:p>
    <w:p w:rsidR="00102A09" w:rsidRDefault="00D27432">
      <w:pPr>
        <w:spacing w:after="75"/>
        <w:ind w:firstLine="240"/>
        <w:jc w:val="both"/>
      </w:pPr>
      <w:bookmarkStart w:id="320" w:name="4898"/>
      <w:bookmarkEnd w:id="319"/>
      <w:r>
        <w:rPr>
          <w:rFonts w:ascii="Arial" w:hAnsi="Arial"/>
          <w:color w:val="293A55"/>
          <w:sz w:val="18"/>
        </w:rPr>
        <w:t>Право</w:t>
      </w:r>
      <w:r>
        <w:rPr>
          <w:rFonts w:ascii="Arial" w:hAnsi="Arial"/>
          <w:color w:val="293A55"/>
          <w:sz w:val="18"/>
        </w:rPr>
        <w:t xml:space="preserve"> на здійснення місцевих запозичень у межах, визначених рішенням про місцевий бюджет, з урахуванням статті 74 цього Кодексу належить Автономній Республіці Крим, обласній раді, міській, селищній, сільській територіальній громаді в особі керівника місцевого ф</w:t>
      </w:r>
      <w:r>
        <w:rPr>
          <w:rFonts w:ascii="Arial" w:hAnsi="Arial"/>
          <w:color w:val="293A55"/>
          <w:sz w:val="18"/>
        </w:rPr>
        <w:t>інансового органу за дорученням Верховної Ради Автономної Республіки Крим, обласної, міської, селищної, сільської ради.</w:t>
      </w:r>
    </w:p>
    <w:p w:rsidR="00102A09" w:rsidRDefault="00D27432">
      <w:pPr>
        <w:spacing w:after="75"/>
        <w:ind w:firstLine="240"/>
        <w:jc w:val="both"/>
      </w:pPr>
      <w:bookmarkStart w:id="321" w:name="218"/>
      <w:bookmarkEnd w:id="320"/>
      <w:r>
        <w:rPr>
          <w:rFonts w:ascii="Arial" w:hAnsi="Arial"/>
          <w:color w:val="000000"/>
          <w:sz w:val="18"/>
        </w:rPr>
        <w:t xml:space="preserve">4. </w:t>
      </w:r>
      <w:r>
        <w:rPr>
          <w:rFonts w:ascii="Arial" w:hAnsi="Arial"/>
          <w:color w:val="293A55"/>
          <w:sz w:val="18"/>
        </w:rPr>
        <w:t>Бюджетна установа</w:t>
      </w:r>
      <w:r>
        <w:rPr>
          <w:rFonts w:ascii="Arial" w:hAnsi="Arial"/>
          <w:color w:val="000000"/>
          <w:sz w:val="18"/>
        </w:rPr>
        <w:t xml:space="preserve"> не має права здійснювати запозичення у будь-якій формі (крім випадків, передбачених </w:t>
      </w:r>
      <w:r>
        <w:rPr>
          <w:rFonts w:ascii="Arial" w:hAnsi="Arial"/>
          <w:color w:val="293A55"/>
          <w:sz w:val="18"/>
        </w:rPr>
        <w:t>цим Кодексом</w:t>
      </w:r>
      <w:r>
        <w:rPr>
          <w:rFonts w:ascii="Arial" w:hAnsi="Arial"/>
          <w:color w:val="000000"/>
          <w:sz w:val="18"/>
        </w:rPr>
        <w:t xml:space="preserve">) або надавати юридичним чи фізичним особам кредити з бюджету (якщо не встановлено відповідні </w:t>
      </w:r>
      <w:r>
        <w:rPr>
          <w:rFonts w:ascii="Arial" w:hAnsi="Arial"/>
          <w:color w:val="293A55"/>
          <w:sz w:val="18"/>
        </w:rPr>
        <w:t>бюджетні призначення</w:t>
      </w:r>
      <w:r>
        <w:rPr>
          <w:rFonts w:ascii="Arial" w:hAnsi="Arial"/>
          <w:color w:val="000000"/>
          <w:sz w:val="18"/>
        </w:rPr>
        <w:t xml:space="preserve"> на надання кредитів з бюджету).</w:t>
      </w:r>
    </w:p>
    <w:p w:rsidR="00102A09" w:rsidRDefault="00D27432">
      <w:pPr>
        <w:spacing w:after="75"/>
        <w:ind w:firstLine="240"/>
        <w:jc w:val="both"/>
      </w:pPr>
      <w:bookmarkStart w:id="322" w:name="219"/>
      <w:bookmarkEnd w:id="321"/>
      <w:r>
        <w:rPr>
          <w:rFonts w:ascii="Arial" w:hAnsi="Arial"/>
          <w:color w:val="293A55"/>
          <w:sz w:val="18"/>
        </w:rPr>
        <w:lastRenderedPageBreak/>
        <w:t>5. Під час здійснення державних запозичень, правочинів з державним боргом відповідно до частини сьомої цієї с</w:t>
      </w:r>
      <w:r>
        <w:rPr>
          <w:rFonts w:ascii="Arial" w:hAnsi="Arial"/>
          <w:color w:val="293A55"/>
          <w:sz w:val="18"/>
        </w:rPr>
        <w:t>татті та надання за рішенням Кабінету Міністрів України державних гарантій</w:t>
      </w:r>
      <w:r>
        <w:rPr>
          <w:rFonts w:ascii="Arial" w:hAnsi="Arial"/>
          <w:color w:val="000000"/>
          <w:sz w:val="18"/>
        </w:rPr>
        <w:t xml:space="preserve"> </w:t>
      </w:r>
      <w:r>
        <w:rPr>
          <w:rFonts w:ascii="Arial" w:hAnsi="Arial"/>
          <w:color w:val="293A55"/>
          <w:sz w:val="18"/>
        </w:rPr>
        <w:t>Голова Боргового агентства України</w:t>
      </w:r>
      <w:r>
        <w:rPr>
          <w:rFonts w:ascii="Arial" w:hAnsi="Arial"/>
          <w:color w:val="000000"/>
          <w:sz w:val="18"/>
        </w:rPr>
        <w:t xml:space="preserve"> </w:t>
      </w:r>
      <w:r>
        <w:rPr>
          <w:rFonts w:ascii="Arial" w:hAnsi="Arial"/>
          <w:color w:val="293A55"/>
          <w:sz w:val="18"/>
        </w:rPr>
        <w:t>має право брати зобов'язання від імені України, пов'язані із здійсненням таких запозичень та правочинів, у тому числі щодо відмови від суверенного</w:t>
      </w:r>
      <w:r>
        <w:rPr>
          <w:rFonts w:ascii="Arial" w:hAnsi="Arial"/>
          <w:color w:val="293A55"/>
          <w:sz w:val="18"/>
        </w:rPr>
        <w:t xml:space="preserve"> імунітету в можливих спорах щодо таких зобов'язань.</w:t>
      </w:r>
    </w:p>
    <w:p w:rsidR="00102A09" w:rsidRDefault="00D27432">
      <w:pPr>
        <w:spacing w:after="75"/>
        <w:ind w:firstLine="240"/>
        <w:jc w:val="both"/>
      </w:pPr>
      <w:bookmarkStart w:id="323" w:name="220"/>
      <w:bookmarkEnd w:id="322"/>
      <w:r>
        <w:rPr>
          <w:rFonts w:ascii="Arial" w:hAnsi="Arial"/>
          <w:color w:val="000000"/>
          <w:sz w:val="18"/>
        </w:rPr>
        <w:t xml:space="preserve">6. </w:t>
      </w:r>
      <w:r>
        <w:rPr>
          <w:rFonts w:ascii="Arial" w:hAnsi="Arial"/>
          <w:color w:val="293A55"/>
          <w:sz w:val="18"/>
        </w:rPr>
        <w:t>Витрати</w:t>
      </w:r>
      <w:r>
        <w:rPr>
          <w:rFonts w:ascii="Arial" w:hAnsi="Arial"/>
          <w:color w:val="000000"/>
          <w:sz w:val="18"/>
        </w:rPr>
        <w:t xml:space="preserve"> на </w:t>
      </w:r>
      <w:r>
        <w:rPr>
          <w:rFonts w:ascii="Arial" w:hAnsi="Arial"/>
          <w:color w:val="293A55"/>
          <w:sz w:val="18"/>
        </w:rPr>
        <w:t>обслуговування</w:t>
      </w:r>
      <w:r>
        <w:rPr>
          <w:rFonts w:ascii="Arial" w:hAnsi="Arial"/>
          <w:color w:val="000000"/>
          <w:sz w:val="18"/>
        </w:rPr>
        <w:t xml:space="preserve"> та </w:t>
      </w:r>
      <w:r>
        <w:rPr>
          <w:rFonts w:ascii="Arial" w:hAnsi="Arial"/>
          <w:color w:val="293A55"/>
          <w:sz w:val="18"/>
        </w:rPr>
        <w:t>погашення державного (місцевого) боргу</w:t>
      </w:r>
      <w:r>
        <w:rPr>
          <w:rFonts w:ascii="Arial" w:hAnsi="Arial"/>
          <w:color w:val="000000"/>
          <w:sz w:val="18"/>
        </w:rPr>
        <w:t xml:space="preserve"> здійснюються </w:t>
      </w:r>
      <w:r>
        <w:rPr>
          <w:rFonts w:ascii="Arial" w:hAnsi="Arial"/>
          <w:color w:val="293A55"/>
          <w:sz w:val="18"/>
        </w:rPr>
        <w:t>Борговим агентством України</w:t>
      </w:r>
      <w:r>
        <w:rPr>
          <w:rFonts w:ascii="Arial" w:hAnsi="Arial"/>
          <w:color w:val="000000"/>
          <w:sz w:val="18"/>
        </w:rPr>
        <w:t xml:space="preserve"> (місцевим фінансовим органом)</w:t>
      </w:r>
      <w:r>
        <w:rPr>
          <w:rFonts w:ascii="Arial" w:hAnsi="Arial"/>
          <w:color w:val="293A55"/>
          <w:sz w:val="18"/>
        </w:rPr>
        <w:t>,</w:t>
      </w:r>
      <w:r>
        <w:rPr>
          <w:rFonts w:ascii="Arial" w:hAnsi="Arial"/>
          <w:color w:val="000000"/>
          <w:sz w:val="18"/>
        </w:rPr>
        <w:t xml:space="preserve"> відповідно до </w:t>
      </w:r>
      <w:r>
        <w:rPr>
          <w:rFonts w:ascii="Arial" w:hAnsi="Arial"/>
          <w:color w:val="293A55"/>
          <w:sz w:val="18"/>
        </w:rPr>
        <w:t>кредитних договорів</w:t>
      </w:r>
      <w:r>
        <w:rPr>
          <w:rFonts w:ascii="Arial" w:hAnsi="Arial"/>
          <w:color w:val="000000"/>
          <w:sz w:val="18"/>
        </w:rPr>
        <w:t>, а також нормативно-правов</w:t>
      </w:r>
      <w:r>
        <w:rPr>
          <w:rFonts w:ascii="Arial" w:hAnsi="Arial"/>
          <w:color w:val="000000"/>
          <w:sz w:val="18"/>
        </w:rPr>
        <w:t xml:space="preserve">их актів, за якими виникають державні </w:t>
      </w:r>
      <w:r>
        <w:rPr>
          <w:rFonts w:ascii="Arial" w:hAnsi="Arial"/>
          <w:color w:val="293A55"/>
          <w:sz w:val="18"/>
        </w:rPr>
        <w:t>боргові зобов'язання</w:t>
      </w:r>
      <w:r>
        <w:rPr>
          <w:rFonts w:ascii="Arial" w:hAnsi="Arial"/>
          <w:color w:val="000000"/>
          <w:sz w:val="18"/>
        </w:rPr>
        <w:t xml:space="preserve"> (боргові зобов'язання Автономної Республіки Крим</w:t>
      </w:r>
      <w:r>
        <w:rPr>
          <w:rFonts w:ascii="Arial" w:hAnsi="Arial"/>
          <w:color w:val="293A55"/>
          <w:sz w:val="18"/>
        </w:rPr>
        <w:t>, обласних рад</w:t>
      </w:r>
      <w:r>
        <w:rPr>
          <w:rFonts w:ascii="Arial" w:hAnsi="Arial"/>
          <w:color w:val="000000"/>
          <w:sz w:val="18"/>
        </w:rPr>
        <w:t xml:space="preserve"> чи територіальних громад), незалежно від обсягу коштів, визначеного на таку мету законом про Державний бюджет України (рішенням про мі</w:t>
      </w:r>
      <w:r>
        <w:rPr>
          <w:rFonts w:ascii="Arial" w:hAnsi="Arial"/>
          <w:color w:val="000000"/>
          <w:sz w:val="18"/>
        </w:rPr>
        <w:t>сцевий бюджет).</w:t>
      </w:r>
    </w:p>
    <w:p w:rsidR="00102A09" w:rsidRDefault="00D27432">
      <w:pPr>
        <w:spacing w:after="75"/>
        <w:ind w:firstLine="240"/>
        <w:jc w:val="both"/>
      </w:pPr>
      <w:bookmarkStart w:id="324" w:name="221"/>
      <w:bookmarkEnd w:id="323"/>
      <w:r>
        <w:rPr>
          <w:rFonts w:ascii="Arial" w:hAnsi="Arial"/>
          <w:color w:val="000000"/>
          <w:sz w:val="18"/>
        </w:rPr>
        <w:t xml:space="preserve">Якщо очікуваний обсяг витрат на обслуговування та погашення </w:t>
      </w:r>
      <w:r>
        <w:rPr>
          <w:rFonts w:ascii="Arial" w:hAnsi="Arial"/>
          <w:color w:val="293A55"/>
          <w:sz w:val="18"/>
        </w:rPr>
        <w:t>державного боргу</w:t>
      </w:r>
      <w:r>
        <w:rPr>
          <w:rFonts w:ascii="Arial" w:hAnsi="Arial"/>
          <w:color w:val="000000"/>
          <w:sz w:val="18"/>
        </w:rPr>
        <w:t xml:space="preserve"> перевищить обсяг коштів, визначений законом про Державний бюджет України на таку мету, </w:t>
      </w:r>
      <w:r>
        <w:rPr>
          <w:rFonts w:ascii="Arial" w:hAnsi="Arial"/>
          <w:color w:val="293A55"/>
          <w:sz w:val="18"/>
        </w:rPr>
        <w:t>Міністерством фінансів України,</w:t>
      </w:r>
      <w:r>
        <w:rPr>
          <w:rFonts w:ascii="Arial" w:hAnsi="Arial"/>
          <w:color w:val="000000"/>
          <w:sz w:val="18"/>
        </w:rPr>
        <w:t xml:space="preserve"> невідкладно інформує про це Кабінет Міністрі</w:t>
      </w:r>
      <w:r>
        <w:rPr>
          <w:rFonts w:ascii="Arial" w:hAnsi="Arial"/>
          <w:color w:val="000000"/>
          <w:sz w:val="18"/>
        </w:rPr>
        <w:t xml:space="preserve">в України </w:t>
      </w:r>
      <w:r>
        <w:rPr>
          <w:rFonts w:ascii="Arial" w:hAnsi="Arial"/>
          <w:color w:val="293A55"/>
          <w:sz w:val="18"/>
        </w:rPr>
        <w:t>та Рахункову палату</w:t>
      </w:r>
      <w:r>
        <w:rPr>
          <w:rFonts w:ascii="Arial" w:hAnsi="Arial"/>
          <w:color w:val="000000"/>
          <w:sz w:val="18"/>
        </w:rPr>
        <w:t>. Кабінет Міністрів України невідкладно інформує про очікуване перевищення таких витрат Верховну Раду України та подає у двотижневий строк пропозиції про внесення змін до закону про Державний бюджет України.</w:t>
      </w:r>
    </w:p>
    <w:p w:rsidR="00102A09" w:rsidRDefault="00D27432">
      <w:pPr>
        <w:spacing w:after="75"/>
        <w:ind w:firstLine="240"/>
        <w:jc w:val="both"/>
      </w:pPr>
      <w:bookmarkStart w:id="325" w:name="222"/>
      <w:bookmarkEnd w:id="324"/>
      <w:r>
        <w:rPr>
          <w:rFonts w:ascii="Arial" w:hAnsi="Arial"/>
          <w:color w:val="000000"/>
          <w:sz w:val="18"/>
        </w:rPr>
        <w:t>Якщо очікуваний обс</w:t>
      </w:r>
      <w:r>
        <w:rPr>
          <w:rFonts w:ascii="Arial" w:hAnsi="Arial"/>
          <w:color w:val="000000"/>
          <w:sz w:val="18"/>
        </w:rPr>
        <w:t xml:space="preserve">яг витрат на обслуговування та погашення місцевого боргу перевищить обсяг коштів, визначений рішенням про місцевий бюджет на таку мету, Верховна Рада Автономної Республіки Крим, </w:t>
      </w:r>
      <w:r>
        <w:rPr>
          <w:rFonts w:ascii="Arial" w:hAnsi="Arial"/>
          <w:color w:val="293A55"/>
          <w:sz w:val="18"/>
        </w:rPr>
        <w:t>обласна, міська, селищна чи сільська</w:t>
      </w:r>
      <w:r>
        <w:rPr>
          <w:rFonts w:ascii="Arial" w:hAnsi="Arial"/>
          <w:color w:val="000000"/>
          <w:sz w:val="18"/>
        </w:rPr>
        <w:t xml:space="preserve"> рада вносять відповідні зміни до рішення </w:t>
      </w:r>
      <w:r>
        <w:rPr>
          <w:rFonts w:ascii="Arial" w:hAnsi="Arial"/>
          <w:color w:val="000000"/>
          <w:sz w:val="18"/>
        </w:rPr>
        <w:t>про місцевий бюджет.</w:t>
      </w:r>
    </w:p>
    <w:p w:rsidR="00102A09" w:rsidRDefault="00D27432">
      <w:pPr>
        <w:spacing w:after="75"/>
        <w:ind w:firstLine="240"/>
        <w:jc w:val="both"/>
      </w:pPr>
      <w:bookmarkStart w:id="326" w:name="223"/>
      <w:bookmarkEnd w:id="325"/>
      <w:r>
        <w:rPr>
          <w:rFonts w:ascii="Arial" w:hAnsi="Arial"/>
          <w:color w:val="000000"/>
          <w:sz w:val="18"/>
        </w:rPr>
        <w:t xml:space="preserve">7. З метою </w:t>
      </w:r>
      <w:r>
        <w:rPr>
          <w:rFonts w:ascii="Arial" w:hAnsi="Arial"/>
          <w:color w:val="293A55"/>
          <w:sz w:val="18"/>
        </w:rPr>
        <w:t>ефективного</w:t>
      </w:r>
      <w:r>
        <w:rPr>
          <w:rFonts w:ascii="Arial" w:hAnsi="Arial"/>
          <w:color w:val="000000"/>
          <w:sz w:val="18"/>
        </w:rPr>
        <w:t xml:space="preserve"> </w:t>
      </w:r>
      <w:r>
        <w:rPr>
          <w:rFonts w:ascii="Arial" w:hAnsi="Arial"/>
          <w:color w:val="293A55"/>
          <w:sz w:val="18"/>
        </w:rPr>
        <w:t>управління державним (місцевим) боргом</w:t>
      </w:r>
      <w:r>
        <w:rPr>
          <w:rFonts w:ascii="Arial" w:hAnsi="Arial"/>
          <w:color w:val="000000"/>
          <w:sz w:val="18"/>
        </w:rPr>
        <w:t xml:space="preserve"> </w:t>
      </w:r>
      <w:r>
        <w:rPr>
          <w:rFonts w:ascii="Arial" w:hAnsi="Arial"/>
          <w:color w:val="293A55"/>
          <w:sz w:val="18"/>
        </w:rPr>
        <w:t>та/або ліквідністю єдиного казначейського рахунку</w:t>
      </w:r>
      <w:r>
        <w:rPr>
          <w:rFonts w:ascii="Arial" w:hAnsi="Arial"/>
          <w:color w:val="000000"/>
          <w:sz w:val="18"/>
        </w:rPr>
        <w:t xml:space="preserve"> </w:t>
      </w:r>
      <w:r>
        <w:rPr>
          <w:rFonts w:ascii="Arial" w:hAnsi="Arial"/>
          <w:color w:val="293A55"/>
          <w:sz w:val="18"/>
        </w:rPr>
        <w:t>та валютних рахунків державного бюджету Голова Боргового агентства України за погодженням з Міністром фінансів України</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імені України</w:t>
      </w:r>
      <w:r>
        <w:rPr>
          <w:rFonts w:ascii="Arial" w:hAnsi="Arial"/>
          <w:color w:val="000000"/>
          <w:sz w:val="18"/>
        </w:rPr>
        <w:t xml:space="preserve"> (Верховна Рада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обласна, міська, селищна чи сільська рада</w:t>
      </w:r>
      <w:r>
        <w:rPr>
          <w:rFonts w:ascii="Arial" w:hAnsi="Arial"/>
          <w:color w:val="000000"/>
          <w:sz w:val="18"/>
        </w:rPr>
        <w:t xml:space="preserve"> або за їх рішенням </w:t>
      </w:r>
      <w:r>
        <w:rPr>
          <w:rFonts w:ascii="Arial" w:hAnsi="Arial"/>
          <w:color w:val="293A55"/>
          <w:sz w:val="18"/>
        </w:rPr>
        <w:t>місцевий фінансовий орган</w:t>
      </w:r>
      <w:r>
        <w:rPr>
          <w:rFonts w:ascii="Arial" w:hAnsi="Arial"/>
          <w:color w:val="000000"/>
          <w:sz w:val="18"/>
        </w:rPr>
        <w:t>)</w:t>
      </w:r>
      <w:r>
        <w:rPr>
          <w:rFonts w:ascii="Arial" w:hAnsi="Arial"/>
          <w:color w:val="293A55"/>
          <w:sz w:val="18"/>
        </w:rPr>
        <w:t>,</w:t>
      </w:r>
      <w:r>
        <w:rPr>
          <w:rFonts w:ascii="Arial" w:hAnsi="Arial"/>
          <w:color w:val="000000"/>
          <w:sz w:val="18"/>
        </w:rPr>
        <w:t xml:space="preserve"> має право здійснювати правочини з державним (місцевим) боргом, включаючи обмін, випуск, купівлю, викуп та прод</w:t>
      </w:r>
      <w:r>
        <w:rPr>
          <w:rFonts w:ascii="Arial" w:hAnsi="Arial"/>
          <w:color w:val="000000"/>
          <w:sz w:val="18"/>
        </w:rPr>
        <w:t xml:space="preserve">аж державних </w:t>
      </w:r>
      <w:r>
        <w:rPr>
          <w:rFonts w:ascii="Arial" w:hAnsi="Arial"/>
          <w:color w:val="293A55"/>
          <w:sz w:val="18"/>
        </w:rPr>
        <w:t>боргових зобов'язань</w:t>
      </w:r>
      <w:r>
        <w:rPr>
          <w:rFonts w:ascii="Arial" w:hAnsi="Arial"/>
          <w:color w:val="000000"/>
          <w:sz w:val="18"/>
        </w:rPr>
        <w:t xml:space="preserve"> (боргових зобов'язань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xml:space="preserve">), за умови дотримання </w:t>
      </w:r>
      <w:r>
        <w:rPr>
          <w:rFonts w:ascii="Arial" w:hAnsi="Arial"/>
          <w:color w:val="293A55"/>
          <w:sz w:val="18"/>
        </w:rPr>
        <w:t>граничного обсягу</w:t>
      </w:r>
      <w:r>
        <w:rPr>
          <w:rFonts w:ascii="Arial" w:hAnsi="Arial"/>
          <w:color w:val="000000"/>
          <w:sz w:val="18"/>
        </w:rPr>
        <w:t xml:space="preserve"> державного (місцевого) боргу на кінець </w:t>
      </w:r>
      <w:r>
        <w:rPr>
          <w:rFonts w:ascii="Arial" w:hAnsi="Arial"/>
          <w:color w:val="293A55"/>
          <w:sz w:val="18"/>
        </w:rPr>
        <w:t>бюджетного періоду</w:t>
      </w:r>
      <w:r>
        <w:rPr>
          <w:rFonts w:ascii="Arial" w:hAnsi="Arial"/>
          <w:color w:val="000000"/>
          <w:sz w:val="18"/>
        </w:rPr>
        <w:t>.</w:t>
      </w:r>
    </w:p>
    <w:p w:rsidR="00102A09" w:rsidRDefault="00D27432">
      <w:pPr>
        <w:spacing w:after="75"/>
        <w:ind w:firstLine="240"/>
        <w:jc w:val="both"/>
      </w:pPr>
      <w:bookmarkStart w:id="327" w:name="3827"/>
      <w:bookmarkEnd w:id="326"/>
      <w:r>
        <w:rPr>
          <w:rFonts w:ascii="Arial" w:hAnsi="Arial"/>
          <w:color w:val="293A55"/>
          <w:sz w:val="18"/>
        </w:rPr>
        <w:t>Основні умови правочинів з державним боргом, що здійснюються у поточному бюджетному періоді на суму, яка перевищує 5 відсотків обсягу державного боргу на кінець попереднього бюджетного періоду, визначаються Кабінетом Міністрів України за погодженням з Комі</w:t>
      </w:r>
      <w:r>
        <w:rPr>
          <w:rFonts w:ascii="Arial" w:hAnsi="Arial"/>
          <w:color w:val="293A55"/>
          <w:sz w:val="18"/>
        </w:rPr>
        <w:t>тетом Верховної Ради України з питань бюджету.</w:t>
      </w:r>
    </w:p>
    <w:p w:rsidR="00102A09" w:rsidRDefault="00D27432">
      <w:pPr>
        <w:spacing w:after="75"/>
        <w:ind w:firstLine="240"/>
      </w:pPr>
      <w:bookmarkStart w:id="328" w:name="4772"/>
      <w:bookmarkEnd w:id="327"/>
      <w:r>
        <w:rPr>
          <w:rFonts w:ascii="Arial" w:hAnsi="Arial"/>
          <w:color w:val="293A55"/>
          <w:sz w:val="18"/>
        </w:rPr>
        <w:t>(дію абзацу другого частини сьомої статті 16 (в частині необхідності погодження з Комітетом Верховної Ради України з питань бюджету) зупинено на 2023 рік згідно із Законом України від 03.11.2022 р. N 2710-IX;</w:t>
      </w:r>
      <w:r>
        <w:br/>
      </w:r>
      <w:r>
        <w:rPr>
          <w:rFonts w:ascii="Arial" w:hAnsi="Arial"/>
          <w:color w:val="293A55"/>
          <w:sz w:val="18"/>
        </w:rPr>
        <w:t>- на 2024 рік згідно із Законом України від 09.11.2023 р. N 3460-IX)</w:t>
      </w:r>
    </w:p>
    <w:p w:rsidR="00102A09" w:rsidRDefault="00D27432">
      <w:pPr>
        <w:spacing w:after="75"/>
        <w:ind w:firstLine="240"/>
        <w:jc w:val="both"/>
      </w:pPr>
      <w:bookmarkStart w:id="329" w:name="1568"/>
      <w:bookmarkEnd w:id="328"/>
      <w:r>
        <w:rPr>
          <w:rFonts w:ascii="Arial" w:hAnsi="Arial"/>
          <w:color w:val="293A55"/>
          <w:sz w:val="18"/>
        </w:rPr>
        <w:t>Боргове агентство України</w:t>
      </w:r>
      <w:r>
        <w:rPr>
          <w:rFonts w:ascii="Arial" w:hAnsi="Arial"/>
          <w:color w:val="000000"/>
          <w:sz w:val="18"/>
        </w:rPr>
        <w:t xml:space="preserve"> </w:t>
      </w:r>
      <w:r>
        <w:rPr>
          <w:rFonts w:ascii="Arial" w:hAnsi="Arial"/>
          <w:color w:val="293A55"/>
          <w:sz w:val="18"/>
        </w:rPr>
        <w:t>(місцевий фінансовий орган),</w:t>
      </w:r>
      <w:r>
        <w:rPr>
          <w:rFonts w:ascii="Arial" w:hAnsi="Arial"/>
          <w:color w:val="000000"/>
          <w:sz w:val="18"/>
        </w:rPr>
        <w:t xml:space="preserve"> </w:t>
      </w:r>
      <w:r>
        <w:rPr>
          <w:rFonts w:ascii="Arial" w:hAnsi="Arial"/>
          <w:color w:val="293A55"/>
          <w:sz w:val="18"/>
        </w:rPr>
        <w:t>може залучати</w:t>
      </w:r>
      <w:r>
        <w:rPr>
          <w:rFonts w:ascii="Arial" w:hAnsi="Arial"/>
          <w:color w:val="000000"/>
          <w:sz w:val="18"/>
        </w:rPr>
        <w:t xml:space="preserve"> </w:t>
      </w:r>
      <w:r>
        <w:rPr>
          <w:rFonts w:ascii="Arial" w:hAnsi="Arial"/>
          <w:color w:val="293A55"/>
          <w:sz w:val="18"/>
        </w:rPr>
        <w:t>суб'єктів господарювання</w:t>
      </w:r>
      <w:r>
        <w:rPr>
          <w:rFonts w:ascii="Arial" w:hAnsi="Arial"/>
          <w:color w:val="000000"/>
          <w:sz w:val="18"/>
        </w:rPr>
        <w:t xml:space="preserve"> </w:t>
      </w:r>
      <w:r>
        <w:rPr>
          <w:rFonts w:ascii="Arial" w:hAnsi="Arial"/>
          <w:color w:val="293A55"/>
          <w:sz w:val="18"/>
        </w:rPr>
        <w:t>для надання агентських, консультаційних, рейтингових та інших послуг, необхідних для управлін</w:t>
      </w:r>
      <w:r>
        <w:rPr>
          <w:rFonts w:ascii="Arial" w:hAnsi="Arial"/>
          <w:color w:val="293A55"/>
          <w:sz w:val="18"/>
        </w:rPr>
        <w:t>ня державним (місцевим) боргом, за рахунок коштів державного (місцевого) бюджету в межах бюджетних призначень на</w:t>
      </w:r>
      <w:r>
        <w:rPr>
          <w:rFonts w:ascii="Arial" w:hAnsi="Arial"/>
          <w:color w:val="000000"/>
          <w:sz w:val="18"/>
        </w:rPr>
        <w:t xml:space="preserve"> </w:t>
      </w:r>
      <w:r>
        <w:rPr>
          <w:rFonts w:ascii="Arial" w:hAnsi="Arial"/>
          <w:color w:val="293A55"/>
          <w:sz w:val="18"/>
        </w:rPr>
        <w:t>обслуговування державного (місцевого) боргу.</w:t>
      </w:r>
    </w:p>
    <w:p w:rsidR="00102A09" w:rsidRDefault="00D27432">
      <w:pPr>
        <w:spacing w:after="75"/>
        <w:ind w:firstLine="240"/>
        <w:jc w:val="both"/>
      </w:pPr>
      <w:bookmarkStart w:id="330" w:name="224"/>
      <w:bookmarkEnd w:id="329"/>
      <w:r>
        <w:rPr>
          <w:rFonts w:ascii="Arial" w:hAnsi="Arial"/>
          <w:color w:val="000000"/>
          <w:sz w:val="18"/>
        </w:rPr>
        <w:t xml:space="preserve">8. </w:t>
      </w:r>
      <w:r>
        <w:rPr>
          <w:rFonts w:ascii="Arial" w:hAnsi="Arial"/>
          <w:color w:val="293A55"/>
          <w:sz w:val="18"/>
        </w:rPr>
        <w:t>Голова Боргового агентства України за погодженням з Міністром фінансів України</w:t>
      </w:r>
      <w:r>
        <w:rPr>
          <w:rFonts w:ascii="Arial" w:hAnsi="Arial"/>
          <w:color w:val="000000"/>
          <w:sz w:val="18"/>
        </w:rPr>
        <w:t xml:space="preserve"> має право в межа</w:t>
      </w:r>
      <w:r>
        <w:rPr>
          <w:rFonts w:ascii="Arial" w:hAnsi="Arial"/>
          <w:color w:val="000000"/>
          <w:sz w:val="18"/>
        </w:rPr>
        <w:t xml:space="preserve">х поточного бюджетного періоду здійснювати на конкурсних засадах та/або шляхом проведення </w:t>
      </w:r>
      <w:r>
        <w:rPr>
          <w:rFonts w:ascii="Arial" w:hAnsi="Arial"/>
          <w:color w:val="293A55"/>
          <w:sz w:val="18"/>
        </w:rPr>
        <w:t>аукціонів</w:t>
      </w:r>
      <w:r>
        <w:rPr>
          <w:rFonts w:ascii="Arial" w:hAnsi="Arial"/>
          <w:color w:val="000000"/>
          <w:sz w:val="18"/>
        </w:rPr>
        <w:t xml:space="preserve"> </w:t>
      </w:r>
      <w:r>
        <w:rPr>
          <w:rFonts w:ascii="Arial" w:hAnsi="Arial"/>
          <w:color w:val="293A55"/>
          <w:sz w:val="18"/>
        </w:rPr>
        <w:t>розміщення</w:t>
      </w:r>
      <w:r>
        <w:rPr>
          <w:rFonts w:ascii="Arial" w:hAnsi="Arial"/>
          <w:color w:val="000000"/>
          <w:sz w:val="18"/>
        </w:rPr>
        <w:t xml:space="preserve"> тимчасово вільних коштів єдиного казначейського рахунку та коштів валютних рахунків державного бюджету на депозитах або шляхом придбання державни</w:t>
      </w:r>
      <w:r>
        <w:rPr>
          <w:rFonts w:ascii="Arial" w:hAnsi="Arial"/>
          <w:color w:val="000000"/>
          <w:sz w:val="18"/>
        </w:rPr>
        <w:t xml:space="preserve">х </w:t>
      </w:r>
      <w:r>
        <w:rPr>
          <w:rFonts w:ascii="Arial" w:hAnsi="Arial"/>
          <w:color w:val="293A55"/>
          <w:sz w:val="18"/>
        </w:rPr>
        <w:t>цінних паперів</w:t>
      </w:r>
      <w:r>
        <w:rPr>
          <w:rFonts w:ascii="Arial" w:hAnsi="Arial"/>
          <w:color w:val="000000"/>
          <w:sz w:val="18"/>
        </w:rPr>
        <w:t xml:space="preserve"> з подальшим поверненням таких коштів до кінця поточного бюджетного періоду.</w:t>
      </w:r>
    </w:p>
    <w:p w:rsidR="00102A09" w:rsidRDefault="00D27432">
      <w:pPr>
        <w:spacing w:after="75"/>
        <w:ind w:firstLine="240"/>
        <w:jc w:val="both"/>
      </w:pPr>
      <w:bookmarkStart w:id="331" w:name="225"/>
      <w:bookmarkEnd w:id="330"/>
      <w:r>
        <w:rPr>
          <w:rFonts w:ascii="Arial" w:hAnsi="Arial"/>
          <w:color w:val="293A55"/>
          <w:sz w:val="18"/>
        </w:rPr>
        <w:t>Керівник місцевого фінансового органу має право за рішенням Верховної Ради Автономної Республіки Крим, відповідної місцевої ради в межах поточного бюджетного періо</w:t>
      </w:r>
      <w:r>
        <w:rPr>
          <w:rFonts w:ascii="Arial" w:hAnsi="Arial"/>
          <w:color w:val="293A55"/>
          <w:sz w:val="18"/>
        </w:rPr>
        <w:t>ду здійснювати на конкурсних засадах розміщення</w:t>
      </w:r>
      <w:r>
        <w:rPr>
          <w:rFonts w:ascii="Arial" w:hAnsi="Arial"/>
          <w:color w:val="000000"/>
          <w:sz w:val="18"/>
        </w:rPr>
        <w:t xml:space="preserve"> </w:t>
      </w:r>
      <w:r>
        <w:rPr>
          <w:rFonts w:ascii="Arial" w:hAnsi="Arial"/>
          <w:color w:val="293A55"/>
          <w:sz w:val="18"/>
        </w:rPr>
        <w:t>тимчасово вільних коштів місцевих бюджетів</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депозитах</w:t>
      </w:r>
      <w:r>
        <w:rPr>
          <w:rFonts w:ascii="Arial" w:hAnsi="Arial"/>
          <w:color w:val="000000"/>
          <w:sz w:val="18"/>
        </w:rPr>
        <w:t xml:space="preserve"> </w:t>
      </w:r>
      <w:r>
        <w:rPr>
          <w:rFonts w:ascii="Arial" w:hAnsi="Arial"/>
          <w:color w:val="293A55"/>
          <w:sz w:val="18"/>
        </w:rPr>
        <w:t>або шляхом придбання цінних паперів, емітованих Автономною Республікою Крим, відповідною</w:t>
      </w:r>
      <w:r>
        <w:rPr>
          <w:rFonts w:ascii="Arial" w:hAnsi="Arial"/>
          <w:color w:val="000000"/>
          <w:sz w:val="18"/>
        </w:rPr>
        <w:t xml:space="preserve"> </w:t>
      </w:r>
      <w:r>
        <w:rPr>
          <w:rFonts w:ascii="Arial" w:hAnsi="Arial"/>
          <w:color w:val="293A55"/>
          <w:sz w:val="18"/>
        </w:rPr>
        <w:t>обласною, міською, селищною, сільською радою, з подальшим повер</w:t>
      </w:r>
      <w:r>
        <w:rPr>
          <w:rFonts w:ascii="Arial" w:hAnsi="Arial"/>
          <w:color w:val="293A55"/>
          <w:sz w:val="18"/>
        </w:rPr>
        <w:t>ненням таких коштів до кінця поточного бюджетного періоду, а також шляхом придбання державних цінних паперів.</w:t>
      </w:r>
    </w:p>
    <w:p w:rsidR="00102A09" w:rsidRDefault="00D27432">
      <w:pPr>
        <w:spacing w:after="75"/>
        <w:ind w:firstLine="240"/>
        <w:jc w:val="both"/>
      </w:pPr>
      <w:bookmarkStart w:id="332" w:name="226"/>
      <w:bookmarkEnd w:id="331"/>
      <w:r>
        <w:rPr>
          <w:rFonts w:ascii="Arial" w:hAnsi="Arial"/>
          <w:color w:val="293A55"/>
          <w:sz w:val="18"/>
        </w:rPr>
        <w:t>Порядок</w:t>
      </w:r>
      <w:r>
        <w:rPr>
          <w:rFonts w:ascii="Arial" w:hAnsi="Arial"/>
          <w:color w:val="000000"/>
          <w:sz w:val="18"/>
        </w:rPr>
        <w:t xml:space="preserve"> здійснення операцій, передбачених цією частиною статті, визначається Кабінетом Міністрів України з дотриманням таких вимог:</w:t>
      </w:r>
    </w:p>
    <w:p w:rsidR="00102A09" w:rsidRDefault="00D27432">
      <w:pPr>
        <w:spacing w:after="75"/>
        <w:ind w:firstLine="240"/>
        <w:jc w:val="both"/>
      </w:pPr>
      <w:bookmarkStart w:id="333" w:name="227"/>
      <w:bookmarkEnd w:id="332"/>
      <w:r>
        <w:rPr>
          <w:rFonts w:ascii="Arial" w:hAnsi="Arial"/>
          <w:color w:val="000000"/>
          <w:sz w:val="18"/>
        </w:rPr>
        <w:t>встановлення м</w:t>
      </w:r>
      <w:r>
        <w:rPr>
          <w:rFonts w:ascii="Arial" w:hAnsi="Arial"/>
          <w:color w:val="000000"/>
          <w:sz w:val="18"/>
        </w:rPr>
        <w:t>інімальної ставки дохідності придбання цінних паперів, укладання договорів придбання цінних паперів - при придбанні цінних паперів;</w:t>
      </w:r>
    </w:p>
    <w:p w:rsidR="00102A09" w:rsidRDefault="00D27432">
      <w:pPr>
        <w:spacing w:after="75"/>
        <w:ind w:firstLine="240"/>
        <w:jc w:val="both"/>
      </w:pPr>
      <w:bookmarkStart w:id="334" w:name="228"/>
      <w:bookmarkEnd w:id="333"/>
      <w:r>
        <w:rPr>
          <w:rFonts w:ascii="Arial" w:hAnsi="Arial"/>
          <w:color w:val="000000"/>
          <w:sz w:val="18"/>
        </w:rPr>
        <w:lastRenderedPageBreak/>
        <w:t xml:space="preserve">укладання договору банківського </w:t>
      </w:r>
      <w:r>
        <w:rPr>
          <w:rFonts w:ascii="Arial" w:hAnsi="Arial"/>
          <w:color w:val="293A55"/>
          <w:sz w:val="18"/>
        </w:rPr>
        <w:t>вкладу (депозиту)</w:t>
      </w:r>
      <w:r>
        <w:rPr>
          <w:rFonts w:ascii="Arial" w:hAnsi="Arial"/>
          <w:color w:val="000000"/>
          <w:sz w:val="18"/>
        </w:rPr>
        <w:t xml:space="preserve"> з установою банку - при розміщенні на депозитах.</w:t>
      </w:r>
    </w:p>
    <w:p w:rsidR="00102A09" w:rsidRDefault="00D27432">
      <w:pPr>
        <w:spacing w:after="75"/>
        <w:ind w:firstLine="240"/>
        <w:jc w:val="both"/>
      </w:pPr>
      <w:bookmarkStart w:id="335" w:name="229"/>
      <w:bookmarkEnd w:id="334"/>
      <w:r>
        <w:rPr>
          <w:rFonts w:ascii="Arial" w:hAnsi="Arial"/>
          <w:color w:val="293A55"/>
          <w:sz w:val="18"/>
        </w:rPr>
        <w:t>Договір про придбання цін</w:t>
      </w:r>
      <w:r>
        <w:rPr>
          <w:rFonts w:ascii="Arial" w:hAnsi="Arial"/>
          <w:color w:val="293A55"/>
          <w:sz w:val="18"/>
        </w:rPr>
        <w:t>них паперів, емітованих Автономною Республікою Крим, відповідною</w:t>
      </w:r>
      <w:r>
        <w:rPr>
          <w:rFonts w:ascii="Arial" w:hAnsi="Arial"/>
          <w:color w:val="000000"/>
          <w:sz w:val="18"/>
        </w:rPr>
        <w:t xml:space="preserve"> </w:t>
      </w:r>
      <w:r>
        <w:rPr>
          <w:rFonts w:ascii="Arial" w:hAnsi="Arial"/>
          <w:color w:val="293A55"/>
          <w:sz w:val="18"/>
        </w:rPr>
        <w:t>обласною, міською, селищною, сільською радою, згідно з цією частиною статті має містити положення про виконання особами, що уклали цей договір, зобов'язання щодо зворотного продажу/купівлі та</w:t>
      </w:r>
      <w:r>
        <w:rPr>
          <w:rFonts w:ascii="Arial" w:hAnsi="Arial"/>
          <w:color w:val="293A55"/>
          <w:sz w:val="18"/>
        </w:rPr>
        <w:t>ких цінних паперів до кінця поточного</w:t>
      </w:r>
      <w:r>
        <w:rPr>
          <w:rFonts w:ascii="Arial" w:hAnsi="Arial"/>
          <w:color w:val="000000"/>
          <w:sz w:val="18"/>
        </w:rPr>
        <w:t xml:space="preserve"> </w:t>
      </w:r>
      <w:r>
        <w:rPr>
          <w:rFonts w:ascii="Arial" w:hAnsi="Arial"/>
          <w:color w:val="293A55"/>
          <w:sz w:val="18"/>
        </w:rPr>
        <w:t>бюджетного періоду.</w:t>
      </w:r>
    </w:p>
    <w:p w:rsidR="00102A09" w:rsidRDefault="00D27432">
      <w:pPr>
        <w:spacing w:after="75"/>
        <w:ind w:firstLine="240"/>
        <w:jc w:val="both"/>
      </w:pPr>
      <w:bookmarkStart w:id="336" w:name="1569"/>
      <w:bookmarkEnd w:id="335"/>
      <w:r>
        <w:rPr>
          <w:rFonts w:ascii="Arial" w:hAnsi="Arial"/>
          <w:color w:val="293A55"/>
          <w:sz w:val="18"/>
        </w:rPr>
        <w:t>9. Умови</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 цінних паперів і цінних паперів, емітованих Автономною Республікою Крим, відповідною</w:t>
      </w:r>
      <w:r>
        <w:rPr>
          <w:rFonts w:ascii="Arial" w:hAnsi="Arial"/>
          <w:color w:val="000000"/>
          <w:sz w:val="18"/>
        </w:rPr>
        <w:t xml:space="preserve"> </w:t>
      </w:r>
      <w:r>
        <w:rPr>
          <w:rFonts w:ascii="Arial" w:hAnsi="Arial"/>
          <w:color w:val="293A55"/>
          <w:sz w:val="18"/>
        </w:rPr>
        <w:t>обласною, міською, селищною, сільською радою, визначаються з урахуванням</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ринки капіталу та організовані товарні ринки".</w:t>
      </w:r>
    </w:p>
    <w:p w:rsidR="00102A09" w:rsidRDefault="00D27432">
      <w:pPr>
        <w:spacing w:after="75"/>
        <w:ind w:firstLine="240"/>
        <w:jc w:val="both"/>
      </w:pPr>
      <w:bookmarkStart w:id="337" w:name="1570"/>
      <w:bookmarkEnd w:id="336"/>
      <w:r>
        <w:rPr>
          <w:rFonts w:ascii="Arial" w:hAnsi="Arial"/>
          <w:color w:val="293A55"/>
          <w:sz w:val="18"/>
        </w:rPr>
        <w:t>Боргове агентство України</w:t>
      </w:r>
      <w:r>
        <w:rPr>
          <w:rFonts w:ascii="Arial" w:hAnsi="Arial"/>
          <w:color w:val="000000"/>
          <w:sz w:val="18"/>
        </w:rPr>
        <w:t xml:space="preserve"> </w:t>
      </w:r>
      <w:r>
        <w:rPr>
          <w:rFonts w:ascii="Arial" w:hAnsi="Arial"/>
          <w:color w:val="293A55"/>
          <w:sz w:val="18"/>
        </w:rPr>
        <w:t>оприлюднює графік проведення</w:t>
      </w:r>
      <w:r>
        <w:rPr>
          <w:rFonts w:ascii="Arial" w:hAnsi="Arial"/>
          <w:color w:val="000000"/>
          <w:sz w:val="18"/>
        </w:rPr>
        <w:t xml:space="preserve"> </w:t>
      </w:r>
      <w:r>
        <w:rPr>
          <w:rFonts w:ascii="Arial" w:hAnsi="Arial"/>
          <w:color w:val="293A55"/>
          <w:sz w:val="18"/>
        </w:rPr>
        <w:t>аукціонів</w:t>
      </w:r>
      <w:r>
        <w:rPr>
          <w:rFonts w:ascii="Arial" w:hAnsi="Arial"/>
          <w:color w:val="000000"/>
          <w:sz w:val="18"/>
        </w:rPr>
        <w:t xml:space="preserve"> </w:t>
      </w:r>
      <w:r>
        <w:rPr>
          <w:rFonts w:ascii="Arial" w:hAnsi="Arial"/>
          <w:color w:val="293A55"/>
          <w:sz w:val="18"/>
        </w:rPr>
        <w:t>з розміщення державних боргових</w:t>
      </w:r>
      <w:r>
        <w:rPr>
          <w:rFonts w:ascii="Arial" w:hAnsi="Arial"/>
          <w:color w:val="000000"/>
          <w:sz w:val="18"/>
        </w:rPr>
        <w:t xml:space="preserve"> </w:t>
      </w:r>
      <w:r>
        <w:rPr>
          <w:rFonts w:ascii="Arial" w:hAnsi="Arial"/>
          <w:color w:val="293A55"/>
          <w:sz w:val="18"/>
        </w:rPr>
        <w:t>цінних паперів</w:t>
      </w:r>
      <w:r>
        <w:rPr>
          <w:rFonts w:ascii="Arial" w:hAnsi="Arial"/>
          <w:color w:val="000000"/>
          <w:sz w:val="18"/>
        </w:rPr>
        <w:t xml:space="preserve"> </w:t>
      </w:r>
      <w:r>
        <w:rPr>
          <w:rFonts w:ascii="Arial" w:hAnsi="Arial"/>
          <w:color w:val="293A55"/>
          <w:sz w:val="18"/>
        </w:rPr>
        <w:t>на внутрішньому ринку. Такий графік може уточнюватися у зв'язку із зміною умов</w:t>
      </w:r>
      <w:r>
        <w:rPr>
          <w:rFonts w:ascii="Arial" w:hAnsi="Arial"/>
          <w:color w:val="293A55"/>
          <w:sz w:val="18"/>
        </w:rPr>
        <w:t xml:space="preserve"> державних запозичень та/або кон'юнктури фінансового ринку.</w:t>
      </w:r>
    </w:p>
    <w:p w:rsidR="00102A09" w:rsidRDefault="00D27432">
      <w:pPr>
        <w:spacing w:after="75"/>
        <w:ind w:firstLine="240"/>
        <w:jc w:val="both"/>
      </w:pPr>
      <w:bookmarkStart w:id="338" w:name="3575"/>
      <w:bookmarkEnd w:id="337"/>
      <w:r>
        <w:rPr>
          <w:rFonts w:ascii="Arial" w:hAnsi="Arial"/>
          <w:color w:val="293A55"/>
          <w:sz w:val="18"/>
        </w:rPr>
        <w:t>10. Стратегія управління державним боргом на середньостроковий період формується з урахуванням показників, визначених Бюджетною декларацією та законом про Державний бюджет України. Стратегія розро</w:t>
      </w:r>
      <w:r>
        <w:rPr>
          <w:rFonts w:ascii="Arial" w:hAnsi="Arial"/>
          <w:color w:val="293A55"/>
          <w:sz w:val="18"/>
        </w:rPr>
        <w:t>бляється Міністерством фінансів України та затверджується Кабінетом Міністрів України</w:t>
      </w:r>
      <w:r>
        <w:rPr>
          <w:rFonts w:ascii="Arial" w:hAnsi="Arial"/>
          <w:color w:val="000000"/>
          <w:sz w:val="18"/>
        </w:rPr>
        <w:t xml:space="preserve"> </w:t>
      </w:r>
      <w:r>
        <w:rPr>
          <w:rFonts w:ascii="Arial" w:hAnsi="Arial"/>
          <w:color w:val="293A55"/>
          <w:sz w:val="18"/>
        </w:rPr>
        <w:t>щороку,</w:t>
      </w:r>
      <w:r>
        <w:rPr>
          <w:rFonts w:ascii="Arial" w:hAnsi="Arial"/>
          <w:color w:val="000000"/>
          <w:sz w:val="18"/>
        </w:rPr>
        <w:t xml:space="preserve"> </w:t>
      </w:r>
      <w:r>
        <w:rPr>
          <w:rFonts w:ascii="Arial" w:hAnsi="Arial"/>
          <w:color w:val="293A55"/>
          <w:sz w:val="18"/>
        </w:rPr>
        <w:t>у місячний строк з дня схвалення Кабінетом Міністрів України Бюджетної декларації.</w:t>
      </w:r>
    </w:p>
    <w:p w:rsidR="00102A09" w:rsidRDefault="00D27432">
      <w:pPr>
        <w:spacing w:after="75"/>
        <w:ind w:firstLine="240"/>
        <w:jc w:val="both"/>
      </w:pPr>
      <w:bookmarkStart w:id="339" w:name="3809"/>
      <w:bookmarkEnd w:id="338"/>
      <w:r>
        <w:rPr>
          <w:rFonts w:ascii="Arial" w:hAnsi="Arial"/>
          <w:color w:val="293A55"/>
          <w:sz w:val="18"/>
        </w:rPr>
        <w:t>11. З метою ефективного управління державним боргом за рішенням Кабінету Мініст</w:t>
      </w:r>
      <w:r>
        <w:rPr>
          <w:rFonts w:ascii="Arial" w:hAnsi="Arial"/>
          <w:color w:val="293A55"/>
          <w:sz w:val="18"/>
        </w:rPr>
        <w:t>рів України, погодженим із Комітетом Верховної Ради України з питань бюджету, за сприятливих умов на фінансовому ринку можуть здійснюватися державні запозичення понад обсяги, визначені на поточний бюджетний період законом про Державний бюджет України, за у</w:t>
      </w:r>
      <w:r>
        <w:rPr>
          <w:rFonts w:ascii="Arial" w:hAnsi="Arial"/>
          <w:color w:val="293A55"/>
          <w:sz w:val="18"/>
        </w:rPr>
        <w:t>мови виконання у поточному бюджетному періоді плану державних запозичень до загального фонду державного бюджету (з урахуванням можливого збільшення такого плану в разі застосування положень частини четвертої</w:t>
      </w:r>
      <w:r>
        <w:rPr>
          <w:rFonts w:ascii="Arial" w:hAnsi="Arial"/>
          <w:color w:val="000000"/>
          <w:sz w:val="18"/>
        </w:rPr>
        <w:t xml:space="preserve"> </w:t>
      </w:r>
      <w:r>
        <w:rPr>
          <w:rFonts w:ascii="Arial" w:hAnsi="Arial"/>
          <w:color w:val="293A55"/>
          <w:sz w:val="18"/>
        </w:rPr>
        <w:t>статті 15 цього Кодексу) в обсязі, що не перевищ</w:t>
      </w:r>
      <w:r>
        <w:rPr>
          <w:rFonts w:ascii="Arial" w:hAnsi="Arial"/>
          <w:color w:val="293A55"/>
          <w:sz w:val="18"/>
        </w:rPr>
        <w:t>ує 25 відсотків плану державних запозичень до загального фонду державного бюджету на поточний бюджетний період, із збереженням отриманих коштів на кінець поточного бюджетного періоду. Такі кошти спрямовуються на фінансування державного бюджету в наступному</w:t>
      </w:r>
      <w:r>
        <w:rPr>
          <w:rFonts w:ascii="Arial" w:hAnsi="Arial"/>
          <w:color w:val="293A55"/>
          <w:sz w:val="18"/>
        </w:rPr>
        <w:t xml:space="preserve"> бюджетному періоді з відповідним зменшенням обсягів державних запозичень на наступний бюджетний період, визначених законом про Державний бюджет України, з дотриманням граничного обсягу річного дефіциту державного бюджету.</w:t>
      </w:r>
    </w:p>
    <w:p w:rsidR="00102A09" w:rsidRDefault="00D27432">
      <w:pPr>
        <w:spacing w:after="75"/>
        <w:ind w:firstLine="240"/>
        <w:jc w:val="right"/>
      </w:pPr>
      <w:bookmarkStart w:id="340" w:name="1571"/>
      <w:bookmarkEnd w:id="339"/>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12.01.2012 р. N 4318-VI,</w:t>
      </w:r>
      <w:r>
        <w:br/>
      </w:r>
      <w:r>
        <w:rPr>
          <w:rFonts w:ascii="Arial" w:hAnsi="Arial"/>
          <w:color w:val="293A55"/>
          <w:sz w:val="18"/>
        </w:rPr>
        <w:t xml:space="preserve"> від 02.10.2012 р. N 5302-VI,</w:t>
      </w:r>
      <w:r>
        <w:br/>
      </w:r>
      <w:r>
        <w:rPr>
          <w:rFonts w:ascii="Arial" w:hAnsi="Arial"/>
          <w:color w:val="293A55"/>
          <w:sz w:val="18"/>
        </w:rPr>
        <w:t xml:space="preserve"> від 16.10.2012 р. N 5428-VI,</w:t>
      </w:r>
      <w:r>
        <w:br/>
      </w:r>
      <w:r>
        <w:rPr>
          <w:rFonts w:ascii="Arial" w:hAnsi="Arial"/>
          <w:color w:val="293A55"/>
          <w:sz w:val="18"/>
        </w:rPr>
        <w:t xml:space="preserve"> від 16.10.2012 р. N 5463-VI)</w:t>
      </w:r>
    </w:p>
    <w:p w:rsidR="00102A09" w:rsidRDefault="00D27432">
      <w:pPr>
        <w:spacing w:after="75"/>
        <w:ind w:firstLine="240"/>
        <w:jc w:val="both"/>
      </w:pPr>
      <w:bookmarkStart w:id="341" w:name="2029"/>
      <w:bookmarkEnd w:id="340"/>
      <w:r>
        <w:rPr>
          <w:rFonts w:ascii="Arial" w:hAnsi="Arial"/>
          <w:color w:val="293A55"/>
          <w:sz w:val="18"/>
        </w:rPr>
        <w:t>(стаття 16 у 2013 році застосовується з урахуванням положень пункту 3</w:t>
      </w:r>
      <w:r>
        <w:rPr>
          <w:rFonts w:ascii="Arial" w:hAnsi="Arial"/>
          <w:color w:val="293A55"/>
          <w:sz w:val="18"/>
        </w:rPr>
        <w:t xml:space="preserve"> статті 6 Закону України від 06.12.2012 р.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капітальних видатків понад обсяги встановлених бюджетн</w:t>
      </w:r>
      <w:r>
        <w:rPr>
          <w:rFonts w:ascii="Arial" w:hAnsi="Arial"/>
          <w:color w:val="293A55"/>
          <w:sz w:val="18"/>
        </w:rPr>
        <w:t>их призначень. Порядок залучення таких коштів та їх повернення встановлюється Кабінетом Міністрів України)</w:t>
      </w:r>
    </w:p>
    <w:p w:rsidR="00102A09" w:rsidRDefault="00D27432">
      <w:pPr>
        <w:spacing w:after="75"/>
        <w:ind w:firstLine="240"/>
        <w:jc w:val="right"/>
      </w:pPr>
      <w:bookmarkStart w:id="342" w:name="2656"/>
      <w:bookmarkEnd w:id="34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10.02.2015 р. N 176-VIII,</w:t>
      </w:r>
      <w:r>
        <w:br/>
      </w:r>
      <w:r>
        <w:rPr>
          <w:rFonts w:ascii="Arial" w:hAnsi="Arial"/>
          <w:color w:val="293A55"/>
          <w:sz w:val="18"/>
        </w:rPr>
        <w:t>від 07.12.2017 р. N 2233-</w:t>
      </w:r>
      <w:r>
        <w:rPr>
          <w:rFonts w:ascii="Arial" w:hAnsi="Arial"/>
          <w:color w:val="293A55"/>
          <w:sz w:val="18"/>
        </w:rPr>
        <w:t>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08.11.2023 р. N 3428-IX,</w:t>
      </w:r>
      <w:r>
        <w:br/>
      </w:r>
      <w:r>
        <w:rPr>
          <w:rFonts w:ascii="Arial" w:hAnsi="Arial"/>
          <w:color w:val="293A55"/>
          <w:sz w:val="18"/>
        </w:rPr>
        <w:t>від 16.01.2025 р. N 4225-IX)</w:t>
      </w:r>
    </w:p>
    <w:p w:rsidR="00102A09" w:rsidRDefault="00D27432">
      <w:pPr>
        <w:pStyle w:val="3"/>
        <w:spacing w:after="225"/>
        <w:jc w:val="center"/>
      </w:pPr>
      <w:bookmarkStart w:id="343" w:name="1572"/>
      <w:bookmarkEnd w:id="342"/>
      <w:r>
        <w:rPr>
          <w:rFonts w:ascii="Arial" w:hAnsi="Arial"/>
          <w:color w:val="000000"/>
          <w:sz w:val="26"/>
        </w:rPr>
        <w:t>Стаття 17. Держа</w:t>
      </w:r>
      <w:r>
        <w:rPr>
          <w:rFonts w:ascii="Arial" w:hAnsi="Arial"/>
          <w:color w:val="000000"/>
          <w:sz w:val="26"/>
        </w:rPr>
        <w:t>вні та місцеві гарантії</w:t>
      </w:r>
    </w:p>
    <w:p w:rsidR="00102A09" w:rsidRDefault="00D27432">
      <w:pPr>
        <w:spacing w:after="75"/>
        <w:ind w:firstLine="240"/>
        <w:jc w:val="both"/>
      </w:pPr>
      <w:bookmarkStart w:id="344" w:name="3577"/>
      <w:bookmarkEnd w:id="343"/>
      <w:r>
        <w:rPr>
          <w:rFonts w:ascii="Arial" w:hAnsi="Arial"/>
          <w:color w:val="293A55"/>
          <w:sz w:val="18"/>
        </w:rPr>
        <w:t>1. Державні гарантії можуть надаватися виключно у межах і за напрямами, що визначені законом про Державний бюджет України, на підставі:</w:t>
      </w:r>
    </w:p>
    <w:p w:rsidR="00102A09" w:rsidRDefault="00D27432">
      <w:pPr>
        <w:spacing w:after="75"/>
        <w:ind w:firstLine="240"/>
        <w:jc w:val="both"/>
      </w:pPr>
      <w:bookmarkStart w:id="345" w:name="4032"/>
      <w:bookmarkEnd w:id="344"/>
      <w:r>
        <w:rPr>
          <w:rFonts w:ascii="Arial" w:hAnsi="Arial"/>
          <w:color w:val="293A55"/>
          <w:sz w:val="18"/>
        </w:rPr>
        <w:lastRenderedPageBreak/>
        <w:t>(норми абзацу першого частини першої статті 17 щодо визначення граничного обсягу надання державн</w:t>
      </w:r>
      <w:r>
        <w:rPr>
          <w:rFonts w:ascii="Arial" w:hAnsi="Arial"/>
          <w:color w:val="293A55"/>
          <w:sz w:val="18"/>
        </w:rPr>
        <w:t>их гарантій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346" w:name="3828"/>
      <w:bookmarkEnd w:id="345"/>
      <w:r>
        <w:rPr>
          <w:rFonts w:ascii="Arial" w:hAnsi="Arial"/>
          <w:color w:val="293A55"/>
          <w:sz w:val="18"/>
        </w:rPr>
        <w:t>рішення Кабінету Міністрів України - для забезпечення виконання боргових зобов'язань суб'єктів господарювання -</w:t>
      </w:r>
      <w:r>
        <w:rPr>
          <w:rFonts w:ascii="Arial" w:hAnsi="Arial"/>
          <w:color w:val="000000"/>
          <w:sz w:val="18"/>
        </w:rPr>
        <w:t xml:space="preserve"> </w:t>
      </w:r>
      <w:r>
        <w:rPr>
          <w:rFonts w:ascii="Arial" w:hAnsi="Arial"/>
          <w:color w:val="293A55"/>
          <w:sz w:val="18"/>
        </w:rPr>
        <w:t xml:space="preserve">резидентів </w:t>
      </w:r>
      <w:r>
        <w:rPr>
          <w:rFonts w:ascii="Arial" w:hAnsi="Arial"/>
          <w:color w:val="293A55"/>
          <w:sz w:val="18"/>
        </w:rPr>
        <w:t>України, у тому числі для забезпечення часткового виконання боргових зобов'язань за портфелем кредитів банків-кредиторів, що надаються суб'єктам господарювання мікропідприємництва, малого та/або середнього підприємництва - резидентам України, у розмірі, що</w:t>
      </w:r>
      <w:r>
        <w:rPr>
          <w:rFonts w:ascii="Arial" w:hAnsi="Arial"/>
          <w:color w:val="293A55"/>
          <w:sz w:val="18"/>
        </w:rPr>
        <w:t xml:space="preserve"> не перевищує 80 відсотків загальної суми таких боргових зобов'язань за портфелем кредитів та 80 відсотків - за кожним окремим кредитом (далі - державні гарантії на портфельній основі). Порядок відбору банків-кредиторів, умови надання державних гарантій на</w:t>
      </w:r>
      <w:r>
        <w:rPr>
          <w:rFonts w:ascii="Arial" w:hAnsi="Arial"/>
          <w:color w:val="293A55"/>
          <w:sz w:val="18"/>
        </w:rPr>
        <w:t xml:space="preserve"> портфельній основі, плата за надання таких гарантій, а також розмір та вид забезпечення, що надається відповідними суб'єктами господарювання, встановлюються Кабінетом Міністрів України;</w:t>
      </w:r>
    </w:p>
    <w:p w:rsidR="00102A09" w:rsidRDefault="00D27432">
      <w:pPr>
        <w:spacing w:after="75"/>
        <w:ind w:firstLine="240"/>
        <w:jc w:val="both"/>
      </w:pPr>
      <w:bookmarkStart w:id="347" w:name="3829"/>
      <w:bookmarkEnd w:id="346"/>
      <w:r>
        <w:rPr>
          <w:rFonts w:ascii="Arial" w:hAnsi="Arial"/>
          <w:color w:val="293A55"/>
          <w:sz w:val="18"/>
        </w:rPr>
        <w:t>міжнародних договорів України - для забезпечення виконання боргових з</w:t>
      </w:r>
      <w:r>
        <w:rPr>
          <w:rFonts w:ascii="Arial" w:hAnsi="Arial"/>
          <w:color w:val="293A55"/>
          <w:sz w:val="18"/>
        </w:rPr>
        <w:t>обов'язань суб'єктів господарювання - резидентів України.</w:t>
      </w:r>
    </w:p>
    <w:p w:rsidR="00102A09" w:rsidRDefault="00D27432">
      <w:pPr>
        <w:spacing w:after="75"/>
        <w:ind w:firstLine="240"/>
        <w:jc w:val="both"/>
      </w:pPr>
      <w:bookmarkStart w:id="348" w:name="3580"/>
      <w:bookmarkEnd w:id="347"/>
      <w:r>
        <w:rPr>
          <w:rFonts w:ascii="Arial" w:hAnsi="Arial"/>
          <w:color w:val="293A55"/>
          <w:sz w:val="18"/>
        </w:rPr>
        <w:t>За дорученням Кабінету Міністрів України відповідні правочини щодо його рішень вчиняє</w:t>
      </w:r>
      <w:r>
        <w:rPr>
          <w:rFonts w:ascii="Arial" w:hAnsi="Arial"/>
          <w:color w:val="000000"/>
          <w:sz w:val="18"/>
        </w:rPr>
        <w:t xml:space="preserve"> </w:t>
      </w:r>
      <w:r>
        <w:rPr>
          <w:rFonts w:ascii="Arial" w:hAnsi="Arial"/>
          <w:color w:val="293A55"/>
          <w:sz w:val="18"/>
        </w:rPr>
        <w:t>Голова Боргового агентства України.</w:t>
      </w:r>
    </w:p>
    <w:p w:rsidR="00102A09" w:rsidRDefault="00D27432">
      <w:pPr>
        <w:spacing w:after="75"/>
        <w:ind w:firstLine="240"/>
        <w:jc w:val="both"/>
      </w:pPr>
      <w:bookmarkStart w:id="349" w:name="3462"/>
      <w:bookmarkEnd w:id="348"/>
      <w:r>
        <w:rPr>
          <w:rFonts w:ascii="Arial" w:hAnsi="Arial"/>
          <w:color w:val="293A55"/>
          <w:sz w:val="18"/>
        </w:rPr>
        <w:t>2. Місцеві гарантії можуть надаватися за рішенням:</w:t>
      </w:r>
    </w:p>
    <w:p w:rsidR="00102A09" w:rsidRDefault="00D27432">
      <w:pPr>
        <w:spacing w:after="75"/>
        <w:ind w:firstLine="240"/>
        <w:jc w:val="both"/>
      </w:pPr>
      <w:bookmarkStart w:id="350" w:name="3463"/>
      <w:bookmarkEnd w:id="349"/>
      <w:r>
        <w:rPr>
          <w:rFonts w:ascii="Arial" w:hAnsi="Arial"/>
          <w:color w:val="293A55"/>
          <w:sz w:val="18"/>
        </w:rPr>
        <w:t>Верховної Ради Автономної</w:t>
      </w:r>
      <w:r>
        <w:rPr>
          <w:rFonts w:ascii="Arial" w:hAnsi="Arial"/>
          <w:color w:val="293A55"/>
          <w:sz w:val="18"/>
        </w:rPr>
        <w:t xml:space="preserve"> Республіки Крим, відповідної</w:t>
      </w:r>
      <w:r>
        <w:rPr>
          <w:rFonts w:ascii="Arial" w:hAnsi="Arial"/>
          <w:color w:val="000000"/>
          <w:sz w:val="18"/>
        </w:rPr>
        <w:t xml:space="preserve"> </w:t>
      </w:r>
      <w:r>
        <w:rPr>
          <w:rFonts w:ascii="Arial" w:hAnsi="Arial"/>
          <w:color w:val="293A55"/>
          <w:sz w:val="18"/>
        </w:rPr>
        <w:t>міської, селищної, сільської ради</w:t>
      </w:r>
      <w:r>
        <w:rPr>
          <w:rFonts w:ascii="Arial" w:hAnsi="Arial"/>
          <w:color w:val="000000"/>
          <w:sz w:val="18"/>
        </w:rPr>
        <w:t xml:space="preserve"> </w:t>
      </w:r>
      <w:r>
        <w:rPr>
          <w:rFonts w:ascii="Arial" w:hAnsi="Arial"/>
          <w:color w:val="293A55"/>
          <w:sz w:val="18"/>
        </w:rPr>
        <w:t>для забезпечення повного або часткового виконання боргових зобов'язань суб'єктів господарювання - резидентів України, що належать</w:t>
      </w:r>
      <w:r>
        <w:rPr>
          <w:rFonts w:ascii="Arial" w:hAnsi="Arial"/>
          <w:color w:val="000000"/>
          <w:sz w:val="18"/>
        </w:rPr>
        <w:t xml:space="preserve"> </w:t>
      </w:r>
      <w:r>
        <w:rPr>
          <w:rFonts w:ascii="Arial" w:hAnsi="Arial"/>
          <w:color w:val="293A55"/>
          <w:sz w:val="18"/>
        </w:rPr>
        <w:t>Автономній Республіці Крим або до комунальної власності місько</w:t>
      </w:r>
      <w:r>
        <w:rPr>
          <w:rFonts w:ascii="Arial" w:hAnsi="Arial"/>
          <w:color w:val="293A55"/>
          <w:sz w:val="18"/>
        </w:rPr>
        <w:t>ї, селищної, сільської територіальної громади, розташовані на відповідній території, здійснюють</w:t>
      </w:r>
      <w:r>
        <w:rPr>
          <w:rFonts w:ascii="Arial" w:hAnsi="Arial"/>
          <w:color w:val="000000"/>
          <w:sz w:val="18"/>
        </w:rPr>
        <w:t xml:space="preserve"> </w:t>
      </w:r>
      <w:r>
        <w:rPr>
          <w:rFonts w:ascii="Arial" w:hAnsi="Arial"/>
          <w:color w:val="293A55"/>
          <w:sz w:val="18"/>
        </w:rPr>
        <w:t>на цій території реалізацію</w:t>
      </w:r>
      <w:r>
        <w:rPr>
          <w:rFonts w:ascii="Arial" w:hAnsi="Arial"/>
          <w:color w:val="000000"/>
          <w:sz w:val="18"/>
        </w:rPr>
        <w:t xml:space="preserve"> </w:t>
      </w:r>
      <w:r>
        <w:rPr>
          <w:rFonts w:ascii="Arial" w:hAnsi="Arial"/>
          <w:color w:val="293A55"/>
          <w:sz w:val="18"/>
        </w:rPr>
        <w:t>публічних інвестиційних проектів, метою яких є розвиток комунальної інфраструктури або впровадження ресурсозберігаючих технологій, т</w:t>
      </w:r>
      <w:r>
        <w:rPr>
          <w:rFonts w:ascii="Arial" w:hAnsi="Arial"/>
          <w:color w:val="293A55"/>
          <w:sz w:val="18"/>
        </w:rPr>
        <w:t>а/або здійснюють повернення отриманих і непогашених кредитів (позик), виконання боргових зобов'язань за якими забезпечено місцевими гарантіями в попередніх періодах, з метою ефективного управління гарантованим Автономною Республікою Крим, міською, селищною</w:t>
      </w:r>
      <w:r>
        <w:rPr>
          <w:rFonts w:ascii="Arial" w:hAnsi="Arial"/>
          <w:color w:val="293A55"/>
          <w:sz w:val="18"/>
        </w:rPr>
        <w:t xml:space="preserve"> чи сільською територіальною громадою боргом;</w:t>
      </w:r>
    </w:p>
    <w:p w:rsidR="00102A09" w:rsidRDefault="00D27432">
      <w:pPr>
        <w:spacing w:after="75"/>
        <w:ind w:firstLine="240"/>
        <w:jc w:val="both"/>
      </w:pPr>
      <w:bookmarkStart w:id="351" w:name="4957"/>
      <w:bookmarkEnd w:id="350"/>
      <w:r>
        <w:rPr>
          <w:rFonts w:ascii="Arial" w:hAnsi="Arial"/>
          <w:color w:val="293A55"/>
          <w:sz w:val="18"/>
        </w:rPr>
        <w:t>відповідної обласної ради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розташовані на відп</w:t>
      </w:r>
      <w:r>
        <w:rPr>
          <w:rFonts w:ascii="Arial" w:hAnsi="Arial"/>
          <w:color w:val="293A55"/>
          <w:sz w:val="18"/>
        </w:rPr>
        <w:t>овідній території, здійснюють на цій території реалізацію</w:t>
      </w:r>
      <w:r>
        <w:rPr>
          <w:rFonts w:ascii="Arial" w:hAnsi="Arial"/>
          <w:color w:val="000000"/>
          <w:sz w:val="18"/>
        </w:rPr>
        <w:t xml:space="preserve"> </w:t>
      </w:r>
      <w:r>
        <w:rPr>
          <w:rFonts w:ascii="Arial" w:hAnsi="Arial"/>
          <w:color w:val="293A55"/>
          <w:sz w:val="18"/>
        </w:rPr>
        <w:t>публічних інвестиційних проектів, метою яких є розвиток комунальної інфраструктури, відновлення та реконструкція об'єктів спільної власності територіальних громад або державної власності, що перебув</w:t>
      </w:r>
      <w:r>
        <w:rPr>
          <w:rFonts w:ascii="Arial" w:hAnsi="Arial"/>
          <w:color w:val="293A55"/>
          <w:sz w:val="18"/>
        </w:rPr>
        <w:t>ають в управлінні обласних рад, обласних державних адміністрацій, або впровадження ресурсозберігаючих технологій, реалізацію проектів будівництва, реконструкції, капітального ремонту автомобільних доріг загального користування державного, місцевого значенн</w:t>
      </w:r>
      <w:r>
        <w:rPr>
          <w:rFonts w:ascii="Arial" w:hAnsi="Arial"/>
          <w:color w:val="293A55"/>
          <w:sz w:val="18"/>
        </w:rPr>
        <w:t>я, та/або здійснюють повернення отриманих і непогашених кредитів (позик), виконання боргових зобов'язань за якими забезпечено місцевими гарантіями в попередніх періодах, з метою ефективного управління гарантованим обласною радою боргом.</w:t>
      </w:r>
    </w:p>
    <w:p w:rsidR="00102A09" w:rsidRDefault="00D27432">
      <w:pPr>
        <w:spacing w:after="75"/>
        <w:ind w:firstLine="240"/>
        <w:jc w:val="both"/>
      </w:pPr>
      <w:bookmarkStart w:id="352" w:name="1573"/>
      <w:bookmarkEnd w:id="351"/>
      <w:r>
        <w:rPr>
          <w:rFonts w:ascii="Arial" w:hAnsi="Arial"/>
          <w:color w:val="293A55"/>
          <w:sz w:val="18"/>
        </w:rPr>
        <w:t>3. Державні (місцев</w:t>
      </w:r>
      <w:r>
        <w:rPr>
          <w:rFonts w:ascii="Arial" w:hAnsi="Arial"/>
          <w:color w:val="293A55"/>
          <w:sz w:val="18"/>
        </w:rPr>
        <w:t>і) гарантії надаються на умовах платності, строковості, а також забезпечення виконання зобов'язань у спосіб, передбачений законом.</w:t>
      </w:r>
    </w:p>
    <w:p w:rsidR="00102A09" w:rsidRDefault="00D27432">
      <w:pPr>
        <w:spacing w:after="75"/>
        <w:ind w:firstLine="240"/>
        <w:jc w:val="both"/>
      </w:pPr>
      <w:bookmarkStart w:id="353" w:name="1574"/>
      <w:bookmarkEnd w:id="352"/>
      <w:r>
        <w:rPr>
          <w:rFonts w:ascii="Arial" w:hAnsi="Arial"/>
          <w:color w:val="293A55"/>
          <w:sz w:val="18"/>
        </w:rPr>
        <w:t xml:space="preserve">Правочин щодо надання державної (місцевої) гарантії оформляється в письмовій формі та має визначати: предмет гарантії; повні </w:t>
      </w:r>
      <w:r>
        <w:rPr>
          <w:rFonts w:ascii="Arial" w:hAnsi="Arial"/>
          <w:color w:val="293A55"/>
          <w:sz w:val="18"/>
        </w:rPr>
        <w:t>найменування та місцезнаходження</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 xml:space="preserve"> </w:t>
      </w:r>
      <w:r>
        <w:rPr>
          <w:rFonts w:ascii="Arial" w:hAnsi="Arial"/>
          <w:color w:val="293A55"/>
          <w:sz w:val="18"/>
        </w:rPr>
        <w:t>і кредитора (у разі гарантування виконання зобов'язань за</w:t>
      </w:r>
      <w:r>
        <w:rPr>
          <w:rFonts w:ascii="Arial" w:hAnsi="Arial"/>
          <w:color w:val="000000"/>
          <w:sz w:val="18"/>
        </w:rPr>
        <w:t xml:space="preserve"> </w:t>
      </w:r>
      <w:r>
        <w:rPr>
          <w:rFonts w:ascii="Arial" w:hAnsi="Arial"/>
          <w:color w:val="293A55"/>
          <w:sz w:val="18"/>
        </w:rPr>
        <w:t>кредитним договором); обсяг кредиту (позики); обсяг</w:t>
      </w:r>
      <w:r>
        <w:rPr>
          <w:rFonts w:ascii="Arial" w:hAnsi="Arial"/>
          <w:color w:val="000000"/>
          <w:sz w:val="18"/>
        </w:rPr>
        <w:t xml:space="preserve"> </w:t>
      </w:r>
      <w:r>
        <w:rPr>
          <w:rFonts w:ascii="Arial" w:hAnsi="Arial"/>
          <w:color w:val="293A55"/>
          <w:sz w:val="18"/>
        </w:rPr>
        <w:t>гарантійних зобов'язань</w:t>
      </w:r>
      <w:r>
        <w:rPr>
          <w:rFonts w:ascii="Arial" w:hAnsi="Arial"/>
          <w:color w:val="000000"/>
          <w:sz w:val="18"/>
        </w:rPr>
        <w:t xml:space="preserve"> </w:t>
      </w:r>
      <w:r>
        <w:rPr>
          <w:rFonts w:ascii="Arial" w:hAnsi="Arial"/>
          <w:color w:val="293A55"/>
          <w:sz w:val="18"/>
        </w:rPr>
        <w:t xml:space="preserve">та порядок їх виконання; права та обов'язки гаранта і кредитора; </w:t>
      </w:r>
      <w:r>
        <w:rPr>
          <w:rFonts w:ascii="Arial" w:hAnsi="Arial"/>
          <w:color w:val="293A55"/>
          <w:sz w:val="18"/>
        </w:rPr>
        <w:t>умови настання гарантійного випадку; строк дії гарантії.</w:t>
      </w:r>
    </w:p>
    <w:p w:rsidR="00102A09" w:rsidRDefault="00D27432">
      <w:pPr>
        <w:spacing w:after="75"/>
        <w:ind w:firstLine="240"/>
        <w:jc w:val="both"/>
      </w:pPr>
      <w:bookmarkStart w:id="354" w:name="4182"/>
      <w:bookmarkEnd w:id="353"/>
      <w:r>
        <w:rPr>
          <w:rFonts w:ascii="Arial" w:hAnsi="Arial"/>
          <w:color w:val="293A55"/>
          <w:sz w:val="18"/>
        </w:rPr>
        <w:t>Правочин щодо надання державної гарантії на портфельній основі оформляється в письмовій формі та має визначати: предмет гарантії; повне найменування та місцезнаходження кредитора; обсяг гарантійних з</w:t>
      </w:r>
      <w:r>
        <w:rPr>
          <w:rFonts w:ascii="Arial" w:hAnsi="Arial"/>
          <w:color w:val="293A55"/>
          <w:sz w:val="18"/>
        </w:rPr>
        <w:t>обов'язань та порядок їх виконання; права, обов'язки та відповідальність гаранта і кредитора; умови настання гарантійного випадку; строк здійснення виплат у разі настання гарантійного випадку; розмір та порядок сплати до державного бюджету плати за надання</w:t>
      </w:r>
      <w:r>
        <w:rPr>
          <w:rFonts w:ascii="Arial" w:hAnsi="Arial"/>
          <w:color w:val="293A55"/>
          <w:sz w:val="18"/>
        </w:rPr>
        <w:t xml:space="preserve"> гарантії; порядок погашення заборгованості перед державою за виконання гарантійних зобов'язань; строк дії гарантії.</w:t>
      </w:r>
    </w:p>
    <w:p w:rsidR="00102A09" w:rsidRDefault="00D27432">
      <w:pPr>
        <w:spacing w:after="75"/>
        <w:ind w:firstLine="240"/>
        <w:jc w:val="both"/>
      </w:pPr>
      <w:bookmarkStart w:id="355" w:name="4183"/>
      <w:bookmarkEnd w:id="354"/>
      <w:r>
        <w:rPr>
          <w:rFonts w:ascii="Arial" w:hAnsi="Arial"/>
          <w:color w:val="293A55"/>
          <w:sz w:val="18"/>
        </w:rPr>
        <w:t>Обов'язковою умовою надання державної гарантії на портфельній основі є внесення суб'єктом господарювання - резидентом України плати за нада</w:t>
      </w:r>
      <w:r>
        <w:rPr>
          <w:rFonts w:ascii="Arial" w:hAnsi="Arial"/>
          <w:color w:val="293A55"/>
          <w:sz w:val="18"/>
        </w:rPr>
        <w:t>ння такої гарантії, а також надання майнового або іншого забезпечення виконання боргових зобов'язань за кредитним договором перед банком-кредитором.</w:t>
      </w:r>
    </w:p>
    <w:p w:rsidR="00102A09" w:rsidRDefault="00D27432">
      <w:pPr>
        <w:spacing w:after="75"/>
        <w:ind w:firstLine="240"/>
        <w:jc w:val="both"/>
      </w:pPr>
      <w:bookmarkStart w:id="356" w:name="1575"/>
      <w:bookmarkEnd w:id="355"/>
      <w:r>
        <w:rPr>
          <w:rFonts w:ascii="Arial" w:hAnsi="Arial"/>
          <w:color w:val="293A55"/>
          <w:sz w:val="18"/>
        </w:rPr>
        <w:t>Обов'язковою умовою надання державної (місцевої) гарантії, крім державних гарантій на портфельній основі,</w:t>
      </w:r>
      <w:r>
        <w:rPr>
          <w:rFonts w:ascii="Arial" w:hAnsi="Arial"/>
          <w:color w:val="000000"/>
          <w:sz w:val="18"/>
        </w:rPr>
        <w:t xml:space="preserve"> </w:t>
      </w:r>
      <w:r>
        <w:rPr>
          <w:rFonts w:ascii="Arial" w:hAnsi="Arial"/>
          <w:color w:val="293A55"/>
          <w:sz w:val="18"/>
        </w:rPr>
        <w:t>є</w:t>
      </w:r>
      <w:r>
        <w:rPr>
          <w:rFonts w:ascii="Arial" w:hAnsi="Arial"/>
          <w:color w:val="293A55"/>
          <w:sz w:val="18"/>
        </w:rPr>
        <w:t xml:space="preserve"> укладення договору між</w:t>
      </w:r>
      <w:r>
        <w:rPr>
          <w:rFonts w:ascii="Arial" w:hAnsi="Arial"/>
          <w:color w:val="000000"/>
          <w:sz w:val="18"/>
        </w:rPr>
        <w:t xml:space="preserve"> </w:t>
      </w:r>
      <w:r>
        <w:rPr>
          <w:rFonts w:ascii="Arial" w:hAnsi="Arial"/>
          <w:color w:val="293A55"/>
          <w:sz w:val="18"/>
        </w:rPr>
        <w:t>Борговим агентством України</w:t>
      </w:r>
      <w:r>
        <w:rPr>
          <w:rFonts w:ascii="Arial" w:hAnsi="Arial"/>
          <w:color w:val="000000"/>
          <w:sz w:val="18"/>
        </w:rPr>
        <w:t xml:space="preserve"> </w:t>
      </w:r>
      <w:r>
        <w:rPr>
          <w:rFonts w:ascii="Arial" w:hAnsi="Arial"/>
          <w:color w:val="293A55"/>
          <w:sz w:val="18"/>
        </w:rPr>
        <w:t>(відповідним місцевим фінансовим органом),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суб'єктом господарювання</w:t>
      </w:r>
      <w:r>
        <w:rPr>
          <w:rFonts w:ascii="Arial" w:hAnsi="Arial"/>
          <w:color w:val="000000"/>
          <w:sz w:val="18"/>
        </w:rPr>
        <w:t xml:space="preserve"> </w:t>
      </w:r>
      <w:r>
        <w:rPr>
          <w:rFonts w:ascii="Arial" w:hAnsi="Arial"/>
          <w:color w:val="293A55"/>
          <w:sz w:val="18"/>
        </w:rPr>
        <w:t xml:space="preserve">про погашення заборгованості суб'єкта господарювання перед </w:t>
      </w:r>
      <w:r>
        <w:rPr>
          <w:rFonts w:ascii="Arial" w:hAnsi="Arial"/>
          <w:color w:val="293A55"/>
          <w:sz w:val="18"/>
        </w:rPr>
        <w:lastRenderedPageBreak/>
        <w:t>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w:t>
      </w:r>
      <w:r>
        <w:rPr>
          <w:rFonts w:ascii="Arial" w:hAnsi="Arial"/>
          <w:color w:val="293A55"/>
          <w:sz w:val="18"/>
        </w:rPr>
        <w:t>и сільською територіальною громадою) за виконання гарантійних зобов'язань. Істотними умовами такого договору мають бути зобов'язання суб'єкта господарювання:</w:t>
      </w:r>
    </w:p>
    <w:p w:rsidR="00102A09" w:rsidRDefault="00D27432">
      <w:pPr>
        <w:spacing w:after="75"/>
        <w:ind w:firstLine="240"/>
        <w:jc w:val="both"/>
      </w:pPr>
      <w:bookmarkStart w:id="357" w:name="1576"/>
      <w:bookmarkEnd w:id="356"/>
      <w:r>
        <w:rPr>
          <w:rFonts w:ascii="Arial" w:hAnsi="Arial"/>
          <w:color w:val="293A55"/>
          <w:sz w:val="18"/>
        </w:rPr>
        <w:t>внести плату за надання державної (місцевої) гарантії;</w:t>
      </w:r>
    </w:p>
    <w:p w:rsidR="00102A09" w:rsidRDefault="00D27432">
      <w:pPr>
        <w:spacing w:after="75"/>
        <w:ind w:firstLine="240"/>
        <w:jc w:val="both"/>
      </w:pPr>
      <w:bookmarkStart w:id="358" w:name="1577"/>
      <w:bookmarkEnd w:id="357"/>
      <w:r>
        <w:rPr>
          <w:rFonts w:ascii="Arial" w:hAnsi="Arial"/>
          <w:color w:val="293A55"/>
          <w:sz w:val="18"/>
        </w:rPr>
        <w:t>надати майнове або інше забезпечення викона</w:t>
      </w:r>
      <w:r>
        <w:rPr>
          <w:rFonts w:ascii="Arial" w:hAnsi="Arial"/>
          <w:color w:val="293A55"/>
          <w:sz w:val="18"/>
        </w:rPr>
        <w:t>ння зобов'язань за гарантією;</w:t>
      </w:r>
    </w:p>
    <w:p w:rsidR="00102A09" w:rsidRDefault="00D27432">
      <w:pPr>
        <w:spacing w:after="75"/>
        <w:ind w:firstLine="240"/>
        <w:jc w:val="both"/>
      </w:pPr>
      <w:bookmarkStart w:id="359" w:name="1578"/>
      <w:bookmarkEnd w:id="358"/>
      <w:r>
        <w:rPr>
          <w:rFonts w:ascii="Arial" w:hAnsi="Arial"/>
          <w:color w:val="293A55"/>
          <w:sz w:val="18"/>
        </w:rPr>
        <w:t>відшкодувати</w:t>
      </w:r>
      <w:r>
        <w:rPr>
          <w:rFonts w:ascii="Arial" w:hAnsi="Arial"/>
          <w:color w:val="000000"/>
          <w:sz w:val="18"/>
        </w:rPr>
        <w:t xml:space="preserve"> </w:t>
      </w:r>
      <w:r>
        <w:rPr>
          <w:rFonts w:ascii="Arial" w:hAnsi="Arial"/>
          <w:color w:val="293A55"/>
          <w:sz w:val="18"/>
        </w:rPr>
        <w:t>витрати</w:t>
      </w:r>
      <w:r>
        <w:rPr>
          <w:rFonts w:ascii="Arial" w:hAnsi="Arial"/>
          <w:color w:val="000000"/>
          <w:sz w:val="18"/>
        </w:rPr>
        <w:t xml:space="preserve"> </w:t>
      </w:r>
      <w:r>
        <w:rPr>
          <w:rFonts w:ascii="Arial" w:hAnsi="Arial"/>
          <w:color w:val="293A55"/>
          <w:sz w:val="18"/>
        </w:rPr>
        <w:t>державного (місцевого) бюджету, пов'язані з виконанням гарантійних зобов'язань;</w:t>
      </w:r>
    </w:p>
    <w:p w:rsidR="00102A09" w:rsidRDefault="00D27432">
      <w:pPr>
        <w:spacing w:after="75"/>
        <w:ind w:firstLine="240"/>
        <w:jc w:val="both"/>
      </w:pPr>
      <w:bookmarkStart w:id="360" w:name="1579"/>
      <w:bookmarkEnd w:id="359"/>
      <w:r>
        <w:rPr>
          <w:rFonts w:ascii="Arial" w:hAnsi="Arial"/>
          <w:color w:val="293A55"/>
          <w:sz w:val="18"/>
        </w:rPr>
        <w:t>сплатити</w:t>
      </w:r>
      <w:r>
        <w:rPr>
          <w:rFonts w:ascii="Arial" w:hAnsi="Arial"/>
          <w:color w:val="000000"/>
          <w:sz w:val="18"/>
        </w:rPr>
        <w:t xml:space="preserve"> </w:t>
      </w:r>
      <w:r>
        <w:rPr>
          <w:rFonts w:ascii="Arial" w:hAnsi="Arial"/>
          <w:color w:val="293A55"/>
          <w:sz w:val="18"/>
        </w:rPr>
        <w:t>пеню</w:t>
      </w:r>
      <w:r>
        <w:rPr>
          <w:rFonts w:ascii="Arial" w:hAnsi="Arial"/>
          <w:color w:val="000000"/>
          <w:sz w:val="18"/>
        </w:rPr>
        <w:t xml:space="preserve"> </w:t>
      </w:r>
      <w:r>
        <w:rPr>
          <w:rFonts w:ascii="Arial" w:hAnsi="Arial"/>
          <w:color w:val="293A55"/>
          <w:sz w:val="18"/>
        </w:rPr>
        <w:t>за прострочення відшкодування зазначених витрат. Пеня нараховується</w:t>
      </w:r>
      <w:r>
        <w:rPr>
          <w:rFonts w:ascii="Arial" w:hAnsi="Arial"/>
          <w:color w:val="000000"/>
          <w:sz w:val="18"/>
        </w:rPr>
        <w:t xml:space="preserve"> </w:t>
      </w:r>
      <w:r>
        <w:rPr>
          <w:rFonts w:ascii="Arial" w:hAnsi="Arial"/>
          <w:color w:val="293A55"/>
          <w:sz w:val="18"/>
        </w:rPr>
        <w:t>у разі прострочення відшкодування зазначени</w:t>
      </w:r>
      <w:r>
        <w:rPr>
          <w:rFonts w:ascii="Arial" w:hAnsi="Arial"/>
          <w:color w:val="293A55"/>
          <w:sz w:val="18"/>
        </w:rPr>
        <w:t>х витрат більше ніж 30 календарних днів з дня виникнення такого прострочення та</w:t>
      </w:r>
      <w:r>
        <w:rPr>
          <w:rFonts w:ascii="Arial" w:hAnsi="Arial"/>
          <w:color w:val="000000"/>
          <w:sz w:val="18"/>
        </w:rPr>
        <w:t xml:space="preserve"> </w:t>
      </w:r>
      <w:r>
        <w:rPr>
          <w:rFonts w:ascii="Arial" w:hAnsi="Arial"/>
          <w:color w:val="293A55"/>
          <w:sz w:val="18"/>
        </w:rPr>
        <w:t>за кожний день прострочення сплати заборгованості у національній валюті</w:t>
      </w:r>
      <w:r>
        <w:rPr>
          <w:rFonts w:ascii="Arial" w:hAnsi="Arial"/>
          <w:color w:val="000000"/>
          <w:sz w:val="18"/>
        </w:rPr>
        <w:t xml:space="preserve"> </w:t>
      </w:r>
      <w:r>
        <w:rPr>
          <w:rFonts w:ascii="Arial" w:hAnsi="Arial"/>
          <w:color w:val="293A55"/>
          <w:sz w:val="18"/>
        </w:rPr>
        <w:t>з розрахунку 120 відсотків річних</w:t>
      </w:r>
      <w:r>
        <w:rPr>
          <w:rFonts w:ascii="Arial" w:hAnsi="Arial"/>
          <w:color w:val="000000"/>
          <w:sz w:val="18"/>
        </w:rPr>
        <w:t xml:space="preserve"> </w:t>
      </w:r>
      <w:r>
        <w:rPr>
          <w:rFonts w:ascii="Arial" w:hAnsi="Arial"/>
          <w:color w:val="293A55"/>
          <w:sz w:val="18"/>
        </w:rPr>
        <w:t>облікової ставки</w:t>
      </w:r>
      <w:r>
        <w:rPr>
          <w:rFonts w:ascii="Arial" w:hAnsi="Arial"/>
          <w:color w:val="000000"/>
          <w:sz w:val="18"/>
        </w:rPr>
        <w:t xml:space="preserve"> </w:t>
      </w:r>
      <w:r>
        <w:rPr>
          <w:rFonts w:ascii="Arial" w:hAnsi="Arial"/>
          <w:color w:val="293A55"/>
          <w:sz w:val="18"/>
        </w:rPr>
        <w:t>Національного банку України за офіційним курсом гривн</w:t>
      </w:r>
      <w:r>
        <w:rPr>
          <w:rFonts w:ascii="Arial" w:hAnsi="Arial"/>
          <w:color w:val="293A55"/>
          <w:sz w:val="18"/>
        </w:rPr>
        <w:t>і до</w:t>
      </w:r>
      <w:r>
        <w:rPr>
          <w:rFonts w:ascii="Arial" w:hAnsi="Arial"/>
          <w:color w:val="000000"/>
          <w:sz w:val="18"/>
        </w:rPr>
        <w:t xml:space="preserve"> </w:t>
      </w:r>
      <w:r>
        <w:rPr>
          <w:rFonts w:ascii="Arial" w:hAnsi="Arial"/>
          <w:color w:val="293A55"/>
          <w:sz w:val="18"/>
        </w:rPr>
        <w:t>іноземної валюти, встановленим Національним банком України на день нарахування пені;</w:t>
      </w:r>
    </w:p>
    <w:p w:rsidR="00102A09" w:rsidRDefault="00D27432">
      <w:pPr>
        <w:spacing w:after="75"/>
        <w:ind w:firstLine="240"/>
        <w:jc w:val="both"/>
      </w:pPr>
      <w:bookmarkStart w:id="361" w:name="4842"/>
      <w:bookmarkEnd w:id="360"/>
      <w:r>
        <w:rPr>
          <w:rFonts w:ascii="Arial" w:hAnsi="Arial"/>
          <w:color w:val="293A55"/>
          <w:sz w:val="18"/>
        </w:rPr>
        <w:t>надати гаранту права ініціювання дебетового переказу коштів з поточних/депозитних рахунків суб'єкта господарювання на користь гаранта.</w:t>
      </w:r>
    </w:p>
    <w:p w:rsidR="00102A09" w:rsidRDefault="00D27432">
      <w:pPr>
        <w:spacing w:after="75"/>
        <w:ind w:firstLine="240"/>
        <w:jc w:val="both"/>
      </w:pPr>
      <w:bookmarkStart w:id="362" w:name="1581"/>
      <w:bookmarkEnd w:id="361"/>
      <w:r>
        <w:rPr>
          <w:rFonts w:ascii="Arial" w:hAnsi="Arial"/>
          <w:color w:val="293A55"/>
          <w:sz w:val="18"/>
        </w:rPr>
        <w:t xml:space="preserve">4. Державні (місцеві) гарантії </w:t>
      </w:r>
      <w:r>
        <w:rPr>
          <w:rFonts w:ascii="Arial" w:hAnsi="Arial"/>
          <w:color w:val="293A55"/>
          <w:sz w:val="18"/>
        </w:rPr>
        <w:t>не надаються для забезпечення боргових зобов'язань суб'єктів господарювання, якщо безпосереднім джерелом повернення</w:t>
      </w:r>
      <w:r>
        <w:rPr>
          <w:rFonts w:ascii="Arial" w:hAnsi="Arial"/>
          <w:color w:val="000000"/>
          <w:sz w:val="18"/>
        </w:rPr>
        <w:t xml:space="preserve"> </w:t>
      </w:r>
      <w:r>
        <w:rPr>
          <w:rFonts w:ascii="Arial" w:hAnsi="Arial"/>
          <w:color w:val="293A55"/>
          <w:sz w:val="18"/>
        </w:rPr>
        <w:t>кредитів</w:t>
      </w:r>
      <w:r>
        <w:rPr>
          <w:rFonts w:ascii="Arial" w:hAnsi="Arial"/>
          <w:color w:val="000000"/>
          <w:sz w:val="18"/>
        </w:rPr>
        <w:t xml:space="preserve"> </w:t>
      </w:r>
      <w:r>
        <w:rPr>
          <w:rFonts w:ascii="Arial" w:hAnsi="Arial"/>
          <w:color w:val="293A55"/>
          <w:sz w:val="18"/>
        </w:rPr>
        <w:t>(позик) передбачаються кошти державного (місцевого) бюджету (крім</w:t>
      </w:r>
      <w:r>
        <w:rPr>
          <w:rFonts w:ascii="Arial" w:hAnsi="Arial"/>
          <w:color w:val="000000"/>
          <w:sz w:val="18"/>
        </w:rPr>
        <w:t xml:space="preserve"> </w:t>
      </w:r>
      <w:r>
        <w:rPr>
          <w:rFonts w:ascii="Arial" w:hAnsi="Arial"/>
          <w:color w:val="293A55"/>
          <w:sz w:val="18"/>
        </w:rPr>
        <w:t>боргових зобов'язань, що виникають</w:t>
      </w:r>
      <w:r>
        <w:rPr>
          <w:rFonts w:ascii="Arial" w:hAnsi="Arial"/>
          <w:color w:val="000000"/>
          <w:sz w:val="18"/>
        </w:rPr>
        <w:t xml:space="preserve"> </w:t>
      </w:r>
      <w:r>
        <w:rPr>
          <w:rFonts w:ascii="Arial" w:hAnsi="Arial"/>
          <w:color w:val="293A55"/>
          <w:sz w:val="18"/>
        </w:rPr>
        <w:t>внаслідок залучення кредитів (</w:t>
      </w:r>
      <w:r>
        <w:rPr>
          <w:rFonts w:ascii="Arial" w:hAnsi="Arial"/>
          <w:color w:val="293A55"/>
          <w:sz w:val="18"/>
        </w:rPr>
        <w:t>позик) від іноземних держав, іноземних фінансових установ і міжнародних фінансових організацій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 та програм публічних інвестицій, включаючи рекредитування відповідно до пункту 1 частини четвертої</w:t>
      </w:r>
      <w:r>
        <w:rPr>
          <w:rFonts w:ascii="Arial" w:hAnsi="Arial"/>
          <w:color w:val="000000"/>
          <w:sz w:val="18"/>
        </w:rPr>
        <w:t xml:space="preserve"> </w:t>
      </w:r>
      <w:r>
        <w:rPr>
          <w:rFonts w:ascii="Arial" w:hAnsi="Arial"/>
          <w:color w:val="293A55"/>
          <w:sz w:val="18"/>
        </w:rPr>
        <w:t>статті 30 цього Кодексу).</w:t>
      </w:r>
    </w:p>
    <w:p w:rsidR="00102A09" w:rsidRDefault="00D27432">
      <w:pPr>
        <w:spacing w:after="75"/>
        <w:ind w:firstLine="240"/>
        <w:jc w:val="both"/>
      </w:pPr>
      <w:bookmarkStart w:id="363" w:name="235"/>
      <w:bookmarkEnd w:id="362"/>
      <w:r>
        <w:rPr>
          <w:rFonts w:ascii="Arial" w:hAnsi="Arial"/>
          <w:color w:val="000000"/>
          <w:sz w:val="18"/>
        </w:rPr>
        <w:t>5. Суб'єкти господарювання, щодо яких приймається рішення про надання кредитів (позик), залучених державою (Автономною Республікою Крим</w:t>
      </w:r>
      <w:r>
        <w:rPr>
          <w:rFonts w:ascii="Arial" w:hAnsi="Arial"/>
          <w:color w:val="293A55"/>
          <w:sz w:val="18"/>
        </w:rPr>
        <w:t>, обласною радою, міською, селищною чи сільською територіальною громадою</w:t>
      </w:r>
      <w:r>
        <w:rPr>
          <w:rFonts w:ascii="Arial" w:hAnsi="Arial"/>
          <w:color w:val="000000"/>
          <w:sz w:val="18"/>
        </w:rPr>
        <w:t>), або державних (місце</w:t>
      </w:r>
      <w:r>
        <w:rPr>
          <w:rFonts w:ascii="Arial" w:hAnsi="Arial"/>
          <w:color w:val="000000"/>
          <w:sz w:val="18"/>
        </w:rPr>
        <w:t>вих) гарантій</w:t>
      </w:r>
      <w:r>
        <w:rPr>
          <w:rFonts w:ascii="Arial" w:hAnsi="Arial"/>
          <w:color w:val="293A55"/>
          <w:sz w:val="18"/>
        </w:rPr>
        <w:t>, крім державних гарантій на портфельній основі</w:t>
      </w:r>
      <w:r>
        <w:rPr>
          <w:rFonts w:ascii="Arial" w:hAnsi="Arial"/>
          <w:color w:val="000000"/>
          <w:sz w:val="18"/>
        </w:rPr>
        <w:t xml:space="preserve">, зобов'язані </w:t>
      </w:r>
      <w:r>
        <w:rPr>
          <w:rFonts w:ascii="Arial" w:hAnsi="Arial"/>
          <w:color w:val="293A55"/>
          <w:sz w:val="18"/>
        </w:rPr>
        <w:t>надати майнове або інше забезпечення виконання зобов'язань</w:t>
      </w:r>
      <w:r>
        <w:rPr>
          <w:rFonts w:ascii="Arial" w:hAnsi="Arial"/>
          <w:color w:val="000000"/>
          <w:sz w:val="18"/>
        </w:rPr>
        <w:t xml:space="preserve"> та сплатити до Державного бюджету України (відповідного місцевого бюджету) плату за їх отримання у </w:t>
      </w:r>
      <w:r>
        <w:rPr>
          <w:rFonts w:ascii="Arial" w:hAnsi="Arial"/>
          <w:color w:val="293A55"/>
          <w:sz w:val="18"/>
        </w:rPr>
        <w:t>розмірі</w:t>
      </w:r>
      <w:r>
        <w:rPr>
          <w:rFonts w:ascii="Arial" w:hAnsi="Arial"/>
          <w:color w:val="000000"/>
          <w:sz w:val="18"/>
        </w:rPr>
        <w:t>, встановленому К</w:t>
      </w:r>
      <w:r>
        <w:rPr>
          <w:rFonts w:ascii="Arial" w:hAnsi="Arial"/>
          <w:color w:val="000000"/>
          <w:sz w:val="18"/>
        </w:rPr>
        <w:t>абінетом Міністрів України (Верховною Радою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міською, селищною чи сільською радою</w:t>
      </w:r>
      <w:r>
        <w:rPr>
          <w:rFonts w:ascii="Arial" w:hAnsi="Arial"/>
          <w:color w:val="000000"/>
          <w:sz w:val="18"/>
        </w:rPr>
        <w:t xml:space="preserve">), якщо інше не передбачено законом про Державний бюджет України </w:t>
      </w:r>
      <w:r>
        <w:rPr>
          <w:rFonts w:ascii="Arial" w:hAnsi="Arial"/>
          <w:color w:val="293A55"/>
          <w:sz w:val="18"/>
        </w:rPr>
        <w:t>(рішенням про місцевий бюджет)</w:t>
      </w:r>
      <w:r>
        <w:rPr>
          <w:rFonts w:ascii="Arial" w:hAnsi="Arial"/>
          <w:color w:val="000000"/>
          <w:sz w:val="18"/>
        </w:rPr>
        <w:t>.</w:t>
      </w:r>
    </w:p>
    <w:p w:rsidR="00102A09" w:rsidRDefault="00D27432">
      <w:pPr>
        <w:spacing w:after="75"/>
        <w:ind w:firstLine="240"/>
        <w:jc w:val="both"/>
      </w:pPr>
      <w:bookmarkStart w:id="364" w:name="3465"/>
      <w:bookmarkEnd w:id="363"/>
      <w:r>
        <w:rPr>
          <w:rFonts w:ascii="Arial" w:hAnsi="Arial"/>
          <w:color w:val="293A55"/>
          <w:sz w:val="18"/>
        </w:rPr>
        <w:t xml:space="preserve">6. Розмір та вид майнового забезпечення </w:t>
      </w:r>
      <w:r>
        <w:rPr>
          <w:rFonts w:ascii="Arial" w:hAnsi="Arial"/>
          <w:color w:val="293A55"/>
          <w:sz w:val="18"/>
        </w:rPr>
        <w:t>суб'єктів господарювання, у віданні яких є майно державної (комунальної) власності, визначає Кабінет Міністрів України щодо державного майна (Верховна Рада Автономної Республіки Крим - щодо майна Автономної Республіки Крим,</w:t>
      </w:r>
      <w:r>
        <w:rPr>
          <w:rFonts w:ascii="Arial" w:hAnsi="Arial"/>
          <w:color w:val="000000"/>
          <w:sz w:val="18"/>
        </w:rPr>
        <w:t xml:space="preserve"> </w:t>
      </w:r>
      <w:r>
        <w:rPr>
          <w:rFonts w:ascii="Arial" w:hAnsi="Arial"/>
          <w:color w:val="293A55"/>
          <w:sz w:val="18"/>
        </w:rPr>
        <w:t>обласна, міська, селищна чи сіль</w:t>
      </w:r>
      <w:r>
        <w:rPr>
          <w:rFonts w:ascii="Arial" w:hAnsi="Arial"/>
          <w:color w:val="293A55"/>
          <w:sz w:val="18"/>
        </w:rPr>
        <w:t>ська рада</w:t>
      </w:r>
      <w:r>
        <w:rPr>
          <w:rFonts w:ascii="Arial" w:hAnsi="Arial"/>
          <w:color w:val="000000"/>
          <w:sz w:val="18"/>
        </w:rPr>
        <w:t xml:space="preserve"> </w:t>
      </w:r>
      <w:r>
        <w:rPr>
          <w:rFonts w:ascii="Arial" w:hAnsi="Arial"/>
          <w:color w:val="293A55"/>
          <w:sz w:val="18"/>
        </w:rPr>
        <w:t>- щодо відповідного комунального майна).</w:t>
      </w:r>
    </w:p>
    <w:p w:rsidR="00102A09" w:rsidRDefault="00D27432">
      <w:pPr>
        <w:spacing w:after="75"/>
        <w:ind w:firstLine="240"/>
        <w:jc w:val="both"/>
      </w:pPr>
      <w:bookmarkStart w:id="365" w:name="237"/>
      <w:bookmarkEnd w:id="364"/>
      <w:r>
        <w:rPr>
          <w:rFonts w:ascii="Arial" w:hAnsi="Arial"/>
          <w:color w:val="000000"/>
          <w:sz w:val="18"/>
        </w:rPr>
        <w:t xml:space="preserve">7. </w:t>
      </w:r>
      <w:r>
        <w:rPr>
          <w:rFonts w:ascii="Arial" w:hAnsi="Arial"/>
          <w:color w:val="293A55"/>
          <w:sz w:val="18"/>
        </w:rPr>
        <w:t>Платежі</w:t>
      </w:r>
      <w:r>
        <w:rPr>
          <w:rFonts w:ascii="Arial" w:hAnsi="Arial"/>
          <w:color w:val="000000"/>
          <w:sz w:val="18"/>
        </w:rPr>
        <w:t xml:space="preserve">, пов'язані з виконанням </w:t>
      </w:r>
      <w:r>
        <w:rPr>
          <w:rFonts w:ascii="Arial" w:hAnsi="Arial"/>
          <w:color w:val="293A55"/>
          <w:sz w:val="18"/>
        </w:rPr>
        <w:t>гарантійних зобов'язань</w:t>
      </w:r>
      <w:r>
        <w:rPr>
          <w:rFonts w:ascii="Arial" w:hAnsi="Arial"/>
          <w:color w:val="000000"/>
          <w:sz w:val="18"/>
        </w:rPr>
        <w:t xml:space="preserve"> держави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здійснюються згідно з відповідними дог</w:t>
      </w:r>
      <w:r>
        <w:rPr>
          <w:rFonts w:ascii="Arial" w:hAnsi="Arial"/>
          <w:color w:val="000000"/>
          <w:sz w:val="18"/>
        </w:rPr>
        <w:t xml:space="preserve">оворами незалежно від обсягу коштів, визначених на цю мету в законі про Державний бюджет України (рішенні про місцевий бюджет), у такому ж порядку, як визначено частиною шостою </w:t>
      </w:r>
      <w:r>
        <w:rPr>
          <w:rFonts w:ascii="Arial" w:hAnsi="Arial"/>
          <w:color w:val="293A55"/>
          <w:sz w:val="18"/>
        </w:rPr>
        <w:t>статті 16 цього Кодексу</w:t>
      </w:r>
      <w:r>
        <w:rPr>
          <w:rFonts w:ascii="Arial" w:hAnsi="Arial"/>
          <w:color w:val="000000"/>
          <w:sz w:val="18"/>
        </w:rPr>
        <w:t>, та відображаються як надання кредитів з бюджету стосов</w:t>
      </w:r>
      <w:r>
        <w:rPr>
          <w:rFonts w:ascii="Arial" w:hAnsi="Arial"/>
          <w:color w:val="000000"/>
          <w:sz w:val="18"/>
        </w:rPr>
        <w:t xml:space="preserve">но </w:t>
      </w:r>
      <w:r>
        <w:rPr>
          <w:rFonts w:ascii="Arial" w:hAnsi="Arial"/>
          <w:color w:val="293A55"/>
          <w:sz w:val="18"/>
        </w:rPr>
        <w:t>суб'єктів господарювання</w:t>
      </w:r>
      <w:r>
        <w:rPr>
          <w:rFonts w:ascii="Arial" w:hAnsi="Arial"/>
          <w:color w:val="000000"/>
          <w:sz w:val="18"/>
        </w:rPr>
        <w:t>, зобов'язання яких гарантовані.</w:t>
      </w:r>
    </w:p>
    <w:p w:rsidR="00102A09" w:rsidRDefault="00D27432">
      <w:pPr>
        <w:spacing w:after="75"/>
        <w:ind w:firstLine="240"/>
        <w:jc w:val="both"/>
      </w:pPr>
      <w:bookmarkStart w:id="366" w:name="238"/>
      <w:bookmarkEnd w:id="365"/>
      <w:r>
        <w:rPr>
          <w:rFonts w:ascii="Arial" w:hAnsi="Arial"/>
          <w:color w:val="000000"/>
          <w:sz w:val="18"/>
        </w:rPr>
        <w:t>8. У разі виконання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гарантійних зобов'язань перед </w:t>
      </w:r>
      <w:r>
        <w:rPr>
          <w:rFonts w:ascii="Arial" w:hAnsi="Arial"/>
          <w:color w:val="293A55"/>
          <w:sz w:val="18"/>
        </w:rPr>
        <w:t>кредиторами</w:t>
      </w:r>
      <w:r>
        <w:rPr>
          <w:rFonts w:ascii="Arial" w:hAnsi="Arial"/>
          <w:color w:val="000000"/>
          <w:sz w:val="18"/>
        </w:rPr>
        <w:t xml:space="preserve"> шляхом здійснення плате</w:t>
      </w:r>
      <w:r>
        <w:rPr>
          <w:rFonts w:ascii="Arial" w:hAnsi="Arial"/>
          <w:color w:val="000000"/>
          <w:sz w:val="18"/>
        </w:rPr>
        <w:t xml:space="preserve">жів за рахунок коштів державного (місцевого) бюджету або шляхом укладання з такими кредиторами договорів про реструктурування сум, повернення яких гарантовано, у суб'єктів господарювання, зобов'язання яких гарантовані, з моменту такого виконання виникає </w:t>
      </w:r>
      <w:r>
        <w:rPr>
          <w:rFonts w:ascii="Arial" w:hAnsi="Arial"/>
          <w:color w:val="293A55"/>
          <w:sz w:val="18"/>
        </w:rPr>
        <w:t>пр</w:t>
      </w:r>
      <w:r>
        <w:rPr>
          <w:rFonts w:ascii="Arial" w:hAnsi="Arial"/>
          <w:color w:val="293A55"/>
          <w:sz w:val="18"/>
        </w:rPr>
        <w:t>острочена заборгованість</w:t>
      </w:r>
      <w:r>
        <w:rPr>
          <w:rFonts w:ascii="Arial" w:hAnsi="Arial"/>
          <w:color w:val="000000"/>
          <w:sz w:val="18"/>
        </w:rPr>
        <w:t xml:space="preserve">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за кредитами (позиками), залученими під </w:t>
      </w:r>
      <w:r>
        <w:rPr>
          <w:rFonts w:ascii="Arial" w:hAnsi="Arial"/>
          <w:color w:val="293A55"/>
          <w:sz w:val="18"/>
        </w:rPr>
        <w:t>державні (місцеві) гарантії</w:t>
      </w:r>
      <w:r>
        <w:rPr>
          <w:rFonts w:ascii="Arial" w:hAnsi="Arial"/>
          <w:color w:val="000000"/>
          <w:sz w:val="18"/>
        </w:rPr>
        <w:t>, в обсязі фактичних витрат державного (місцево</w:t>
      </w:r>
      <w:r>
        <w:rPr>
          <w:rFonts w:ascii="Arial" w:hAnsi="Arial"/>
          <w:color w:val="000000"/>
          <w:sz w:val="18"/>
        </w:rPr>
        <w:t>го) бюджету та/або таких реструктурованих сум, а до держави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обласної ради, міської, селищної чи сільської територіальної громади</w:t>
      </w:r>
      <w:r>
        <w:rPr>
          <w:rFonts w:ascii="Arial" w:hAnsi="Arial"/>
          <w:color w:val="000000"/>
          <w:sz w:val="18"/>
        </w:rPr>
        <w:t>) переходять права кредитора та право вимагати від таких суб'єктів господарювання погашення заборго</w:t>
      </w:r>
      <w:r>
        <w:rPr>
          <w:rFonts w:ascii="Arial" w:hAnsi="Arial"/>
          <w:color w:val="000000"/>
          <w:sz w:val="18"/>
        </w:rPr>
        <w:t>ваності в установленому законом порядку, якщо такі права не були передбачені відповідними договорами.</w:t>
      </w:r>
    </w:p>
    <w:p w:rsidR="00102A09" w:rsidRDefault="00D27432">
      <w:pPr>
        <w:spacing w:after="75"/>
        <w:ind w:firstLine="240"/>
        <w:jc w:val="both"/>
      </w:pPr>
      <w:bookmarkStart w:id="367" w:name="3466"/>
      <w:bookmarkEnd w:id="366"/>
      <w:r>
        <w:rPr>
          <w:rFonts w:ascii="Arial" w:hAnsi="Arial"/>
          <w:color w:val="293A55"/>
          <w:sz w:val="18"/>
        </w:rPr>
        <w:t>Якщо договором, укладеним із суб'єктом господарювання, передбачаються</w:t>
      </w:r>
      <w:r>
        <w:rPr>
          <w:rFonts w:ascii="Arial" w:hAnsi="Arial"/>
          <w:color w:val="000000"/>
          <w:sz w:val="18"/>
        </w:rPr>
        <w:t xml:space="preserve"> </w:t>
      </w:r>
      <w:r>
        <w:rPr>
          <w:rFonts w:ascii="Arial" w:hAnsi="Arial"/>
          <w:color w:val="293A55"/>
          <w:sz w:val="18"/>
        </w:rPr>
        <w:t>зобов'язання такого суб'єкта з погашення та обслуговування кредитів (позик), залучен</w:t>
      </w:r>
      <w:r>
        <w:rPr>
          <w:rFonts w:ascii="Arial" w:hAnsi="Arial"/>
          <w:color w:val="293A55"/>
          <w:sz w:val="18"/>
        </w:rPr>
        <w:t>их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невиконання або неналежне виконання таких зобов'язань за договором тягне перехід до держави (Автономної Республіки Крим,</w:t>
      </w:r>
      <w:r>
        <w:rPr>
          <w:rFonts w:ascii="Arial" w:hAnsi="Arial"/>
          <w:color w:val="000000"/>
          <w:sz w:val="18"/>
        </w:rPr>
        <w:t xml:space="preserve"> </w:t>
      </w:r>
      <w:r>
        <w:rPr>
          <w:rFonts w:ascii="Arial" w:hAnsi="Arial"/>
          <w:color w:val="293A55"/>
          <w:sz w:val="18"/>
        </w:rPr>
        <w:t>обласної ради, міськ</w:t>
      </w:r>
      <w:r>
        <w:rPr>
          <w:rFonts w:ascii="Arial" w:hAnsi="Arial"/>
          <w:color w:val="293A55"/>
          <w:sz w:val="18"/>
        </w:rPr>
        <w:t xml:space="preserve">ої, селищної чи сільської територіальної громади) права стягнення </w:t>
      </w:r>
      <w:r>
        <w:rPr>
          <w:rFonts w:ascii="Arial" w:hAnsi="Arial"/>
          <w:color w:val="293A55"/>
          <w:sz w:val="18"/>
        </w:rPr>
        <w:lastRenderedPageBreak/>
        <w:t>простроченої заборгованості у повному обсязі незалежно від стану виконання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зобо</w:t>
      </w:r>
      <w:r>
        <w:rPr>
          <w:rFonts w:ascii="Arial" w:hAnsi="Arial"/>
          <w:color w:val="293A55"/>
          <w:sz w:val="18"/>
        </w:rPr>
        <w:t>в'язань за такими кредитами (позиками).</w:t>
      </w:r>
    </w:p>
    <w:p w:rsidR="00102A09" w:rsidRDefault="00D27432">
      <w:pPr>
        <w:spacing w:after="75"/>
        <w:ind w:firstLine="240"/>
        <w:jc w:val="both"/>
      </w:pPr>
      <w:bookmarkStart w:id="368" w:name="4422"/>
      <w:bookmarkEnd w:id="367"/>
      <w:r>
        <w:rPr>
          <w:rFonts w:ascii="Arial" w:hAnsi="Arial"/>
          <w:color w:val="293A55"/>
          <w:sz w:val="18"/>
        </w:rPr>
        <w:t>Обов'язковою умовою договору, укладеного із суб'єктом господарювання або іншим позичальником про надання кредитів (позик), залучених державою, мають бути зобов'язання суб'єкта господарювання або іншого позичальника:</w:t>
      </w:r>
    </w:p>
    <w:p w:rsidR="00102A09" w:rsidRDefault="00D27432">
      <w:pPr>
        <w:spacing w:after="75"/>
        <w:ind w:firstLine="240"/>
        <w:jc w:val="both"/>
      </w:pPr>
      <w:bookmarkStart w:id="369" w:name="4423"/>
      <w:bookmarkEnd w:id="368"/>
      <w:r>
        <w:rPr>
          <w:rFonts w:ascii="Arial" w:hAnsi="Arial"/>
          <w:color w:val="293A55"/>
          <w:sz w:val="18"/>
        </w:rPr>
        <w:t>забезпечити своєчасне обслуговування та погашення кредитів (позик);</w:t>
      </w:r>
    </w:p>
    <w:p w:rsidR="00102A09" w:rsidRDefault="00D27432">
      <w:pPr>
        <w:spacing w:after="75"/>
        <w:ind w:firstLine="240"/>
        <w:jc w:val="both"/>
      </w:pPr>
      <w:bookmarkStart w:id="370" w:name="4424"/>
      <w:bookmarkEnd w:id="369"/>
      <w:r>
        <w:rPr>
          <w:rFonts w:ascii="Arial" w:hAnsi="Arial"/>
          <w:color w:val="293A55"/>
          <w:sz w:val="18"/>
        </w:rPr>
        <w:t>внести плату за надання кредитів (позик);</w:t>
      </w:r>
    </w:p>
    <w:p w:rsidR="00102A09" w:rsidRDefault="00D27432">
      <w:pPr>
        <w:spacing w:after="75"/>
        <w:ind w:firstLine="240"/>
        <w:jc w:val="both"/>
      </w:pPr>
      <w:bookmarkStart w:id="371" w:name="4425"/>
      <w:bookmarkEnd w:id="370"/>
      <w:r>
        <w:rPr>
          <w:rFonts w:ascii="Arial" w:hAnsi="Arial"/>
          <w:color w:val="293A55"/>
          <w:sz w:val="18"/>
        </w:rPr>
        <w:t>надати майнове або інше забезпечення виконання своїх зобов'язань;</w:t>
      </w:r>
    </w:p>
    <w:p w:rsidR="00102A09" w:rsidRDefault="00D27432">
      <w:pPr>
        <w:spacing w:after="75"/>
        <w:ind w:firstLine="240"/>
        <w:jc w:val="both"/>
      </w:pPr>
      <w:bookmarkStart w:id="372" w:name="4426"/>
      <w:bookmarkEnd w:id="371"/>
      <w:r>
        <w:rPr>
          <w:rFonts w:ascii="Arial" w:hAnsi="Arial"/>
          <w:color w:val="293A55"/>
          <w:sz w:val="18"/>
        </w:rPr>
        <w:t xml:space="preserve">сплатити пеню за прострочення виконання своїх зобов'язань. Пеня нараховується у </w:t>
      </w:r>
      <w:r>
        <w:rPr>
          <w:rFonts w:ascii="Arial" w:hAnsi="Arial"/>
          <w:color w:val="293A55"/>
          <w:sz w:val="18"/>
        </w:rPr>
        <w:t xml:space="preserve">разі виникнення заборгованості з обслуговування та погашення кредитів (позик), залучених державою,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w:t>
      </w:r>
      <w:r>
        <w:rPr>
          <w:rFonts w:ascii="Arial" w:hAnsi="Arial"/>
          <w:color w:val="293A55"/>
          <w:sz w:val="18"/>
        </w:rPr>
        <w:t>120 відсотків річних 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rsidR="00102A09" w:rsidRDefault="00D27432">
      <w:pPr>
        <w:spacing w:after="75"/>
        <w:ind w:firstLine="240"/>
        <w:jc w:val="both"/>
      </w:pPr>
      <w:bookmarkStart w:id="373" w:name="4427"/>
      <w:bookmarkEnd w:id="372"/>
      <w:r>
        <w:rPr>
          <w:rFonts w:ascii="Arial" w:hAnsi="Arial"/>
          <w:color w:val="293A55"/>
          <w:sz w:val="18"/>
        </w:rPr>
        <w:t>надати державі як кредитору права</w:t>
      </w:r>
      <w:r>
        <w:rPr>
          <w:rFonts w:ascii="Arial" w:hAnsi="Arial"/>
          <w:color w:val="000000"/>
          <w:sz w:val="18"/>
        </w:rPr>
        <w:t xml:space="preserve"> </w:t>
      </w:r>
      <w:r>
        <w:rPr>
          <w:rFonts w:ascii="Arial" w:hAnsi="Arial"/>
          <w:color w:val="293A55"/>
          <w:sz w:val="18"/>
        </w:rPr>
        <w:t xml:space="preserve">ініціювання дебетового переказу коштів з </w:t>
      </w:r>
      <w:r>
        <w:rPr>
          <w:rFonts w:ascii="Arial" w:hAnsi="Arial"/>
          <w:color w:val="293A55"/>
          <w:sz w:val="18"/>
        </w:rPr>
        <w:t>поточних/депозитних рахунків</w:t>
      </w:r>
      <w:r>
        <w:rPr>
          <w:rFonts w:ascii="Arial" w:hAnsi="Arial"/>
          <w:color w:val="000000"/>
          <w:sz w:val="18"/>
        </w:rPr>
        <w:t xml:space="preserve"> </w:t>
      </w:r>
      <w:r>
        <w:rPr>
          <w:rFonts w:ascii="Arial" w:hAnsi="Arial"/>
          <w:color w:val="293A55"/>
          <w:sz w:val="18"/>
        </w:rPr>
        <w:t>суб'єкта господарювання або іншого позичальника на користь кредитора.</w:t>
      </w:r>
    </w:p>
    <w:p w:rsidR="00102A09" w:rsidRDefault="00D27432">
      <w:pPr>
        <w:spacing w:after="75"/>
        <w:ind w:firstLine="240"/>
        <w:jc w:val="both"/>
      </w:pPr>
      <w:bookmarkStart w:id="374" w:name="240"/>
      <w:bookmarkEnd w:id="373"/>
      <w:r>
        <w:rPr>
          <w:rFonts w:ascii="Arial" w:hAnsi="Arial"/>
          <w:color w:val="000000"/>
          <w:sz w:val="18"/>
        </w:rPr>
        <w:t>9. Прострочена заборгованість суб'єкта господарювання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обласною радою, міською, селищною чи сільською </w:t>
      </w:r>
      <w:r>
        <w:rPr>
          <w:rFonts w:ascii="Arial" w:hAnsi="Arial"/>
          <w:color w:val="293A55"/>
          <w:sz w:val="18"/>
        </w:rPr>
        <w:t>територіальною громадою</w:t>
      </w:r>
      <w:r>
        <w:rPr>
          <w:rFonts w:ascii="Arial" w:hAnsi="Arial"/>
          <w:color w:val="000000"/>
          <w:sz w:val="18"/>
        </w:rPr>
        <w:t>) за кредитом (позикою), залученим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або під </w:t>
      </w:r>
      <w:r>
        <w:rPr>
          <w:rFonts w:ascii="Arial" w:hAnsi="Arial"/>
          <w:color w:val="293A55"/>
          <w:sz w:val="18"/>
        </w:rPr>
        <w:t>державну (місцеву) гарантію</w:t>
      </w:r>
      <w:r>
        <w:rPr>
          <w:rFonts w:ascii="Arial" w:hAnsi="Arial"/>
          <w:color w:val="000000"/>
          <w:sz w:val="18"/>
        </w:rPr>
        <w:t xml:space="preserve">, а також за кредитом з бюджету (включаючи плату за </w:t>
      </w:r>
      <w:r>
        <w:rPr>
          <w:rFonts w:ascii="Arial" w:hAnsi="Arial"/>
          <w:color w:val="000000"/>
          <w:sz w:val="18"/>
        </w:rPr>
        <w:t xml:space="preserve">користування такими кредитами (позиками) та </w:t>
      </w:r>
      <w:r>
        <w:rPr>
          <w:rFonts w:ascii="Arial" w:hAnsi="Arial"/>
          <w:color w:val="293A55"/>
          <w:sz w:val="18"/>
        </w:rPr>
        <w:t>пеню</w:t>
      </w:r>
      <w:r>
        <w:rPr>
          <w:rFonts w:ascii="Arial" w:hAnsi="Arial"/>
          <w:color w:val="000000"/>
          <w:sz w:val="18"/>
        </w:rPr>
        <w:t xml:space="preserve">) стягується з такого суб'єкта господарювання </w:t>
      </w:r>
      <w:r>
        <w:rPr>
          <w:rFonts w:ascii="Arial" w:hAnsi="Arial"/>
          <w:color w:val="293A55"/>
          <w:sz w:val="18"/>
        </w:rPr>
        <w:t>податковими органами</w:t>
      </w:r>
      <w:r>
        <w:rPr>
          <w:rFonts w:ascii="Arial" w:hAnsi="Arial"/>
          <w:color w:val="000000"/>
          <w:sz w:val="18"/>
        </w:rPr>
        <w:t xml:space="preserve">, що є органами стягнення такої заборгованості у порядку, передбаченому </w:t>
      </w:r>
      <w:r>
        <w:rPr>
          <w:rFonts w:ascii="Arial" w:hAnsi="Arial"/>
          <w:color w:val="293A55"/>
          <w:sz w:val="18"/>
        </w:rPr>
        <w:t>Податковим кодексом України</w:t>
      </w:r>
      <w:r>
        <w:rPr>
          <w:rFonts w:ascii="Arial" w:hAnsi="Arial"/>
          <w:color w:val="000000"/>
          <w:sz w:val="18"/>
        </w:rPr>
        <w:t xml:space="preserve"> або іншим законом, включаючи погашення так</w:t>
      </w:r>
      <w:r>
        <w:rPr>
          <w:rFonts w:ascii="Arial" w:hAnsi="Arial"/>
          <w:color w:val="000000"/>
          <w:sz w:val="18"/>
        </w:rPr>
        <w:t>ої заборгованості за рахунок майна цього суб'єкта господарювання.</w:t>
      </w:r>
    </w:p>
    <w:p w:rsidR="00102A09" w:rsidRDefault="00D27432">
      <w:pPr>
        <w:spacing w:after="75"/>
        <w:ind w:firstLine="240"/>
        <w:jc w:val="both"/>
      </w:pPr>
      <w:bookmarkStart w:id="375" w:name="241"/>
      <w:bookmarkEnd w:id="374"/>
      <w:r>
        <w:rPr>
          <w:rFonts w:ascii="Arial" w:hAnsi="Arial"/>
          <w:color w:val="293A55"/>
          <w:sz w:val="18"/>
        </w:rPr>
        <w:t>Позовна давність</w:t>
      </w:r>
      <w:r>
        <w:rPr>
          <w:rFonts w:ascii="Arial" w:hAnsi="Arial"/>
          <w:color w:val="000000"/>
          <w:sz w:val="18"/>
        </w:rPr>
        <w:t xml:space="preserve"> на вимоги щодо погашення такої заборгованості </w:t>
      </w:r>
      <w:r>
        <w:rPr>
          <w:rFonts w:ascii="Arial" w:hAnsi="Arial"/>
          <w:color w:val="293A55"/>
          <w:sz w:val="18"/>
        </w:rPr>
        <w:t>суб'єкта господарювання</w:t>
      </w:r>
      <w:r>
        <w:rPr>
          <w:rFonts w:ascii="Arial" w:hAnsi="Arial"/>
          <w:color w:val="000000"/>
          <w:sz w:val="18"/>
        </w:rPr>
        <w:t xml:space="preserve">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обласною радою, міською, селищною чи сільською </w:t>
      </w:r>
      <w:r>
        <w:rPr>
          <w:rFonts w:ascii="Arial" w:hAnsi="Arial"/>
          <w:color w:val="293A55"/>
          <w:sz w:val="18"/>
        </w:rPr>
        <w:t>територіальною громадою</w:t>
      </w:r>
      <w:r>
        <w:rPr>
          <w:rFonts w:ascii="Arial" w:hAnsi="Arial"/>
          <w:color w:val="000000"/>
          <w:sz w:val="18"/>
        </w:rPr>
        <w:t>) не поширюється.</w:t>
      </w:r>
    </w:p>
    <w:p w:rsidR="00102A09" w:rsidRDefault="00D27432">
      <w:pPr>
        <w:spacing w:after="75"/>
        <w:ind w:firstLine="240"/>
        <w:jc w:val="both"/>
      </w:pPr>
      <w:bookmarkStart w:id="376" w:name="3581"/>
      <w:bookmarkEnd w:id="375"/>
      <w:r>
        <w:rPr>
          <w:rFonts w:ascii="Arial" w:hAnsi="Arial"/>
          <w:color w:val="293A55"/>
          <w:sz w:val="18"/>
        </w:rPr>
        <w:t>У разі порушення справи про банкрутство суб'єкта господарювання простроченою заборгованістю вважаються всі планові платежі з повернення кредиту (позики) на момент порушення справи.</w:t>
      </w:r>
    </w:p>
    <w:p w:rsidR="00102A09" w:rsidRDefault="00D27432">
      <w:pPr>
        <w:spacing w:after="75"/>
        <w:ind w:firstLine="240"/>
        <w:jc w:val="both"/>
      </w:pPr>
      <w:bookmarkStart w:id="377" w:name="3582"/>
      <w:bookmarkEnd w:id="376"/>
      <w:r>
        <w:rPr>
          <w:rFonts w:ascii="Arial" w:hAnsi="Arial"/>
          <w:color w:val="293A55"/>
          <w:sz w:val="18"/>
        </w:rPr>
        <w:t>У разі надання державної (місцевої</w:t>
      </w:r>
      <w:r>
        <w:rPr>
          <w:rFonts w:ascii="Arial" w:hAnsi="Arial"/>
          <w:color w:val="293A55"/>
          <w:sz w:val="18"/>
        </w:rPr>
        <w:t>) гарантії для забезпечення часткового виконання боргових зобов'язань суб'єктів господарювання</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стягують всю суму простроченої заборгованості за таким кредитом (позикою) з подальшим перерахуванням кредитору частини стягнутої суми пропорційн</w:t>
      </w:r>
      <w:r>
        <w:rPr>
          <w:rFonts w:ascii="Arial" w:hAnsi="Arial"/>
          <w:color w:val="293A55"/>
          <w:sz w:val="18"/>
        </w:rPr>
        <w:t>о до негарантованої частини зобов'язань за кредитом (позикою).</w:t>
      </w:r>
    </w:p>
    <w:p w:rsidR="00102A09" w:rsidRDefault="00D27432">
      <w:pPr>
        <w:spacing w:after="75"/>
        <w:ind w:firstLine="240"/>
        <w:jc w:val="both"/>
      </w:pPr>
      <w:bookmarkStart w:id="378" w:name="4184"/>
      <w:bookmarkEnd w:id="377"/>
      <w:r>
        <w:rPr>
          <w:rFonts w:ascii="Arial" w:hAnsi="Arial"/>
          <w:color w:val="293A55"/>
          <w:sz w:val="18"/>
        </w:rPr>
        <w:t xml:space="preserve">Прострочена заборгованість суб'єктів господарювання перед державою та перед банком-кредитором за кредитами, залученими під державну гарантію на портфельній основі, стягується з таких суб'єктів </w:t>
      </w:r>
      <w:r>
        <w:rPr>
          <w:rFonts w:ascii="Arial" w:hAnsi="Arial"/>
          <w:color w:val="293A55"/>
          <w:sz w:val="18"/>
        </w:rPr>
        <w:t>господарювання банком-кредитором у порядку, встановленому законодавством щодо управління проблемними активами в банках України та відповідним правочином щодо надання державної гарантії на портфельній основі, з подальшим перерахуванням пропорційної частки в</w:t>
      </w:r>
      <w:r>
        <w:rPr>
          <w:rFonts w:ascii="Arial" w:hAnsi="Arial"/>
          <w:color w:val="293A55"/>
          <w:sz w:val="18"/>
        </w:rPr>
        <w:t xml:space="preserve"> рахунок погашення заборгованості перед державою.</w:t>
      </w:r>
    </w:p>
    <w:p w:rsidR="00102A09" w:rsidRDefault="00D27432">
      <w:pPr>
        <w:spacing w:after="75"/>
        <w:ind w:firstLine="240"/>
        <w:jc w:val="both"/>
      </w:pPr>
      <w:bookmarkStart w:id="379" w:name="242"/>
      <w:bookmarkEnd w:id="378"/>
      <w:r>
        <w:rPr>
          <w:rFonts w:ascii="Arial" w:hAnsi="Arial"/>
          <w:color w:val="000000"/>
          <w:sz w:val="18"/>
        </w:rPr>
        <w:t xml:space="preserve">10. </w:t>
      </w:r>
      <w:r>
        <w:rPr>
          <w:rFonts w:ascii="Arial" w:hAnsi="Arial"/>
          <w:color w:val="293A55"/>
          <w:sz w:val="18"/>
        </w:rPr>
        <w:t>Якщо за рішенням суду державі (Автономній Республіці Крим,</w:t>
      </w:r>
      <w:r>
        <w:rPr>
          <w:rFonts w:ascii="Arial" w:hAnsi="Arial"/>
          <w:color w:val="000000"/>
          <w:sz w:val="18"/>
        </w:rPr>
        <w:t xml:space="preserve"> </w:t>
      </w:r>
      <w:r>
        <w:rPr>
          <w:rFonts w:ascii="Arial" w:hAnsi="Arial"/>
          <w:color w:val="293A55"/>
          <w:sz w:val="18"/>
        </w:rPr>
        <w:t>обласній раді, міській, селищній чи сільській територіальній громаді) відмовлено у стягненні заборгованості перед державою (Автономною Республі</w:t>
      </w:r>
      <w:r>
        <w:rPr>
          <w:rFonts w:ascii="Arial" w:hAnsi="Arial"/>
          <w:color w:val="293A55"/>
          <w:sz w:val="18"/>
        </w:rPr>
        <w:t>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за кредитами (позиками), залученими державою (Автономною Республікою Крим,</w:t>
      </w:r>
      <w:r>
        <w:rPr>
          <w:rFonts w:ascii="Arial" w:hAnsi="Arial"/>
          <w:color w:val="000000"/>
          <w:sz w:val="18"/>
        </w:rPr>
        <w:t xml:space="preserve"> </w:t>
      </w:r>
      <w:r>
        <w:rPr>
          <w:rFonts w:ascii="Arial" w:hAnsi="Arial"/>
          <w:color w:val="293A55"/>
          <w:sz w:val="18"/>
        </w:rPr>
        <w:t xml:space="preserve">обласною радою, міською, селищною чи сільською територіальною громадою) або під державну (місцеву) </w:t>
      </w:r>
      <w:r>
        <w:rPr>
          <w:rFonts w:ascii="Arial" w:hAnsi="Arial"/>
          <w:color w:val="293A55"/>
          <w:sz w:val="18"/>
        </w:rPr>
        <w:t>гарантію, а також за</w:t>
      </w:r>
      <w:r>
        <w:rPr>
          <w:rFonts w:ascii="Arial" w:hAnsi="Arial"/>
          <w:color w:val="000000"/>
          <w:sz w:val="18"/>
        </w:rPr>
        <w:t xml:space="preserve"> </w:t>
      </w:r>
      <w:r>
        <w:rPr>
          <w:rFonts w:ascii="Arial" w:hAnsi="Arial"/>
          <w:color w:val="293A55"/>
          <w:sz w:val="18"/>
        </w:rPr>
        <w:t>кредитом</w:t>
      </w:r>
      <w:r>
        <w:rPr>
          <w:rFonts w:ascii="Arial" w:hAnsi="Arial"/>
          <w:color w:val="000000"/>
          <w:sz w:val="18"/>
        </w:rPr>
        <w:t xml:space="preserve"> </w:t>
      </w:r>
      <w:r>
        <w:rPr>
          <w:rFonts w:ascii="Arial" w:hAnsi="Arial"/>
          <w:color w:val="293A55"/>
          <w:sz w:val="18"/>
        </w:rPr>
        <w:t>з бюджету,</w:t>
      </w:r>
      <w:r>
        <w:rPr>
          <w:rFonts w:ascii="Arial" w:hAnsi="Arial"/>
          <w:color w:val="000000"/>
          <w:sz w:val="18"/>
        </w:rPr>
        <w:t xml:space="preserve"> </w:t>
      </w:r>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оскаржують його у встановленому законом порядку.</w:t>
      </w:r>
    </w:p>
    <w:p w:rsidR="00102A09" w:rsidRDefault="00D27432">
      <w:pPr>
        <w:spacing w:after="75"/>
        <w:ind w:firstLine="240"/>
        <w:jc w:val="both"/>
      </w:pPr>
      <w:bookmarkStart w:id="380" w:name="243"/>
      <w:bookmarkEnd w:id="379"/>
      <w:r>
        <w:rPr>
          <w:rFonts w:ascii="Arial" w:hAnsi="Arial"/>
          <w:color w:val="000000"/>
          <w:sz w:val="18"/>
        </w:rPr>
        <w:t xml:space="preserve">11. </w:t>
      </w:r>
      <w:r>
        <w:rPr>
          <w:rFonts w:ascii="Arial" w:hAnsi="Arial"/>
          <w:color w:val="293A55"/>
          <w:sz w:val="18"/>
        </w:rPr>
        <w:t>Боргове агентство України</w:t>
      </w:r>
      <w:r>
        <w:rPr>
          <w:rFonts w:ascii="Arial" w:hAnsi="Arial"/>
          <w:color w:val="000000"/>
          <w:sz w:val="18"/>
        </w:rPr>
        <w:t xml:space="preserve"> має право залучати суб'єктів господарювання для представництва органів державної влади в судах у справах про стягнення </w:t>
      </w:r>
      <w:r>
        <w:rPr>
          <w:rFonts w:ascii="Arial" w:hAnsi="Arial"/>
          <w:color w:val="000000"/>
          <w:sz w:val="18"/>
        </w:rPr>
        <w:t xml:space="preserve">заборгованості перед державою за кредитами (позиками), залученими державою або під державні гарантії, а також за кредитами з бюджету, в тому числі у процесі банкрутства, щодо стягнення якої </w:t>
      </w:r>
      <w:r>
        <w:rPr>
          <w:rFonts w:ascii="Arial" w:hAnsi="Arial"/>
          <w:color w:val="293A55"/>
          <w:sz w:val="18"/>
        </w:rPr>
        <w:t>податковим органам</w:t>
      </w:r>
      <w:r>
        <w:rPr>
          <w:rFonts w:ascii="Arial" w:hAnsi="Arial"/>
          <w:color w:val="000000"/>
          <w:sz w:val="18"/>
        </w:rPr>
        <w:t xml:space="preserve"> відмовлено.</w:t>
      </w:r>
    </w:p>
    <w:p w:rsidR="00102A09" w:rsidRDefault="00D27432">
      <w:pPr>
        <w:spacing w:after="75"/>
        <w:ind w:firstLine="240"/>
        <w:jc w:val="both"/>
      </w:pPr>
      <w:bookmarkStart w:id="381" w:name="244"/>
      <w:bookmarkEnd w:id="380"/>
      <w:r>
        <w:rPr>
          <w:rFonts w:ascii="Arial" w:hAnsi="Arial"/>
          <w:color w:val="293A55"/>
          <w:sz w:val="18"/>
        </w:rPr>
        <w:t>Боргове агентство України</w:t>
      </w:r>
      <w:r>
        <w:rPr>
          <w:rFonts w:ascii="Arial" w:hAnsi="Arial"/>
          <w:color w:val="000000"/>
          <w:sz w:val="18"/>
        </w:rPr>
        <w:t xml:space="preserve"> здійснює </w:t>
      </w:r>
      <w:r>
        <w:rPr>
          <w:rFonts w:ascii="Arial" w:hAnsi="Arial"/>
          <w:color w:val="000000"/>
          <w:sz w:val="18"/>
        </w:rPr>
        <w:t xml:space="preserve">оплату таких послуг суб'єктів господарювання за рахунок коштів державного бюджету в межах відповідних </w:t>
      </w:r>
      <w:r>
        <w:rPr>
          <w:rFonts w:ascii="Arial" w:hAnsi="Arial"/>
          <w:color w:val="293A55"/>
          <w:sz w:val="18"/>
        </w:rPr>
        <w:t>бюджетних призначень</w:t>
      </w:r>
      <w:r>
        <w:rPr>
          <w:rFonts w:ascii="Arial" w:hAnsi="Arial"/>
          <w:color w:val="000000"/>
          <w:sz w:val="18"/>
        </w:rPr>
        <w:t>.</w:t>
      </w:r>
    </w:p>
    <w:p w:rsidR="00102A09" w:rsidRDefault="00D27432">
      <w:pPr>
        <w:spacing w:after="75"/>
        <w:ind w:firstLine="240"/>
        <w:jc w:val="both"/>
      </w:pPr>
      <w:bookmarkStart w:id="382" w:name="245"/>
      <w:bookmarkEnd w:id="381"/>
      <w:r>
        <w:rPr>
          <w:rFonts w:ascii="Arial" w:hAnsi="Arial"/>
          <w:color w:val="000000"/>
          <w:sz w:val="18"/>
        </w:rPr>
        <w:t xml:space="preserve">12. </w:t>
      </w:r>
      <w:r>
        <w:rPr>
          <w:rFonts w:ascii="Arial" w:hAnsi="Arial"/>
          <w:color w:val="293A55"/>
          <w:sz w:val="18"/>
        </w:rPr>
        <w:t>Боргове агентство України</w:t>
      </w:r>
      <w:r>
        <w:rPr>
          <w:rFonts w:ascii="Arial" w:hAnsi="Arial"/>
          <w:color w:val="000000"/>
          <w:sz w:val="18"/>
        </w:rPr>
        <w:t xml:space="preserve"> має право здійснювати на відкритих аукціонах продаж права вимоги погашення простроченої більше трьох р</w:t>
      </w:r>
      <w:r>
        <w:rPr>
          <w:rFonts w:ascii="Arial" w:hAnsi="Arial"/>
          <w:color w:val="000000"/>
          <w:sz w:val="18"/>
        </w:rPr>
        <w:t xml:space="preserve">оків заборгованості перед державою за кредитами (позиками), </w:t>
      </w:r>
      <w:r>
        <w:rPr>
          <w:rFonts w:ascii="Arial" w:hAnsi="Arial"/>
          <w:color w:val="000000"/>
          <w:sz w:val="18"/>
        </w:rPr>
        <w:lastRenderedPageBreak/>
        <w:t xml:space="preserve">залученими державою або під державні гарантії, а також за кредитами з бюджету в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02A09" w:rsidRDefault="00D27432">
      <w:pPr>
        <w:spacing w:after="75"/>
        <w:ind w:firstLine="240"/>
        <w:jc w:val="both"/>
      </w:pPr>
      <w:bookmarkStart w:id="383" w:name="246"/>
      <w:bookmarkEnd w:id="382"/>
      <w:r>
        <w:rPr>
          <w:rFonts w:ascii="Arial" w:hAnsi="Arial"/>
          <w:color w:val="000000"/>
          <w:sz w:val="18"/>
        </w:rPr>
        <w:t>Верховна Рада Автономної Республіки Крим, відповідні місцеві рад</w:t>
      </w:r>
      <w:r>
        <w:rPr>
          <w:rFonts w:ascii="Arial" w:hAnsi="Arial"/>
          <w:color w:val="000000"/>
          <w:sz w:val="18"/>
        </w:rPr>
        <w:t xml:space="preserve">и можуть встановлювати порядок продажу прав вимоги погашення простроченої більше трьох років заборгованості за </w:t>
      </w:r>
      <w:r>
        <w:rPr>
          <w:rFonts w:ascii="Arial" w:hAnsi="Arial"/>
          <w:color w:val="293A55"/>
          <w:sz w:val="18"/>
        </w:rPr>
        <w:t>кредитами</w:t>
      </w:r>
      <w:r>
        <w:rPr>
          <w:rFonts w:ascii="Arial" w:hAnsi="Arial"/>
          <w:color w:val="000000"/>
          <w:sz w:val="18"/>
        </w:rPr>
        <w:t xml:space="preserve"> (позиками), залученими під місцеві гарантії, а також за кредитами з відповідних </w:t>
      </w:r>
      <w:r>
        <w:rPr>
          <w:rFonts w:ascii="Arial" w:hAnsi="Arial"/>
          <w:color w:val="293A55"/>
          <w:sz w:val="18"/>
        </w:rPr>
        <w:t>місцевих бюджетів</w:t>
      </w:r>
      <w:r>
        <w:rPr>
          <w:rFonts w:ascii="Arial" w:hAnsi="Arial"/>
          <w:color w:val="000000"/>
          <w:sz w:val="18"/>
        </w:rPr>
        <w:t xml:space="preserve"> з дотриманням вимог, встановлених Каб</w:t>
      </w:r>
      <w:r>
        <w:rPr>
          <w:rFonts w:ascii="Arial" w:hAnsi="Arial"/>
          <w:color w:val="000000"/>
          <w:sz w:val="18"/>
        </w:rPr>
        <w:t>інетом Міністрів України.</w:t>
      </w:r>
    </w:p>
    <w:p w:rsidR="00102A09" w:rsidRDefault="00D27432">
      <w:pPr>
        <w:spacing w:after="75"/>
        <w:ind w:firstLine="240"/>
        <w:jc w:val="both"/>
      </w:pPr>
      <w:bookmarkStart w:id="384" w:name="247"/>
      <w:bookmarkEnd w:id="383"/>
      <w:r>
        <w:rPr>
          <w:rFonts w:ascii="Arial" w:hAnsi="Arial"/>
          <w:color w:val="000000"/>
          <w:sz w:val="18"/>
        </w:rPr>
        <w:t xml:space="preserve">13. Забороняється </w:t>
      </w:r>
      <w:r>
        <w:rPr>
          <w:rFonts w:ascii="Arial" w:hAnsi="Arial"/>
          <w:color w:val="293A55"/>
          <w:sz w:val="18"/>
        </w:rPr>
        <w:t>реструктуризація заборгованості</w:t>
      </w:r>
      <w:r>
        <w:rPr>
          <w:rFonts w:ascii="Arial" w:hAnsi="Arial"/>
          <w:color w:val="000000"/>
          <w:sz w:val="18"/>
        </w:rPr>
        <w:t xml:space="preserve"> </w:t>
      </w:r>
      <w:r>
        <w:rPr>
          <w:rFonts w:ascii="Arial" w:hAnsi="Arial"/>
          <w:color w:val="293A55"/>
          <w:sz w:val="18"/>
        </w:rPr>
        <w:t>суб'єктів господарювання</w:t>
      </w:r>
      <w:r>
        <w:rPr>
          <w:rFonts w:ascii="Arial" w:hAnsi="Arial"/>
          <w:color w:val="000000"/>
          <w:sz w:val="18"/>
        </w:rPr>
        <w:t xml:space="preserve">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за кредитами (позиками), залученими де</w:t>
      </w:r>
      <w:r>
        <w:rPr>
          <w:rFonts w:ascii="Arial" w:hAnsi="Arial"/>
          <w:color w:val="000000"/>
          <w:sz w:val="18"/>
        </w:rPr>
        <w:t>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або під </w:t>
      </w:r>
      <w:r>
        <w:rPr>
          <w:rFonts w:ascii="Arial" w:hAnsi="Arial"/>
          <w:color w:val="293A55"/>
          <w:sz w:val="18"/>
        </w:rPr>
        <w:t>державні (місцеві) гарантії</w:t>
      </w:r>
      <w:r>
        <w:rPr>
          <w:rFonts w:ascii="Arial" w:hAnsi="Arial"/>
          <w:color w:val="000000"/>
          <w:sz w:val="18"/>
        </w:rPr>
        <w:t>, за кредитами з бюджету, крім розстрочення її сплати під час санації такого суб'єкта господарювання за участю і</w:t>
      </w:r>
      <w:r>
        <w:rPr>
          <w:rFonts w:ascii="Arial" w:hAnsi="Arial"/>
          <w:color w:val="000000"/>
          <w:sz w:val="18"/>
        </w:rPr>
        <w:t xml:space="preserve">нвестора, який бере на себе солідарні зобов'язання щодо погашення такої заборгованості, на строк не більше трьох років на підставі договору, укладеного між таким суб'єктом господарювання, інвестором та </w:t>
      </w:r>
      <w:r>
        <w:rPr>
          <w:rFonts w:ascii="Arial" w:hAnsi="Arial"/>
          <w:color w:val="293A55"/>
          <w:sz w:val="18"/>
        </w:rPr>
        <w:t>податковим органом</w:t>
      </w:r>
      <w:r>
        <w:rPr>
          <w:rFonts w:ascii="Arial" w:hAnsi="Arial"/>
          <w:color w:val="000000"/>
          <w:sz w:val="18"/>
        </w:rPr>
        <w:t xml:space="preserve">. При цьому сума </w:t>
      </w:r>
      <w:r>
        <w:rPr>
          <w:rFonts w:ascii="Arial" w:hAnsi="Arial"/>
          <w:color w:val="293A55"/>
          <w:sz w:val="18"/>
        </w:rPr>
        <w:t>пені</w:t>
      </w:r>
      <w:r>
        <w:rPr>
          <w:rFonts w:ascii="Arial" w:hAnsi="Arial"/>
          <w:color w:val="000000"/>
          <w:sz w:val="18"/>
        </w:rPr>
        <w:t>, нарахована вн</w:t>
      </w:r>
      <w:r>
        <w:rPr>
          <w:rFonts w:ascii="Arial" w:hAnsi="Arial"/>
          <w:color w:val="000000"/>
          <w:sz w:val="18"/>
        </w:rPr>
        <w:t xml:space="preserve">аслідок невиконання </w:t>
      </w:r>
      <w:r>
        <w:rPr>
          <w:rFonts w:ascii="Arial" w:hAnsi="Arial"/>
          <w:color w:val="293A55"/>
          <w:sz w:val="18"/>
        </w:rPr>
        <w:t>позичальником</w:t>
      </w:r>
      <w:r>
        <w:rPr>
          <w:rFonts w:ascii="Arial" w:hAnsi="Arial"/>
          <w:color w:val="000000"/>
          <w:sz w:val="18"/>
        </w:rPr>
        <w:t xml:space="preserve"> таких зобов'язань на реструктуризовану суму заборгованості, списується.</w:t>
      </w:r>
    </w:p>
    <w:p w:rsidR="00102A09" w:rsidRDefault="00D27432">
      <w:pPr>
        <w:spacing w:after="75"/>
        <w:ind w:firstLine="240"/>
        <w:jc w:val="both"/>
      </w:pPr>
      <w:bookmarkStart w:id="385" w:name="248"/>
      <w:bookmarkEnd w:id="384"/>
      <w:r>
        <w:rPr>
          <w:rFonts w:ascii="Arial" w:hAnsi="Arial"/>
          <w:color w:val="000000"/>
          <w:sz w:val="18"/>
        </w:rPr>
        <w:t>14. Забороняється списання заборгованості суб'єктів господарювання перед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w:t>
      </w:r>
      <w:r>
        <w:rPr>
          <w:rFonts w:ascii="Arial" w:hAnsi="Arial"/>
          <w:color w:val="293A55"/>
          <w:sz w:val="18"/>
        </w:rPr>
        <w:t>ільською територіальною громадою</w:t>
      </w:r>
      <w:r>
        <w:rPr>
          <w:rFonts w:ascii="Arial" w:hAnsi="Arial"/>
          <w:color w:val="000000"/>
          <w:sz w:val="18"/>
        </w:rPr>
        <w:t>) за кредитами (позиками), залученими державою (Автономною Республікою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або під державні (місцеві) гарантії, кредитами з бюджету, крім заборгованос</w:t>
      </w:r>
      <w:r>
        <w:rPr>
          <w:rFonts w:ascii="Arial" w:hAnsi="Arial"/>
          <w:color w:val="000000"/>
          <w:sz w:val="18"/>
        </w:rPr>
        <w:t>ті суб'єктів господарювання, визнаних у встановленому порядку банкрутами, вимоги щодо погашення заборгованості яких не були задоволені у зв'язку з недостатністю їхніх активів і стосовно яких проведено державну реєстрацію припинення юридичної особи у зв'язк</w:t>
      </w:r>
      <w:r>
        <w:rPr>
          <w:rFonts w:ascii="Arial" w:hAnsi="Arial"/>
          <w:color w:val="000000"/>
          <w:sz w:val="18"/>
        </w:rPr>
        <w:t>у з визнанням її банкрутом, а також крім заборгованості, щодо стягнення якої судом прийнято рішення не на користь держави, яке набрало законної сили, та/або стягнення якої в судовому порядку є неможливим або недоцільним. Порядок списання такої заборгованос</w:t>
      </w:r>
      <w:r>
        <w:rPr>
          <w:rFonts w:ascii="Arial" w:hAnsi="Arial"/>
          <w:color w:val="000000"/>
          <w:sz w:val="18"/>
        </w:rPr>
        <w:t>ті визначається Кабінетом Міністрів України.</w:t>
      </w:r>
    </w:p>
    <w:p w:rsidR="00102A09" w:rsidRDefault="00D27432">
      <w:pPr>
        <w:spacing w:after="75"/>
        <w:ind w:firstLine="240"/>
        <w:jc w:val="both"/>
      </w:pPr>
      <w:bookmarkStart w:id="386" w:name="249"/>
      <w:bookmarkEnd w:id="385"/>
      <w:r>
        <w:rPr>
          <w:rFonts w:ascii="Arial" w:hAnsi="Arial"/>
          <w:color w:val="000000"/>
          <w:sz w:val="18"/>
        </w:rPr>
        <w:t xml:space="preserve">15. Протягом </w:t>
      </w:r>
      <w:r>
        <w:rPr>
          <w:rFonts w:ascii="Arial" w:hAnsi="Arial"/>
          <w:color w:val="293A55"/>
          <w:sz w:val="18"/>
        </w:rPr>
        <w:t>строку дії</w:t>
      </w:r>
      <w:r>
        <w:rPr>
          <w:rFonts w:ascii="Arial" w:hAnsi="Arial"/>
          <w:color w:val="000000"/>
          <w:sz w:val="18"/>
        </w:rPr>
        <w:t xml:space="preserve"> договору про </w:t>
      </w:r>
      <w:r>
        <w:rPr>
          <w:rFonts w:ascii="Arial" w:hAnsi="Arial"/>
          <w:color w:val="293A55"/>
          <w:sz w:val="18"/>
        </w:rPr>
        <w:t>місцеву гарантію</w:t>
      </w:r>
      <w:r>
        <w:rPr>
          <w:rFonts w:ascii="Arial" w:hAnsi="Arial"/>
          <w:color w:val="000000"/>
          <w:sz w:val="18"/>
        </w:rPr>
        <w:t xml:space="preserve"> Верховна Рада Автономної Республіки Крим</w:t>
      </w:r>
      <w:r>
        <w:rPr>
          <w:rFonts w:ascii="Arial" w:hAnsi="Arial"/>
          <w:color w:val="293A55"/>
          <w:sz w:val="18"/>
        </w:rPr>
        <w:t>,</w:t>
      </w:r>
      <w:r>
        <w:rPr>
          <w:rFonts w:ascii="Arial" w:hAnsi="Arial"/>
          <w:color w:val="000000"/>
          <w:sz w:val="18"/>
        </w:rPr>
        <w:t xml:space="preserve"> </w:t>
      </w:r>
      <w:r>
        <w:rPr>
          <w:rFonts w:ascii="Arial" w:hAnsi="Arial"/>
          <w:color w:val="293A55"/>
          <w:sz w:val="18"/>
        </w:rPr>
        <w:t>обласні, міські, селищні та сільські ради</w:t>
      </w:r>
      <w:r>
        <w:rPr>
          <w:rFonts w:ascii="Arial" w:hAnsi="Arial"/>
          <w:color w:val="000000"/>
          <w:sz w:val="18"/>
        </w:rPr>
        <w:t xml:space="preserve"> передбачають у відповідному рішенні про місцевий бюджет кошти на виконання </w:t>
      </w:r>
      <w:r>
        <w:rPr>
          <w:rFonts w:ascii="Arial" w:hAnsi="Arial"/>
          <w:color w:val="293A55"/>
          <w:sz w:val="18"/>
        </w:rPr>
        <w:t>гарантійних зобов'язань</w:t>
      </w:r>
      <w:r>
        <w:rPr>
          <w:rFonts w:ascii="Arial" w:hAnsi="Arial"/>
          <w:color w:val="000000"/>
          <w:sz w:val="18"/>
        </w:rPr>
        <w:t xml:space="preserve"> з платежів, термін сплати яких настає у відповідному бюджетному періоді. При цьому такі кошти передбачаються:</w:t>
      </w:r>
    </w:p>
    <w:p w:rsidR="00102A09" w:rsidRDefault="00D27432">
      <w:pPr>
        <w:spacing w:after="75"/>
        <w:ind w:firstLine="240"/>
        <w:jc w:val="both"/>
      </w:pPr>
      <w:bookmarkStart w:id="387" w:name="250"/>
      <w:bookmarkEnd w:id="386"/>
      <w:r>
        <w:rPr>
          <w:rFonts w:ascii="Arial" w:hAnsi="Arial"/>
          <w:color w:val="000000"/>
          <w:sz w:val="18"/>
        </w:rPr>
        <w:t>щодо забезпечених гарантією договорів, за яким</w:t>
      </w:r>
      <w:r>
        <w:rPr>
          <w:rFonts w:ascii="Arial" w:hAnsi="Arial"/>
          <w:color w:val="000000"/>
          <w:sz w:val="18"/>
        </w:rPr>
        <w:t>и вже настав гарантійний випадок, в обсязі, що дорівнює сумі платежів за цими договорами;</w:t>
      </w:r>
    </w:p>
    <w:p w:rsidR="00102A09" w:rsidRDefault="00D27432">
      <w:pPr>
        <w:spacing w:after="75"/>
        <w:ind w:firstLine="240"/>
        <w:jc w:val="both"/>
      </w:pPr>
      <w:bookmarkStart w:id="388" w:name="251"/>
      <w:bookmarkEnd w:id="387"/>
      <w:r>
        <w:rPr>
          <w:rFonts w:ascii="Arial" w:hAnsi="Arial"/>
          <w:color w:val="000000"/>
          <w:sz w:val="18"/>
        </w:rPr>
        <w:t>щодо інших забезпечених гарантією договорів - не менше 50 відсотків сум платежів за цими договорами.</w:t>
      </w:r>
    </w:p>
    <w:p w:rsidR="00102A09" w:rsidRDefault="00D27432">
      <w:pPr>
        <w:spacing w:after="75"/>
        <w:ind w:firstLine="240"/>
        <w:jc w:val="both"/>
      </w:pPr>
      <w:bookmarkStart w:id="389" w:name="3467"/>
      <w:bookmarkEnd w:id="388"/>
      <w:r>
        <w:rPr>
          <w:rFonts w:ascii="Arial" w:hAnsi="Arial"/>
          <w:color w:val="293A55"/>
          <w:sz w:val="18"/>
        </w:rPr>
        <w:t xml:space="preserve">16. Забороняється надання державних (місцевих) гарантій суб'єкту </w:t>
      </w:r>
      <w:r>
        <w:rPr>
          <w:rFonts w:ascii="Arial" w:hAnsi="Arial"/>
          <w:color w:val="293A55"/>
          <w:sz w:val="18"/>
        </w:rPr>
        <w:t>господарювання, який має прострочену заборгованість перед державою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 за кредитом (позикою), залученим державою (Автономною Республікою Крим,</w:t>
      </w:r>
      <w:r>
        <w:rPr>
          <w:rFonts w:ascii="Arial" w:hAnsi="Arial"/>
          <w:color w:val="000000"/>
          <w:sz w:val="18"/>
        </w:rPr>
        <w:t xml:space="preserve"> </w:t>
      </w:r>
      <w:r>
        <w:rPr>
          <w:rFonts w:ascii="Arial" w:hAnsi="Arial"/>
          <w:color w:val="293A55"/>
          <w:sz w:val="18"/>
        </w:rPr>
        <w:t>обласною радою,</w:t>
      </w:r>
      <w:r>
        <w:rPr>
          <w:rFonts w:ascii="Arial" w:hAnsi="Arial"/>
          <w:color w:val="293A55"/>
          <w:sz w:val="18"/>
        </w:rPr>
        <w:t xml:space="preserve"> міською, селищною чи сільською територіальною громадою) або під державну (місцеву) гарантію, за кредитом з бюджету (включаючи плату за користування такими кредитами (позиками) та пеню), іншу заборгованість з погашення раніше отриманого кредиту (позики) у </w:t>
      </w:r>
      <w:r>
        <w:rPr>
          <w:rFonts w:ascii="Arial" w:hAnsi="Arial"/>
          <w:color w:val="293A55"/>
          <w:sz w:val="18"/>
        </w:rPr>
        <w:t>фінансовій установі або податковий борг перед державним (місцевим) бюджетом.</w:t>
      </w:r>
    </w:p>
    <w:p w:rsidR="00102A09" w:rsidRDefault="00D27432">
      <w:pPr>
        <w:spacing w:after="75"/>
        <w:ind w:firstLine="240"/>
        <w:jc w:val="right"/>
      </w:pPr>
      <w:bookmarkStart w:id="390" w:name="1497"/>
      <w:bookmarkEnd w:id="3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p>
    <w:p w:rsidR="00102A09" w:rsidRDefault="00D27432">
      <w:pPr>
        <w:spacing w:after="75"/>
        <w:ind w:firstLine="240"/>
        <w:jc w:val="both"/>
      </w:pPr>
      <w:bookmarkStart w:id="391" w:name="2030"/>
      <w:bookmarkEnd w:id="390"/>
      <w:r>
        <w:rPr>
          <w:rFonts w:ascii="Arial" w:hAnsi="Arial"/>
          <w:color w:val="293A55"/>
          <w:sz w:val="18"/>
        </w:rPr>
        <w:t>(стаття 17 у 2013 році з</w:t>
      </w:r>
      <w:r>
        <w:rPr>
          <w:rFonts w:ascii="Arial" w:hAnsi="Arial"/>
          <w:color w:val="293A55"/>
          <w:sz w:val="18"/>
        </w:rPr>
        <w:t>астосовується з урахуванням положень пункту 3 статті 6 Закону України від 06.12.2012 р.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w:t>
      </w:r>
      <w:r>
        <w:rPr>
          <w:rFonts w:ascii="Arial" w:hAnsi="Arial"/>
          <w:color w:val="293A55"/>
          <w:sz w:val="18"/>
        </w:rPr>
        <w:t>их видатків понад обсяги встановлених бюджетних призначень. Порядок залучення таких коштів та їх повернення встановлюється Кабінетом Міністрів України)</w:t>
      </w:r>
    </w:p>
    <w:p w:rsidR="00102A09" w:rsidRDefault="00D27432">
      <w:pPr>
        <w:spacing w:after="75"/>
        <w:ind w:firstLine="240"/>
        <w:jc w:val="right"/>
      </w:pPr>
      <w:bookmarkStart w:id="392" w:name="2657"/>
      <w:bookmarkEnd w:id="3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21.12.</w:t>
      </w:r>
      <w:r>
        <w:rPr>
          <w:rFonts w:ascii="Arial" w:hAnsi="Arial"/>
          <w:color w:val="293A55"/>
          <w:sz w:val="18"/>
        </w:rPr>
        <w:t>2016 р. N 1800-VIII,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lastRenderedPageBreak/>
        <w:t>від 02.06.2020 р. N 642-IX,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27.07.2023 р. N 3278-IX,</w:t>
      </w:r>
      <w:r>
        <w:br/>
      </w:r>
      <w:r>
        <w:rPr>
          <w:rFonts w:ascii="Arial" w:hAnsi="Arial"/>
          <w:color w:val="293A55"/>
          <w:sz w:val="18"/>
        </w:rPr>
        <w:t>від 08.11.2023 р. N 3428-IX,</w:t>
      </w:r>
      <w:r>
        <w:br/>
      </w:r>
      <w:r>
        <w:rPr>
          <w:rFonts w:ascii="Arial" w:hAnsi="Arial"/>
          <w:color w:val="293A55"/>
          <w:sz w:val="18"/>
        </w:rPr>
        <w:t>в</w:t>
      </w:r>
      <w:r>
        <w:rPr>
          <w:rFonts w:ascii="Arial" w:hAnsi="Arial"/>
          <w:color w:val="293A55"/>
          <w:sz w:val="18"/>
        </w:rPr>
        <w:t>ід 18.09.2024 р. N 3979-IX,</w:t>
      </w:r>
      <w:r>
        <w:br/>
      </w:r>
      <w:r>
        <w:rPr>
          <w:rFonts w:ascii="Arial" w:hAnsi="Arial"/>
          <w:color w:val="293A55"/>
          <w:sz w:val="18"/>
        </w:rPr>
        <w:t>від 16.01.2025 р. N 4225-IX)</w:t>
      </w:r>
    </w:p>
    <w:p w:rsidR="00102A09" w:rsidRDefault="00D27432">
      <w:pPr>
        <w:pStyle w:val="3"/>
        <w:spacing w:after="225"/>
        <w:jc w:val="center"/>
      </w:pPr>
      <w:bookmarkStart w:id="393" w:name="252"/>
      <w:bookmarkEnd w:id="392"/>
      <w:r>
        <w:rPr>
          <w:rFonts w:ascii="Arial" w:hAnsi="Arial"/>
          <w:color w:val="000000"/>
          <w:sz w:val="26"/>
        </w:rPr>
        <w:t xml:space="preserve">Стаття 18. Граничні обсяги </w:t>
      </w:r>
      <w:r>
        <w:rPr>
          <w:rFonts w:ascii="Arial" w:hAnsi="Arial"/>
          <w:color w:val="293A55"/>
          <w:sz w:val="26"/>
        </w:rPr>
        <w:t>державного (місцевого) боргу та державних (місцевих) гарантій</w:t>
      </w:r>
    </w:p>
    <w:p w:rsidR="00102A09" w:rsidRDefault="00D27432">
      <w:pPr>
        <w:spacing w:after="75"/>
        <w:ind w:firstLine="240"/>
        <w:jc w:val="both"/>
      </w:pPr>
      <w:bookmarkStart w:id="394" w:name="253"/>
      <w:bookmarkEnd w:id="393"/>
      <w:r>
        <w:rPr>
          <w:rFonts w:ascii="Arial" w:hAnsi="Arial"/>
          <w:color w:val="000000"/>
          <w:sz w:val="18"/>
        </w:rPr>
        <w:t xml:space="preserve">1. Граничний обсяг державного (місцевого) боргу </w:t>
      </w:r>
      <w:r>
        <w:rPr>
          <w:rFonts w:ascii="Arial" w:hAnsi="Arial"/>
          <w:color w:val="293A55"/>
          <w:sz w:val="18"/>
        </w:rPr>
        <w:t>і гарантованого державою</w:t>
      </w:r>
      <w:r>
        <w:rPr>
          <w:rFonts w:ascii="Arial" w:hAnsi="Arial"/>
          <w:color w:val="000000"/>
          <w:sz w:val="18"/>
        </w:rPr>
        <w:t xml:space="preserve"> </w:t>
      </w:r>
      <w:r>
        <w:rPr>
          <w:rFonts w:ascii="Arial" w:hAnsi="Arial"/>
          <w:color w:val="293A55"/>
          <w:sz w:val="18"/>
        </w:rPr>
        <w:t>(Автономною Республікою Крим,</w:t>
      </w:r>
      <w:r>
        <w:rPr>
          <w:rFonts w:ascii="Arial" w:hAnsi="Arial"/>
          <w:color w:val="000000"/>
          <w:sz w:val="18"/>
        </w:rPr>
        <w:t xml:space="preserve"> </w:t>
      </w:r>
      <w:r>
        <w:rPr>
          <w:rFonts w:ascii="Arial" w:hAnsi="Arial"/>
          <w:color w:val="293A55"/>
          <w:sz w:val="18"/>
        </w:rPr>
        <w:t>обласно</w:t>
      </w:r>
      <w:r>
        <w:rPr>
          <w:rFonts w:ascii="Arial" w:hAnsi="Arial"/>
          <w:color w:val="293A55"/>
          <w:sz w:val="18"/>
        </w:rPr>
        <w:t>ю радою, 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боргу</w:t>
      </w:r>
      <w:r>
        <w:rPr>
          <w:rFonts w:ascii="Arial" w:hAnsi="Arial"/>
          <w:color w:val="000000"/>
          <w:sz w:val="18"/>
        </w:rPr>
        <w:t xml:space="preserve">, граничний обсяг надання </w:t>
      </w:r>
      <w:r>
        <w:rPr>
          <w:rFonts w:ascii="Arial" w:hAnsi="Arial"/>
          <w:color w:val="293A55"/>
          <w:sz w:val="18"/>
        </w:rPr>
        <w:t>державних (місцевих) гарантій</w:t>
      </w:r>
      <w:r>
        <w:rPr>
          <w:rFonts w:ascii="Arial" w:hAnsi="Arial"/>
          <w:color w:val="000000"/>
          <w:sz w:val="18"/>
        </w:rPr>
        <w:t xml:space="preserve"> визначаються на кожний </w:t>
      </w:r>
      <w:r>
        <w:rPr>
          <w:rFonts w:ascii="Arial" w:hAnsi="Arial"/>
          <w:color w:val="293A55"/>
          <w:sz w:val="18"/>
        </w:rPr>
        <w:t>бюджетний період</w:t>
      </w:r>
      <w:r>
        <w:rPr>
          <w:rFonts w:ascii="Arial" w:hAnsi="Arial"/>
          <w:color w:val="000000"/>
          <w:sz w:val="18"/>
        </w:rPr>
        <w:t xml:space="preserve"> законом про Державний бюджет України (рішенням про місцевий бюджет).</w:t>
      </w:r>
    </w:p>
    <w:p w:rsidR="00102A09" w:rsidRDefault="00D27432">
      <w:pPr>
        <w:spacing w:after="75"/>
        <w:ind w:firstLine="240"/>
        <w:jc w:val="both"/>
      </w:pPr>
      <w:bookmarkStart w:id="395" w:name="4033"/>
      <w:bookmarkEnd w:id="394"/>
      <w:r>
        <w:rPr>
          <w:rFonts w:ascii="Arial" w:hAnsi="Arial"/>
          <w:color w:val="293A55"/>
          <w:sz w:val="18"/>
        </w:rPr>
        <w:t>(норми абзацу першого</w:t>
      </w:r>
      <w:r>
        <w:rPr>
          <w:rFonts w:ascii="Arial" w:hAnsi="Arial"/>
          <w:color w:val="293A55"/>
          <w:sz w:val="18"/>
        </w:rPr>
        <w:t xml:space="preserve"> частини першої статті 18 щодо визначення граничного обсягу гарантованого державою боргу та граничного обсягу надання державних гарантій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396" w:name="4363"/>
      <w:bookmarkEnd w:id="395"/>
      <w:r>
        <w:rPr>
          <w:rFonts w:ascii="Arial" w:hAnsi="Arial"/>
          <w:color w:val="293A55"/>
          <w:sz w:val="18"/>
        </w:rPr>
        <w:t>(дію</w:t>
      </w:r>
      <w:r>
        <w:rPr>
          <w:rFonts w:ascii="Arial" w:hAnsi="Arial"/>
          <w:color w:val="293A55"/>
          <w:sz w:val="18"/>
        </w:rPr>
        <w:t xml:space="preserve"> абзацу першого частини першої статті 18 (в частині гарантованого державою боргу) зупинено на 2022 рік згідно із Законом України від 02.12.2021 р. N 1928-IX)</w:t>
      </w:r>
    </w:p>
    <w:p w:rsidR="00102A09" w:rsidRDefault="00D27432">
      <w:pPr>
        <w:spacing w:after="75"/>
        <w:ind w:firstLine="240"/>
        <w:jc w:val="both"/>
      </w:pPr>
      <w:bookmarkStart w:id="397" w:name="4773"/>
      <w:bookmarkEnd w:id="396"/>
      <w:r>
        <w:rPr>
          <w:rFonts w:ascii="Arial" w:hAnsi="Arial"/>
          <w:color w:val="293A55"/>
          <w:sz w:val="18"/>
        </w:rPr>
        <w:t>(дію абзацу першого частини першої статті 18 (в частині гарантованого державою боргу та граничного</w:t>
      </w:r>
      <w:r>
        <w:rPr>
          <w:rFonts w:ascii="Arial" w:hAnsi="Arial"/>
          <w:color w:val="293A55"/>
          <w:sz w:val="18"/>
        </w:rPr>
        <w:t xml:space="preserve"> обсягу надання державних гарантій) зупинено на 2023 рік згідно із Законом України від 03.11.2022 р. N 2710-IX)</w:t>
      </w:r>
    </w:p>
    <w:p w:rsidR="00102A09" w:rsidRDefault="00D27432">
      <w:pPr>
        <w:spacing w:after="75"/>
        <w:ind w:firstLine="240"/>
        <w:jc w:val="both"/>
      </w:pPr>
      <w:bookmarkStart w:id="398" w:name="3584"/>
      <w:bookmarkEnd w:id="397"/>
      <w:r>
        <w:rPr>
          <w:rFonts w:ascii="Arial" w:hAnsi="Arial"/>
          <w:color w:val="293A55"/>
          <w:sz w:val="18"/>
        </w:rPr>
        <w:t>Граничний обсяг надання державних гарантій не може перевищувати 3 відсотки планових доходів загального фонду державного бюджету.</w:t>
      </w:r>
    </w:p>
    <w:p w:rsidR="00102A09" w:rsidRDefault="00D27432">
      <w:pPr>
        <w:spacing w:after="75"/>
        <w:ind w:firstLine="240"/>
        <w:jc w:val="both"/>
      </w:pPr>
      <w:bookmarkStart w:id="399" w:name="4034"/>
      <w:bookmarkEnd w:id="398"/>
      <w:r>
        <w:rPr>
          <w:rFonts w:ascii="Arial" w:hAnsi="Arial"/>
          <w:color w:val="293A55"/>
          <w:sz w:val="18"/>
        </w:rPr>
        <w:t>(норми абзацу д</w:t>
      </w:r>
      <w:r>
        <w:rPr>
          <w:rFonts w:ascii="Arial" w:hAnsi="Arial"/>
          <w:color w:val="293A55"/>
          <w:sz w:val="18"/>
        </w:rPr>
        <w:t>ругого частини першої статті 18 тимчасово не застосовуються з 18.04.2020 р. до 01.01.2021 р. згідно із Законом України від 13.04.2020 р. N 553-IX)</w:t>
      </w:r>
    </w:p>
    <w:p w:rsidR="00102A09" w:rsidRDefault="00D27432">
      <w:pPr>
        <w:spacing w:after="75"/>
        <w:ind w:firstLine="240"/>
      </w:pPr>
      <w:bookmarkStart w:id="400" w:name="4357"/>
      <w:bookmarkEnd w:id="399"/>
      <w:r>
        <w:rPr>
          <w:rFonts w:ascii="Arial" w:hAnsi="Arial"/>
          <w:color w:val="293A55"/>
          <w:sz w:val="18"/>
        </w:rPr>
        <w:t>(дію абзацу другого частини першої статті 18 зупинено на 2021 рік згідно із Законом України від 15.12.2020 р.</w:t>
      </w:r>
      <w:r>
        <w:rPr>
          <w:rFonts w:ascii="Arial" w:hAnsi="Arial"/>
          <w:color w:val="293A55"/>
          <w:sz w:val="18"/>
        </w:rPr>
        <w:t xml:space="preserve"> N 1082-IX;</w:t>
      </w:r>
      <w:r>
        <w:br/>
      </w:r>
      <w:r>
        <w:rPr>
          <w:rFonts w:ascii="Arial" w:hAnsi="Arial"/>
          <w:color w:val="293A55"/>
          <w:sz w:val="18"/>
        </w:rPr>
        <w:t>- на 2022 рік згідно із Законом України від 02.12.2021 р. N 1928-IX;</w:t>
      </w:r>
      <w:r>
        <w:br/>
      </w:r>
      <w:r>
        <w:rPr>
          <w:rFonts w:ascii="Arial" w:hAnsi="Arial"/>
          <w:color w:val="293A55"/>
          <w:sz w:val="18"/>
        </w:rPr>
        <w:t>- на 2023 рік згідно із Законом України від 03.11.2022 р. N 2710-IX)</w:t>
      </w:r>
    </w:p>
    <w:p w:rsidR="00102A09" w:rsidRDefault="00D27432">
      <w:pPr>
        <w:spacing w:after="75"/>
        <w:ind w:firstLine="240"/>
        <w:jc w:val="both"/>
      </w:pPr>
      <w:bookmarkStart w:id="401" w:name="254"/>
      <w:bookmarkEnd w:id="400"/>
      <w:r>
        <w:rPr>
          <w:rFonts w:ascii="Arial" w:hAnsi="Arial"/>
          <w:color w:val="000000"/>
          <w:sz w:val="18"/>
        </w:rPr>
        <w:t xml:space="preserve">2. Загальний обсяг </w:t>
      </w:r>
      <w:r>
        <w:rPr>
          <w:rFonts w:ascii="Arial" w:hAnsi="Arial"/>
          <w:color w:val="293A55"/>
          <w:sz w:val="18"/>
        </w:rPr>
        <w:t>державного боргу</w:t>
      </w:r>
      <w:r>
        <w:rPr>
          <w:rFonts w:ascii="Arial" w:hAnsi="Arial"/>
          <w:color w:val="000000"/>
          <w:sz w:val="18"/>
        </w:rPr>
        <w:t xml:space="preserve"> та </w:t>
      </w:r>
      <w:r>
        <w:rPr>
          <w:rFonts w:ascii="Arial" w:hAnsi="Arial"/>
          <w:color w:val="293A55"/>
          <w:sz w:val="18"/>
        </w:rPr>
        <w:t>гарантованого державою боргу</w:t>
      </w:r>
      <w:r>
        <w:rPr>
          <w:rFonts w:ascii="Arial" w:hAnsi="Arial"/>
          <w:color w:val="000000"/>
          <w:sz w:val="18"/>
        </w:rPr>
        <w:t xml:space="preserve"> на кінець </w:t>
      </w:r>
      <w:r>
        <w:rPr>
          <w:rFonts w:ascii="Arial" w:hAnsi="Arial"/>
          <w:color w:val="293A55"/>
          <w:sz w:val="18"/>
        </w:rPr>
        <w:t>бюджетного періоду</w:t>
      </w:r>
      <w:r>
        <w:rPr>
          <w:rFonts w:ascii="Arial" w:hAnsi="Arial"/>
          <w:color w:val="000000"/>
          <w:sz w:val="18"/>
        </w:rPr>
        <w:t xml:space="preserve"> не може п</w:t>
      </w:r>
      <w:r>
        <w:rPr>
          <w:rFonts w:ascii="Arial" w:hAnsi="Arial"/>
          <w:color w:val="000000"/>
          <w:sz w:val="18"/>
        </w:rPr>
        <w:t>еревищувати 60 відсотків річного номінального обсягу валового внутрішнього продукту України.</w:t>
      </w:r>
    </w:p>
    <w:p w:rsidR="00102A09" w:rsidRDefault="00D27432">
      <w:pPr>
        <w:spacing w:after="75"/>
        <w:ind w:firstLine="240"/>
        <w:jc w:val="both"/>
      </w:pPr>
      <w:bookmarkStart w:id="402" w:name="255"/>
      <w:bookmarkEnd w:id="401"/>
      <w:r>
        <w:rPr>
          <w:rFonts w:ascii="Arial" w:hAnsi="Arial"/>
          <w:color w:val="293A55"/>
          <w:sz w:val="18"/>
        </w:rPr>
        <w:t>У разі очікуваного перевищення цієї граничної величини Кабінет Міністрів України невідкладно звертається до Верховної Ради України за дозволом на тимчасове перевищ</w:t>
      </w:r>
      <w:r>
        <w:rPr>
          <w:rFonts w:ascii="Arial" w:hAnsi="Arial"/>
          <w:color w:val="293A55"/>
          <w:sz w:val="18"/>
        </w:rPr>
        <w:t>ення такої граничної величини та подає для схвалення план заходів з приведення загального обсягу державного боргу та гарантованого державою боргу до встановлених вимог.</w:t>
      </w:r>
    </w:p>
    <w:p w:rsidR="00102A09" w:rsidRDefault="00D27432">
      <w:pPr>
        <w:spacing w:after="75"/>
        <w:ind w:firstLine="240"/>
        <w:jc w:val="both"/>
      </w:pPr>
      <w:bookmarkStart w:id="403" w:name="4035"/>
      <w:bookmarkEnd w:id="402"/>
      <w:r>
        <w:rPr>
          <w:rFonts w:ascii="Arial" w:hAnsi="Arial"/>
          <w:color w:val="293A55"/>
          <w:sz w:val="18"/>
        </w:rPr>
        <w:t>(норми частини другої статті 18 тимчасово не застосовуються з 18.04.2020 р. до 01.01.20</w:t>
      </w:r>
      <w:r>
        <w:rPr>
          <w:rFonts w:ascii="Arial" w:hAnsi="Arial"/>
          <w:color w:val="293A55"/>
          <w:sz w:val="18"/>
        </w:rPr>
        <w:t>21 р. згідно із Законом України від 13.04.2020 р. N 553-IX)</w:t>
      </w:r>
    </w:p>
    <w:p w:rsidR="00102A09" w:rsidRDefault="00D27432">
      <w:pPr>
        <w:spacing w:after="75"/>
        <w:ind w:firstLine="240"/>
      </w:pPr>
      <w:bookmarkStart w:id="404" w:name="4358"/>
      <w:bookmarkEnd w:id="403"/>
      <w:r>
        <w:rPr>
          <w:rFonts w:ascii="Arial" w:hAnsi="Arial"/>
          <w:color w:val="293A55"/>
          <w:sz w:val="18"/>
        </w:rPr>
        <w:t>(дію частини другої статті 18 зупинено на 2021 рік згідно із Законом України від 15.12.2020 р. N 1082-IX;</w:t>
      </w:r>
      <w:r>
        <w:br/>
      </w:r>
      <w:r>
        <w:rPr>
          <w:rFonts w:ascii="Arial" w:hAnsi="Arial"/>
          <w:color w:val="293A55"/>
          <w:sz w:val="18"/>
        </w:rPr>
        <w:t>- на 2023 рік згідно із Законом України від 03.11.2022 р. N 2710-IX;</w:t>
      </w:r>
      <w:r>
        <w:br/>
      </w:r>
      <w:r>
        <w:rPr>
          <w:rFonts w:ascii="Arial" w:hAnsi="Arial"/>
          <w:color w:val="293A55"/>
          <w:sz w:val="18"/>
        </w:rPr>
        <w:t xml:space="preserve">- на 2024 рік згідно </w:t>
      </w:r>
      <w:r>
        <w:rPr>
          <w:rFonts w:ascii="Arial" w:hAnsi="Arial"/>
          <w:color w:val="293A55"/>
          <w:sz w:val="18"/>
        </w:rPr>
        <w:t>із Законом України від 09.11.2023 р. N 3460-IX;</w:t>
      </w:r>
      <w:r>
        <w:br/>
      </w:r>
      <w:r>
        <w:rPr>
          <w:rFonts w:ascii="Arial" w:hAnsi="Arial"/>
          <w:color w:val="293A55"/>
          <w:sz w:val="18"/>
        </w:rPr>
        <w:t>- на 2025 рік згідно із Законом України від 19.11.2024 р. N 4059-IX)</w:t>
      </w:r>
    </w:p>
    <w:p w:rsidR="00102A09" w:rsidRDefault="00D27432">
      <w:pPr>
        <w:spacing w:after="75"/>
        <w:ind w:firstLine="240"/>
        <w:jc w:val="both"/>
      </w:pPr>
      <w:bookmarkStart w:id="405" w:name="4697"/>
      <w:bookmarkEnd w:id="404"/>
      <w:r>
        <w:rPr>
          <w:rFonts w:ascii="Arial" w:hAnsi="Arial"/>
          <w:color w:val="293A55"/>
          <w:sz w:val="18"/>
        </w:rPr>
        <w:t>3. Загальний обсяг місцевого боргу та гарантованого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w:t>
      </w:r>
      <w:r>
        <w:rPr>
          <w:rFonts w:ascii="Arial" w:hAnsi="Arial"/>
          <w:color w:val="293A55"/>
          <w:sz w:val="18"/>
        </w:rPr>
        <w:t>ною громадою</w:t>
      </w:r>
      <w:r>
        <w:rPr>
          <w:rFonts w:ascii="Arial" w:hAnsi="Arial"/>
          <w:color w:val="000000"/>
          <w:sz w:val="18"/>
        </w:rPr>
        <w:t xml:space="preserve"> </w:t>
      </w:r>
      <w:r>
        <w:rPr>
          <w:rFonts w:ascii="Arial" w:hAnsi="Arial"/>
          <w:color w:val="293A55"/>
          <w:sz w:val="18"/>
        </w:rPr>
        <w:t>боргу станом на кінець бюджетного періоду не може перевищувати 200 відсотків середньорічного обсягу доходів загального фонду місцевого бюджету, які надійшли за три попередні бюджетні періоди, що передують прийняттю рішення Верховної Ради Автон</w:t>
      </w:r>
      <w:r>
        <w:rPr>
          <w:rFonts w:ascii="Arial" w:hAnsi="Arial"/>
          <w:color w:val="293A55"/>
          <w:sz w:val="18"/>
        </w:rPr>
        <w:t>омної Республіки Крим,</w:t>
      </w:r>
      <w:r>
        <w:rPr>
          <w:rFonts w:ascii="Arial" w:hAnsi="Arial"/>
          <w:color w:val="000000"/>
          <w:sz w:val="18"/>
        </w:rPr>
        <w:t xml:space="preserve"> </w:t>
      </w:r>
      <w:r>
        <w:rPr>
          <w:rFonts w:ascii="Arial" w:hAnsi="Arial"/>
          <w:color w:val="293A55"/>
          <w:sz w:val="18"/>
        </w:rPr>
        <w:t>обласної, міської, селищної чи сільської ради</w:t>
      </w:r>
      <w:r>
        <w:rPr>
          <w:rFonts w:ascii="Arial" w:hAnsi="Arial"/>
          <w:color w:val="000000"/>
          <w:sz w:val="18"/>
        </w:rPr>
        <w:t xml:space="preserve"> </w:t>
      </w:r>
      <w:r>
        <w:rPr>
          <w:rFonts w:ascii="Arial" w:hAnsi="Arial"/>
          <w:color w:val="293A55"/>
          <w:sz w:val="18"/>
        </w:rPr>
        <w:t>про здійснення місцевого запозичення та/або надання місцевої гарантії, без урахування доходів, визначених пунктами 1, 1</w:t>
      </w:r>
      <w:r>
        <w:rPr>
          <w:rFonts w:ascii="Arial" w:hAnsi="Arial"/>
          <w:color w:val="000000"/>
          <w:vertAlign w:val="superscript"/>
        </w:rPr>
        <w:t>1</w:t>
      </w:r>
      <w:r>
        <w:rPr>
          <w:rFonts w:ascii="Arial" w:hAnsi="Arial"/>
          <w:color w:val="293A55"/>
          <w:sz w:val="18"/>
        </w:rPr>
        <w:t xml:space="preserve"> частини першої статті 64, пунктом 1 частини першої статті 66 цього</w:t>
      </w:r>
      <w:r>
        <w:rPr>
          <w:rFonts w:ascii="Arial" w:hAnsi="Arial"/>
          <w:color w:val="293A55"/>
          <w:sz w:val="18"/>
        </w:rPr>
        <w:t xml:space="preserve"> Кодексу, та міжбюджетних трансфертів.</w:t>
      </w:r>
    </w:p>
    <w:p w:rsidR="00102A09" w:rsidRDefault="00D27432">
      <w:pPr>
        <w:spacing w:after="75"/>
        <w:ind w:firstLine="240"/>
        <w:jc w:val="both"/>
      </w:pPr>
      <w:bookmarkStart w:id="406" w:name="257"/>
      <w:bookmarkEnd w:id="405"/>
      <w:r>
        <w:rPr>
          <w:rFonts w:ascii="Arial" w:hAnsi="Arial"/>
          <w:color w:val="293A55"/>
          <w:sz w:val="18"/>
        </w:rPr>
        <w:t>У разі очікуваного перевищення цієї граничної величини місцевий фінансовий орган невідкладно звертається до Верховної Ради Автономної Республіки Крим, відповідної</w:t>
      </w:r>
      <w:r>
        <w:rPr>
          <w:rFonts w:ascii="Arial" w:hAnsi="Arial"/>
          <w:color w:val="000000"/>
          <w:sz w:val="18"/>
        </w:rPr>
        <w:t xml:space="preserve"> </w:t>
      </w:r>
      <w:r>
        <w:rPr>
          <w:rFonts w:ascii="Arial" w:hAnsi="Arial"/>
          <w:color w:val="293A55"/>
          <w:sz w:val="18"/>
        </w:rPr>
        <w:t>обласної, міської, селищної чи сільської ради</w:t>
      </w:r>
      <w:r>
        <w:rPr>
          <w:rFonts w:ascii="Arial" w:hAnsi="Arial"/>
          <w:color w:val="000000"/>
          <w:sz w:val="18"/>
        </w:rPr>
        <w:t xml:space="preserve"> </w:t>
      </w:r>
      <w:r>
        <w:rPr>
          <w:rFonts w:ascii="Arial" w:hAnsi="Arial"/>
          <w:color w:val="293A55"/>
          <w:sz w:val="18"/>
        </w:rPr>
        <w:t>за дозво</w:t>
      </w:r>
      <w:r>
        <w:rPr>
          <w:rFonts w:ascii="Arial" w:hAnsi="Arial"/>
          <w:color w:val="293A55"/>
          <w:sz w:val="18"/>
        </w:rPr>
        <w:t xml:space="preserve">лом на тимчасове перевищення такої граничної величини та подає для схвалення </w:t>
      </w:r>
      <w:r>
        <w:rPr>
          <w:rFonts w:ascii="Arial" w:hAnsi="Arial"/>
          <w:color w:val="293A55"/>
          <w:sz w:val="18"/>
        </w:rPr>
        <w:lastRenderedPageBreak/>
        <w:t>план заходів з приведення такого загального обсягу боргу у відповідність із положеннями цього Кодексу за умови попереднього погодження з Міністерством фінансів України.</w:t>
      </w:r>
    </w:p>
    <w:p w:rsidR="00102A09" w:rsidRDefault="00D27432">
      <w:pPr>
        <w:spacing w:after="75"/>
        <w:ind w:firstLine="240"/>
        <w:jc w:val="both"/>
      </w:pPr>
      <w:bookmarkStart w:id="407" w:name="3831"/>
      <w:bookmarkEnd w:id="406"/>
      <w:r>
        <w:rPr>
          <w:rFonts w:ascii="Arial" w:hAnsi="Arial"/>
          <w:color w:val="293A55"/>
          <w:sz w:val="18"/>
        </w:rPr>
        <w:t>4. З метою</w:t>
      </w:r>
      <w:r>
        <w:rPr>
          <w:rFonts w:ascii="Arial" w:hAnsi="Arial"/>
          <w:color w:val="293A55"/>
          <w:sz w:val="18"/>
        </w:rPr>
        <w:t xml:space="preserve"> забезпечення дотримання граничних обсягів державного (місцевого) боргу та державних (місцевих) гарантій Боргове агентство України веде Реєстр державного боргу і гарантованого державою боргу, Реєстр державних гарантій, а Міністерство фінансів України веде </w:t>
      </w:r>
      <w:r>
        <w:rPr>
          <w:rFonts w:ascii="Arial" w:hAnsi="Arial"/>
          <w:color w:val="293A55"/>
          <w:sz w:val="18"/>
        </w:rPr>
        <w:t>Реєстр місцевих запозичень та місцевих гарантій. Інформація з відповідних реєстрів щомісячно публікується на офіційних сайтах Боргового агентства України та Міністерства фінансів України.</w:t>
      </w:r>
    </w:p>
    <w:p w:rsidR="00102A09" w:rsidRDefault="00D27432">
      <w:pPr>
        <w:spacing w:after="75"/>
        <w:ind w:firstLine="240"/>
        <w:jc w:val="both"/>
      </w:pPr>
      <w:bookmarkStart w:id="408" w:name="1587"/>
      <w:bookmarkEnd w:id="407"/>
      <w:r>
        <w:rPr>
          <w:rFonts w:ascii="Arial" w:hAnsi="Arial"/>
          <w:color w:val="293A55"/>
          <w:sz w:val="18"/>
        </w:rPr>
        <w:t>Реєстр державного боргу і гарантованого державою боргу є інформаційн</w:t>
      </w:r>
      <w:r>
        <w:rPr>
          <w:rFonts w:ascii="Arial" w:hAnsi="Arial"/>
          <w:color w:val="293A55"/>
          <w:sz w:val="18"/>
        </w:rPr>
        <w:t>ою системою</w:t>
      </w:r>
      <w:r>
        <w:rPr>
          <w:rFonts w:ascii="Arial" w:hAnsi="Arial"/>
          <w:color w:val="000000"/>
          <w:sz w:val="18"/>
        </w:rPr>
        <w:t xml:space="preserve"> </w:t>
      </w:r>
      <w:r>
        <w:rPr>
          <w:rFonts w:ascii="Arial" w:hAnsi="Arial"/>
          <w:color w:val="293A55"/>
          <w:sz w:val="18"/>
        </w:rPr>
        <w:t>боргових</w:t>
      </w:r>
      <w:r>
        <w:rPr>
          <w:rFonts w:ascii="Arial" w:hAnsi="Arial"/>
          <w:color w:val="000000"/>
          <w:sz w:val="18"/>
        </w:rPr>
        <w:t xml:space="preserve"> </w:t>
      </w:r>
      <w:r>
        <w:rPr>
          <w:rFonts w:ascii="Arial" w:hAnsi="Arial"/>
          <w:color w:val="293A55"/>
          <w:sz w:val="18"/>
        </w:rPr>
        <w:t>і гарантійних зобов'язань держави, що включає умови</w:t>
      </w:r>
      <w:r>
        <w:rPr>
          <w:rFonts w:ascii="Arial" w:hAnsi="Arial"/>
          <w:color w:val="000000"/>
          <w:sz w:val="18"/>
        </w:rPr>
        <w:t xml:space="preserve"> </w:t>
      </w:r>
      <w:r>
        <w:rPr>
          <w:rFonts w:ascii="Arial" w:hAnsi="Arial"/>
          <w:color w:val="293A55"/>
          <w:sz w:val="18"/>
        </w:rPr>
        <w:t>кредитних договорів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розміщення (емісії)</w:t>
      </w:r>
      <w:r>
        <w:rPr>
          <w:rFonts w:ascii="Arial" w:hAnsi="Arial"/>
          <w:color w:val="000000"/>
          <w:sz w:val="18"/>
        </w:rPr>
        <w:t xml:space="preserve"> </w:t>
      </w:r>
      <w:r>
        <w:rPr>
          <w:rFonts w:ascii="Arial" w:hAnsi="Arial"/>
          <w:color w:val="293A55"/>
          <w:sz w:val="18"/>
        </w:rPr>
        <w:t>державних</w:t>
      </w:r>
      <w:r>
        <w:rPr>
          <w:rFonts w:ascii="Arial" w:hAnsi="Arial"/>
          <w:color w:val="000000"/>
          <w:sz w:val="18"/>
        </w:rPr>
        <w:t xml:space="preserve"> </w:t>
      </w:r>
      <w:r>
        <w:rPr>
          <w:rFonts w:ascii="Arial" w:hAnsi="Arial"/>
          <w:color w:val="293A55"/>
          <w:sz w:val="18"/>
        </w:rPr>
        <w:t>цінних паперів</w:t>
      </w:r>
      <w:r>
        <w:rPr>
          <w:rFonts w:ascii="Arial" w:hAnsi="Arial"/>
          <w:color w:val="000000"/>
          <w:sz w:val="18"/>
        </w:rPr>
        <w:t xml:space="preserve"> </w:t>
      </w:r>
      <w:r>
        <w:rPr>
          <w:rFonts w:ascii="Arial" w:hAnsi="Arial"/>
          <w:color w:val="293A55"/>
          <w:sz w:val="18"/>
        </w:rPr>
        <w:t>та умови надання державних гарантій, відомості про стан</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 боргу.</w:t>
      </w:r>
    </w:p>
    <w:p w:rsidR="00102A09" w:rsidRDefault="00D27432">
      <w:pPr>
        <w:spacing w:after="75"/>
        <w:ind w:firstLine="240"/>
        <w:jc w:val="both"/>
      </w:pPr>
      <w:bookmarkStart w:id="409" w:name="1588"/>
      <w:bookmarkEnd w:id="408"/>
      <w:r>
        <w:rPr>
          <w:rFonts w:ascii="Arial" w:hAnsi="Arial"/>
          <w:color w:val="293A55"/>
          <w:sz w:val="18"/>
        </w:rPr>
        <w:t xml:space="preserve">Реєстр </w:t>
      </w:r>
      <w:r>
        <w:rPr>
          <w:rFonts w:ascii="Arial" w:hAnsi="Arial"/>
          <w:color w:val="293A55"/>
          <w:sz w:val="18"/>
        </w:rPr>
        <w:t>державних гарантій є інформаційною системою, що містить відомості про надані протягом</w:t>
      </w:r>
      <w:r>
        <w:rPr>
          <w:rFonts w:ascii="Arial" w:hAnsi="Arial"/>
          <w:color w:val="000000"/>
          <w:sz w:val="18"/>
        </w:rPr>
        <w:t xml:space="preserve"> </w:t>
      </w:r>
      <w:r>
        <w:rPr>
          <w:rFonts w:ascii="Arial" w:hAnsi="Arial"/>
          <w:color w:val="293A55"/>
          <w:sz w:val="18"/>
        </w:rPr>
        <w:t>бюджетного періоду</w:t>
      </w:r>
      <w:r>
        <w:rPr>
          <w:rFonts w:ascii="Arial" w:hAnsi="Arial"/>
          <w:color w:val="000000"/>
          <w:sz w:val="18"/>
        </w:rPr>
        <w:t xml:space="preserve"> </w:t>
      </w:r>
      <w:r>
        <w:rPr>
          <w:rFonts w:ascii="Arial" w:hAnsi="Arial"/>
          <w:color w:val="293A55"/>
          <w:sz w:val="18"/>
        </w:rPr>
        <w:t>державні гарантії.</w:t>
      </w:r>
    </w:p>
    <w:p w:rsidR="00102A09" w:rsidRDefault="00D27432">
      <w:pPr>
        <w:spacing w:after="75"/>
        <w:ind w:firstLine="240"/>
        <w:jc w:val="both"/>
      </w:pPr>
      <w:bookmarkStart w:id="410" w:name="1589"/>
      <w:bookmarkEnd w:id="409"/>
      <w:r>
        <w:rPr>
          <w:rFonts w:ascii="Arial" w:hAnsi="Arial"/>
          <w:color w:val="293A55"/>
          <w:sz w:val="18"/>
        </w:rPr>
        <w:t>Реєстр місцевих запозичень та місцевих гарантій</w:t>
      </w:r>
      <w:r>
        <w:rPr>
          <w:rFonts w:ascii="Arial" w:hAnsi="Arial"/>
          <w:color w:val="000000"/>
          <w:sz w:val="18"/>
        </w:rPr>
        <w:t xml:space="preserve"> </w:t>
      </w:r>
      <w:r>
        <w:rPr>
          <w:rFonts w:ascii="Arial" w:hAnsi="Arial"/>
          <w:color w:val="293A55"/>
          <w:sz w:val="18"/>
        </w:rPr>
        <w:t xml:space="preserve">є інформаційною системою, що містить відомості про здійснені місцеві запозичення та </w:t>
      </w:r>
      <w:r>
        <w:rPr>
          <w:rFonts w:ascii="Arial" w:hAnsi="Arial"/>
          <w:color w:val="293A55"/>
          <w:sz w:val="18"/>
        </w:rPr>
        <w:t>надані місцеві гарантії.</w:t>
      </w:r>
    </w:p>
    <w:p w:rsidR="00102A09" w:rsidRDefault="00D27432">
      <w:pPr>
        <w:spacing w:after="75"/>
        <w:ind w:firstLine="240"/>
        <w:jc w:val="right"/>
      </w:pPr>
      <w:bookmarkStart w:id="411" w:name="1585"/>
      <w:bookmarkEnd w:id="41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t>від 02.03.2015 р. N 212-VIII,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 xml:space="preserve">від 14.11.2019 </w:t>
      </w:r>
      <w:r>
        <w:rPr>
          <w:rFonts w:ascii="Arial" w:hAnsi="Arial"/>
          <w:color w:val="293A55"/>
          <w:sz w:val="18"/>
        </w:rPr>
        <w:t>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08.11.2023 р. N 3428-IX)</w:t>
      </w:r>
    </w:p>
    <w:p w:rsidR="00102A09" w:rsidRDefault="00D27432">
      <w:pPr>
        <w:pStyle w:val="3"/>
        <w:spacing w:after="225"/>
        <w:jc w:val="center"/>
      </w:pPr>
      <w:bookmarkStart w:id="412" w:name="258"/>
      <w:bookmarkEnd w:id="411"/>
      <w:r>
        <w:rPr>
          <w:rFonts w:ascii="Arial" w:hAnsi="Arial"/>
          <w:color w:val="000000"/>
          <w:sz w:val="26"/>
        </w:rPr>
        <w:t>Глава 4. БЮДЖЕТНИЙ ПРОЦЕС ТА ЙОГО УЧАСНИКИ</w:t>
      </w:r>
    </w:p>
    <w:p w:rsidR="00102A09" w:rsidRDefault="00D27432">
      <w:pPr>
        <w:pStyle w:val="3"/>
        <w:spacing w:after="225"/>
        <w:jc w:val="center"/>
      </w:pPr>
      <w:bookmarkStart w:id="413" w:name="259"/>
      <w:bookmarkEnd w:id="412"/>
      <w:r>
        <w:rPr>
          <w:rFonts w:ascii="Arial" w:hAnsi="Arial"/>
          <w:color w:val="000000"/>
          <w:sz w:val="26"/>
        </w:rPr>
        <w:t>Стаття 19. Стадії та учасники бюджетного проце</w:t>
      </w:r>
      <w:r>
        <w:rPr>
          <w:rFonts w:ascii="Arial" w:hAnsi="Arial"/>
          <w:color w:val="000000"/>
          <w:sz w:val="26"/>
        </w:rPr>
        <w:t>су</w:t>
      </w:r>
    </w:p>
    <w:p w:rsidR="00102A09" w:rsidRDefault="00D27432">
      <w:pPr>
        <w:spacing w:after="75"/>
        <w:ind w:firstLine="240"/>
        <w:jc w:val="both"/>
      </w:pPr>
      <w:bookmarkStart w:id="414" w:name="3586"/>
      <w:bookmarkEnd w:id="413"/>
      <w:r>
        <w:rPr>
          <w:rFonts w:ascii="Arial" w:hAnsi="Arial"/>
          <w:color w:val="293A55"/>
          <w:sz w:val="18"/>
        </w:rPr>
        <w:t>1. Стадіями бюджетного процесу визнаються:</w:t>
      </w:r>
    </w:p>
    <w:p w:rsidR="00102A09" w:rsidRDefault="00D27432">
      <w:pPr>
        <w:spacing w:after="75"/>
        <w:ind w:firstLine="240"/>
        <w:jc w:val="both"/>
      </w:pPr>
      <w:bookmarkStart w:id="415" w:name="3587"/>
      <w:bookmarkEnd w:id="414"/>
      <w:r>
        <w:rPr>
          <w:rFonts w:ascii="Arial" w:hAnsi="Arial"/>
          <w:color w:val="293A55"/>
          <w:sz w:val="18"/>
        </w:rPr>
        <w:t>1) складання та розгляд Бюджетної декларації (прогнозу місцевого бюджету) і прийняття рішення щодо них;</w:t>
      </w:r>
    </w:p>
    <w:p w:rsidR="00102A09" w:rsidRDefault="00D27432">
      <w:pPr>
        <w:spacing w:after="75"/>
        <w:ind w:firstLine="240"/>
        <w:jc w:val="both"/>
      </w:pPr>
      <w:bookmarkStart w:id="416" w:name="3588"/>
      <w:bookmarkEnd w:id="415"/>
      <w:r>
        <w:rPr>
          <w:rFonts w:ascii="Arial" w:hAnsi="Arial"/>
          <w:color w:val="293A55"/>
          <w:sz w:val="18"/>
        </w:rPr>
        <w:t>2) складання проектів бюджетів;</w:t>
      </w:r>
    </w:p>
    <w:p w:rsidR="00102A09" w:rsidRDefault="00D27432">
      <w:pPr>
        <w:spacing w:after="75"/>
        <w:ind w:firstLine="240"/>
        <w:jc w:val="both"/>
      </w:pPr>
      <w:bookmarkStart w:id="417" w:name="3589"/>
      <w:bookmarkEnd w:id="416"/>
      <w:r>
        <w:rPr>
          <w:rFonts w:ascii="Arial" w:hAnsi="Arial"/>
          <w:color w:val="293A55"/>
          <w:sz w:val="18"/>
        </w:rPr>
        <w:t>3) розгляд проекту та прийняття закону про Державний бюджет України (рішен</w:t>
      </w:r>
      <w:r>
        <w:rPr>
          <w:rFonts w:ascii="Arial" w:hAnsi="Arial"/>
          <w:color w:val="293A55"/>
          <w:sz w:val="18"/>
        </w:rPr>
        <w:t>ня про місцевий бюджет);</w:t>
      </w:r>
    </w:p>
    <w:p w:rsidR="00102A09" w:rsidRDefault="00D27432">
      <w:pPr>
        <w:spacing w:after="75"/>
        <w:ind w:firstLine="240"/>
        <w:jc w:val="both"/>
      </w:pPr>
      <w:bookmarkStart w:id="418" w:name="3590"/>
      <w:bookmarkEnd w:id="417"/>
      <w:r>
        <w:rPr>
          <w:rFonts w:ascii="Arial" w:hAnsi="Arial"/>
          <w:color w:val="293A55"/>
          <w:sz w:val="18"/>
        </w:rPr>
        <w:t>4) виконання бюджету, включаючи внесення змін до закону про Державний бюджет України (рішення про місцевий бюджет);</w:t>
      </w:r>
    </w:p>
    <w:p w:rsidR="00102A09" w:rsidRDefault="00D27432">
      <w:pPr>
        <w:spacing w:after="75"/>
        <w:ind w:firstLine="240"/>
        <w:jc w:val="both"/>
      </w:pPr>
      <w:bookmarkStart w:id="419" w:name="3591"/>
      <w:bookmarkEnd w:id="418"/>
      <w:r>
        <w:rPr>
          <w:rFonts w:ascii="Arial" w:hAnsi="Arial"/>
          <w:color w:val="293A55"/>
          <w:sz w:val="18"/>
        </w:rPr>
        <w:t>5) підготовка та розгляд звіту про виконання бюджету і прийняття рішення щодо нього.</w:t>
      </w:r>
    </w:p>
    <w:p w:rsidR="00102A09" w:rsidRDefault="00D27432">
      <w:pPr>
        <w:spacing w:after="75"/>
        <w:ind w:firstLine="240"/>
        <w:jc w:val="both"/>
      </w:pPr>
      <w:bookmarkStart w:id="420" w:name="265"/>
      <w:bookmarkEnd w:id="419"/>
      <w:r>
        <w:rPr>
          <w:rFonts w:ascii="Arial" w:hAnsi="Arial"/>
          <w:color w:val="000000"/>
          <w:sz w:val="18"/>
        </w:rPr>
        <w:t xml:space="preserve">2. На всіх стадіях бюджетного </w:t>
      </w:r>
      <w:r>
        <w:rPr>
          <w:rFonts w:ascii="Arial" w:hAnsi="Arial"/>
          <w:color w:val="000000"/>
          <w:sz w:val="18"/>
        </w:rPr>
        <w:t xml:space="preserve">процесу </w:t>
      </w:r>
      <w:r>
        <w:rPr>
          <w:rFonts w:ascii="Arial" w:hAnsi="Arial"/>
          <w:color w:val="293A55"/>
          <w:sz w:val="18"/>
        </w:rPr>
        <w:t>забезпечується управлінська відповідальність та підзвітність,</w:t>
      </w:r>
      <w:r>
        <w:rPr>
          <w:rFonts w:ascii="Arial" w:hAnsi="Arial"/>
          <w:color w:val="000000"/>
          <w:sz w:val="18"/>
        </w:rPr>
        <w:t xml:space="preserve"> здійснюються контроль за дотриманням бюджетного законодавства, </w:t>
      </w:r>
      <w:r>
        <w:rPr>
          <w:rFonts w:ascii="Arial" w:hAnsi="Arial"/>
          <w:color w:val="293A55"/>
          <w:sz w:val="18"/>
        </w:rPr>
        <w:t>аудит</w:t>
      </w:r>
      <w:r>
        <w:rPr>
          <w:rFonts w:ascii="Arial" w:hAnsi="Arial"/>
          <w:color w:val="000000"/>
          <w:sz w:val="18"/>
        </w:rPr>
        <w:t xml:space="preserve"> та оцінка ефективності </w:t>
      </w:r>
      <w:r>
        <w:rPr>
          <w:rFonts w:ascii="Arial" w:hAnsi="Arial"/>
          <w:color w:val="293A55"/>
          <w:sz w:val="18"/>
        </w:rPr>
        <w:t>управління бюджетними коштами</w:t>
      </w:r>
      <w:r>
        <w:rPr>
          <w:rFonts w:ascii="Arial" w:hAnsi="Arial"/>
          <w:color w:val="000000"/>
          <w:sz w:val="18"/>
        </w:rPr>
        <w:t xml:space="preserve"> відповідно до законодавства.</w:t>
      </w:r>
    </w:p>
    <w:p w:rsidR="00102A09" w:rsidRDefault="00D27432">
      <w:pPr>
        <w:spacing w:after="75"/>
        <w:ind w:firstLine="240"/>
        <w:jc w:val="both"/>
      </w:pPr>
      <w:bookmarkStart w:id="421" w:name="266"/>
      <w:bookmarkEnd w:id="420"/>
      <w:r>
        <w:rPr>
          <w:rFonts w:ascii="Arial" w:hAnsi="Arial"/>
          <w:color w:val="000000"/>
          <w:sz w:val="18"/>
        </w:rPr>
        <w:t xml:space="preserve">3. Учасниками бюджетного процесу є </w:t>
      </w:r>
      <w:r>
        <w:rPr>
          <w:rFonts w:ascii="Arial" w:hAnsi="Arial"/>
          <w:color w:val="000000"/>
          <w:sz w:val="18"/>
        </w:rPr>
        <w:t>органи, установи та посадові особи, наділені бюджетними повноваженнями (правами та обов'язками з управління бюджетними коштами).</w:t>
      </w:r>
    </w:p>
    <w:p w:rsidR="00102A09" w:rsidRDefault="00D27432">
      <w:pPr>
        <w:spacing w:after="75"/>
        <w:ind w:firstLine="240"/>
        <w:jc w:val="right"/>
      </w:pPr>
      <w:bookmarkStart w:id="422" w:name="3592"/>
      <w:bookmarkEnd w:id="4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16.01.2025 р. N 4225-IX)</w:t>
      </w:r>
    </w:p>
    <w:p w:rsidR="00102A09" w:rsidRDefault="00D27432">
      <w:pPr>
        <w:pStyle w:val="3"/>
        <w:spacing w:after="225"/>
        <w:jc w:val="center"/>
      </w:pPr>
      <w:bookmarkStart w:id="423" w:name="267"/>
      <w:bookmarkEnd w:id="422"/>
      <w:r>
        <w:rPr>
          <w:rFonts w:ascii="Arial" w:hAnsi="Arial"/>
          <w:color w:val="000000"/>
          <w:sz w:val="26"/>
        </w:rPr>
        <w:lastRenderedPageBreak/>
        <w:t>Стаття 20. Застосування програмно-цільового методу у бюджетному процесі</w:t>
      </w:r>
    </w:p>
    <w:p w:rsidR="00102A09" w:rsidRDefault="00D27432">
      <w:pPr>
        <w:spacing w:after="75"/>
        <w:ind w:firstLine="240"/>
        <w:jc w:val="both"/>
      </w:pPr>
      <w:bookmarkStart w:id="424" w:name="268"/>
      <w:bookmarkEnd w:id="423"/>
      <w:r>
        <w:rPr>
          <w:rFonts w:ascii="Arial" w:hAnsi="Arial"/>
          <w:color w:val="000000"/>
          <w:sz w:val="18"/>
        </w:rPr>
        <w:t xml:space="preserve">1. </w:t>
      </w:r>
      <w:r>
        <w:rPr>
          <w:rFonts w:ascii="Arial" w:hAnsi="Arial"/>
          <w:color w:val="293A55"/>
          <w:sz w:val="18"/>
        </w:rPr>
        <w:t>У</w:t>
      </w:r>
      <w:r>
        <w:rPr>
          <w:rFonts w:ascii="Arial" w:hAnsi="Arial"/>
          <w:color w:val="000000"/>
          <w:sz w:val="18"/>
        </w:rPr>
        <w:t xml:space="preserve"> </w:t>
      </w:r>
      <w:r>
        <w:rPr>
          <w:rFonts w:ascii="Arial" w:hAnsi="Arial"/>
          <w:color w:val="293A55"/>
          <w:sz w:val="18"/>
        </w:rPr>
        <w:t>бюджетному процесі</w:t>
      </w:r>
      <w:r>
        <w:rPr>
          <w:rFonts w:ascii="Arial" w:hAnsi="Arial"/>
          <w:color w:val="000000"/>
          <w:sz w:val="18"/>
        </w:rPr>
        <w:t xml:space="preserve"> </w:t>
      </w:r>
      <w:r>
        <w:rPr>
          <w:rFonts w:ascii="Arial" w:hAnsi="Arial"/>
          <w:color w:val="293A55"/>
          <w:sz w:val="18"/>
        </w:rPr>
        <w:t>програмно-цільовий метод застосовується на рівні державного бюджету та на рівні</w:t>
      </w:r>
      <w:r>
        <w:rPr>
          <w:rFonts w:ascii="Arial" w:hAnsi="Arial"/>
          <w:color w:val="000000"/>
          <w:sz w:val="18"/>
        </w:rPr>
        <w:t xml:space="preserve"> </w:t>
      </w:r>
      <w:r>
        <w:rPr>
          <w:rFonts w:ascii="Arial" w:hAnsi="Arial"/>
          <w:color w:val="293A55"/>
          <w:sz w:val="18"/>
        </w:rPr>
        <w:t>місцевих бюджетів.</w:t>
      </w:r>
    </w:p>
    <w:p w:rsidR="00102A09" w:rsidRDefault="00D27432">
      <w:pPr>
        <w:spacing w:after="75"/>
        <w:ind w:firstLine="240"/>
        <w:jc w:val="both"/>
      </w:pPr>
      <w:bookmarkStart w:id="425" w:name="269"/>
      <w:bookmarkEnd w:id="424"/>
      <w:r>
        <w:rPr>
          <w:rFonts w:ascii="Arial" w:hAnsi="Arial"/>
          <w:color w:val="000000"/>
          <w:sz w:val="18"/>
        </w:rPr>
        <w:t xml:space="preserve">2. Особливими складовими програмно-цільового методу у бюджетному процесі є бюджетні програми, відповідальні виконавці бюджетних програм, </w:t>
      </w:r>
      <w:r>
        <w:rPr>
          <w:rFonts w:ascii="Arial" w:hAnsi="Arial"/>
          <w:color w:val="293A55"/>
          <w:sz w:val="18"/>
        </w:rPr>
        <w:t>паспорти бюджетних програм</w:t>
      </w:r>
      <w:r>
        <w:rPr>
          <w:rFonts w:ascii="Arial" w:hAnsi="Arial"/>
          <w:color w:val="000000"/>
          <w:sz w:val="18"/>
        </w:rPr>
        <w:t>, результативні показники бюджетних програм.</w:t>
      </w:r>
    </w:p>
    <w:p w:rsidR="00102A09" w:rsidRDefault="00D27432">
      <w:pPr>
        <w:spacing w:after="75"/>
        <w:ind w:firstLine="240"/>
        <w:jc w:val="both"/>
      </w:pPr>
      <w:bookmarkStart w:id="426" w:name="3593"/>
      <w:bookmarkEnd w:id="425"/>
      <w:r>
        <w:rPr>
          <w:rFonts w:ascii="Arial" w:hAnsi="Arial"/>
          <w:color w:val="293A55"/>
          <w:sz w:val="18"/>
        </w:rPr>
        <w:t>3. Бюджетні програми формуються головними розпор</w:t>
      </w:r>
      <w:r>
        <w:rPr>
          <w:rFonts w:ascii="Arial" w:hAnsi="Arial"/>
          <w:color w:val="293A55"/>
          <w:sz w:val="18"/>
        </w:rPr>
        <w:t>ядниками бюджетних коштів під час</w:t>
      </w:r>
      <w:r>
        <w:rPr>
          <w:rFonts w:ascii="Arial" w:hAnsi="Arial"/>
          <w:color w:val="000000"/>
          <w:sz w:val="18"/>
        </w:rPr>
        <w:t xml:space="preserve"> </w:t>
      </w:r>
      <w:r>
        <w:rPr>
          <w:rFonts w:ascii="Arial" w:hAnsi="Arial"/>
          <w:color w:val="293A55"/>
          <w:sz w:val="18"/>
        </w:rPr>
        <w:t>складання Бюджетної декларації (прогнозу місцевого бюджету) та проекту бюджету на плановий бюджетний період</w:t>
      </w:r>
      <w:r>
        <w:rPr>
          <w:rFonts w:ascii="Arial" w:hAnsi="Arial"/>
          <w:color w:val="000000"/>
          <w:sz w:val="18"/>
        </w:rPr>
        <w:t xml:space="preserve"> </w:t>
      </w:r>
      <w:r>
        <w:rPr>
          <w:rFonts w:ascii="Arial" w:hAnsi="Arial"/>
          <w:color w:val="293A55"/>
          <w:sz w:val="18"/>
        </w:rPr>
        <w:t>з урахуванням планів діяльності на середньостроковий період, прогнозних та програмних документів економічного і со</w:t>
      </w:r>
      <w:r>
        <w:rPr>
          <w:rFonts w:ascii="Arial" w:hAnsi="Arial"/>
          <w:color w:val="293A55"/>
          <w:sz w:val="18"/>
        </w:rPr>
        <w:t>ціального розвитку.</w:t>
      </w:r>
    </w:p>
    <w:p w:rsidR="00102A09" w:rsidRDefault="00D27432">
      <w:pPr>
        <w:spacing w:after="75"/>
        <w:ind w:firstLine="240"/>
        <w:jc w:val="both"/>
      </w:pPr>
      <w:bookmarkStart w:id="427" w:name="271"/>
      <w:bookmarkEnd w:id="426"/>
      <w:r>
        <w:rPr>
          <w:rFonts w:ascii="Arial" w:hAnsi="Arial"/>
          <w:color w:val="000000"/>
          <w:sz w:val="18"/>
        </w:rPr>
        <w:t xml:space="preserve">4. Відповідальний виконавець бюджетних програм визначається головним розпорядником </w:t>
      </w:r>
      <w:r>
        <w:rPr>
          <w:rFonts w:ascii="Arial" w:hAnsi="Arial"/>
          <w:color w:val="293A55"/>
          <w:sz w:val="18"/>
        </w:rPr>
        <w:t>бюджетних коштів</w:t>
      </w:r>
      <w:r>
        <w:rPr>
          <w:rFonts w:ascii="Arial" w:hAnsi="Arial"/>
          <w:color w:val="000000"/>
          <w:sz w:val="18"/>
        </w:rPr>
        <w:t xml:space="preserve"> за погодженням з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 Відповідальним виконавцем бюджетних програм може бути гол</w:t>
      </w:r>
      <w:r>
        <w:rPr>
          <w:rFonts w:ascii="Arial" w:hAnsi="Arial"/>
          <w:color w:val="000000"/>
          <w:sz w:val="18"/>
        </w:rPr>
        <w:t xml:space="preserve">овний розпорядник бюджетних коштів за бюджетними програмами, виконання яких забезпечується його апаратом, та/або </w:t>
      </w:r>
      <w:r>
        <w:rPr>
          <w:rFonts w:ascii="Arial" w:hAnsi="Arial"/>
          <w:color w:val="293A55"/>
          <w:sz w:val="18"/>
        </w:rPr>
        <w:t>розпорядник бюджетних коштів</w:t>
      </w:r>
      <w:r>
        <w:rPr>
          <w:rFonts w:ascii="Arial" w:hAnsi="Arial"/>
          <w:color w:val="000000"/>
          <w:sz w:val="18"/>
        </w:rPr>
        <w:t xml:space="preserve"> нижчого рівня, який </w:t>
      </w:r>
      <w:r>
        <w:rPr>
          <w:rFonts w:ascii="Arial" w:hAnsi="Arial"/>
          <w:color w:val="293A55"/>
          <w:sz w:val="18"/>
        </w:rPr>
        <w:t>забезпечує виконання бюджетних програм</w:t>
      </w:r>
      <w:r>
        <w:rPr>
          <w:rFonts w:ascii="Arial" w:hAnsi="Arial"/>
          <w:color w:val="000000"/>
          <w:sz w:val="18"/>
        </w:rPr>
        <w:t xml:space="preserve"> у системі головного розпорядника.</w:t>
      </w:r>
    </w:p>
    <w:p w:rsidR="00102A09" w:rsidRDefault="00D27432">
      <w:pPr>
        <w:spacing w:after="75"/>
        <w:ind w:firstLine="240"/>
        <w:jc w:val="both"/>
      </w:pPr>
      <w:bookmarkStart w:id="428" w:name="272"/>
      <w:bookmarkEnd w:id="427"/>
      <w:r>
        <w:rPr>
          <w:rFonts w:ascii="Arial" w:hAnsi="Arial"/>
          <w:color w:val="000000"/>
          <w:sz w:val="18"/>
        </w:rPr>
        <w:t>Відповідальний викона</w:t>
      </w:r>
      <w:r>
        <w:rPr>
          <w:rFonts w:ascii="Arial" w:hAnsi="Arial"/>
          <w:color w:val="000000"/>
          <w:sz w:val="18"/>
        </w:rPr>
        <w:t>вець бюджетних програм у процесі їх виконання забезпечує цільове та ефективне використання бюджетних коштів протягом усього строку реалізації відповідних бюджетних програм у межах визначених бюджетних призначень.</w:t>
      </w:r>
    </w:p>
    <w:p w:rsidR="00102A09" w:rsidRDefault="00D27432">
      <w:pPr>
        <w:spacing w:after="75"/>
        <w:ind w:firstLine="240"/>
        <w:jc w:val="both"/>
      </w:pPr>
      <w:bookmarkStart w:id="429" w:name="3594"/>
      <w:bookmarkEnd w:id="428"/>
      <w:r>
        <w:rPr>
          <w:rFonts w:ascii="Arial" w:hAnsi="Arial"/>
          <w:color w:val="293A55"/>
          <w:sz w:val="18"/>
        </w:rPr>
        <w:t>5. Результативні показники бюджетної програ</w:t>
      </w:r>
      <w:r>
        <w:rPr>
          <w:rFonts w:ascii="Arial" w:hAnsi="Arial"/>
          <w:color w:val="293A55"/>
          <w:sz w:val="18"/>
        </w:rPr>
        <w:t>ми використовуються для оцінки ефективності бюджетної програми за напрямами використання бюджетних коштів і включають кількісні та якісні показники, які визначають результат виконання бюджетної програми, характеризують хід її реалізації, ступінь досягнення</w:t>
      </w:r>
      <w:r>
        <w:rPr>
          <w:rFonts w:ascii="Arial" w:hAnsi="Arial"/>
          <w:color w:val="293A55"/>
          <w:sz w:val="18"/>
        </w:rPr>
        <w:t xml:space="preserve"> цілей державної політики у відповідній сфері діяльності, формування та/або реалізацію якої забезпечує головний розпорядник бюджетних коштів, досягнення мети бюджетної програми, виконання завдань бюджетної програми, висвітлюють обсяг і якість надання публі</w:t>
      </w:r>
      <w:r>
        <w:rPr>
          <w:rFonts w:ascii="Arial" w:hAnsi="Arial"/>
          <w:color w:val="293A55"/>
          <w:sz w:val="18"/>
        </w:rPr>
        <w:t>чних послуг, у тому числі з урахуванням гендерних аспектів.</w:t>
      </w:r>
    </w:p>
    <w:p w:rsidR="00102A09" w:rsidRDefault="00D27432">
      <w:pPr>
        <w:spacing w:after="75"/>
        <w:ind w:firstLine="240"/>
        <w:jc w:val="both"/>
      </w:pPr>
      <w:bookmarkStart w:id="430" w:name="3595"/>
      <w:bookmarkEnd w:id="429"/>
      <w:r>
        <w:rPr>
          <w:rFonts w:ascii="Arial" w:hAnsi="Arial"/>
          <w:color w:val="293A55"/>
          <w:sz w:val="18"/>
        </w:rPr>
        <w:t>Перелік результативних показників щодо кожної бюджетної програми розробляється головними розпорядниками бюджетних коштів згідно з нормативно-правовим актом Міністерства фінансів України.</w:t>
      </w:r>
    </w:p>
    <w:p w:rsidR="00102A09" w:rsidRDefault="00D27432">
      <w:pPr>
        <w:spacing w:after="75"/>
        <w:ind w:firstLine="240"/>
        <w:jc w:val="both"/>
      </w:pPr>
      <w:bookmarkStart w:id="431" w:name="3596"/>
      <w:bookmarkEnd w:id="430"/>
      <w:r>
        <w:rPr>
          <w:rFonts w:ascii="Arial" w:hAnsi="Arial"/>
          <w:color w:val="293A55"/>
          <w:sz w:val="18"/>
        </w:rPr>
        <w:t>Результат</w:t>
      </w:r>
      <w:r>
        <w:rPr>
          <w:rFonts w:ascii="Arial" w:hAnsi="Arial"/>
          <w:color w:val="293A55"/>
          <w:sz w:val="18"/>
        </w:rPr>
        <w:t>ивні показники бюджетної програми мають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102A09" w:rsidRDefault="00D27432">
      <w:pPr>
        <w:spacing w:after="75"/>
        <w:ind w:firstLine="240"/>
        <w:jc w:val="both"/>
      </w:pPr>
      <w:bookmarkStart w:id="432" w:name="275"/>
      <w:bookmarkEnd w:id="431"/>
      <w:r>
        <w:rPr>
          <w:rFonts w:ascii="Arial" w:hAnsi="Arial"/>
          <w:color w:val="000000"/>
          <w:sz w:val="18"/>
        </w:rPr>
        <w:t xml:space="preserve">6. На всіх стадіях </w:t>
      </w:r>
      <w:r>
        <w:rPr>
          <w:rFonts w:ascii="Arial" w:hAnsi="Arial"/>
          <w:color w:val="293A55"/>
          <w:sz w:val="18"/>
        </w:rPr>
        <w:t>бюджетного процесу</w:t>
      </w:r>
      <w:r>
        <w:rPr>
          <w:rFonts w:ascii="Arial" w:hAnsi="Arial"/>
          <w:color w:val="000000"/>
          <w:sz w:val="18"/>
        </w:rPr>
        <w:t xml:space="preserve"> його </w:t>
      </w:r>
      <w:r>
        <w:rPr>
          <w:rFonts w:ascii="Arial" w:hAnsi="Arial"/>
          <w:color w:val="000000"/>
          <w:sz w:val="18"/>
        </w:rPr>
        <w:t xml:space="preserve">учасники в межах своїх повноважень здійснюють оцінку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w:t>
      </w:r>
      <w:r>
        <w:rPr>
          <w:rFonts w:ascii="Arial" w:hAnsi="Arial"/>
          <w:color w:val="293A55"/>
          <w:sz w:val="18"/>
        </w:rPr>
        <w:t>бюджетних програм</w:t>
      </w:r>
      <w:r>
        <w:rPr>
          <w:rFonts w:ascii="Arial" w:hAnsi="Arial"/>
          <w:color w:val="000000"/>
          <w:sz w:val="18"/>
        </w:rPr>
        <w:t xml:space="preserve"> здійснюється на під</w:t>
      </w:r>
      <w:r>
        <w:rPr>
          <w:rFonts w:ascii="Arial" w:hAnsi="Arial"/>
          <w:color w:val="000000"/>
          <w:sz w:val="18"/>
        </w:rPr>
        <w:t xml:space="preserve">ставі </w:t>
      </w:r>
      <w:r>
        <w:rPr>
          <w:rFonts w:ascii="Arial" w:hAnsi="Arial"/>
          <w:color w:val="293A55"/>
          <w:sz w:val="18"/>
        </w:rPr>
        <w:t>даних моніторингу,</w:t>
      </w:r>
      <w:r>
        <w:rPr>
          <w:rFonts w:ascii="Arial" w:hAnsi="Arial"/>
          <w:color w:val="000000"/>
          <w:sz w:val="18"/>
        </w:rPr>
        <w:t xml:space="preserve"> аналізу результативних показників бюджетних програм, а також іншої інформації, що міститься у бюджетних запитах, </w:t>
      </w:r>
      <w:r>
        <w:rPr>
          <w:rFonts w:ascii="Arial" w:hAnsi="Arial"/>
          <w:color w:val="293A55"/>
          <w:sz w:val="18"/>
        </w:rPr>
        <w:t>кошторисах</w:t>
      </w:r>
      <w:r>
        <w:rPr>
          <w:rFonts w:ascii="Arial" w:hAnsi="Arial"/>
          <w:color w:val="000000"/>
          <w:sz w:val="18"/>
        </w:rPr>
        <w:t xml:space="preserve">, </w:t>
      </w:r>
      <w:r>
        <w:rPr>
          <w:rFonts w:ascii="Arial" w:hAnsi="Arial"/>
          <w:color w:val="293A55"/>
          <w:sz w:val="18"/>
        </w:rPr>
        <w:t>паспортах бюджетних програм</w:t>
      </w:r>
      <w:r>
        <w:rPr>
          <w:rFonts w:ascii="Arial" w:hAnsi="Arial"/>
          <w:color w:val="000000"/>
          <w:sz w:val="18"/>
        </w:rPr>
        <w:t>, звітах про виконання кошторисів та звітах про виконання паспортів бюджетних п</w:t>
      </w:r>
      <w:r>
        <w:rPr>
          <w:rFonts w:ascii="Arial" w:hAnsi="Arial"/>
          <w:color w:val="000000"/>
          <w:sz w:val="18"/>
        </w:rPr>
        <w:t xml:space="preserve">рограм. Організаційно-методологічні засади </w:t>
      </w:r>
      <w:r>
        <w:rPr>
          <w:rFonts w:ascii="Arial" w:hAnsi="Arial"/>
          <w:color w:val="293A55"/>
          <w:sz w:val="18"/>
        </w:rPr>
        <w:t>здійснення оцінки ефективності бюджетних програм головними розпорядниками бюджетних коштів</w:t>
      </w:r>
      <w:r>
        <w:rPr>
          <w:rFonts w:ascii="Arial" w:hAnsi="Arial"/>
          <w:color w:val="000000"/>
          <w:sz w:val="18"/>
        </w:rPr>
        <w:t xml:space="preserve"> визначаються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433" w:name="3597"/>
      <w:bookmarkEnd w:id="432"/>
      <w:r>
        <w:rPr>
          <w:rFonts w:ascii="Arial" w:hAnsi="Arial"/>
          <w:color w:val="293A55"/>
          <w:sz w:val="18"/>
        </w:rPr>
        <w:t xml:space="preserve">Результати оцінки ефективності бюджетних програм (включаючи висновки органів </w:t>
      </w:r>
      <w:r>
        <w:rPr>
          <w:rFonts w:ascii="Arial" w:hAnsi="Arial"/>
          <w:color w:val="293A55"/>
          <w:sz w:val="18"/>
        </w:rPr>
        <w:t xml:space="preserve">виконавчої влади, уповноважених на проведення контролю за дотриманням бюджетного законодавства, та висновки Рахункової палати) є підставою для прийняття рішень про внесення в установленому порядку змін до бюджетних призначень поточного бюджетного періоду, </w:t>
      </w:r>
      <w:r>
        <w:rPr>
          <w:rFonts w:ascii="Arial" w:hAnsi="Arial"/>
          <w:color w:val="293A55"/>
          <w:sz w:val="18"/>
        </w:rPr>
        <w:t>відповідних пропозицій до проекту бюджету на плановий бюджетний період та Бюджетної декларації (прогнозу місцевого бюджету), включаючи зупинення реалізації відповідних бюджетних програм.</w:t>
      </w:r>
    </w:p>
    <w:p w:rsidR="00102A09" w:rsidRDefault="00D27432">
      <w:pPr>
        <w:spacing w:after="75"/>
        <w:ind w:firstLine="240"/>
        <w:jc w:val="both"/>
      </w:pPr>
      <w:bookmarkStart w:id="434" w:name="277"/>
      <w:bookmarkEnd w:id="433"/>
      <w:r>
        <w:rPr>
          <w:rFonts w:ascii="Arial" w:hAnsi="Arial"/>
          <w:color w:val="000000"/>
          <w:sz w:val="18"/>
        </w:rPr>
        <w:t xml:space="preserve">7. За </w:t>
      </w:r>
      <w:r>
        <w:rPr>
          <w:rFonts w:ascii="Arial" w:hAnsi="Arial"/>
          <w:color w:val="293A55"/>
          <w:sz w:val="18"/>
        </w:rPr>
        <w:t>бюджетними програмами</w:t>
      </w:r>
      <w:r>
        <w:rPr>
          <w:rFonts w:ascii="Arial" w:hAnsi="Arial"/>
          <w:color w:val="000000"/>
          <w:sz w:val="18"/>
        </w:rPr>
        <w:t>, здійснення заходів за якими потребує нор</w:t>
      </w:r>
      <w:r>
        <w:rPr>
          <w:rFonts w:ascii="Arial" w:hAnsi="Arial"/>
          <w:color w:val="000000"/>
          <w:sz w:val="18"/>
        </w:rPr>
        <w:t xml:space="preserve">мативно-правового визначення механізму використання бюджетних коштів, головні розпорядники коштів державного бюджету розробляють проекти порядків використання коштів державного бюджету </w:t>
      </w:r>
      <w:r>
        <w:rPr>
          <w:rFonts w:ascii="Arial" w:hAnsi="Arial"/>
          <w:color w:val="293A55"/>
          <w:sz w:val="18"/>
        </w:rPr>
        <w:t xml:space="preserve">(в тому числі за бюджетними програмами, вперше визначеними законом про </w:t>
      </w:r>
      <w:r>
        <w:rPr>
          <w:rFonts w:ascii="Arial" w:hAnsi="Arial"/>
          <w:color w:val="293A55"/>
          <w:sz w:val="18"/>
        </w:rPr>
        <w:t>Державний бюджет України) та забезпечують їх затвердження протягом 30 днів з дня набрання чинності законом про Державний бюджет України</w:t>
      </w:r>
      <w:r>
        <w:rPr>
          <w:rFonts w:ascii="Arial" w:hAnsi="Arial"/>
          <w:color w:val="000000"/>
          <w:sz w:val="18"/>
        </w:rPr>
        <w:t xml:space="preserve">. За рішенням Кабінету Міністрів України </w:t>
      </w:r>
      <w:r>
        <w:rPr>
          <w:rFonts w:ascii="Arial" w:hAnsi="Arial"/>
          <w:color w:val="293A55"/>
          <w:sz w:val="18"/>
        </w:rPr>
        <w:t>(у формі протокольного рішення)</w:t>
      </w:r>
      <w:r>
        <w:rPr>
          <w:rFonts w:ascii="Arial" w:hAnsi="Arial"/>
          <w:color w:val="000000"/>
          <w:sz w:val="18"/>
        </w:rPr>
        <w:t xml:space="preserve"> порядки використання коштів державного бюджету з</w:t>
      </w:r>
      <w:r>
        <w:rPr>
          <w:rFonts w:ascii="Arial" w:hAnsi="Arial"/>
          <w:color w:val="000000"/>
          <w:sz w:val="18"/>
        </w:rPr>
        <w:t xml:space="preserve">атверджуються Кабінетом Міністрів України або головним розпорядником коштів </w:t>
      </w:r>
      <w:r>
        <w:rPr>
          <w:rFonts w:ascii="Arial" w:hAnsi="Arial"/>
          <w:color w:val="000000"/>
          <w:sz w:val="18"/>
        </w:rPr>
        <w:lastRenderedPageBreak/>
        <w:t xml:space="preserve">державного бюджету за погодженням з </w:t>
      </w:r>
      <w:r>
        <w:rPr>
          <w:rFonts w:ascii="Arial" w:hAnsi="Arial"/>
          <w:color w:val="293A55"/>
          <w:sz w:val="18"/>
        </w:rPr>
        <w:t>Міністерством фінансів України</w:t>
      </w:r>
      <w:r>
        <w:rPr>
          <w:rFonts w:ascii="Arial" w:hAnsi="Arial"/>
          <w:color w:val="000000"/>
          <w:sz w:val="18"/>
        </w:rPr>
        <w:t>. Про затвердження таких порядків інформується Комітет Верховної Ради України з питань бюджету.</w:t>
      </w:r>
    </w:p>
    <w:p w:rsidR="00102A09" w:rsidRDefault="00D27432">
      <w:pPr>
        <w:spacing w:after="75"/>
        <w:ind w:firstLine="240"/>
        <w:jc w:val="both"/>
      </w:pPr>
      <w:bookmarkStart w:id="435" w:name="3598"/>
      <w:bookmarkEnd w:id="434"/>
      <w:r>
        <w:rPr>
          <w:rFonts w:ascii="Arial" w:hAnsi="Arial"/>
          <w:color w:val="293A55"/>
          <w:sz w:val="18"/>
        </w:rPr>
        <w:t>Абзац другий виклю</w:t>
      </w:r>
      <w:r>
        <w:rPr>
          <w:rFonts w:ascii="Arial" w:hAnsi="Arial"/>
          <w:color w:val="293A55"/>
          <w:sz w:val="18"/>
        </w:rPr>
        <w:t>чено.</w:t>
      </w:r>
    </w:p>
    <w:p w:rsidR="00102A09" w:rsidRDefault="00D27432">
      <w:pPr>
        <w:spacing w:after="75"/>
        <w:ind w:firstLine="240"/>
        <w:jc w:val="both"/>
      </w:pPr>
      <w:bookmarkStart w:id="436" w:name="279"/>
      <w:bookmarkEnd w:id="435"/>
      <w:r>
        <w:rPr>
          <w:rFonts w:ascii="Arial" w:hAnsi="Arial"/>
          <w:color w:val="000000"/>
          <w:sz w:val="18"/>
        </w:rPr>
        <w:t>Якщо реалізація бюджетної програми продовжується у наступних бюджетних періодах, дія порядку використання бюджетних коштів за такою бюджетною програмою (з урахуванням змін до цього порядку, внесених у разі необхідності) продовжується до завершення її</w:t>
      </w:r>
      <w:r>
        <w:rPr>
          <w:rFonts w:ascii="Arial" w:hAnsi="Arial"/>
          <w:color w:val="000000"/>
          <w:sz w:val="18"/>
        </w:rPr>
        <w:t xml:space="preserve"> реалізації.</w:t>
      </w:r>
    </w:p>
    <w:p w:rsidR="00102A09" w:rsidRDefault="00D27432">
      <w:pPr>
        <w:spacing w:after="75"/>
        <w:ind w:firstLine="240"/>
        <w:jc w:val="both"/>
      </w:pPr>
      <w:bookmarkStart w:id="437" w:name="280"/>
      <w:bookmarkEnd w:id="436"/>
      <w:r>
        <w:rPr>
          <w:rFonts w:ascii="Arial" w:hAnsi="Arial"/>
          <w:color w:val="000000"/>
          <w:sz w:val="18"/>
        </w:rPr>
        <w:t xml:space="preserve">Порядок використання </w:t>
      </w:r>
      <w:r>
        <w:rPr>
          <w:rFonts w:ascii="Arial" w:hAnsi="Arial"/>
          <w:color w:val="293A55"/>
          <w:sz w:val="18"/>
        </w:rPr>
        <w:t>бюджетних коштів</w:t>
      </w:r>
      <w:r>
        <w:rPr>
          <w:rFonts w:ascii="Arial" w:hAnsi="Arial"/>
          <w:color w:val="000000"/>
          <w:sz w:val="18"/>
        </w:rPr>
        <w:t xml:space="preserve"> має містити:</w:t>
      </w:r>
    </w:p>
    <w:p w:rsidR="00102A09" w:rsidRDefault="00D27432">
      <w:pPr>
        <w:spacing w:after="75"/>
        <w:ind w:firstLine="240"/>
        <w:jc w:val="both"/>
      </w:pPr>
      <w:bookmarkStart w:id="438" w:name="281"/>
      <w:bookmarkEnd w:id="437"/>
      <w:r>
        <w:rPr>
          <w:rFonts w:ascii="Arial" w:hAnsi="Arial"/>
          <w:color w:val="000000"/>
          <w:sz w:val="18"/>
        </w:rPr>
        <w:t>цілі та напрями використання бюджетних коштів;</w:t>
      </w:r>
    </w:p>
    <w:p w:rsidR="00102A09" w:rsidRDefault="00D27432">
      <w:pPr>
        <w:spacing w:after="75"/>
        <w:ind w:firstLine="240"/>
        <w:jc w:val="both"/>
      </w:pPr>
      <w:bookmarkStart w:id="439" w:name="282"/>
      <w:bookmarkEnd w:id="438"/>
      <w:r>
        <w:rPr>
          <w:rFonts w:ascii="Arial" w:hAnsi="Arial"/>
          <w:color w:val="000000"/>
          <w:sz w:val="18"/>
        </w:rPr>
        <w:t xml:space="preserve">відповідального виконавця бюджетної програми, підстави та/або критерії залучення </w:t>
      </w:r>
      <w:r>
        <w:rPr>
          <w:rFonts w:ascii="Arial" w:hAnsi="Arial"/>
          <w:color w:val="293A55"/>
          <w:sz w:val="18"/>
        </w:rPr>
        <w:t>одержувачів бюджетних коштів</w:t>
      </w:r>
      <w:r>
        <w:rPr>
          <w:rFonts w:ascii="Arial" w:hAnsi="Arial"/>
          <w:color w:val="000000"/>
          <w:sz w:val="18"/>
        </w:rPr>
        <w:t xml:space="preserve"> до виконання бюджетної програми;</w:t>
      </w:r>
    </w:p>
    <w:p w:rsidR="00102A09" w:rsidRDefault="00D27432">
      <w:pPr>
        <w:spacing w:after="75"/>
        <w:ind w:firstLine="240"/>
        <w:jc w:val="both"/>
      </w:pPr>
      <w:bookmarkStart w:id="440" w:name="283"/>
      <w:bookmarkEnd w:id="439"/>
      <w:r>
        <w:rPr>
          <w:rFonts w:ascii="Arial" w:hAnsi="Arial"/>
          <w:color w:val="000000"/>
          <w:sz w:val="18"/>
        </w:rPr>
        <w:t>за</w:t>
      </w:r>
      <w:r>
        <w:rPr>
          <w:rFonts w:ascii="Arial" w:hAnsi="Arial"/>
          <w:color w:val="000000"/>
          <w:sz w:val="18"/>
        </w:rPr>
        <w:t xml:space="preserve">вдання головного розпорядника бюджетних коштів, </w:t>
      </w:r>
      <w:r>
        <w:rPr>
          <w:rFonts w:ascii="Arial" w:hAnsi="Arial"/>
          <w:color w:val="293A55"/>
          <w:sz w:val="18"/>
        </w:rPr>
        <w:t>розпорядників</w:t>
      </w:r>
      <w:r>
        <w:rPr>
          <w:rFonts w:ascii="Arial" w:hAnsi="Arial"/>
          <w:color w:val="000000"/>
          <w:sz w:val="18"/>
        </w:rPr>
        <w:t xml:space="preserve"> бюджетних коштів нижчого рівня (одержувачів бюджетних коштів), що забезпечують виконання бюджетної програми, з визначенням порядку звітування про її виконання (у тому числі щодо результативних показників) та заходів впливу у разі її невиконання;</w:t>
      </w:r>
    </w:p>
    <w:p w:rsidR="00102A09" w:rsidRDefault="00D27432">
      <w:pPr>
        <w:spacing w:after="75"/>
        <w:ind w:firstLine="240"/>
        <w:jc w:val="both"/>
      </w:pPr>
      <w:bookmarkStart w:id="441" w:name="284"/>
      <w:bookmarkEnd w:id="440"/>
      <w:r>
        <w:rPr>
          <w:rFonts w:ascii="Arial" w:hAnsi="Arial"/>
          <w:color w:val="000000"/>
          <w:sz w:val="18"/>
        </w:rPr>
        <w:t>у разі по</w:t>
      </w:r>
      <w:r>
        <w:rPr>
          <w:rFonts w:ascii="Arial" w:hAnsi="Arial"/>
          <w:color w:val="000000"/>
          <w:sz w:val="18"/>
        </w:rPr>
        <w:t xml:space="preserve">треби порядок, терміни та підстави, а також критерії розподілу (перерозподілу) видатків між </w:t>
      </w:r>
      <w:r>
        <w:rPr>
          <w:rFonts w:ascii="Arial" w:hAnsi="Arial"/>
          <w:color w:val="293A55"/>
          <w:sz w:val="18"/>
        </w:rPr>
        <w:t>адміністративно-територіальними одиницями</w:t>
      </w:r>
      <w:r>
        <w:rPr>
          <w:rFonts w:ascii="Arial" w:hAnsi="Arial"/>
          <w:color w:val="000000"/>
          <w:sz w:val="18"/>
        </w:rPr>
        <w:t xml:space="preserve"> у розрізі розпорядників бюджетних коштів нижчого рівня та одержувачів бюджетних коштів з урахуванням відповідних нормативн</w:t>
      </w:r>
      <w:r>
        <w:rPr>
          <w:rFonts w:ascii="Arial" w:hAnsi="Arial"/>
          <w:color w:val="000000"/>
          <w:sz w:val="18"/>
        </w:rPr>
        <w:t>о-правових актів;</w:t>
      </w:r>
    </w:p>
    <w:p w:rsidR="00102A09" w:rsidRDefault="00D27432">
      <w:pPr>
        <w:spacing w:after="75"/>
        <w:ind w:firstLine="240"/>
        <w:jc w:val="both"/>
      </w:pPr>
      <w:bookmarkStart w:id="442" w:name="5034"/>
      <w:bookmarkEnd w:id="441"/>
      <w:r>
        <w:rPr>
          <w:rFonts w:ascii="Arial" w:hAnsi="Arial"/>
          <w:color w:val="293A55"/>
          <w:sz w:val="18"/>
        </w:rPr>
        <w:t>вимоги до публічних інвестиційних проектів, які реалізуються в рамках програм публічних інвестицій, а також критерії та умови визначення виконавців таких проектів;</w:t>
      </w:r>
    </w:p>
    <w:p w:rsidR="00102A09" w:rsidRDefault="00D27432">
      <w:pPr>
        <w:spacing w:after="75"/>
        <w:ind w:firstLine="240"/>
        <w:jc w:val="both"/>
      </w:pPr>
      <w:bookmarkStart w:id="443" w:name="286"/>
      <w:bookmarkEnd w:id="442"/>
      <w:r>
        <w:rPr>
          <w:rFonts w:ascii="Arial" w:hAnsi="Arial"/>
          <w:color w:val="000000"/>
          <w:sz w:val="18"/>
        </w:rPr>
        <w:t xml:space="preserve">критерії та умови відбору </w:t>
      </w:r>
      <w:r>
        <w:rPr>
          <w:rFonts w:ascii="Arial" w:hAnsi="Arial"/>
          <w:color w:val="293A55"/>
          <w:sz w:val="18"/>
        </w:rPr>
        <w:t>суб'єктів господарювання</w:t>
      </w:r>
      <w:r>
        <w:rPr>
          <w:rFonts w:ascii="Arial" w:hAnsi="Arial"/>
          <w:color w:val="000000"/>
          <w:sz w:val="18"/>
        </w:rPr>
        <w:t>, яким надається державн</w:t>
      </w:r>
      <w:r>
        <w:rPr>
          <w:rFonts w:ascii="Arial" w:hAnsi="Arial"/>
          <w:color w:val="000000"/>
          <w:sz w:val="18"/>
        </w:rPr>
        <w:t>а підтримка з бюджету, а також визначення обсягу такої підтримки;</w:t>
      </w:r>
    </w:p>
    <w:p w:rsidR="00102A09" w:rsidRDefault="00D27432">
      <w:pPr>
        <w:spacing w:after="75"/>
        <w:ind w:firstLine="240"/>
        <w:jc w:val="both"/>
      </w:pPr>
      <w:bookmarkStart w:id="444" w:name="5035"/>
      <w:bookmarkEnd w:id="443"/>
      <w:r>
        <w:rPr>
          <w:rFonts w:ascii="Arial" w:hAnsi="Arial"/>
          <w:color w:val="293A55"/>
          <w:sz w:val="18"/>
        </w:rPr>
        <w:t>умови та критерії конкурсного відбору позичальників, яким надаються кредити з бюджету; умови надання кредитів з бюджету та їх повернення, включаючи положення щодо здійснення контролю за їх п</w:t>
      </w:r>
      <w:r>
        <w:rPr>
          <w:rFonts w:ascii="Arial" w:hAnsi="Arial"/>
          <w:color w:val="293A55"/>
          <w:sz w:val="18"/>
        </w:rPr>
        <w:t>оверненням;</w:t>
      </w:r>
    </w:p>
    <w:p w:rsidR="00102A09" w:rsidRDefault="00D27432">
      <w:pPr>
        <w:spacing w:after="75"/>
        <w:ind w:firstLine="240"/>
        <w:jc w:val="both"/>
      </w:pPr>
      <w:bookmarkStart w:id="445" w:name="288"/>
      <w:bookmarkEnd w:id="444"/>
      <w:r>
        <w:rPr>
          <w:rFonts w:ascii="Arial" w:hAnsi="Arial"/>
          <w:color w:val="000000"/>
          <w:sz w:val="18"/>
        </w:rPr>
        <w:t xml:space="preserve">положення щодо необхідності перерахування коштів за </w:t>
      </w:r>
      <w:r>
        <w:rPr>
          <w:rFonts w:ascii="Arial" w:hAnsi="Arial"/>
          <w:color w:val="293A55"/>
          <w:sz w:val="18"/>
        </w:rPr>
        <w:t>бюджетними програмами</w:t>
      </w:r>
      <w:r>
        <w:rPr>
          <w:rFonts w:ascii="Arial" w:hAnsi="Arial"/>
          <w:color w:val="000000"/>
          <w:sz w:val="18"/>
        </w:rPr>
        <w:t xml:space="preserve">, які передбачають надання </w:t>
      </w:r>
      <w:r>
        <w:rPr>
          <w:rFonts w:ascii="Arial" w:hAnsi="Arial"/>
          <w:color w:val="293A55"/>
          <w:sz w:val="18"/>
        </w:rPr>
        <w:t>субвенцій</w:t>
      </w:r>
      <w:r>
        <w:rPr>
          <w:rFonts w:ascii="Arial" w:hAnsi="Arial"/>
          <w:color w:val="000000"/>
          <w:sz w:val="18"/>
        </w:rPr>
        <w:t xml:space="preserve"> з державного бюджету місцевим бюджетам;</w:t>
      </w:r>
    </w:p>
    <w:p w:rsidR="00102A09" w:rsidRDefault="00D27432">
      <w:pPr>
        <w:spacing w:after="75"/>
        <w:ind w:firstLine="240"/>
        <w:jc w:val="both"/>
      </w:pPr>
      <w:bookmarkStart w:id="446" w:name="289"/>
      <w:bookmarkEnd w:id="445"/>
      <w:r>
        <w:rPr>
          <w:rFonts w:ascii="Arial" w:hAnsi="Arial"/>
          <w:color w:val="000000"/>
          <w:sz w:val="18"/>
        </w:rPr>
        <w:t>шляхи погашення бюджетної заборгованості у разі її наявності;</w:t>
      </w:r>
    </w:p>
    <w:p w:rsidR="00102A09" w:rsidRDefault="00D27432">
      <w:pPr>
        <w:spacing w:after="75"/>
        <w:ind w:firstLine="240"/>
        <w:jc w:val="both"/>
      </w:pPr>
      <w:bookmarkStart w:id="447" w:name="290"/>
      <w:bookmarkEnd w:id="446"/>
      <w:r>
        <w:rPr>
          <w:rFonts w:ascii="Arial" w:hAnsi="Arial"/>
          <w:color w:val="000000"/>
          <w:sz w:val="18"/>
        </w:rPr>
        <w:t>вимоги щодо необхідності відобра</w:t>
      </w:r>
      <w:r>
        <w:rPr>
          <w:rFonts w:ascii="Arial" w:hAnsi="Arial"/>
          <w:color w:val="000000"/>
          <w:sz w:val="18"/>
        </w:rPr>
        <w:t xml:space="preserve">ження у первинному та </w:t>
      </w:r>
      <w:r>
        <w:rPr>
          <w:rFonts w:ascii="Arial" w:hAnsi="Arial"/>
          <w:color w:val="293A55"/>
          <w:sz w:val="18"/>
        </w:rPr>
        <w:t>бухгалтерському обліку</w:t>
      </w:r>
      <w:r>
        <w:rPr>
          <w:rFonts w:ascii="Arial" w:hAnsi="Arial"/>
          <w:color w:val="000000"/>
          <w:sz w:val="18"/>
        </w:rPr>
        <w:t xml:space="preserve"> отриманих (створених) оборотних і необоротних активів </w:t>
      </w:r>
      <w:r>
        <w:rPr>
          <w:rFonts w:ascii="Arial" w:hAnsi="Arial"/>
          <w:color w:val="293A55"/>
          <w:sz w:val="18"/>
        </w:rPr>
        <w:t>бюджетними установами</w:t>
      </w:r>
      <w:r>
        <w:rPr>
          <w:rFonts w:ascii="Arial" w:hAnsi="Arial"/>
          <w:color w:val="000000"/>
          <w:sz w:val="18"/>
        </w:rPr>
        <w:t xml:space="preserve"> та одержувачами бюджетних коштів, у тому числі отриманих (створених) в результаті проведення централізованих заходів;</w:t>
      </w:r>
    </w:p>
    <w:p w:rsidR="00102A09" w:rsidRDefault="00D27432">
      <w:pPr>
        <w:spacing w:after="75"/>
        <w:ind w:firstLine="240"/>
        <w:jc w:val="both"/>
      </w:pPr>
      <w:bookmarkStart w:id="448" w:name="291"/>
      <w:bookmarkEnd w:id="447"/>
      <w:r>
        <w:rPr>
          <w:rFonts w:ascii="Arial" w:hAnsi="Arial"/>
          <w:color w:val="000000"/>
          <w:sz w:val="18"/>
        </w:rPr>
        <w:t xml:space="preserve">у разі потреби - </w:t>
      </w:r>
      <w:r>
        <w:rPr>
          <w:rFonts w:ascii="Arial" w:hAnsi="Arial"/>
          <w:color w:val="000000"/>
          <w:sz w:val="18"/>
        </w:rPr>
        <w:t>положення щодо здійснення закупівлі товарів, робіт і послуг, визначення умов і термінів поставки та проведення розрахунків;</w:t>
      </w:r>
    </w:p>
    <w:p w:rsidR="00102A09" w:rsidRDefault="00D27432">
      <w:pPr>
        <w:spacing w:after="75"/>
        <w:ind w:firstLine="240"/>
        <w:jc w:val="both"/>
      </w:pPr>
      <w:bookmarkStart w:id="449" w:name="292"/>
      <w:bookmarkEnd w:id="448"/>
      <w:r>
        <w:rPr>
          <w:rFonts w:ascii="Arial" w:hAnsi="Arial"/>
          <w:color w:val="000000"/>
          <w:sz w:val="18"/>
        </w:rPr>
        <w:t>інші положення щодо особливостей бюджетної програми.</w:t>
      </w:r>
    </w:p>
    <w:p w:rsidR="00102A09" w:rsidRDefault="00D27432">
      <w:pPr>
        <w:spacing w:after="75"/>
        <w:ind w:firstLine="240"/>
        <w:jc w:val="both"/>
      </w:pPr>
      <w:bookmarkStart w:id="450" w:name="293"/>
      <w:bookmarkEnd w:id="449"/>
      <w:r>
        <w:rPr>
          <w:rFonts w:ascii="Arial" w:hAnsi="Arial"/>
          <w:color w:val="000000"/>
          <w:sz w:val="18"/>
        </w:rPr>
        <w:t xml:space="preserve">8. </w:t>
      </w:r>
      <w:r>
        <w:rPr>
          <w:rFonts w:ascii="Arial" w:hAnsi="Arial"/>
          <w:color w:val="293A55"/>
          <w:sz w:val="18"/>
        </w:rPr>
        <w:t>Головний розпорядник бюджетних коштів</w:t>
      </w:r>
      <w:r>
        <w:rPr>
          <w:rFonts w:ascii="Arial" w:hAnsi="Arial"/>
          <w:color w:val="000000"/>
          <w:sz w:val="18"/>
        </w:rPr>
        <w:t xml:space="preserve"> розробляє та протягом 45 днів з дня на</w:t>
      </w:r>
      <w:r>
        <w:rPr>
          <w:rFonts w:ascii="Arial" w:hAnsi="Arial"/>
          <w:color w:val="000000"/>
          <w:sz w:val="18"/>
        </w:rPr>
        <w:t xml:space="preserve">брання чинності законом про Державний бюджет України (рішенням про місцевий бюджет) затверджує </w:t>
      </w:r>
      <w:r>
        <w:rPr>
          <w:rFonts w:ascii="Arial" w:hAnsi="Arial"/>
          <w:color w:val="293A55"/>
          <w:sz w:val="18"/>
        </w:rPr>
        <w:t>за погодженням</w:t>
      </w:r>
      <w:r>
        <w:rPr>
          <w:rFonts w:ascii="Arial" w:hAnsi="Arial"/>
          <w:color w:val="000000"/>
          <w:sz w:val="18"/>
        </w:rPr>
        <w:t xml:space="preserve"> з </w:t>
      </w:r>
      <w:r>
        <w:rPr>
          <w:rFonts w:ascii="Arial" w:hAnsi="Arial"/>
          <w:color w:val="293A55"/>
          <w:sz w:val="18"/>
        </w:rPr>
        <w:t>Міністерством фінансів України</w:t>
      </w:r>
      <w:r>
        <w:rPr>
          <w:rFonts w:ascii="Arial" w:hAnsi="Arial"/>
          <w:color w:val="000000"/>
          <w:sz w:val="18"/>
        </w:rPr>
        <w:t xml:space="preserve"> (місцевим фінансовим органом)</w:t>
      </w:r>
      <w:r>
        <w:rPr>
          <w:rFonts w:ascii="Arial" w:hAnsi="Arial"/>
          <w:color w:val="293A55"/>
          <w:sz w:val="18"/>
        </w:rPr>
        <w:t>,</w:t>
      </w:r>
      <w:r>
        <w:rPr>
          <w:rFonts w:ascii="Arial" w:hAnsi="Arial"/>
          <w:color w:val="000000"/>
          <w:sz w:val="18"/>
        </w:rPr>
        <w:t xml:space="preserve"> </w:t>
      </w:r>
      <w:r>
        <w:rPr>
          <w:rFonts w:ascii="Arial" w:hAnsi="Arial"/>
          <w:color w:val="293A55"/>
          <w:sz w:val="18"/>
        </w:rPr>
        <w:t>паспорт бюджетної програми</w:t>
      </w:r>
      <w:r>
        <w:rPr>
          <w:rFonts w:ascii="Arial" w:hAnsi="Arial"/>
          <w:color w:val="000000"/>
          <w:sz w:val="18"/>
        </w:rPr>
        <w:t>.</w:t>
      </w:r>
    </w:p>
    <w:p w:rsidR="00102A09" w:rsidRDefault="00D27432">
      <w:pPr>
        <w:spacing w:after="75"/>
        <w:ind w:firstLine="240"/>
        <w:jc w:val="both"/>
      </w:pPr>
      <w:bookmarkStart w:id="451" w:name="294"/>
      <w:bookmarkEnd w:id="450"/>
      <w:r>
        <w:rPr>
          <w:rFonts w:ascii="Arial" w:hAnsi="Arial"/>
          <w:color w:val="293A55"/>
          <w:sz w:val="18"/>
        </w:rPr>
        <w:t>Правила</w:t>
      </w:r>
      <w:r>
        <w:rPr>
          <w:rFonts w:ascii="Arial" w:hAnsi="Arial"/>
          <w:color w:val="000000"/>
          <w:sz w:val="18"/>
        </w:rPr>
        <w:t xml:space="preserve"> складання паспортів бюджетних програм та звіті</w:t>
      </w:r>
      <w:r>
        <w:rPr>
          <w:rFonts w:ascii="Arial" w:hAnsi="Arial"/>
          <w:color w:val="000000"/>
          <w:sz w:val="18"/>
        </w:rPr>
        <w:t xml:space="preserve">в про їх виконання встановлюються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452" w:name="3599"/>
      <w:bookmarkEnd w:id="451"/>
      <w:r>
        <w:rPr>
          <w:rFonts w:ascii="Arial" w:hAnsi="Arial"/>
          <w:color w:val="293A55"/>
          <w:sz w:val="18"/>
        </w:rPr>
        <w:t>9. Програмно-цільовий метод у бюджетному процесі передбачає застосування середньострокового бюджетного планування, в рамках якого здійснюється складання Бюджетної декларації (прогнозу місцев</w:t>
      </w:r>
      <w:r>
        <w:rPr>
          <w:rFonts w:ascii="Arial" w:hAnsi="Arial"/>
          <w:color w:val="293A55"/>
          <w:sz w:val="18"/>
        </w:rPr>
        <w:t>ого бюджету).</w:t>
      </w:r>
    </w:p>
    <w:p w:rsidR="00102A09" w:rsidRDefault="00D27432">
      <w:pPr>
        <w:spacing w:after="75"/>
        <w:ind w:firstLine="240"/>
        <w:jc w:val="both"/>
      </w:pPr>
      <w:bookmarkStart w:id="453" w:name="5036"/>
      <w:bookmarkEnd w:id="452"/>
      <w:r>
        <w:rPr>
          <w:rFonts w:ascii="Arial" w:hAnsi="Arial"/>
          <w:color w:val="293A55"/>
          <w:sz w:val="18"/>
        </w:rPr>
        <w:t xml:space="preserve">10. Програмно-цільовий метод у бюджетному процесі передбачає застосування гендерно орієнтованого підходу, в рамках якого головні розпорядники бюджетних коштів та інші учасники бюджетного процесу враховують гендерні аспекти у процесі </w:t>
      </w:r>
      <w:r>
        <w:rPr>
          <w:rFonts w:ascii="Arial" w:hAnsi="Arial"/>
          <w:color w:val="293A55"/>
          <w:sz w:val="18"/>
        </w:rPr>
        <w:t>планування, виконання та звітування про виконання бюджетних програм.</w:t>
      </w:r>
    </w:p>
    <w:p w:rsidR="00102A09" w:rsidRDefault="00D27432">
      <w:pPr>
        <w:spacing w:after="75"/>
        <w:ind w:firstLine="240"/>
        <w:jc w:val="both"/>
      </w:pPr>
      <w:bookmarkStart w:id="454" w:name="3600"/>
      <w:bookmarkEnd w:id="453"/>
      <w:r>
        <w:rPr>
          <w:rFonts w:ascii="Arial" w:hAnsi="Arial"/>
          <w:color w:val="293A55"/>
          <w:sz w:val="18"/>
        </w:rPr>
        <w:t>11.</w:t>
      </w:r>
      <w:r>
        <w:rPr>
          <w:rFonts w:ascii="Arial" w:hAnsi="Arial"/>
          <w:color w:val="000000"/>
          <w:sz w:val="18"/>
        </w:rPr>
        <w:t xml:space="preserve"> </w:t>
      </w:r>
      <w:r>
        <w:rPr>
          <w:rFonts w:ascii="Arial" w:hAnsi="Arial"/>
          <w:color w:val="293A55"/>
          <w:sz w:val="18"/>
        </w:rPr>
        <w:t>Для забезпечення підвищення ефективності та результативності використання коштів державного бюджету за рішенням Кабінету Міністрів України проводяться</w:t>
      </w:r>
      <w:r>
        <w:rPr>
          <w:rFonts w:ascii="Arial" w:hAnsi="Arial"/>
          <w:color w:val="000000"/>
          <w:sz w:val="18"/>
        </w:rPr>
        <w:t xml:space="preserve"> </w:t>
      </w:r>
      <w:r>
        <w:rPr>
          <w:rFonts w:ascii="Arial" w:hAnsi="Arial"/>
          <w:color w:val="293A55"/>
          <w:sz w:val="18"/>
        </w:rPr>
        <w:t>огляди</w:t>
      </w:r>
      <w:r>
        <w:rPr>
          <w:rFonts w:ascii="Arial" w:hAnsi="Arial"/>
          <w:color w:val="000000"/>
          <w:sz w:val="18"/>
        </w:rPr>
        <w:t xml:space="preserve"> </w:t>
      </w:r>
      <w:r>
        <w:rPr>
          <w:rFonts w:ascii="Arial" w:hAnsi="Arial"/>
          <w:color w:val="293A55"/>
          <w:sz w:val="18"/>
        </w:rPr>
        <w:t>витрат державного бюджету</w:t>
      </w:r>
      <w:r>
        <w:rPr>
          <w:rFonts w:ascii="Arial" w:hAnsi="Arial"/>
          <w:color w:val="293A55"/>
          <w:sz w:val="18"/>
        </w:rPr>
        <w:t xml:space="preserve">. Такі огляди передбачають здійснення аналізу ефективності реалізації державної політики у відповідній сфері діяльності за рахунок коштів державного бюджету в межах визначених бюджетних програм, а також оцінки ефективності, результативності та економічної </w:t>
      </w:r>
      <w:r>
        <w:rPr>
          <w:rFonts w:ascii="Arial" w:hAnsi="Arial"/>
          <w:color w:val="293A55"/>
          <w:sz w:val="18"/>
        </w:rPr>
        <w:t>доцільності відповідних витрат державного бюджету.</w:t>
      </w:r>
    </w:p>
    <w:p w:rsidR="00102A09" w:rsidRDefault="00D27432">
      <w:pPr>
        <w:spacing w:after="75"/>
        <w:ind w:firstLine="240"/>
        <w:jc w:val="both"/>
      </w:pPr>
      <w:bookmarkStart w:id="455" w:name="3601"/>
      <w:bookmarkEnd w:id="454"/>
      <w:r>
        <w:rPr>
          <w:rFonts w:ascii="Arial" w:hAnsi="Arial"/>
          <w:color w:val="293A55"/>
          <w:sz w:val="18"/>
        </w:rPr>
        <w:t>Організаційно-методологічні засади проведення оглядів витрат державного бюджету визначаються Міністерством фінансів України.</w:t>
      </w:r>
    </w:p>
    <w:p w:rsidR="00102A09" w:rsidRDefault="00D27432">
      <w:pPr>
        <w:spacing w:after="75"/>
        <w:ind w:firstLine="240"/>
        <w:jc w:val="both"/>
      </w:pPr>
      <w:bookmarkStart w:id="456" w:name="3602"/>
      <w:bookmarkEnd w:id="455"/>
      <w:r>
        <w:rPr>
          <w:rFonts w:ascii="Arial" w:hAnsi="Arial"/>
          <w:color w:val="293A55"/>
          <w:sz w:val="18"/>
        </w:rPr>
        <w:lastRenderedPageBreak/>
        <w:t>За результатами таких оглядів Кабінет Міністрів України приймає рішення, що є пі</w:t>
      </w:r>
      <w:r>
        <w:rPr>
          <w:rFonts w:ascii="Arial" w:hAnsi="Arial"/>
          <w:color w:val="293A55"/>
          <w:sz w:val="18"/>
        </w:rPr>
        <w:t>дставою для внесення відповідних пропозицій до проекту державного бюджету на плановий бюджетний період та до Бюджетної декларації.</w:t>
      </w:r>
    </w:p>
    <w:p w:rsidR="00102A09" w:rsidRDefault="00D27432">
      <w:pPr>
        <w:spacing w:after="75"/>
        <w:ind w:firstLine="240"/>
        <w:jc w:val="right"/>
      </w:pPr>
      <w:bookmarkStart w:id="457" w:name="3146"/>
      <w:bookmarkEnd w:id="4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20.12.2016 р. N 1789-VIII,</w:t>
      </w:r>
      <w:r>
        <w:br/>
      </w:r>
      <w:r>
        <w:rPr>
          <w:rFonts w:ascii="Arial" w:hAnsi="Arial"/>
          <w:color w:val="293A55"/>
          <w:sz w:val="18"/>
        </w:rPr>
        <w:t>від 07.12.2017 р. N 2233-VII</w:t>
      </w:r>
      <w:r>
        <w:rPr>
          <w:rFonts w:ascii="Arial" w:hAnsi="Arial"/>
          <w:color w:val="293A55"/>
          <w:sz w:val="18"/>
        </w:rPr>
        <w:t>I,</w:t>
      </w:r>
      <w:r>
        <w:br/>
      </w:r>
      <w:r>
        <w:rPr>
          <w:rFonts w:ascii="Arial" w:hAnsi="Arial"/>
          <w:color w:val="293A55"/>
          <w:sz w:val="18"/>
        </w:rPr>
        <w:t>від 06.12.2018 р. N 2646-VIII,</w:t>
      </w:r>
      <w:r>
        <w:br/>
      </w:r>
      <w:r>
        <w:rPr>
          <w:rFonts w:ascii="Arial" w:hAnsi="Arial"/>
          <w:color w:val="293A55"/>
          <w:sz w:val="18"/>
        </w:rPr>
        <w:t>від 15.02.2022 р. N 2042-IX,</w:t>
      </w:r>
      <w:r>
        <w:br/>
      </w:r>
      <w:r>
        <w:rPr>
          <w:rFonts w:ascii="Arial" w:hAnsi="Arial"/>
          <w:color w:val="293A55"/>
          <w:sz w:val="18"/>
        </w:rPr>
        <w:t>від 16.01.2025 р. N 4225-IX)</w:t>
      </w:r>
    </w:p>
    <w:p w:rsidR="00102A09" w:rsidRDefault="00D27432">
      <w:pPr>
        <w:pStyle w:val="3"/>
        <w:spacing w:after="225"/>
        <w:jc w:val="center"/>
      </w:pPr>
      <w:bookmarkStart w:id="458" w:name="3604"/>
      <w:bookmarkEnd w:id="457"/>
      <w:r>
        <w:rPr>
          <w:rFonts w:ascii="Arial" w:hAnsi="Arial"/>
          <w:color w:val="000000"/>
          <w:sz w:val="26"/>
        </w:rPr>
        <w:t>Стаття 21. Виключена.</w:t>
      </w:r>
    </w:p>
    <w:p w:rsidR="00102A09" w:rsidRDefault="00D27432">
      <w:pPr>
        <w:spacing w:after="75"/>
        <w:ind w:firstLine="240"/>
        <w:jc w:val="right"/>
      </w:pPr>
      <w:bookmarkStart w:id="459" w:name="1590"/>
      <w:bookmarkEnd w:id="45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17.05.2012 р. N 4731-VI,</w:t>
      </w:r>
      <w:r>
        <w:br/>
      </w:r>
      <w:r>
        <w:rPr>
          <w:rFonts w:ascii="Arial" w:hAnsi="Arial"/>
          <w:color w:val="293A55"/>
          <w:sz w:val="18"/>
        </w:rPr>
        <w:t xml:space="preserve"> від 16.10.2012 р. N 5463-VI,</w:t>
      </w:r>
      <w:r>
        <w:br/>
      </w:r>
      <w:r>
        <w:rPr>
          <w:rFonts w:ascii="Arial" w:hAnsi="Arial"/>
          <w:color w:val="293A55"/>
          <w:sz w:val="18"/>
        </w:rPr>
        <w:t>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 xml:space="preserve"> від 20.12.2016 р. N 1789-VIII,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06.12.2018 р. N 2646-VIII)</w:t>
      </w:r>
    </w:p>
    <w:p w:rsidR="00102A09" w:rsidRDefault="00D27432">
      <w:pPr>
        <w:pStyle w:val="3"/>
        <w:spacing w:after="225"/>
        <w:jc w:val="center"/>
      </w:pPr>
      <w:bookmarkStart w:id="460" w:name="313"/>
      <w:bookmarkEnd w:id="459"/>
      <w:r>
        <w:rPr>
          <w:rFonts w:ascii="Arial" w:hAnsi="Arial"/>
          <w:color w:val="000000"/>
          <w:sz w:val="26"/>
        </w:rPr>
        <w:t>Стаття 22. Розпорядники бюджетних кош</w:t>
      </w:r>
      <w:r>
        <w:rPr>
          <w:rFonts w:ascii="Arial" w:hAnsi="Arial"/>
          <w:color w:val="000000"/>
          <w:sz w:val="26"/>
        </w:rPr>
        <w:t>тів</w:t>
      </w:r>
    </w:p>
    <w:p w:rsidR="00102A09" w:rsidRDefault="00D27432">
      <w:pPr>
        <w:spacing w:after="75"/>
        <w:ind w:firstLine="240"/>
        <w:jc w:val="both"/>
      </w:pPr>
      <w:bookmarkStart w:id="461" w:name="314"/>
      <w:bookmarkEnd w:id="460"/>
      <w:r>
        <w:rPr>
          <w:rFonts w:ascii="Arial" w:hAnsi="Arial"/>
          <w:color w:val="000000"/>
          <w:sz w:val="18"/>
        </w:rPr>
        <w:t xml:space="preserve">1. </w:t>
      </w:r>
      <w:r>
        <w:rPr>
          <w:rFonts w:ascii="Arial" w:hAnsi="Arial"/>
          <w:color w:val="293A55"/>
          <w:sz w:val="18"/>
        </w:rPr>
        <w:t>За обсягом наданих</w:t>
      </w:r>
      <w:r>
        <w:rPr>
          <w:rFonts w:ascii="Arial" w:hAnsi="Arial"/>
          <w:color w:val="000000"/>
          <w:sz w:val="18"/>
        </w:rPr>
        <w:t xml:space="preserve"> </w:t>
      </w:r>
      <w:r>
        <w:rPr>
          <w:rFonts w:ascii="Arial" w:hAnsi="Arial"/>
          <w:color w:val="293A55"/>
          <w:sz w:val="18"/>
        </w:rPr>
        <w:t>повноважень</w:t>
      </w:r>
      <w:r>
        <w:rPr>
          <w:rFonts w:ascii="Arial" w:hAnsi="Arial"/>
          <w:color w:val="000000"/>
          <w:sz w:val="18"/>
        </w:rPr>
        <w:t xml:space="preserve"> </w:t>
      </w:r>
      <w:r>
        <w:rPr>
          <w:rFonts w:ascii="Arial" w:hAnsi="Arial"/>
          <w:color w:val="293A55"/>
          <w:sz w:val="18"/>
        </w:rPr>
        <w:t>розпорядники бюджетних коштів поділяються на</w:t>
      </w:r>
      <w:r>
        <w:rPr>
          <w:rFonts w:ascii="Arial" w:hAnsi="Arial"/>
          <w:color w:val="000000"/>
          <w:sz w:val="18"/>
        </w:rPr>
        <w:t xml:space="preserve"> </w:t>
      </w:r>
      <w:r>
        <w:rPr>
          <w:rFonts w:ascii="Arial" w:hAnsi="Arial"/>
          <w:color w:val="293A55"/>
          <w:sz w:val="18"/>
        </w:rPr>
        <w:t>головних</w:t>
      </w:r>
      <w:r>
        <w:rPr>
          <w:rFonts w:ascii="Arial" w:hAnsi="Arial"/>
          <w:color w:val="000000"/>
          <w:sz w:val="18"/>
        </w:rPr>
        <w:t xml:space="preserve">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та розпорядників бюджетних коштів нижчого рівня.</w:t>
      </w:r>
    </w:p>
    <w:p w:rsidR="00102A09" w:rsidRDefault="00D27432">
      <w:pPr>
        <w:spacing w:after="75"/>
        <w:ind w:firstLine="240"/>
        <w:jc w:val="both"/>
      </w:pPr>
      <w:bookmarkStart w:id="462" w:name="315"/>
      <w:bookmarkEnd w:id="461"/>
      <w:r>
        <w:rPr>
          <w:rFonts w:ascii="Arial" w:hAnsi="Arial"/>
          <w:color w:val="000000"/>
          <w:sz w:val="18"/>
        </w:rPr>
        <w:t xml:space="preserve">2. Головними розпорядниками </w:t>
      </w:r>
      <w:r>
        <w:rPr>
          <w:rFonts w:ascii="Arial" w:hAnsi="Arial"/>
          <w:color w:val="293A55"/>
          <w:sz w:val="18"/>
        </w:rPr>
        <w:t>бюджетних коштів</w:t>
      </w:r>
      <w:r>
        <w:rPr>
          <w:rFonts w:ascii="Arial" w:hAnsi="Arial"/>
          <w:color w:val="000000"/>
          <w:sz w:val="18"/>
        </w:rPr>
        <w:t xml:space="preserve"> можуть бути виключно:</w:t>
      </w:r>
    </w:p>
    <w:p w:rsidR="00102A09" w:rsidRDefault="00D27432">
      <w:pPr>
        <w:spacing w:after="75"/>
        <w:ind w:firstLine="240"/>
        <w:jc w:val="both"/>
      </w:pPr>
      <w:bookmarkStart w:id="463" w:name="316"/>
      <w:bookmarkEnd w:id="462"/>
      <w:r>
        <w:rPr>
          <w:rFonts w:ascii="Arial" w:hAnsi="Arial"/>
          <w:color w:val="000000"/>
          <w:sz w:val="18"/>
        </w:rPr>
        <w:t xml:space="preserve">1) за бюджетними </w:t>
      </w:r>
      <w:r>
        <w:rPr>
          <w:rFonts w:ascii="Arial" w:hAnsi="Arial"/>
          <w:color w:val="000000"/>
          <w:sz w:val="18"/>
        </w:rPr>
        <w:t>призначеннями, визначеними законом про Державний бюджет України, - установи, уповноважені забезпечувати діяльність Верховної Ради України, Президента України, Кабінету Міністрів України в особі їх керівників; міністерства</w:t>
      </w:r>
      <w:r>
        <w:rPr>
          <w:rFonts w:ascii="Arial" w:hAnsi="Arial"/>
          <w:color w:val="293A55"/>
          <w:sz w:val="18"/>
        </w:rPr>
        <w:t>, Національне антикорупційне бюро У</w:t>
      </w:r>
      <w:r>
        <w:rPr>
          <w:rFonts w:ascii="Arial" w:hAnsi="Arial"/>
          <w:color w:val="293A55"/>
          <w:sz w:val="18"/>
        </w:rPr>
        <w:t>країни, Служба безпеки України</w:t>
      </w:r>
      <w:r>
        <w:rPr>
          <w:rFonts w:ascii="Arial" w:hAnsi="Arial"/>
          <w:color w:val="000000"/>
          <w:sz w:val="18"/>
        </w:rPr>
        <w:t xml:space="preserve">, Конституційний Суд України, </w:t>
      </w:r>
      <w:r>
        <w:rPr>
          <w:rFonts w:ascii="Arial" w:hAnsi="Arial"/>
          <w:color w:val="293A55"/>
          <w:sz w:val="18"/>
        </w:rPr>
        <w:t>Верховний Суд, вищі спеціалізовані суди, Вища рада правосуддя та інші органи, безпосередньо визначені Конституцією України, в особі їх керівників, а також Державна судова адміністрація України,</w:t>
      </w:r>
      <w:r>
        <w:rPr>
          <w:rFonts w:ascii="Arial" w:hAnsi="Arial"/>
          <w:color w:val="000000"/>
          <w:sz w:val="18"/>
        </w:rPr>
        <w:t xml:space="preserve"> На</w:t>
      </w:r>
      <w:r>
        <w:rPr>
          <w:rFonts w:ascii="Arial" w:hAnsi="Arial"/>
          <w:color w:val="000000"/>
          <w:sz w:val="18"/>
        </w:rPr>
        <w:t>ціональна академія наук України, Національна академія аграрних наук України, Національна академія медичних наук України, Національна академія педагогічних наук України, Національна академія правових наук України, Національна академія мистецтв України, інші</w:t>
      </w:r>
      <w:r>
        <w:rPr>
          <w:rFonts w:ascii="Arial" w:hAnsi="Arial"/>
          <w:color w:val="000000"/>
          <w:sz w:val="18"/>
        </w:rPr>
        <w:t xml:space="preserve"> установи, уповноважені законом або Кабінетом Міністрів України на реалізацію державної політики у відповідній сфері, в особі їх керівників;</w:t>
      </w:r>
    </w:p>
    <w:p w:rsidR="00102A09" w:rsidRDefault="00D27432">
      <w:pPr>
        <w:spacing w:after="75"/>
        <w:ind w:firstLine="240"/>
        <w:jc w:val="both"/>
      </w:pPr>
      <w:bookmarkStart w:id="464" w:name="317"/>
      <w:bookmarkEnd w:id="463"/>
      <w:r>
        <w:rPr>
          <w:rFonts w:ascii="Arial" w:hAnsi="Arial"/>
          <w:color w:val="000000"/>
          <w:sz w:val="18"/>
        </w:rPr>
        <w:t xml:space="preserve">2) за бюджетними призначеннями, визначеними рішенням про бюджет Автономної Республіки Крим, - уповноважені </w:t>
      </w:r>
      <w:r>
        <w:rPr>
          <w:rFonts w:ascii="Arial" w:hAnsi="Arial"/>
          <w:color w:val="293A55"/>
          <w:sz w:val="18"/>
        </w:rPr>
        <w:t>юридичні</w:t>
      </w:r>
      <w:r>
        <w:rPr>
          <w:rFonts w:ascii="Arial" w:hAnsi="Arial"/>
          <w:color w:val="293A55"/>
          <w:sz w:val="18"/>
        </w:rPr>
        <w:t xml:space="preserve"> особи</w:t>
      </w:r>
      <w:r>
        <w:rPr>
          <w:rFonts w:ascii="Arial" w:hAnsi="Arial"/>
          <w:color w:val="000000"/>
          <w:sz w:val="18"/>
        </w:rPr>
        <w:t xml:space="preserve"> (</w:t>
      </w:r>
      <w:r>
        <w:rPr>
          <w:rFonts w:ascii="Arial" w:hAnsi="Arial"/>
          <w:color w:val="293A55"/>
          <w:sz w:val="18"/>
        </w:rPr>
        <w:t>бюджетні установи</w:t>
      </w:r>
      <w:r>
        <w:rPr>
          <w:rFonts w:ascii="Arial" w:hAnsi="Arial"/>
          <w:color w:val="000000"/>
          <w:sz w:val="18"/>
        </w:rPr>
        <w:t>), що забезпечують діяльність Верховної Ради Автономної Республіки Крим та Ради міністрів Автономної Республіки Крим, а також міністерства та інші органи влади Автономної Республіки Крим в особі їх керівників;</w:t>
      </w:r>
    </w:p>
    <w:p w:rsidR="00102A09" w:rsidRDefault="00D27432">
      <w:pPr>
        <w:spacing w:after="75"/>
        <w:ind w:firstLine="240"/>
        <w:jc w:val="both"/>
      </w:pPr>
      <w:bookmarkStart w:id="465" w:name="318"/>
      <w:bookmarkEnd w:id="464"/>
      <w:r>
        <w:rPr>
          <w:rFonts w:ascii="Arial" w:hAnsi="Arial"/>
          <w:color w:val="000000"/>
          <w:sz w:val="18"/>
        </w:rPr>
        <w:t xml:space="preserve">3) </w:t>
      </w:r>
      <w:r>
        <w:rPr>
          <w:rFonts w:ascii="Arial" w:hAnsi="Arial"/>
          <w:color w:val="293A55"/>
          <w:sz w:val="18"/>
        </w:rPr>
        <w:t>за бюджетними приз</w:t>
      </w:r>
      <w:r>
        <w:rPr>
          <w:rFonts w:ascii="Arial" w:hAnsi="Arial"/>
          <w:color w:val="293A55"/>
          <w:sz w:val="18"/>
        </w:rPr>
        <w:t>наченнями, визначеними іншими рішеннями про</w:t>
      </w:r>
      <w:r>
        <w:rPr>
          <w:rFonts w:ascii="Arial" w:hAnsi="Arial"/>
          <w:color w:val="000000"/>
          <w:sz w:val="18"/>
        </w:rPr>
        <w:t xml:space="preserve"> </w:t>
      </w:r>
      <w:r>
        <w:rPr>
          <w:rFonts w:ascii="Arial" w:hAnsi="Arial"/>
          <w:color w:val="293A55"/>
          <w:sz w:val="18"/>
        </w:rPr>
        <w:t>місцеві бюджети, - місцеві державні адміністрації, виконавчі органи та апарати місцевих рад (секретаріат Київської міської ради), структурні підрозділи місцевих державних адміністрацій, виконавчих органів місцеви</w:t>
      </w:r>
      <w:r>
        <w:rPr>
          <w:rFonts w:ascii="Arial" w:hAnsi="Arial"/>
          <w:color w:val="293A55"/>
          <w:sz w:val="18"/>
        </w:rPr>
        <w:t>х рад в особі їх керівників.</w:t>
      </w:r>
    </w:p>
    <w:p w:rsidR="00102A09" w:rsidRDefault="00D27432">
      <w:pPr>
        <w:spacing w:after="75"/>
        <w:ind w:firstLine="240"/>
        <w:jc w:val="both"/>
      </w:pPr>
      <w:bookmarkStart w:id="466" w:name="319"/>
      <w:bookmarkEnd w:id="465"/>
      <w:r>
        <w:rPr>
          <w:rFonts w:ascii="Arial" w:hAnsi="Arial"/>
          <w:color w:val="000000"/>
          <w:sz w:val="18"/>
        </w:rPr>
        <w:t>3. Головні розпорядники коштів Державного бюджету України визначаються відповідно до пункту 1 частини другої цієї статті та затверджуються законом про Державний бюджет України шляхом встановлення їм бюджетних призначень.</w:t>
      </w:r>
    </w:p>
    <w:p w:rsidR="00102A09" w:rsidRDefault="00D27432">
      <w:pPr>
        <w:spacing w:after="75"/>
        <w:ind w:firstLine="240"/>
        <w:jc w:val="both"/>
      </w:pPr>
      <w:bookmarkStart w:id="467" w:name="320"/>
      <w:bookmarkEnd w:id="466"/>
      <w:r>
        <w:rPr>
          <w:rFonts w:ascii="Arial" w:hAnsi="Arial"/>
          <w:color w:val="000000"/>
          <w:sz w:val="18"/>
        </w:rPr>
        <w:t>4. Гол</w:t>
      </w:r>
      <w:r>
        <w:rPr>
          <w:rFonts w:ascii="Arial" w:hAnsi="Arial"/>
          <w:color w:val="000000"/>
          <w:sz w:val="18"/>
        </w:rPr>
        <w:t>овні розпорядники коштів місцевих бюджетів визначаються рішенням про місцевий бюджет відповідно до пунктів 2 і 3 частини другої цієї статті.</w:t>
      </w:r>
    </w:p>
    <w:p w:rsidR="00102A09" w:rsidRDefault="00D27432">
      <w:pPr>
        <w:spacing w:after="75"/>
        <w:ind w:firstLine="240"/>
        <w:jc w:val="both"/>
      </w:pPr>
      <w:bookmarkStart w:id="468" w:name="321"/>
      <w:bookmarkEnd w:id="467"/>
      <w:r>
        <w:rPr>
          <w:rFonts w:ascii="Arial" w:hAnsi="Arial"/>
          <w:color w:val="000000"/>
          <w:sz w:val="18"/>
        </w:rPr>
        <w:t xml:space="preserve">5. </w:t>
      </w:r>
      <w:r>
        <w:rPr>
          <w:rFonts w:ascii="Arial" w:hAnsi="Arial"/>
          <w:color w:val="293A55"/>
          <w:sz w:val="18"/>
        </w:rPr>
        <w:t>Головний розпорядник бюджетних коштів</w:t>
      </w:r>
      <w:r>
        <w:rPr>
          <w:rFonts w:ascii="Arial" w:hAnsi="Arial"/>
          <w:color w:val="000000"/>
          <w:sz w:val="18"/>
        </w:rPr>
        <w:t>:</w:t>
      </w:r>
    </w:p>
    <w:p w:rsidR="00102A09" w:rsidRDefault="00D27432">
      <w:pPr>
        <w:spacing w:after="75"/>
        <w:ind w:firstLine="240"/>
        <w:jc w:val="both"/>
      </w:pPr>
      <w:bookmarkStart w:id="469" w:name="5037"/>
      <w:bookmarkEnd w:id="468"/>
      <w:r>
        <w:rPr>
          <w:rFonts w:ascii="Arial" w:hAnsi="Arial"/>
          <w:color w:val="293A55"/>
          <w:sz w:val="18"/>
        </w:rPr>
        <w:t>1) розробляє план діяльності на середньостроковий період (включаючи заход</w:t>
      </w:r>
      <w:r>
        <w:rPr>
          <w:rFonts w:ascii="Arial" w:hAnsi="Arial"/>
          <w:color w:val="293A55"/>
          <w:sz w:val="18"/>
        </w:rPr>
        <w:t xml:space="preserve">и щодо підготовки та реалізації публічних інвестиційних проектів та програм публічних інвестицій) з урахуванням Бюджетної декларації (прогнозу місцевого бюджету), закону про Державний бюджет України (рішення про місцевий </w:t>
      </w:r>
      <w:r>
        <w:rPr>
          <w:rFonts w:ascii="Arial" w:hAnsi="Arial"/>
          <w:color w:val="293A55"/>
          <w:sz w:val="18"/>
        </w:rPr>
        <w:lastRenderedPageBreak/>
        <w:t>бюджет), середньострокового плану п</w:t>
      </w:r>
      <w:r>
        <w:rPr>
          <w:rFonts w:ascii="Arial" w:hAnsi="Arial"/>
          <w:color w:val="293A55"/>
          <w:sz w:val="18"/>
        </w:rPr>
        <w:t>ріоритетних публічних інвестицій держави (регіону, територіальної громади), єдиного проектного портфеля публічних інвестицій держави (регіону, територіальної громади), прогнозних та програмних документів економічного і соціального розвитку;</w:t>
      </w:r>
    </w:p>
    <w:p w:rsidR="00102A09" w:rsidRDefault="00D27432">
      <w:pPr>
        <w:spacing w:after="75"/>
        <w:ind w:firstLine="240"/>
        <w:jc w:val="both"/>
      </w:pPr>
      <w:bookmarkStart w:id="470" w:name="4431"/>
      <w:bookmarkEnd w:id="469"/>
      <w:r>
        <w:rPr>
          <w:rFonts w:ascii="Arial" w:hAnsi="Arial"/>
          <w:color w:val="293A55"/>
          <w:sz w:val="18"/>
        </w:rPr>
        <w:t>1</w:t>
      </w:r>
      <w:r>
        <w:rPr>
          <w:rFonts w:ascii="Arial" w:hAnsi="Arial"/>
          <w:color w:val="000000"/>
          <w:vertAlign w:val="superscript"/>
        </w:rPr>
        <w:t>1</w:t>
      </w:r>
      <w:r>
        <w:rPr>
          <w:rFonts w:ascii="Arial" w:hAnsi="Arial"/>
          <w:color w:val="293A55"/>
          <w:sz w:val="18"/>
        </w:rPr>
        <w:t>) організовує</w:t>
      </w:r>
      <w:r>
        <w:rPr>
          <w:rFonts w:ascii="Arial" w:hAnsi="Arial"/>
          <w:color w:val="293A55"/>
          <w:sz w:val="18"/>
        </w:rPr>
        <w:t xml:space="preserve"> та забезпечує складання бюджетної пропозиції з урахуванням Бюджетної декларації (прогнозу місцевого бюджету), схваленої (схваленого) у попередньому бюджетному періоді, і подає її Міністерству фінансів України (місцевому фінансовому органу);</w:t>
      </w:r>
    </w:p>
    <w:p w:rsidR="00102A09" w:rsidRDefault="00D27432">
      <w:pPr>
        <w:spacing w:after="75"/>
        <w:ind w:firstLine="240"/>
        <w:jc w:val="both"/>
      </w:pPr>
      <w:bookmarkStart w:id="471" w:name="5038"/>
      <w:bookmarkEnd w:id="470"/>
      <w:r>
        <w:rPr>
          <w:rFonts w:ascii="Arial" w:hAnsi="Arial"/>
          <w:color w:val="293A55"/>
          <w:sz w:val="18"/>
        </w:rPr>
        <w:t>1</w:t>
      </w:r>
      <w:r>
        <w:rPr>
          <w:rFonts w:ascii="Arial" w:hAnsi="Arial"/>
          <w:color w:val="000000"/>
          <w:vertAlign w:val="superscript"/>
        </w:rPr>
        <w:t>2</w:t>
      </w:r>
      <w:r>
        <w:rPr>
          <w:rFonts w:ascii="Arial" w:hAnsi="Arial"/>
          <w:color w:val="293A55"/>
          <w:sz w:val="18"/>
        </w:rPr>
        <w:t>) організову</w:t>
      </w:r>
      <w:r>
        <w:rPr>
          <w:rFonts w:ascii="Arial" w:hAnsi="Arial"/>
          <w:color w:val="293A55"/>
          <w:sz w:val="18"/>
        </w:rPr>
        <w:t>є та забезпечує складання пропозицій до середньострокового плану пріоритетних публічних інвестицій держави (регіону, територіальної громади) і подає їх центральному органу виконавчої влади, що забезпечує формування державної політики у сфері економічного і</w:t>
      </w:r>
      <w:r>
        <w:rPr>
          <w:rFonts w:ascii="Arial" w:hAnsi="Arial"/>
          <w:color w:val="293A55"/>
          <w:sz w:val="18"/>
        </w:rPr>
        <w:t xml:space="preserve"> соціального розвитку (Раді міністрів Автономної Республіки Крим, місцевій державній адміністрації, виконавчому органу місцевого самоврядування);</w:t>
      </w:r>
    </w:p>
    <w:p w:rsidR="00102A09" w:rsidRDefault="00D27432">
      <w:pPr>
        <w:spacing w:after="75"/>
        <w:ind w:firstLine="240"/>
        <w:jc w:val="both"/>
      </w:pPr>
      <w:bookmarkStart w:id="472" w:name="323"/>
      <w:bookmarkEnd w:id="471"/>
      <w:r>
        <w:rPr>
          <w:rFonts w:ascii="Arial" w:hAnsi="Arial"/>
          <w:color w:val="000000"/>
          <w:sz w:val="18"/>
        </w:rPr>
        <w:t xml:space="preserve">2) </w:t>
      </w:r>
      <w:r>
        <w:rPr>
          <w:rFonts w:ascii="Arial" w:hAnsi="Arial"/>
          <w:color w:val="293A55"/>
          <w:sz w:val="18"/>
        </w:rPr>
        <w:t>організовує та забезпечує на підставі Бюджетної декларації (прогнозу місцевого бюджету), середньострокового</w:t>
      </w:r>
      <w:r>
        <w:rPr>
          <w:rFonts w:ascii="Arial" w:hAnsi="Arial"/>
          <w:color w:val="293A55"/>
          <w:sz w:val="18"/>
        </w:rPr>
        <w:t xml:space="preserve"> плану пріоритетних публічних інвестицій держави (регіону, територіальної громади)</w:t>
      </w:r>
      <w:r>
        <w:rPr>
          <w:rFonts w:ascii="Arial" w:hAnsi="Arial"/>
          <w:color w:val="000000"/>
          <w:sz w:val="18"/>
        </w:rPr>
        <w:t xml:space="preserve"> </w:t>
      </w:r>
      <w:r>
        <w:rPr>
          <w:rFonts w:ascii="Arial" w:hAnsi="Arial"/>
          <w:color w:val="293A55"/>
          <w:sz w:val="18"/>
        </w:rPr>
        <w:t>та плану діяльності на середньостроковий період складання бюджетного запиту і подає його Міністерству фінансів України (місцевому фінансовому органу);</w:t>
      </w:r>
    </w:p>
    <w:p w:rsidR="00102A09" w:rsidRDefault="00D27432">
      <w:pPr>
        <w:spacing w:after="75"/>
        <w:ind w:firstLine="240"/>
        <w:jc w:val="both"/>
      </w:pPr>
      <w:bookmarkStart w:id="473" w:name="324"/>
      <w:bookmarkEnd w:id="472"/>
      <w:r>
        <w:rPr>
          <w:rFonts w:ascii="Arial" w:hAnsi="Arial"/>
          <w:color w:val="000000"/>
          <w:sz w:val="18"/>
        </w:rPr>
        <w:t xml:space="preserve">3) отримує </w:t>
      </w:r>
      <w:r>
        <w:rPr>
          <w:rFonts w:ascii="Arial" w:hAnsi="Arial"/>
          <w:color w:val="293A55"/>
          <w:sz w:val="18"/>
        </w:rPr>
        <w:t>бюджетні пр</w:t>
      </w:r>
      <w:r>
        <w:rPr>
          <w:rFonts w:ascii="Arial" w:hAnsi="Arial"/>
          <w:color w:val="293A55"/>
          <w:sz w:val="18"/>
        </w:rPr>
        <w:t>изначення</w:t>
      </w:r>
      <w:r>
        <w:rPr>
          <w:rFonts w:ascii="Arial" w:hAnsi="Arial"/>
          <w:color w:val="000000"/>
          <w:sz w:val="18"/>
        </w:rPr>
        <w:t xml:space="preserve"> шляхом їх затвердження у законі про Державний бюджет України (рішенні про місцевий бюджет); приймає рішення щодо делегування повноважень на виконання бюджетної програми розпорядниками бюджетних коштів нижчого рівня та/або одержувачами бюджетних к</w:t>
      </w:r>
      <w:r>
        <w:rPr>
          <w:rFonts w:ascii="Arial" w:hAnsi="Arial"/>
          <w:color w:val="000000"/>
          <w:sz w:val="18"/>
        </w:rPr>
        <w:t>оштів, розподіляє та доводить до них у встановленому порядку обсяги бюджетних асигнувань;</w:t>
      </w:r>
    </w:p>
    <w:p w:rsidR="00102A09" w:rsidRDefault="00D27432">
      <w:pPr>
        <w:spacing w:after="75"/>
        <w:ind w:firstLine="240"/>
        <w:jc w:val="both"/>
      </w:pPr>
      <w:bookmarkStart w:id="474" w:name="325"/>
      <w:bookmarkEnd w:id="473"/>
      <w:r>
        <w:rPr>
          <w:rFonts w:ascii="Arial" w:hAnsi="Arial"/>
          <w:color w:val="000000"/>
          <w:sz w:val="18"/>
        </w:rPr>
        <w:t>4) затверджує кошториси розпорядників бюджетних коштів нижчого рівня (плани використання бюджетних коштів одержувачів бюджетних коштів), якщо інше не передбачено зако</w:t>
      </w:r>
      <w:r>
        <w:rPr>
          <w:rFonts w:ascii="Arial" w:hAnsi="Arial"/>
          <w:color w:val="000000"/>
          <w:sz w:val="18"/>
        </w:rPr>
        <w:t>нодавством;</w:t>
      </w:r>
    </w:p>
    <w:p w:rsidR="00102A09" w:rsidRDefault="00D27432">
      <w:pPr>
        <w:spacing w:after="75"/>
        <w:ind w:firstLine="240"/>
        <w:jc w:val="both"/>
      </w:pPr>
      <w:bookmarkStart w:id="475" w:name="326"/>
      <w:bookmarkEnd w:id="474"/>
      <w:r>
        <w:rPr>
          <w:rFonts w:ascii="Arial" w:hAnsi="Arial"/>
          <w:color w:val="000000"/>
          <w:sz w:val="18"/>
        </w:rPr>
        <w:t xml:space="preserve">5) розробляє проекти порядків використання коштів державного бюджету за бюджетними програмами, передбаченими частиною сьомою </w:t>
      </w:r>
      <w:r>
        <w:rPr>
          <w:rFonts w:ascii="Arial" w:hAnsi="Arial"/>
          <w:color w:val="293A55"/>
          <w:sz w:val="18"/>
        </w:rPr>
        <w:t>статті 20 цього Кодексу</w:t>
      </w:r>
      <w:r>
        <w:rPr>
          <w:rFonts w:ascii="Arial" w:hAnsi="Arial"/>
          <w:color w:val="000000"/>
          <w:sz w:val="18"/>
        </w:rPr>
        <w:t>;</w:t>
      </w:r>
    </w:p>
    <w:p w:rsidR="00102A09" w:rsidRDefault="00D27432">
      <w:pPr>
        <w:spacing w:after="75"/>
        <w:ind w:firstLine="240"/>
        <w:jc w:val="both"/>
      </w:pPr>
      <w:bookmarkStart w:id="476" w:name="327"/>
      <w:bookmarkEnd w:id="475"/>
      <w:r>
        <w:rPr>
          <w:rFonts w:ascii="Arial" w:hAnsi="Arial"/>
          <w:color w:val="293A55"/>
          <w:sz w:val="18"/>
        </w:rPr>
        <w:t>6)</w:t>
      </w:r>
      <w:r>
        <w:rPr>
          <w:rFonts w:ascii="Arial" w:hAnsi="Arial"/>
          <w:color w:val="000000"/>
          <w:sz w:val="18"/>
        </w:rPr>
        <w:t xml:space="preserve"> </w:t>
      </w:r>
      <w:r>
        <w:rPr>
          <w:rFonts w:ascii="Arial" w:hAnsi="Arial"/>
          <w:color w:val="293A55"/>
          <w:sz w:val="18"/>
        </w:rPr>
        <w:t>розробляє та затверджує паспорти бюджетних програм і складає звіти про їх виконання, при ць</w:t>
      </w:r>
      <w:r>
        <w:rPr>
          <w:rFonts w:ascii="Arial" w:hAnsi="Arial"/>
          <w:color w:val="293A55"/>
          <w:sz w:val="18"/>
        </w:rPr>
        <w:t>ому забезпечуючи:</w:t>
      </w:r>
    </w:p>
    <w:p w:rsidR="00102A09" w:rsidRDefault="00D27432">
      <w:pPr>
        <w:spacing w:after="75"/>
        <w:ind w:firstLine="240"/>
        <w:jc w:val="both"/>
      </w:pPr>
      <w:bookmarkStart w:id="477" w:name="2163"/>
      <w:bookmarkEnd w:id="476"/>
      <w:r>
        <w:rPr>
          <w:rFonts w:ascii="Arial" w:hAnsi="Arial"/>
          <w:color w:val="293A55"/>
          <w:sz w:val="18"/>
        </w:rPr>
        <w:t>своєчасність затвердження паспортів бюджетних програм, достовірність і повноту інформації, що в них міститься;</w:t>
      </w:r>
    </w:p>
    <w:p w:rsidR="00102A09" w:rsidRDefault="00D27432">
      <w:pPr>
        <w:spacing w:after="75"/>
        <w:ind w:firstLine="240"/>
        <w:jc w:val="both"/>
      </w:pPr>
      <w:bookmarkStart w:id="478" w:name="2164"/>
      <w:bookmarkEnd w:id="477"/>
      <w:r>
        <w:rPr>
          <w:rFonts w:ascii="Arial" w:hAnsi="Arial"/>
          <w:color w:val="293A55"/>
          <w:sz w:val="18"/>
        </w:rPr>
        <w:t>відповідність змісту паспортів бюджетних програм закону про Державний бюджет України (рішенням про місцевий бюджет) та/або розп</w:t>
      </w:r>
      <w:r>
        <w:rPr>
          <w:rFonts w:ascii="Arial" w:hAnsi="Arial"/>
          <w:color w:val="293A55"/>
          <w:sz w:val="18"/>
        </w:rPr>
        <w:t>ису бюджету (крім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 порядкам використання бюджетних коштів і правилам складання пас</w:t>
      </w:r>
      <w:r>
        <w:rPr>
          <w:rFonts w:ascii="Arial" w:hAnsi="Arial"/>
          <w:color w:val="293A55"/>
          <w:sz w:val="18"/>
        </w:rPr>
        <w:t>портів бюджетних програм та звітів про їх виконання;</w:t>
      </w:r>
    </w:p>
    <w:p w:rsidR="00102A09" w:rsidRDefault="00D27432">
      <w:pPr>
        <w:spacing w:after="75"/>
        <w:ind w:firstLine="240"/>
        <w:jc w:val="both"/>
      </w:pPr>
      <w:bookmarkStart w:id="479" w:name="2165"/>
      <w:bookmarkEnd w:id="478"/>
      <w:r>
        <w:rPr>
          <w:rFonts w:ascii="Arial" w:hAnsi="Arial"/>
          <w:color w:val="293A55"/>
          <w:sz w:val="18"/>
        </w:rPr>
        <w:t xml:space="preserve">підтвердження результативних показників бюджетних програм офіційною державною статистичною, фінансовою та іншою звітністю, даними бухгалтерського, статистичного та внутрішньогосподарського </w:t>
      </w:r>
      <w:r>
        <w:rPr>
          <w:rFonts w:ascii="Arial" w:hAnsi="Arial"/>
          <w:color w:val="293A55"/>
          <w:sz w:val="18"/>
        </w:rPr>
        <w:t>(управлінського) обліку, запровадження форми внутрішньогосподарського (управлінського) обліку для збору такої інформації;</w:t>
      </w:r>
    </w:p>
    <w:p w:rsidR="00102A09" w:rsidRDefault="00D27432">
      <w:pPr>
        <w:spacing w:after="75"/>
        <w:ind w:firstLine="240"/>
        <w:jc w:val="both"/>
      </w:pPr>
      <w:bookmarkStart w:id="480" w:name="3607"/>
      <w:bookmarkEnd w:id="479"/>
      <w:r>
        <w:rPr>
          <w:rFonts w:ascii="Arial" w:hAnsi="Arial"/>
          <w:color w:val="293A55"/>
          <w:sz w:val="18"/>
        </w:rPr>
        <w:t>6</w:t>
      </w:r>
      <w:r>
        <w:rPr>
          <w:rFonts w:ascii="Arial" w:hAnsi="Arial"/>
          <w:color w:val="000000"/>
          <w:vertAlign w:val="superscript"/>
        </w:rPr>
        <w:t>1</w:t>
      </w:r>
      <w:r>
        <w:rPr>
          <w:rFonts w:ascii="Arial" w:hAnsi="Arial"/>
          <w:color w:val="293A55"/>
          <w:sz w:val="18"/>
        </w:rPr>
        <w:t>) організовує та здійснює моніторинг виконання бюджетних програм, здійснює оцінку їх ефективності;</w:t>
      </w:r>
    </w:p>
    <w:p w:rsidR="00102A09" w:rsidRDefault="00D27432">
      <w:pPr>
        <w:spacing w:after="75"/>
        <w:ind w:firstLine="240"/>
        <w:jc w:val="both"/>
      </w:pPr>
      <w:bookmarkStart w:id="481" w:name="328"/>
      <w:bookmarkEnd w:id="480"/>
      <w:r>
        <w:rPr>
          <w:rFonts w:ascii="Arial" w:hAnsi="Arial"/>
          <w:color w:val="000000"/>
          <w:sz w:val="18"/>
        </w:rPr>
        <w:t xml:space="preserve">7)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управління бюджетними</w:t>
      </w:r>
      <w:r>
        <w:rPr>
          <w:rFonts w:ascii="Arial" w:hAnsi="Arial"/>
          <w:color w:val="293A55"/>
          <w:sz w:val="18"/>
        </w:rPr>
        <w:t xml:space="preserve"> коштами</w:t>
      </w:r>
      <w:r>
        <w:rPr>
          <w:rFonts w:ascii="Arial" w:hAnsi="Arial"/>
          <w:color w:val="000000"/>
          <w:sz w:val="18"/>
        </w:rPr>
        <w:t xml:space="preserve"> </w:t>
      </w:r>
      <w:r>
        <w:rPr>
          <w:rFonts w:ascii="Arial" w:hAnsi="Arial"/>
          <w:color w:val="293A55"/>
          <w:sz w:val="18"/>
        </w:rPr>
        <w:t>у межах встановлених йому бюджетних повноважень,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w:t>
      </w:r>
      <w:r>
        <w:rPr>
          <w:rFonts w:ascii="Arial" w:hAnsi="Arial"/>
          <w:color w:val="000000"/>
          <w:sz w:val="18"/>
        </w:rPr>
        <w:t xml:space="preserve"> </w:t>
      </w:r>
      <w:r>
        <w:rPr>
          <w:rFonts w:ascii="Arial" w:hAnsi="Arial"/>
          <w:color w:val="293A55"/>
          <w:sz w:val="18"/>
        </w:rPr>
        <w:t>одержувачів бюджетних коштів</w:t>
      </w:r>
      <w:r>
        <w:rPr>
          <w:rFonts w:ascii="Arial" w:hAnsi="Arial"/>
          <w:color w:val="000000"/>
          <w:sz w:val="18"/>
        </w:rPr>
        <w:t xml:space="preserve"> </w:t>
      </w:r>
      <w:r>
        <w:rPr>
          <w:rFonts w:ascii="Arial" w:hAnsi="Arial"/>
          <w:color w:val="293A55"/>
          <w:sz w:val="18"/>
        </w:rPr>
        <w:t>у бюджет</w:t>
      </w:r>
      <w:r>
        <w:rPr>
          <w:rFonts w:ascii="Arial" w:hAnsi="Arial"/>
          <w:color w:val="293A55"/>
          <w:sz w:val="18"/>
        </w:rPr>
        <w:t>ному процесі;</w:t>
      </w:r>
    </w:p>
    <w:p w:rsidR="00102A09" w:rsidRDefault="00D27432">
      <w:pPr>
        <w:spacing w:after="75"/>
        <w:ind w:firstLine="240"/>
        <w:jc w:val="both"/>
      </w:pPr>
      <w:bookmarkStart w:id="482" w:name="5039"/>
      <w:bookmarkEnd w:id="481"/>
      <w:r>
        <w:rPr>
          <w:rFonts w:ascii="Arial" w:hAnsi="Arial"/>
          <w:color w:val="293A55"/>
          <w:sz w:val="18"/>
        </w:rPr>
        <w:t>7</w:t>
      </w:r>
      <w:r>
        <w:rPr>
          <w:rFonts w:ascii="Arial" w:hAnsi="Arial"/>
          <w:color w:val="000000"/>
          <w:vertAlign w:val="superscript"/>
        </w:rPr>
        <w:t>1</w:t>
      </w:r>
      <w:r>
        <w:rPr>
          <w:rFonts w:ascii="Arial" w:hAnsi="Arial"/>
          <w:color w:val="293A55"/>
          <w:sz w:val="18"/>
        </w:rPr>
        <w:t>) здійснює підготовку звітів про стан підготовки та реалізації публічних інвестиційних проектів та програм публічних інвестицій, а також оцінку ефективності публічних інвестиційних проектів та програм публічних інвестицій відповідно до мето</w:t>
      </w:r>
      <w:r>
        <w:rPr>
          <w:rFonts w:ascii="Arial" w:hAnsi="Arial"/>
          <w:color w:val="293A55"/>
          <w:sz w:val="18"/>
        </w:rPr>
        <w:t>дики, затвердженої центральним органом виконавчої влади, що забезпечує формування державної політики у сфері економічного і соціального розвитку;</w:t>
      </w:r>
    </w:p>
    <w:p w:rsidR="00102A09" w:rsidRDefault="00D27432">
      <w:pPr>
        <w:spacing w:after="75"/>
        <w:ind w:firstLine="240"/>
        <w:jc w:val="both"/>
      </w:pPr>
      <w:bookmarkStart w:id="483" w:name="329"/>
      <w:bookmarkEnd w:id="482"/>
      <w:r>
        <w:rPr>
          <w:rFonts w:ascii="Arial" w:hAnsi="Arial"/>
          <w:color w:val="000000"/>
          <w:sz w:val="18"/>
        </w:rPr>
        <w:t xml:space="preserve">8) здійснює контроль за своєчасним поверненням у повному обсязі до бюджету коштів, наданих за операціями з </w:t>
      </w:r>
      <w:r>
        <w:rPr>
          <w:rFonts w:ascii="Arial" w:hAnsi="Arial"/>
          <w:color w:val="293A55"/>
          <w:sz w:val="18"/>
        </w:rPr>
        <w:t>кре</w:t>
      </w:r>
      <w:r>
        <w:rPr>
          <w:rFonts w:ascii="Arial" w:hAnsi="Arial"/>
          <w:color w:val="293A55"/>
          <w:sz w:val="18"/>
        </w:rPr>
        <w:t>дитування бюджету</w:t>
      </w:r>
      <w:r>
        <w:rPr>
          <w:rFonts w:ascii="Arial" w:hAnsi="Arial"/>
          <w:color w:val="000000"/>
          <w:sz w:val="18"/>
        </w:rPr>
        <w:t xml:space="preserve">, а також </w:t>
      </w:r>
      <w:r>
        <w:rPr>
          <w:rFonts w:ascii="Arial" w:hAnsi="Arial"/>
          <w:color w:val="293A55"/>
          <w:sz w:val="18"/>
        </w:rPr>
        <w:t>кредитів</w:t>
      </w:r>
      <w:r>
        <w:rPr>
          <w:rFonts w:ascii="Arial" w:hAnsi="Arial"/>
          <w:color w:val="000000"/>
          <w:sz w:val="18"/>
        </w:rPr>
        <w:t xml:space="preserve"> (позик), отриманих державою (Автономною Республікою Крим</w:t>
      </w:r>
      <w:r>
        <w:rPr>
          <w:rFonts w:ascii="Arial" w:hAnsi="Arial"/>
          <w:color w:val="293A55"/>
          <w:sz w:val="18"/>
        </w:rPr>
        <w:t>, обласною радою, міською, селищною чи сільською</w:t>
      </w:r>
      <w:r>
        <w:rPr>
          <w:rFonts w:ascii="Arial" w:hAnsi="Arial"/>
          <w:color w:val="000000"/>
          <w:sz w:val="18"/>
        </w:rPr>
        <w:t xml:space="preserve"> </w:t>
      </w:r>
      <w:r>
        <w:rPr>
          <w:rFonts w:ascii="Arial" w:hAnsi="Arial"/>
          <w:color w:val="293A55"/>
          <w:sz w:val="18"/>
        </w:rPr>
        <w:t>територіальною громадою</w:t>
      </w:r>
      <w:r>
        <w:rPr>
          <w:rFonts w:ascii="Arial" w:hAnsi="Arial"/>
          <w:color w:val="000000"/>
          <w:sz w:val="18"/>
        </w:rPr>
        <w:t xml:space="preserve">), та коштів, наданих під </w:t>
      </w:r>
      <w:r>
        <w:rPr>
          <w:rFonts w:ascii="Arial" w:hAnsi="Arial"/>
          <w:color w:val="293A55"/>
          <w:sz w:val="18"/>
        </w:rPr>
        <w:t>державні (місцеві) гарантії</w:t>
      </w:r>
      <w:r>
        <w:rPr>
          <w:rFonts w:ascii="Arial" w:hAnsi="Arial"/>
          <w:color w:val="000000"/>
          <w:sz w:val="18"/>
        </w:rPr>
        <w:t>;</w:t>
      </w:r>
    </w:p>
    <w:p w:rsidR="00102A09" w:rsidRDefault="00D27432">
      <w:pPr>
        <w:spacing w:after="75"/>
        <w:ind w:firstLine="240"/>
        <w:jc w:val="both"/>
      </w:pPr>
      <w:bookmarkStart w:id="484" w:name="330"/>
      <w:bookmarkEnd w:id="483"/>
      <w:r>
        <w:rPr>
          <w:rFonts w:ascii="Arial" w:hAnsi="Arial"/>
          <w:color w:val="000000"/>
          <w:sz w:val="18"/>
        </w:rPr>
        <w:t xml:space="preserve">9) </w:t>
      </w:r>
      <w:r>
        <w:rPr>
          <w:rFonts w:ascii="Arial" w:hAnsi="Arial"/>
          <w:color w:val="293A55"/>
          <w:sz w:val="18"/>
        </w:rPr>
        <w:t>здійснює контроль за повнотою надх</w:t>
      </w:r>
      <w:r>
        <w:rPr>
          <w:rFonts w:ascii="Arial" w:hAnsi="Arial"/>
          <w:color w:val="293A55"/>
          <w:sz w:val="18"/>
        </w:rPr>
        <w:t>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102A09" w:rsidRDefault="00D27432">
      <w:pPr>
        <w:spacing w:after="75"/>
        <w:ind w:firstLine="240"/>
        <w:jc w:val="both"/>
      </w:pPr>
      <w:bookmarkStart w:id="485" w:name="331"/>
      <w:bookmarkEnd w:id="484"/>
      <w:r>
        <w:rPr>
          <w:rFonts w:ascii="Arial" w:hAnsi="Arial"/>
          <w:color w:val="000000"/>
          <w:sz w:val="18"/>
        </w:rPr>
        <w:lastRenderedPageBreak/>
        <w:t xml:space="preserve">10) забезпечує організацію та ведення </w:t>
      </w:r>
      <w:r>
        <w:rPr>
          <w:rFonts w:ascii="Arial" w:hAnsi="Arial"/>
          <w:color w:val="293A55"/>
          <w:sz w:val="18"/>
        </w:rPr>
        <w:t>бухгалтерського обліку</w:t>
      </w:r>
      <w:r>
        <w:rPr>
          <w:rFonts w:ascii="Arial" w:hAnsi="Arial"/>
          <w:color w:val="000000"/>
          <w:sz w:val="18"/>
        </w:rPr>
        <w:t xml:space="preserve">, складання та подання </w:t>
      </w:r>
      <w:r>
        <w:rPr>
          <w:rFonts w:ascii="Arial" w:hAnsi="Arial"/>
          <w:color w:val="293A55"/>
          <w:sz w:val="18"/>
        </w:rPr>
        <w:t>фінансової</w:t>
      </w:r>
      <w:r>
        <w:rPr>
          <w:rFonts w:ascii="Arial" w:hAnsi="Arial"/>
          <w:color w:val="000000"/>
          <w:sz w:val="18"/>
        </w:rPr>
        <w:t xml:space="preserve"> і бюджет</w:t>
      </w:r>
      <w:r>
        <w:rPr>
          <w:rFonts w:ascii="Arial" w:hAnsi="Arial"/>
          <w:color w:val="000000"/>
          <w:sz w:val="18"/>
        </w:rPr>
        <w:t>ної звітності у порядку, встановленому законодавством;</w:t>
      </w:r>
    </w:p>
    <w:p w:rsidR="00102A09" w:rsidRDefault="00D27432">
      <w:pPr>
        <w:spacing w:after="75"/>
        <w:ind w:firstLine="240"/>
        <w:jc w:val="both"/>
      </w:pPr>
      <w:bookmarkStart w:id="486" w:name="332"/>
      <w:bookmarkEnd w:id="485"/>
      <w:r>
        <w:rPr>
          <w:rFonts w:ascii="Arial" w:hAnsi="Arial"/>
          <w:color w:val="000000"/>
          <w:sz w:val="18"/>
        </w:rPr>
        <w:t>11) забезпечує доступність інформації про бюджет відповідно до законодавства та цього Кодексу.</w:t>
      </w:r>
    </w:p>
    <w:p w:rsidR="00102A09" w:rsidRDefault="00D27432">
      <w:pPr>
        <w:spacing w:after="75"/>
        <w:ind w:firstLine="240"/>
        <w:jc w:val="both"/>
      </w:pPr>
      <w:bookmarkStart w:id="487" w:name="3608"/>
      <w:bookmarkEnd w:id="486"/>
      <w:r>
        <w:rPr>
          <w:rFonts w:ascii="Arial" w:hAnsi="Arial"/>
          <w:color w:val="293A55"/>
          <w:sz w:val="18"/>
        </w:rPr>
        <w:t>6. Розпорядник бюджетних коштів може уповноважити одержувача бюджетних коштів на виконання заходів, передб</w:t>
      </w:r>
      <w:r>
        <w:rPr>
          <w:rFonts w:ascii="Arial" w:hAnsi="Arial"/>
          <w:color w:val="293A55"/>
          <w:sz w:val="18"/>
        </w:rPr>
        <w:t>ачених бюджетною програмою, шляхом доведення йому бюджетних асигнувань та надання відповідних коштів бюджету (на безповоротній чи поворотній основі). Одержувач бюджетних коштів використовує такі кошти відповідно до вимог бюджетного законодавства на підстав</w:t>
      </w:r>
      <w:r>
        <w:rPr>
          <w:rFonts w:ascii="Arial" w:hAnsi="Arial"/>
          <w:color w:val="293A55"/>
          <w:sz w:val="18"/>
        </w:rPr>
        <w:t>і плану використання бюджетних коштів, що містить розподіл бюджетних асигнувань.</w:t>
      </w:r>
    </w:p>
    <w:p w:rsidR="00102A09" w:rsidRDefault="00D27432">
      <w:pPr>
        <w:spacing w:after="75"/>
        <w:ind w:firstLine="240"/>
        <w:jc w:val="both"/>
      </w:pPr>
      <w:bookmarkStart w:id="488" w:name="334"/>
      <w:bookmarkEnd w:id="487"/>
      <w:r>
        <w:rPr>
          <w:rFonts w:ascii="Arial" w:hAnsi="Arial"/>
          <w:color w:val="000000"/>
          <w:sz w:val="18"/>
        </w:rPr>
        <w:t>Критерії визначення одержувача бюджетних коштів встановлюються Кабінетом Міністрів України з урахуванням напрямів, досвіду і результатів діяльності, фінансово-економічного обґ</w:t>
      </w:r>
      <w:r>
        <w:rPr>
          <w:rFonts w:ascii="Arial" w:hAnsi="Arial"/>
          <w:color w:val="000000"/>
          <w:sz w:val="18"/>
        </w:rPr>
        <w:t>рунтування виконання заходів бюджетної програми та застосування договірних умов.</w:t>
      </w:r>
    </w:p>
    <w:p w:rsidR="00102A09" w:rsidRDefault="00D27432">
      <w:pPr>
        <w:spacing w:after="75"/>
        <w:ind w:firstLine="240"/>
        <w:jc w:val="both"/>
      </w:pPr>
      <w:bookmarkStart w:id="489" w:name="2856"/>
      <w:bookmarkEnd w:id="488"/>
      <w:r>
        <w:rPr>
          <w:rFonts w:ascii="Arial" w:hAnsi="Arial"/>
          <w:color w:val="293A55"/>
          <w:sz w:val="18"/>
        </w:rPr>
        <w:t>7. Розпорядники бюджетних коштів, в оперативному управлінні або господарському віданні яких знаходяться об'єкти, щодо яких здійснюється закупівля енергосервісу, мають право бр</w:t>
      </w:r>
      <w:r>
        <w:rPr>
          <w:rFonts w:ascii="Arial" w:hAnsi="Arial"/>
          <w:color w:val="293A55"/>
          <w:sz w:val="18"/>
        </w:rPr>
        <w:t>ати довгострокові зобов'язання за енергосервісом на підставі істотних умов договору енергосервісу, затверджених</w:t>
      </w:r>
      <w:r>
        <w:rPr>
          <w:rFonts w:ascii="Arial" w:hAnsi="Arial"/>
          <w:color w:val="000000"/>
          <w:sz w:val="18"/>
        </w:rPr>
        <w:t xml:space="preserve"> </w:t>
      </w:r>
      <w:r>
        <w:rPr>
          <w:rFonts w:ascii="Arial" w:hAnsi="Arial"/>
          <w:color w:val="293A55"/>
          <w:sz w:val="18"/>
        </w:rPr>
        <w:t>центральним органом виконавчої влади, який реалізує державну політику у сфері ефективного використання паливно-енергетичних ресурсів, енергозбер</w:t>
      </w:r>
      <w:r>
        <w:rPr>
          <w:rFonts w:ascii="Arial" w:hAnsi="Arial"/>
          <w:color w:val="293A55"/>
          <w:sz w:val="18"/>
        </w:rPr>
        <w:t>еження, відновлюваних джерел енергії та альтернативних видів палива,</w:t>
      </w:r>
      <w:r>
        <w:rPr>
          <w:rFonts w:ascii="Arial" w:hAnsi="Arial"/>
          <w:color w:val="000000"/>
          <w:sz w:val="18"/>
        </w:rPr>
        <w:t xml:space="preserve"> </w:t>
      </w:r>
      <w:r>
        <w:rPr>
          <w:rFonts w:ascii="Arial" w:hAnsi="Arial"/>
          <w:color w:val="293A55"/>
          <w:sz w:val="18"/>
        </w:rPr>
        <w:t>(щодо об'єктів державної власності), Верховною Радою Автономної Республіки Крим, відповідною місцевою радою (щодо об'єктів комунальної власності).</w:t>
      </w:r>
    </w:p>
    <w:p w:rsidR="00102A09" w:rsidRDefault="00D27432">
      <w:pPr>
        <w:spacing w:after="75"/>
        <w:ind w:firstLine="240"/>
        <w:jc w:val="both"/>
      </w:pPr>
      <w:bookmarkStart w:id="490" w:name="4614"/>
      <w:bookmarkEnd w:id="489"/>
      <w:r>
        <w:rPr>
          <w:rFonts w:ascii="Arial" w:hAnsi="Arial"/>
          <w:color w:val="293A55"/>
          <w:sz w:val="18"/>
        </w:rPr>
        <w:t xml:space="preserve">8. Розпорядники бюджетних коштів, які є </w:t>
      </w:r>
      <w:r>
        <w:rPr>
          <w:rFonts w:ascii="Arial" w:hAnsi="Arial"/>
          <w:color w:val="293A55"/>
          <w:sz w:val="18"/>
        </w:rPr>
        <w:t>державними партнерами, мають право брати довгострокові зобов'язання у рамках державно-приватного партнерства шляхом укладення договорів на підставі рішення про надання державної підтримки здійснення державно-приватного партнерства, прийнятого відповідно до</w:t>
      </w:r>
      <w:r>
        <w:rPr>
          <w:rFonts w:ascii="Arial" w:hAnsi="Arial"/>
          <w:color w:val="000000"/>
          <w:sz w:val="18"/>
        </w:rPr>
        <w:t xml:space="preserve"> </w:t>
      </w:r>
      <w:r>
        <w:rPr>
          <w:rFonts w:ascii="Arial" w:hAnsi="Arial"/>
          <w:color w:val="293A55"/>
          <w:sz w:val="18"/>
        </w:rPr>
        <w:t>законів України "Про державно-приватне партнерство",</w:t>
      </w:r>
      <w:r>
        <w:rPr>
          <w:rFonts w:ascii="Arial" w:hAnsi="Arial"/>
          <w:color w:val="000000"/>
          <w:sz w:val="18"/>
        </w:rPr>
        <w:t xml:space="preserve"> </w:t>
      </w:r>
      <w:r>
        <w:rPr>
          <w:rFonts w:ascii="Arial" w:hAnsi="Arial"/>
          <w:color w:val="293A55"/>
          <w:sz w:val="18"/>
        </w:rPr>
        <w:t>"Про концесію", за умови що видатки на виконання таких зобов'язань у поточному та/або майбутніх бюджетних періодах здійснюються виключно в межах відповідних фактичних надходжень спеціального фонду бюдже</w:t>
      </w:r>
      <w:r>
        <w:rPr>
          <w:rFonts w:ascii="Arial" w:hAnsi="Arial"/>
          <w:color w:val="293A55"/>
          <w:sz w:val="18"/>
        </w:rPr>
        <w:t>ту у відповідному бюджетному періоді.</w:t>
      </w:r>
    </w:p>
    <w:p w:rsidR="00102A09" w:rsidRDefault="00D27432">
      <w:pPr>
        <w:spacing w:after="75"/>
        <w:ind w:firstLine="240"/>
        <w:jc w:val="both"/>
      </w:pPr>
      <w:bookmarkStart w:id="491" w:name="4615"/>
      <w:bookmarkEnd w:id="490"/>
      <w:r>
        <w:rPr>
          <w:rFonts w:ascii="Arial" w:hAnsi="Arial"/>
          <w:color w:val="293A55"/>
          <w:sz w:val="18"/>
        </w:rPr>
        <w:t xml:space="preserve">Рішення про надання державної підтримки здійснення державно-приватного партнерства, якщо така державна підтримка надається за рахунок коштів державного (місцевого) бюджету шляхом виплати приватному партнеру плати за </w:t>
      </w:r>
      <w:r>
        <w:rPr>
          <w:rFonts w:ascii="Arial" w:hAnsi="Arial"/>
          <w:color w:val="293A55"/>
          <w:sz w:val="18"/>
        </w:rPr>
        <w:t>експлуатаційну готовність та здійснення інших платежів, передбачених договором, укладеним у рамках державно-приватного партнерства, приймається</w:t>
      </w:r>
      <w:r>
        <w:rPr>
          <w:rFonts w:ascii="Arial" w:hAnsi="Arial"/>
          <w:color w:val="000000"/>
          <w:sz w:val="18"/>
        </w:rPr>
        <w:t xml:space="preserve"> </w:t>
      </w:r>
      <w:r>
        <w:rPr>
          <w:rFonts w:ascii="Arial" w:hAnsi="Arial"/>
          <w:color w:val="293A55"/>
          <w:sz w:val="18"/>
        </w:rPr>
        <w:t xml:space="preserve">за умови включення проекту до єдиного проектного портфеля публічних інвестицій держави (регіону, територіальної </w:t>
      </w:r>
      <w:r>
        <w:rPr>
          <w:rFonts w:ascii="Arial" w:hAnsi="Arial"/>
          <w:color w:val="293A55"/>
          <w:sz w:val="18"/>
        </w:rPr>
        <w:t>громади)</w:t>
      </w:r>
      <w:r>
        <w:rPr>
          <w:rFonts w:ascii="Arial" w:hAnsi="Arial"/>
          <w:color w:val="000000"/>
          <w:sz w:val="18"/>
        </w:rPr>
        <w:t xml:space="preserve"> </w:t>
      </w:r>
      <w:r>
        <w:rPr>
          <w:rFonts w:ascii="Arial" w:hAnsi="Arial"/>
          <w:color w:val="293A55"/>
          <w:sz w:val="18"/>
        </w:rPr>
        <w:t>окремо щодо кожного проекту, що здійснюється на умовах державно-приватного партнерства,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102A09" w:rsidRDefault="00D27432">
      <w:pPr>
        <w:spacing w:after="75"/>
        <w:ind w:firstLine="240"/>
      </w:pPr>
      <w:bookmarkStart w:id="492" w:name="1592"/>
      <w:bookmarkEnd w:id="4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05.06</w:t>
      </w:r>
      <w:r>
        <w:rPr>
          <w:rFonts w:ascii="Arial" w:hAnsi="Arial"/>
          <w:color w:val="293A55"/>
          <w:sz w:val="18"/>
        </w:rPr>
        <w:t>.2012 р. N 4875-VI,</w:t>
      </w:r>
      <w:r>
        <w:br/>
      </w:r>
      <w:r>
        <w:rPr>
          <w:rFonts w:ascii="Arial" w:hAnsi="Arial"/>
          <w:color w:val="293A55"/>
          <w:sz w:val="18"/>
        </w:rPr>
        <w:t>від 14.10.2014 р. N 1698-VII,</w:t>
      </w:r>
      <w:r>
        <w:br/>
      </w:r>
      <w:r>
        <w:rPr>
          <w:rFonts w:ascii="Arial" w:hAnsi="Arial"/>
          <w:color w:val="293A55"/>
          <w:sz w:val="18"/>
        </w:rPr>
        <w:t>від 28.12.2014 р. N 79-VIII,</w:t>
      </w:r>
      <w:r>
        <w:br/>
      </w:r>
      <w:r>
        <w:rPr>
          <w:rFonts w:ascii="Arial" w:hAnsi="Arial"/>
          <w:color w:val="293A55"/>
          <w:sz w:val="18"/>
        </w:rPr>
        <w:t>від 09.04.2015 р. N 328-VIII,</w:t>
      </w:r>
      <w:r>
        <w:br/>
      </w:r>
      <w:r>
        <w:rPr>
          <w:rFonts w:ascii="Arial" w:hAnsi="Arial"/>
          <w:color w:val="293A55"/>
          <w:sz w:val="18"/>
        </w:rPr>
        <w:t>від 21.12.2016 р. N 1800-VIII,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15.12.2020 р. N 1081-IX,</w:t>
      </w:r>
      <w:r>
        <w:br/>
      </w:r>
      <w:r>
        <w:rPr>
          <w:rFonts w:ascii="Arial" w:hAnsi="Arial"/>
          <w:color w:val="293A55"/>
          <w:sz w:val="18"/>
        </w:rPr>
        <w:t>від 15.02.2022 р. N 2042-</w:t>
      </w:r>
      <w:r>
        <w:rPr>
          <w:rFonts w:ascii="Arial" w:hAnsi="Arial"/>
          <w:color w:val="293A55"/>
          <w:sz w:val="18"/>
        </w:rPr>
        <w:t>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493" w:name="335"/>
      <w:bookmarkEnd w:id="492"/>
      <w:r>
        <w:rPr>
          <w:rFonts w:ascii="Arial" w:hAnsi="Arial"/>
          <w:color w:val="000000"/>
          <w:sz w:val="26"/>
        </w:rPr>
        <w:t>Стаття 23. Бюджетні призначення та асигнування</w:t>
      </w:r>
    </w:p>
    <w:p w:rsidR="00102A09" w:rsidRDefault="00D27432">
      <w:pPr>
        <w:spacing w:after="75"/>
        <w:ind w:firstLine="240"/>
        <w:jc w:val="both"/>
      </w:pPr>
      <w:bookmarkStart w:id="494" w:name="336"/>
      <w:bookmarkEnd w:id="493"/>
      <w:r>
        <w:rPr>
          <w:rFonts w:ascii="Arial" w:hAnsi="Arial"/>
          <w:color w:val="000000"/>
          <w:sz w:val="18"/>
        </w:rPr>
        <w:t xml:space="preserve">1. Будь-які </w:t>
      </w:r>
      <w:r>
        <w:rPr>
          <w:rFonts w:ascii="Arial" w:hAnsi="Arial"/>
          <w:color w:val="293A55"/>
          <w:sz w:val="18"/>
        </w:rPr>
        <w:t>бюджетні зобов'язання</w:t>
      </w:r>
      <w:r>
        <w:rPr>
          <w:rFonts w:ascii="Arial" w:hAnsi="Arial"/>
          <w:color w:val="000000"/>
          <w:sz w:val="18"/>
        </w:rPr>
        <w:t xml:space="preserve"> та </w:t>
      </w:r>
      <w:r>
        <w:rPr>
          <w:rFonts w:ascii="Arial" w:hAnsi="Arial"/>
          <w:color w:val="293A55"/>
          <w:sz w:val="18"/>
        </w:rPr>
        <w:t>платежі</w:t>
      </w:r>
      <w:r>
        <w:rPr>
          <w:rFonts w:ascii="Arial" w:hAnsi="Arial"/>
          <w:color w:val="000000"/>
          <w:sz w:val="18"/>
        </w:rPr>
        <w:t xml:space="preserve"> з бюджету здійснюються лише за наяв</w:t>
      </w:r>
      <w:r>
        <w:rPr>
          <w:rFonts w:ascii="Arial" w:hAnsi="Arial"/>
          <w:color w:val="000000"/>
          <w:sz w:val="18"/>
        </w:rPr>
        <w:t>ності відповідного бюджетного призначення</w:t>
      </w:r>
      <w:r>
        <w:rPr>
          <w:rFonts w:ascii="Arial" w:hAnsi="Arial"/>
          <w:color w:val="293A55"/>
          <w:sz w:val="18"/>
        </w:rPr>
        <w:t>, якщо інше не передбачено законом про Державний бюджет України</w:t>
      </w:r>
      <w:r>
        <w:rPr>
          <w:rFonts w:ascii="Arial" w:hAnsi="Arial"/>
          <w:color w:val="000000"/>
          <w:sz w:val="18"/>
        </w:rPr>
        <w:t>.</w:t>
      </w:r>
    </w:p>
    <w:p w:rsidR="00102A09" w:rsidRDefault="00D27432">
      <w:pPr>
        <w:spacing w:after="75"/>
        <w:ind w:firstLine="240"/>
        <w:jc w:val="both"/>
      </w:pPr>
      <w:bookmarkStart w:id="495" w:name="337"/>
      <w:bookmarkEnd w:id="494"/>
      <w:r>
        <w:rPr>
          <w:rFonts w:ascii="Arial" w:hAnsi="Arial"/>
          <w:color w:val="000000"/>
          <w:sz w:val="18"/>
        </w:rPr>
        <w:t>2. Бюджетні призначення встановлюються законом про Державний бюджет України (рішенням про місцевий бюджет) у порядку, визначеному цим Кодексом.</w:t>
      </w:r>
    </w:p>
    <w:p w:rsidR="00102A09" w:rsidRDefault="00D27432">
      <w:pPr>
        <w:spacing w:after="75"/>
        <w:ind w:firstLine="240"/>
        <w:jc w:val="both"/>
      </w:pPr>
      <w:bookmarkStart w:id="496" w:name="338"/>
      <w:bookmarkEnd w:id="495"/>
      <w:r>
        <w:rPr>
          <w:rFonts w:ascii="Arial" w:hAnsi="Arial"/>
          <w:color w:val="000000"/>
          <w:sz w:val="18"/>
        </w:rPr>
        <w:t>3. Якщ</w:t>
      </w:r>
      <w:r>
        <w:rPr>
          <w:rFonts w:ascii="Arial" w:hAnsi="Arial"/>
          <w:color w:val="000000"/>
          <w:sz w:val="18"/>
        </w:rPr>
        <w:t xml:space="preserve">о в процесі виконання бюджету зміна обставин вимагає менших бюджетних асигнувань головним розпорядникам бюджетних коштів, </w:t>
      </w:r>
      <w:r>
        <w:rPr>
          <w:rFonts w:ascii="Arial" w:hAnsi="Arial"/>
          <w:color w:val="293A55"/>
          <w:sz w:val="18"/>
        </w:rPr>
        <w:t>Міністерство фінансів України</w:t>
      </w:r>
      <w:r>
        <w:rPr>
          <w:rFonts w:ascii="Arial" w:hAnsi="Arial"/>
          <w:color w:val="000000"/>
          <w:sz w:val="18"/>
        </w:rPr>
        <w:t xml:space="preserve"> (</w:t>
      </w:r>
      <w:r>
        <w:rPr>
          <w:rFonts w:ascii="Arial" w:hAnsi="Arial"/>
          <w:color w:val="293A55"/>
          <w:sz w:val="18"/>
        </w:rPr>
        <w:t>місцевий фінансовий орган</w:t>
      </w:r>
      <w:r>
        <w:rPr>
          <w:rFonts w:ascii="Arial" w:hAnsi="Arial"/>
          <w:color w:val="000000"/>
          <w:sz w:val="18"/>
        </w:rPr>
        <w:t>)</w:t>
      </w:r>
      <w:r>
        <w:rPr>
          <w:rFonts w:ascii="Arial" w:hAnsi="Arial"/>
          <w:color w:val="293A55"/>
          <w:sz w:val="18"/>
        </w:rPr>
        <w:t>,</w:t>
      </w:r>
      <w:r>
        <w:rPr>
          <w:rFonts w:ascii="Arial" w:hAnsi="Arial"/>
          <w:color w:val="000000"/>
          <w:sz w:val="18"/>
        </w:rPr>
        <w:t xml:space="preserve"> готує </w:t>
      </w:r>
      <w:r>
        <w:rPr>
          <w:rFonts w:ascii="Arial" w:hAnsi="Arial"/>
          <w:color w:val="000000"/>
          <w:sz w:val="18"/>
        </w:rPr>
        <w:lastRenderedPageBreak/>
        <w:t>пропозиції про зменшення відповідного бюджетного призначення Державно</w:t>
      </w:r>
      <w:r>
        <w:rPr>
          <w:rFonts w:ascii="Arial" w:hAnsi="Arial"/>
          <w:color w:val="000000"/>
          <w:sz w:val="18"/>
        </w:rPr>
        <w:t>го бюджету України (місцевого бюджету). Кабінет Міністрів України (Рада міністрів Автономної Республіки Крим, місцева державна адміністрація, виконавчий орган відповідної місцевої ради) у двотижневий строк подає до Верховної Ради України (Верховної Ради Ав</w:t>
      </w:r>
      <w:r>
        <w:rPr>
          <w:rFonts w:ascii="Arial" w:hAnsi="Arial"/>
          <w:color w:val="000000"/>
          <w:sz w:val="18"/>
        </w:rPr>
        <w:t xml:space="preserve">тономної Республіки Крим, відповідної місцевої ради) у встановленому порядку пропозиції про зменшення відповідних бюджетних призначень Державного бюджету України (місцевого бюджету). </w:t>
      </w:r>
      <w:r>
        <w:rPr>
          <w:rFonts w:ascii="Arial" w:hAnsi="Arial"/>
          <w:color w:val="293A55"/>
          <w:sz w:val="18"/>
        </w:rPr>
        <w:t>Пропозиції про зменшення бюджетних призначень на утримання судів, інших о</w:t>
      </w:r>
      <w:r>
        <w:rPr>
          <w:rFonts w:ascii="Arial" w:hAnsi="Arial"/>
          <w:color w:val="293A55"/>
          <w:sz w:val="18"/>
        </w:rPr>
        <w:t>рганів і установ системи правосуддя мають бути погоджені Кабінетом Міністрів України з Вищою радою правосуддя.</w:t>
      </w:r>
      <w:r>
        <w:rPr>
          <w:rFonts w:ascii="Arial" w:hAnsi="Arial"/>
          <w:color w:val="000000"/>
          <w:sz w:val="18"/>
        </w:rPr>
        <w:t xml:space="preserve"> </w:t>
      </w:r>
      <w:r>
        <w:rPr>
          <w:rFonts w:ascii="Arial" w:hAnsi="Arial"/>
          <w:color w:val="293A55"/>
          <w:sz w:val="18"/>
        </w:rPr>
        <w:t>Пропозиції про зменшення бюджетних призначень на утримання Рахункової палати мають бути погоджені Кабінетом Міністрів України з Рахунковою палато</w:t>
      </w:r>
      <w:r>
        <w:rPr>
          <w:rFonts w:ascii="Arial" w:hAnsi="Arial"/>
          <w:color w:val="293A55"/>
          <w:sz w:val="18"/>
        </w:rPr>
        <w:t>ю.</w:t>
      </w:r>
      <w:r>
        <w:rPr>
          <w:rFonts w:ascii="Arial" w:hAnsi="Arial"/>
          <w:color w:val="000000"/>
          <w:sz w:val="18"/>
        </w:rPr>
        <w:t xml:space="preserve"> </w:t>
      </w:r>
      <w:r>
        <w:rPr>
          <w:rFonts w:ascii="Arial" w:hAnsi="Arial"/>
          <w:color w:val="293A55"/>
          <w:sz w:val="18"/>
        </w:rPr>
        <w:t>Зменшення бюджетних призначень на здійснення середньострокових зобов'язань у сфері охорони здоров'я</w:t>
      </w:r>
      <w:r>
        <w:rPr>
          <w:rFonts w:ascii="Arial" w:hAnsi="Arial"/>
          <w:color w:val="000000"/>
          <w:sz w:val="18"/>
        </w:rPr>
        <w:t xml:space="preserve"> </w:t>
      </w:r>
      <w:r>
        <w:rPr>
          <w:rFonts w:ascii="Arial" w:hAnsi="Arial"/>
          <w:color w:val="293A55"/>
          <w:sz w:val="18"/>
        </w:rPr>
        <w:t>та середньострокових зобов'язань за державними контрактами (договорами) щодо закупівлі озброєння, військової техніки, зброї і боєприпасів, визначених зак</w:t>
      </w:r>
      <w:r>
        <w:rPr>
          <w:rFonts w:ascii="Arial" w:hAnsi="Arial"/>
          <w:color w:val="293A55"/>
          <w:sz w:val="18"/>
        </w:rPr>
        <w:t>оном про Державний бюджет України на відповідний період, не допускається.</w:t>
      </w:r>
    </w:p>
    <w:p w:rsidR="00102A09" w:rsidRDefault="00D27432">
      <w:pPr>
        <w:spacing w:after="75"/>
        <w:ind w:firstLine="240"/>
        <w:jc w:val="both"/>
      </w:pPr>
      <w:bookmarkStart w:id="497" w:name="339"/>
      <w:bookmarkEnd w:id="496"/>
      <w:r>
        <w:rPr>
          <w:rFonts w:ascii="Arial" w:hAnsi="Arial"/>
          <w:color w:val="000000"/>
          <w:sz w:val="18"/>
        </w:rPr>
        <w:t xml:space="preserve">4. Витрати </w:t>
      </w:r>
      <w:r>
        <w:rPr>
          <w:rFonts w:ascii="Arial" w:hAnsi="Arial"/>
          <w:color w:val="293A55"/>
          <w:sz w:val="18"/>
        </w:rPr>
        <w:t>спеціального фонду бюджету</w:t>
      </w:r>
      <w:r>
        <w:rPr>
          <w:rFonts w:ascii="Arial" w:hAnsi="Arial"/>
          <w:color w:val="000000"/>
          <w:sz w:val="18"/>
        </w:rPr>
        <w:t xml:space="preserve"> мають постійне </w:t>
      </w:r>
      <w:r>
        <w:rPr>
          <w:rFonts w:ascii="Arial" w:hAnsi="Arial"/>
          <w:color w:val="293A55"/>
          <w:sz w:val="18"/>
        </w:rPr>
        <w:t>бюджетне призначення</w:t>
      </w:r>
      <w:r>
        <w:rPr>
          <w:rFonts w:ascii="Arial" w:hAnsi="Arial"/>
          <w:color w:val="000000"/>
          <w:sz w:val="18"/>
        </w:rPr>
        <w:t>, яке дає право провадити їх виключно в межах і за рахунок фактичних надходжень спеціального фонду бюджету (з</w:t>
      </w:r>
      <w:r>
        <w:rPr>
          <w:rFonts w:ascii="Arial" w:hAnsi="Arial"/>
          <w:color w:val="000000"/>
          <w:sz w:val="18"/>
        </w:rPr>
        <w:t xml:space="preserve"> дотриманням вимог частини другої </w:t>
      </w:r>
      <w:r>
        <w:rPr>
          <w:rFonts w:ascii="Arial" w:hAnsi="Arial"/>
          <w:color w:val="293A55"/>
          <w:sz w:val="18"/>
        </w:rPr>
        <w:t>статті 57 цього Кодексу</w:t>
      </w:r>
      <w:r>
        <w:rPr>
          <w:rFonts w:ascii="Arial" w:hAnsi="Arial"/>
          <w:color w:val="000000"/>
          <w:sz w:val="18"/>
        </w:rPr>
        <w:t>), якщо цим Кодексом та/або законом про Державний бюджет України (рішенням про місцевий бюджет) не встановлено інше.</w:t>
      </w:r>
    </w:p>
    <w:p w:rsidR="00102A09" w:rsidRDefault="00D27432">
      <w:pPr>
        <w:spacing w:after="75"/>
        <w:ind w:firstLine="240"/>
        <w:jc w:val="both"/>
      </w:pPr>
      <w:bookmarkStart w:id="498" w:name="340"/>
      <w:bookmarkEnd w:id="497"/>
      <w:r>
        <w:rPr>
          <w:rFonts w:ascii="Arial" w:hAnsi="Arial"/>
          <w:color w:val="000000"/>
          <w:sz w:val="18"/>
        </w:rPr>
        <w:t xml:space="preserve">5. Пропозиції про внесення змін до бюджетних призначень подаються та розглядаються у порядку, встановленому для складання </w:t>
      </w:r>
      <w:r>
        <w:rPr>
          <w:rFonts w:ascii="Arial" w:hAnsi="Arial"/>
          <w:color w:val="293A55"/>
          <w:sz w:val="18"/>
        </w:rPr>
        <w:t>проекту бюджету</w:t>
      </w:r>
      <w:r>
        <w:rPr>
          <w:rFonts w:ascii="Arial" w:hAnsi="Arial"/>
          <w:color w:val="000000"/>
          <w:sz w:val="18"/>
        </w:rPr>
        <w:t>. Витрати відповідно до внесених змін до бюджетних призначень здійснюються лише після набрання чинності законом (рішенн</w:t>
      </w:r>
      <w:r>
        <w:rPr>
          <w:rFonts w:ascii="Arial" w:hAnsi="Arial"/>
          <w:color w:val="000000"/>
          <w:sz w:val="18"/>
        </w:rPr>
        <w:t>ям Верховної Ради Автономної Республіки Крим, відповідної місцевої ради), яким внесено такі зміни, крім випадків, передбачених цим Кодексом.</w:t>
      </w:r>
    </w:p>
    <w:p w:rsidR="00102A09" w:rsidRDefault="00D27432">
      <w:pPr>
        <w:spacing w:after="75"/>
        <w:ind w:firstLine="240"/>
        <w:jc w:val="both"/>
      </w:pPr>
      <w:bookmarkStart w:id="499" w:name="341"/>
      <w:bookmarkEnd w:id="498"/>
      <w:r>
        <w:rPr>
          <w:rFonts w:ascii="Arial" w:hAnsi="Arial"/>
          <w:color w:val="293A55"/>
          <w:sz w:val="18"/>
        </w:rPr>
        <w:t>6. Якщо після прийняття закону про Державний бюджет України (рішення про місцевий бюджет) повноваження на виконання</w:t>
      </w:r>
      <w:r>
        <w:rPr>
          <w:rFonts w:ascii="Arial" w:hAnsi="Arial"/>
          <w:color w:val="000000"/>
          <w:sz w:val="18"/>
        </w:rPr>
        <w:t xml:space="preserve"> </w:t>
      </w:r>
      <w:r>
        <w:rPr>
          <w:rFonts w:ascii="Arial" w:hAnsi="Arial"/>
          <w:color w:val="293A55"/>
          <w:sz w:val="18"/>
        </w:rPr>
        <w:t>функцій, завдань</w:t>
      </w:r>
      <w:r>
        <w:rPr>
          <w:rFonts w:ascii="Arial" w:hAnsi="Arial"/>
          <w:color w:val="000000"/>
          <w:sz w:val="18"/>
        </w:rPr>
        <w:t xml:space="preserve"> </w:t>
      </w:r>
      <w:r>
        <w:rPr>
          <w:rFonts w:ascii="Arial" w:hAnsi="Arial"/>
          <w:color w:val="293A55"/>
          <w:sz w:val="18"/>
        </w:rPr>
        <w:t>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w:t>
      </w:r>
      <w:r>
        <w:rPr>
          <w:rFonts w:ascii="Arial" w:hAnsi="Arial"/>
          <w:color w:val="293A55"/>
          <w:sz w:val="18"/>
        </w:rPr>
        <w:t>ся і застосовується для виконання тих самих</w:t>
      </w:r>
      <w:r>
        <w:rPr>
          <w:rFonts w:ascii="Arial" w:hAnsi="Arial"/>
          <w:color w:val="000000"/>
          <w:sz w:val="18"/>
        </w:rPr>
        <w:t xml:space="preserve"> </w:t>
      </w:r>
      <w:r>
        <w:rPr>
          <w:rFonts w:ascii="Arial" w:hAnsi="Arial"/>
          <w:color w:val="293A55"/>
          <w:sz w:val="18"/>
        </w:rPr>
        <w:t>функцій, завдань</w:t>
      </w:r>
      <w:r>
        <w:rPr>
          <w:rFonts w:ascii="Arial" w:hAnsi="Arial"/>
          <w:color w:val="000000"/>
          <w:sz w:val="18"/>
        </w:rPr>
        <w:t xml:space="preserve"> </w:t>
      </w:r>
      <w:r>
        <w:rPr>
          <w:rFonts w:ascii="Arial" w:hAnsi="Arial"/>
          <w:color w:val="293A55"/>
          <w:sz w:val="18"/>
        </w:rPr>
        <w:t>чи послуг іншим головним розпорядником бюджетних коштів, якому це доручено. Передача бюджетних призначень у випадку, передбаченому цією частиною статті, здійснюється за рішенням Кабінету Міністрі</w:t>
      </w:r>
      <w:r>
        <w:rPr>
          <w:rFonts w:ascii="Arial" w:hAnsi="Arial"/>
          <w:color w:val="293A55"/>
          <w:sz w:val="18"/>
        </w:rPr>
        <w:t>в України (Ради міністрів Автономної Республіки Крим, місцевої державної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w:t>
      </w:r>
      <w:r>
        <w:rPr>
          <w:rFonts w:ascii="Arial" w:hAnsi="Arial"/>
          <w:color w:val="293A55"/>
          <w:sz w:val="18"/>
        </w:rPr>
        <w:t xml:space="preserve"> Крим, місцевої ради), у порядку, встановленому Кабінетом Міністрів України.</w:t>
      </w:r>
      <w:r>
        <w:rPr>
          <w:rFonts w:ascii="Arial" w:hAnsi="Arial"/>
          <w:color w:val="000000"/>
          <w:sz w:val="18"/>
        </w:rPr>
        <w:t xml:space="preserve"> </w:t>
      </w:r>
      <w:r>
        <w:rPr>
          <w:rFonts w:ascii="Arial" w:hAnsi="Arial"/>
          <w:color w:val="293A55"/>
          <w:sz w:val="18"/>
        </w:rPr>
        <w:t>У разі здійснення передачі бюджетних призначень за загальнодержавними видатками і кредитуванням (крім міжбюджетних трансфертів) може передбачатися збільшення видатків за бюджетним</w:t>
      </w:r>
      <w:r>
        <w:rPr>
          <w:rFonts w:ascii="Arial" w:hAnsi="Arial"/>
          <w:color w:val="293A55"/>
          <w:sz w:val="18"/>
        </w:rPr>
        <w:t>и програмами, пов'язаними з функціонуванням органів державної влади, видатків на оплату праці працівників бюджетних установ шляхом зменшення відповідних бюджетних призначень, які мають таке саме цільове обмеження.</w:t>
      </w:r>
    </w:p>
    <w:p w:rsidR="00102A09" w:rsidRDefault="00D27432">
      <w:pPr>
        <w:spacing w:after="75"/>
        <w:ind w:firstLine="240"/>
        <w:jc w:val="both"/>
      </w:pPr>
      <w:bookmarkStart w:id="500" w:name="342"/>
      <w:bookmarkEnd w:id="499"/>
      <w:r>
        <w:rPr>
          <w:rFonts w:ascii="Arial" w:hAnsi="Arial"/>
          <w:color w:val="000000"/>
          <w:sz w:val="18"/>
        </w:rPr>
        <w:t>7. У межах загального обсягу бюджетних при</w:t>
      </w:r>
      <w:r>
        <w:rPr>
          <w:rFonts w:ascii="Arial" w:hAnsi="Arial"/>
          <w:color w:val="000000"/>
          <w:sz w:val="18"/>
        </w:rPr>
        <w:t xml:space="preserve">значень за бюджетною програмою окремо за загальним та спеціальним фондами бюджету </w:t>
      </w:r>
      <w:r>
        <w:rPr>
          <w:rFonts w:ascii="Arial" w:hAnsi="Arial"/>
          <w:color w:val="293A55"/>
          <w:sz w:val="18"/>
        </w:rPr>
        <w:t>Міністерство фінансів України</w:t>
      </w:r>
      <w:r>
        <w:rPr>
          <w:rFonts w:ascii="Arial" w:hAnsi="Arial"/>
          <w:color w:val="000000"/>
          <w:sz w:val="18"/>
        </w:rPr>
        <w:t xml:space="preserve"> (місцевий фінансовий орган)</w:t>
      </w:r>
      <w:r>
        <w:rPr>
          <w:rFonts w:ascii="Arial" w:hAnsi="Arial"/>
          <w:color w:val="293A55"/>
          <w:sz w:val="18"/>
        </w:rPr>
        <w:t>,</w:t>
      </w:r>
      <w:r>
        <w:rPr>
          <w:rFonts w:ascii="Arial" w:hAnsi="Arial"/>
          <w:color w:val="000000"/>
          <w:sz w:val="18"/>
        </w:rPr>
        <w:t xml:space="preserve"> за обґрунтованим поданням головного розпорядника бюджетних коштів здійснює перерозподіл бюджетних асигнувань, затве</w:t>
      </w:r>
      <w:r>
        <w:rPr>
          <w:rFonts w:ascii="Arial" w:hAnsi="Arial"/>
          <w:color w:val="000000"/>
          <w:sz w:val="18"/>
        </w:rPr>
        <w:t xml:space="preserve">рджених у </w:t>
      </w:r>
      <w:r>
        <w:rPr>
          <w:rFonts w:ascii="Arial" w:hAnsi="Arial"/>
          <w:color w:val="293A55"/>
          <w:sz w:val="18"/>
        </w:rPr>
        <w:t>розписі</w:t>
      </w:r>
      <w:r>
        <w:rPr>
          <w:rFonts w:ascii="Arial" w:hAnsi="Arial"/>
          <w:color w:val="000000"/>
          <w:sz w:val="18"/>
        </w:rPr>
        <w:t xml:space="preserve"> бюджету та </w:t>
      </w:r>
      <w:r>
        <w:rPr>
          <w:rFonts w:ascii="Arial" w:hAnsi="Arial"/>
          <w:color w:val="293A55"/>
          <w:sz w:val="18"/>
        </w:rPr>
        <w:t>кошторисі</w:t>
      </w:r>
      <w:r>
        <w:rPr>
          <w:rFonts w:ascii="Arial" w:hAnsi="Arial"/>
          <w:color w:val="000000"/>
          <w:sz w:val="18"/>
        </w:rPr>
        <w:t xml:space="preserve">, в розрізі </w:t>
      </w:r>
      <w:r>
        <w:rPr>
          <w:rFonts w:ascii="Arial" w:hAnsi="Arial"/>
          <w:color w:val="293A55"/>
          <w:sz w:val="18"/>
        </w:rPr>
        <w:t>економічної класифікації</w:t>
      </w:r>
      <w:r>
        <w:rPr>
          <w:rFonts w:ascii="Arial" w:hAnsi="Arial"/>
          <w:color w:val="000000"/>
          <w:sz w:val="18"/>
        </w:rPr>
        <w:t xml:space="preserve"> видатків бюджету</w:t>
      </w:r>
      <w:r>
        <w:rPr>
          <w:rFonts w:ascii="Arial" w:hAnsi="Arial"/>
          <w:color w:val="293A55"/>
          <w:sz w:val="18"/>
        </w:rPr>
        <w:t>, а також в розрізі класифікації кредитування бюджету - щодо надання кредитів з бюджету</w:t>
      </w:r>
      <w:r>
        <w:rPr>
          <w:rFonts w:ascii="Arial" w:hAnsi="Arial"/>
          <w:color w:val="000000"/>
          <w:sz w:val="18"/>
        </w:rPr>
        <w:t>.</w:t>
      </w:r>
    </w:p>
    <w:p w:rsidR="00102A09" w:rsidRDefault="00D27432">
      <w:pPr>
        <w:spacing w:after="75"/>
        <w:ind w:firstLine="240"/>
        <w:jc w:val="both"/>
      </w:pPr>
      <w:bookmarkStart w:id="501" w:name="343"/>
      <w:bookmarkEnd w:id="500"/>
      <w:r>
        <w:rPr>
          <w:rFonts w:ascii="Arial" w:hAnsi="Arial"/>
          <w:color w:val="000000"/>
          <w:sz w:val="18"/>
        </w:rPr>
        <w:t xml:space="preserve">8. </w:t>
      </w:r>
      <w:r>
        <w:rPr>
          <w:rFonts w:ascii="Arial" w:hAnsi="Arial"/>
          <w:color w:val="293A55"/>
          <w:sz w:val="18"/>
        </w:rPr>
        <w:t>У межах загального обсягу бюджетних призначень головного розпорядника бюд</w:t>
      </w:r>
      <w:r>
        <w:rPr>
          <w:rFonts w:ascii="Arial" w:hAnsi="Arial"/>
          <w:color w:val="293A55"/>
          <w:sz w:val="18"/>
        </w:rPr>
        <w:t>жетних коштів перерозподіл видатків бюджету і надання кредитів з бюджету за бюджетними програмами, включаючи</w:t>
      </w:r>
      <w:r>
        <w:rPr>
          <w:rFonts w:ascii="Arial" w:hAnsi="Arial"/>
          <w:color w:val="000000"/>
          <w:sz w:val="18"/>
        </w:rPr>
        <w:t xml:space="preserve"> </w:t>
      </w:r>
      <w:r>
        <w:rPr>
          <w:rFonts w:ascii="Arial" w:hAnsi="Arial"/>
          <w:color w:val="293A55"/>
          <w:sz w:val="18"/>
        </w:rPr>
        <w:t>резервний фонд бюджету, додаткові дотації та субвенції (з урахуванням частини шостої</w:t>
      </w:r>
      <w:r>
        <w:rPr>
          <w:rFonts w:ascii="Arial" w:hAnsi="Arial"/>
          <w:color w:val="000000"/>
          <w:sz w:val="18"/>
        </w:rPr>
        <w:t xml:space="preserve"> </w:t>
      </w:r>
      <w:r>
        <w:rPr>
          <w:rFonts w:ascii="Arial" w:hAnsi="Arial"/>
          <w:color w:val="293A55"/>
          <w:sz w:val="18"/>
        </w:rPr>
        <w:t>статті 108 цього Кодексу), а також за бюджетною програмою збіл</w:t>
      </w:r>
      <w:r>
        <w:rPr>
          <w:rFonts w:ascii="Arial" w:hAnsi="Arial"/>
          <w:color w:val="293A55"/>
          <w:sz w:val="18"/>
        </w:rPr>
        <w:t xml:space="preserve">ьшення видатків розвитку за рахунок зменшення інших видатків (окремо за загальним та спеціальним фондами бюджету) здійснюються за рішенням Кабінету Міністрів України (Ради міністрів Автономної Республіки Крим, місцевої державної адміністрації, виконавчого </w:t>
      </w:r>
      <w:r>
        <w:rPr>
          <w:rFonts w:ascii="Arial" w:hAnsi="Arial"/>
          <w:color w:val="293A55"/>
          <w:sz w:val="18"/>
        </w:rPr>
        <w:t>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 Крим, місцевої ради), у порядку, встановленому Кабінетом Міністрів України.</w:t>
      </w:r>
    </w:p>
    <w:p w:rsidR="00102A09" w:rsidRDefault="00D27432">
      <w:pPr>
        <w:spacing w:after="75"/>
        <w:ind w:firstLine="240"/>
        <w:jc w:val="both"/>
      </w:pPr>
      <w:bookmarkStart w:id="502" w:name="3833"/>
      <w:bookmarkEnd w:id="501"/>
      <w:r>
        <w:rPr>
          <w:rFonts w:ascii="Arial" w:hAnsi="Arial"/>
          <w:color w:val="293A55"/>
          <w:sz w:val="18"/>
        </w:rPr>
        <w:t>9. Частину дев'яту викл</w:t>
      </w:r>
      <w:r>
        <w:rPr>
          <w:rFonts w:ascii="Arial" w:hAnsi="Arial"/>
          <w:color w:val="293A55"/>
          <w:sz w:val="18"/>
        </w:rPr>
        <w:t>ючено.</w:t>
      </w:r>
    </w:p>
    <w:p w:rsidR="00102A09" w:rsidRDefault="00D27432">
      <w:pPr>
        <w:spacing w:after="75"/>
        <w:ind w:firstLine="240"/>
        <w:jc w:val="both"/>
      </w:pPr>
      <w:bookmarkStart w:id="503" w:name="345"/>
      <w:bookmarkEnd w:id="502"/>
      <w:r>
        <w:rPr>
          <w:rFonts w:ascii="Arial" w:hAnsi="Arial"/>
          <w:color w:val="000000"/>
          <w:sz w:val="18"/>
        </w:rPr>
        <w:t>10. Зміни розмірів, мети та обмеження в часі бюджетних призначень, крім випадків, передбачених цим Кодексом, здійснюються лише за наявності у законі про Державний бюджет України (рішенні про місцевий бюджет) відповідного положення.</w:t>
      </w:r>
    </w:p>
    <w:p w:rsidR="00102A09" w:rsidRDefault="00D27432">
      <w:pPr>
        <w:spacing w:after="75"/>
        <w:ind w:firstLine="240"/>
        <w:jc w:val="both"/>
      </w:pPr>
      <w:bookmarkStart w:id="504" w:name="4036"/>
      <w:bookmarkEnd w:id="503"/>
      <w:r>
        <w:rPr>
          <w:rFonts w:ascii="Arial" w:hAnsi="Arial"/>
          <w:color w:val="293A55"/>
          <w:sz w:val="18"/>
        </w:rPr>
        <w:t>(норми частини де</w:t>
      </w:r>
      <w:r>
        <w:rPr>
          <w:rFonts w:ascii="Arial" w:hAnsi="Arial"/>
          <w:color w:val="293A55"/>
          <w:sz w:val="18"/>
        </w:rPr>
        <w:t>сятої статті 23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505" w:name="4063"/>
      <w:bookmarkEnd w:id="504"/>
      <w:r>
        <w:rPr>
          <w:rFonts w:ascii="Arial" w:hAnsi="Arial"/>
          <w:color w:val="293A55"/>
          <w:sz w:val="18"/>
        </w:rPr>
        <w:lastRenderedPageBreak/>
        <w:t xml:space="preserve">(абзац сьомий пункту 2 розділу ІІ Закону України від 13.04.2020 р. N 553-IX, яким обмежено застосування норм частини десятої </w:t>
      </w:r>
      <w:r>
        <w:rPr>
          <w:rFonts w:ascii="Arial" w:hAnsi="Arial"/>
          <w:color w:val="293A55"/>
          <w:sz w:val="18"/>
        </w:rPr>
        <w:t>статті 23, виключено згідно із</w:t>
      </w:r>
      <w:r>
        <w:rPr>
          <w:rFonts w:ascii="Arial" w:hAnsi="Arial"/>
          <w:color w:val="000000"/>
          <w:sz w:val="18"/>
        </w:rPr>
        <w:t xml:space="preserve"> </w:t>
      </w:r>
      <w:r>
        <w:rPr>
          <w:rFonts w:ascii="Arial" w:hAnsi="Arial"/>
          <w:color w:val="293A55"/>
          <w:sz w:val="18"/>
        </w:rPr>
        <w:t>Законом України від 17.09.2020 р. N 909-IX)</w:t>
      </w:r>
    </w:p>
    <w:p w:rsidR="00102A09" w:rsidRDefault="00D27432">
      <w:pPr>
        <w:spacing w:after="75"/>
        <w:ind w:firstLine="240"/>
        <w:jc w:val="both"/>
      </w:pPr>
      <w:bookmarkStart w:id="506" w:name="4591"/>
      <w:bookmarkEnd w:id="505"/>
      <w:r>
        <w:rPr>
          <w:rFonts w:ascii="Arial" w:hAnsi="Arial"/>
          <w:color w:val="293A55"/>
          <w:sz w:val="18"/>
        </w:rPr>
        <w:t>(установлено, що у 2022 році, на період дії воєнного стану в Україні та протягом 30 днів з дня припинення або скасування цього стану, не застосовуються положення частини десятої ста</w:t>
      </w:r>
      <w:r>
        <w:rPr>
          <w:rFonts w:ascii="Arial" w:hAnsi="Arial"/>
          <w:color w:val="293A55"/>
          <w:sz w:val="18"/>
        </w:rPr>
        <w:t>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02.12.2021 р. N 1928-IX</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31.05.2022 р. N 2280-IX)</w:t>
      </w:r>
    </w:p>
    <w:p w:rsidR="00102A09" w:rsidRDefault="00D27432">
      <w:pPr>
        <w:spacing w:after="75"/>
        <w:ind w:firstLine="240"/>
        <w:jc w:val="both"/>
      </w:pPr>
      <w:bookmarkStart w:id="507" w:name="4767"/>
      <w:bookmarkEnd w:id="506"/>
      <w:r>
        <w:rPr>
          <w:rFonts w:ascii="Arial" w:hAnsi="Arial"/>
          <w:color w:val="293A55"/>
          <w:sz w:val="18"/>
        </w:rPr>
        <w:t>(уста</w:t>
      </w:r>
      <w:r>
        <w:rPr>
          <w:rFonts w:ascii="Arial" w:hAnsi="Arial"/>
          <w:color w:val="293A55"/>
          <w:sz w:val="18"/>
        </w:rPr>
        <w:t xml:space="preserve">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десятої статті 23 щодо бюджетних призначень головних розпорядників коштів державного бюджету, </w:t>
      </w:r>
      <w:r>
        <w:rPr>
          <w:rFonts w:ascii="Arial" w:hAnsi="Arial"/>
          <w:color w:val="293A55"/>
          <w:sz w:val="18"/>
        </w:rPr>
        <w:t>що належать до сектору безпеки і оборони, згідно із Законом України від 03.11.2022 р. N 2710-IX)</w:t>
      </w:r>
    </w:p>
    <w:p w:rsidR="00102A09" w:rsidRDefault="00D27432">
      <w:pPr>
        <w:spacing w:after="75"/>
        <w:ind w:firstLine="240"/>
        <w:jc w:val="both"/>
      </w:pPr>
      <w:bookmarkStart w:id="508" w:name="4924"/>
      <w:bookmarkEnd w:id="507"/>
      <w:r>
        <w:rPr>
          <w:rFonts w:ascii="Arial" w:hAnsi="Arial"/>
          <w:color w:val="293A55"/>
          <w:sz w:val="18"/>
        </w:rPr>
        <w:t>(установлено, що у 2024 році на період дії воєнного стану в Україні та протягом 30 днів з дня його припинення або скасування не застосовуються положення частин</w:t>
      </w:r>
      <w:r>
        <w:rPr>
          <w:rFonts w:ascii="Arial" w:hAnsi="Arial"/>
          <w:color w:val="293A55"/>
          <w:sz w:val="18"/>
        </w:rPr>
        <w:t>и десятої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09.11.2023 р. N 3460-IX)</w:t>
      </w:r>
    </w:p>
    <w:p w:rsidR="00102A09" w:rsidRDefault="00D27432">
      <w:pPr>
        <w:spacing w:after="75"/>
        <w:ind w:firstLine="240"/>
        <w:jc w:val="both"/>
      </w:pPr>
      <w:bookmarkStart w:id="509" w:name="4999"/>
      <w:bookmarkEnd w:id="508"/>
      <w:r>
        <w:rPr>
          <w:rFonts w:ascii="Arial" w:hAnsi="Arial"/>
          <w:color w:val="293A55"/>
          <w:sz w:val="18"/>
        </w:rPr>
        <w:t>(установлено, що у 2025 році на період дії воєнного стану в Укр</w:t>
      </w:r>
      <w:r>
        <w:rPr>
          <w:rFonts w:ascii="Arial" w:hAnsi="Arial"/>
          <w:color w:val="293A55"/>
          <w:sz w:val="18"/>
        </w:rPr>
        <w:t>аїні та протягом 30 днів з дня його припинення або скасування не застосовуються положення частини десятої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w:t>
      </w:r>
      <w:r>
        <w:rPr>
          <w:rFonts w:ascii="Arial" w:hAnsi="Arial"/>
          <w:color w:val="293A55"/>
          <w:sz w:val="18"/>
        </w:rPr>
        <w:t>їни від 19.11.2024 р. N 4059-IX)</w:t>
      </w:r>
    </w:p>
    <w:p w:rsidR="00102A09" w:rsidRDefault="00D27432">
      <w:pPr>
        <w:spacing w:after="75"/>
        <w:ind w:firstLine="240"/>
        <w:jc w:val="both"/>
      </w:pPr>
      <w:bookmarkStart w:id="510" w:name="346"/>
      <w:bookmarkEnd w:id="509"/>
      <w:r>
        <w:rPr>
          <w:rFonts w:ascii="Arial" w:hAnsi="Arial"/>
          <w:color w:val="000000"/>
          <w:sz w:val="18"/>
        </w:rPr>
        <w:t xml:space="preserve">11. Забороняється без внесення змін до закону про Державний бюджет України (рішення про місцевий бюджет) збільшення бюджетних призначень за </w:t>
      </w:r>
      <w:r>
        <w:rPr>
          <w:rFonts w:ascii="Arial" w:hAnsi="Arial"/>
          <w:color w:val="293A55"/>
          <w:sz w:val="18"/>
        </w:rPr>
        <w:t>загальним</w:t>
      </w:r>
      <w:r>
        <w:rPr>
          <w:rFonts w:ascii="Arial" w:hAnsi="Arial"/>
          <w:color w:val="000000"/>
          <w:sz w:val="18"/>
        </w:rPr>
        <w:t xml:space="preserve"> та </w:t>
      </w:r>
      <w:r>
        <w:rPr>
          <w:rFonts w:ascii="Arial" w:hAnsi="Arial"/>
          <w:color w:val="293A55"/>
          <w:sz w:val="18"/>
        </w:rPr>
        <w:t>спеціальним фондами</w:t>
      </w:r>
      <w:r>
        <w:rPr>
          <w:rFonts w:ascii="Arial" w:hAnsi="Arial"/>
          <w:color w:val="000000"/>
          <w:sz w:val="18"/>
        </w:rPr>
        <w:t xml:space="preserve"> державного бюджету (місцевого бюджету) на:</w:t>
      </w:r>
    </w:p>
    <w:p w:rsidR="00102A09" w:rsidRDefault="00D27432">
      <w:pPr>
        <w:spacing w:after="75"/>
        <w:ind w:firstLine="240"/>
        <w:jc w:val="both"/>
      </w:pPr>
      <w:bookmarkStart w:id="511" w:name="347"/>
      <w:bookmarkEnd w:id="510"/>
      <w:r>
        <w:rPr>
          <w:rFonts w:ascii="Arial" w:hAnsi="Arial"/>
          <w:color w:val="000000"/>
          <w:sz w:val="18"/>
        </w:rPr>
        <w:t xml:space="preserve">оплату </w:t>
      </w:r>
      <w:r>
        <w:rPr>
          <w:rFonts w:ascii="Arial" w:hAnsi="Arial"/>
          <w:color w:val="000000"/>
          <w:sz w:val="18"/>
        </w:rPr>
        <w:t xml:space="preserve">праці працівників </w:t>
      </w:r>
      <w:r>
        <w:rPr>
          <w:rFonts w:ascii="Arial" w:hAnsi="Arial"/>
          <w:color w:val="293A55"/>
          <w:sz w:val="18"/>
        </w:rPr>
        <w:t>бюджетних установ</w:t>
      </w:r>
      <w:r>
        <w:rPr>
          <w:rFonts w:ascii="Arial" w:hAnsi="Arial"/>
          <w:color w:val="000000"/>
          <w:sz w:val="18"/>
        </w:rPr>
        <w:t xml:space="preserve"> за рахунок зменшення інших видатків;</w:t>
      </w:r>
    </w:p>
    <w:p w:rsidR="00102A09" w:rsidRDefault="00D27432">
      <w:pPr>
        <w:spacing w:after="75"/>
        <w:ind w:firstLine="240"/>
        <w:jc w:val="both"/>
      </w:pPr>
      <w:bookmarkStart w:id="512" w:name="348"/>
      <w:bookmarkEnd w:id="511"/>
      <w:r>
        <w:rPr>
          <w:rFonts w:ascii="Arial" w:hAnsi="Arial"/>
          <w:color w:val="293A55"/>
          <w:sz w:val="18"/>
        </w:rPr>
        <w:t>видатки</w:t>
      </w:r>
      <w:r>
        <w:rPr>
          <w:rFonts w:ascii="Arial" w:hAnsi="Arial"/>
          <w:color w:val="000000"/>
          <w:sz w:val="18"/>
        </w:rPr>
        <w:t xml:space="preserve"> за бюджетними програмами, пов'язаними з функціонуванням органів державної влади (органів влади Автономної Республіки Крим та органів місцевого самоврядування), за рахунок змен</w:t>
      </w:r>
      <w:r>
        <w:rPr>
          <w:rFonts w:ascii="Arial" w:hAnsi="Arial"/>
          <w:color w:val="000000"/>
          <w:sz w:val="18"/>
        </w:rPr>
        <w:t>шення видатків за іншими бюджетними програмами.</w:t>
      </w:r>
    </w:p>
    <w:p w:rsidR="00102A09" w:rsidRDefault="00D27432">
      <w:pPr>
        <w:spacing w:after="75"/>
        <w:ind w:firstLine="240"/>
        <w:jc w:val="both"/>
      </w:pPr>
      <w:bookmarkStart w:id="513" w:name="4037"/>
      <w:bookmarkEnd w:id="512"/>
      <w:r>
        <w:rPr>
          <w:rFonts w:ascii="Arial" w:hAnsi="Arial"/>
          <w:color w:val="293A55"/>
          <w:sz w:val="18"/>
        </w:rPr>
        <w:t>(норми частини одинадцятої статті 23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514" w:name="4064"/>
      <w:bookmarkEnd w:id="513"/>
      <w:r>
        <w:rPr>
          <w:rFonts w:ascii="Arial" w:hAnsi="Arial"/>
          <w:color w:val="293A55"/>
          <w:sz w:val="18"/>
        </w:rPr>
        <w:t>(абзац сьомий пункту 2 розділу ІІ Закону України від 13.</w:t>
      </w:r>
      <w:r>
        <w:rPr>
          <w:rFonts w:ascii="Arial" w:hAnsi="Arial"/>
          <w:color w:val="293A55"/>
          <w:sz w:val="18"/>
        </w:rPr>
        <w:t>04.2020 р. N 553-IX, яким обмежено застосування норм частини одинадцятої статті 23, виключено згідно із</w:t>
      </w:r>
      <w:r>
        <w:rPr>
          <w:rFonts w:ascii="Arial" w:hAnsi="Arial"/>
          <w:color w:val="000000"/>
          <w:sz w:val="18"/>
        </w:rPr>
        <w:t xml:space="preserve"> </w:t>
      </w:r>
      <w:r>
        <w:rPr>
          <w:rFonts w:ascii="Arial" w:hAnsi="Arial"/>
          <w:color w:val="293A55"/>
          <w:sz w:val="18"/>
        </w:rPr>
        <w:t>Законом України від 17.09.2020 р. N 909-IX)</w:t>
      </w:r>
    </w:p>
    <w:p w:rsidR="00102A09" w:rsidRDefault="00D27432">
      <w:pPr>
        <w:spacing w:after="75"/>
        <w:ind w:firstLine="240"/>
        <w:jc w:val="both"/>
      </w:pPr>
      <w:bookmarkStart w:id="515" w:name="4592"/>
      <w:bookmarkEnd w:id="514"/>
      <w:r>
        <w:rPr>
          <w:rFonts w:ascii="Arial" w:hAnsi="Arial"/>
          <w:color w:val="293A55"/>
          <w:sz w:val="18"/>
        </w:rPr>
        <w:t>(установлено, що у 2022 році, на період дії воєнного стану в Україні та протягом 30 днів з дня припинення аб</w:t>
      </w:r>
      <w:r>
        <w:rPr>
          <w:rFonts w:ascii="Arial" w:hAnsi="Arial"/>
          <w:color w:val="293A55"/>
          <w:sz w:val="18"/>
        </w:rPr>
        <w:t>о скасування цього стану, не застосовуються положення частини одинадцятої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02.12.2021 р. N 1928-IX</w:t>
      </w:r>
      <w:r>
        <w:rPr>
          <w:rFonts w:ascii="Arial" w:hAnsi="Arial"/>
          <w:i/>
          <w:color w:val="000000"/>
          <w:sz w:val="18"/>
        </w:rPr>
        <w:t>,</w:t>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31.05.2022 р. N 2280-IX)</w:t>
      </w:r>
    </w:p>
    <w:p w:rsidR="00102A09" w:rsidRDefault="00D27432">
      <w:pPr>
        <w:spacing w:after="75"/>
        <w:ind w:firstLine="240"/>
        <w:jc w:val="both"/>
      </w:pPr>
      <w:bookmarkStart w:id="516" w:name="4768"/>
      <w:bookmarkEnd w:id="515"/>
      <w:r>
        <w:rPr>
          <w:rFonts w:ascii="Arial" w:hAnsi="Arial"/>
          <w:color w:val="293A55"/>
          <w:sz w:val="18"/>
        </w:rPr>
        <w:t xml:space="preserve">(установлено, що у 2023 році на період дії воєнного стану в Україні та протягом 30 днів з дня припинення або скасування цього стану не застосовуються положення частин одинадцятої </w:t>
      </w:r>
      <w:r>
        <w:rPr>
          <w:rFonts w:ascii="Arial" w:hAnsi="Arial"/>
          <w:color w:val="293A55"/>
          <w:sz w:val="18"/>
        </w:rPr>
        <w:t>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від 03.11.2022 р. N 2710-IX)</w:t>
      </w:r>
    </w:p>
    <w:p w:rsidR="00102A09" w:rsidRDefault="00D27432">
      <w:pPr>
        <w:spacing w:after="75"/>
        <w:ind w:firstLine="240"/>
        <w:jc w:val="both"/>
      </w:pPr>
      <w:bookmarkStart w:id="517" w:name="5001"/>
      <w:bookmarkEnd w:id="516"/>
      <w:r>
        <w:rPr>
          <w:rFonts w:ascii="Arial" w:hAnsi="Arial"/>
          <w:color w:val="293A55"/>
          <w:sz w:val="18"/>
        </w:rPr>
        <w:t>(установлено, що у 2024 році на період дії воєнного стану в Україні та пр</w:t>
      </w:r>
      <w:r>
        <w:rPr>
          <w:rFonts w:ascii="Arial" w:hAnsi="Arial"/>
          <w:color w:val="293A55"/>
          <w:sz w:val="18"/>
        </w:rPr>
        <w:t>отягом 30 днів з дня його припинення або скасування не застосовуються положення частини одинадцятої статті 23 щодо бюджетних призначень головних розпорядників коштів державного бюджету, що належать до сектору безпеки і оборони, згідно із Законом України ві</w:t>
      </w:r>
      <w:r>
        <w:rPr>
          <w:rFonts w:ascii="Arial" w:hAnsi="Arial"/>
          <w:color w:val="293A55"/>
          <w:sz w:val="18"/>
        </w:rPr>
        <w:t>д 09.11.2023 р. N 3460-IX)</w:t>
      </w:r>
    </w:p>
    <w:p w:rsidR="00102A09" w:rsidRDefault="00D27432">
      <w:pPr>
        <w:spacing w:after="75"/>
        <w:ind w:firstLine="240"/>
        <w:jc w:val="both"/>
      </w:pPr>
      <w:bookmarkStart w:id="518" w:name="5000"/>
      <w:bookmarkEnd w:id="517"/>
      <w:r>
        <w:rPr>
          <w:rFonts w:ascii="Arial" w:hAnsi="Arial"/>
          <w:color w:val="293A55"/>
          <w:sz w:val="18"/>
        </w:rPr>
        <w:t>(установлено, що у 2025 році на період дії воєнного стану в Україні та протягом 30 днів з дня його припинення або скасування не застосовуються положення частини одинадцятої статті 23 щодо бюджетних призначень головних розпорядник</w:t>
      </w:r>
      <w:r>
        <w:rPr>
          <w:rFonts w:ascii="Arial" w:hAnsi="Arial"/>
          <w:color w:val="293A55"/>
          <w:sz w:val="18"/>
        </w:rPr>
        <w:t>ів коштів державного бюджету, що належать до сектору безпеки і оборони, згідно із Законом України від 19.11.2024 р. N 4059-IX)</w:t>
      </w:r>
    </w:p>
    <w:p w:rsidR="00102A09" w:rsidRDefault="00D27432">
      <w:pPr>
        <w:spacing w:after="75"/>
        <w:ind w:firstLine="240"/>
        <w:jc w:val="both"/>
      </w:pPr>
      <w:bookmarkStart w:id="519" w:name="349"/>
      <w:bookmarkEnd w:id="518"/>
      <w:r>
        <w:rPr>
          <w:rFonts w:ascii="Arial" w:hAnsi="Arial"/>
          <w:color w:val="000000"/>
          <w:sz w:val="18"/>
        </w:rPr>
        <w:t xml:space="preserve">12. Усі </w:t>
      </w:r>
      <w:r>
        <w:rPr>
          <w:rFonts w:ascii="Arial" w:hAnsi="Arial"/>
          <w:color w:val="293A55"/>
          <w:sz w:val="18"/>
        </w:rPr>
        <w:t>бюджетні призначення</w:t>
      </w:r>
      <w:r>
        <w:rPr>
          <w:rFonts w:ascii="Arial" w:hAnsi="Arial"/>
          <w:color w:val="000000"/>
          <w:sz w:val="18"/>
        </w:rPr>
        <w:t xml:space="preserve"> втрачають чинність після закінчення </w:t>
      </w:r>
      <w:r>
        <w:rPr>
          <w:rFonts w:ascii="Arial" w:hAnsi="Arial"/>
          <w:color w:val="293A55"/>
          <w:sz w:val="18"/>
        </w:rPr>
        <w:t>бюджетного періоду</w:t>
      </w:r>
      <w:r>
        <w:rPr>
          <w:rFonts w:ascii="Arial" w:hAnsi="Arial"/>
          <w:color w:val="000000"/>
          <w:sz w:val="18"/>
        </w:rPr>
        <w:t>, крім випадків, передбачених цим Кодексом.</w:t>
      </w:r>
    </w:p>
    <w:p w:rsidR="00102A09" w:rsidRDefault="00D27432">
      <w:pPr>
        <w:spacing w:after="75"/>
        <w:ind w:firstLine="240"/>
        <w:jc w:val="both"/>
      </w:pPr>
      <w:bookmarkStart w:id="520" w:name="350"/>
      <w:bookmarkEnd w:id="519"/>
      <w:r>
        <w:rPr>
          <w:rFonts w:ascii="Arial" w:hAnsi="Arial"/>
          <w:color w:val="000000"/>
          <w:sz w:val="18"/>
        </w:rPr>
        <w:t>13</w:t>
      </w:r>
      <w:r>
        <w:rPr>
          <w:rFonts w:ascii="Arial" w:hAnsi="Arial"/>
          <w:color w:val="000000"/>
          <w:sz w:val="18"/>
        </w:rPr>
        <w:t>. Кабінет Міністрів України встановлює граничні суми витрат бюджетних установ на придбання автомобілів, меблів, іншого обладнання та устаткування для адміністративних потреб.</w:t>
      </w:r>
    </w:p>
    <w:p w:rsidR="00102A09" w:rsidRDefault="00D27432">
      <w:pPr>
        <w:spacing w:after="75"/>
        <w:ind w:firstLine="240"/>
        <w:jc w:val="both"/>
      </w:pPr>
      <w:bookmarkStart w:id="521" w:name="2859"/>
      <w:bookmarkEnd w:id="520"/>
      <w:r>
        <w:rPr>
          <w:rFonts w:ascii="Arial" w:hAnsi="Arial"/>
          <w:color w:val="293A55"/>
          <w:sz w:val="18"/>
        </w:rPr>
        <w:lastRenderedPageBreak/>
        <w:t>14. Обсяг видатків на оплату енергосервісу на відповідний бюджетний період встано</w:t>
      </w:r>
      <w:r>
        <w:rPr>
          <w:rFonts w:ascii="Arial" w:hAnsi="Arial"/>
          <w:color w:val="293A55"/>
          <w:sz w:val="18"/>
        </w:rPr>
        <w:t>влюється законом про Державний бюджет України (рішенням про місцевий бюджет) у межах бюджетних призначень відповідного головного розпорядника бюджетних коштів у сумі, визначеній згідно з умовами договору енергосервісу, у межах скорочення видатків на оплату</w:t>
      </w:r>
      <w:r>
        <w:rPr>
          <w:rFonts w:ascii="Arial" w:hAnsi="Arial"/>
          <w:color w:val="293A55"/>
          <w:sz w:val="18"/>
        </w:rPr>
        <w:t xml:space="preserve"> комунальних послуг та енергоносіїв, щодо яких здійснюється енергосервіс, відносно суми видатків, необхідної для оплати середньорічного обсягу споживання таких комунальних послуг та енергоносіїв за останні три роки, що передують року запровадження енергосе</w:t>
      </w:r>
      <w:r>
        <w:rPr>
          <w:rFonts w:ascii="Arial" w:hAnsi="Arial"/>
          <w:color w:val="293A55"/>
          <w:sz w:val="18"/>
        </w:rPr>
        <w:t>рвісу. Зазначений обсяг видатків визначається виходячи з цін (тарифів), очікуваних у бюджетному періоді, на який встановлюються бюджетні призначення.</w:t>
      </w:r>
    </w:p>
    <w:p w:rsidR="00102A09" w:rsidRDefault="00D27432">
      <w:pPr>
        <w:spacing w:after="75"/>
        <w:ind w:firstLine="240"/>
        <w:jc w:val="both"/>
      </w:pPr>
      <w:bookmarkStart w:id="522" w:name="2860"/>
      <w:bookmarkEnd w:id="521"/>
      <w:r>
        <w:rPr>
          <w:rFonts w:ascii="Arial" w:hAnsi="Arial"/>
          <w:color w:val="293A55"/>
          <w:sz w:val="18"/>
        </w:rPr>
        <w:t>У разі якщо у звітному періоді фактичне скорочення зазначених видатків менше запланованого згідно з умовам</w:t>
      </w:r>
      <w:r>
        <w:rPr>
          <w:rFonts w:ascii="Arial" w:hAnsi="Arial"/>
          <w:color w:val="293A55"/>
          <w:sz w:val="18"/>
        </w:rPr>
        <w:t>и договору, розпорядник бюджетних коштів у порядку, визначеному частиною сьомою цієї статті, забезпечує перерозподіл бюджетних асигнувань для збільшення видатків на оплату комунальних послуг та енергоносіїв за рахунок зменшення видатків на оплату енергосер</w:t>
      </w:r>
      <w:r>
        <w:rPr>
          <w:rFonts w:ascii="Arial" w:hAnsi="Arial"/>
          <w:color w:val="293A55"/>
          <w:sz w:val="18"/>
        </w:rPr>
        <w:t>вісу на суму різниці між фактичним і запланованим зменшенням зазначених видатків.</w:t>
      </w:r>
    </w:p>
    <w:p w:rsidR="00102A09" w:rsidRDefault="00D27432">
      <w:pPr>
        <w:spacing w:after="75"/>
        <w:ind w:firstLine="240"/>
        <w:jc w:val="both"/>
      </w:pPr>
      <w:bookmarkStart w:id="523" w:name="2861"/>
      <w:bookmarkEnd w:id="522"/>
      <w:r>
        <w:rPr>
          <w:rFonts w:ascii="Arial" w:hAnsi="Arial"/>
          <w:color w:val="293A55"/>
          <w:sz w:val="18"/>
        </w:rPr>
        <w:t>У разі якщо скорочення зазначених видатків у звітному періоді перевищує заплановане, розпорядник бюджетних коштів:</w:t>
      </w:r>
    </w:p>
    <w:p w:rsidR="00102A09" w:rsidRDefault="00D27432">
      <w:pPr>
        <w:spacing w:after="75"/>
        <w:ind w:firstLine="240"/>
        <w:jc w:val="both"/>
      </w:pPr>
      <w:bookmarkStart w:id="524" w:name="2862"/>
      <w:bookmarkEnd w:id="523"/>
      <w:r>
        <w:rPr>
          <w:rFonts w:ascii="Arial" w:hAnsi="Arial"/>
          <w:color w:val="293A55"/>
          <w:sz w:val="18"/>
        </w:rPr>
        <w:t>у порядку, визначеному частиною сьомою цієї статті, забезпе</w:t>
      </w:r>
      <w:r>
        <w:rPr>
          <w:rFonts w:ascii="Arial" w:hAnsi="Arial"/>
          <w:color w:val="293A55"/>
          <w:sz w:val="18"/>
        </w:rPr>
        <w:t>чує перерозподіл бюджетних асигнувань для збільшення видатків на оплату енергосервісу та/або інших видатків у пропорціях, визначених договором енергосервісу, за рахунок зменшення видатків на оплату комунальних послуг та енергоносіїв;</w:t>
      </w:r>
    </w:p>
    <w:p w:rsidR="00102A09" w:rsidRDefault="00D27432">
      <w:pPr>
        <w:spacing w:after="75"/>
        <w:ind w:firstLine="240"/>
        <w:jc w:val="both"/>
      </w:pPr>
      <w:bookmarkStart w:id="525" w:name="2863"/>
      <w:bookmarkEnd w:id="524"/>
      <w:r>
        <w:rPr>
          <w:rFonts w:ascii="Arial" w:hAnsi="Arial"/>
          <w:color w:val="293A55"/>
          <w:sz w:val="18"/>
        </w:rPr>
        <w:t xml:space="preserve">подає в установленому </w:t>
      </w:r>
      <w:r>
        <w:rPr>
          <w:rFonts w:ascii="Arial" w:hAnsi="Arial"/>
          <w:color w:val="293A55"/>
          <w:sz w:val="18"/>
        </w:rPr>
        <w:t xml:space="preserve">порядку для підготовки пропозицій щодо внесення змін до закону про Державний бюджет України відповідному головному розпоряднику бюджетних коштів пропозиції щодо зменшення бюджетних асигнувань на оплату комунальних послуг та енергоносіїв на залишок різниці </w:t>
      </w:r>
      <w:r>
        <w:rPr>
          <w:rFonts w:ascii="Arial" w:hAnsi="Arial"/>
          <w:color w:val="293A55"/>
          <w:sz w:val="18"/>
        </w:rPr>
        <w:t>між фактичним і запланованим зменшенням зазначених видатків після перерозподілу, здійсненого відповідно до абзацу четвертого цієї частини.</w:t>
      </w:r>
    </w:p>
    <w:p w:rsidR="00102A09" w:rsidRDefault="00D27432">
      <w:pPr>
        <w:spacing w:after="75"/>
        <w:ind w:firstLine="240"/>
        <w:jc w:val="both"/>
      </w:pPr>
      <w:bookmarkStart w:id="526" w:name="5040"/>
      <w:bookmarkEnd w:id="525"/>
      <w:r>
        <w:rPr>
          <w:rFonts w:ascii="Arial" w:hAnsi="Arial"/>
          <w:color w:val="293A55"/>
          <w:sz w:val="18"/>
        </w:rPr>
        <w:t>15. Якщо після прийняття закону про Державний бюджет України протягом бюджетного періоду Міжвідомчою комісією з питан</w:t>
      </w:r>
      <w:r>
        <w:rPr>
          <w:rFonts w:ascii="Arial" w:hAnsi="Arial"/>
          <w:color w:val="293A55"/>
          <w:sz w:val="18"/>
        </w:rPr>
        <w:t>ь розподілу публічних інвестицій за результатами моніторингу стану підготовки та реалізації публічних інвестиційних проектів (включаючи проекти, які реалізуються в рамках програм публічних інвестицій) встановлено порушення строків підготовки або реалізації</w:t>
      </w:r>
      <w:r>
        <w:rPr>
          <w:rFonts w:ascii="Arial" w:hAnsi="Arial"/>
          <w:color w:val="293A55"/>
          <w:sz w:val="18"/>
        </w:rPr>
        <w:t xml:space="preserve"> публічного інвестиційного проекту, бюджетні призначення для підготовки або реалізації такого проекту можуть передаватися для підготовки або реалізації інших публічних інвестиційних проектів від одного головного розпорядника коштів державного бюджету до ін</w:t>
      </w:r>
      <w:r>
        <w:rPr>
          <w:rFonts w:ascii="Arial" w:hAnsi="Arial"/>
          <w:color w:val="293A55"/>
          <w:sz w:val="18"/>
        </w:rPr>
        <w:t xml:space="preserve">шого головного розпорядника коштів державного бюджету, бюджетні призначення щодо яких визначено в законі про Державний бюджет України. Передача бюджетних призначень у випадку, передбаченому цією частиною статті, здійснюється за рішенням Кабінету Міністрів </w:t>
      </w:r>
      <w:r>
        <w:rPr>
          <w:rFonts w:ascii="Arial" w:hAnsi="Arial"/>
          <w:color w:val="293A55"/>
          <w:sz w:val="18"/>
        </w:rPr>
        <w:t xml:space="preserve">України (підготовку якого здійснює Міністерство фінансів України на підставі рішення Міжвідомчої комісії з питань розподілу публічних інвестицій), погодженим з Комітетом Верховної Ради України з питань бюджету, у порядку, встановленому Кабінетом Міністрів </w:t>
      </w:r>
      <w:r>
        <w:rPr>
          <w:rFonts w:ascii="Arial" w:hAnsi="Arial"/>
          <w:color w:val="293A55"/>
          <w:sz w:val="18"/>
        </w:rPr>
        <w:t>України.</w:t>
      </w:r>
    </w:p>
    <w:p w:rsidR="00102A09" w:rsidRDefault="00D27432">
      <w:pPr>
        <w:spacing w:after="75"/>
        <w:ind w:firstLine="240"/>
        <w:jc w:val="both"/>
      </w:pPr>
      <w:bookmarkStart w:id="527" w:name="4243"/>
      <w:bookmarkEnd w:id="526"/>
      <w:r>
        <w:rPr>
          <w:rFonts w:ascii="Arial" w:hAnsi="Arial"/>
          <w:color w:val="293A55"/>
          <w:sz w:val="18"/>
        </w:rPr>
        <w:t>16. Обсяг видатків на середньострокові зобов'язання у сфері охорони здоров'я окремо визначається законом про Державний бюджет України на рівні відповідних показників Бюджетної декларації, схваленої у попередньому та/або поточному бюджетному період</w:t>
      </w:r>
      <w:r>
        <w:rPr>
          <w:rFonts w:ascii="Arial" w:hAnsi="Arial"/>
          <w:color w:val="293A55"/>
          <w:sz w:val="18"/>
        </w:rPr>
        <w:t>і, з урахуванням фактично взятих у попередніх та/або поточному бюджетних періодах середньострокових зобов'язань, а також невикористаних асигнувань, передбачених для виконання програм та здійснення централізованих заходів з охорони здоров'я у попередніх та/</w:t>
      </w:r>
      <w:r>
        <w:rPr>
          <w:rFonts w:ascii="Arial" w:hAnsi="Arial"/>
          <w:color w:val="293A55"/>
          <w:sz w:val="18"/>
        </w:rPr>
        <w:t>або поточному бюджетних періодах.</w:t>
      </w:r>
    </w:p>
    <w:p w:rsidR="00102A09" w:rsidRDefault="00D27432">
      <w:pPr>
        <w:spacing w:after="75"/>
        <w:ind w:firstLine="240"/>
        <w:jc w:val="both"/>
      </w:pPr>
      <w:bookmarkStart w:id="528" w:name="4244"/>
      <w:bookmarkEnd w:id="527"/>
      <w:r>
        <w:rPr>
          <w:rFonts w:ascii="Arial" w:hAnsi="Arial"/>
          <w:color w:val="293A55"/>
          <w:sz w:val="18"/>
        </w:rPr>
        <w:t>Взяття середньострокових зобов'язань центральним органом виконавчої влади, що забезпечує формування та реалізує державну політику у сфері охорони здоров'я, або особою, уповноваженою на здійснення закупівель у сфері охорони</w:t>
      </w:r>
      <w:r>
        <w:rPr>
          <w:rFonts w:ascii="Arial" w:hAnsi="Arial"/>
          <w:color w:val="293A55"/>
          <w:sz w:val="18"/>
        </w:rPr>
        <w:t xml:space="preserve"> здоров'я, допускається щодо лікарських засобів, медичних виробів та допоміжних засобів до них, включених до переліку лікарських засобів, медичних виробів та допоміжних засобів до них, що закуповуються за кошти державного бюджету для виконання програм та з</w:t>
      </w:r>
      <w:r>
        <w:rPr>
          <w:rFonts w:ascii="Arial" w:hAnsi="Arial"/>
          <w:color w:val="293A55"/>
          <w:sz w:val="18"/>
        </w:rPr>
        <w:t>дійснення централізованих заходів з охорони здоров'я, затверджених Кабінетом Міністрів України, а також щодо послуг, пов'язаних з поставками та супроводженням таких лікарських засобів, медичних виробів та допоміжних засобів до них.</w:t>
      </w:r>
    </w:p>
    <w:p w:rsidR="00102A09" w:rsidRDefault="00D27432">
      <w:pPr>
        <w:spacing w:after="75"/>
        <w:ind w:firstLine="240"/>
        <w:jc w:val="both"/>
      </w:pPr>
      <w:bookmarkStart w:id="529" w:name="4245"/>
      <w:bookmarkEnd w:id="528"/>
      <w:r>
        <w:rPr>
          <w:rFonts w:ascii="Arial" w:hAnsi="Arial"/>
          <w:color w:val="293A55"/>
          <w:sz w:val="18"/>
        </w:rPr>
        <w:t>Перелік бюджетних програ</w:t>
      </w:r>
      <w:r>
        <w:rPr>
          <w:rFonts w:ascii="Arial" w:hAnsi="Arial"/>
          <w:color w:val="293A55"/>
          <w:sz w:val="18"/>
        </w:rPr>
        <w:t xml:space="preserve">м, у процесі виконання яких допускається взяття середньострокових зобов'язань центральним органом виконавчої влади, що забезпечує формування та реалізує державну політику у сфері охорони здоров'я, або особою, уповноваженою на здійснення закупівель у сфері </w:t>
      </w:r>
      <w:r>
        <w:rPr>
          <w:rFonts w:ascii="Arial" w:hAnsi="Arial"/>
          <w:color w:val="293A55"/>
          <w:sz w:val="18"/>
        </w:rPr>
        <w:t>охорони здоров'я, визначається законом про Державний бюджет України на відповідний період з урахуванням бюджетних програм, за якими у попередніх та/або поточному періодах були фактично взяті відповідні середньострокові зобов'язання, а також за якими наявні</w:t>
      </w:r>
      <w:r>
        <w:rPr>
          <w:rFonts w:ascii="Arial" w:hAnsi="Arial"/>
          <w:color w:val="293A55"/>
          <w:sz w:val="18"/>
        </w:rPr>
        <w:t xml:space="preserve"> невикористані асигнування у попередніх та/або поточному бюджетних періодах.</w:t>
      </w:r>
    </w:p>
    <w:p w:rsidR="00102A09" w:rsidRDefault="00D27432">
      <w:pPr>
        <w:spacing w:after="75"/>
        <w:ind w:firstLine="240"/>
        <w:jc w:val="both"/>
      </w:pPr>
      <w:bookmarkStart w:id="530" w:name="4617"/>
      <w:bookmarkEnd w:id="529"/>
      <w:r>
        <w:rPr>
          <w:rFonts w:ascii="Arial" w:hAnsi="Arial"/>
          <w:color w:val="293A55"/>
          <w:sz w:val="18"/>
        </w:rPr>
        <w:lastRenderedPageBreak/>
        <w:t>17. Обсяг видатків на виконання довгострокових зобов'язань у рамках державно-приватного партнерства на відповідний бюджетний період встановлюється законом про Державний бюджет Укр</w:t>
      </w:r>
      <w:r>
        <w:rPr>
          <w:rFonts w:ascii="Arial" w:hAnsi="Arial"/>
          <w:color w:val="293A55"/>
          <w:sz w:val="18"/>
        </w:rPr>
        <w:t>аїни (рішенням про місцевий бюджет) у межах бюджетних призначень головного розпорядника бюджетних коштів протягом усього строку дії відповідного договору, укладеного у рамках державно-приватного партнерства, у розмірі, необхідному для виконання таких зобов</w:t>
      </w:r>
      <w:r>
        <w:rPr>
          <w:rFonts w:ascii="Arial" w:hAnsi="Arial"/>
          <w:color w:val="293A55"/>
          <w:sz w:val="18"/>
        </w:rPr>
        <w:t>'язань у кожному відповідному бюджетному періоді (з урахуванням встановлених цим Кодексом обмежень), до повного виконання таких зобов'язань.</w:t>
      </w:r>
    </w:p>
    <w:p w:rsidR="00102A09" w:rsidRDefault="00D27432">
      <w:pPr>
        <w:spacing w:after="75"/>
        <w:ind w:firstLine="240"/>
        <w:jc w:val="both"/>
      </w:pPr>
      <w:bookmarkStart w:id="531" w:name="4618"/>
      <w:bookmarkEnd w:id="530"/>
      <w:r>
        <w:rPr>
          <w:rFonts w:ascii="Arial" w:hAnsi="Arial"/>
          <w:color w:val="293A55"/>
          <w:sz w:val="18"/>
        </w:rPr>
        <w:t xml:space="preserve">Загальний обсяг щорічних видатків на виконання довгострокових зобов'язань у рамках державно-приватного партнерства </w:t>
      </w:r>
      <w:r>
        <w:rPr>
          <w:rFonts w:ascii="Arial" w:hAnsi="Arial"/>
          <w:color w:val="293A55"/>
          <w:sz w:val="18"/>
        </w:rPr>
        <w:t>щодо об'єктів державної власності (крім зобов'язань з виплати приватному партнеру плати за експлуатаційну готовність автомобільної дороги загального користування та інших виплат у порядку та на умовах, передбачених договором, укладеним у рамках державно-пр</w:t>
      </w:r>
      <w:r>
        <w:rPr>
          <w:rFonts w:ascii="Arial" w:hAnsi="Arial"/>
          <w:color w:val="293A55"/>
          <w:sz w:val="18"/>
        </w:rPr>
        <w:t>иватного партнерства, щодо будівництва та подальшої експлуатації автомобільної дороги) не може перевищувати обсяг бюджетних призначень, встановлених на цю мету, з урахуванням залишків коштів минулих періодів, джерелом формування яких були доходи, визначені</w:t>
      </w:r>
      <w:r>
        <w:rPr>
          <w:rFonts w:ascii="Arial" w:hAnsi="Arial"/>
          <w:color w:val="293A55"/>
          <w:sz w:val="18"/>
        </w:rPr>
        <w:t xml:space="preserve"> пунктом 6</w:t>
      </w:r>
      <w:r>
        <w:rPr>
          <w:rFonts w:ascii="Arial" w:hAnsi="Arial"/>
          <w:color w:val="000000"/>
          <w:vertAlign w:val="superscript"/>
        </w:rPr>
        <w:t>6</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532" w:name="4619"/>
      <w:bookmarkEnd w:id="531"/>
      <w:r>
        <w:rPr>
          <w:rFonts w:ascii="Arial" w:hAnsi="Arial"/>
          <w:color w:val="293A55"/>
          <w:sz w:val="18"/>
        </w:rPr>
        <w:t>Загальний обсяг щорічних видатків на виконання довгострокових зобов'язань у рамках державно-приватного партнерства в частині виплати приватному партнеру плати за експлуатаційну готовність автомобільної д</w:t>
      </w:r>
      <w:r>
        <w:rPr>
          <w:rFonts w:ascii="Arial" w:hAnsi="Arial"/>
          <w:color w:val="293A55"/>
          <w:sz w:val="18"/>
        </w:rPr>
        <w:t>ороги загального користування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 не може перевищувати 30 відсотків обсягу джер</w:t>
      </w:r>
      <w:r>
        <w:rPr>
          <w:rFonts w:ascii="Arial" w:hAnsi="Arial"/>
          <w:color w:val="293A55"/>
          <w:sz w:val="18"/>
        </w:rPr>
        <w:t>ел формування державного дорожнього фонду, визначених пунктом 1 частини другої статті 24</w:t>
      </w:r>
      <w:r>
        <w:rPr>
          <w:rFonts w:ascii="Arial" w:hAnsi="Arial"/>
          <w:color w:val="000000"/>
          <w:vertAlign w:val="superscript"/>
        </w:rPr>
        <w:t>2</w:t>
      </w:r>
      <w:r>
        <w:rPr>
          <w:rFonts w:ascii="Arial" w:hAnsi="Arial"/>
          <w:color w:val="293A55"/>
          <w:sz w:val="18"/>
        </w:rPr>
        <w:t xml:space="preserve"> цього Кодексу, які спрямовуються за напрямами, визначеними пунктами 1 і 2 частини третьої статті 24</w:t>
      </w:r>
      <w:r>
        <w:rPr>
          <w:rFonts w:ascii="Arial" w:hAnsi="Arial"/>
          <w:color w:val="000000"/>
          <w:vertAlign w:val="superscript"/>
        </w:rPr>
        <w:t>2</w:t>
      </w:r>
      <w:r>
        <w:rPr>
          <w:rFonts w:ascii="Arial" w:hAnsi="Arial"/>
          <w:color w:val="293A55"/>
          <w:sz w:val="18"/>
        </w:rPr>
        <w:t xml:space="preserve"> цього Кодексу.</w:t>
      </w:r>
    </w:p>
    <w:p w:rsidR="00102A09" w:rsidRDefault="00D27432">
      <w:pPr>
        <w:spacing w:after="75"/>
        <w:ind w:firstLine="240"/>
        <w:jc w:val="both"/>
      </w:pPr>
      <w:bookmarkStart w:id="533" w:name="4620"/>
      <w:bookmarkEnd w:id="532"/>
      <w:r>
        <w:rPr>
          <w:rFonts w:ascii="Arial" w:hAnsi="Arial"/>
          <w:color w:val="293A55"/>
          <w:sz w:val="18"/>
        </w:rPr>
        <w:t xml:space="preserve">Загальний обсяг щорічних видатків на виконання </w:t>
      </w:r>
      <w:r>
        <w:rPr>
          <w:rFonts w:ascii="Arial" w:hAnsi="Arial"/>
          <w:color w:val="293A55"/>
          <w:sz w:val="18"/>
        </w:rPr>
        <w:t>довгострокових зобов'язань у рамках державно-приватного. партнерства щодо об'єктів комунальної власності не може перевищувати 30 відсотків доходів загального фонду місцевого бюджету (без урахування доходів, визначених пунктами 1 і 1</w:t>
      </w:r>
      <w:r>
        <w:rPr>
          <w:rFonts w:ascii="Arial" w:hAnsi="Arial"/>
          <w:color w:val="000000"/>
          <w:vertAlign w:val="superscript"/>
        </w:rPr>
        <w:t>1</w:t>
      </w:r>
      <w:r>
        <w:rPr>
          <w:rFonts w:ascii="Arial" w:hAnsi="Arial"/>
          <w:color w:val="293A55"/>
          <w:sz w:val="18"/>
        </w:rPr>
        <w:t xml:space="preserve"> частини першої статті </w:t>
      </w:r>
      <w:r>
        <w:rPr>
          <w:rFonts w:ascii="Arial" w:hAnsi="Arial"/>
          <w:color w:val="293A55"/>
          <w:sz w:val="18"/>
        </w:rPr>
        <w:t>64, пунктом 1 частини першої статті 66 цього Кодексу, та міжбюджетних трансфертів).</w:t>
      </w:r>
    </w:p>
    <w:p w:rsidR="00102A09" w:rsidRDefault="00D27432">
      <w:pPr>
        <w:spacing w:after="75"/>
        <w:ind w:firstLine="240"/>
        <w:jc w:val="both"/>
      </w:pPr>
      <w:bookmarkStart w:id="534" w:name="4621"/>
      <w:bookmarkEnd w:id="533"/>
      <w:r>
        <w:rPr>
          <w:rFonts w:ascii="Arial" w:hAnsi="Arial"/>
          <w:color w:val="293A55"/>
          <w:sz w:val="18"/>
        </w:rPr>
        <w:t>Центральний орган виконавчої влади, що забезпечує формування та реалізує державну політику у сфері державно-приватного партнерства, веде реєстр довгострокових зобов'язань у</w:t>
      </w:r>
      <w:r>
        <w:rPr>
          <w:rFonts w:ascii="Arial" w:hAnsi="Arial"/>
          <w:color w:val="293A55"/>
          <w:sz w:val="18"/>
        </w:rPr>
        <w:t xml:space="preserve"> рамках державно-приватного партнерства, та розміщує відповідну інформацію на своєму офіційному сайті у порядку, визначеному Кабінетом Міністрів України.</w:t>
      </w:r>
    </w:p>
    <w:p w:rsidR="00102A09" w:rsidRDefault="00D27432">
      <w:pPr>
        <w:spacing w:after="75"/>
        <w:ind w:firstLine="240"/>
        <w:jc w:val="both"/>
      </w:pPr>
      <w:bookmarkStart w:id="535" w:name="5041"/>
      <w:bookmarkEnd w:id="534"/>
      <w:r>
        <w:rPr>
          <w:rFonts w:ascii="Arial" w:hAnsi="Arial"/>
          <w:color w:val="293A55"/>
          <w:sz w:val="18"/>
        </w:rPr>
        <w:t>18. Обсяг видатків на виконання середньострокових зобов'язань щодо закупівлі озброєння, військової тех</w:t>
      </w:r>
      <w:r>
        <w:rPr>
          <w:rFonts w:ascii="Arial" w:hAnsi="Arial"/>
          <w:color w:val="293A55"/>
          <w:sz w:val="18"/>
        </w:rPr>
        <w:t>ніки, зброї і боєприпасів встановлюється законом про Державний бюджет України у межах бюджетних призначень за бюджетними програмами, передбаченими на закупівлю озброєння, військової техніки, зброї і боєприпасів.</w:t>
      </w:r>
    </w:p>
    <w:p w:rsidR="00102A09" w:rsidRDefault="00D27432">
      <w:pPr>
        <w:spacing w:after="75"/>
        <w:ind w:firstLine="240"/>
        <w:jc w:val="right"/>
      </w:pPr>
      <w:bookmarkStart w:id="536" w:name="1482"/>
      <w:bookmarkEnd w:id="5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 xml:space="preserve"> від 23.12.2010 р. N 2856-VI,</w:t>
      </w:r>
      <w:r>
        <w:br/>
      </w:r>
      <w:r>
        <w:rPr>
          <w:rFonts w:ascii="Arial" w:hAnsi="Arial"/>
          <w:color w:val="293A55"/>
          <w:sz w:val="18"/>
        </w:rPr>
        <w:t xml:space="preserve"> від 12.01.2012 р. N 4318-VI,</w:t>
      </w:r>
      <w:r>
        <w:br/>
      </w:r>
      <w:r>
        <w:rPr>
          <w:rFonts w:ascii="Arial" w:hAnsi="Arial"/>
          <w:color w:val="293A55"/>
          <w:sz w:val="18"/>
        </w:rPr>
        <w:t xml:space="preserve"> від 04.04.2013 р. N 163-VII,</w:t>
      </w:r>
      <w:r>
        <w:br/>
      </w:r>
      <w:r>
        <w:rPr>
          <w:rFonts w:ascii="Arial" w:hAnsi="Arial"/>
          <w:color w:val="293A55"/>
          <w:sz w:val="18"/>
        </w:rPr>
        <w:t>від 10.02.2015 р. N 176-VIII,</w:t>
      </w:r>
      <w:r>
        <w:br/>
      </w:r>
      <w:r>
        <w:rPr>
          <w:rFonts w:ascii="Arial" w:hAnsi="Arial"/>
          <w:color w:val="293A55"/>
          <w:sz w:val="18"/>
        </w:rPr>
        <w:t>від 09.04.2015 р. N 328-VIII,</w:t>
      </w:r>
      <w:r>
        <w:br/>
      </w:r>
      <w:r>
        <w:rPr>
          <w:rFonts w:ascii="Arial" w:hAnsi="Arial"/>
          <w:color w:val="293A55"/>
          <w:sz w:val="18"/>
        </w:rPr>
        <w:t>від 20.12.2016 р. N 1789-VIII,</w:t>
      </w:r>
      <w:r>
        <w:br/>
      </w:r>
      <w:r>
        <w:rPr>
          <w:rFonts w:ascii="Arial" w:hAnsi="Arial"/>
          <w:color w:val="293A55"/>
          <w:sz w:val="18"/>
        </w:rPr>
        <w:t>від 21.12.2016 р. N 1800</w:t>
      </w:r>
      <w:r>
        <w:rPr>
          <w:rFonts w:ascii="Arial" w:hAnsi="Arial"/>
          <w:color w:val="293A55"/>
          <w:sz w:val="18"/>
        </w:rPr>
        <w:t>-VIII,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02A09" w:rsidRDefault="00D27432">
      <w:pPr>
        <w:spacing w:after="75"/>
        <w:ind w:firstLine="240"/>
        <w:jc w:val="both"/>
      </w:pPr>
      <w:bookmarkStart w:id="537" w:name="4542"/>
      <w:bookmarkEnd w:id="536"/>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статті 23 (щодо обов'язковості погодження з Комітетом Верховної Ради України з питань бюджету (відповідною комісією Верховної Ради Автономної Республіки Крим, місцевої ради) рішення Каб</w:t>
      </w:r>
      <w:r>
        <w:rPr>
          <w:rFonts w:ascii="Arial" w:hAnsi="Arial"/>
          <w:i/>
          <w:color w:val="000000"/>
          <w:sz w:val="18"/>
        </w:rPr>
        <w:t>інету Міністрів України (Ради міністрів Автономної Республіки Крим, місцевої державної адміністрації, виконавчого комітету відповідної місцевої ради) про перерозподіл видатків бюджету і надання кредитів з бюджету, передачу бюджетних призначень, а також нор</w:t>
      </w:r>
      <w:r>
        <w:rPr>
          <w:rFonts w:ascii="Arial" w:hAnsi="Arial"/>
          <w:i/>
          <w:color w:val="000000"/>
          <w:sz w:val="18"/>
        </w:rPr>
        <w:t>ми закону про Державний бюджет України в частині обов'язковості погодження з Комітетом Верховної Ради України з питань бюджету рішень Кабінету Міністрів України),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right"/>
      </w:pPr>
      <w:bookmarkStart w:id="538" w:name="5042"/>
      <w:bookmarkEnd w:id="537"/>
      <w:r>
        <w:rPr>
          <w:rFonts w:ascii="Arial" w:hAnsi="Arial"/>
          <w:color w:val="293A55"/>
          <w:sz w:val="18"/>
        </w:rPr>
        <w:lastRenderedPageBreak/>
        <w:t>(Із змінами і доповнен</w:t>
      </w:r>
      <w:r>
        <w:rPr>
          <w:rFonts w:ascii="Arial" w:hAnsi="Arial"/>
          <w:color w:val="293A55"/>
          <w:sz w:val="18"/>
        </w:rPr>
        <w:t>нями, внесеними згідно із</w:t>
      </w:r>
      <w:r>
        <w:br/>
      </w:r>
      <w:r>
        <w:rPr>
          <w:rFonts w:ascii="Arial" w:hAnsi="Arial"/>
          <w:color w:val="293A55"/>
          <w:sz w:val="18"/>
        </w:rPr>
        <w:t xml:space="preserve"> Законом України від 16.01.2025 р. N 4225-IX)</w:t>
      </w:r>
    </w:p>
    <w:p w:rsidR="00102A09" w:rsidRDefault="00D27432">
      <w:pPr>
        <w:pStyle w:val="3"/>
        <w:spacing w:after="225"/>
        <w:jc w:val="center"/>
      </w:pPr>
      <w:bookmarkStart w:id="539" w:name="351"/>
      <w:bookmarkEnd w:id="538"/>
      <w:r>
        <w:rPr>
          <w:rFonts w:ascii="Arial" w:hAnsi="Arial"/>
          <w:color w:val="000000"/>
          <w:sz w:val="26"/>
        </w:rPr>
        <w:t>Стаття 24. Резервний фонд бюджету</w:t>
      </w:r>
    </w:p>
    <w:p w:rsidR="00102A09" w:rsidRDefault="00D27432">
      <w:pPr>
        <w:spacing w:after="75"/>
        <w:ind w:firstLine="240"/>
        <w:jc w:val="both"/>
      </w:pPr>
      <w:bookmarkStart w:id="540" w:name="352"/>
      <w:bookmarkEnd w:id="539"/>
      <w:r>
        <w:rPr>
          <w:rFonts w:ascii="Arial" w:hAnsi="Arial"/>
          <w:color w:val="000000"/>
          <w:sz w:val="18"/>
        </w:rPr>
        <w:t>1. Резервний фонд бюджету формується для здійснення непередбачених видатків, що не мають постійного характеру і не могли бути передбачені під час скла</w:t>
      </w:r>
      <w:r>
        <w:rPr>
          <w:rFonts w:ascii="Arial" w:hAnsi="Arial"/>
          <w:color w:val="000000"/>
          <w:sz w:val="18"/>
        </w:rPr>
        <w:t xml:space="preserve">дання </w:t>
      </w:r>
      <w:r>
        <w:rPr>
          <w:rFonts w:ascii="Arial" w:hAnsi="Arial"/>
          <w:color w:val="293A55"/>
          <w:sz w:val="18"/>
        </w:rPr>
        <w:t>проекту бюджету</w:t>
      </w:r>
      <w:r>
        <w:rPr>
          <w:rFonts w:ascii="Arial" w:hAnsi="Arial"/>
          <w:color w:val="000000"/>
          <w:sz w:val="18"/>
        </w:rPr>
        <w:t xml:space="preserve">. </w:t>
      </w:r>
      <w:r>
        <w:rPr>
          <w:rFonts w:ascii="Arial" w:hAnsi="Arial"/>
          <w:color w:val="293A55"/>
          <w:sz w:val="18"/>
        </w:rPr>
        <w:t>Порядок використання коштів з резервного фонду</w:t>
      </w:r>
      <w:r>
        <w:rPr>
          <w:rFonts w:ascii="Arial" w:hAnsi="Arial"/>
          <w:color w:val="000000"/>
          <w:sz w:val="18"/>
        </w:rPr>
        <w:t xml:space="preserve"> бюджету визначається Кабінетом Міністрів України.</w:t>
      </w:r>
    </w:p>
    <w:p w:rsidR="00102A09" w:rsidRDefault="00D27432">
      <w:pPr>
        <w:spacing w:after="75"/>
        <w:ind w:firstLine="240"/>
        <w:jc w:val="both"/>
      </w:pPr>
      <w:bookmarkStart w:id="541" w:name="353"/>
      <w:bookmarkEnd w:id="540"/>
      <w:r>
        <w:rPr>
          <w:rFonts w:ascii="Arial" w:hAnsi="Arial"/>
          <w:color w:val="000000"/>
          <w:sz w:val="18"/>
        </w:rPr>
        <w:t>2. Рішення про виділення коштів з резервного фонду бюджету приймаються відповідно Кабінетом Міністрів України, Радою міністрів Автономно</w:t>
      </w:r>
      <w:r>
        <w:rPr>
          <w:rFonts w:ascii="Arial" w:hAnsi="Arial"/>
          <w:color w:val="000000"/>
          <w:sz w:val="18"/>
        </w:rPr>
        <w:t>ї Республіки Крим, місцевими державними адміністраціями, виконавчими органами місцевого самоврядування.</w:t>
      </w:r>
    </w:p>
    <w:p w:rsidR="00102A09" w:rsidRDefault="00D27432">
      <w:pPr>
        <w:spacing w:after="75"/>
        <w:ind w:firstLine="240"/>
        <w:jc w:val="both"/>
      </w:pPr>
      <w:bookmarkStart w:id="542" w:name="354"/>
      <w:bookmarkEnd w:id="541"/>
      <w:r>
        <w:rPr>
          <w:rFonts w:ascii="Arial" w:hAnsi="Arial"/>
          <w:color w:val="000000"/>
          <w:sz w:val="18"/>
        </w:rPr>
        <w:t xml:space="preserve">3. Резервний фонд бюджету не може перевищувати одного відсотка обсягу видатків </w:t>
      </w:r>
      <w:r>
        <w:rPr>
          <w:rFonts w:ascii="Arial" w:hAnsi="Arial"/>
          <w:color w:val="293A55"/>
          <w:sz w:val="18"/>
        </w:rPr>
        <w:t>загального фонду</w:t>
      </w:r>
      <w:r>
        <w:rPr>
          <w:rFonts w:ascii="Arial" w:hAnsi="Arial"/>
          <w:color w:val="000000"/>
          <w:sz w:val="18"/>
        </w:rPr>
        <w:t xml:space="preserve"> відповідного бюджету.</w:t>
      </w:r>
    </w:p>
    <w:p w:rsidR="00102A09" w:rsidRDefault="00D27432">
      <w:pPr>
        <w:spacing w:after="75"/>
        <w:ind w:firstLine="240"/>
        <w:jc w:val="both"/>
      </w:pPr>
      <w:bookmarkStart w:id="543" w:name="4038"/>
      <w:bookmarkEnd w:id="542"/>
      <w:r>
        <w:rPr>
          <w:rFonts w:ascii="Arial" w:hAnsi="Arial"/>
          <w:color w:val="293A55"/>
          <w:sz w:val="18"/>
        </w:rPr>
        <w:t>(норми частини третьої статті 24 т</w:t>
      </w:r>
      <w:r>
        <w:rPr>
          <w:rFonts w:ascii="Arial" w:hAnsi="Arial"/>
          <w:color w:val="293A55"/>
          <w:sz w:val="18"/>
        </w:rPr>
        <w:t>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544" w:name="4543"/>
      <w:bookmarkEnd w:id="543"/>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третьої статті 24,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545" w:name="355"/>
      <w:bookmarkEnd w:id="544"/>
      <w:r>
        <w:rPr>
          <w:rFonts w:ascii="Arial" w:hAnsi="Arial"/>
          <w:color w:val="000000"/>
          <w:sz w:val="18"/>
        </w:rPr>
        <w:t xml:space="preserve">4. Кабінет Міністрів України (Рада міністрів Автономної Республіки Крим, місцеві державні адміністрації та виконавчі органи відповідних місцевих рад) щомісячно звітують перед Верховною Радою України (Верховною </w:t>
      </w:r>
      <w:r>
        <w:rPr>
          <w:rFonts w:ascii="Arial" w:hAnsi="Arial"/>
          <w:color w:val="000000"/>
          <w:sz w:val="18"/>
        </w:rPr>
        <w:t>Радою Автономної Республіки Крим та відповідною місцевою радою) про витрачання коштів резервного фонду відповідного бюджету.</w:t>
      </w:r>
    </w:p>
    <w:p w:rsidR="00102A09" w:rsidRDefault="00D27432">
      <w:pPr>
        <w:spacing w:after="75"/>
        <w:ind w:firstLine="240"/>
        <w:jc w:val="both"/>
      </w:pPr>
      <w:bookmarkStart w:id="546" w:name="356"/>
      <w:bookmarkEnd w:id="545"/>
      <w:r>
        <w:rPr>
          <w:rFonts w:ascii="Arial" w:hAnsi="Arial"/>
          <w:color w:val="000000"/>
          <w:sz w:val="18"/>
        </w:rPr>
        <w:t xml:space="preserve">5. У Державному бюджеті України </w:t>
      </w:r>
      <w:r>
        <w:rPr>
          <w:rFonts w:ascii="Arial" w:hAnsi="Arial"/>
          <w:color w:val="293A55"/>
          <w:sz w:val="18"/>
        </w:rPr>
        <w:t>резервний фонд</w:t>
      </w:r>
      <w:r>
        <w:rPr>
          <w:rFonts w:ascii="Arial" w:hAnsi="Arial"/>
          <w:color w:val="000000"/>
          <w:sz w:val="18"/>
        </w:rPr>
        <w:t xml:space="preserve"> передбачається обов'язково. Рішення щодо необхідності створення резервного фонду міс</w:t>
      </w:r>
      <w:r>
        <w:rPr>
          <w:rFonts w:ascii="Arial" w:hAnsi="Arial"/>
          <w:color w:val="000000"/>
          <w:sz w:val="18"/>
        </w:rPr>
        <w:t>цевого бюджету приймає Верховна Рада Автономної Республіки Крим, відповідна місцева рада.</w:t>
      </w:r>
    </w:p>
    <w:p w:rsidR="00102A09" w:rsidRDefault="00D27432">
      <w:pPr>
        <w:pStyle w:val="3"/>
        <w:spacing w:after="225"/>
        <w:jc w:val="center"/>
      </w:pPr>
      <w:bookmarkStart w:id="547" w:name="5043"/>
      <w:bookmarkEnd w:id="546"/>
      <w:r>
        <w:rPr>
          <w:rFonts w:ascii="Arial" w:hAnsi="Arial"/>
          <w:color w:val="000000"/>
          <w:sz w:val="26"/>
        </w:rPr>
        <w:t>Стаття 24</w:t>
      </w:r>
      <w:r>
        <w:rPr>
          <w:rFonts w:ascii="Arial" w:hAnsi="Arial"/>
          <w:color w:val="000000"/>
          <w:vertAlign w:val="superscript"/>
        </w:rPr>
        <w:t>1</w:t>
      </w:r>
      <w:r>
        <w:rPr>
          <w:rFonts w:ascii="Arial" w:hAnsi="Arial"/>
          <w:color w:val="000000"/>
          <w:sz w:val="26"/>
        </w:rPr>
        <w:t>. Державний фонд регіонального розвитку</w:t>
      </w:r>
    </w:p>
    <w:p w:rsidR="00102A09" w:rsidRDefault="00D27432">
      <w:pPr>
        <w:spacing w:after="75"/>
        <w:ind w:firstLine="240"/>
        <w:jc w:val="both"/>
      </w:pPr>
      <w:bookmarkStart w:id="548" w:name="5044"/>
      <w:bookmarkEnd w:id="547"/>
      <w:r>
        <w:rPr>
          <w:rFonts w:ascii="Arial" w:hAnsi="Arial"/>
          <w:color w:val="293A55"/>
          <w:sz w:val="18"/>
        </w:rPr>
        <w:t>1. Державний фонд регіонального розвитку створюється у складі державного бюджету як програма публічних інвестицій.</w:t>
      </w:r>
    </w:p>
    <w:p w:rsidR="00102A09" w:rsidRDefault="00D27432">
      <w:pPr>
        <w:spacing w:after="75"/>
        <w:ind w:firstLine="240"/>
        <w:jc w:val="both"/>
      </w:pPr>
      <w:bookmarkStart w:id="549" w:name="5045"/>
      <w:bookmarkEnd w:id="548"/>
      <w:r>
        <w:rPr>
          <w:rFonts w:ascii="Arial" w:hAnsi="Arial"/>
          <w:color w:val="293A55"/>
          <w:sz w:val="18"/>
        </w:rPr>
        <w:t>П</w:t>
      </w:r>
      <w:r>
        <w:rPr>
          <w:rFonts w:ascii="Arial" w:hAnsi="Arial"/>
          <w:color w:val="293A55"/>
          <w:sz w:val="18"/>
        </w:rPr>
        <w:t>ри складанні Бюджетної декларації та проекту Державного бюджету України державний фонд регіонального розвитку визначається в обсязі не менше 1,5 відсотка прогнозного обсягу доходів загального фонду проекту Державного бюджету України на відповідний бюджетни</w:t>
      </w:r>
      <w:r>
        <w:rPr>
          <w:rFonts w:ascii="Arial" w:hAnsi="Arial"/>
          <w:color w:val="293A55"/>
          <w:sz w:val="18"/>
        </w:rPr>
        <w:t>й період.</w:t>
      </w:r>
    </w:p>
    <w:p w:rsidR="00102A09" w:rsidRDefault="00D27432">
      <w:pPr>
        <w:spacing w:after="75"/>
        <w:ind w:firstLine="240"/>
        <w:jc w:val="both"/>
      </w:pPr>
      <w:bookmarkStart w:id="550" w:name="5046"/>
      <w:bookmarkEnd w:id="549"/>
      <w:r>
        <w:rPr>
          <w:rFonts w:ascii="Arial" w:hAnsi="Arial"/>
          <w:color w:val="293A55"/>
          <w:sz w:val="18"/>
        </w:rPr>
        <w:t>2. Кошти державного фонду регіонального розвитку спрямовуються на реалізацію середньострокових планів пріоритетних публічних інвестицій регіонів (територіальних громад), що мають на меті розвиток регіонів, відповідають пріоритетам, цілям, завданн</w:t>
      </w:r>
      <w:r>
        <w:rPr>
          <w:rFonts w:ascii="Arial" w:hAnsi="Arial"/>
          <w:color w:val="293A55"/>
          <w:sz w:val="18"/>
        </w:rPr>
        <w:t xml:space="preserve">ям та заходам, визначеним Державною стратегією регіонального розвитку та Планом заходів з її реалізації, відповідними регіональними стратегіями розвитку та планами заходів з їх реалізації, стратегіями розвитку територіальних громад та планами заходів з їх </w:t>
      </w:r>
      <w:r>
        <w:rPr>
          <w:rFonts w:ascii="Arial" w:hAnsi="Arial"/>
          <w:color w:val="293A55"/>
          <w:sz w:val="18"/>
        </w:rPr>
        <w:t>реалізації, у таких пропорціях:</w:t>
      </w:r>
    </w:p>
    <w:p w:rsidR="00102A09" w:rsidRDefault="00D27432">
      <w:pPr>
        <w:spacing w:after="75"/>
        <w:ind w:firstLine="240"/>
        <w:jc w:val="both"/>
      </w:pPr>
      <w:bookmarkStart w:id="551" w:name="5047"/>
      <w:bookmarkEnd w:id="550"/>
      <w:r>
        <w:rPr>
          <w:rFonts w:ascii="Arial" w:hAnsi="Arial"/>
          <w:color w:val="293A55"/>
          <w:sz w:val="18"/>
        </w:rPr>
        <w:t>30 відсотків - на реалізацію середньострокових планів пріоритетних публічних інвестицій регіонів (територіальних громад), які забезпечують виконання завдань, визначених Державною стратегією регіонального розвитку та Планом з</w:t>
      </w:r>
      <w:r>
        <w:rPr>
          <w:rFonts w:ascii="Arial" w:hAnsi="Arial"/>
          <w:color w:val="293A55"/>
          <w:sz w:val="18"/>
        </w:rPr>
        <w:t>аходів з її реалізації;</w:t>
      </w:r>
    </w:p>
    <w:p w:rsidR="00102A09" w:rsidRDefault="00D27432">
      <w:pPr>
        <w:spacing w:after="75"/>
        <w:ind w:firstLine="240"/>
        <w:jc w:val="both"/>
      </w:pPr>
      <w:bookmarkStart w:id="552" w:name="5048"/>
      <w:bookmarkEnd w:id="551"/>
      <w:r>
        <w:rPr>
          <w:rFonts w:ascii="Arial" w:hAnsi="Arial"/>
          <w:color w:val="293A55"/>
          <w:sz w:val="18"/>
        </w:rPr>
        <w:t>70 відсотків - на реалізацію середньострокових планів пріоритетних публічних інвестицій регіонів (територіальних громад), які забезпечують виконання завдань та заходів, визначених відповідними регіональними стратегіями розвитку та п</w:t>
      </w:r>
      <w:r>
        <w:rPr>
          <w:rFonts w:ascii="Arial" w:hAnsi="Arial"/>
          <w:color w:val="293A55"/>
          <w:sz w:val="18"/>
        </w:rPr>
        <w:t>ланами заходів з їх реалізації та відповідними стратегіями розвитку територіальних громад та планами заходів з їх реалізації.</w:t>
      </w:r>
    </w:p>
    <w:p w:rsidR="00102A09" w:rsidRDefault="00D27432">
      <w:pPr>
        <w:spacing w:after="75"/>
        <w:ind w:firstLine="240"/>
        <w:jc w:val="both"/>
      </w:pPr>
      <w:bookmarkStart w:id="553" w:name="5049"/>
      <w:bookmarkEnd w:id="552"/>
      <w:r>
        <w:rPr>
          <w:rFonts w:ascii="Arial" w:hAnsi="Arial"/>
          <w:color w:val="293A55"/>
          <w:sz w:val="18"/>
        </w:rPr>
        <w:t xml:space="preserve">3. Рада міністрів Автономної Республіки Крим, обласні, Київська та Севастопольська міські державні адміністрації до 1 липня року, </w:t>
      </w:r>
      <w:r>
        <w:rPr>
          <w:rFonts w:ascii="Arial" w:hAnsi="Arial"/>
          <w:color w:val="293A55"/>
          <w:sz w:val="18"/>
        </w:rPr>
        <w:t>що передує плановому, подають центральному органу виконавчої влади, що забезпечує формування державної регіональної політики, схвалені у встановленому порядку середньострокові плани пріоритетних публічних інвестицій регіонів (територіальних громад), які мо</w:t>
      </w:r>
      <w:r>
        <w:rPr>
          <w:rFonts w:ascii="Arial" w:hAnsi="Arial"/>
          <w:color w:val="293A55"/>
          <w:sz w:val="18"/>
        </w:rPr>
        <w:t>жуть реалізовуватися за рахунок коштів державного фонду регіонального розвитку у наступному бюджетному періоді.</w:t>
      </w:r>
    </w:p>
    <w:p w:rsidR="00102A09" w:rsidRDefault="00D27432">
      <w:pPr>
        <w:spacing w:after="75"/>
        <w:ind w:firstLine="240"/>
        <w:jc w:val="both"/>
      </w:pPr>
      <w:bookmarkStart w:id="554" w:name="5050"/>
      <w:bookmarkEnd w:id="553"/>
      <w:r>
        <w:rPr>
          <w:rFonts w:ascii="Arial" w:hAnsi="Arial"/>
          <w:color w:val="293A55"/>
          <w:sz w:val="18"/>
        </w:rPr>
        <w:t>Центральний орган виконавчої влади, що забезпечує формування державної регіональної політики, утворює комісію для оцінки та пріоритезації середн</w:t>
      </w:r>
      <w:r>
        <w:rPr>
          <w:rFonts w:ascii="Arial" w:hAnsi="Arial"/>
          <w:color w:val="293A55"/>
          <w:sz w:val="18"/>
        </w:rPr>
        <w:t xml:space="preserve">ьострокових планів пріоритетних публічних інвестицій регіонів (територіальних громад), до складу якої входять представники всеукраїнських асоціацій органів </w:t>
      </w:r>
      <w:r>
        <w:rPr>
          <w:rFonts w:ascii="Arial" w:hAnsi="Arial"/>
          <w:color w:val="293A55"/>
          <w:sz w:val="18"/>
        </w:rPr>
        <w:lastRenderedPageBreak/>
        <w:t>місцевого самоврядування. Така комісія здійснює оцінку відповідності поданих середньострокових плані</w:t>
      </w:r>
      <w:r>
        <w:rPr>
          <w:rFonts w:ascii="Arial" w:hAnsi="Arial"/>
          <w:color w:val="293A55"/>
          <w:sz w:val="18"/>
        </w:rPr>
        <w:t xml:space="preserve">в пріоритетних публічних інвестицій регіонів (територіальних громад) цілям і завданням, визначеним Державною стратегією регіонального розвитку і відповідними регіональними стратегіями розвитку, стратегіями розвитку територіальних громад та планами заходів </w:t>
      </w:r>
      <w:r>
        <w:rPr>
          <w:rFonts w:ascii="Arial" w:hAnsi="Arial"/>
          <w:color w:val="293A55"/>
          <w:sz w:val="18"/>
        </w:rPr>
        <w:t>з їх реалізації, та їх пріоритезацію відповідно до встановлених критеріїв.</w:t>
      </w:r>
    </w:p>
    <w:p w:rsidR="00102A09" w:rsidRDefault="00D27432">
      <w:pPr>
        <w:spacing w:after="75"/>
        <w:ind w:firstLine="240"/>
        <w:jc w:val="both"/>
      </w:pPr>
      <w:bookmarkStart w:id="555" w:name="5051"/>
      <w:bookmarkEnd w:id="554"/>
      <w:r>
        <w:rPr>
          <w:rFonts w:ascii="Arial" w:hAnsi="Arial"/>
          <w:color w:val="293A55"/>
          <w:sz w:val="18"/>
        </w:rPr>
        <w:t xml:space="preserve">За результатами здійснення відповідної оцінки та пріоритезації центральний орган виконавчої влади, що забезпечує формування державної регіональної політики, до 15 серпня року, що </w:t>
      </w:r>
      <w:r>
        <w:rPr>
          <w:rFonts w:ascii="Arial" w:hAnsi="Arial"/>
          <w:color w:val="293A55"/>
          <w:sz w:val="18"/>
        </w:rPr>
        <w:t>передує плановому, подає Кабінету Міністрів України для затвердження пропозиції щодо розподілу коштів державного фонду регіонального розвитку у межах обсягу коштів державного фонду регіонального розвитку, визначеного Бюджетною декларацією, з урахуванням та</w:t>
      </w:r>
      <w:r>
        <w:rPr>
          <w:rFonts w:ascii="Arial" w:hAnsi="Arial"/>
          <w:color w:val="293A55"/>
          <w:sz w:val="18"/>
        </w:rPr>
        <w:t>ких критеріїв розподілу бюджетних коштів для реалізації середньострокових планів пріоритетних публічних інвестицій регіонів (територіальних громад) між Автономною Республікою Крим, областями, містами Києвом та Севастополем:</w:t>
      </w:r>
    </w:p>
    <w:p w:rsidR="00102A09" w:rsidRDefault="00D27432">
      <w:pPr>
        <w:spacing w:after="75"/>
        <w:ind w:firstLine="240"/>
        <w:jc w:val="both"/>
      </w:pPr>
      <w:bookmarkStart w:id="556" w:name="5052"/>
      <w:bookmarkEnd w:id="555"/>
      <w:r>
        <w:rPr>
          <w:rFonts w:ascii="Arial" w:hAnsi="Arial"/>
          <w:color w:val="293A55"/>
          <w:sz w:val="18"/>
        </w:rPr>
        <w:t>70 відсотків коштів - відповідно</w:t>
      </w:r>
      <w:r>
        <w:rPr>
          <w:rFonts w:ascii="Arial" w:hAnsi="Arial"/>
          <w:color w:val="293A55"/>
          <w:sz w:val="18"/>
        </w:rPr>
        <w:t xml:space="preserve"> до чисельності населення, яке проживає у відповідному регіоні;</w:t>
      </w:r>
    </w:p>
    <w:p w:rsidR="00102A09" w:rsidRDefault="00D27432">
      <w:pPr>
        <w:spacing w:after="75"/>
        <w:ind w:firstLine="240"/>
        <w:jc w:val="both"/>
      </w:pPr>
      <w:bookmarkStart w:id="557" w:name="5053"/>
      <w:bookmarkEnd w:id="556"/>
      <w:r>
        <w:rPr>
          <w:rFonts w:ascii="Arial" w:hAnsi="Arial"/>
          <w:color w:val="293A55"/>
          <w:sz w:val="18"/>
        </w:rPr>
        <w:t xml:space="preserve">30 відсотків коштів - з урахуванням рівня соціально-економічного розвитку регіонів відповідно до показника валового регіонального продукту в розрахунку на одну особу (для регіонів, у яких цей </w:t>
      </w:r>
      <w:r>
        <w:rPr>
          <w:rFonts w:ascii="Arial" w:hAnsi="Arial"/>
          <w:color w:val="293A55"/>
          <w:sz w:val="18"/>
        </w:rPr>
        <w:t>показник менше 75 відсотків середнього показника по Україні).</w:t>
      </w:r>
    </w:p>
    <w:p w:rsidR="00102A09" w:rsidRDefault="00D27432">
      <w:pPr>
        <w:spacing w:after="75"/>
        <w:ind w:firstLine="240"/>
        <w:jc w:val="both"/>
      </w:pPr>
      <w:bookmarkStart w:id="558" w:name="5229"/>
      <w:bookmarkEnd w:id="557"/>
      <w:r>
        <w:rPr>
          <w:rFonts w:ascii="Arial" w:hAnsi="Arial"/>
          <w:i/>
          <w:color w:val="000000"/>
          <w:sz w:val="18"/>
        </w:rPr>
        <w:t>(установлено, що на період дії воєнного стану положення абзацу п'ятого частини третьої статті 24</w:t>
      </w:r>
      <w:r>
        <w:rPr>
          <w:rFonts w:ascii="Arial" w:hAnsi="Arial"/>
          <w:i/>
          <w:color w:val="000000"/>
          <w:vertAlign w:val="superscript"/>
        </w:rPr>
        <w:t>1</w:t>
      </w:r>
      <w:r>
        <w:rPr>
          <w:rFonts w:ascii="Arial" w:hAnsi="Arial"/>
          <w:i/>
          <w:color w:val="000000"/>
          <w:sz w:val="18"/>
        </w:rPr>
        <w:t xml:space="preserve"> не застосовуються. На цей період розподіл коштів здійснюється з урахуванням критерію, зазначеног</w:t>
      </w:r>
      <w:r>
        <w:rPr>
          <w:rFonts w:ascii="Arial" w:hAnsi="Arial"/>
          <w:i/>
          <w:color w:val="000000"/>
          <w:sz w:val="18"/>
        </w:rPr>
        <w:t>о у пункті 62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16.01.2025 р. N 4225-IX)</w:t>
      </w:r>
    </w:p>
    <w:p w:rsidR="00102A09" w:rsidRDefault="00D27432">
      <w:pPr>
        <w:spacing w:after="75"/>
        <w:ind w:firstLine="240"/>
        <w:jc w:val="both"/>
      </w:pPr>
      <w:bookmarkStart w:id="559" w:name="5054"/>
      <w:bookmarkEnd w:id="558"/>
      <w:r>
        <w:rPr>
          <w:rFonts w:ascii="Arial" w:hAnsi="Arial"/>
          <w:color w:val="293A55"/>
          <w:sz w:val="18"/>
        </w:rPr>
        <w:t xml:space="preserve">Реалізація середньострокових планів пріоритетних публічних інвестицій регіонів (територіальних громад) за рахунок коштів державного фонду </w:t>
      </w:r>
      <w:r>
        <w:rPr>
          <w:rFonts w:ascii="Arial" w:hAnsi="Arial"/>
          <w:color w:val="293A55"/>
          <w:sz w:val="18"/>
        </w:rPr>
        <w:t>регіонального розвитку підлягає співфінансуванню з місцевих бюджетів в обсязі не менше 10 відсотків.</w:t>
      </w:r>
    </w:p>
    <w:p w:rsidR="00102A09" w:rsidRDefault="00D27432">
      <w:pPr>
        <w:spacing w:after="75"/>
        <w:ind w:firstLine="240"/>
        <w:jc w:val="both"/>
      </w:pPr>
      <w:bookmarkStart w:id="560" w:name="5055"/>
      <w:bookmarkEnd w:id="559"/>
      <w:r>
        <w:rPr>
          <w:rFonts w:ascii="Arial" w:hAnsi="Arial"/>
          <w:color w:val="293A55"/>
          <w:sz w:val="18"/>
        </w:rPr>
        <w:t>4. Порядок підготовки, оцінки та пріоритезації середньострокових планів пріоритетних публічних інвестицій регіонів (територіальних громад), що можуть реалі</w:t>
      </w:r>
      <w:r>
        <w:rPr>
          <w:rFonts w:ascii="Arial" w:hAnsi="Arial"/>
          <w:color w:val="293A55"/>
          <w:sz w:val="18"/>
        </w:rPr>
        <w:t>зовуватися за рахунок коштів державного фонду регіонального розвитку, та порядок використання таких коштів (включаючи умови співфінансування з місцевих бюджетів) визначаються Кабінетом Міністрів України.</w:t>
      </w:r>
    </w:p>
    <w:p w:rsidR="00102A09" w:rsidRDefault="00D27432">
      <w:pPr>
        <w:spacing w:after="75"/>
        <w:ind w:firstLine="240"/>
        <w:jc w:val="both"/>
      </w:pPr>
      <w:bookmarkStart w:id="561" w:name="5056"/>
      <w:bookmarkEnd w:id="560"/>
      <w:r>
        <w:rPr>
          <w:rFonts w:ascii="Arial" w:hAnsi="Arial"/>
          <w:color w:val="293A55"/>
          <w:sz w:val="18"/>
        </w:rPr>
        <w:t>5. Розподіл коштів державного фонду регіонального ро</w:t>
      </w:r>
      <w:r>
        <w:rPr>
          <w:rFonts w:ascii="Arial" w:hAnsi="Arial"/>
          <w:color w:val="293A55"/>
          <w:sz w:val="18"/>
        </w:rPr>
        <w:t>звитку за адміністративно-територіальними одиницями затверджується Кабінетом Міністрів України.</w:t>
      </w:r>
    </w:p>
    <w:p w:rsidR="00102A09" w:rsidRDefault="00D27432">
      <w:pPr>
        <w:spacing w:after="75"/>
        <w:ind w:firstLine="240"/>
        <w:jc w:val="right"/>
      </w:pPr>
      <w:bookmarkStart w:id="562" w:name="1724"/>
      <w:bookmarkEnd w:id="561"/>
      <w:r>
        <w:rPr>
          <w:rFonts w:ascii="Arial" w:hAnsi="Arial"/>
          <w:color w:val="293A55"/>
          <w:sz w:val="18"/>
        </w:rPr>
        <w:t>(Доповнено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12.01.2012 р. N 4318-VI;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16.10.2012 </w:t>
      </w:r>
      <w:r>
        <w:rPr>
          <w:rFonts w:ascii="Arial" w:hAnsi="Arial"/>
          <w:color w:val="293A55"/>
          <w:sz w:val="18"/>
        </w:rPr>
        <w:t>р. N 5428-VI,</w:t>
      </w:r>
      <w:r>
        <w:br/>
      </w:r>
      <w:r>
        <w:rPr>
          <w:rFonts w:ascii="Arial" w:hAnsi="Arial"/>
          <w:color w:val="293A55"/>
          <w:sz w:val="18"/>
        </w:rPr>
        <w:t>від 28.12.2014 р. N 79-VIII,</w:t>
      </w:r>
      <w:r>
        <w:br/>
      </w:r>
      <w:r>
        <w:rPr>
          <w:rFonts w:ascii="Arial" w:hAnsi="Arial"/>
          <w:color w:val="293A55"/>
          <w:sz w:val="18"/>
        </w:rPr>
        <w:t xml:space="preserve"> від 15.01.2015 р. N 118-VIII,</w:t>
      </w:r>
      <w:r>
        <w:br/>
      </w:r>
      <w:r>
        <w:rPr>
          <w:rFonts w:ascii="Arial" w:hAnsi="Arial"/>
          <w:color w:val="293A55"/>
          <w:sz w:val="18"/>
        </w:rPr>
        <w:t>від 25.12.2015 р. N 928-VIII,</w:t>
      </w:r>
      <w:r>
        <w:br/>
      </w:r>
      <w:r>
        <w:rPr>
          <w:rFonts w:ascii="Arial" w:hAnsi="Arial"/>
          <w:color w:val="293A55"/>
          <w:sz w:val="18"/>
        </w:rPr>
        <w:t>від 20.12.2016 р. N 1789-VIII,</w:t>
      </w:r>
      <w:r>
        <w:br/>
      </w:r>
      <w:r>
        <w:rPr>
          <w:rFonts w:ascii="Arial" w:hAnsi="Arial"/>
          <w:color w:val="293A55"/>
          <w:sz w:val="18"/>
        </w:rPr>
        <w:t>від 21.12.2016 р. N 1801-VIII,</w:t>
      </w:r>
      <w:r>
        <w:br/>
      </w:r>
      <w:r>
        <w:rPr>
          <w:rFonts w:ascii="Arial" w:hAnsi="Arial"/>
          <w:color w:val="293A55"/>
          <w:sz w:val="18"/>
        </w:rPr>
        <w:t>від 07.12.2017 р. N 2246-VIII,</w:t>
      </w:r>
      <w:r>
        <w:br/>
      </w:r>
      <w:r>
        <w:rPr>
          <w:rFonts w:ascii="Arial" w:hAnsi="Arial"/>
          <w:color w:val="293A55"/>
          <w:sz w:val="18"/>
        </w:rPr>
        <w:t>від 22.11.2018 р. N 2621-VIII,</w:t>
      </w:r>
      <w:r>
        <w:br/>
      </w:r>
      <w:r>
        <w:rPr>
          <w:rFonts w:ascii="Arial" w:hAnsi="Arial"/>
          <w:color w:val="293A55"/>
          <w:sz w:val="18"/>
        </w:rPr>
        <w:t>від 23.11.2018 р. N 2629-VII</w:t>
      </w:r>
      <w:r>
        <w:rPr>
          <w:rFonts w:ascii="Arial" w:hAnsi="Arial"/>
          <w:color w:val="293A55"/>
          <w:sz w:val="18"/>
        </w:rPr>
        <w:t>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14.11.2019 р. N 294-IX,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15.12.2020 р. N 1082-IX,</w:t>
      </w:r>
      <w:r>
        <w:br/>
      </w:r>
      <w:r>
        <w:rPr>
          <w:rFonts w:ascii="Arial" w:hAnsi="Arial"/>
          <w:color w:val="293A55"/>
          <w:sz w:val="18"/>
        </w:rPr>
        <w:t>від 02.12.2021 р. N 1928-IX,</w:t>
      </w:r>
      <w:r>
        <w:br/>
      </w:r>
      <w:r>
        <w:rPr>
          <w:rFonts w:ascii="Arial" w:hAnsi="Arial"/>
          <w:color w:val="293A55"/>
          <w:sz w:val="18"/>
        </w:rPr>
        <w:t>від 15.02.202</w:t>
      </w:r>
      <w:r>
        <w:rPr>
          <w:rFonts w:ascii="Arial" w:hAnsi="Arial"/>
          <w:color w:val="293A55"/>
          <w:sz w:val="18"/>
        </w:rPr>
        <w:t>2 р. N 2042-IX,</w:t>
      </w:r>
      <w:r>
        <w:br/>
      </w:r>
      <w:r>
        <w:rPr>
          <w:rFonts w:ascii="Arial" w:hAnsi="Arial"/>
          <w:color w:val="293A55"/>
          <w:sz w:val="18"/>
        </w:rPr>
        <w:t>від 03.11.2022 р. N 2710-IX)</w:t>
      </w:r>
    </w:p>
    <w:p w:rsidR="00102A09" w:rsidRDefault="00D27432">
      <w:pPr>
        <w:spacing w:after="75"/>
        <w:ind w:firstLine="240"/>
      </w:pPr>
      <w:bookmarkStart w:id="563" w:name="5020"/>
      <w:bookmarkEnd w:id="562"/>
      <w:r>
        <w:rPr>
          <w:rFonts w:ascii="Arial" w:hAnsi="Arial"/>
          <w:color w:val="293A55"/>
          <w:sz w:val="18"/>
        </w:rPr>
        <w:t>(дію статті 24</w:t>
      </w:r>
      <w:r>
        <w:rPr>
          <w:rFonts w:ascii="Arial" w:hAnsi="Arial"/>
          <w:color w:val="000000"/>
          <w:vertAlign w:val="superscript"/>
        </w:rPr>
        <w:t>1</w:t>
      </w:r>
      <w:r>
        <w:rPr>
          <w:rFonts w:ascii="Arial" w:hAnsi="Arial"/>
          <w:color w:val="293A55"/>
          <w:sz w:val="18"/>
        </w:rPr>
        <w:t xml:space="preserve"> зупинено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p>
    <w:p w:rsidR="00102A09" w:rsidRDefault="00D27432">
      <w:pPr>
        <w:spacing w:after="75"/>
        <w:ind w:firstLine="240"/>
        <w:jc w:val="right"/>
      </w:pPr>
      <w:bookmarkStart w:id="564" w:name="5057"/>
      <w:bookmarkEnd w:id="563"/>
      <w:r>
        <w:rPr>
          <w:rFonts w:ascii="Arial" w:hAnsi="Arial"/>
          <w:color w:val="293A55"/>
          <w:sz w:val="18"/>
        </w:rPr>
        <w:lastRenderedPageBreak/>
        <w:t>(У редакції Закону України</w:t>
      </w:r>
      <w:r>
        <w:br/>
      </w:r>
      <w:r>
        <w:rPr>
          <w:rFonts w:ascii="Arial" w:hAnsi="Arial"/>
          <w:color w:val="293A55"/>
          <w:sz w:val="18"/>
        </w:rPr>
        <w:t xml:space="preserve"> від 16.01.2025 р. N 4225-IX)</w:t>
      </w:r>
    </w:p>
    <w:p w:rsidR="00102A09" w:rsidRDefault="00D27432">
      <w:pPr>
        <w:pStyle w:val="3"/>
        <w:spacing w:after="225"/>
        <w:jc w:val="center"/>
      </w:pPr>
      <w:bookmarkStart w:id="565" w:name="3095"/>
      <w:bookmarkEnd w:id="564"/>
      <w:r>
        <w:rPr>
          <w:rFonts w:ascii="Arial" w:hAnsi="Arial"/>
          <w:color w:val="000000"/>
          <w:sz w:val="26"/>
        </w:rPr>
        <w:t>Стаття 24</w:t>
      </w:r>
      <w:r>
        <w:rPr>
          <w:rFonts w:ascii="Arial" w:hAnsi="Arial"/>
          <w:color w:val="000000"/>
          <w:vertAlign w:val="superscript"/>
        </w:rPr>
        <w:t>2</w:t>
      </w:r>
      <w:r>
        <w:rPr>
          <w:rFonts w:ascii="Arial" w:hAnsi="Arial"/>
          <w:color w:val="000000"/>
          <w:sz w:val="26"/>
        </w:rPr>
        <w:t>. Державний дорожній фонд</w:t>
      </w:r>
    </w:p>
    <w:p w:rsidR="00102A09" w:rsidRDefault="00D27432">
      <w:pPr>
        <w:spacing w:after="75"/>
        <w:ind w:firstLine="240"/>
        <w:jc w:val="both"/>
      </w:pPr>
      <w:bookmarkStart w:id="566" w:name="3096"/>
      <w:bookmarkEnd w:id="565"/>
      <w:r>
        <w:rPr>
          <w:rFonts w:ascii="Arial" w:hAnsi="Arial"/>
          <w:color w:val="293A55"/>
          <w:sz w:val="18"/>
        </w:rPr>
        <w:t>1. Державний дорожній фонд створюється у складі спеціального фонду державного бюджету.</w:t>
      </w:r>
    </w:p>
    <w:p w:rsidR="00102A09" w:rsidRDefault="00D27432">
      <w:pPr>
        <w:spacing w:after="75"/>
        <w:ind w:firstLine="240"/>
        <w:jc w:val="both"/>
      </w:pPr>
      <w:bookmarkStart w:id="567" w:name="3097"/>
      <w:bookmarkEnd w:id="566"/>
      <w:r>
        <w:rPr>
          <w:rFonts w:ascii="Arial" w:hAnsi="Arial"/>
          <w:color w:val="293A55"/>
          <w:sz w:val="18"/>
        </w:rPr>
        <w:t>2. Джерелами формування державного дорожнього фонду є:</w:t>
      </w:r>
    </w:p>
    <w:p w:rsidR="00102A09" w:rsidRDefault="00D27432">
      <w:pPr>
        <w:spacing w:after="75"/>
        <w:ind w:firstLine="240"/>
        <w:jc w:val="both"/>
      </w:pPr>
      <w:bookmarkStart w:id="568" w:name="3784"/>
      <w:bookmarkEnd w:id="567"/>
      <w:r>
        <w:rPr>
          <w:rFonts w:ascii="Arial" w:hAnsi="Arial"/>
          <w:color w:val="293A55"/>
          <w:sz w:val="18"/>
        </w:rPr>
        <w:t>1) доходи державного бюджету, визначені пунктами</w:t>
      </w:r>
      <w:r>
        <w:rPr>
          <w:rFonts w:ascii="Arial" w:hAnsi="Arial"/>
          <w:color w:val="293A55"/>
          <w:sz w:val="18"/>
        </w:rPr>
        <w:t xml:space="preserve"> 1 - 3, 6, 6</w:t>
      </w:r>
      <w:r>
        <w:rPr>
          <w:rFonts w:ascii="Arial" w:hAnsi="Arial"/>
          <w:color w:val="000000"/>
          <w:vertAlign w:val="superscript"/>
        </w:rPr>
        <w:t>2</w:t>
      </w:r>
      <w:r>
        <w:rPr>
          <w:rFonts w:ascii="Arial" w:hAnsi="Arial"/>
          <w:color w:val="293A55"/>
          <w:sz w:val="18"/>
        </w:rPr>
        <w:t>, 6</w:t>
      </w:r>
      <w:r>
        <w:rPr>
          <w:rFonts w:ascii="Arial" w:hAnsi="Arial"/>
          <w:color w:val="000000"/>
          <w:vertAlign w:val="superscript"/>
        </w:rPr>
        <w:t>3</w:t>
      </w:r>
      <w:r>
        <w:rPr>
          <w:rFonts w:ascii="Arial" w:hAnsi="Arial"/>
          <w:color w:val="293A55"/>
          <w:sz w:val="18"/>
        </w:rPr>
        <w:t>, 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5</w:t>
      </w:r>
      <w:r>
        <w:rPr>
          <w:rFonts w:ascii="Arial" w:hAnsi="Arial"/>
          <w:color w:val="293A55"/>
          <w:sz w:val="18"/>
        </w:rPr>
        <w:t>, 6</w:t>
      </w:r>
      <w:r>
        <w:rPr>
          <w:rFonts w:ascii="Arial" w:hAnsi="Arial"/>
          <w:color w:val="000000"/>
          <w:vertAlign w:val="superscript"/>
        </w:rPr>
        <w:t>8</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569" w:name="3099"/>
      <w:bookmarkEnd w:id="568"/>
      <w:r>
        <w:rPr>
          <w:rFonts w:ascii="Arial" w:hAnsi="Arial"/>
          <w:color w:val="293A55"/>
          <w:sz w:val="18"/>
        </w:rPr>
        <w:t>2) державні запозичення, залучені згідно з пунктом 1 частини третьої</w:t>
      </w:r>
      <w:r>
        <w:rPr>
          <w:rFonts w:ascii="Arial" w:hAnsi="Arial"/>
          <w:color w:val="000000"/>
          <w:sz w:val="18"/>
        </w:rPr>
        <w:t xml:space="preserve"> </w:t>
      </w:r>
      <w:r>
        <w:rPr>
          <w:rFonts w:ascii="Arial" w:hAnsi="Arial"/>
          <w:color w:val="293A55"/>
          <w:sz w:val="18"/>
        </w:rPr>
        <w:t>статті 15 цього Кодексу</w:t>
      </w:r>
      <w:r>
        <w:rPr>
          <w:rFonts w:ascii="Arial" w:hAnsi="Arial"/>
          <w:color w:val="000000"/>
          <w:sz w:val="18"/>
        </w:rPr>
        <w:t xml:space="preserve"> </w:t>
      </w:r>
      <w:r>
        <w:rPr>
          <w:rFonts w:ascii="Arial" w:hAnsi="Arial"/>
          <w:color w:val="293A55"/>
          <w:sz w:val="18"/>
        </w:rPr>
        <w:t>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w:t>
      </w:r>
      <w:r>
        <w:rPr>
          <w:rFonts w:ascii="Arial" w:hAnsi="Arial"/>
          <w:color w:val="000000"/>
          <w:sz w:val="18"/>
        </w:rPr>
        <w:t xml:space="preserve"> </w:t>
      </w:r>
      <w:r>
        <w:rPr>
          <w:rFonts w:ascii="Arial" w:hAnsi="Arial"/>
          <w:color w:val="293A55"/>
          <w:sz w:val="18"/>
        </w:rPr>
        <w:t>на розвиток мережі та утри</w:t>
      </w:r>
      <w:r>
        <w:rPr>
          <w:rFonts w:ascii="Arial" w:hAnsi="Arial"/>
          <w:color w:val="293A55"/>
          <w:sz w:val="18"/>
        </w:rPr>
        <w:t>мання автомобільних доріг загального користування;</w:t>
      </w:r>
    </w:p>
    <w:p w:rsidR="00102A09" w:rsidRDefault="00D27432">
      <w:pPr>
        <w:spacing w:after="75"/>
        <w:ind w:firstLine="240"/>
        <w:jc w:val="both"/>
      </w:pPr>
      <w:bookmarkStart w:id="570" w:name="4191"/>
      <w:bookmarkEnd w:id="569"/>
      <w:r>
        <w:rPr>
          <w:rFonts w:ascii="Arial" w:hAnsi="Arial"/>
          <w:color w:val="293A55"/>
          <w:sz w:val="18"/>
        </w:rPr>
        <w:t>2</w:t>
      </w:r>
      <w:r>
        <w:rPr>
          <w:rFonts w:ascii="Arial" w:hAnsi="Arial"/>
          <w:color w:val="000000"/>
          <w:vertAlign w:val="superscript"/>
        </w:rPr>
        <w:t>1</w:t>
      </w:r>
      <w:r>
        <w:rPr>
          <w:rFonts w:ascii="Arial" w:hAnsi="Arial"/>
          <w:color w:val="293A55"/>
          <w:sz w:val="18"/>
        </w:rPr>
        <w:t>) надходження, отримані за рахунок запозичень, залучених під державні гарантії, на розвиток мережі та утримання автомобільних доріг загального користування державного значення;</w:t>
      </w:r>
    </w:p>
    <w:p w:rsidR="00102A09" w:rsidRDefault="00D27432">
      <w:pPr>
        <w:spacing w:after="75"/>
        <w:ind w:firstLine="240"/>
        <w:jc w:val="both"/>
      </w:pPr>
      <w:bookmarkStart w:id="571" w:name="3100"/>
      <w:bookmarkEnd w:id="570"/>
      <w:r>
        <w:rPr>
          <w:rFonts w:ascii="Arial" w:hAnsi="Arial"/>
          <w:color w:val="293A55"/>
          <w:sz w:val="18"/>
        </w:rPr>
        <w:t>3) інші надходження, визна</w:t>
      </w:r>
      <w:r>
        <w:rPr>
          <w:rFonts w:ascii="Arial" w:hAnsi="Arial"/>
          <w:color w:val="293A55"/>
          <w:sz w:val="18"/>
        </w:rPr>
        <w:t>чені законом про Державний бюджет України.</w:t>
      </w:r>
    </w:p>
    <w:p w:rsidR="00102A09" w:rsidRDefault="00D27432">
      <w:pPr>
        <w:spacing w:after="75"/>
        <w:ind w:firstLine="240"/>
        <w:jc w:val="both"/>
      </w:pPr>
      <w:bookmarkStart w:id="572" w:name="5058"/>
      <w:bookmarkEnd w:id="571"/>
      <w:r>
        <w:rPr>
          <w:rFonts w:ascii="Arial" w:hAnsi="Arial"/>
          <w:color w:val="293A55"/>
          <w:sz w:val="18"/>
        </w:rPr>
        <w:t>3. Кошти державного дорожнього фонду спрямовуються на:</w:t>
      </w:r>
    </w:p>
    <w:p w:rsidR="00102A09" w:rsidRDefault="00D27432">
      <w:pPr>
        <w:spacing w:after="75"/>
        <w:ind w:firstLine="240"/>
        <w:jc w:val="both"/>
      </w:pPr>
      <w:bookmarkStart w:id="573" w:name="5059"/>
      <w:bookmarkEnd w:id="572"/>
      <w:r>
        <w:rPr>
          <w:rFonts w:ascii="Arial" w:hAnsi="Arial"/>
          <w:color w:val="293A55"/>
          <w:sz w:val="18"/>
        </w:rPr>
        <w:t>1) фінансове забезпечення підготовки та реалізації публічних інвестиційних проектів з будівництва, реконструкції та капітального ремонту автомобільних доріг з</w:t>
      </w:r>
      <w:r>
        <w:rPr>
          <w:rFonts w:ascii="Arial" w:hAnsi="Arial"/>
          <w:color w:val="293A55"/>
          <w:sz w:val="18"/>
        </w:rPr>
        <w:t>агального користування державного значення, розвитку, будівництва, облаштування та модернізації пунктів пропуску через державний кордон для автомобільного сполучення, фінансове забезпечення поточного ремонту і утримання відповідних доріг і пунктів та інших</w:t>
      </w:r>
      <w:r>
        <w:rPr>
          <w:rFonts w:ascii="Arial" w:hAnsi="Arial"/>
          <w:color w:val="293A55"/>
          <w:sz w:val="18"/>
        </w:rPr>
        <w:t xml:space="preserve"> заходів, визначених</w:t>
      </w:r>
      <w:r>
        <w:rPr>
          <w:rFonts w:ascii="Arial" w:hAnsi="Arial"/>
          <w:color w:val="000000"/>
          <w:sz w:val="18"/>
        </w:rPr>
        <w:t xml:space="preserve"> </w:t>
      </w:r>
      <w:r>
        <w:rPr>
          <w:rFonts w:ascii="Arial" w:hAnsi="Arial"/>
          <w:color w:val="293A55"/>
          <w:sz w:val="18"/>
        </w:rPr>
        <w:t>пунктом 1 частини четвертої статті 3 Закону України "Про джерела фінансування дорожнього господарства України"</w:t>
      </w:r>
      <w:r>
        <w:rPr>
          <w:rFonts w:ascii="Arial" w:hAnsi="Arial"/>
          <w:color w:val="000000"/>
          <w:sz w:val="18"/>
        </w:rPr>
        <w:t xml:space="preserve"> </w:t>
      </w:r>
      <w:r>
        <w:rPr>
          <w:rFonts w:ascii="Arial" w:hAnsi="Arial"/>
          <w:color w:val="293A55"/>
          <w:sz w:val="18"/>
        </w:rPr>
        <w:t>(з них не менше 5 відсотків коштів - на будівництво, реконструкцію, ремонт та утримання штучних споруд, не більше 30 відсотк</w:t>
      </w:r>
      <w:r>
        <w:rPr>
          <w:rFonts w:ascii="Arial" w:hAnsi="Arial"/>
          <w:color w:val="293A55"/>
          <w:sz w:val="18"/>
        </w:rPr>
        <w:t>ів коштів - на виконання довгострокових зобов'язань у рамках державно-приватного партнерства в частині виплати приватному партнеру плати за експлуатаційну готовність автомобільної дороги загального користування державного значення та інших виплат у порядку</w:t>
      </w:r>
      <w:r>
        <w:rPr>
          <w:rFonts w:ascii="Arial" w:hAnsi="Arial"/>
          <w:color w:val="293A55"/>
          <w:sz w:val="18"/>
        </w:rPr>
        <w:t xml:space="preserve">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w:t>
      </w:r>
    </w:p>
    <w:p w:rsidR="00102A09" w:rsidRDefault="00D27432">
      <w:pPr>
        <w:spacing w:after="75"/>
        <w:ind w:firstLine="240"/>
        <w:jc w:val="both"/>
      </w:pPr>
      <w:bookmarkStart w:id="574" w:name="5060"/>
      <w:bookmarkEnd w:id="573"/>
      <w:r>
        <w:rPr>
          <w:rFonts w:ascii="Arial" w:hAnsi="Arial"/>
          <w:color w:val="293A55"/>
          <w:sz w:val="18"/>
        </w:rPr>
        <w:t xml:space="preserve">2) фінансове забезпечення підготовки та реалізації публічних інвестиційних проектів з будівництва, </w:t>
      </w:r>
      <w:r>
        <w:rPr>
          <w:rFonts w:ascii="Arial" w:hAnsi="Arial"/>
          <w:color w:val="293A55"/>
          <w:sz w:val="18"/>
        </w:rPr>
        <w:t>реконструкції та капітального ремонту автомобільних доріг загального користування місцевого значення, вулиць і доріг комунальної власності у населених пунктах, фінансове забезпечення поточного ремонту і утримання відповідних доріг та інших заходів, визначе</w:t>
      </w:r>
      <w:r>
        <w:rPr>
          <w:rFonts w:ascii="Arial" w:hAnsi="Arial"/>
          <w:color w:val="293A55"/>
          <w:sz w:val="18"/>
        </w:rPr>
        <w:t>них</w:t>
      </w:r>
      <w:r>
        <w:rPr>
          <w:rFonts w:ascii="Arial" w:hAnsi="Arial"/>
          <w:color w:val="000000"/>
          <w:sz w:val="18"/>
        </w:rPr>
        <w:t xml:space="preserve"> </w:t>
      </w:r>
      <w:r>
        <w:rPr>
          <w:rFonts w:ascii="Arial" w:hAnsi="Arial"/>
          <w:color w:val="293A55"/>
          <w:sz w:val="18"/>
        </w:rPr>
        <w:t>пунктом 2 частини четвертої статті 3 Закону України "Про джерела фінансування дорожнього господарства України"</w:t>
      </w:r>
      <w:r>
        <w:rPr>
          <w:rFonts w:ascii="Arial" w:hAnsi="Arial"/>
          <w:color w:val="000000"/>
          <w:sz w:val="18"/>
        </w:rPr>
        <w:t xml:space="preserve"> </w:t>
      </w:r>
      <w:r>
        <w:rPr>
          <w:rFonts w:ascii="Arial" w:hAnsi="Arial"/>
          <w:color w:val="293A55"/>
          <w:sz w:val="18"/>
        </w:rPr>
        <w:t>(у вигляді субвенції з державного бюджету місцевим бюджетам) (з них не менше 5 відсотків коштів - на будівництво, реконструкцію, ремонт та ут</w:t>
      </w:r>
      <w:r>
        <w:rPr>
          <w:rFonts w:ascii="Arial" w:hAnsi="Arial"/>
          <w:color w:val="293A55"/>
          <w:sz w:val="18"/>
        </w:rPr>
        <w:t>римання штучних споруд, не більше 30 відсотків коштів - на виконання довгострокових зобов'язань у рамках державно-приватного партнерства в частині виплати приватному партнеру плати за експлуатаційну готовність автомобільної дороги загального користування м</w:t>
      </w:r>
      <w:r>
        <w:rPr>
          <w:rFonts w:ascii="Arial" w:hAnsi="Arial"/>
          <w:color w:val="293A55"/>
          <w:sz w:val="18"/>
        </w:rPr>
        <w:t>ісцевого значення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w:t>
      </w:r>
    </w:p>
    <w:p w:rsidR="00102A09" w:rsidRDefault="00D27432">
      <w:pPr>
        <w:spacing w:after="75"/>
        <w:ind w:firstLine="240"/>
        <w:jc w:val="both"/>
      </w:pPr>
      <w:bookmarkStart w:id="575" w:name="5061"/>
      <w:bookmarkEnd w:id="574"/>
      <w:r>
        <w:rPr>
          <w:rFonts w:ascii="Arial" w:hAnsi="Arial"/>
          <w:color w:val="293A55"/>
          <w:sz w:val="18"/>
        </w:rPr>
        <w:t>3) виконання боргових зобов'язань за запозиченнями, отри</w:t>
      </w:r>
      <w:r>
        <w:rPr>
          <w:rFonts w:ascii="Arial" w:hAnsi="Arial"/>
          <w:color w:val="293A55"/>
          <w:sz w:val="18"/>
        </w:rPr>
        <w:t>маними державою або під державні гарантії на розвиток мережі та утримання автомобільних доріг загального користування;</w:t>
      </w:r>
    </w:p>
    <w:p w:rsidR="00102A09" w:rsidRDefault="00D27432">
      <w:pPr>
        <w:spacing w:after="75"/>
        <w:ind w:firstLine="240"/>
        <w:jc w:val="both"/>
      </w:pPr>
      <w:bookmarkStart w:id="576" w:name="5062"/>
      <w:bookmarkEnd w:id="575"/>
      <w:r>
        <w:rPr>
          <w:rFonts w:ascii="Arial" w:hAnsi="Arial"/>
          <w:color w:val="293A55"/>
          <w:sz w:val="18"/>
        </w:rPr>
        <w:t>4) фінансове забезпечення заходів із забезпечення безпеки дорожнього руху відповідно до стратегії підвищення рівня безпеки дорожнього рух</w:t>
      </w:r>
      <w:r>
        <w:rPr>
          <w:rFonts w:ascii="Arial" w:hAnsi="Arial"/>
          <w:color w:val="293A55"/>
          <w:sz w:val="18"/>
        </w:rPr>
        <w:t>у;</w:t>
      </w:r>
    </w:p>
    <w:p w:rsidR="00102A09" w:rsidRDefault="00D27432">
      <w:pPr>
        <w:spacing w:after="75"/>
        <w:ind w:firstLine="240"/>
        <w:jc w:val="both"/>
      </w:pPr>
      <w:bookmarkStart w:id="577" w:name="5063"/>
      <w:bookmarkEnd w:id="576"/>
      <w:r>
        <w:rPr>
          <w:rFonts w:ascii="Arial" w:hAnsi="Arial"/>
          <w:color w:val="293A55"/>
          <w:sz w:val="18"/>
        </w:rPr>
        <w:t>5) формування державного фонду внутрішніх водних шляхів.</w:t>
      </w:r>
    </w:p>
    <w:p w:rsidR="00102A09" w:rsidRDefault="00D27432">
      <w:pPr>
        <w:spacing w:after="75"/>
        <w:ind w:firstLine="240"/>
        <w:jc w:val="both"/>
      </w:pPr>
      <w:bookmarkStart w:id="578" w:name="3473"/>
      <w:bookmarkEnd w:id="577"/>
      <w:r>
        <w:rPr>
          <w:rFonts w:ascii="Arial" w:hAnsi="Arial"/>
          <w:color w:val="293A55"/>
          <w:sz w:val="18"/>
        </w:rPr>
        <w:t xml:space="preserve">4. Видатки за напрямом, визначеним пунктом 3 частини третьої цієї статті, здійснюються за рахунок джерел, визначених пунктом 1 частини другої цієї статті, в обсязі, передбаченому згідно з умовами </w:t>
      </w:r>
      <w:r>
        <w:rPr>
          <w:rFonts w:ascii="Arial" w:hAnsi="Arial"/>
          <w:color w:val="293A55"/>
          <w:sz w:val="18"/>
        </w:rPr>
        <w:t>відповідних запозичень.</w:t>
      </w:r>
    </w:p>
    <w:p w:rsidR="00102A09" w:rsidRDefault="00D27432">
      <w:pPr>
        <w:spacing w:after="75"/>
        <w:ind w:firstLine="240"/>
        <w:jc w:val="both"/>
      </w:pPr>
      <w:bookmarkStart w:id="579" w:name="3474"/>
      <w:bookmarkEnd w:id="578"/>
      <w:r>
        <w:rPr>
          <w:rFonts w:ascii="Arial" w:hAnsi="Arial"/>
          <w:color w:val="293A55"/>
          <w:sz w:val="18"/>
        </w:rPr>
        <w:t xml:space="preserve">Кошти державного дорожнього фонду, сформовані за рахунок джерел, визначених пунктом 1 частини другої цієї статті, за виключенням коштів, що спрямовуються за напрямом, визначеним пунктом 3 частини третьої цієї статті, розподіляються </w:t>
      </w:r>
      <w:r>
        <w:rPr>
          <w:rFonts w:ascii="Arial" w:hAnsi="Arial"/>
          <w:color w:val="293A55"/>
          <w:sz w:val="18"/>
        </w:rPr>
        <w:t>таким чином:</w:t>
      </w:r>
    </w:p>
    <w:p w:rsidR="00102A09" w:rsidRDefault="00D27432">
      <w:pPr>
        <w:spacing w:after="75"/>
        <w:ind w:firstLine="240"/>
        <w:jc w:val="both"/>
      </w:pPr>
      <w:bookmarkStart w:id="580" w:name="3475"/>
      <w:bookmarkEnd w:id="579"/>
      <w:r>
        <w:rPr>
          <w:rFonts w:ascii="Arial" w:hAnsi="Arial"/>
          <w:color w:val="293A55"/>
          <w:sz w:val="18"/>
        </w:rPr>
        <w:t>60 відсотків - за напрямом, визначеним пунктом 1 частини третьої цієї статті;</w:t>
      </w:r>
    </w:p>
    <w:p w:rsidR="00102A09" w:rsidRDefault="00D27432">
      <w:pPr>
        <w:spacing w:after="75"/>
        <w:ind w:firstLine="240"/>
        <w:jc w:val="both"/>
      </w:pPr>
      <w:bookmarkStart w:id="581" w:name="3476"/>
      <w:bookmarkEnd w:id="580"/>
      <w:r>
        <w:rPr>
          <w:rFonts w:ascii="Arial" w:hAnsi="Arial"/>
          <w:color w:val="293A55"/>
          <w:sz w:val="18"/>
        </w:rPr>
        <w:t>35 відсотків - за напрямом, визначеним пунктом 2 частини третьої цієї статті;</w:t>
      </w:r>
    </w:p>
    <w:p w:rsidR="00102A09" w:rsidRDefault="00D27432">
      <w:pPr>
        <w:spacing w:after="75"/>
        <w:ind w:firstLine="240"/>
        <w:jc w:val="both"/>
      </w:pPr>
      <w:bookmarkStart w:id="582" w:name="3477"/>
      <w:bookmarkEnd w:id="581"/>
      <w:r>
        <w:rPr>
          <w:rFonts w:ascii="Arial" w:hAnsi="Arial"/>
          <w:color w:val="293A55"/>
          <w:sz w:val="18"/>
        </w:rPr>
        <w:t>4 відсотки</w:t>
      </w:r>
      <w:r>
        <w:rPr>
          <w:rFonts w:ascii="Arial" w:hAnsi="Arial"/>
          <w:color w:val="000000"/>
          <w:sz w:val="18"/>
        </w:rPr>
        <w:t xml:space="preserve"> </w:t>
      </w:r>
      <w:r>
        <w:rPr>
          <w:rFonts w:ascii="Arial" w:hAnsi="Arial"/>
          <w:color w:val="293A55"/>
          <w:sz w:val="18"/>
        </w:rPr>
        <w:t>- за напрямом, визначеним пунктом 4 частини третьої цієї статті;</w:t>
      </w:r>
    </w:p>
    <w:p w:rsidR="00102A09" w:rsidRDefault="00D27432">
      <w:pPr>
        <w:spacing w:after="75"/>
        <w:ind w:firstLine="240"/>
        <w:jc w:val="both"/>
      </w:pPr>
      <w:bookmarkStart w:id="583" w:name="4624"/>
      <w:bookmarkEnd w:id="582"/>
      <w:r>
        <w:rPr>
          <w:rFonts w:ascii="Arial" w:hAnsi="Arial"/>
          <w:color w:val="293A55"/>
          <w:sz w:val="18"/>
        </w:rPr>
        <w:lastRenderedPageBreak/>
        <w:t xml:space="preserve">1 відсоток </w:t>
      </w:r>
      <w:r>
        <w:rPr>
          <w:rFonts w:ascii="Arial" w:hAnsi="Arial"/>
          <w:color w:val="293A55"/>
          <w:sz w:val="18"/>
        </w:rPr>
        <w:t>- за напрямом, визначеним пунктом 5 частини третьої цієї статті.</w:t>
      </w:r>
    </w:p>
    <w:p w:rsidR="00102A09" w:rsidRDefault="00D27432">
      <w:pPr>
        <w:spacing w:after="75"/>
        <w:ind w:firstLine="240"/>
        <w:jc w:val="both"/>
      </w:pPr>
      <w:bookmarkStart w:id="584" w:name="3811"/>
      <w:bookmarkEnd w:id="583"/>
      <w:r>
        <w:rPr>
          <w:rFonts w:ascii="Arial" w:hAnsi="Arial"/>
          <w:color w:val="293A55"/>
          <w:sz w:val="18"/>
        </w:rPr>
        <w:t xml:space="preserve">Якщо загальний обсяг фактичних надходжень джерел, визначених пунктом 1 частини другої цієї статті, перевищує загальний обсяг відповідних показників, визначених законом про Державний бюджет </w:t>
      </w:r>
      <w:r>
        <w:rPr>
          <w:rFonts w:ascii="Arial" w:hAnsi="Arial"/>
          <w:color w:val="293A55"/>
          <w:sz w:val="18"/>
        </w:rPr>
        <w:t>України, таке перевищення коштів розподіляється в порядку, встановленому абзацами другим - п'ятим цієї частини статті, та використовується з урахуванням вимог частини четвертої</w:t>
      </w:r>
      <w:r>
        <w:rPr>
          <w:rFonts w:ascii="Arial" w:hAnsi="Arial"/>
          <w:color w:val="000000"/>
          <w:sz w:val="18"/>
        </w:rPr>
        <w:t xml:space="preserve"> </w:t>
      </w:r>
      <w:r>
        <w:rPr>
          <w:rFonts w:ascii="Arial" w:hAnsi="Arial"/>
          <w:color w:val="293A55"/>
          <w:sz w:val="18"/>
        </w:rPr>
        <w:t>статті 23 цього Кодексу. При цьому подальший розподіл зазначених коштів за напр</w:t>
      </w:r>
      <w:r>
        <w:rPr>
          <w:rFonts w:ascii="Arial" w:hAnsi="Arial"/>
          <w:color w:val="293A55"/>
          <w:sz w:val="18"/>
        </w:rPr>
        <w:t>ямом, визначеним пунктом 2 частини третьої цієї статті, здійснюється відповідно до вимог частини другої</w:t>
      </w:r>
      <w:r>
        <w:rPr>
          <w:rFonts w:ascii="Arial" w:hAnsi="Arial"/>
          <w:color w:val="000000"/>
          <w:sz w:val="18"/>
        </w:rPr>
        <w:t xml:space="preserve"> </w:t>
      </w:r>
      <w:r>
        <w:rPr>
          <w:rFonts w:ascii="Arial" w:hAnsi="Arial"/>
          <w:color w:val="293A55"/>
          <w:sz w:val="18"/>
        </w:rPr>
        <w:t>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в порядку, встановленому частиною шостою</w:t>
      </w:r>
      <w:r>
        <w:rPr>
          <w:rFonts w:ascii="Arial" w:hAnsi="Arial"/>
          <w:color w:val="000000"/>
          <w:sz w:val="18"/>
        </w:rPr>
        <w:t xml:space="preserve"> </w:t>
      </w:r>
      <w:r>
        <w:rPr>
          <w:rFonts w:ascii="Arial" w:hAnsi="Arial"/>
          <w:color w:val="293A55"/>
          <w:sz w:val="18"/>
        </w:rPr>
        <w:t>статті 108 цього Кодексу.</w:t>
      </w:r>
    </w:p>
    <w:p w:rsidR="00102A09" w:rsidRDefault="00D27432">
      <w:pPr>
        <w:spacing w:after="75"/>
        <w:ind w:firstLine="240"/>
        <w:jc w:val="both"/>
      </w:pPr>
      <w:bookmarkStart w:id="585" w:name="5064"/>
      <w:bookmarkEnd w:id="584"/>
      <w:r>
        <w:rPr>
          <w:rFonts w:ascii="Arial" w:hAnsi="Arial"/>
          <w:color w:val="293A55"/>
          <w:sz w:val="18"/>
        </w:rPr>
        <w:t xml:space="preserve">5. Перелік публічних інвестиційних проектів з будівництва, </w:t>
      </w:r>
      <w:r>
        <w:rPr>
          <w:rFonts w:ascii="Arial" w:hAnsi="Arial"/>
          <w:color w:val="293A55"/>
          <w:sz w:val="18"/>
        </w:rPr>
        <w:t>реконструкції, капітального та поточного середнього ремонту автомобільних доріг загального користування державного значення із зазначенням відповідних об'єктів та обсягів бюджетних коштів для фінансового забезпечення таких об'єктів затверджується Кабінетом</w:t>
      </w:r>
      <w:r>
        <w:rPr>
          <w:rFonts w:ascii="Arial" w:hAnsi="Arial"/>
          <w:color w:val="293A55"/>
          <w:sz w:val="18"/>
        </w:rPr>
        <w:t xml:space="preserve"> Міністрів України відповідно до середньострокового плану пріоритетних публічних інвестицій держави.</w:t>
      </w:r>
    </w:p>
    <w:p w:rsidR="00102A09" w:rsidRDefault="00D27432">
      <w:pPr>
        <w:spacing w:after="75"/>
        <w:ind w:firstLine="240"/>
        <w:jc w:val="both"/>
      </w:pPr>
      <w:bookmarkStart w:id="586" w:name="5065"/>
      <w:bookmarkEnd w:id="585"/>
      <w:r>
        <w:rPr>
          <w:rFonts w:ascii="Arial" w:hAnsi="Arial"/>
          <w:color w:val="293A55"/>
          <w:sz w:val="18"/>
        </w:rPr>
        <w:t>Перелік публічних інвестиційних проектів з розвитку та будівництва пунктів пропуску через державний кордон для автомобільного сполучення та заходів з поточ</w:t>
      </w:r>
      <w:r>
        <w:rPr>
          <w:rFonts w:ascii="Arial" w:hAnsi="Arial"/>
          <w:color w:val="293A55"/>
          <w:sz w:val="18"/>
        </w:rPr>
        <w:t>ного ремонту, облаштування та утримання таких пунктів із зазначенням обсягів бюджетних коштів для фінансового забезпечення таких проектів і заходів затверджується Кабінетом Міністрів України з урахуванням середньострокового плану пріоритетних публічних інв</w:t>
      </w:r>
      <w:r>
        <w:rPr>
          <w:rFonts w:ascii="Arial" w:hAnsi="Arial"/>
          <w:color w:val="293A55"/>
          <w:sz w:val="18"/>
        </w:rPr>
        <w:t>естицій держави.</w:t>
      </w:r>
    </w:p>
    <w:p w:rsidR="00102A09" w:rsidRDefault="00D27432">
      <w:pPr>
        <w:spacing w:after="75"/>
        <w:ind w:firstLine="240"/>
        <w:jc w:val="both"/>
      </w:pPr>
      <w:bookmarkStart w:id="587" w:name="4625"/>
      <w:bookmarkEnd w:id="586"/>
      <w:r>
        <w:rPr>
          <w:rFonts w:ascii="Arial" w:hAnsi="Arial"/>
          <w:color w:val="293A55"/>
          <w:sz w:val="18"/>
        </w:rPr>
        <w:t>6. Порядок спрямування коштів державного дорожнього фонду визначається Кабінетом Міністрів України.</w:t>
      </w:r>
    </w:p>
    <w:p w:rsidR="00102A09" w:rsidRDefault="00D27432">
      <w:pPr>
        <w:spacing w:after="75"/>
        <w:ind w:firstLine="240"/>
        <w:jc w:val="right"/>
      </w:pPr>
      <w:bookmarkStart w:id="588" w:name="3111"/>
      <w:bookmarkEnd w:id="587"/>
      <w:r>
        <w:rPr>
          <w:rFonts w:ascii="Arial" w:hAnsi="Arial"/>
          <w:color w:val="293A55"/>
          <w:sz w:val="18"/>
        </w:rPr>
        <w:t>(Доповнено статтею 24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17.11.2016 р. N 1763-VIII;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07.12</w:t>
      </w:r>
      <w:r>
        <w:rPr>
          <w:rFonts w:ascii="Arial" w:hAnsi="Arial"/>
          <w:color w:val="293A55"/>
          <w:sz w:val="18"/>
        </w:rPr>
        <w:t>.2017 р. N 2233-VIII)</w:t>
      </w:r>
    </w:p>
    <w:p w:rsidR="00102A09" w:rsidRDefault="00D27432">
      <w:pPr>
        <w:spacing w:after="75"/>
        <w:ind w:firstLine="240"/>
        <w:jc w:val="both"/>
      </w:pPr>
      <w:bookmarkStart w:id="589" w:name="3452"/>
      <w:bookmarkEnd w:id="588"/>
      <w:r>
        <w:rPr>
          <w:rFonts w:ascii="Arial" w:hAnsi="Arial"/>
          <w:color w:val="293A55"/>
          <w:sz w:val="18"/>
        </w:rPr>
        <w:t>(установлено, що положення статті 24</w:t>
      </w:r>
      <w:r>
        <w:rPr>
          <w:rFonts w:ascii="Arial" w:hAnsi="Arial"/>
          <w:color w:val="000000"/>
          <w:vertAlign w:val="superscript"/>
        </w:rPr>
        <w:t>2</w:t>
      </w:r>
      <w:r>
        <w:rPr>
          <w:rFonts w:ascii="Arial" w:hAnsi="Arial"/>
          <w:color w:val="293A55"/>
          <w:sz w:val="18"/>
        </w:rPr>
        <w:t xml:space="preserve"> застосовуються з урахуванням положень пункту 7 статті 11, пункту 16 статті 14 і пункту 9 Прикінцевих положень Закону України від 23.11.2018 р. N 2629-VIII)</w:t>
      </w:r>
    </w:p>
    <w:p w:rsidR="00102A09" w:rsidRDefault="00D27432">
      <w:pPr>
        <w:spacing w:after="75"/>
        <w:ind w:firstLine="240"/>
        <w:jc w:val="right"/>
      </w:pPr>
      <w:bookmarkStart w:id="590" w:name="3478"/>
      <w:bookmarkEnd w:id="589"/>
      <w:r>
        <w:rPr>
          <w:rFonts w:ascii="Arial" w:hAnsi="Arial"/>
          <w:color w:val="293A55"/>
          <w:sz w:val="18"/>
        </w:rPr>
        <w:t>(Із змінами і доповненнями, внесеними</w:t>
      </w:r>
      <w:r>
        <w:br/>
      </w:r>
      <w:r>
        <w:rPr>
          <w:rFonts w:ascii="Arial" w:hAnsi="Arial"/>
          <w:color w:val="293A55"/>
          <w:sz w:val="18"/>
        </w:rPr>
        <w:t xml:space="preserve">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22.11.2018 р. N 2621-VIII,</w:t>
      </w:r>
      <w:r>
        <w:br/>
      </w:r>
      <w:r>
        <w:rPr>
          <w:rFonts w:ascii="Arial" w:hAnsi="Arial"/>
          <w:color w:val="293A55"/>
          <w:sz w:val="18"/>
        </w:rPr>
        <w:t>від 12.09.2019 р. N 74-IX,</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w:t>
      </w:r>
      <w:r>
        <w:rPr>
          <w:rFonts w:ascii="Arial" w:hAnsi="Arial"/>
          <w:color w:val="293A55"/>
          <w:sz w:val="18"/>
        </w:rPr>
        <w:t xml:space="preserve"> 4225-IX)</w:t>
      </w:r>
    </w:p>
    <w:p w:rsidR="00102A09" w:rsidRDefault="00D27432">
      <w:pPr>
        <w:pStyle w:val="3"/>
        <w:spacing w:after="225"/>
        <w:jc w:val="center"/>
      </w:pPr>
      <w:bookmarkStart w:id="591" w:name="3280"/>
      <w:bookmarkEnd w:id="590"/>
      <w:r>
        <w:rPr>
          <w:rFonts w:ascii="Arial" w:hAnsi="Arial"/>
          <w:color w:val="000000"/>
          <w:sz w:val="26"/>
        </w:rPr>
        <w:t>Стаття 24</w:t>
      </w:r>
      <w:r>
        <w:rPr>
          <w:rFonts w:ascii="Arial" w:hAnsi="Arial"/>
          <w:color w:val="000000"/>
          <w:vertAlign w:val="superscript"/>
        </w:rPr>
        <w:t>3</w:t>
      </w:r>
      <w:r>
        <w:rPr>
          <w:rFonts w:ascii="Arial" w:hAnsi="Arial"/>
          <w:color w:val="000000"/>
          <w:sz w:val="26"/>
        </w:rPr>
        <w:t>. Державний фонд поводження з радіоактивними відходами</w:t>
      </w:r>
    </w:p>
    <w:p w:rsidR="00102A09" w:rsidRDefault="00D27432">
      <w:pPr>
        <w:spacing w:after="75"/>
        <w:ind w:firstLine="240"/>
        <w:jc w:val="both"/>
      </w:pPr>
      <w:bookmarkStart w:id="592" w:name="3281"/>
      <w:bookmarkEnd w:id="591"/>
      <w:r>
        <w:rPr>
          <w:rFonts w:ascii="Arial" w:hAnsi="Arial"/>
          <w:color w:val="293A55"/>
          <w:sz w:val="18"/>
        </w:rPr>
        <w:t>1. Державний фонд поводження з радіоактивними відходами створюється у складі спеціального фонду Державного бюджету України.</w:t>
      </w:r>
    </w:p>
    <w:p w:rsidR="00102A09" w:rsidRDefault="00D27432">
      <w:pPr>
        <w:spacing w:after="75"/>
        <w:ind w:firstLine="240"/>
        <w:jc w:val="both"/>
      </w:pPr>
      <w:bookmarkStart w:id="593" w:name="3282"/>
      <w:bookmarkEnd w:id="592"/>
      <w:r>
        <w:rPr>
          <w:rFonts w:ascii="Arial" w:hAnsi="Arial"/>
          <w:color w:val="293A55"/>
          <w:sz w:val="18"/>
        </w:rPr>
        <w:t xml:space="preserve">2. Джерелами формування Державного фонду поводження з </w:t>
      </w:r>
      <w:r>
        <w:rPr>
          <w:rFonts w:ascii="Arial" w:hAnsi="Arial"/>
          <w:color w:val="293A55"/>
          <w:sz w:val="18"/>
        </w:rPr>
        <w:t>радіоактивними відходами є:</w:t>
      </w:r>
    </w:p>
    <w:p w:rsidR="00102A09" w:rsidRDefault="00D27432">
      <w:pPr>
        <w:spacing w:after="75"/>
        <w:ind w:firstLine="240"/>
        <w:jc w:val="both"/>
      </w:pPr>
      <w:bookmarkStart w:id="594" w:name="3283"/>
      <w:bookmarkEnd w:id="593"/>
      <w:r>
        <w:rPr>
          <w:rFonts w:ascii="Arial" w:hAnsi="Arial"/>
          <w:color w:val="293A55"/>
          <w:sz w:val="18"/>
        </w:rPr>
        <w:t>1) надходження, визначені пунктом 7</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595" w:name="3284"/>
      <w:bookmarkEnd w:id="594"/>
      <w:r>
        <w:rPr>
          <w:rFonts w:ascii="Arial" w:hAnsi="Arial"/>
          <w:color w:val="293A55"/>
          <w:sz w:val="18"/>
        </w:rPr>
        <w:t>2) інші надходження, передбачені</w:t>
      </w:r>
      <w:r>
        <w:rPr>
          <w:rFonts w:ascii="Arial" w:hAnsi="Arial"/>
          <w:color w:val="000000"/>
          <w:sz w:val="18"/>
        </w:rPr>
        <w:t xml:space="preserve"> </w:t>
      </w:r>
      <w:r>
        <w:rPr>
          <w:rFonts w:ascii="Arial" w:hAnsi="Arial"/>
          <w:color w:val="293A55"/>
          <w:sz w:val="18"/>
        </w:rPr>
        <w:t>законом.</w:t>
      </w:r>
    </w:p>
    <w:p w:rsidR="00102A09" w:rsidRDefault="00D27432">
      <w:pPr>
        <w:spacing w:after="75"/>
        <w:ind w:firstLine="240"/>
        <w:jc w:val="both"/>
      </w:pPr>
      <w:bookmarkStart w:id="596" w:name="3285"/>
      <w:bookmarkEnd w:id="595"/>
      <w:r>
        <w:rPr>
          <w:rFonts w:ascii="Arial" w:hAnsi="Arial"/>
          <w:color w:val="293A55"/>
          <w:sz w:val="18"/>
        </w:rPr>
        <w:t>3. Кошти Державного фонду поводження з радіоактивними відходами спрямовуються на фінансове забезпечення бюдж</w:t>
      </w:r>
      <w:r>
        <w:rPr>
          <w:rFonts w:ascii="Arial" w:hAnsi="Arial"/>
          <w:color w:val="293A55"/>
          <w:sz w:val="18"/>
        </w:rPr>
        <w:t>етних програм, у тому числі спрямованих на підготовку і реалізацію публічних інвестиційних проектів, у межах яких виконуються роботи з проектування, будівництва, введення в експлуатацію, експлуатації, зняття з експлуатації або закриття об'єктів, призначени</w:t>
      </w:r>
      <w:r>
        <w:rPr>
          <w:rFonts w:ascii="Arial" w:hAnsi="Arial"/>
          <w:color w:val="293A55"/>
          <w:sz w:val="18"/>
        </w:rPr>
        <w:t>х для поводження з радіоактивними відходами, які передані ліцензіатами у власність держави, включаючи сховища для довготривалого зберігання/захоронення радіоактивних відходів, які утворилися після переробки відпрацьованого ядерного палива українських атомн</w:t>
      </w:r>
      <w:r>
        <w:rPr>
          <w:rFonts w:ascii="Arial" w:hAnsi="Arial"/>
          <w:color w:val="293A55"/>
          <w:sz w:val="18"/>
        </w:rPr>
        <w:t>их електростанцій, та здійснюються інші заходи, пов'язані з поводженням з радіоактивними відходами, які передані ліцензіатами у власність держави.</w:t>
      </w:r>
    </w:p>
    <w:p w:rsidR="00102A09" w:rsidRDefault="00D27432">
      <w:pPr>
        <w:spacing w:after="75"/>
        <w:ind w:firstLine="240"/>
        <w:jc w:val="both"/>
      </w:pPr>
      <w:bookmarkStart w:id="597" w:name="3286"/>
      <w:bookmarkEnd w:id="596"/>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коштів Державного фонду поводження з радіоактивними відходами встановлюється Кабінето</w:t>
      </w:r>
      <w:r>
        <w:rPr>
          <w:rFonts w:ascii="Arial" w:hAnsi="Arial"/>
          <w:color w:val="293A55"/>
          <w:sz w:val="18"/>
        </w:rPr>
        <w:t>м Міністрів України.</w:t>
      </w:r>
    </w:p>
    <w:p w:rsidR="00102A09" w:rsidRDefault="00D27432">
      <w:pPr>
        <w:spacing w:after="75"/>
        <w:ind w:firstLine="240"/>
        <w:jc w:val="right"/>
      </w:pPr>
      <w:bookmarkStart w:id="598" w:name="3287"/>
      <w:bookmarkEnd w:id="597"/>
      <w:r>
        <w:rPr>
          <w:rFonts w:ascii="Arial" w:hAnsi="Arial"/>
          <w:color w:val="293A55"/>
          <w:sz w:val="18"/>
        </w:rPr>
        <w:t>(Доповнено статтею 24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11.07.2017 р. N 2125-VIII;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14.11.2019 р. N 293-IX,</w:t>
      </w:r>
      <w:r>
        <w:br/>
      </w:r>
      <w:r>
        <w:rPr>
          <w:rFonts w:ascii="Arial" w:hAnsi="Arial"/>
          <w:color w:val="293A55"/>
          <w:sz w:val="18"/>
        </w:rPr>
        <w:t>від 16.01.2025 р. N 4225-IX)</w:t>
      </w:r>
    </w:p>
    <w:p w:rsidR="00102A09" w:rsidRDefault="00D27432">
      <w:pPr>
        <w:pStyle w:val="3"/>
        <w:spacing w:after="225"/>
        <w:jc w:val="center"/>
      </w:pPr>
      <w:bookmarkStart w:id="599" w:name="3306"/>
      <w:bookmarkEnd w:id="598"/>
      <w:r>
        <w:rPr>
          <w:rFonts w:ascii="Arial" w:hAnsi="Arial"/>
          <w:color w:val="000000"/>
          <w:sz w:val="26"/>
        </w:rPr>
        <w:t>Стаття 24</w:t>
      </w:r>
      <w:r>
        <w:rPr>
          <w:rFonts w:ascii="Arial" w:hAnsi="Arial"/>
          <w:color w:val="000000"/>
          <w:vertAlign w:val="superscript"/>
        </w:rPr>
        <w:t>4</w:t>
      </w:r>
      <w:r>
        <w:rPr>
          <w:rFonts w:ascii="Arial" w:hAnsi="Arial"/>
          <w:color w:val="000000"/>
          <w:sz w:val="26"/>
        </w:rPr>
        <w:t>. Державний фонд розвит</w:t>
      </w:r>
      <w:r>
        <w:rPr>
          <w:rFonts w:ascii="Arial" w:hAnsi="Arial"/>
          <w:color w:val="000000"/>
          <w:sz w:val="26"/>
        </w:rPr>
        <w:t>ку водного господарства</w:t>
      </w:r>
    </w:p>
    <w:p w:rsidR="00102A09" w:rsidRDefault="00D27432">
      <w:pPr>
        <w:spacing w:after="75"/>
        <w:ind w:firstLine="240"/>
        <w:jc w:val="both"/>
      </w:pPr>
      <w:bookmarkStart w:id="600" w:name="3307"/>
      <w:bookmarkEnd w:id="599"/>
      <w:r>
        <w:rPr>
          <w:rFonts w:ascii="Arial" w:hAnsi="Arial"/>
          <w:color w:val="293A55"/>
          <w:sz w:val="18"/>
        </w:rPr>
        <w:t>1. Державний фонд розвитку водного господарства створюється у складі спеціального фонду Державного бюджету України.</w:t>
      </w:r>
    </w:p>
    <w:p w:rsidR="00102A09" w:rsidRDefault="00D27432">
      <w:pPr>
        <w:spacing w:after="75"/>
        <w:ind w:firstLine="240"/>
        <w:jc w:val="both"/>
      </w:pPr>
      <w:bookmarkStart w:id="601" w:name="3308"/>
      <w:bookmarkEnd w:id="600"/>
      <w:r>
        <w:rPr>
          <w:rFonts w:ascii="Arial" w:hAnsi="Arial"/>
          <w:color w:val="293A55"/>
          <w:sz w:val="18"/>
        </w:rPr>
        <w:t>2. Джерелами формування державного фонду розвитку водного господарства є:</w:t>
      </w:r>
    </w:p>
    <w:p w:rsidR="00102A09" w:rsidRDefault="00D27432">
      <w:pPr>
        <w:spacing w:after="75"/>
        <w:ind w:firstLine="240"/>
        <w:jc w:val="both"/>
      </w:pPr>
      <w:bookmarkStart w:id="602" w:name="3309"/>
      <w:bookmarkEnd w:id="601"/>
      <w:r>
        <w:rPr>
          <w:rFonts w:ascii="Arial" w:hAnsi="Arial"/>
          <w:color w:val="293A55"/>
          <w:sz w:val="18"/>
        </w:rPr>
        <w:t>1) доходи державного бюджету, визначені пу</w:t>
      </w:r>
      <w:r>
        <w:rPr>
          <w:rFonts w:ascii="Arial" w:hAnsi="Arial"/>
          <w:color w:val="293A55"/>
          <w:sz w:val="18"/>
        </w:rPr>
        <w:t>нктом 13</w:t>
      </w:r>
      <w:r>
        <w:rPr>
          <w:rFonts w:ascii="Arial" w:hAnsi="Arial"/>
          <w:color w:val="000000"/>
          <w:vertAlign w:val="superscript"/>
        </w:rPr>
        <w:t>3</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603" w:name="3310"/>
      <w:bookmarkEnd w:id="602"/>
      <w:r>
        <w:rPr>
          <w:rFonts w:ascii="Arial" w:hAnsi="Arial"/>
          <w:color w:val="293A55"/>
          <w:sz w:val="18"/>
        </w:rPr>
        <w:t>2) інші надходження, визначені законом про Державний бюджет України.</w:t>
      </w:r>
    </w:p>
    <w:p w:rsidR="00102A09" w:rsidRDefault="00D27432">
      <w:pPr>
        <w:spacing w:after="75"/>
        <w:ind w:firstLine="240"/>
        <w:jc w:val="both"/>
      </w:pPr>
      <w:bookmarkStart w:id="604" w:name="3311"/>
      <w:bookmarkEnd w:id="603"/>
      <w:r>
        <w:rPr>
          <w:rFonts w:ascii="Arial" w:hAnsi="Arial"/>
          <w:color w:val="293A55"/>
          <w:sz w:val="18"/>
        </w:rPr>
        <w:t>3. Кошти державного фонду розвитку водного господарства спрямовуються на фінансове забезпечення</w:t>
      </w:r>
      <w:r>
        <w:rPr>
          <w:rFonts w:ascii="Arial" w:hAnsi="Arial"/>
          <w:color w:val="000000"/>
          <w:sz w:val="18"/>
        </w:rPr>
        <w:t xml:space="preserve"> </w:t>
      </w:r>
      <w:r>
        <w:rPr>
          <w:rFonts w:ascii="Arial" w:hAnsi="Arial"/>
          <w:color w:val="293A55"/>
          <w:sz w:val="18"/>
        </w:rPr>
        <w:t>підготовки та реалізації публічних інвес</w:t>
      </w:r>
      <w:r>
        <w:rPr>
          <w:rFonts w:ascii="Arial" w:hAnsi="Arial"/>
          <w:color w:val="293A55"/>
          <w:sz w:val="18"/>
        </w:rPr>
        <w:t>тиційних проектів та інших</w:t>
      </w:r>
      <w:r>
        <w:rPr>
          <w:rFonts w:ascii="Arial" w:hAnsi="Arial"/>
          <w:color w:val="000000"/>
          <w:sz w:val="18"/>
        </w:rPr>
        <w:t xml:space="preserve"> </w:t>
      </w:r>
      <w:r>
        <w:rPr>
          <w:rFonts w:ascii="Arial" w:hAnsi="Arial"/>
          <w:color w:val="293A55"/>
          <w:sz w:val="18"/>
        </w:rPr>
        <w:t>заходів з:</w:t>
      </w:r>
    </w:p>
    <w:p w:rsidR="00102A09" w:rsidRDefault="00D27432">
      <w:pPr>
        <w:spacing w:after="75"/>
        <w:ind w:firstLine="240"/>
        <w:jc w:val="both"/>
      </w:pPr>
      <w:bookmarkStart w:id="605" w:name="3312"/>
      <w:bookmarkEnd w:id="604"/>
      <w:r>
        <w:rPr>
          <w:rFonts w:ascii="Arial" w:hAnsi="Arial"/>
          <w:color w:val="293A55"/>
          <w:sz w:val="18"/>
        </w:rPr>
        <w:t>1) експлуатації водогосподарського комплексу;</w:t>
      </w:r>
    </w:p>
    <w:p w:rsidR="00102A09" w:rsidRDefault="00D27432">
      <w:pPr>
        <w:spacing w:after="75"/>
        <w:ind w:firstLine="240"/>
        <w:jc w:val="both"/>
      </w:pPr>
      <w:bookmarkStart w:id="606" w:name="3313"/>
      <w:bookmarkEnd w:id="605"/>
      <w:r>
        <w:rPr>
          <w:rFonts w:ascii="Arial" w:hAnsi="Arial"/>
          <w:color w:val="293A55"/>
          <w:sz w:val="18"/>
        </w:rPr>
        <w:t>2) будівництва та реконструкції меліоративних систем;</w:t>
      </w:r>
    </w:p>
    <w:p w:rsidR="00102A09" w:rsidRDefault="00D27432">
      <w:pPr>
        <w:spacing w:after="75"/>
        <w:ind w:firstLine="240"/>
        <w:jc w:val="both"/>
      </w:pPr>
      <w:bookmarkStart w:id="607" w:name="3314"/>
      <w:bookmarkEnd w:id="606"/>
      <w:r>
        <w:rPr>
          <w:rFonts w:ascii="Arial" w:hAnsi="Arial"/>
          <w:color w:val="293A55"/>
          <w:sz w:val="18"/>
        </w:rPr>
        <w:t>3) захисту від шкідливої дії вод сільських населених пунктів та сільськогосподарських угідь;</w:t>
      </w:r>
    </w:p>
    <w:p w:rsidR="00102A09" w:rsidRDefault="00D27432">
      <w:pPr>
        <w:spacing w:after="75"/>
        <w:ind w:firstLine="240"/>
        <w:jc w:val="both"/>
      </w:pPr>
      <w:bookmarkStart w:id="608" w:name="3315"/>
      <w:bookmarkEnd w:id="607"/>
      <w:r>
        <w:rPr>
          <w:rFonts w:ascii="Arial" w:hAnsi="Arial"/>
          <w:color w:val="293A55"/>
          <w:sz w:val="18"/>
        </w:rPr>
        <w:t>4) централізованого водоп</w:t>
      </w:r>
      <w:r>
        <w:rPr>
          <w:rFonts w:ascii="Arial" w:hAnsi="Arial"/>
          <w:color w:val="293A55"/>
          <w:sz w:val="18"/>
        </w:rPr>
        <w:t>остачання сільських населених пунктів, які користуються привізною водою;</w:t>
      </w:r>
    </w:p>
    <w:p w:rsidR="00102A09" w:rsidRDefault="00D27432">
      <w:pPr>
        <w:spacing w:after="75"/>
        <w:ind w:firstLine="240"/>
        <w:jc w:val="both"/>
      </w:pPr>
      <w:bookmarkStart w:id="609" w:name="3316"/>
      <w:bookmarkEnd w:id="608"/>
      <w:r>
        <w:rPr>
          <w:rFonts w:ascii="Arial" w:hAnsi="Arial"/>
          <w:color w:val="293A55"/>
          <w:sz w:val="18"/>
        </w:rPr>
        <w:t>5) модернізації та розвитку водогосподарського комплексу.</w:t>
      </w:r>
    </w:p>
    <w:p w:rsidR="00102A09" w:rsidRDefault="00D27432">
      <w:pPr>
        <w:spacing w:after="75"/>
        <w:ind w:firstLine="240"/>
        <w:jc w:val="both"/>
      </w:pPr>
      <w:bookmarkStart w:id="610" w:name="3317"/>
      <w:bookmarkEnd w:id="609"/>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використання коштів державного фонду розвитку водного господарства визначається Кабінетом Міністрів України.</w:t>
      </w:r>
    </w:p>
    <w:p w:rsidR="00102A09" w:rsidRDefault="00D27432">
      <w:pPr>
        <w:spacing w:after="75"/>
        <w:ind w:firstLine="240"/>
        <w:jc w:val="right"/>
      </w:pPr>
      <w:bookmarkStart w:id="611" w:name="3318"/>
      <w:bookmarkEnd w:id="610"/>
      <w:r>
        <w:rPr>
          <w:rFonts w:ascii="Arial" w:hAnsi="Arial"/>
          <w:color w:val="293A55"/>
          <w:sz w:val="18"/>
        </w:rPr>
        <w:t>(Доповнено статтею 24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07.12.2017 р. N 2233-VIII;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16.01.2025 р. N 4225-IX)</w:t>
      </w:r>
    </w:p>
    <w:p w:rsidR="00102A09" w:rsidRDefault="00D27432">
      <w:pPr>
        <w:pStyle w:val="3"/>
        <w:spacing w:after="225"/>
        <w:jc w:val="center"/>
      </w:pPr>
      <w:bookmarkStart w:id="612" w:name="4627"/>
      <w:bookmarkEnd w:id="611"/>
      <w:r>
        <w:rPr>
          <w:rFonts w:ascii="Arial" w:hAnsi="Arial"/>
          <w:color w:val="000000"/>
          <w:sz w:val="26"/>
        </w:rPr>
        <w:t>Стаття 24</w:t>
      </w:r>
      <w:r>
        <w:rPr>
          <w:rFonts w:ascii="Arial" w:hAnsi="Arial"/>
          <w:color w:val="000000"/>
          <w:vertAlign w:val="superscript"/>
        </w:rPr>
        <w:t>5</w:t>
      </w:r>
      <w:r>
        <w:rPr>
          <w:rFonts w:ascii="Arial" w:hAnsi="Arial"/>
          <w:color w:val="000000"/>
          <w:sz w:val="26"/>
        </w:rPr>
        <w:t>. Державний фонд внутрішніх водних шляхів</w:t>
      </w:r>
    </w:p>
    <w:p w:rsidR="00102A09" w:rsidRDefault="00D27432">
      <w:pPr>
        <w:spacing w:after="75"/>
        <w:ind w:firstLine="240"/>
        <w:jc w:val="both"/>
      </w:pPr>
      <w:bookmarkStart w:id="613" w:name="4628"/>
      <w:bookmarkEnd w:id="612"/>
      <w:r>
        <w:rPr>
          <w:rFonts w:ascii="Arial" w:hAnsi="Arial"/>
          <w:color w:val="293A55"/>
          <w:sz w:val="18"/>
        </w:rPr>
        <w:t>1. Державний фонд внутрішніх водних шлях</w:t>
      </w:r>
      <w:r>
        <w:rPr>
          <w:rFonts w:ascii="Arial" w:hAnsi="Arial"/>
          <w:color w:val="293A55"/>
          <w:sz w:val="18"/>
        </w:rPr>
        <w:t>ів створюється у складі спеціального фонду Державного бюджету України.</w:t>
      </w:r>
    </w:p>
    <w:p w:rsidR="00102A09" w:rsidRDefault="00D27432">
      <w:pPr>
        <w:spacing w:after="75"/>
        <w:ind w:firstLine="240"/>
        <w:jc w:val="both"/>
      </w:pPr>
      <w:bookmarkStart w:id="614" w:name="4629"/>
      <w:bookmarkEnd w:id="613"/>
      <w:r>
        <w:rPr>
          <w:rFonts w:ascii="Arial" w:hAnsi="Arial"/>
          <w:color w:val="293A55"/>
          <w:sz w:val="18"/>
        </w:rPr>
        <w:t>2. Джерелами формування державного фонду внутрішніх водних шляхів є:</w:t>
      </w:r>
    </w:p>
    <w:p w:rsidR="00102A09" w:rsidRDefault="00D27432">
      <w:pPr>
        <w:spacing w:after="75"/>
        <w:ind w:firstLine="240"/>
        <w:jc w:val="both"/>
      </w:pPr>
      <w:bookmarkStart w:id="615" w:name="4630"/>
      <w:bookmarkEnd w:id="614"/>
      <w:r>
        <w:rPr>
          <w:rFonts w:ascii="Arial" w:hAnsi="Arial"/>
          <w:color w:val="293A55"/>
          <w:sz w:val="18"/>
        </w:rPr>
        <w:t>1) кошти державного дорожнього фонду в розмірі, визначеному абзацом шостим частини четвертої статті 24</w:t>
      </w:r>
      <w:r>
        <w:rPr>
          <w:rFonts w:ascii="Arial" w:hAnsi="Arial"/>
          <w:color w:val="000000"/>
          <w:vertAlign w:val="superscript"/>
        </w:rPr>
        <w:t>2</w:t>
      </w:r>
      <w:r>
        <w:rPr>
          <w:rFonts w:ascii="Arial" w:hAnsi="Arial"/>
          <w:color w:val="293A55"/>
          <w:sz w:val="18"/>
        </w:rPr>
        <w:t xml:space="preserve"> цього Кодекс</w:t>
      </w:r>
      <w:r>
        <w:rPr>
          <w:rFonts w:ascii="Arial" w:hAnsi="Arial"/>
          <w:color w:val="293A55"/>
          <w:sz w:val="18"/>
        </w:rPr>
        <w:t>у, та доходи державного бюджету, визначені пунктами 3</w:t>
      </w:r>
      <w:r>
        <w:rPr>
          <w:rFonts w:ascii="Arial" w:hAnsi="Arial"/>
          <w:color w:val="000000"/>
          <w:vertAlign w:val="superscript"/>
        </w:rPr>
        <w:t>1</w:t>
      </w:r>
      <w:r>
        <w:rPr>
          <w:rFonts w:ascii="Arial" w:hAnsi="Arial"/>
          <w:color w:val="293A55"/>
          <w:sz w:val="18"/>
        </w:rPr>
        <w:t>, 13</w:t>
      </w:r>
      <w:r>
        <w:rPr>
          <w:rFonts w:ascii="Arial" w:hAnsi="Arial"/>
          <w:color w:val="000000"/>
          <w:vertAlign w:val="superscript"/>
        </w:rPr>
        <w:t>9</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616" w:name="4631"/>
      <w:bookmarkEnd w:id="615"/>
      <w:r>
        <w:rPr>
          <w:rFonts w:ascii="Arial" w:hAnsi="Arial"/>
          <w:color w:val="293A55"/>
          <w:sz w:val="18"/>
        </w:rPr>
        <w:t>2) державні запозичення, залучені згідно з пунктом 1 частини третьої статті 15 цього Кодексу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w:t>
      </w:r>
      <w:r>
        <w:rPr>
          <w:rFonts w:ascii="Arial" w:hAnsi="Arial"/>
          <w:color w:val="000000"/>
          <w:sz w:val="18"/>
        </w:rPr>
        <w:t xml:space="preserve"> </w:t>
      </w:r>
      <w:r>
        <w:rPr>
          <w:rFonts w:ascii="Arial" w:hAnsi="Arial"/>
          <w:color w:val="293A55"/>
          <w:sz w:val="18"/>
        </w:rPr>
        <w:t>з будівництва, реконструкції та розвитку стратегічних об'єктів інфраструктури внутрішнього водного транспорту;</w:t>
      </w:r>
    </w:p>
    <w:p w:rsidR="00102A09" w:rsidRDefault="00D27432">
      <w:pPr>
        <w:spacing w:after="75"/>
        <w:ind w:firstLine="240"/>
        <w:jc w:val="both"/>
      </w:pPr>
      <w:bookmarkStart w:id="617" w:name="4632"/>
      <w:bookmarkEnd w:id="616"/>
      <w:r>
        <w:rPr>
          <w:rFonts w:ascii="Arial" w:hAnsi="Arial"/>
          <w:color w:val="293A55"/>
          <w:sz w:val="18"/>
        </w:rPr>
        <w:t>3) кошти від реалізації ґрунту (мінеральної сировини), що вилучається у результаті проведення шляхових робіт, державним підприємством, що належит</w:t>
      </w:r>
      <w:r>
        <w:rPr>
          <w:rFonts w:ascii="Arial" w:hAnsi="Arial"/>
          <w:color w:val="293A55"/>
          <w:sz w:val="18"/>
        </w:rPr>
        <w:t>ь до сфери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внутрішніх водних шляхів;</w:t>
      </w:r>
    </w:p>
    <w:p w:rsidR="00102A09" w:rsidRDefault="00D27432">
      <w:pPr>
        <w:spacing w:after="75"/>
        <w:ind w:firstLine="240"/>
        <w:jc w:val="both"/>
      </w:pPr>
      <w:bookmarkStart w:id="618" w:name="4633"/>
      <w:bookmarkEnd w:id="617"/>
      <w:r>
        <w:rPr>
          <w:rFonts w:ascii="Arial" w:hAnsi="Arial"/>
          <w:color w:val="293A55"/>
          <w:sz w:val="18"/>
        </w:rPr>
        <w:t>4) інші надходження, визначені зако</w:t>
      </w:r>
      <w:r>
        <w:rPr>
          <w:rFonts w:ascii="Arial" w:hAnsi="Arial"/>
          <w:color w:val="293A55"/>
          <w:sz w:val="18"/>
        </w:rPr>
        <w:t>ном про Державний бюджет України.</w:t>
      </w:r>
    </w:p>
    <w:p w:rsidR="00102A09" w:rsidRDefault="00D27432">
      <w:pPr>
        <w:spacing w:after="75"/>
        <w:ind w:firstLine="240"/>
        <w:jc w:val="both"/>
      </w:pPr>
      <w:bookmarkStart w:id="619" w:name="4634"/>
      <w:bookmarkEnd w:id="618"/>
      <w:r>
        <w:rPr>
          <w:rFonts w:ascii="Arial" w:hAnsi="Arial"/>
          <w:color w:val="293A55"/>
          <w:sz w:val="18"/>
        </w:rPr>
        <w:t>3. Кошти державного фонду внутрішніх водних шляхів спрямовуються на фінансове забезпечення:</w:t>
      </w:r>
    </w:p>
    <w:p w:rsidR="00102A09" w:rsidRDefault="00D27432">
      <w:pPr>
        <w:spacing w:after="75"/>
        <w:ind w:firstLine="240"/>
        <w:jc w:val="both"/>
      </w:pPr>
      <w:bookmarkStart w:id="620" w:name="4635"/>
      <w:bookmarkEnd w:id="619"/>
      <w:r>
        <w:rPr>
          <w:rFonts w:ascii="Arial" w:hAnsi="Arial"/>
          <w:color w:val="293A55"/>
          <w:sz w:val="18"/>
        </w:rPr>
        <w:t>1) обслуговування внутрішніх водних шляхів для утримання їх у судноплавному стані;</w:t>
      </w:r>
    </w:p>
    <w:p w:rsidR="00102A09" w:rsidRDefault="00D27432">
      <w:pPr>
        <w:spacing w:after="75"/>
        <w:ind w:firstLine="240"/>
        <w:jc w:val="both"/>
      </w:pPr>
      <w:bookmarkStart w:id="621" w:name="5067"/>
      <w:bookmarkEnd w:id="620"/>
      <w:r>
        <w:rPr>
          <w:rFonts w:ascii="Arial" w:hAnsi="Arial"/>
          <w:color w:val="293A55"/>
          <w:sz w:val="18"/>
        </w:rPr>
        <w:t>2) ремонту і утримання стратегічних об'єктів ін</w:t>
      </w:r>
      <w:r>
        <w:rPr>
          <w:rFonts w:ascii="Arial" w:hAnsi="Arial"/>
          <w:color w:val="293A55"/>
          <w:sz w:val="18"/>
        </w:rPr>
        <w:t>фраструктури внутрішнього водного транспорту, а також підготовки та реалізації публічних інвестиційних проектів з будівництва та реконструкції стратегічних об'єктів інфраструктури внутрішнього водного транспорту;</w:t>
      </w:r>
    </w:p>
    <w:p w:rsidR="00102A09" w:rsidRDefault="00D27432">
      <w:pPr>
        <w:spacing w:after="75"/>
        <w:ind w:firstLine="240"/>
        <w:jc w:val="both"/>
      </w:pPr>
      <w:bookmarkStart w:id="622" w:name="4637"/>
      <w:bookmarkEnd w:id="621"/>
      <w:r>
        <w:rPr>
          <w:rFonts w:ascii="Arial" w:hAnsi="Arial"/>
          <w:color w:val="293A55"/>
          <w:sz w:val="18"/>
        </w:rPr>
        <w:lastRenderedPageBreak/>
        <w:t>3) здійснення заходів із забезпечення безпе</w:t>
      </w:r>
      <w:r>
        <w:rPr>
          <w:rFonts w:ascii="Arial" w:hAnsi="Arial"/>
          <w:color w:val="293A55"/>
          <w:sz w:val="18"/>
        </w:rPr>
        <w:t>ки судноплавства на внутрішніх водних шляхах;</w:t>
      </w:r>
    </w:p>
    <w:p w:rsidR="00102A09" w:rsidRDefault="00D27432">
      <w:pPr>
        <w:spacing w:after="75"/>
        <w:ind w:firstLine="240"/>
        <w:jc w:val="both"/>
      </w:pPr>
      <w:bookmarkStart w:id="623" w:name="4638"/>
      <w:bookmarkEnd w:id="622"/>
      <w:r>
        <w:rPr>
          <w:rFonts w:ascii="Arial" w:hAnsi="Arial"/>
          <w:color w:val="293A55"/>
          <w:sz w:val="18"/>
        </w:rPr>
        <w:t>4) навігаційно-гідрографічного забезпечення судноплавства на внутрішніх водних шляхах;</w:t>
      </w:r>
    </w:p>
    <w:p w:rsidR="00102A09" w:rsidRDefault="00D27432">
      <w:pPr>
        <w:spacing w:after="75"/>
        <w:ind w:firstLine="240"/>
        <w:jc w:val="both"/>
      </w:pPr>
      <w:bookmarkStart w:id="624" w:name="4639"/>
      <w:bookmarkEnd w:id="623"/>
      <w:r>
        <w:rPr>
          <w:rFonts w:ascii="Arial" w:hAnsi="Arial"/>
          <w:color w:val="293A55"/>
          <w:sz w:val="18"/>
        </w:rPr>
        <w:t>5) функціонування, реконструкції, ремонту та розвитку річкової інформаційної служби;</w:t>
      </w:r>
    </w:p>
    <w:p w:rsidR="00102A09" w:rsidRDefault="00D27432">
      <w:pPr>
        <w:spacing w:after="75"/>
        <w:ind w:firstLine="240"/>
        <w:jc w:val="both"/>
      </w:pPr>
      <w:bookmarkStart w:id="625" w:name="4640"/>
      <w:bookmarkEnd w:id="624"/>
      <w:r>
        <w:rPr>
          <w:rFonts w:ascii="Arial" w:hAnsi="Arial"/>
          <w:color w:val="293A55"/>
          <w:sz w:val="18"/>
        </w:rPr>
        <w:t>6) заходів з розвитку інфраструктури в</w:t>
      </w:r>
      <w:r>
        <w:rPr>
          <w:rFonts w:ascii="Arial" w:hAnsi="Arial"/>
          <w:color w:val="293A55"/>
          <w:sz w:val="18"/>
        </w:rPr>
        <w:t>нутрішнього водного транспорту відповідно до</w:t>
      </w:r>
      <w:r>
        <w:rPr>
          <w:rFonts w:ascii="Arial" w:hAnsi="Arial"/>
          <w:color w:val="000000"/>
          <w:sz w:val="18"/>
        </w:rPr>
        <w:t xml:space="preserve"> </w:t>
      </w:r>
      <w:r>
        <w:rPr>
          <w:rFonts w:ascii="Arial" w:hAnsi="Arial"/>
          <w:color w:val="293A55"/>
          <w:sz w:val="18"/>
        </w:rPr>
        <w:t>документів стратегічного планування;</w:t>
      </w:r>
    </w:p>
    <w:p w:rsidR="00102A09" w:rsidRDefault="00D27432">
      <w:pPr>
        <w:spacing w:after="75"/>
        <w:ind w:firstLine="240"/>
        <w:jc w:val="both"/>
      </w:pPr>
      <w:bookmarkStart w:id="626" w:name="4641"/>
      <w:bookmarkEnd w:id="625"/>
      <w:r>
        <w:rPr>
          <w:rFonts w:ascii="Arial" w:hAnsi="Arial"/>
          <w:color w:val="293A55"/>
          <w:sz w:val="18"/>
        </w:rPr>
        <w:t xml:space="preserve">7) утримання, реконструкції, ремонту, у тому числі капітального, технічного переоснащення та охорони судноплавних гідротехнічних споруд (судноплавних шлюзів), а також витрат </w:t>
      </w:r>
      <w:r>
        <w:rPr>
          <w:rFonts w:ascii="Arial" w:hAnsi="Arial"/>
          <w:color w:val="293A55"/>
          <w:sz w:val="18"/>
        </w:rPr>
        <w:t>на використання цих споруд для пропуску суден;</w:t>
      </w:r>
    </w:p>
    <w:p w:rsidR="00102A09" w:rsidRDefault="00D27432">
      <w:pPr>
        <w:spacing w:after="75"/>
        <w:ind w:firstLine="240"/>
        <w:jc w:val="both"/>
      </w:pPr>
      <w:bookmarkStart w:id="627" w:name="4642"/>
      <w:bookmarkEnd w:id="626"/>
      <w:r>
        <w:rPr>
          <w:rFonts w:ascii="Arial" w:hAnsi="Arial"/>
          <w:color w:val="293A55"/>
          <w:sz w:val="18"/>
        </w:rPr>
        <w:t>8) виконання боргових зобов'язань за запозиченнями, отриманими державою або під державні гарантії, на розвиток та утримання внутрішніх водних шляхів;</w:t>
      </w:r>
    </w:p>
    <w:p w:rsidR="00102A09" w:rsidRDefault="00D27432">
      <w:pPr>
        <w:spacing w:after="75"/>
        <w:ind w:firstLine="240"/>
        <w:jc w:val="both"/>
      </w:pPr>
      <w:bookmarkStart w:id="628" w:name="4643"/>
      <w:bookmarkEnd w:id="627"/>
      <w:r>
        <w:rPr>
          <w:rFonts w:ascii="Arial" w:hAnsi="Arial"/>
          <w:color w:val="293A55"/>
          <w:sz w:val="18"/>
        </w:rPr>
        <w:t>9) функціонування державного підприємства, що належить до с</w:t>
      </w:r>
      <w:r>
        <w:rPr>
          <w:rFonts w:ascii="Arial" w:hAnsi="Arial"/>
          <w:color w:val="293A55"/>
          <w:sz w:val="18"/>
        </w:rPr>
        <w:t>фери управління центрального органу виконавчої влади, що забезпечує формування державної політики у сфері внутрішнього водного транспорту, до основних завдань якого належить обслуговування внутрішніх водних шляхів, для їх утримання у судноплавному стані, у</w:t>
      </w:r>
      <w:r>
        <w:rPr>
          <w:rFonts w:ascii="Arial" w:hAnsi="Arial"/>
          <w:color w:val="293A55"/>
          <w:sz w:val="18"/>
        </w:rPr>
        <w:t xml:space="preserve"> тому числі витрат на використання судноплавних шлюзів для пропуску суден.</w:t>
      </w:r>
    </w:p>
    <w:p w:rsidR="00102A09" w:rsidRDefault="00D27432">
      <w:pPr>
        <w:spacing w:after="75"/>
        <w:ind w:firstLine="240"/>
        <w:jc w:val="both"/>
      </w:pPr>
      <w:bookmarkStart w:id="629" w:name="4644"/>
      <w:bookmarkEnd w:id="628"/>
      <w:r>
        <w:rPr>
          <w:rFonts w:ascii="Arial" w:hAnsi="Arial"/>
          <w:color w:val="293A55"/>
          <w:sz w:val="18"/>
        </w:rPr>
        <w:t>4. Порядок використання коштів державного фонду внутрішніх водних шляхів затверджується Кабінетом Міністрів України.</w:t>
      </w:r>
    </w:p>
    <w:p w:rsidR="00102A09" w:rsidRDefault="00D27432">
      <w:pPr>
        <w:spacing w:after="75"/>
        <w:ind w:firstLine="240"/>
        <w:jc w:val="right"/>
      </w:pPr>
      <w:bookmarkStart w:id="630" w:name="4645"/>
      <w:bookmarkEnd w:id="629"/>
      <w:r>
        <w:rPr>
          <w:rFonts w:ascii="Arial" w:hAnsi="Arial"/>
          <w:color w:val="293A55"/>
          <w:sz w:val="18"/>
        </w:rPr>
        <w:t>(Доповнено статтею 24</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15.02.2022</w:t>
      </w:r>
      <w:r>
        <w:rPr>
          <w:rFonts w:ascii="Arial" w:hAnsi="Arial"/>
          <w:color w:val="293A55"/>
          <w:sz w:val="18"/>
        </w:rPr>
        <w:t xml:space="preserve">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із змінами, внесеними згідно із</w:t>
      </w:r>
      <w:r>
        <w:br/>
      </w:r>
      <w:r>
        <w:rPr>
          <w:rFonts w:ascii="Arial" w:hAnsi="Arial"/>
          <w:color w:val="293A55"/>
          <w:sz w:val="18"/>
        </w:rPr>
        <w:t>Законом України від 16.01.2025 р. N 4225-IX)</w:t>
      </w:r>
    </w:p>
    <w:p w:rsidR="00102A09" w:rsidRDefault="00D27432">
      <w:pPr>
        <w:pStyle w:val="3"/>
        <w:spacing w:after="225"/>
        <w:jc w:val="center"/>
      </w:pPr>
      <w:bookmarkStart w:id="631" w:name="4814"/>
      <w:bookmarkEnd w:id="630"/>
      <w:r>
        <w:rPr>
          <w:rFonts w:ascii="Arial" w:hAnsi="Arial"/>
          <w:color w:val="000000"/>
          <w:sz w:val="26"/>
        </w:rPr>
        <w:t>Стаття 24</w:t>
      </w:r>
      <w:r>
        <w:rPr>
          <w:rFonts w:ascii="Arial" w:hAnsi="Arial"/>
          <w:color w:val="000000"/>
          <w:vertAlign w:val="superscript"/>
        </w:rPr>
        <w:t>6</w:t>
      </w:r>
      <w:r>
        <w:rPr>
          <w:rFonts w:ascii="Arial" w:hAnsi="Arial"/>
          <w:color w:val="000000"/>
          <w:sz w:val="26"/>
        </w:rPr>
        <w:t>. Державний фонд декарбонізації та енергоефективної трансформації</w:t>
      </w:r>
    </w:p>
    <w:p w:rsidR="00102A09" w:rsidRDefault="00D27432">
      <w:pPr>
        <w:spacing w:after="75"/>
        <w:ind w:firstLine="240"/>
        <w:jc w:val="both"/>
      </w:pPr>
      <w:bookmarkStart w:id="632" w:name="4815"/>
      <w:bookmarkEnd w:id="631"/>
      <w:r>
        <w:rPr>
          <w:rFonts w:ascii="Arial" w:hAnsi="Arial"/>
          <w:color w:val="293A55"/>
          <w:sz w:val="18"/>
        </w:rPr>
        <w:t xml:space="preserve">1. Державний фонд декарбонізації та </w:t>
      </w:r>
      <w:r>
        <w:rPr>
          <w:rFonts w:ascii="Arial" w:hAnsi="Arial"/>
          <w:color w:val="293A55"/>
          <w:sz w:val="18"/>
        </w:rPr>
        <w:t>енергоефективної трансформації створюється у складі спеціального фонду Державного бюджету України.</w:t>
      </w:r>
    </w:p>
    <w:p w:rsidR="00102A09" w:rsidRDefault="00D27432">
      <w:pPr>
        <w:spacing w:after="75"/>
        <w:ind w:firstLine="240"/>
        <w:jc w:val="both"/>
      </w:pPr>
      <w:bookmarkStart w:id="633" w:name="4816"/>
      <w:bookmarkEnd w:id="632"/>
      <w:r>
        <w:rPr>
          <w:rFonts w:ascii="Arial" w:hAnsi="Arial"/>
          <w:color w:val="293A55"/>
          <w:sz w:val="18"/>
        </w:rPr>
        <w:t>2. Джерелами формування державного фонду декарбонізації та енергоефективної трансформації є:</w:t>
      </w:r>
    </w:p>
    <w:p w:rsidR="00102A09" w:rsidRDefault="00D27432">
      <w:pPr>
        <w:spacing w:after="75"/>
        <w:ind w:firstLine="240"/>
        <w:jc w:val="both"/>
      </w:pPr>
      <w:bookmarkStart w:id="634" w:name="4817"/>
      <w:bookmarkEnd w:id="633"/>
      <w:r>
        <w:rPr>
          <w:rFonts w:ascii="Arial" w:hAnsi="Arial"/>
          <w:color w:val="293A55"/>
          <w:sz w:val="18"/>
        </w:rPr>
        <w:t>1) доходи державного бюджету, визначені пунктом 7</w:t>
      </w:r>
      <w:r>
        <w:rPr>
          <w:rFonts w:ascii="Arial" w:hAnsi="Arial"/>
          <w:color w:val="000000"/>
          <w:vertAlign w:val="superscript"/>
        </w:rPr>
        <w:t>5</w:t>
      </w:r>
      <w:r>
        <w:rPr>
          <w:rFonts w:ascii="Arial" w:hAnsi="Arial"/>
          <w:color w:val="293A55"/>
          <w:sz w:val="18"/>
        </w:rPr>
        <w:t xml:space="preserve"> частини треть</w:t>
      </w:r>
      <w:r>
        <w:rPr>
          <w:rFonts w:ascii="Arial" w:hAnsi="Arial"/>
          <w:color w:val="293A55"/>
          <w:sz w:val="18"/>
        </w:rPr>
        <w:t>ої статті 29 цього Кодексу;</w:t>
      </w:r>
    </w:p>
    <w:p w:rsidR="00102A09" w:rsidRDefault="00D27432">
      <w:pPr>
        <w:spacing w:after="75"/>
        <w:ind w:firstLine="240"/>
        <w:jc w:val="both"/>
      </w:pPr>
      <w:bookmarkStart w:id="635" w:name="4818"/>
      <w:bookmarkEnd w:id="634"/>
      <w:r>
        <w:rPr>
          <w:rFonts w:ascii="Arial" w:hAnsi="Arial"/>
          <w:color w:val="293A55"/>
          <w:sz w:val="18"/>
        </w:rPr>
        <w:t>2) державні запозичення, залучені згідно з пунктом 1 частини третьої статті 15 цього Кодексу для</w:t>
      </w:r>
      <w:r>
        <w:rPr>
          <w:rFonts w:ascii="Arial" w:hAnsi="Arial"/>
          <w:color w:val="000000"/>
          <w:sz w:val="18"/>
        </w:rPr>
        <w:t xml:space="preserve"> </w:t>
      </w:r>
      <w:r>
        <w:rPr>
          <w:rFonts w:ascii="Arial" w:hAnsi="Arial"/>
          <w:color w:val="293A55"/>
          <w:sz w:val="18"/>
        </w:rPr>
        <w:t>підготовки та реалізації публічних інвестиційних проектів</w:t>
      </w:r>
      <w:r>
        <w:rPr>
          <w:rFonts w:ascii="Arial" w:hAnsi="Arial"/>
          <w:color w:val="000000"/>
          <w:sz w:val="18"/>
        </w:rPr>
        <w:t xml:space="preserve"> </w:t>
      </w:r>
      <w:r>
        <w:rPr>
          <w:rFonts w:ascii="Arial" w:hAnsi="Arial"/>
          <w:color w:val="293A55"/>
          <w:sz w:val="18"/>
        </w:rPr>
        <w:t xml:space="preserve">у сфері енергоефективності, збільшення використання відновлюваних джерел </w:t>
      </w:r>
      <w:r>
        <w:rPr>
          <w:rFonts w:ascii="Arial" w:hAnsi="Arial"/>
          <w:color w:val="293A55"/>
          <w:sz w:val="18"/>
        </w:rPr>
        <w:t>енергії та альтернативних видів палива і скорочення викидів вуглецю;</w:t>
      </w:r>
    </w:p>
    <w:p w:rsidR="00102A09" w:rsidRDefault="00D27432">
      <w:pPr>
        <w:spacing w:after="75"/>
        <w:ind w:firstLine="240"/>
        <w:jc w:val="both"/>
      </w:pPr>
      <w:bookmarkStart w:id="636" w:name="4819"/>
      <w:bookmarkEnd w:id="635"/>
      <w:r>
        <w:rPr>
          <w:rFonts w:ascii="Arial" w:hAnsi="Arial"/>
          <w:color w:val="293A55"/>
          <w:sz w:val="18"/>
        </w:rPr>
        <w:t>3) інші надходження, визначені законом про Державний бюджет України.</w:t>
      </w:r>
    </w:p>
    <w:p w:rsidR="00102A09" w:rsidRDefault="00D27432">
      <w:pPr>
        <w:spacing w:after="75"/>
        <w:ind w:firstLine="240"/>
        <w:jc w:val="both"/>
      </w:pPr>
      <w:bookmarkStart w:id="637" w:name="4820"/>
      <w:bookmarkEnd w:id="636"/>
      <w:r>
        <w:rPr>
          <w:rFonts w:ascii="Arial" w:hAnsi="Arial"/>
          <w:color w:val="293A55"/>
          <w:sz w:val="18"/>
        </w:rPr>
        <w:t>3. Кошти державного фонду декарбонізації та енергоефективної трансформації спрямовуються на:</w:t>
      </w:r>
    </w:p>
    <w:p w:rsidR="00102A09" w:rsidRDefault="00D27432">
      <w:pPr>
        <w:spacing w:after="75"/>
        <w:ind w:firstLine="240"/>
        <w:jc w:val="both"/>
      </w:pPr>
      <w:bookmarkStart w:id="638" w:name="4821"/>
      <w:bookmarkEnd w:id="637"/>
      <w:r>
        <w:rPr>
          <w:rFonts w:ascii="Arial" w:hAnsi="Arial"/>
          <w:color w:val="293A55"/>
          <w:sz w:val="18"/>
        </w:rPr>
        <w:t>1) фінансове забезпечення</w:t>
      </w:r>
      <w:r>
        <w:rPr>
          <w:rFonts w:ascii="Arial" w:hAnsi="Arial"/>
          <w:color w:val="293A55"/>
          <w:sz w:val="18"/>
        </w:rPr>
        <w:t xml:space="preserve"> заходів, стратегічних документів, підготовку та реалізацію публічних інвестиційних проектів</w:t>
      </w:r>
      <w:r>
        <w:rPr>
          <w:rFonts w:ascii="Arial" w:hAnsi="Arial"/>
          <w:color w:val="000000"/>
          <w:sz w:val="18"/>
        </w:rPr>
        <w:t xml:space="preserve"> </w:t>
      </w:r>
      <w:r>
        <w:rPr>
          <w:rFonts w:ascii="Arial" w:hAnsi="Arial"/>
          <w:color w:val="293A55"/>
          <w:sz w:val="18"/>
        </w:rPr>
        <w:t>у сфері енергоефективності, збільшення використання відновлюваних джерел енергії та альтернативних видів палива і скорочення викидів вуглецю;</w:t>
      </w:r>
    </w:p>
    <w:p w:rsidR="00102A09" w:rsidRDefault="00D27432">
      <w:pPr>
        <w:spacing w:after="75"/>
        <w:ind w:firstLine="240"/>
        <w:jc w:val="both"/>
      </w:pPr>
      <w:bookmarkStart w:id="639" w:name="4822"/>
      <w:bookmarkEnd w:id="638"/>
      <w:r>
        <w:rPr>
          <w:rFonts w:ascii="Arial" w:hAnsi="Arial"/>
          <w:color w:val="293A55"/>
          <w:sz w:val="18"/>
        </w:rPr>
        <w:t>2) фінансове забезпеч</w:t>
      </w:r>
      <w:r>
        <w:rPr>
          <w:rFonts w:ascii="Arial" w:hAnsi="Arial"/>
          <w:color w:val="293A55"/>
          <w:sz w:val="18"/>
        </w:rPr>
        <w:t>ення, кредитування, фінансового лізингу, факторингу, гарантування реалізації енергоефективних заходів, впровадження енергосервісу, збільшення використання відновлюваних джерел енергії та альтернативних видів палива, скорочення викидів вуглецю, а також</w:t>
      </w:r>
      <w:r>
        <w:rPr>
          <w:rFonts w:ascii="Arial" w:hAnsi="Arial"/>
          <w:color w:val="000000"/>
          <w:sz w:val="18"/>
        </w:rPr>
        <w:t xml:space="preserve"> </w:t>
      </w:r>
      <w:r>
        <w:rPr>
          <w:rFonts w:ascii="Arial" w:hAnsi="Arial"/>
          <w:color w:val="293A55"/>
          <w:sz w:val="18"/>
        </w:rPr>
        <w:t>комп</w:t>
      </w:r>
      <w:r>
        <w:rPr>
          <w:rFonts w:ascii="Arial" w:hAnsi="Arial"/>
          <w:color w:val="293A55"/>
          <w:sz w:val="18"/>
        </w:rPr>
        <w:t>енсації, відшкодування, здешевлення зобов'язань фізичних та юридичних осіб за кредитними та лізинговими договорами, які укладені для реалізації енергоефективних заходів, впровадження енергосервісу, збільшення використання відновлюваних джерел енергії та ал</w:t>
      </w:r>
      <w:r>
        <w:rPr>
          <w:rFonts w:ascii="Arial" w:hAnsi="Arial"/>
          <w:color w:val="293A55"/>
          <w:sz w:val="18"/>
        </w:rPr>
        <w:t>ьтернативних видів палива і скорочення викидів вуглецю;</w:t>
      </w:r>
    </w:p>
    <w:p w:rsidR="00102A09" w:rsidRDefault="00D27432">
      <w:pPr>
        <w:spacing w:after="75"/>
        <w:ind w:firstLine="240"/>
        <w:jc w:val="both"/>
      </w:pPr>
      <w:bookmarkStart w:id="640" w:name="4823"/>
      <w:bookmarkEnd w:id="639"/>
      <w:r>
        <w:rPr>
          <w:rFonts w:ascii="Arial" w:hAnsi="Arial"/>
          <w:color w:val="293A55"/>
          <w:sz w:val="18"/>
        </w:rPr>
        <w:t>3) виконання боргових зобов'язань за запозиченнями, отриманими державою на</w:t>
      </w:r>
      <w:r>
        <w:rPr>
          <w:rFonts w:ascii="Arial" w:hAnsi="Arial"/>
          <w:color w:val="000000"/>
          <w:sz w:val="18"/>
        </w:rPr>
        <w:t xml:space="preserve"> </w:t>
      </w:r>
      <w:r>
        <w:rPr>
          <w:rFonts w:ascii="Arial" w:hAnsi="Arial"/>
          <w:color w:val="293A55"/>
          <w:sz w:val="18"/>
        </w:rPr>
        <w:t>підготовку та реалізацію публічних інвестиційних проектів</w:t>
      </w:r>
      <w:r>
        <w:rPr>
          <w:rFonts w:ascii="Arial" w:hAnsi="Arial"/>
          <w:color w:val="000000"/>
          <w:sz w:val="18"/>
        </w:rPr>
        <w:t xml:space="preserve"> </w:t>
      </w:r>
      <w:r>
        <w:rPr>
          <w:rFonts w:ascii="Arial" w:hAnsi="Arial"/>
          <w:color w:val="293A55"/>
          <w:sz w:val="18"/>
        </w:rPr>
        <w:t>у сфері енергоефективності, збільшення використання відновлюваних д</w:t>
      </w:r>
      <w:r>
        <w:rPr>
          <w:rFonts w:ascii="Arial" w:hAnsi="Arial"/>
          <w:color w:val="293A55"/>
          <w:sz w:val="18"/>
        </w:rPr>
        <w:t>жерел енергії та альтернативних видів палива і скорочення викидів вуглецю.</w:t>
      </w:r>
    </w:p>
    <w:p w:rsidR="00102A09" w:rsidRDefault="00D27432">
      <w:pPr>
        <w:spacing w:after="75"/>
        <w:ind w:firstLine="240"/>
        <w:jc w:val="both"/>
      </w:pPr>
      <w:bookmarkStart w:id="641" w:name="4824"/>
      <w:bookmarkEnd w:id="640"/>
      <w:r>
        <w:rPr>
          <w:rFonts w:ascii="Arial" w:hAnsi="Arial"/>
          <w:color w:val="293A55"/>
          <w:sz w:val="18"/>
        </w:rPr>
        <w:t>4. Порядок використання коштів державного фонду декарбонізації та енергоефективної трансформації затверджується Кабінетом Міністрів України.</w:t>
      </w:r>
    </w:p>
    <w:p w:rsidR="00102A09" w:rsidRDefault="00D27432">
      <w:pPr>
        <w:spacing w:after="75"/>
        <w:ind w:firstLine="240"/>
        <w:jc w:val="right"/>
      </w:pPr>
      <w:bookmarkStart w:id="642" w:name="4825"/>
      <w:bookmarkEnd w:id="641"/>
      <w:r>
        <w:rPr>
          <w:rFonts w:ascii="Arial" w:hAnsi="Arial"/>
          <w:color w:val="293A55"/>
          <w:sz w:val="18"/>
        </w:rPr>
        <w:lastRenderedPageBreak/>
        <w:t>(Доповнено статтею 24</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11.04.2023 р. N 3035-IX;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16.01.2025 р. N 4225-IX)</w:t>
      </w:r>
    </w:p>
    <w:p w:rsidR="00102A09" w:rsidRDefault="00D27432">
      <w:pPr>
        <w:pStyle w:val="3"/>
        <w:spacing w:after="225"/>
        <w:jc w:val="center"/>
      </w:pPr>
      <w:bookmarkStart w:id="643" w:name="357"/>
      <w:bookmarkEnd w:id="642"/>
      <w:r>
        <w:rPr>
          <w:rFonts w:ascii="Arial" w:hAnsi="Arial"/>
          <w:color w:val="000000"/>
          <w:sz w:val="26"/>
        </w:rPr>
        <w:t>Стаття 25. Безспірне списання коштів бюджету та відшкодування збитків, завданих бюджету</w:t>
      </w:r>
    </w:p>
    <w:p w:rsidR="00102A09" w:rsidRDefault="00D27432">
      <w:pPr>
        <w:spacing w:after="75"/>
        <w:ind w:firstLine="240"/>
        <w:jc w:val="both"/>
      </w:pPr>
      <w:bookmarkStart w:id="644" w:name="358"/>
      <w:bookmarkEnd w:id="643"/>
      <w:r>
        <w:rPr>
          <w:rFonts w:ascii="Arial" w:hAnsi="Arial"/>
          <w:color w:val="000000"/>
          <w:sz w:val="18"/>
        </w:rPr>
        <w:t xml:space="preserve">1. </w:t>
      </w:r>
      <w:r>
        <w:rPr>
          <w:rFonts w:ascii="Arial" w:hAnsi="Arial"/>
          <w:color w:val="293A55"/>
          <w:sz w:val="18"/>
        </w:rPr>
        <w:t>Казначейство України</w:t>
      </w:r>
      <w:r>
        <w:rPr>
          <w:rFonts w:ascii="Arial" w:hAnsi="Arial"/>
          <w:color w:val="000000"/>
          <w:sz w:val="18"/>
        </w:rPr>
        <w:t xml:space="preserve"> здійснює </w:t>
      </w:r>
      <w:r>
        <w:rPr>
          <w:rFonts w:ascii="Arial" w:hAnsi="Arial"/>
          <w:color w:val="293A55"/>
          <w:sz w:val="18"/>
        </w:rPr>
        <w:t>без</w:t>
      </w:r>
      <w:r>
        <w:rPr>
          <w:rFonts w:ascii="Arial" w:hAnsi="Arial"/>
          <w:color w:val="293A55"/>
          <w:sz w:val="18"/>
        </w:rPr>
        <w:t>спірне списання</w:t>
      </w:r>
      <w:r>
        <w:rPr>
          <w:rFonts w:ascii="Arial" w:hAnsi="Arial"/>
          <w:color w:val="000000"/>
          <w:sz w:val="18"/>
        </w:rPr>
        <w:t xml:space="preserve"> коштів державного бюджету та </w:t>
      </w:r>
      <w:r>
        <w:rPr>
          <w:rFonts w:ascii="Arial" w:hAnsi="Arial"/>
          <w:color w:val="293A55"/>
          <w:sz w:val="18"/>
        </w:rPr>
        <w:t>місцевих бюджетів</w:t>
      </w:r>
      <w:r>
        <w:rPr>
          <w:rFonts w:ascii="Arial" w:hAnsi="Arial"/>
          <w:color w:val="000000"/>
          <w:sz w:val="18"/>
        </w:rPr>
        <w:t xml:space="preserve"> на підставі рішення суду.</w:t>
      </w:r>
    </w:p>
    <w:p w:rsidR="00102A09" w:rsidRDefault="00D27432">
      <w:pPr>
        <w:spacing w:after="75"/>
        <w:ind w:firstLine="240"/>
        <w:jc w:val="both"/>
      </w:pPr>
      <w:bookmarkStart w:id="645" w:name="4047"/>
      <w:bookmarkEnd w:id="644"/>
      <w:r>
        <w:rPr>
          <w:rFonts w:ascii="Arial" w:hAnsi="Arial"/>
          <w:color w:val="293A55"/>
          <w:sz w:val="18"/>
        </w:rPr>
        <w:t>(норми частини першої статті 25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646" w:name="4065"/>
      <w:bookmarkEnd w:id="645"/>
      <w:r>
        <w:rPr>
          <w:rFonts w:ascii="Arial" w:hAnsi="Arial"/>
          <w:color w:val="293A55"/>
          <w:sz w:val="18"/>
        </w:rPr>
        <w:t>(положення абзацу де</w:t>
      </w:r>
      <w:r>
        <w:rPr>
          <w:rFonts w:ascii="Arial" w:hAnsi="Arial"/>
          <w:color w:val="293A55"/>
          <w:sz w:val="18"/>
        </w:rPr>
        <w:t>в'ятого пункту 2 розділу II Закону України від 13.04.2020 р. N 553-IX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w:t>
      </w:r>
      <w:r>
        <w:rPr>
          <w:rFonts w:ascii="Arial" w:hAnsi="Arial"/>
          <w:color w:val="000000"/>
          <w:sz w:val="18"/>
        </w:rPr>
        <w:t xml:space="preserve"> </w:t>
      </w:r>
      <w:r>
        <w:rPr>
          <w:rFonts w:ascii="Arial" w:hAnsi="Arial"/>
          <w:color w:val="293A55"/>
          <w:sz w:val="18"/>
        </w:rPr>
        <w:t>Рішенням Конституційного Суду України від 28.08.2020 р. N 10-р/2020)</w:t>
      </w:r>
    </w:p>
    <w:p w:rsidR="00102A09" w:rsidRDefault="00D27432">
      <w:pPr>
        <w:spacing w:after="75"/>
        <w:ind w:firstLine="240"/>
        <w:jc w:val="both"/>
      </w:pPr>
      <w:bookmarkStart w:id="647" w:name="359"/>
      <w:bookmarkEnd w:id="646"/>
      <w:r>
        <w:rPr>
          <w:rFonts w:ascii="Arial" w:hAnsi="Arial"/>
          <w:color w:val="000000"/>
          <w:sz w:val="18"/>
        </w:rPr>
        <w:t>2. Відшкодування відповідно до</w:t>
      </w:r>
      <w:r>
        <w:rPr>
          <w:rFonts w:ascii="Arial" w:hAnsi="Arial"/>
          <w:color w:val="000000"/>
          <w:sz w:val="18"/>
        </w:rPr>
        <w:t xml:space="preserve"> закону шкоди, завданої фізичній чи юридичній особі внаслідок незаконно прийнятих рішень, дій чи бездіяльності органів державної влади (органів влади Автономної Республіки Крим, органів місцевого самоврядування), а також їх посадових і службових осіб при з</w:t>
      </w:r>
      <w:r>
        <w:rPr>
          <w:rFonts w:ascii="Arial" w:hAnsi="Arial"/>
          <w:color w:val="000000"/>
          <w:sz w:val="18"/>
        </w:rPr>
        <w:t>дійсненні ними своїх повноважень, здійснюється державою (Автономною Республікою Крим, органами місцевого самоврядування) у порядку, визначеному законом.</w:t>
      </w:r>
    </w:p>
    <w:p w:rsidR="00102A09" w:rsidRDefault="00D27432">
      <w:pPr>
        <w:pStyle w:val="3"/>
        <w:spacing w:after="225"/>
        <w:jc w:val="center"/>
      </w:pPr>
      <w:bookmarkStart w:id="648" w:name="360"/>
      <w:bookmarkEnd w:id="647"/>
      <w:r>
        <w:rPr>
          <w:rFonts w:ascii="Arial" w:hAnsi="Arial"/>
          <w:color w:val="000000"/>
          <w:sz w:val="26"/>
        </w:rPr>
        <w:t xml:space="preserve">Стаття 26. Контроль та </w:t>
      </w:r>
      <w:r>
        <w:rPr>
          <w:rFonts w:ascii="Arial" w:hAnsi="Arial"/>
          <w:color w:val="293A55"/>
          <w:sz w:val="26"/>
        </w:rPr>
        <w:t>аудит</w:t>
      </w:r>
      <w:r>
        <w:rPr>
          <w:rFonts w:ascii="Arial" w:hAnsi="Arial"/>
          <w:color w:val="000000"/>
          <w:sz w:val="26"/>
        </w:rPr>
        <w:t xml:space="preserve"> у бюджетному процесі</w:t>
      </w:r>
    </w:p>
    <w:p w:rsidR="00102A09" w:rsidRDefault="00D27432">
      <w:pPr>
        <w:spacing w:after="75"/>
        <w:ind w:firstLine="240"/>
        <w:jc w:val="both"/>
      </w:pPr>
      <w:bookmarkStart w:id="649" w:name="361"/>
      <w:bookmarkEnd w:id="648"/>
      <w:r>
        <w:rPr>
          <w:rFonts w:ascii="Arial" w:hAnsi="Arial"/>
          <w:color w:val="000000"/>
          <w:sz w:val="18"/>
        </w:rPr>
        <w:t>1. Контроль за дотриманням бюджетного законодавства с</w:t>
      </w:r>
      <w:r>
        <w:rPr>
          <w:rFonts w:ascii="Arial" w:hAnsi="Arial"/>
          <w:color w:val="000000"/>
          <w:sz w:val="18"/>
        </w:rPr>
        <w:t xml:space="preserve">прямований на забезпечення ефективного і результативного </w:t>
      </w:r>
      <w:r>
        <w:rPr>
          <w:rFonts w:ascii="Arial" w:hAnsi="Arial"/>
          <w:color w:val="293A55"/>
          <w:sz w:val="18"/>
        </w:rPr>
        <w:t>управління бюджетними коштами</w:t>
      </w:r>
      <w:r>
        <w:rPr>
          <w:rFonts w:ascii="Arial" w:hAnsi="Arial"/>
          <w:color w:val="000000"/>
          <w:sz w:val="18"/>
        </w:rPr>
        <w:t xml:space="preserve"> та здійснюється на всіх стадіях </w:t>
      </w:r>
      <w:r>
        <w:rPr>
          <w:rFonts w:ascii="Arial" w:hAnsi="Arial"/>
          <w:color w:val="293A55"/>
          <w:sz w:val="18"/>
        </w:rPr>
        <w:t>бюджетного процесу</w:t>
      </w:r>
      <w:r>
        <w:rPr>
          <w:rFonts w:ascii="Arial" w:hAnsi="Arial"/>
          <w:color w:val="000000"/>
          <w:sz w:val="18"/>
        </w:rPr>
        <w:t xml:space="preserve"> його учасниками відповідно до цього Кодексу та іншого законодавства, а також забезпечує:</w:t>
      </w:r>
    </w:p>
    <w:p w:rsidR="00102A09" w:rsidRDefault="00D27432">
      <w:pPr>
        <w:spacing w:after="75"/>
        <w:ind w:firstLine="240"/>
        <w:jc w:val="both"/>
      </w:pPr>
      <w:bookmarkStart w:id="650" w:name="5070"/>
      <w:bookmarkEnd w:id="649"/>
      <w:r>
        <w:rPr>
          <w:rFonts w:ascii="Arial" w:hAnsi="Arial"/>
          <w:color w:val="293A55"/>
          <w:sz w:val="18"/>
        </w:rPr>
        <w:t>1) оцінку управління бюджетни</w:t>
      </w:r>
      <w:r>
        <w:rPr>
          <w:rFonts w:ascii="Arial" w:hAnsi="Arial"/>
          <w:color w:val="293A55"/>
          <w:sz w:val="18"/>
        </w:rPr>
        <w:t>ми коштами, у тому числі такими, що спрямовуються на підготовку та реалізацію публічних інвестиційних проектів (включаючи проведення державного фінансового аудиту);</w:t>
      </w:r>
    </w:p>
    <w:p w:rsidR="00102A09" w:rsidRDefault="00D27432">
      <w:pPr>
        <w:spacing w:after="75"/>
        <w:ind w:firstLine="240"/>
        <w:jc w:val="both"/>
      </w:pPr>
      <w:bookmarkStart w:id="651" w:name="363"/>
      <w:bookmarkEnd w:id="650"/>
      <w:r>
        <w:rPr>
          <w:rFonts w:ascii="Arial" w:hAnsi="Arial"/>
          <w:color w:val="000000"/>
          <w:sz w:val="18"/>
        </w:rPr>
        <w:t xml:space="preserve">2) правильність ведення </w:t>
      </w:r>
      <w:r>
        <w:rPr>
          <w:rFonts w:ascii="Arial" w:hAnsi="Arial"/>
          <w:color w:val="293A55"/>
          <w:sz w:val="18"/>
        </w:rPr>
        <w:t>бухгалтерського обліку</w:t>
      </w:r>
      <w:r>
        <w:rPr>
          <w:rFonts w:ascii="Arial" w:hAnsi="Arial"/>
          <w:color w:val="000000"/>
          <w:sz w:val="18"/>
        </w:rPr>
        <w:t xml:space="preserve"> та достовірність фінансової і бюджетної звіт</w:t>
      </w:r>
      <w:r>
        <w:rPr>
          <w:rFonts w:ascii="Arial" w:hAnsi="Arial"/>
          <w:color w:val="000000"/>
          <w:sz w:val="18"/>
        </w:rPr>
        <w:t>ності;</w:t>
      </w:r>
    </w:p>
    <w:p w:rsidR="00102A09" w:rsidRDefault="00D27432">
      <w:pPr>
        <w:spacing w:after="75"/>
        <w:ind w:firstLine="240"/>
        <w:jc w:val="both"/>
      </w:pPr>
      <w:bookmarkStart w:id="652" w:name="364"/>
      <w:bookmarkEnd w:id="651"/>
      <w:r>
        <w:rPr>
          <w:rFonts w:ascii="Arial" w:hAnsi="Arial"/>
          <w:color w:val="000000"/>
          <w:sz w:val="18"/>
        </w:rPr>
        <w:t xml:space="preserve">3) досягнення економії бюджетних коштів, їх цільового використання, ефективності і результативності в діяльності </w:t>
      </w:r>
      <w:r>
        <w:rPr>
          <w:rFonts w:ascii="Arial" w:hAnsi="Arial"/>
          <w:color w:val="293A55"/>
          <w:sz w:val="18"/>
        </w:rPr>
        <w:t>розпорядників бюджетних коштів</w:t>
      </w:r>
      <w:r>
        <w:rPr>
          <w:rFonts w:ascii="Arial" w:hAnsi="Arial"/>
          <w:color w:val="000000"/>
          <w:sz w:val="18"/>
        </w:rPr>
        <w:t xml:space="preserve"> шляхом прийняття обґрунтованих управлінських рішень;</w:t>
      </w:r>
    </w:p>
    <w:p w:rsidR="00102A09" w:rsidRDefault="00D27432">
      <w:pPr>
        <w:spacing w:after="75"/>
        <w:ind w:firstLine="240"/>
        <w:jc w:val="both"/>
      </w:pPr>
      <w:bookmarkStart w:id="653" w:name="365"/>
      <w:bookmarkEnd w:id="652"/>
      <w:r>
        <w:rPr>
          <w:rFonts w:ascii="Arial" w:hAnsi="Arial"/>
          <w:color w:val="000000"/>
          <w:sz w:val="18"/>
        </w:rPr>
        <w:t xml:space="preserve">4) проведення аналізу та оцінки стану фінансової і </w:t>
      </w:r>
      <w:r>
        <w:rPr>
          <w:rFonts w:ascii="Arial" w:hAnsi="Arial"/>
          <w:color w:val="293A55"/>
          <w:sz w:val="18"/>
        </w:rPr>
        <w:t>г</w:t>
      </w:r>
      <w:r>
        <w:rPr>
          <w:rFonts w:ascii="Arial" w:hAnsi="Arial"/>
          <w:color w:val="293A55"/>
          <w:sz w:val="18"/>
        </w:rPr>
        <w:t>осподарської діяльності</w:t>
      </w:r>
      <w:r>
        <w:rPr>
          <w:rFonts w:ascii="Arial" w:hAnsi="Arial"/>
          <w:color w:val="000000"/>
          <w:sz w:val="18"/>
        </w:rPr>
        <w:t xml:space="preserve"> розпорядників бюджетних коштів;</w:t>
      </w:r>
    </w:p>
    <w:p w:rsidR="00102A09" w:rsidRDefault="00D27432">
      <w:pPr>
        <w:spacing w:after="75"/>
        <w:ind w:firstLine="240"/>
        <w:jc w:val="both"/>
      </w:pPr>
      <w:bookmarkStart w:id="654" w:name="366"/>
      <w:bookmarkEnd w:id="653"/>
      <w:r>
        <w:rPr>
          <w:rFonts w:ascii="Arial" w:hAnsi="Arial"/>
          <w:color w:val="000000"/>
          <w:sz w:val="18"/>
        </w:rPr>
        <w:t xml:space="preserve">5) запобігання порушенням бюджетного законодавства та забезпечення інтересів </w:t>
      </w:r>
      <w:r>
        <w:rPr>
          <w:rFonts w:ascii="Arial" w:hAnsi="Arial"/>
          <w:color w:val="293A55"/>
          <w:sz w:val="18"/>
        </w:rPr>
        <w:t>держави і територіальних громад</w:t>
      </w:r>
      <w:r>
        <w:rPr>
          <w:rFonts w:ascii="Arial" w:hAnsi="Arial"/>
          <w:color w:val="000000"/>
          <w:sz w:val="18"/>
        </w:rPr>
        <w:t xml:space="preserve"> у процесі управління об'єктами </w:t>
      </w:r>
      <w:r>
        <w:rPr>
          <w:rFonts w:ascii="Arial" w:hAnsi="Arial"/>
          <w:color w:val="293A55"/>
          <w:sz w:val="18"/>
        </w:rPr>
        <w:t>державної та комунальної власності</w:t>
      </w:r>
      <w:r>
        <w:rPr>
          <w:rFonts w:ascii="Arial" w:hAnsi="Arial"/>
          <w:color w:val="000000"/>
          <w:sz w:val="18"/>
        </w:rPr>
        <w:t>;</w:t>
      </w:r>
    </w:p>
    <w:p w:rsidR="00102A09" w:rsidRDefault="00D27432">
      <w:pPr>
        <w:spacing w:after="75"/>
        <w:ind w:firstLine="240"/>
        <w:jc w:val="both"/>
      </w:pPr>
      <w:bookmarkStart w:id="655" w:name="367"/>
      <w:bookmarkEnd w:id="654"/>
      <w:r>
        <w:rPr>
          <w:rFonts w:ascii="Arial" w:hAnsi="Arial"/>
          <w:color w:val="000000"/>
          <w:sz w:val="18"/>
        </w:rPr>
        <w:t>6) обґрунтованість плану</w:t>
      </w:r>
      <w:r>
        <w:rPr>
          <w:rFonts w:ascii="Arial" w:hAnsi="Arial"/>
          <w:color w:val="000000"/>
          <w:sz w:val="18"/>
        </w:rPr>
        <w:t>вання надходжень і витрат бюджету.</w:t>
      </w:r>
    </w:p>
    <w:p w:rsidR="00102A09" w:rsidRDefault="00D27432">
      <w:pPr>
        <w:spacing w:after="75"/>
        <w:ind w:firstLine="240"/>
        <w:jc w:val="both"/>
      </w:pPr>
      <w:bookmarkStart w:id="656" w:name="368"/>
      <w:bookmarkEnd w:id="655"/>
      <w:r>
        <w:rPr>
          <w:rFonts w:ascii="Arial" w:hAnsi="Arial"/>
          <w:color w:val="293A55"/>
          <w:sz w:val="18"/>
        </w:rPr>
        <w:t>2. Контроль від імені Верховної Ради України за надходженням коштів до Державного бюджету України та їх використанням здійснює Рахункова палата.</w:t>
      </w:r>
      <w:r>
        <w:rPr>
          <w:rFonts w:ascii="Arial" w:hAnsi="Arial"/>
          <w:color w:val="000000"/>
          <w:sz w:val="18"/>
        </w:rPr>
        <w:t xml:space="preserve"> Діяльність центральних органів виконавчої влади, які забезпечують проведення</w:t>
      </w:r>
      <w:r>
        <w:rPr>
          <w:rFonts w:ascii="Arial" w:hAnsi="Arial"/>
          <w:color w:val="000000"/>
          <w:sz w:val="18"/>
        </w:rPr>
        <w:t xml:space="preserve"> державної політики у сфері контролю за дотриманням бюджетного законодавства (у межах їх повноважень, встановлених цим Кодексом та іншими нормативно-правовими актами), спрямовується, координується та контролюється Кабінетом Міністрів України.</w:t>
      </w:r>
    </w:p>
    <w:p w:rsidR="00102A09" w:rsidRDefault="00D27432">
      <w:pPr>
        <w:spacing w:after="75"/>
        <w:ind w:firstLine="240"/>
        <w:jc w:val="both"/>
      </w:pPr>
      <w:bookmarkStart w:id="657" w:name="5071"/>
      <w:bookmarkEnd w:id="656"/>
      <w:r>
        <w:rPr>
          <w:rFonts w:ascii="Arial" w:hAnsi="Arial"/>
          <w:color w:val="293A55"/>
          <w:sz w:val="18"/>
        </w:rPr>
        <w:t>3. Розпорядни</w:t>
      </w:r>
      <w:r>
        <w:rPr>
          <w:rFonts w:ascii="Arial" w:hAnsi="Arial"/>
          <w:color w:val="293A55"/>
          <w:sz w:val="18"/>
        </w:rPr>
        <w:t>ки бюджетних коштів в особі їх керівників організовують внутрішній контроль і внутрішній аудит та забезпечують функціонування внутрішнього контролю і здійснення внутрішнього аудиту у своїх установах і на підприємствах, в установах та організаціях, що належ</w:t>
      </w:r>
      <w:r>
        <w:rPr>
          <w:rFonts w:ascii="Arial" w:hAnsi="Arial"/>
          <w:color w:val="293A55"/>
          <w:sz w:val="18"/>
        </w:rPr>
        <w:t>ать до сфери управління таких розпорядників бюджетних коштів.</w:t>
      </w:r>
    </w:p>
    <w:p w:rsidR="00102A09" w:rsidRDefault="00D27432">
      <w:pPr>
        <w:spacing w:after="75"/>
        <w:ind w:firstLine="240"/>
        <w:jc w:val="both"/>
      </w:pPr>
      <w:bookmarkStart w:id="658" w:name="5072"/>
      <w:bookmarkEnd w:id="657"/>
      <w:r>
        <w:rPr>
          <w:rFonts w:ascii="Arial" w:hAnsi="Arial"/>
          <w:color w:val="293A55"/>
          <w:sz w:val="18"/>
        </w:rPr>
        <w:t>Внутрішнім контролем є комплекс заходів, що ґрунтуються на управлінській відповідальності та підзвітності і застосовуються керівником для забезпечення дотримання законності та ефективності викор</w:t>
      </w:r>
      <w:r>
        <w:rPr>
          <w:rFonts w:ascii="Arial" w:hAnsi="Arial"/>
          <w:color w:val="293A55"/>
          <w:sz w:val="18"/>
        </w:rPr>
        <w:t>истання бюджетних коштів, досягнення результатів відповідно до встановленої мети, завдань, планів і вимог щодо діяльності розпорядника бюджетних коштів і підприємств, установ та організацій, що належать до сфери його управління.</w:t>
      </w:r>
    </w:p>
    <w:p w:rsidR="00102A09" w:rsidRDefault="00D27432">
      <w:pPr>
        <w:spacing w:after="75"/>
        <w:ind w:firstLine="240"/>
        <w:jc w:val="both"/>
      </w:pPr>
      <w:bookmarkStart w:id="659" w:name="5073"/>
      <w:bookmarkEnd w:id="658"/>
      <w:r>
        <w:rPr>
          <w:rFonts w:ascii="Arial" w:hAnsi="Arial"/>
          <w:color w:val="293A55"/>
          <w:sz w:val="18"/>
        </w:rPr>
        <w:t>Внутрішній аудит - незалежн</w:t>
      </w:r>
      <w:r>
        <w:rPr>
          <w:rFonts w:ascii="Arial" w:hAnsi="Arial"/>
          <w:color w:val="293A55"/>
          <w:sz w:val="18"/>
        </w:rPr>
        <w:t>а, об'єктивна діяльність, що передбачає здійснення аудиторських досліджень (оцінки з надання впевненості) та аудиторського консультування для сприяння розпоряднику бюджетних коштів у досягненні цілей, завдань і конкретних результатів своєї діяльності. Внут</w:t>
      </w:r>
      <w:r>
        <w:rPr>
          <w:rFonts w:ascii="Arial" w:hAnsi="Arial"/>
          <w:color w:val="293A55"/>
          <w:sz w:val="18"/>
        </w:rPr>
        <w:t xml:space="preserve">рішній аудит </w:t>
      </w:r>
      <w:r>
        <w:rPr>
          <w:rFonts w:ascii="Arial" w:hAnsi="Arial"/>
          <w:color w:val="293A55"/>
          <w:sz w:val="18"/>
        </w:rPr>
        <w:lastRenderedPageBreak/>
        <w:t>сприяє покращенню ефективності і результативності в діяльності розпорядника бюджетних коштів, а також підприємств, установ та організацій, що належать до сфери його управління, шляхом застосування систематичного, послідовного підходу до оцінки</w:t>
      </w:r>
      <w:r>
        <w:rPr>
          <w:rFonts w:ascii="Arial" w:hAnsi="Arial"/>
          <w:color w:val="293A55"/>
          <w:sz w:val="18"/>
        </w:rPr>
        <w:t xml:space="preserve"> і вдосконалення організації та функціонування системи управління, внутрішнього контролю, управління ризиками.</w:t>
      </w:r>
    </w:p>
    <w:p w:rsidR="00102A09" w:rsidRDefault="00D27432">
      <w:pPr>
        <w:spacing w:after="75"/>
        <w:ind w:firstLine="240"/>
        <w:jc w:val="both"/>
      </w:pPr>
      <w:bookmarkStart w:id="660" w:name="5074"/>
      <w:bookmarkEnd w:id="659"/>
      <w:r>
        <w:rPr>
          <w:rFonts w:ascii="Arial" w:hAnsi="Arial"/>
          <w:color w:val="293A55"/>
          <w:sz w:val="18"/>
        </w:rPr>
        <w:t xml:space="preserve">Для здійснення внутрішнього аудиту розпорядник бюджетних коштів в особі керівника утворює самостійний структурний підрозділ внутрішнього аудиту, </w:t>
      </w:r>
      <w:r>
        <w:rPr>
          <w:rFonts w:ascii="Arial" w:hAnsi="Arial"/>
          <w:color w:val="293A55"/>
          <w:sz w:val="18"/>
        </w:rPr>
        <w:t>що є підпорядкованим і підзвітним безпосередньо такому керівнику.</w:t>
      </w:r>
    </w:p>
    <w:p w:rsidR="00102A09" w:rsidRDefault="00D27432">
      <w:pPr>
        <w:spacing w:after="75"/>
        <w:ind w:firstLine="240"/>
        <w:jc w:val="both"/>
      </w:pPr>
      <w:bookmarkStart w:id="661" w:name="5075"/>
      <w:bookmarkEnd w:id="660"/>
      <w:r>
        <w:rPr>
          <w:rFonts w:ascii="Arial" w:hAnsi="Arial"/>
          <w:color w:val="293A55"/>
          <w:sz w:val="18"/>
        </w:rPr>
        <w:t xml:space="preserve">Для надання фахових консультацій та розгляду питань, пов'язаних з організацією та функціонуванням внутрішнього контролю і провадженням діяльності з внутрішнього аудиту, головний розпорядник </w:t>
      </w:r>
      <w:r>
        <w:rPr>
          <w:rFonts w:ascii="Arial" w:hAnsi="Arial"/>
          <w:color w:val="293A55"/>
          <w:sz w:val="18"/>
        </w:rPr>
        <w:t>коштів державного бюджету утворює аудиторський комітет як консультативно-дорадчий орган.</w:t>
      </w:r>
    </w:p>
    <w:p w:rsidR="00102A09" w:rsidRDefault="00D27432">
      <w:pPr>
        <w:spacing w:after="75"/>
        <w:ind w:firstLine="240"/>
        <w:jc w:val="both"/>
      </w:pPr>
      <w:bookmarkStart w:id="662" w:name="5076"/>
      <w:bookmarkEnd w:id="661"/>
      <w:r>
        <w:rPr>
          <w:rFonts w:ascii="Arial" w:hAnsi="Arial"/>
          <w:color w:val="293A55"/>
          <w:sz w:val="18"/>
        </w:rPr>
        <w:t xml:space="preserve">Основні засади функціонування внутрішнього контролю і здійснення внутрішнього аудиту та порядок утворення підрозділів внутрішнього аудиту визначаються Кабінетом </w:t>
      </w:r>
      <w:r>
        <w:rPr>
          <w:rFonts w:ascii="Arial" w:hAnsi="Arial"/>
          <w:color w:val="293A55"/>
          <w:sz w:val="18"/>
        </w:rPr>
        <w:t>Міністрів України. Організаційно-методологічні засади функціонування внутрішнього контролю і здійснення внутрішнього аудиту визначаються Міністерством фінансів України, яке забезпечує формування та реалізацію державної політики у сфері державного внутрішнь</w:t>
      </w:r>
      <w:r>
        <w:rPr>
          <w:rFonts w:ascii="Arial" w:hAnsi="Arial"/>
          <w:color w:val="293A55"/>
          <w:sz w:val="18"/>
        </w:rPr>
        <w:t>ого фінансового контролю, у тому числі здійснює аналіз стану функціонування внутрішнього контролю та оцінку функціонування систем внутрішнього аудиту у розпорядників бюджетних коштів.</w:t>
      </w:r>
    </w:p>
    <w:p w:rsidR="00102A09" w:rsidRDefault="00D27432">
      <w:pPr>
        <w:spacing w:after="75"/>
        <w:ind w:firstLine="240"/>
        <w:jc w:val="right"/>
      </w:pPr>
      <w:bookmarkStart w:id="663" w:name="1483"/>
      <w:bookmarkEnd w:id="6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07.10.2010 р. N 25</w:t>
      </w:r>
      <w:r>
        <w:rPr>
          <w:rFonts w:ascii="Arial" w:hAnsi="Arial"/>
          <w:color w:val="293A55"/>
          <w:sz w:val="18"/>
        </w:rPr>
        <w:t>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w:t>
      </w:r>
      <w:r>
        <w:rPr>
          <w:rFonts w:ascii="Arial" w:hAnsi="Arial"/>
          <w:color w:val="293A55"/>
          <w:sz w:val="18"/>
        </w:rPr>
        <w:t>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06.12.2018 р. N 2646-VIII,</w:t>
      </w:r>
      <w:r>
        <w:br/>
      </w:r>
      <w:r>
        <w:rPr>
          <w:rFonts w:ascii="Arial" w:hAnsi="Arial"/>
          <w:color w:val="293A55"/>
          <w:sz w:val="18"/>
        </w:rPr>
        <w:t>від 15.02.2022 р. N 2042-IX,</w:t>
      </w:r>
      <w:r>
        <w:br/>
      </w:r>
      <w:r>
        <w:rPr>
          <w:rFonts w:ascii="Arial" w:hAnsi="Arial"/>
          <w:color w:val="293A55"/>
          <w:sz w:val="18"/>
        </w:rPr>
        <w:t>від 16.01.2025 р. N 4225-IX)</w:t>
      </w:r>
    </w:p>
    <w:p w:rsidR="00102A09" w:rsidRDefault="00D27432">
      <w:pPr>
        <w:pStyle w:val="3"/>
        <w:spacing w:after="225"/>
        <w:jc w:val="center"/>
      </w:pPr>
      <w:bookmarkStart w:id="664" w:name="373"/>
      <w:bookmarkEnd w:id="663"/>
      <w:r>
        <w:rPr>
          <w:rFonts w:ascii="Arial" w:hAnsi="Arial"/>
          <w:color w:val="000000"/>
          <w:sz w:val="26"/>
        </w:rPr>
        <w:t>Стаття 27. Подання і розгляд законопроектів, що впливають на показники бюджету, та введення в дію таких законів</w:t>
      </w:r>
    </w:p>
    <w:p w:rsidR="00102A09" w:rsidRDefault="00D27432">
      <w:pPr>
        <w:spacing w:after="75"/>
        <w:ind w:firstLine="240"/>
        <w:jc w:val="both"/>
      </w:pPr>
      <w:bookmarkStart w:id="665" w:name="374"/>
      <w:bookmarkEnd w:id="664"/>
      <w:r>
        <w:rPr>
          <w:rFonts w:ascii="Arial" w:hAnsi="Arial"/>
          <w:color w:val="000000"/>
          <w:sz w:val="18"/>
        </w:rPr>
        <w:t xml:space="preserve">1. </w:t>
      </w:r>
      <w:r>
        <w:rPr>
          <w:rFonts w:ascii="Arial" w:hAnsi="Arial"/>
          <w:color w:val="293A55"/>
          <w:sz w:val="18"/>
        </w:rPr>
        <w:t>До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обґрунтування (включаючи відповідні розрахунки).</w:t>
      </w:r>
      <w:r>
        <w:rPr>
          <w:rFonts w:ascii="Arial" w:hAnsi="Arial"/>
          <w:color w:val="000000"/>
          <w:sz w:val="18"/>
        </w:rPr>
        <w:t xml:space="preserve"> Якщо такі зміни показників бюджету передбачають зменш</w:t>
      </w:r>
      <w:r>
        <w:rPr>
          <w:rFonts w:ascii="Arial" w:hAnsi="Arial"/>
          <w:color w:val="000000"/>
          <w:sz w:val="18"/>
        </w:rPr>
        <w:t>ення надходжень бюджету та/або збільшення витрат бюджету, до законопроекту подаються пропозиції змін до законодавчих актів України щодо скорочення витрат бюджету та/або джерел додаткових надходжень бюджету для досягнення збалансованості бюджету.</w:t>
      </w:r>
    </w:p>
    <w:p w:rsidR="00102A09" w:rsidRDefault="00D27432">
      <w:pPr>
        <w:spacing w:after="75"/>
        <w:ind w:firstLine="240"/>
        <w:jc w:val="both"/>
      </w:pPr>
      <w:bookmarkStart w:id="666" w:name="375"/>
      <w:bookmarkEnd w:id="665"/>
      <w:r>
        <w:rPr>
          <w:rFonts w:ascii="Arial" w:hAnsi="Arial"/>
          <w:color w:val="000000"/>
          <w:sz w:val="18"/>
        </w:rPr>
        <w:t>2. Кожен з</w:t>
      </w:r>
      <w:r>
        <w:rPr>
          <w:rFonts w:ascii="Arial" w:hAnsi="Arial"/>
          <w:color w:val="000000"/>
          <w:sz w:val="18"/>
        </w:rPr>
        <w:t>аконопроект, внесений до Верховної Ради України, протягом п'яти днів направляється до Кабінету Міністрів України для здійснення експертизи щодо його впливу на показники бюджету та відповідності законам, що регулюють бюджетні відносини.</w:t>
      </w:r>
    </w:p>
    <w:p w:rsidR="00102A09" w:rsidRDefault="00D27432">
      <w:pPr>
        <w:spacing w:after="75"/>
        <w:ind w:firstLine="240"/>
        <w:jc w:val="both"/>
      </w:pPr>
      <w:bookmarkStart w:id="667" w:name="376"/>
      <w:bookmarkEnd w:id="666"/>
      <w:r>
        <w:rPr>
          <w:rFonts w:ascii="Arial" w:hAnsi="Arial"/>
          <w:color w:val="000000"/>
          <w:sz w:val="18"/>
        </w:rPr>
        <w:t>Кабінет Міністрів Ук</w:t>
      </w:r>
      <w:r>
        <w:rPr>
          <w:rFonts w:ascii="Arial" w:hAnsi="Arial"/>
          <w:color w:val="000000"/>
          <w:sz w:val="18"/>
        </w:rPr>
        <w:t xml:space="preserve">раїни у двотижневий строк з дня отримання законопроекту подає до Комітету Верховної Ради України з питань бюджету експертний висновок, підготовлений </w:t>
      </w:r>
      <w:r>
        <w:rPr>
          <w:rFonts w:ascii="Arial" w:hAnsi="Arial"/>
          <w:color w:val="293A55"/>
          <w:sz w:val="18"/>
        </w:rPr>
        <w:t>Міністерством фінансів України,</w:t>
      </w:r>
      <w:r>
        <w:rPr>
          <w:rFonts w:ascii="Arial" w:hAnsi="Arial"/>
          <w:color w:val="000000"/>
          <w:sz w:val="18"/>
        </w:rPr>
        <w:t xml:space="preserve"> за участю інших заінтересованих центральних органів виконавчої влади. Експе</w:t>
      </w:r>
      <w:r>
        <w:rPr>
          <w:rFonts w:ascii="Arial" w:hAnsi="Arial"/>
          <w:color w:val="000000"/>
          <w:sz w:val="18"/>
        </w:rPr>
        <w:t>ртний висновок до законопроекту має містити інформацію щодо повноти та достовірності даних, викладених у фінансово-економічному обґрунтуванні, впливу законопроекту на показники бюджету (з обов'язковим визначенням вартісної величини такого впливу), можливос</w:t>
      </w:r>
      <w:r>
        <w:rPr>
          <w:rFonts w:ascii="Arial" w:hAnsi="Arial"/>
          <w:color w:val="000000"/>
          <w:sz w:val="18"/>
        </w:rPr>
        <w:t xml:space="preserve">тей фінансового забезпечення у відповідному </w:t>
      </w:r>
      <w:r>
        <w:rPr>
          <w:rFonts w:ascii="Arial" w:hAnsi="Arial"/>
          <w:color w:val="293A55"/>
          <w:sz w:val="18"/>
        </w:rPr>
        <w:t>бюджетному періоді</w:t>
      </w:r>
      <w:r>
        <w:rPr>
          <w:rFonts w:ascii="Arial" w:hAnsi="Arial"/>
          <w:color w:val="000000"/>
          <w:sz w:val="18"/>
        </w:rPr>
        <w:t>, відповідності законам, що регулюють бюджетні відносини, та пропозиції щодо його розгляду.</w:t>
      </w:r>
    </w:p>
    <w:p w:rsidR="00102A09" w:rsidRDefault="00D27432">
      <w:pPr>
        <w:spacing w:after="75"/>
        <w:ind w:firstLine="240"/>
        <w:jc w:val="both"/>
      </w:pPr>
      <w:bookmarkStart w:id="668" w:name="377"/>
      <w:bookmarkEnd w:id="667"/>
      <w:r>
        <w:rPr>
          <w:rFonts w:ascii="Arial" w:hAnsi="Arial"/>
          <w:color w:val="293A55"/>
          <w:sz w:val="18"/>
        </w:rPr>
        <w:t>3. Закони України або їх окремі положення, які впливають на показники бюджету (зменшують надходження б</w:t>
      </w:r>
      <w:r>
        <w:rPr>
          <w:rFonts w:ascii="Arial" w:hAnsi="Arial"/>
          <w:color w:val="293A55"/>
          <w:sz w:val="18"/>
        </w:rPr>
        <w:t>юджету та/або збільшують витрати бюджету) і приймаються:</w:t>
      </w:r>
    </w:p>
    <w:p w:rsidR="00102A09" w:rsidRDefault="00D27432">
      <w:pPr>
        <w:spacing w:after="75"/>
        <w:ind w:firstLine="240"/>
        <w:jc w:val="both"/>
      </w:pPr>
      <w:bookmarkStart w:id="669" w:name="2687"/>
      <w:bookmarkEnd w:id="668"/>
      <w:r>
        <w:rPr>
          <w:rFonts w:ascii="Arial" w:hAnsi="Arial"/>
          <w:color w:val="293A55"/>
          <w:sz w:val="18"/>
        </w:rPr>
        <w:t>не пізніше 15 липня року, що передує плановому, вводяться в дію не раніше початку планового бюджетного періоду;</w:t>
      </w:r>
    </w:p>
    <w:p w:rsidR="00102A09" w:rsidRDefault="00D27432">
      <w:pPr>
        <w:spacing w:after="75"/>
        <w:ind w:firstLine="240"/>
        <w:jc w:val="both"/>
      </w:pPr>
      <w:bookmarkStart w:id="670" w:name="2688"/>
      <w:bookmarkEnd w:id="669"/>
      <w:r>
        <w:rPr>
          <w:rFonts w:ascii="Arial" w:hAnsi="Arial"/>
          <w:color w:val="293A55"/>
          <w:sz w:val="18"/>
        </w:rPr>
        <w:t>після 15 липня року, що передує плановому, вводяться в дію не раніше початку бюджетного</w:t>
      </w:r>
      <w:r>
        <w:rPr>
          <w:rFonts w:ascii="Arial" w:hAnsi="Arial"/>
          <w:color w:val="293A55"/>
          <w:sz w:val="18"/>
        </w:rPr>
        <w:t xml:space="preserve"> періоду, що настає за плановим.</w:t>
      </w:r>
    </w:p>
    <w:p w:rsidR="00102A09" w:rsidRDefault="00D27432">
      <w:pPr>
        <w:spacing w:after="75"/>
        <w:ind w:firstLine="240"/>
        <w:jc w:val="both"/>
      </w:pPr>
      <w:bookmarkStart w:id="671" w:name="4544"/>
      <w:bookmarkEnd w:id="670"/>
      <w:r>
        <w:rPr>
          <w:rFonts w:ascii="Arial" w:hAnsi="Arial"/>
          <w:i/>
          <w:color w:val="000000"/>
          <w:sz w:val="18"/>
        </w:rPr>
        <w:lastRenderedPageBreak/>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третьої статті 27,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672" w:name="378"/>
      <w:bookmarkEnd w:id="671"/>
      <w:r>
        <w:rPr>
          <w:rFonts w:ascii="Arial" w:hAnsi="Arial"/>
          <w:color w:val="000000"/>
          <w:sz w:val="18"/>
        </w:rPr>
        <w:t>4. Розгляд проекту закону про Держа</w:t>
      </w:r>
      <w:r>
        <w:rPr>
          <w:rFonts w:ascii="Arial" w:hAnsi="Arial"/>
          <w:color w:val="000000"/>
          <w:sz w:val="18"/>
        </w:rPr>
        <w:t xml:space="preserve">вний бюджет України та проектів законів про внесення змін до закону про Державний бюджет України відбувається за спеціальною процедурою, визначеною </w:t>
      </w:r>
      <w:r>
        <w:rPr>
          <w:rFonts w:ascii="Arial" w:hAnsi="Arial"/>
          <w:color w:val="293A55"/>
          <w:sz w:val="18"/>
        </w:rPr>
        <w:t>Регламентом Верховної Ради України</w:t>
      </w:r>
      <w:r>
        <w:rPr>
          <w:rFonts w:ascii="Arial" w:hAnsi="Arial"/>
          <w:color w:val="000000"/>
          <w:sz w:val="18"/>
        </w:rPr>
        <w:t>.</w:t>
      </w:r>
    </w:p>
    <w:p w:rsidR="00102A09" w:rsidRDefault="00D27432">
      <w:pPr>
        <w:spacing w:after="75"/>
        <w:ind w:firstLine="240"/>
        <w:jc w:val="right"/>
      </w:pPr>
      <w:bookmarkStart w:id="673" w:name="1593"/>
      <w:bookmarkEnd w:id="67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w:t>
      </w:r>
      <w:r>
        <w:rPr>
          <w:rFonts w:ascii="Arial" w:hAnsi="Arial"/>
          <w:color w:val="293A55"/>
          <w:sz w:val="18"/>
        </w:rPr>
        <w:t>.07.2011 р. N 3614-VI,</w:t>
      </w:r>
      <w:r>
        <w:br/>
      </w:r>
      <w:r>
        <w:rPr>
          <w:rFonts w:ascii="Arial" w:hAnsi="Arial"/>
          <w:color w:val="293A55"/>
          <w:sz w:val="18"/>
        </w:rPr>
        <w:t xml:space="preserve"> від 06.09.2012 р. N 5213-VI,</w:t>
      </w:r>
      <w:r>
        <w:br/>
      </w:r>
      <w:r>
        <w:rPr>
          <w:rFonts w:ascii="Arial" w:hAnsi="Arial"/>
          <w:color w:val="293A55"/>
          <w:sz w:val="18"/>
        </w:rPr>
        <w:t>від 10.02.2015 р. N 176-VIII)</w:t>
      </w:r>
    </w:p>
    <w:p w:rsidR="00102A09" w:rsidRDefault="00D27432">
      <w:pPr>
        <w:pStyle w:val="3"/>
        <w:spacing w:after="225"/>
        <w:jc w:val="center"/>
      </w:pPr>
      <w:bookmarkStart w:id="674" w:name="379"/>
      <w:bookmarkEnd w:id="673"/>
      <w:r>
        <w:rPr>
          <w:rFonts w:ascii="Arial" w:hAnsi="Arial"/>
          <w:color w:val="000000"/>
          <w:sz w:val="26"/>
        </w:rPr>
        <w:t>Стаття 28. Доступність інформації про бюджет</w:t>
      </w:r>
    </w:p>
    <w:p w:rsidR="00102A09" w:rsidRDefault="00D27432">
      <w:pPr>
        <w:spacing w:after="75"/>
        <w:ind w:firstLine="240"/>
        <w:jc w:val="both"/>
      </w:pPr>
      <w:bookmarkStart w:id="675" w:name="380"/>
      <w:bookmarkEnd w:id="674"/>
      <w:r>
        <w:rPr>
          <w:rFonts w:ascii="Arial" w:hAnsi="Arial"/>
          <w:color w:val="000000"/>
          <w:sz w:val="18"/>
        </w:rPr>
        <w:t>1. Інформація про бюджет оприлюднюється відповідно до вимог, визначених цим Кодексом.</w:t>
      </w:r>
    </w:p>
    <w:p w:rsidR="00102A09" w:rsidRDefault="00D27432">
      <w:pPr>
        <w:spacing w:after="75"/>
        <w:ind w:firstLine="240"/>
        <w:jc w:val="both"/>
      </w:pPr>
      <w:bookmarkStart w:id="676" w:name="381"/>
      <w:bookmarkEnd w:id="675"/>
      <w:r>
        <w:rPr>
          <w:rFonts w:ascii="Arial" w:hAnsi="Arial"/>
          <w:color w:val="293A55"/>
          <w:sz w:val="18"/>
        </w:rPr>
        <w:t>Міністерство фінансів України</w:t>
      </w:r>
      <w:r>
        <w:rPr>
          <w:rFonts w:ascii="Arial" w:hAnsi="Arial"/>
          <w:color w:val="000000"/>
          <w:sz w:val="18"/>
        </w:rPr>
        <w:t xml:space="preserve"> забезпечує о</w:t>
      </w:r>
      <w:r>
        <w:rPr>
          <w:rFonts w:ascii="Arial" w:hAnsi="Arial"/>
          <w:color w:val="000000"/>
          <w:sz w:val="18"/>
        </w:rPr>
        <w:t>прилюднення:</w:t>
      </w:r>
    </w:p>
    <w:p w:rsidR="00102A09" w:rsidRDefault="00D27432">
      <w:pPr>
        <w:spacing w:after="75"/>
        <w:ind w:firstLine="240"/>
        <w:jc w:val="both"/>
      </w:pPr>
      <w:bookmarkStart w:id="677" w:name="3612"/>
      <w:bookmarkEnd w:id="676"/>
      <w:r>
        <w:rPr>
          <w:rFonts w:ascii="Arial" w:hAnsi="Arial"/>
          <w:color w:val="293A55"/>
          <w:sz w:val="18"/>
        </w:rPr>
        <w:t>1) Бюджетної декларації разом з відповідними інформаційно-аналітичними матеріалами;</w:t>
      </w:r>
    </w:p>
    <w:p w:rsidR="00102A09" w:rsidRDefault="00D27432">
      <w:pPr>
        <w:spacing w:after="75"/>
        <w:ind w:firstLine="240"/>
        <w:jc w:val="both"/>
      </w:pPr>
      <w:bookmarkStart w:id="678" w:name="3613"/>
      <w:bookmarkEnd w:id="677"/>
      <w:r>
        <w:rPr>
          <w:rFonts w:ascii="Arial" w:hAnsi="Arial"/>
          <w:color w:val="293A55"/>
          <w:sz w:val="18"/>
        </w:rPr>
        <w:t>1</w:t>
      </w:r>
      <w:r>
        <w:rPr>
          <w:rFonts w:ascii="Arial" w:hAnsi="Arial"/>
          <w:color w:val="000000"/>
          <w:vertAlign w:val="superscript"/>
        </w:rPr>
        <w:t>1</w:t>
      </w:r>
      <w:r>
        <w:rPr>
          <w:rFonts w:ascii="Arial" w:hAnsi="Arial"/>
          <w:color w:val="293A55"/>
          <w:sz w:val="18"/>
        </w:rPr>
        <w:t>) проекту закону про Державний бюджет України;</w:t>
      </w:r>
    </w:p>
    <w:p w:rsidR="00102A09" w:rsidRDefault="00D27432">
      <w:pPr>
        <w:spacing w:after="75"/>
        <w:ind w:firstLine="240"/>
        <w:jc w:val="both"/>
      </w:pPr>
      <w:bookmarkStart w:id="679" w:name="383"/>
      <w:bookmarkEnd w:id="678"/>
      <w:r>
        <w:rPr>
          <w:rFonts w:ascii="Arial" w:hAnsi="Arial"/>
          <w:color w:val="000000"/>
          <w:sz w:val="18"/>
        </w:rPr>
        <w:t>2) закону про Державний бюджет України з додатками, які є його невід'ємною частиною</w:t>
      </w:r>
      <w:r>
        <w:rPr>
          <w:rFonts w:ascii="Arial" w:hAnsi="Arial"/>
          <w:color w:val="293A55"/>
          <w:sz w:val="18"/>
        </w:rPr>
        <w:t>, а також інформаційно-анал</w:t>
      </w:r>
      <w:r>
        <w:rPr>
          <w:rFonts w:ascii="Arial" w:hAnsi="Arial"/>
          <w:color w:val="293A55"/>
          <w:sz w:val="18"/>
        </w:rPr>
        <w:t>ітичних матеріалів щодо основних показників та завдань державного бюджету (у доступній для громадськості формі) у місячний строк з дня опублікування закону про Державний бюджет України шляхом розміщення на своєму офіційному сайті</w:t>
      </w:r>
      <w:r>
        <w:rPr>
          <w:rFonts w:ascii="Arial" w:hAnsi="Arial"/>
          <w:color w:val="000000"/>
          <w:sz w:val="18"/>
        </w:rPr>
        <w:t>;</w:t>
      </w:r>
    </w:p>
    <w:p w:rsidR="00102A09" w:rsidRDefault="00D27432">
      <w:pPr>
        <w:spacing w:after="75"/>
        <w:ind w:firstLine="240"/>
        <w:jc w:val="both"/>
      </w:pPr>
      <w:bookmarkStart w:id="680" w:name="384"/>
      <w:bookmarkEnd w:id="679"/>
      <w:r>
        <w:rPr>
          <w:rFonts w:ascii="Arial" w:hAnsi="Arial"/>
          <w:color w:val="000000"/>
          <w:sz w:val="18"/>
        </w:rPr>
        <w:t>3) інформації про виконан</w:t>
      </w:r>
      <w:r>
        <w:rPr>
          <w:rFonts w:ascii="Arial" w:hAnsi="Arial"/>
          <w:color w:val="000000"/>
          <w:sz w:val="18"/>
        </w:rPr>
        <w:t>ня Державного бюджету України за підсумками місяця, кварталу та року;</w:t>
      </w:r>
    </w:p>
    <w:p w:rsidR="00102A09" w:rsidRDefault="00D27432">
      <w:pPr>
        <w:spacing w:after="75"/>
        <w:ind w:firstLine="240"/>
        <w:jc w:val="both"/>
      </w:pPr>
      <w:bookmarkStart w:id="681" w:name="385"/>
      <w:bookmarkEnd w:id="680"/>
      <w:r>
        <w:rPr>
          <w:rFonts w:ascii="Arial" w:hAnsi="Arial"/>
          <w:color w:val="000000"/>
          <w:sz w:val="18"/>
        </w:rPr>
        <w:t>4) інформації про виконання зведеного бюджету України;</w:t>
      </w:r>
    </w:p>
    <w:p w:rsidR="00102A09" w:rsidRDefault="00D27432">
      <w:pPr>
        <w:spacing w:after="75"/>
        <w:ind w:firstLine="240"/>
        <w:jc w:val="both"/>
      </w:pPr>
      <w:bookmarkStart w:id="682" w:name="386"/>
      <w:bookmarkEnd w:id="681"/>
      <w:r>
        <w:rPr>
          <w:rFonts w:ascii="Arial" w:hAnsi="Arial"/>
          <w:color w:val="000000"/>
          <w:sz w:val="18"/>
        </w:rPr>
        <w:t>5) іншої інформації про виконання Державного бюджету України.</w:t>
      </w:r>
    </w:p>
    <w:p w:rsidR="00102A09" w:rsidRDefault="00D27432">
      <w:pPr>
        <w:spacing w:after="75"/>
        <w:ind w:firstLine="240"/>
        <w:jc w:val="both"/>
      </w:pPr>
      <w:bookmarkStart w:id="683" w:name="387"/>
      <w:bookmarkEnd w:id="682"/>
      <w:r>
        <w:rPr>
          <w:rFonts w:ascii="Arial" w:hAnsi="Arial"/>
          <w:color w:val="000000"/>
          <w:sz w:val="18"/>
        </w:rPr>
        <w:t xml:space="preserve">Звітність про виконання Державного бюджету України подається у порядку, визначеному </w:t>
      </w:r>
      <w:r>
        <w:rPr>
          <w:rFonts w:ascii="Arial" w:hAnsi="Arial"/>
          <w:color w:val="293A55"/>
          <w:sz w:val="18"/>
        </w:rPr>
        <w:t>статтями 59</w:t>
      </w:r>
      <w:r>
        <w:rPr>
          <w:rFonts w:ascii="Arial" w:hAnsi="Arial"/>
          <w:color w:val="000000"/>
          <w:sz w:val="18"/>
        </w:rPr>
        <w:t xml:space="preserve"> - </w:t>
      </w:r>
      <w:r>
        <w:rPr>
          <w:rFonts w:ascii="Arial" w:hAnsi="Arial"/>
          <w:color w:val="293A55"/>
          <w:sz w:val="18"/>
        </w:rPr>
        <w:t>61 цього Кодексу</w:t>
      </w:r>
      <w:r>
        <w:rPr>
          <w:rFonts w:ascii="Arial" w:hAnsi="Arial"/>
          <w:color w:val="000000"/>
          <w:sz w:val="18"/>
        </w:rPr>
        <w:t xml:space="preserve">. При цьому </w:t>
      </w:r>
      <w:r>
        <w:rPr>
          <w:rFonts w:ascii="Arial" w:hAnsi="Arial"/>
          <w:color w:val="293A55"/>
          <w:sz w:val="18"/>
        </w:rPr>
        <w:t>місячна,</w:t>
      </w:r>
      <w:r>
        <w:rPr>
          <w:rFonts w:ascii="Arial" w:hAnsi="Arial"/>
          <w:color w:val="000000"/>
          <w:sz w:val="18"/>
        </w:rPr>
        <w:t xml:space="preserve"> квартальна та річна звітність про виконання Державного бюджету України розміщується на офіційному сайті </w:t>
      </w:r>
      <w:r>
        <w:rPr>
          <w:rFonts w:ascii="Arial" w:hAnsi="Arial"/>
          <w:color w:val="293A55"/>
          <w:sz w:val="18"/>
        </w:rPr>
        <w:t>Казначейства Укра</w:t>
      </w:r>
      <w:r>
        <w:rPr>
          <w:rFonts w:ascii="Arial" w:hAnsi="Arial"/>
          <w:color w:val="293A55"/>
          <w:sz w:val="18"/>
        </w:rPr>
        <w:t>їни</w:t>
      </w:r>
      <w:r>
        <w:rPr>
          <w:rFonts w:ascii="Arial" w:hAnsi="Arial"/>
          <w:color w:val="000000"/>
          <w:sz w:val="18"/>
        </w:rPr>
        <w:t>.</w:t>
      </w:r>
    </w:p>
    <w:p w:rsidR="00102A09" w:rsidRDefault="00D27432">
      <w:pPr>
        <w:spacing w:after="75"/>
        <w:ind w:firstLine="240"/>
        <w:jc w:val="both"/>
      </w:pPr>
      <w:bookmarkStart w:id="684" w:name="388"/>
      <w:bookmarkEnd w:id="683"/>
      <w:r>
        <w:rPr>
          <w:rFonts w:ascii="Arial" w:hAnsi="Arial"/>
          <w:color w:val="000000"/>
          <w:sz w:val="18"/>
        </w:rPr>
        <w:t>2. Проект закону про Державний бюджет України підлягає обов'язковій публікації в газеті "Урядовий кур'єр" не пізніше ніж через сім днів після його подання Верховній Раді України.</w:t>
      </w:r>
    </w:p>
    <w:p w:rsidR="00102A09" w:rsidRDefault="00D27432">
      <w:pPr>
        <w:spacing w:after="75"/>
        <w:ind w:firstLine="240"/>
        <w:jc w:val="both"/>
      </w:pPr>
      <w:bookmarkStart w:id="685" w:name="2691"/>
      <w:bookmarkEnd w:id="684"/>
      <w:r>
        <w:rPr>
          <w:rFonts w:ascii="Arial" w:hAnsi="Arial"/>
          <w:color w:val="293A55"/>
          <w:sz w:val="18"/>
        </w:rPr>
        <w:t>Бюджетні запити, включаючи інформацію</w:t>
      </w:r>
      <w:r>
        <w:rPr>
          <w:rFonts w:ascii="Arial" w:hAnsi="Arial"/>
          <w:color w:val="000000"/>
          <w:sz w:val="18"/>
        </w:rPr>
        <w:t xml:space="preserve"> </w:t>
      </w:r>
      <w:r>
        <w:rPr>
          <w:rFonts w:ascii="Arial" w:hAnsi="Arial"/>
          <w:color w:val="293A55"/>
          <w:sz w:val="18"/>
        </w:rPr>
        <w:t>про мету, завдання та</w:t>
      </w:r>
      <w:r>
        <w:rPr>
          <w:rFonts w:ascii="Arial" w:hAnsi="Arial"/>
          <w:color w:val="000000"/>
          <w:sz w:val="18"/>
        </w:rPr>
        <w:t xml:space="preserve"> </w:t>
      </w:r>
      <w:r>
        <w:rPr>
          <w:rFonts w:ascii="Arial" w:hAnsi="Arial"/>
          <w:color w:val="293A55"/>
          <w:sz w:val="18"/>
        </w:rPr>
        <w:t>результативн</w:t>
      </w:r>
      <w:r>
        <w:rPr>
          <w:rFonts w:ascii="Arial" w:hAnsi="Arial"/>
          <w:color w:val="293A55"/>
          <w:sz w:val="18"/>
        </w:rPr>
        <w:t>і показники, яких передбачається досягти при виконанні бюджетних програм, а також інформацію про цілі державної політики у відповідній сфері діяльності, формування та/або реалізацію якої забезпечує головний розпорядник коштів державного бюджету, і показник</w:t>
      </w:r>
      <w:r>
        <w:rPr>
          <w:rFonts w:ascii="Arial" w:hAnsi="Arial"/>
          <w:color w:val="293A55"/>
          <w:sz w:val="18"/>
        </w:rPr>
        <w:t>и їх досягнення за результатами попереднього бюджетного періоду, очікувані у поточному бюджетному періоді та прогнозні на середньостроковий період,</w:t>
      </w:r>
      <w:r>
        <w:rPr>
          <w:rFonts w:ascii="Arial" w:hAnsi="Arial"/>
          <w:color w:val="000000"/>
          <w:sz w:val="18"/>
        </w:rPr>
        <w:t xml:space="preserve"> </w:t>
      </w:r>
      <w:r>
        <w:rPr>
          <w:rFonts w:ascii="Arial" w:hAnsi="Arial"/>
          <w:color w:val="293A55"/>
          <w:sz w:val="18"/>
        </w:rPr>
        <w:t>розміщуються</w:t>
      </w:r>
      <w:r>
        <w:rPr>
          <w:rFonts w:ascii="Arial" w:hAnsi="Arial"/>
          <w:color w:val="000000"/>
          <w:sz w:val="18"/>
        </w:rPr>
        <w:t xml:space="preserve"> </w:t>
      </w:r>
      <w:r>
        <w:rPr>
          <w:rFonts w:ascii="Arial" w:hAnsi="Arial"/>
          <w:color w:val="293A55"/>
          <w:sz w:val="18"/>
        </w:rPr>
        <w:t>кожним головним розпорядником коштів державного бюджету на своєму офіційному сайті не пізніше н</w:t>
      </w:r>
      <w:r>
        <w:rPr>
          <w:rFonts w:ascii="Arial" w:hAnsi="Arial"/>
          <w:color w:val="293A55"/>
          <w:sz w:val="18"/>
        </w:rPr>
        <w:t>іж через</w:t>
      </w:r>
      <w:r>
        <w:rPr>
          <w:rFonts w:ascii="Arial" w:hAnsi="Arial"/>
          <w:color w:val="000000"/>
          <w:sz w:val="18"/>
        </w:rPr>
        <w:t xml:space="preserve"> </w:t>
      </w:r>
      <w:r>
        <w:rPr>
          <w:rFonts w:ascii="Arial" w:hAnsi="Arial"/>
          <w:color w:val="293A55"/>
          <w:sz w:val="18"/>
        </w:rPr>
        <w:t>три робочі дні</w:t>
      </w:r>
      <w:r>
        <w:rPr>
          <w:rFonts w:ascii="Arial" w:hAnsi="Arial"/>
          <w:color w:val="000000"/>
          <w:sz w:val="18"/>
        </w:rPr>
        <w:t xml:space="preserve"> </w:t>
      </w:r>
      <w:r>
        <w:rPr>
          <w:rFonts w:ascii="Arial" w:hAnsi="Arial"/>
          <w:color w:val="293A55"/>
          <w:sz w:val="18"/>
        </w:rPr>
        <w:t>після подання Верховній Раді України проекту закону про Державний бюджет України.</w:t>
      </w:r>
    </w:p>
    <w:p w:rsidR="00102A09" w:rsidRDefault="00D27432">
      <w:pPr>
        <w:spacing w:after="75"/>
        <w:ind w:firstLine="240"/>
        <w:jc w:val="both"/>
      </w:pPr>
      <w:bookmarkStart w:id="686" w:name="3614"/>
      <w:bookmarkEnd w:id="685"/>
      <w:r>
        <w:rPr>
          <w:rFonts w:ascii="Arial" w:hAnsi="Arial"/>
          <w:color w:val="293A55"/>
          <w:sz w:val="18"/>
        </w:rPr>
        <w:t>Головні розпорядники коштів місцевих бюджетів розміщують бюджетні запити на своїх офіційних сайтах або оприлюднюють їх в інший спосіб не пізніше ніж ч</w:t>
      </w:r>
      <w:r>
        <w:rPr>
          <w:rFonts w:ascii="Arial" w:hAnsi="Arial"/>
          <w:color w:val="293A55"/>
          <w:sz w:val="18"/>
        </w:rPr>
        <w:t>ерез три робочі дні після подання Верховній Раді Автономної Республіки Крим, відповідній місцевій раді проекту рішення про місцевий бюджет.</w:t>
      </w:r>
    </w:p>
    <w:p w:rsidR="00102A09" w:rsidRDefault="00D27432">
      <w:pPr>
        <w:spacing w:after="75"/>
        <w:ind w:firstLine="240"/>
        <w:jc w:val="both"/>
      </w:pPr>
      <w:bookmarkStart w:id="687" w:name="389"/>
      <w:bookmarkEnd w:id="686"/>
      <w:r>
        <w:rPr>
          <w:rFonts w:ascii="Arial" w:hAnsi="Arial"/>
          <w:color w:val="000000"/>
          <w:sz w:val="18"/>
        </w:rPr>
        <w:t xml:space="preserve">3. Інформація про виконання </w:t>
      </w:r>
      <w:r>
        <w:rPr>
          <w:rFonts w:ascii="Arial" w:hAnsi="Arial"/>
          <w:color w:val="293A55"/>
          <w:sz w:val="18"/>
        </w:rPr>
        <w:t>державного (місцевого) бюджету</w:t>
      </w:r>
      <w:r>
        <w:rPr>
          <w:rFonts w:ascii="Arial" w:hAnsi="Arial"/>
          <w:color w:val="000000"/>
          <w:sz w:val="18"/>
        </w:rPr>
        <w:t xml:space="preserve"> має містити показники відповідного бюджету за </w:t>
      </w:r>
      <w:r>
        <w:rPr>
          <w:rFonts w:ascii="Arial" w:hAnsi="Arial"/>
          <w:color w:val="293A55"/>
          <w:sz w:val="18"/>
        </w:rPr>
        <w:t>загальним</w:t>
      </w:r>
      <w:r>
        <w:rPr>
          <w:rFonts w:ascii="Arial" w:hAnsi="Arial"/>
          <w:color w:val="000000"/>
          <w:sz w:val="18"/>
        </w:rPr>
        <w:t xml:space="preserve"> т</w:t>
      </w:r>
      <w:r>
        <w:rPr>
          <w:rFonts w:ascii="Arial" w:hAnsi="Arial"/>
          <w:color w:val="000000"/>
          <w:sz w:val="18"/>
        </w:rPr>
        <w:t xml:space="preserve">а </w:t>
      </w:r>
      <w:r>
        <w:rPr>
          <w:rFonts w:ascii="Arial" w:hAnsi="Arial"/>
          <w:color w:val="293A55"/>
          <w:sz w:val="18"/>
        </w:rPr>
        <w:t>спеціальним фондами</w:t>
      </w:r>
      <w:r>
        <w:rPr>
          <w:rFonts w:ascii="Arial" w:hAnsi="Arial"/>
          <w:color w:val="000000"/>
          <w:sz w:val="18"/>
        </w:rPr>
        <w:t xml:space="preserve"> про доходи (деталізовано за видами доходів, які забезпечують надходження не менше 3 відсотків загального обсягу доходів відповідного бюджету) та про </w:t>
      </w:r>
      <w:r>
        <w:rPr>
          <w:rFonts w:ascii="Arial" w:hAnsi="Arial"/>
          <w:color w:val="293A55"/>
          <w:sz w:val="18"/>
        </w:rPr>
        <w:t>видатки</w:t>
      </w:r>
      <w:r>
        <w:rPr>
          <w:rFonts w:ascii="Arial" w:hAnsi="Arial"/>
          <w:color w:val="000000"/>
          <w:sz w:val="18"/>
        </w:rPr>
        <w:t xml:space="preserve"> і </w:t>
      </w:r>
      <w:r>
        <w:rPr>
          <w:rFonts w:ascii="Arial" w:hAnsi="Arial"/>
          <w:color w:val="293A55"/>
          <w:sz w:val="18"/>
        </w:rPr>
        <w:t>кредитування</w:t>
      </w:r>
      <w:r>
        <w:rPr>
          <w:rFonts w:ascii="Arial" w:hAnsi="Arial"/>
          <w:color w:val="000000"/>
          <w:sz w:val="18"/>
        </w:rPr>
        <w:t xml:space="preserve"> (деталізовано за групами </w:t>
      </w:r>
      <w:r>
        <w:rPr>
          <w:rFonts w:ascii="Arial" w:hAnsi="Arial"/>
          <w:color w:val="293A55"/>
          <w:sz w:val="18"/>
        </w:rPr>
        <w:t>функціональної класифікації</w:t>
      </w:r>
      <w:r>
        <w:rPr>
          <w:rFonts w:ascii="Arial" w:hAnsi="Arial"/>
          <w:color w:val="000000"/>
          <w:sz w:val="18"/>
        </w:rPr>
        <w:t xml:space="preserve"> видатків </w:t>
      </w:r>
      <w:r>
        <w:rPr>
          <w:rFonts w:ascii="Arial" w:hAnsi="Arial"/>
          <w:color w:val="000000"/>
          <w:sz w:val="18"/>
        </w:rPr>
        <w:t>та кредитування бюджету)</w:t>
      </w:r>
      <w:r>
        <w:rPr>
          <w:rFonts w:ascii="Arial" w:hAnsi="Arial"/>
          <w:color w:val="293A55"/>
          <w:sz w:val="18"/>
        </w:rPr>
        <w:t>,</w:t>
      </w:r>
      <w:r>
        <w:rPr>
          <w:rFonts w:ascii="Arial" w:hAnsi="Arial"/>
          <w:color w:val="000000"/>
          <w:sz w:val="18"/>
        </w:rPr>
        <w:t xml:space="preserve"> </w:t>
      </w:r>
      <w:r>
        <w:rPr>
          <w:rFonts w:ascii="Arial" w:hAnsi="Arial"/>
          <w:color w:val="293A55"/>
          <w:sz w:val="18"/>
        </w:rPr>
        <w:t>фінансування, а також</w:t>
      </w:r>
      <w:r>
        <w:rPr>
          <w:rFonts w:ascii="Arial" w:hAnsi="Arial"/>
          <w:color w:val="000000"/>
          <w:sz w:val="18"/>
        </w:rPr>
        <w:t xml:space="preserve"> </w:t>
      </w:r>
      <w:r>
        <w:rPr>
          <w:rFonts w:ascii="Arial" w:hAnsi="Arial"/>
          <w:color w:val="293A55"/>
          <w:sz w:val="18"/>
        </w:rPr>
        <w:t>показники про стан державного (місцевого) боргу та надання</w:t>
      </w:r>
      <w:r>
        <w:rPr>
          <w:rFonts w:ascii="Arial" w:hAnsi="Arial"/>
          <w:color w:val="000000"/>
          <w:sz w:val="18"/>
        </w:rPr>
        <w:t xml:space="preserve"> </w:t>
      </w:r>
      <w:r>
        <w:rPr>
          <w:rFonts w:ascii="Arial" w:hAnsi="Arial"/>
          <w:color w:val="293A55"/>
          <w:sz w:val="18"/>
        </w:rPr>
        <w:t>державних (місцевих) гарантій</w:t>
      </w:r>
      <w:r>
        <w:rPr>
          <w:rFonts w:ascii="Arial" w:hAnsi="Arial"/>
          <w:color w:val="000000"/>
          <w:sz w:val="18"/>
        </w:rPr>
        <w:t xml:space="preserve">. Такі показники наводяться порівняно з аналогічними показниками за відповідний період попереднього </w:t>
      </w:r>
      <w:r>
        <w:rPr>
          <w:rFonts w:ascii="Arial" w:hAnsi="Arial"/>
          <w:color w:val="293A55"/>
          <w:sz w:val="18"/>
        </w:rPr>
        <w:t>бюджетного періоду</w:t>
      </w:r>
      <w:r>
        <w:rPr>
          <w:rFonts w:ascii="Arial" w:hAnsi="Arial"/>
          <w:color w:val="000000"/>
          <w:sz w:val="18"/>
        </w:rPr>
        <w:t xml:space="preserve"> і</w:t>
      </w:r>
      <w:r>
        <w:rPr>
          <w:rFonts w:ascii="Arial" w:hAnsi="Arial"/>
          <w:color w:val="000000"/>
          <w:sz w:val="18"/>
        </w:rPr>
        <w:t>з зазначенням динаміки їх зміни.</w:t>
      </w:r>
    </w:p>
    <w:p w:rsidR="00102A09" w:rsidRDefault="00D27432">
      <w:pPr>
        <w:spacing w:after="75"/>
        <w:ind w:firstLine="240"/>
        <w:jc w:val="both"/>
      </w:pPr>
      <w:bookmarkStart w:id="688" w:name="5078"/>
      <w:bookmarkEnd w:id="687"/>
      <w:r>
        <w:rPr>
          <w:rFonts w:ascii="Arial" w:hAnsi="Arial"/>
          <w:color w:val="293A55"/>
          <w:sz w:val="18"/>
        </w:rPr>
        <w:t>4. Абзац перший виключено.</w:t>
      </w:r>
    </w:p>
    <w:p w:rsidR="00102A09" w:rsidRDefault="00D27432">
      <w:pPr>
        <w:spacing w:after="75"/>
        <w:ind w:firstLine="240"/>
        <w:jc w:val="both"/>
      </w:pPr>
      <w:bookmarkStart w:id="689" w:name="4193"/>
      <w:bookmarkEnd w:id="688"/>
      <w:r>
        <w:rPr>
          <w:rFonts w:ascii="Arial" w:hAnsi="Arial"/>
          <w:color w:val="293A55"/>
          <w:sz w:val="18"/>
        </w:rPr>
        <w:t xml:space="preserve">Рада міністрів Автономної Республіки Крим, місцеві державні адміністрації, виконавчі органи відповідних місцевих рад забезпечують оприлюднення на своїх офіційних сайтах або в інший спосіб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02A09" w:rsidRDefault="00D27432">
      <w:pPr>
        <w:spacing w:after="75"/>
        <w:ind w:firstLine="240"/>
        <w:jc w:val="both"/>
      </w:pPr>
      <w:bookmarkStart w:id="690" w:name="4194"/>
      <w:bookmarkEnd w:id="689"/>
      <w:r>
        <w:rPr>
          <w:rFonts w:ascii="Arial" w:hAnsi="Arial"/>
          <w:color w:val="293A55"/>
          <w:sz w:val="18"/>
        </w:rPr>
        <w:t>1) прогнозу місцевого бюджету - у п'ятиденний строк з дня його схвалення;</w:t>
      </w:r>
    </w:p>
    <w:p w:rsidR="00102A09" w:rsidRDefault="00D27432">
      <w:pPr>
        <w:spacing w:after="75"/>
        <w:ind w:firstLine="240"/>
        <w:jc w:val="both"/>
      </w:pPr>
      <w:bookmarkStart w:id="691" w:name="4195"/>
      <w:bookmarkEnd w:id="690"/>
      <w:r>
        <w:rPr>
          <w:rFonts w:ascii="Arial" w:hAnsi="Arial"/>
          <w:color w:val="293A55"/>
          <w:sz w:val="18"/>
        </w:rPr>
        <w:lastRenderedPageBreak/>
        <w:t>2) проекту рішення про місцевий бюджет - не пізніше ніж через три робочі дні після подання його Верховній Раді Авто</w:t>
      </w:r>
      <w:r>
        <w:rPr>
          <w:rFonts w:ascii="Arial" w:hAnsi="Arial"/>
          <w:color w:val="293A55"/>
          <w:sz w:val="18"/>
        </w:rPr>
        <w:t>номної Республіки Крим, відповідній місцевій раді;</w:t>
      </w:r>
    </w:p>
    <w:p w:rsidR="00102A09" w:rsidRDefault="00D27432">
      <w:pPr>
        <w:spacing w:after="75"/>
        <w:ind w:firstLine="240"/>
        <w:jc w:val="both"/>
      </w:pPr>
      <w:bookmarkStart w:id="692" w:name="4196"/>
      <w:bookmarkEnd w:id="691"/>
      <w:r>
        <w:rPr>
          <w:rFonts w:ascii="Arial" w:hAnsi="Arial"/>
          <w:color w:val="293A55"/>
          <w:sz w:val="18"/>
        </w:rPr>
        <w:t>3) рішення про місцевий бюджет - у десятиденний строк з дня його прийняття;</w:t>
      </w:r>
    </w:p>
    <w:p w:rsidR="00102A09" w:rsidRDefault="00D27432">
      <w:pPr>
        <w:spacing w:after="75"/>
        <w:ind w:firstLine="240"/>
        <w:jc w:val="both"/>
      </w:pPr>
      <w:bookmarkStart w:id="693" w:name="4197"/>
      <w:bookmarkEnd w:id="692"/>
      <w:r>
        <w:rPr>
          <w:rFonts w:ascii="Arial" w:hAnsi="Arial"/>
          <w:color w:val="293A55"/>
          <w:sz w:val="18"/>
        </w:rPr>
        <w:t>4) інформації про виконання місцевого бюджету - за підсумками місяця, кварталу, року.</w:t>
      </w:r>
    </w:p>
    <w:p w:rsidR="00102A09" w:rsidRDefault="00D27432">
      <w:pPr>
        <w:spacing w:after="75"/>
        <w:ind w:firstLine="240"/>
        <w:jc w:val="both"/>
      </w:pPr>
      <w:bookmarkStart w:id="694" w:name="5079"/>
      <w:bookmarkEnd w:id="693"/>
      <w:r>
        <w:rPr>
          <w:rFonts w:ascii="Arial" w:hAnsi="Arial"/>
          <w:color w:val="293A55"/>
          <w:sz w:val="18"/>
        </w:rPr>
        <w:t>5. Інформація про виконання Державного бюдж</w:t>
      </w:r>
      <w:r>
        <w:rPr>
          <w:rFonts w:ascii="Arial" w:hAnsi="Arial"/>
          <w:color w:val="293A55"/>
          <w:sz w:val="18"/>
        </w:rPr>
        <w:t xml:space="preserve">ету України та місцевих бюджетів підлягає оприлюдненню не пізніше 1 березня року, що настає за роком звіту: Державного бюджету України - на офіційних сайтах Кабінету Міністрів України, Міністерства фінансів України; місцевих бюджетів - на офіційних сайтах </w:t>
      </w:r>
      <w:r>
        <w:rPr>
          <w:rFonts w:ascii="Arial" w:hAnsi="Arial"/>
          <w:color w:val="293A55"/>
          <w:sz w:val="18"/>
        </w:rPr>
        <w:t>Верховної Ради Автономної Республіки Крим, Ради міністрів Автономної Республіки Крим, місцевих державних адміністрацій, виконавчих органів відповідних місцевих рад, або в інший спосіб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02A09" w:rsidRDefault="00D27432">
      <w:pPr>
        <w:spacing w:after="75"/>
        <w:ind w:firstLine="240"/>
        <w:jc w:val="both"/>
      </w:pPr>
      <w:bookmarkStart w:id="695" w:name="392"/>
      <w:bookmarkEnd w:id="694"/>
      <w:r>
        <w:rPr>
          <w:rFonts w:ascii="Arial" w:hAnsi="Arial"/>
          <w:color w:val="293A55"/>
          <w:sz w:val="18"/>
        </w:rPr>
        <w:t>Мініс</w:t>
      </w:r>
      <w:r>
        <w:rPr>
          <w:rFonts w:ascii="Arial" w:hAnsi="Arial"/>
          <w:color w:val="293A55"/>
          <w:sz w:val="18"/>
        </w:rPr>
        <w:t>терство фінансів України</w:t>
      </w:r>
      <w:r>
        <w:rPr>
          <w:rFonts w:ascii="Arial" w:hAnsi="Arial"/>
          <w:color w:val="000000"/>
          <w:sz w:val="18"/>
        </w:rPr>
        <w:t xml:space="preserve"> до 20 березня року, що настає за звітним, здійснює публічне представлення звіту про виконання Державного бюджету України за попередній бюджетний період, в якому беруть участь уповноважені представники Комітету Верховної Ради Україн</w:t>
      </w:r>
      <w:r>
        <w:rPr>
          <w:rFonts w:ascii="Arial" w:hAnsi="Arial"/>
          <w:color w:val="000000"/>
          <w:sz w:val="18"/>
        </w:rPr>
        <w:t xml:space="preserve">и з питань бюджету, </w:t>
      </w:r>
      <w:r>
        <w:rPr>
          <w:rFonts w:ascii="Arial" w:hAnsi="Arial"/>
          <w:color w:val="293A55"/>
          <w:sz w:val="18"/>
        </w:rPr>
        <w:t>Рахункової палати</w:t>
      </w:r>
      <w:r>
        <w:rPr>
          <w:rFonts w:ascii="Arial" w:hAnsi="Arial"/>
          <w:color w:val="000000"/>
          <w:sz w:val="18"/>
        </w:rPr>
        <w:t xml:space="preserve">. Інформація про час і місце публічного представлення </w:t>
      </w:r>
      <w:r>
        <w:rPr>
          <w:rFonts w:ascii="Arial" w:hAnsi="Arial"/>
          <w:color w:val="293A55"/>
          <w:sz w:val="18"/>
        </w:rPr>
        <w:t>оприлюднюється</w:t>
      </w:r>
      <w:r>
        <w:rPr>
          <w:rFonts w:ascii="Arial" w:hAnsi="Arial"/>
          <w:color w:val="000000"/>
          <w:sz w:val="18"/>
        </w:rPr>
        <w:t xml:space="preserve"> разом із звітом про виконання Державного бюджету України.</w:t>
      </w:r>
    </w:p>
    <w:p w:rsidR="00102A09" w:rsidRDefault="00D27432">
      <w:pPr>
        <w:spacing w:after="75"/>
        <w:ind w:firstLine="240"/>
        <w:jc w:val="both"/>
      </w:pPr>
      <w:bookmarkStart w:id="696" w:name="3615"/>
      <w:bookmarkEnd w:id="695"/>
      <w:r>
        <w:rPr>
          <w:rFonts w:ascii="Arial" w:hAnsi="Arial"/>
          <w:color w:val="293A55"/>
          <w:sz w:val="18"/>
        </w:rPr>
        <w:t>Головні розпорядники бюджетних коштів здійснюють публічне представлення інформації про викон</w:t>
      </w:r>
      <w:r>
        <w:rPr>
          <w:rFonts w:ascii="Arial" w:hAnsi="Arial"/>
          <w:color w:val="293A55"/>
          <w:sz w:val="18"/>
        </w:rPr>
        <w:t>ання бюджетних програм,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до 15 березня</w:t>
      </w:r>
      <w:r>
        <w:rPr>
          <w:rFonts w:ascii="Arial" w:hAnsi="Arial"/>
          <w:color w:val="293A55"/>
          <w:sz w:val="18"/>
        </w:rPr>
        <w:t xml:space="preserve"> року, що настає за звітним, та публікують оголошення про час та місце проведення публічного представлення такої інформації.</w:t>
      </w:r>
    </w:p>
    <w:p w:rsidR="00102A09" w:rsidRDefault="00D27432">
      <w:pPr>
        <w:spacing w:after="75"/>
        <w:ind w:firstLine="240"/>
        <w:jc w:val="both"/>
      </w:pPr>
      <w:bookmarkStart w:id="697" w:name="3616"/>
      <w:bookmarkEnd w:id="696"/>
      <w:r>
        <w:rPr>
          <w:rFonts w:ascii="Arial" w:hAnsi="Arial"/>
          <w:color w:val="293A55"/>
          <w:sz w:val="18"/>
        </w:rPr>
        <w:t>Головні розпорядники бюджетних коштів оприлюднюють шляхом розміщення на своїх офіційних сайтах (головні розпорядники коштів місцеви</w:t>
      </w:r>
      <w:r>
        <w:rPr>
          <w:rFonts w:ascii="Arial" w:hAnsi="Arial"/>
          <w:color w:val="293A55"/>
          <w:sz w:val="18"/>
        </w:rPr>
        <w:t>х бюджетів можуть оприлюднювати в інший спосіб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102A09" w:rsidRDefault="00D27432">
      <w:pPr>
        <w:spacing w:after="75"/>
        <w:ind w:firstLine="240"/>
        <w:jc w:val="both"/>
      </w:pPr>
      <w:bookmarkStart w:id="698" w:name="3617"/>
      <w:bookmarkEnd w:id="697"/>
      <w:r>
        <w:rPr>
          <w:rFonts w:ascii="Arial" w:hAnsi="Arial"/>
          <w:color w:val="293A55"/>
          <w:sz w:val="18"/>
        </w:rPr>
        <w:t>інформацію про цілі державної політики у відповідній сфері діяльності, формування та/або реалізацію якої забезпечує головний розпорядник бюдж</w:t>
      </w:r>
      <w:r>
        <w:rPr>
          <w:rFonts w:ascii="Arial" w:hAnsi="Arial"/>
          <w:color w:val="293A55"/>
          <w:sz w:val="18"/>
        </w:rPr>
        <w:t>етних коштів, та показники їх досягнення в межах бюджетних програм за звітний бюджетний період - до 15 березня року, що настає за звітним;</w:t>
      </w:r>
    </w:p>
    <w:p w:rsidR="00102A09" w:rsidRDefault="00D27432">
      <w:pPr>
        <w:spacing w:after="75"/>
        <w:ind w:firstLine="240"/>
        <w:jc w:val="both"/>
      </w:pPr>
      <w:bookmarkStart w:id="699" w:name="3618"/>
      <w:bookmarkEnd w:id="698"/>
      <w:r>
        <w:rPr>
          <w:rFonts w:ascii="Arial" w:hAnsi="Arial"/>
          <w:color w:val="293A55"/>
          <w:sz w:val="18"/>
        </w:rPr>
        <w:t xml:space="preserve">паспорти бюджетних програм на поточний бюджетний період (включаючи зміни до паспортів бюджетних програм) - протягом </w:t>
      </w:r>
      <w:r>
        <w:rPr>
          <w:rFonts w:ascii="Arial" w:hAnsi="Arial"/>
          <w:color w:val="293A55"/>
          <w:sz w:val="18"/>
        </w:rPr>
        <w:t>трьох робочих днів з дня затвердження таких документів;</w:t>
      </w:r>
    </w:p>
    <w:p w:rsidR="00102A09" w:rsidRDefault="00D27432">
      <w:pPr>
        <w:spacing w:after="75"/>
        <w:ind w:firstLine="240"/>
        <w:jc w:val="both"/>
      </w:pPr>
      <w:bookmarkStart w:id="700" w:name="3619"/>
      <w:bookmarkEnd w:id="699"/>
      <w:r>
        <w:rPr>
          <w:rFonts w:ascii="Arial" w:hAnsi="Arial"/>
          <w:color w:val="293A55"/>
          <w:sz w:val="18"/>
        </w:rPr>
        <w:t>звіти про виконання паспортів бюджетних програм за звітний бюджетний період - протягом трьох робочих днів після подання річної бюджетної звітності;</w:t>
      </w:r>
    </w:p>
    <w:p w:rsidR="00102A09" w:rsidRDefault="00D27432">
      <w:pPr>
        <w:spacing w:after="75"/>
        <w:ind w:firstLine="240"/>
        <w:jc w:val="both"/>
      </w:pPr>
      <w:bookmarkStart w:id="701" w:name="3620"/>
      <w:bookmarkEnd w:id="700"/>
      <w:r>
        <w:rPr>
          <w:rFonts w:ascii="Arial" w:hAnsi="Arial"/>
          <w:color w:val="293A55"/>
          <w:sz w:val="18"/>
        </w:rPr>
        <w:t>звіти про стан підготовки та реалізації публічних ін</w:t>
      </w:r>
      <w:r>
        <w:rPr>
          <w:rFonts w:ascii="Arial" w:hAnsi="Arial"/>
          <w:color w:val="293A55"/>
          <w:sz w:val="18"/>
        </w:rPr>
        <w:t>вестиційних проектів та програм публічних інвестицій</w:t>
      </w:r>
      <w:r>
        <w:rPr>
          <w:rFonts w:ascii="Arial" w:hAnsi="Arial"/>
          <w:color w:val="000000"/>
          <w:sz w:val="18"/>
        </w:rPr>
        <w:t xml:space="preserve"> </w:t>
      </w:r>
      <w:r>
        <w:rPr>
          <w:rFonts w:ascii="Arial" w:hAnsi="Arial"/>
          <w:color w:val="293A55"/>
          <w:sz w:val="18"/>
        </w:rPr>
        <w:t>за формою, встановленою центральним органом виконавчої влади, що забезпечує формування державної політики у сфері економічного і соціального розвитку, - один раз на півріччя (рік), до 20 числа місяця, на</w:t>
      </w:r>
      <w:r>
        <w:rPr>
          <w:rFonts w:ascii="Arial" w:hAnsi="Arial"/>
          <w:color w:val="293A55"/>
          <w:sz w:val="18"/>
        </w:rPr>
        <w:t>ступного за звітним періодом;</w:t>
      </w:r>
    </w:p>
    <w:p w:rsidR="00102A09" w:rsidRDefault="00D27432">
      <w:pPr>
        <w:spacing w:after="75"/>
        <w:ind w:firstLine="240"/>
        <w:jc w:val="both"/>
      </w:pPr>
      <w:bookmarkStart w:id="702" w:name="3621"/>
      <w:bookmarkEnd w:id="701"/>
      <w:r>
        <w:rPr>
          <w:rFonts w:ascii="Arial" w:hAnsi="Arial"/>
          <w:color w:val="293A55"/>
          <w:sz w:val="18"/>
        </w:rPr>
        <w:t>результати оцінки ефективності бюджетних програм за звітний бюджетний період - у двотижневий строк після подання річної бюджетної звітності;</w:t>
      </w:r>
    </w:p>
    <w:p w:rsidR="00102A09" w:rsidRDefault="00D27432">
      <w:pPr>
        <w:spacing w:after="75"/>
        <w:ind w:firstLine="240"/>
        <w:jc w:val="both"/>
      </w:pPr>
      <w:bookmarkStart w:id="703" w:name="5080"/>
      <w:bookmarkEnd w:id="702"/>
      <w:r>
        <w:rPr>
          <w:rFonts w:ascii="Arial" w:hAnsi="Arial"/>
          <w:color w:val="293A55"/>
          <w:sz w:val="18"/>
        </w:rPr>
        <w:t xml:space="preserve">результати оцінки ефективності публічних інвестиційних проектів та програм публічних </w:t>
      </w:r>
      <w:r>
        <w:rPr>
          <w:rFonts w:ascii="Arial" w:hAnsi="Arial"/>
          <w:color w:val="293A55"/>
          <w:sz w:val="18"/>
        </w:rPr>
        <w:t>інвестицій - у двотижневий строк після подання звіту про стан підготовки та реалізації публічних інвестиційних проектів та програм публічних інвестицій за рік;</w:t>
      </w:r>
    </w:p>
    <w:p w:rsidR="00102A09" w:rsidRDefault="00D27432">
      <w:pPr>
        <w:spacing w:after="75"/>
        <w:ind w:firstLine="240"/>
        <w:jc w:val="both"/>
      </w:pPr>
      <w:bookmarkStart w:id="704" w:name="4439"/>
      <w:bookmarkEnd w:id="703"/>
      <w:r>
        <w:rPr>
          <w:rFonts w:ascii="Arial" w:hAnsi="Arial"/>
          <w:color w:val="293A55"/>
          <w:sz w:val="18"/>
        </w:rPr>
        <w:t>звіти про огляди витрат державного бюджету - протягом трьох робочих днів після подання таких зві</w:t>
      </w:r>
      <w:r>
        <w:rPr>
          <w:rFonts w:ascii="Arial" w:hAnsi="Arial"/>
          <w:color w:val="293A55"/>
          <w:sz w:val="18"/>
        </w:rPr>
        <w:t>тів до Кабінету Міністрів України.</w:t>
      </w:r>
    </w:p>
    <w:p w:rsidR="00102A09" w:rsidRDefault="00D27432">
      <w:pPr>
        <w:spacing w:after="75"/>
        <w:ind w:firstLine="240"/>
        <w:jc w:val="both"/>
      </w:pPr>
      <w:bookmarkStart w:id="705" w:name="396"/>
      <w:bookmarkEnd w:id="704"/>
      <w:r>
        <w:rPr>
          <w:rFonts w:ascii="Arial" w:hAnsi="Arial"/>
          <w:color w:val="293A55"/>
          <w:sz w:val="18"/>
        </w:rPr>
        <w:t>Публічне представлення інформації про виконання місцевих бюджетів відповідно до показників, бюджетні призначення щодо яких затверджені рішенням про місцевий бюджет, здійснюється до 20 березня року, що настає за звітним.</w:t>
      </w:r>
      <w:r>
        <w:rPr>
          <w:rFonts w:ascii="Arial" w:hAnsi="Arial"/>
          <w:color w:val="000000"/>
          <w:sz w:val="18"/>
        </w:rPr>
        <w:t xml:space="preserve"> І</w:t>
      </w:r>
      <w:r>
        <w:rPr>
          <w:rFonts w:ascii="Arial" w:hAnsi="Arial"/>
          <w:color w:val="000000"/>
          <w:sz w:val="18"/>
        </w:rPr>
        <w:t xml:space="preserve">нформація про час і місце публічного представлення такої інформації </w:t>
      </w:r>
      <w:r>
        <w:rPr>
          <w:rFonts w:ascii="Arial" w:hAnsi="Arial"/>
          <w:color w:val="293A55"/>
          <w:sz w:val="18"/>
        </w:rPr>
        <w:t>оприлюднюється</w:t>
      </w:r>
      <w:r>
        <w:rPr>
          <w:rFonts w:ascii="Arial" w:hAnsi="Arial"/>
          <w:color w:val="000000"/>
          <w:sz w:val="18"/>
        </w:rPr>
        <w:t xml:space="preserve"> разом з інформацією про виконання відповідних бюджетів.</w:t>
      </w:r>
    </w:p>
    <w:p w:rsidR="00102A09" w:rsidRDefault="00D27432">
      <w:pPr>
        <w:spacing w:after="75"/>
        <w:ind w:firstLine="240"/>
        <w:jc w:val="both"/>
      </w:pPr>
      <w:bookmarkStart w:id="706" w:name="4198"/>
      <w:bookmarkEnd w:id="705"/>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виключено.</w:t>
      </w:r>
    </w:p>
    <w:p w:rsidR="00102A09" w:rsidRDefault="00D27432">
      <w:pPr>
        <w:spacing w:after="75"/>
        <w:ind w:firstLine="240"/>
        <w:jc w:val="both"/>
      </w:pPr>
      <w:bookmarkStart w:id="707" w:name="4545"/>
      <w:bookmarkEnd w:id="706"/>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w:t>
      </w:r>
      <w:r>
        <w:rPr>
          <w:rFonts w:ascii="Arial" w:hAnsi="Arial"/>
          <w:i/>
          <w:color w:val="000000"/>
          <w:sz w:val="18"/>
        </w:rPr>
        <w:t>м частини п'ятої статті 28,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708" w:name="2851"/>
      <w:bookmarkEnd w:id="707"/>
      <w:r>
        <w:rPr>
          <w:rFonts w:ascii="Arial" w:hAnsi="Arial"/>
          <w:color w:val="293A55"/>
          <w:sz w:val="18"/>
        </w:rPr>
        <w:t>6. Інформація про бюджет, визначена цією статтею, оприлюднюється з додержанням вимог</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в частині оприлюднен</w:t>
      </w:r>
      <w:r>
        <w:rPr>
          <w:rFonts w:ascii="Arial" w:hAnsi="Arial"/>
          <w:color w:val="293A55"/>
          <w:sz w:val="18"/>
        </w:rPr>
        <w:t>ня публічної інформації у формі відкритих даних.</w:t>
      </w:r>
    </w:p>
    <w:p w:rsidR="00102A09" w:rsidRDefault="00D27432">
      <w:pPr>
        <w:spacing w:after="75"/>
        <w:ind w:firstLine="240"/>
        <w:jc w:val="both"/>
      </w:pPr>
      <w:bookmarkStart w:id="709" w:name="2852"/>
      <w:bookmarkEnd w:id="708"/>
      <w:r>
        <w:rPr>
          <w:rFonts w:ascii="Arial" w:hAnsi="Arial"/>
          <w:color w:val="293A55"/>
          <w:sz w:val="18"/>
        </w:rPr>
        <w:lastRenderedPageBreak/>
        <w:t>Умови та порядок забезпечення доступу до інформації про використання коштів державного і місцевих бюджетів визначаються</w:t>
      </w:r>
      <w:r>
        <w:rPr>
          <w:rFonts w:ascii="Arial" w:hAnsi="Arial"/>
          <w:color w:val="000000"/>
          <w:sz w:val="18"/>
        </w:rPr>
        <w:t xml:space="preserve"> </w:t>
      </w:r>
      <w:r>
        <w:rPr>
          <w:rFonts w:ascii="Arial" w:hAnsi="Arial"/>
          <w:color w:val="293A55"/>
          <w:sz w:val="18"/>
        </w:rPr>
        <w:t>Законом України "Про відкритість використання публічних коштів".</w:t>
      </w:r>
    </w:p>
    <w:p w:rsidR="00102A09" w:rsidRDefault="00D27432">
      <w:pPr>
        <w:spacing w:after="75"/>
        <w:ind w:firstLine="240"/>
        <w:jc w:val="right"/>
      </w:pPr>
      <w:bookmarkStart w:id="710" w:name="1594"/>
      <w:bookmarkEnd w:id="709"/>
      <w:r>
        <w:rPr>
          <w:rFonts w:ascii="Arial" w:hAnsi="Arial"/>
          <w:color w:val="293A55"/>
          <w:sz w:val="18"/>
        </w:rPr>
        <w:t>(Із змінами і 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313-VIII,</w:t>
      </w:r>
      <w:r>
        <w:br/>
      </w:r>
      <w:r>
        <w:rPr>
          <w:rFonts w:ascii="Arial" w:hAnsi="Arial"/>
          <w:color w:val="293A55"/>
          <w:sz w:val="18"/>
        </w:rPr>
        <w:t>від 20.12.2016 р. N 1789-VIII,</w:t>
      </w:r>
      <w:r>
        <w:br/>
      </w:r>
      <w:r>
        <w:rPr>
          <w:rFonts w:ascii="Arial" w:hAnsi="Arial"/>
          <w:color w:val="293A55"/>
          <w:sz w:val="18"/>
        </w:rPr>
        <w:t>від 22.11.2018 р. N 2621-VIII,</w:t>
      </w:r>
      <w:r>
        <w:br/>
      </w:r>
      <w:r>
        <w:rPr>
          <w:rFonts w:ascii="Arial" w:hAnsi="Arial"/>
          <w:color w:val="293A55"/>
          <w:sz w:val="18"/>
        </w:rPr>
        <w:t>ві</w:t>
      </w:r>
      <w:r>
        <w:rPr>
          <w:rFonts w:ascii="Arial" w:hAnsi="Arial"/>
          <w:color w:val="293A55"/>
          <w:sz w:val="18"/>
        </w:rPr>
        <w:t>д 06.12.2018 р. N 2646-VIII,</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16.01.2025 р. N 4225-IX)</w:t>
      </w:r>
    </w:p>
    <w:p w:rsidR="00102A09" w:rsidRDefault="00D27432">
      <w:pPr>
        <w:pStyle w:val="3"/>
        <w:spacing w:after="225"/>
        <w:jc w:val="center"/>
      </w:pPr>
      <w:bookmarkStart w:id="711" w:name="398"/>
      <w:bookmarkEnd w:id="710"/>
      <w:r>
        <w:rPr>
          <w:rFonts w:ascii="Arial" w:hAnsi="Arial"/>
          <w:color w:val="000000"/>
          <w:sz w:val="26"/>
        </w:rPr>
        <w:t>Розділ II. ДЕРЖАВНИЙ БЮДЖЕТ УКРАЇНИ</w:t>
      </w:r>
    </w:p>
    <w:p w:rsidR="00102A09" w:rsidRDefault="00D27432">
      <w:pPr>
        <w:pStyle w:val="3"/>
        <w:spacing w:after="225"/>
        <w:jc w:val="center"/>
      </w:pPr>
      <w:bookmarkStart w:id="712" w:name="399"/>
      <w:bookmarkEnd w:id="711"/>
      <w:r>
        <w:rPr>
          <w:rFonts w:ascii="Arial" w:hAnsi="Arial"/>
          <w:color w:val="000000"/>
          <w:sz w:val="26"/>
        </w:rPr>
        <w:t>Глава 5. ДОХОДИ, ВИДАТКИ ТА КРЕДИТУВАННЯ ДЕРЖАВНОГО БЮДЖЕТУ УКРАЇНИ</w:t>
      </w:r>
    </w:p>
    <w:p w:rsidR="00102A09" w:rsidRDefault="00D27432">
      <w:pPr>
        <w:pStyle w:val="3"/>
        <w:spacing w:after="225"/>
        <w:jc w:val="center"/>
      </w:pPr>
      <w:bookmarkStart w:id="713" w:name="1858"/>
      <w:bookmarkEnd w:id="712"/>
      <w:r>
        <w:rPr>
          <w:rFonts w:ascii="Arial" w:hAnsi="Arial"/>
          <w:color w:val="000000"/>
          <w:sz w:val="26"/>
        </w:rPr>
        <w:t xml:space="preserve">Стаття 29. Склад доходів Державного </w:t>
      </w:r>
      <w:r>
        <w:rPr>
          <w:rFonts w:ascii="Arial" w:hAnsi="Arial"/>
          <w:color w:val="000000"/>
          <w:sz w:val="26"/>
        </w:rPr>
        <w:t>бюджету України</w:t>
      </w:r>
    </w:p>
    <w:p w:rsidR="00102A09" w:rsidRDefault="00D27432">
      <w:pPr>
        <w:spacing w:after="75"/>
        <w:ind w:firstLine="240"/>
        <w:jc w:val="both"/>
      </w:pPr>
      <w:bookmarkStart w:id="714" w:name="1859"/>
      <w:bookmarkEnd w:id="713"/>
      <w:r>
        <w:rPr>
          <w:rFonts w:ascii="Arial" w:hAnsi="Arial"/>
          <w:color w:val="293A55"/>
          <w:sz w:val="18"/>
        </w:rPr>
        <w:t>1. До доходів Державного бюджету України включаються доходи бюджету, за винятком тих, що згідно із</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64,</w:t>
      </w:r>
      <w:r>
        <w:rPr>
          <w:rFonts w:ascii="Arial" w:hAnsi="Arial"/>
          <w:color w:val="000000"/>
          <w:sz w:val="18"/>
        </w:rPr>
        <w:t xml:space="preserve"> </w:t>
      </w:r>
      <w:r>
        <w:rPr>
          <w:rFonts w:ascii="Arial" w:hAnsi="Arial"/>
          <w:color w:val="293A55"/>
          <w:sz w:val="18"/>
        </w:rPr>
        <w:t>64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66,</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71 цього Кодексу</w:t>
      </w:r>
      <w:r>
        <w:rPr>
          <w:rFonts w:ascii="Arial" w:hAnsi="Arial"/>
          <w:color w:val="000000"/>
          <w:sz w:val="18"/>
        </w:rPr>
        <w:t xml:space="preserve"> </w:t>
      </w:r>
      <w:r>
        <w:rPr>
          <w:rFonts w:ascii="Arial" w:hAnsi="Arial"/>
          <w:color w:val="293A55"/>
          <w:sz w:val="18"/>
        </w:rPr>
        <w:t>закріплені за місцевими бюджетами.</w:t>
      </w:r>
    </w:p>
    <w:p w:rsidR="00102A09" w:rsidRDefault="00D27432">
      <w:pPr>
        <w:spacing w:after="75"/>
        <w:ind w:firstLine="240"/>
        <w:jc w:val="both"/>
      </w:pPr>
      <w:bookmarkStart w:id="715" w:name="1860"/>
      <w:bookmarkEnd w:id="714"/>
      <w:r>
        <w:rPr>
          <w:rFonts w:ascii="Arial" w:hAnsi="Arial"/>
          <w:color w:val="293A55"/>
          <w:sz w:val="18"/>
        </w:rPr>
        <w:t>2. До доходів загального фонду Державного бюджету України</w:t>
      </w:r>
      <w:r>
        <w:rPr>
          <w:rFonts w:ascii="Arial" w:hAnsi="Arial"/>
          <w:color w:val="000000"/>
          <w:sz w:val="18"/>
        </w:rPr>
        <w:t xml:space="preserve"> </w:t>
      </w:r>
      <w:r>
        <w:rPr>
          <w:rFonts w:ascii="Arial" w:hAnsi="Arial"/>
          <w:color w:val="293A55"/>
          <w:sz w:val="18"/>
        </w:rPr>
        <w:t>(з</w:t>
      </w:r>
      <w:r>
        <w:rPr>
          <w:rFonts w:ascii="Arial" w:hAnsi="Arial"/>
          <w:color w:val="293A55"/>
          <w:sz w:val="18"/>
        </w:rPr>
        <w:t xml:space="preserve"> урахуванням особливостей, визначених пунктом 1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належать:</w:t>
      </w:r>
    </w:p>
    <w:p w:rsidR="00102A09" w:rsidRDefault="00D27432">
      <w:pPr>
        <w:spacing w:after="75"/>
        <w:ind w:firstLine="240"/>
        <w:jc w:val="both"/>
      </w:pPr>
      <w:bookmarkStart w:id="716" w:name="1861"/>
      <w:bookmarkEnd w:id="715"/>
      <w:r>
        <w:rPr>
          <w:rFonts w:ascii="Arial" w:hAnsi="Arial"/>
          <w:color w:val="293A55"/>
          <w:sz w:val="18"/>
        </w:rPr>
        <w:t>1) податок на доходи фізичних осіб (крім податку, визначеного пунктом 1</w:t>
      </w:r>
      <w:r>
        <w:rPr>
          <w:rFonts w:ascii="Arial" w:hAnsi="Arial"/>
          <w:color w:val="000000"/>
          <w:vertAlign w:val="superscript"/>
        </w:rPr>
        <w:t>1</w:t>
      </w:r>
      <w:r>
        <w:rPr>
          <w:rFonts w:ascii="Arial" w:hAnsi="Arial"/>
          <w:color w:val="293A55"/>
          <w:sz w:val="18"/>
        </w:rPr>
        <w:t xml:space="preserve"> цієї частини статті), що сплачується (перераховується) згідно з</w:t>
      </w:r>
      <w:r>
        <w:rPr>
          <w:rFonts w:ascii="Arial" w:hAnsi="Arial"/>
          <w:color w:val="000000"/>
          <w:sz w:val="18"/>
        </w:rPr>
        <w:t xml:space="preserve"> </w:t>
      </w:r>
      <w:r>
        <w:rPr>
          <w:rFonts w:ascii="Arial" w:hAnsi="Arial"/>
          <w:color w:val="293A55"/>
          <w:sz w:val="18"/>
        </w:rPr>
        <w:t xml:space="preserve">Податковим кодексом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у розмірі 25 відсотків на відповідній території України (крім території міст Києва та Севастополя) та у розмірі 60 відсотків - на території міста Києва;</w:t>
      </w:r>
    </w:p>
    <w:p w:rsidR="00102A09" w:rsidRDefault="00D27432">
      <w:pPr>
        <w:spacing w:after="75"/>
        <w:ind w:firstLine="240"/>
        <w:jc w:val="both"/>
      </w:pPr>
      <w:bookmarkStart w:id="717" w:name="2128"/>
      <w:bookmarkEnd w:id="716"/>
      <w:r>
        <w:rPr>
          <w:rFonts w:ascii="Arial" w:hAnsi="Arial"/>
          <w:color w:val="293A55"/>
          <w:sz w:val="18"/>
        </w:rPr>
        <w:t>1</w:t>
      </w:r>
      <w:r>
        <w:rPr>
          <w:rFonts w:ascii="Arial" w:hAnsi="Arial"/>
          <w:color w:val="000000"/>
          <w:vertAlign w:val="superscript"/>
        </w:rPr>
        <w:t>1</w:t>
      </w:r>
      <w:r>
        <w:rPr>
          <w:rFonts w:ascii="Arial" w:hAnsi="Arial"/>
          <w:color w:val="293A55"/>
          <w:sz w:val="18"/>
        </w:rPr>
        <w:t>) податок на доходи фізичних осіб від оподаткування</w:t>
      </w:r>
      <w:r>
        <w:rPr>
          <w:rFonts w:ascii="Arial" w:hAnsi="Arial"/>
          <w:color w:val="000000"/>
          <w:sz w:val="18"/>
        </w:rPr>
        <w:t xml:space="preserve"> </w:t>
      </w:r>
      <w:r>
        <w:rPr>
          <w:rFonts w:ascii="Arial" w:hAnsi="Arial"/>
          <w:color w:val="293A55"/>
          <w:sz w:val="18"/>
        </w:rPr>
        <w:t>пасивних доходів</w:t>
      </w:r>
      <w:r>
        <w:rPr>
          <w:rFonts w:ascii="Arial" w:hAnsi="Arial"/>
          <w:color w:val="000000"/>
          <w:sz w:val="18"/>
        </w:rPr>
        <w:t xml:space="preserve"> </w:t>
      </w:r>
      <w:r>
        <w:rPr>
          <w:rFonts w:ascii="Arial" w:hAnsi="Arial"/>
          <w:color w:val="293A55"/>
          <w:sz w:val="18"/>
        </w:rPr>
        <w:t>у вигляді процентів на п</w:t>
      </w:r>
      <w:r>
        <w:rPr>
          <w:rFonts w:ascii="Arial" w:hAnsi="Arial"/>
          <w:color w:val="293A55"/>
          <w:sz w:val="18"/>
        </w:rPr>
        <w:t>оточний або депозитний (вкладний) банківський рахунок,</w:t>
      </w:r>
      <w:r>
        <w:rPr>
          <w:rFonts w:ascii="Arial" w:hAnsi="Arial"/>
          <w:color w:val="000000"/>
          <w:sz w:val="18"/>
        </w:rPr>
        <w:t xml:space="preserve">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на вклад (депозит) члена кредитної спілки у кредитній спілці,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p>
    <w:p w:rsidR="00102A09" w:rsidRDefault="00D27432">
      <w:pPr>
        <w:spacing w:after="75"/>
        <w:ind w:firstLine="240"/>
        <w:jc w:val="both"/>
      </w:pPr>
      <w:bookmarkStart w:id="718" w:name="2133"/>
      <w:bookmarkEnd w:id="717"/>
      <w:r>
        <w:rPr>
          <w:rFonts w:ascii="Arial" w:hAnsi="Arial"/>
          <w:color w:val="293A55"/>
          <w:sz w:val="18"/>
        </w:rPr>
        <w:t>1</w:t>
      </w:r>
      <w:r>
        <w:rPr>
          <w:rFonts w:ascii="Arial" w:hAnsi="Arial"/>
          <w:color w:val="000000"/>
          <w:vertAlign w:val="superscript"/>
        </w:rPr>
        <w:t>2</w:t>
      </w:r>
      <w:r>
        <w:rPr>
          <w:rFonts w:ascii="Arial" w:hAnsi="Arial"/>
          <w:color w:val="293A55"/>
          <w:sz w:val="18"/>
        </w:rPr>
        <w:t>) військовий збір, що сплачується (перераховується) згід</w:t>
      </w:r>
      <w:r>
        <w:rPr>
          <w:rFonts w:ascii="Arial" w:hAnsi="Arial"/>
          <w:color w:val="293A55"/>
          <w:sz w:val="18"/>
        </w:rPr>
        <w:t>но з пунктом 16</w:t>
      </w:r>
      <w:r>
        <w:rPr>
          <w:rFonts w:ascii="Arial" w:hAnsi="Arial"/>
          <w:color w:val="000000"/>
          <w:vertAlign w:val="superscript"/>
        </w:rPr>
        <w:t>1</w:t>
      </w:r>
      <w:r>
        <w:rPr>
          <w:rFonts w:ascii="Arial" w:hAnsi="Arial"/>
          <w:color w:val="293A55"/>
          <w:sz w:val="18"/>
        </w:rPr>
        <w:t xml:space="preserve"> підрозділу 10 розділу XX Податкового кодексу України;</w:t>
      </w:r>
    </w:p>
    <w:p w:rsidR="00102A09" w:rsidRDefault="00D27432">
      <w:pPr>
        <w:spacing w:after="75"/>
        <w:ind w:firstLine="240"/>
        <w:jc w:val="both"/>
      </w:pPr>
      <w:bookmarkStart w:id="719" w:name="4360"/>
      <w:bookmarkEnd w:id="718"/>
      <w:r>
        <w:rPr>
          <w:rFonts w:ascii="Arial" w:hAnsi="Arial"/>
          <w:color w:val="293A55"/>
          <w:sz w:val="18"/>
        </w:rPr>
        <w:t>1</w:t>
      </w:r>
      <w:r>
        <w:rPr>
          <w:rFonts w:ascii="Arial" w:hAnsi="Arial"/>
          <w:color w:val="000000"/>
          <w:vertAlign w:val="superscript"/>
        </w:rPr>
        <w:t>3</w:t>
      </w:r>
      <w:r>
        <w:rPr>
          <w:rFonts w:ascii="Arial" w:hAnsi="Arial"/>
          <w:color w:val="293A55"/>
          <w:sz w:val="18"/>
        </w:rPr>
        <w:t>) збір з одноразового (спеціального) добровільного декларування, що сплачується (перераховується) згідно з</w:t>
      </w:r>
      <w:r>
        <w:rPr>
          <w:rFonts w:ascii="Arial" w:hAnsi="Arial"/>
          <w:color w:val="000000"/>
          <w:sz w:val="18"/>
        </w:rPr>
        <w:t xml:space="preserve"> </w:t>
      </w:r>
      <w:r>
        <w:rPr>
          <w:rFonts w:ascii="Arial" w:hAnsi="Arial"/>
          <w:color w:val="293A55"/>
          <w:sz w:val="18"/>
        </w:rPr>
        <w:t>підрозділом 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"Особливості застосування одноразового (спеціального) доброві</w:t>
      </w:r>
      <w:r>
        <w:rPr>
          <w:rFonts w:ascii="Arial" w:hAnsi="Arial"/>
          <w:color w:val="293A55"/>
          <w:sz w:val="18"/>
        </w:rPr>
        <w:t>льного декларування активів фізичних осіб" розділу XX "Перехідні положення" Податкового кодексу України;</w:t>
      </w:r>
    </w:p>
    <w:p w:rsidR="00102A09" w:rsidRDefault="00D27432">
      <w:pPr>
        <w:spacing w:after="75"/>
        <w:ind w:firstLine="240"/>
        <w:jc w:val="both"/>
      </w:pPr>
      <w:bookmarkStart w:id="720" w:name="1862"/>
      <w:bookmarkEnd w:id="719"/>
      <w:r>
        <w:rPr>
          <w:rFonts w:ascii="Arial" w:hAnsi="Arial"/>
          <w:color w:val="293A55"/>
          <w:sz w:val="18"/>
        </w:rPr>
        <w:t>2) 90 відсотків податку на прибуток підприємств (крім податку на прибуток підприємств державної власності, що зараховується до загального фонду державн</w:t>
      </w:r>
      <w:r>
        <w:rPr>
          <w:rFonts w:ascii="Arial" w:hAnsi="Arial"/>
          <w:color w:val="293A55"/>
          <w:sz w:val="18"/>
        </w:rPr>
        <w:t>ого бюджету в повному обсязі, та податку, визначеного пунктом 18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пунктом 1</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21" w:name="1863"/>
      <w:bookmarkEnd w:id="720"/>
      <w:r>
        <w:rPr>
          <w:rFonts w:ascii="Arial" w:hAnsi="Arial"/>
          <w:color w:val="293A55"/>
          <w:sz w:val="18"/>
        </w:rPr>
        <w:t>3)</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 xml:space="preserve">відсотків рентної плати за спеціальне використання лісових ресурсів </w:t>
      </w:r>
      <w:r>
        <w:rPr>
          <w:rFonts w:ascii="Arial" w:hAnsi="Arial"/>
          <w:color w:val="293A55"/>
          <w:sz w:val="18"/>
        </w:rPr>
        <w:t>у частині деревини, заготовленої в порядку рубок головного користування;</w:t>
      </w:r>
    </w:p>
    <w:p w:rsidR="00102A09" w:rsidRDefault="00D27432">
      <w:pPr>
        <w:spacing w:after="75"/>
        <w:ind w:firstLine="240"/>
        <w:jc w:val="both"/>
      </w:pPr>
      <w:bookmarkStart w:id="722" w:name="4646"/>
      <w:bookmarkEnd w:id="721"/>
      <w:r>
        <w:rPr>
          <w:rFonts w:ascii="Arial" w:hAnsi="Arial"/>
          <w:color w:val="293A55"/>
          <w:sz w:val="18"/>
        </w:rPr>
        <w:t>4) 45 відсотків рентної плати за спеціальне використання води (крім рентної плати за спеціальне використання води водних об'єктів місцевого значення, а також рентної плати за спеціаль</w:t>
      </w:r>
      <w:r>
        <w:rPr>
          <w:rFonts w:ascii="Arial" w:hAnsi="Arial"/>
          <w:color w:val="293A55"/>
          <w:sz w:val="18"/>
        </w:rPr>
        <w:t>не використання води без її вилучення з водних об'єктів для потреб гідроенергетики);</w:t>
      </w:r>
    </w:p>
    <w:p w:rsidR="00102A09" w:rsidRDefault="00D27432">
      <w:pPr>
        <w:spacing w:after="75"/>
        <w:ind w:firstLine="240"/>
        <w:jc w:val="both"/>
      </w:pPr>
      <w:bookmarkStart w:id="723" w:name="1865"/>
      <w:bookmarkEnd w:id="722"/>
      <w:r>
        <w:rPr>
          <w:rFonts w:ascii="Arial" w:hAnsi="Arial"/>
          <w:color w:val="293A55"/>
          <w:sz w:val="18"/>
        </w:rPr>
        <w:t>5)</w:t>
      </w:r>
      <w:r>
        <w:rPr>
          <w:rFonts w:ascii="Arial" w:hAnsi="Arial"/>
          <w:color w:val="000000"/>
          <w:sz w:val="18"/>
        </w:rPr>
        <w:t xml:space="preserve"> </w:t>
      </w:r>
      <w:r>
        <w:rPr>
          <w:rFonts w:ascii="Arial" w:hAnsi="Arial"/>
          <w:color w:val="293A55"/>
          <w:sz w:val="18"/>
        </w:rPr>
        <w:t>70</w:t>
      </w:r>
      <w:r>
        <w:rPr>
          <w:rFonts w:ascii="Arial" w:hAnsi="Arial"/>
          <w:color w:val="000000"/>
          <w:sz w:val="18"/>
        </w:rPr>
        <w:t xml:space="preserve"> </w:t>
      </w:r>
      <w:r>
        <w:rPr>
          <w:rFonts w:ascii="Arial" w:hAnsi="Arial"/>
          <w:color w:val="293A55"/>
          <w:sz w:val="18"/>
        </w:rPr>
        <w:t>відсотків рентної плати за користування надрами для видобування корисних копалин загальнодержавного значення</w:t>
      </w:r>
      <w:r>
        <w:rPr>
          <w:rFonts w:ascii="Arial" w:hAnsi="Arial"/>
          <w:color w:val="000000"/>
          <w:sz w:val="18"/>
        </w:rPr>
        <w:t xml:space="preserve"> </w:t>
      </w:r>
      <w:r>
        <w:rPr>
          <w:rFonts w:ascii="Arial" w:hAnsi="Arial"/>
          <w:color w:val="293A55"/>
          <w:sz w:val="18"/>
        </w:rPr>
        <w:t>(крім рентної плати, визначеної пунктом 5</w:t>
      </w:r>
      <w:r>
        <w:rPr>
          <w:rFonts w:ascii="Arial" w:hAnsi="Arial"/>
          <w:color w:val="000000"/>
          <w:vertAlign w:val="superscript"/>
        </w:rPr>
        <w:t>1</w:t>
      </w:r>
      <w:r>
        <w:rPr>
          <w:rFonts w:ascii="Arial" w:hAnsi="Arial"/>
          <w:color w:val="293A55"/>
          <w:sz w:val="18"/>
        </w:rPr>
        <w:t xml:space="preserve"> цієї частини </w:t>
      </w:r>
      <w:r>
        <w:rPr>
          <w:rFonts w:ascii="Arial" w:hAnsi="Arial"/>
          <w:color w:val="293A55"/>
          <w:sz w:val="18"/>
        </w:rPr>
        <w:t>статті);</w:t>
      </w:r>
    </w:p>
    <w:p w:rsidR="00102A09" w:rsidRDefault="00D27432">
      <w:pPr>
        <w:spacing w:after="75"/>
        <w:ind w:firstLine="240"/>
        <w:jc w:val="both"/>
      </w:pPr>
      <w:bookmarkStart w:id="724" w:name="3255"/>
      <w:bookmarkEnd w:id="723"/>
      <w:r>
        <w:rPr>
          <w:rFonts w:ascii="Arial" w:hAnsi="Arial"/>
          <w:color w:val="293A55"/>
          <w:sz w:val="18"/>
        </w:rPr>
        <w:t>5</w:t>
      </w:r>
      <w:r>
        <w:rPr>
          <w:rFonts w:ascii="Arial" w:hAnsi="Arial"/>
          <w:color w:val="000000"/>
          <w:vertAlign w:val="superscript"/>
        </w:rPr>
        <w:t>1</w:t>
      </w:r>
      <w:r>
        <w:rPr>
          <w:rFonts w:ascii="Arial" w:hAnsi="Arial"/>
          <w:color w:val="293A55"/>
          <w:sz w:val="18"/>
        </w:rPr>
        <w:t xml:space="preserve">) 95 відсотків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w:t>
      </w:r>
      <w:r>
        <w:rPr>
          <w:rFonts w:ascii="Arial" w:hAnsi="Arial"/>
          <w:color w:val="293A55"/>
          <w:sz w:val="18"/>
        </w:rPr>
        <w:lastRenderedPageBreak/>
        <w:t xml:space="preserve">та/або виключної (морської) економічної зони України, </w:t>
      </w:r>
      <w:r>
        <w:rPr>
          <w:rFonts w:ascii="Arial" w:hAnsi="Arial"/>
          <w:color w:val="293A55"/>
          <w:sz w:val="18"/>
        </w:rPr>
        <w:t>яка зараховується до загального фонду державного бюджету в повному обсязі);</w:t>
      </w:r>
    </w:p>
    <w:p w:rsidR="00102A09" w:rsidRDefault="00D27432">
      <w:pPr>
        <w:spacing w:after="75"/>
        <w:ind w:firstLine="240"/>
        <w:jc w:val="both"/>
      </w:pPr>
      <w:bookmarkStart w:id="725" w:name="1866"/>
      <w:bookmarkEnd w:id="724"/>
      <w:r>
        <w:rPr>
          <w:rFonts w:ascii="Arial" w:hAnsi="Arial"/>
          <w:color w:val="293A55"/>
          <w:sz w:val="18"/>
        </w:rPr>
        <w:t>6)</w:t>
      </w:r>
      <w:r>
        <w:rPr>
          <w:rFonts w:ascii="Arial" w:hAnsi="Arial"/>
          <w:color w:val="000000"/>
          <w:sz w:val="18"/>
        </w:rPr>
        <w:t xml:space="preserve"> </w:t>
      </w:r>
      <w:r>
        <w:rPr>
          <w:rFonts w:ascii="Arial" w:hAnsi="Arial"/>
          <w:color w:val="293A55"/>
          <w:sz w:val="18"/>
        </w:rPr>
        <w:t>податок на додану вартість;</w:t>
      </w:r>
    </w:p>
    <w:p w:rsidR="00102A09" w:rsidRDefault="00D27432">
      <w:pPr>
        <w:spacing w:after="75"/>
        <w:ind w:firstLine="240"/>
        <w:jc w:val="both"/>
      </w:pPr>
      <w:bookmarkStart w:id="726" w:name="1867"/>
      <w:bookmarkEnd w:id="725"/>
      <w:r>
        <w:rPr>
          <w:rFonts w:ascii="Arial" w:hAnsi="Arial"/>
          <w:color w:val="293A55"/>
          <w:sz w:val="18"/>
        </w:rPr>
        <w:t>7) акцизний податок з вироблених в Україні підакцизних товарів (продукції) (крім акцизного податку, визначеного</w:t>
      </w:r>
      <w:r>
        <w:rPr>
          <w:rFonts w:ascii="Arial" w:hAnsi="Arial"/>
          <w:color w:val="000000"/>
          <w:sz w:val="18"/>
        </w:rPr>
        <w:t xml:space="preserve"> </w:t>
      </w:r>
      <w:r>
        <w:rPr>
          <w:rFonts w:ascii="Arial" w:hAnsi="Arial"/>
          <w:color w:val="293A55"/>
          <w:sz w:val="18"/>
        </w:rPr>
        <w:t>пунктом 1 частини третьої цієї статті</w:t>
      </w:r>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пунктом 6 частини першої</w:t>
      </w:r>
      <w:r>
        <w:rPr>
          <w:rFonts w:ascii="Arial" w:hAnsi="Arial"/>
          <w:color w:val="000000"/>
          <w:sz w:val="18"/>
        </w:rPr>
        <w:t xml:space="preserve"> </w:t>
      </w:r>
      <w:r>
        <w:rPr>
          <w:rFonts w:ascii="Arial" w:hAnsi="Arial"/>
          <w:color w:val="293A55"/>
          <w:sz w:val="18"/>
        </w:rPr>
        <w:t>статті 66 цього Кодексу);</w:t>
      </w:r>
    </w:p>
    <w:p w:rsidR="00102A09" w:rsidRDefault="00D27432">
      <w:pPr>
        <w:spacing w:after="75"/>
        <w:ind w:firstLine="240"/>
        <w:jc w:val="both"/>
      </w:pPr>
      <w:bookmarkStart w:id="727" w:name="1868"/>
      <w:bookmarkEnd w:id="726"/>
      <w:r>
        <w:rPr>
          <w:rFonts w:ascii="Arial" w:hAnsi="Arial"/>
          <w:color w:val="293A55"/>
          <w:sz w:val="18"/>
        </w:rPr>
        <w:t>8) акцизний податок з ввезених на митну територію України</w:t>
      </w:r>
      <w:r>
        <w:rPr>
          <w:rFonts w:ascii="Arial" w:hAnsi="Arial"/>
          <w:color w:val="000000"/>
          <w:sz w:val="18"/>
        </w:rPr>
        <w:t xml:space="preserve"> </w:t>
      </w:r>
      <w:r>
        <w:rPr>
          <w:rFonts w:ascii="Arial" w:hAnsi="Arial"/>
          <w:color w:val="293A55"/>
          <w:sz w:val="18"/>
        </w:rPr>
        <w:t>підакцизних товарів</w:t>
      </w:r>
      <w:r>
        <w:rPr>
          <w:rFonts w:ascii="Arial" w:hAnsi="Arial"/>
          <w:color w:val="000000"/>
          <w:sz w:val="18"/>
        </w:rPr>
        <w:t xml:space="preserve"> </w:t>
      </w:r>
      <w:r>
        <w:rPr>
          <w:rFonts w:ascii="Arial" w:hAnsi="Arial"/>
          <w:color w:val="293A55"/>
          <w:sz w:val="18"/>
        </w:rPr>
        <w:t>(продукції)</w:t>
      </w:r>
      <w:r>
        <w:rPr>
          <w:rFonts w:ascii="Arial" w:hAnsi="Arial"/>
          <w:color w:val="000000"/>
          <w:sz w:val="18"/>
        </w:rPr>
        <w:t xml:space="preserve"> </w:t>
      </w:r>
      <w:r>
        <w:rPr>
          <w:rFonts w:ascii="Arial" w:hAnsi="Arial"/>
          <w:color w:val="293A55"/>
          <w:sz w:val="18"/>
        </w:rPr>
        <w:t>(крім акцизного податку, визначеного пунктом 2 частини третьої цієї статті);</w:t>
      </w:r>
    </w:p>
    <w:p w:rsidR="00102A09" w:rsidRDefault="00D27432">
      <w:pPr>
        <w:spacing w:after="75"/>
        <w:ind w:firstLine="240"/>
        <w:jc w:val="both"/>
      </w:pPr>
      <w:bookmarkStart w:id="728" w:name="1869"/>
      <w:bookmarkEnd w:id="727"/>
      <w:r>
        <w:rPr>
          <w:rFonts w:ascii="Arial" w:hAnsi="Arial"/>
          <w:color w:val="293A55"/>
          <w:sz w:val="18"/>
        </w:rPr>
        <w:t>9)</w:t>
      </w:r>
      <w:r>
        <w:rPr>
          <w:rFonts w:ascii="Arial" w:hAnsi="Arial"/>
          <w:color w:val="000000"/>
          <w:sz w:val="18"/>
        </w:rPr>
        <w:t xml:space="preserve"> </w:t>
      </w:r>
      <w:r>
        <w:rPr>
          <w:rFonts w:ascii="Arial" w:hAnsi="Arial"/>
          <w:color w:val="293A55"/>
          <w:sz w:val="18"/>
        </w:rPr>
        <w:t>ввізне мито</w:t>
      </w:r>
      <w:r>
        <w:rPr>
          <w:rFonts w:ascii="Arial" w:hAnsi="Arial"/>
          <w:color w:val="000000"/>
          <w:sz w:val="18"/>
        </w:rPr>
        <w:t xml:space="preserve"> </w:t>
      </w:r>
      <w:r>
        <w:rPr>
          <w:rFonts w:ascii="Arial" w:hAnsi="Arial"/>
          <w:color w:val="293A55"/>
          <w:sz w:val="18"/>
        </w:rPr>
        <w:t>(крім ввізного мита</w:t>
      </w:r>
      <w:r>
        <w:rPr>
          <w:rFonts w:ascii="Arial" w:hAnsi="Arial"/>
          <w:color w:val="293A55"/>
          <w:sz w:val="18"/>
        </w:rPr>
        <w:t>, визначеного пунктом 3 частини третьої цієї статті);</w:t>
      </w:r>
    </w:p>
    <w:p w:rsidR="00102A09" w:rsidRDefault="00D27432">
      <w:pPr>
        <w:spacing w:after="75"/>
        <w:ind w:firstLine="240"/>
        <w:jc w:val="both"/>
      </w:pPr>
      <w:bookmarkStart w:id="729" w:name="1870"/>
      <w:bookmarkEnd w:id="728"/>
      <w:r>
        <w:rPr>
          <w:rFonts w:ascii="Arial" w:hAnsi="Arial"/>
          <w:color w:val="293A55"/>
          <w:sz w:val="18"/>
        </w:rPr>
        <w:t>10)</w:t>
      </w:r>
      <w:r>
        <w:rPr>
          <w:rFonts w:ascii="Arial" w:hAnsi="Arial"/>
          <w:color w:val="000000"/>
          <w:sz w:val="18"/>
        </w:rPr>
        <w:t xml:space="preserve"> </w:t>
      </w:r>
      <w:r>
        <w:rPr>
          <w:rFonts w:ascii="Arial" w:hAnsi="Arial"/>
          <w:color w:val="293A55"/>
          <w:sz w:val="18"/>
        </w:rPr>
        <w:t>вивізне мито;</w:t>
      </w:r>
    </w:p>
    <w:p w:rsidR="00102A09" w:rsidRDefault="00D27432">
      <w:pPr>
        <w:spacing w:after="75"/>
        <w:ind w:firstLine="240"/>
        <w:jc w:val="both"/>
      </w:pPr>
      <w:bookmarkStart w:id="730" w:name="4495"/>
      <w:bookmarkEnd w:id="729"/>
      <w:r>
        <w:rPr>
          <w:rFonts w:ascii="Arial" w:hAnsi="Arial"/>
          <w:color w:val="293A55"/>
          <w:sz w:val="18"/>
        </w:rPr>
        <w:t>10</w:t>
      </w:r>
      <w:r>
        <w:rPr>
          <w:rFonts w:ascii="Arial" w:hAnsi="Arial"/>
          <w:color w:val="000000"/>
          <w:vertAlign w:val="superscript"/>
        </w:rPr>
        <w:t>1</w:t>
      </w:r>
      <w:r>
        <w:rPr>
          <w:rFonts w:ascii="Arial" w:hAnsi="Arial"/>
          <w:color w:val="293A55"/>
          <w:sz w:val="18"/>
        </w:rPr>
        <w:t>) особливі види мита та сезонне мито;</w:t>
      </w:r>
    </w:p>
    <w:p w:rsidR="00102A09" w:rsidRDefault="00D27432">
      <w:pPr>
        <w:spacing w:after="75"/>
        <w:ind w:firstLine="240"/>
        <w:jc w:val="both"/>
      </w:pPr>
      <w:bookmarkStart w:id="731" w:name="1871"/>
      <w:bookmarkEnd w:id="730"/>
      <w:r>
        <w:rPr>
          <w:rFonts w:ascii="Arial" w:hAnsi="Arial"/>
          <w:color w:val="293A55"/>
          <w:sz w:val="18"/>
        </w:rPr>
        <w:t>11) виключено;</w:t>
      </w:r>
    </w:p>
    <w:p w:rsidR="00102A09" w:rsidRDefault="00D27432">
      <w:pPr>
        <w:spacing w:after="75"/>
        <w:ind w:firstLine="240"/>
        <w:jc w:val="both"/>
      </w:pPr>
      <w:bookmarkStart w:id="732" w:name="1872"/>
      <w:bookmarkEnd w:id="731"/>
      <w:r>
        <w:rPr>
          <w:rFonts w:ascii="Arial" w:hAnsi="Arial"/>
          <w:color w:val="293A55"/>
          <w:sz w:val="18"/>
        </w:rPr>
        <w:t>12)</w:t>
      </w:r>
      <w:r>
        <w:rPr>
          <w:rFonts w:ascii="Arial" w:hAnsi="Arial"/>
          <w:color w:val="000000"/>
          <w:sz w:val="18"/>
        </w:rPr>
        <w:t xml:space="preserve"> </w:t>
      </w:r>
      <w:r>
        <w:rPr>
          <w:rFonts w:ascii="Arial" w:hAnsi="Arial"/>
          <w:color w:val="293A55"/>
          <w:sz w:val="18"/>
        </w:rPr>
        <w:t>рентна плата</w:t>
      </w:r>
      <w:r>
        <w:rPr>
          <w:rFonts w:ascii="Arial" w:hAnsi="Arial"/>
          <w:color w:val="000000"/>
          <w:sz w:val="18"/>
        </w:rPr>
        <w:t xml:space="preserve"> </w:t>
      </w:r>
      <w:r>
        <w:rPr>
          <w:rFonts w:ascii="Arial" w:hAnsi="Arial"/>
          <w:color w:val="293A55"/>
          <w:sz w:val="18"/>
        </w:rPr>
        <w:t>за транспортування нафти та нафтопродуктів магістральними нафтопроводами та нафтопродуктопроводами територією У</w:t>
      </w:r>
      <w:r>
        <w:rPr>
          <w:rFonts w:ascii="Arial" w:hAnsi="Arial"/>
          <w:color w:val="293A55"/>
          <w:sz w:val="18"/>
        </w:rPr>
        <w:t>країни;</w:t>
      </w:r>
    </w:p>
    <w:p w:rsidR="00102A09" w:rsidRDefault="00D27432">
      <w:pPr>
        <w:spacing w:after="75"/>
        <w:ind w:firstLine="240"/>
        <w:jc w:val="both"/>
      </w:pPr>
      <w:bookmarkStart w:id="733" w:name="1873"/>
      <w:bookmarkEnd w:id="732"/>
      <w:r>
        <w:rPr>
          <w:rFonts w:ascii="Arial" w:hAnsi="Arial"/>
          <w:color w:val="293A55"/>
          <w:sz w:val="18"/>
        </w:rPr>
        <w:t>13) рентна плата за транзитне транспортування трубопроводами аміаку територією України;</w:t>
      </w:r>
    </w:p>
    <w:p w:rsidR="00102A09" w:rsidRDefault="00D27432">
      <w:pPr>
        <w:spacing w:after="75"/>
        <w:ind w:firstLine="240"/>
        <w:jc w:val="both"/>
      </w:pPr>
      <w:bookmarkStart w:id="734" w:name="1874"/>
      <w:bookmarkEnd w:id="733"/>
      <w:r>
        <w:rPr>
          <w:rFonts w:ascii="Arial" w:hAnsi="Arial"/>
          <w:color w:val="293A55"/>
          <w:sz w:val="18"/>
        </w:rPr>
        <w:t>14) виключено;</w:t>
      </w:r>
    </w:p>
    <w:p w:rsidR="00102A09" w:rsidRDefault="00D27432">
      <w:pPr>
        <w:spacing w:after="75"/>
        <w:ind w:firstLine="240"/>
        <w:jc w:val="both"/>
      </w:pPr>
      <w:bookmarkStart w:id="735" w:name="1875"/>
      <w:bookmarkEnd w:id="734"/>
      <w:r>
        <w:rPr>
          <w:rFonts w:ascii="Arial" w:hAnsi="Arial"/>
          <w:color w:val="293A55"/>
          <w:sz w:val="18"/>
        </w:rPr>
        <w:t>15) виключено;</w:t>
      </w:r>
    </w:p>
    <w:p w:rsidR="00102A09" w:rsidRDefault="00D27432">
      <w:pPr>
        <w:spacing w:after="75"/>
        <w:ind w:firstLine="240"/>
        <w:jc w:val="both"/>
      </w:pPr>
      <w:bookmarkStart w:id="736" w:name="5081"/>
      <w:bookmarkEnd w:id="735"/>
      <w:r>
        <w:rPr>
          <w:rFonts w:ascii="Arial" w:hAnsi="Arial"/>
          <w:color w:val="293A55"/>
          <w:sz w:val="18"/>
        </w:rPr>
        <w:t>16) рентна плата за користування радіочастотним спектром (радіочастотним ресурсом) України;</w:t>
      </w:r>
    </w:p>
    <w:p w:rsidR="00102A09" w:rsidRDefault="00D27432">
      <w:pPr>
        <w:spacing w:after="75"/>
        <w:ind w:firstLine="240"/>
        <w:jc w:val="both"/>
      </w:pPr>
      <w:bookmarkStart w:id="737" w:name="3479"/>
      <w:bookmarkEnd w:id="736"/>
      <w:r>
        <w:rPr>
          <w:rFonts w:ascii="Arial" w:hAnsi="Arial"/>
          <w:color w:val="293A55"/>
          <w:sz w:val="18"/>
        </w:rPr>
        <w:t>16</w:t>
      </w:r>
      <w:r>
        <w:rPr>
          <w:rFonts w:ascii="Arial" w:hAnsi="Arial"/>
          <w:color w:val="000000"/>
          <w:vertAlign w:val="superscript"/>
        </w:rPr>
        <w:t>1</w:t>
      </w:r>
      <w:r>
        <w:rPr>
          <w:rFonts w:ascii="Arial" w:hAnsi="Arial"/>
          <w:color w:val="293A55"/>
          <w:sz w:val="18"/>
        </w:rPr>
        <w:t>) 45 відсотків екологічного податку</w:t>
      </w:r>
      <w:r>
        <w:rPr>
          <w:rFonts w:ascii="Arial" w:hAnsi="Arial"/>
          <w:color w:val="293A55"/>
          <w:sz w:val="18"/>
        </w:rPr>
        <w:t xml:space="preserve"> (крім екологічного податку, що справляється за викиди в атмосферне повітря двоокису вуглецю стаціонарними джерелами забруднення, який зараховується до</w:t>
      </w:r>
      <w:r>
        <w:rPr>
          <w:rFonts w:ascii="Arial" w:hAnsi="Arial"/>
          <w:color w:val="000000"/>
          <w:sz w:val="18"/>
        </w:rPr>
        <w:t xml:space="preserve"> </w:t>
      </w:r>
      <w:r>
        <w:rPr>
          <w:rFonts w:ascii="Arial" w:hAnsi="Arial"/>
          <w:color w:val="293A55"/>
          <w:sz w:val="18"/>
        </w:rPr>
        <w:t>спеціального фонду</w:t>
      </w:r>
      <w:r>
        <w:rPr>
          <w:rFonts w:ascii="Arial" w:hAnsi="Arial"/>
          <w:color w:val="000000"/>
          <w:sz w:val="18"/>
        </w:rPr>
        <w:t xml:space="preserve"> </w:t>
      </w:r>
      <w:r>
        <w:rPr>
          <w:rFonts w:ascii="Arial" w:hAnsi="Arial"/>
          <w:color w:val="293A55"/>
          <w:sz w:val="18"/>
        </w:rPr>
        <w:t>державного бюджету у повному обсязі; екологічного податку, що справляється за утворен</w:t>
      </w:r>
      <w:r>
        <w:rPr>
          <w:rFonts w:ascii="Arial" w:hAnsi="Arial"/>
          <w:color w:val="293A55"/>
          <w:sz w:val="18"/>
        </w:rPr>
        <w:t>ня радіоактивних відходів (включаючи вже накопичені) та/або тимчасове зберігання радіоактивних відходів їх виробниками понад встановлений особливими умовами ліцензії строк, який зараховується до спеціального фонду державного бюджету у повному обсязі);</w:t>
      </w:r>
    </w:p>
    <w:p w:rsidR="00102A09" w:rsidRDefault="00D27432">
      <w:pPr>
        <w:spacing w:after="75"/>
        <w:ind w:firstLine="240"/>
        <w:jc w:val="both"/>
      </w:pPr>
      <w:bookmarkStart w:id="738" w:name="2182"/>
      <w:bookmarkEnd w:id="737"/>
      <w:r>
        <w:rPr>
          <w:rFonts w:ascii="Arial" w:hAnsi="Arial"/>
          <w:color w:val="293A55"/>
          <w:sz w:val="18"/>
        </w:rPr>
        <w:t>16</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виключено;</w:t>
      </w:r>
    </w:p>
    <w:p w:rsidR="00102A09" w:rsidRDefault="00D27432">
      <w:pPr>
        <w:spacing w:after="75"/>
        <w:ind w:firstLine="240"/>
        <w:jc w:val="both"/>
      </w:pPr>
      <w:bookmarkStart w:id="739" w:name="4502"/>
      <w:bookmarkEnd w:id="738"/>
      <w:r>
        <w:rPr>
          <w:rFonts w:ascii="Arial" w:hAnsi="Arial"/>
          <w:color w:val="293A55"/>
          <w:sz w:val="18"/>
        </w:rPr>
        <w:t>16</w:t>
      </w:r>
      <w:r>
        <w:rPr>
          <w:rFonts w:ascii="Arial" w:hAnsi="Arial"/>
          <w:color w:val="000000"/>
          <w:vertAlign w:val="superscript"/>
        </w:rPr>
        <w:t>3</w:t>
      </w:r>
      <w:r>
        <w:rPr>
          <w:rFonts w:ascii="Arial" w:hAnsi="Arial"/>
          <w:color w:val="293A55"/>
          <w:sz w:val="18"/>
        </w:rPr>
        <w:t>) виключено;</w:t>
      </w:r>
    </w:p>
    <w:p w:rsidR="00102A09" w:rsidRDefault="00D27432">
      <w:pPr>
        <w:spacing w:after="75"/>
        <w:ind w:firstLine="240"/>
        <w:jc w:val="both"/>
      </w:pPr>
      <w:bookmarkStart w:id="740" w:name="4764"/>
      <w:bookmarkEnd w:id="739"/>
      <w:r>
        <w:rPr>
          <w:rFonts w:ascii="Arial" w:hAnsi="Arial"/>
          <w:color w:val="293A55"/>
          <w:sz w:val="18"/>
        </w:rPr>
        <w:t>16</w:t>
      </w:r>
      <w:r>
        <w:rPr>
          <w:rFonts w:ascii="Arial" w:hAnsi="Arial"/>
          <w:color w:val="000000"/>
          <w:vertAlign w:val="superscript"/>
        </w:rPr>
        <w:t>4</w:t>
      </w:r>
      <w:r>
        <w:rPr>
          <w:rFonts w:ascii="Arial" w:hAnsi="Arial"/>
          <w:color w:val="293A55"/>
          <w:sz w:val="18"/>
        </w:rPr>
        <w:t>) єдиний податок, платником якого є електронний резидент (е-резидент);</w:t>
      </w:r>
    </w:p>
    <w:p w:rsidR="00102A09" w:rsidRDefault="00D27432">
      <w:pPr>
        <w:spacing w:after="75"/>
        <w:ind w:firstLine="240"/>
        <w:jc w:val="both"/>
      </w:pPr>
      <w:bookmarkStart w:id="741" w:name="4932"/>
      <w:bookmarkEnd w:id="740"/>
      <w:r>
        <w:rPr>
          <w:rFonts w:ascii="Arial" w:hAnsi="Arial"/>
          <w:color w:val="293A55"/>
          <w:sz w:val="18"/>
        </w:rPr>
        <w:t>16</w:t>
      </w:r>
      <w:r>
        <w:rPr>
          <w:rFonts w:ascii="Arial" w:hAnsi="Arial"/>
          <w:color w:val="000000"/>
          <w:vertAlign w:val="superscript"/>
        </w:rPr>
        <w:t>5</w:t>
      </w:r>
      <w:r>
        <w:rPr>
          <w:rFonts w:ascii="Arial" w:hAnsi="Arial"/>
          <w:color w:val="293A55"/>
          <w:sz w:val="18"/>
        </w:rPr>
        <w:t>) 90 відсотків орендної плати за земельні ділянки сільськогосподарського призначення державної власності, передані в оренду відповідно до</w:t>
      </w:r>
      <w:r>
        <w:rPr>
          <w:rFonts w:ascii="Arial" w:hAnsi="Arial"/>
          <w:color w:val="000000"/>
          <w:sz w:val="18"/>
        </w:rPr>
        <w:t xml:space="preserve"> </w:t>
      </w:r>
      <w:r>
        <w:rPr>
          <w:rFonts w:ascii="Arial" w:hAnsi="Arial"/>
          <w:color w:val="293A55"/>
          <w:sz w:val="18"/>
        </w:rPr>
        <w:t>статті 120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w:t>
      </w:r>
      <w:r>
        <w:rPr>
          <w:rFonts w:ascii="Arial" w:hAnsi="Arial"/>
          <w:color w:val="293A55"/>
          <w:sz w:val="18"/>
        </w:rPr>
        <w:t>емельного кодексу України;</w:t>
      </w:r>
    </w:p>
    <w:p w:rsidR="00102A09" w:rsidRDefault="00D27432">
      <w:pPr>
        <w:spacing w:after="75"/>
        <w:ind w:firstLine="240"/>
        <w:jc w:val="both"/>
      </w:pPr>
      <w:bookmarkStart w:id="742" w:name="1877"/>
      <w:bookmarkEnd w:id="741"/>
      <w:r>
        <w:rPr>
          <w:rFonts w:ascii="Arial" w:hAnsi="Arial"/>
          <w:color w:val="293A55"/>
          <w:sz w:val="18"/>
        </w:rPr>
        <w:t>17)</w:t>
      </w:r>
      <w:r>
        <w:rPr>
          <w:rFonts w:ascii="Arial" w:hAnsi="Arial"/>
          <w:color w:val="000000"/>
          <w:sz w:val="18"/>
        </w:rPr>
        <w:t xml:space="preserve"> </w:t>
      </w:r>
      <w:r>
        <w:rPr>
          <w:rFonts w:ascii="Arial" w:hAnsi="Arial"/>
          <w:color w:val="293A55"/>
          <w:sz w:val="18"/>
        </w:rPr>
        <w:t xml:space="preserve">частина чистого прибутку (доходу) державних унітарних підприємств та їх об'єднань, що вилучається до державного бюджету відповідно до закону, та дивіденди (дохід), нараховані на акції (частки) господарських товариств, у </w:t>
      </w:r>
      <w:r>
        <w:rPr>
          <w:rFonts w:ascii="Arial" w:hAnsi="Arial"/>
          <w:color w:val="293A55"/>
          <w:sz w:val="18"/>
        </w:rPr>
        <w:t>статутних капіталах яких є державна власність</w:t>
      </w:r>
      <w:r>
        <w:rPr>
          <w:rFonts w:ascii="Arial" w:hAnsi="Arial"/>
          <w:color w:val="000000"/>
          <w:sz w:val="18"/>
        </w:rPr>
        <w:t xml:space="preserve"> </w:t>
      </w:r>
      <w:r>
        <w:rPr>
          <w:rFonts w:ascii="Arial" w:hAnsi="Arial"/>
          <w:color w:val="293A55"/>
          <w:sz w:val="18"/>
        </w:rPr>
        <w:t>(крім надходжень, віднесених до підгрупи 4 другої групи власних надходжень бюджетних установ);</w:t>
      </w:r>
    </w:p>
    <w:p w:rsidR="00102A09" w:rsidRDefault="00D27432">
      <w:pPr>
        <w:spacing w:after="75"/>
        <w:ind w:firstLine="240"/>
        <w:jc w:val="both"/>
      </w:pPr>
      <w:bookmarkStart w:id="743" w:name="1878"/>
      <w:bookmarkEnd w:id="742"/>
      <w:r>
        <w:rPr>
          <w:rFonts w:ascii="Arial" w:hAnsi="Arial"/>
          <w:color w:val="293A55"/>
          <w:sz w:val="18"/>
        </w:rPr>
        <w:t>18) кошти, що перераховуються Національним банком України відповідно до</w:t>
      </w:r>
      <w:r>
        <w:rPr>
          <w:rFonts w:ascii="Arial" w:hAnsi="Arial"/>
          <w:color w:val="000000"/>
          <w:sz w:val="18"/>
        </w:rPr>
        <w:t xml:space="preserve"> </w:t>
      </w:r>
      <w:r>
        <w:rPr>
          <w:rFonts w:ascii="Arial" w:hAnsi="Arial"/>
          <w:color w:val="293A55"/>
          <w:sz w:val="18"/>
        </w:rPr>
        <w:t>Закону України "Про Національний банк Украї</w:t>
      </w:r>
      <w:r>
        <w:rPr>
          <w:rFonts w:ascii="Arial" w:hAnsi="Arial"/>
          <w:color w:val="293A55"/>
          <w:sz w:val="18"/>
        </w:rPr>
        <w:t>ни";</w:t>
      </w:r>
    </w:p>
    <w:p w:rsidR="00102A09" w:rsidRDefault="00D27432">
      <w:pPr>
        <w:spacing w:after="75"/>
        <w:ind w:firstLine="240"/>
        <w:jc w:val="both"/>
      </w:pPr>
      <w:bookmarkStart w:id="744" w:name="1879"/>
      <w:bookmarkEnd w:id="743"/>
      <w:r>
        <w:rPr>
          <w:rFonts w:ascii="Arial" w:hAnsi="Arial"/>
          <w:color w:val="293A55"/>
          <w:sz w:val="18"/>
        </w:rPr>
        <w:t>19) плата за розміщення</w:t>
      </w:r>
      <w:r>
        <w:rPr>
          <w:rFonts w:ascii="Arial" w:hAnsi="Arial"/>
          <w:color w:val="000000"/>
          <w:sz w:val="18"/>
        </w:rPr>
        <w:t xml:space="preserve"> </w:t>
      </w:r>
      <w:r>
        <w:rPr>
          <w:rFonts w:ascii="Arial" w:hAnsi="Arial"/>
          <w:color w:val="293A55"/>
          <w:sz w:val="18"/>
        </w:rPr>
        <w:t>тимчасово вільних коштів державного бюджету</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отриманих за н</w:t>
      </w:r>
      <w:r>
        <w:rPr>
          <w:rFonts w:ascii="Arial" w:hAnsi="Arial"/>
          <w:color w:val="293A55"/>
          <w:sz w:val="18"/>
        </w:rPr>
        <w:t>адання платних послуг, якщо таким закладам законом надано відповідне право);</w:t>
      </w:r>
    </w:p>
    <w:p w:rsidR="00102A09" w:rsidRDefault="00D27432">
      <w:pPr>
        <w:spacing w:after="75"/>
        <w:ind w:firstLine="240"/>
        <w:jc w:val="both"/>
      </w:pPr>
      <w:bookmarkStart w:id="745" w:name="1880"/>
      <w:bookmarkEnd w:id="744"/>
      <w:r>
        <w:rPr>
          <w:rFonts w:ascii="Arial" w:hAnsi="Arial"/>
          <w:color w:val="293A55"/>
          <w:sz w:val="18"/>
        </w:rPr>
        <w:t>20)</w:t>
      </w:r>
      <w:r>
        <w:rPr>
          <w:rFonts w:ascii="Arial" w:hAnsi="Arial"/>
          <w:color w:val="000000"/>
          <w:sz w:val="18"/>
        </w:rPr>
        <w:t xml:space="preserve"> </w:t>
      </w:r>
      <w:r>
        <w:rPr>
          <w:rFonts w:ascii="Arial" w:hAnsi="Arial"/>
          <w:color w:val="293A55"/>
          <w:sz w:val="18"/>
        </w:rPr>
        <w:t>кошти, отримані закордонними дипломатичними установами</w:t>
      </w:r>
      <w:r>
        <w:rPr>
          <w:rFonts w:ascii="Arial" w:hAnsi="Arial"/>
          <w:color w:val="000000"/>
          <w:sz w:val="18"/>
        </w:rPr>
        <w:t xml:space="preserve"> </w:t>
      </w:r>
      <w:r>
        <w:rPr>
          <w:rFonts w:ascii="Arial" w:hAnsi="Arial"/>
          <w:color w:val="293A55"/>
          <w:sz w:val="18"/>
        </w:rPr>
        <w:t>України як плата за розміщення належних їм бюджетних коштів на поточних рахунках іноземних банків;</w:t>
      </w:r>
    </w:p>
    <w:p w:rsidR="00102A09" w:rsidRDefault="00D27432">
      <w:pPr>
        <w:spacing w:after="75"/>
        <w:ind w:firstLine="240"/>
        <w:jc w:val="both"/>
      </w:pPr>
      <w:bookmarkStart w:id="746" w:name="1881"/>
      <w:bookmarkEnd w:id="745"/>
      <w:r>
        <w:rPr>
          <w:rFonts w:ascii="Arial" w:hAnsi="Arial"/>
          <w:color w:val="293A55"/>
          <w:sz w:val="18"/>
        </w:rPr>
        <w:t>21) платежі, пов'язан</w:t>
      </w:r>
      <w:r>
        <w:rPr>
          <w:rFonts w:ascii="Arial" w:hAnsi="Arial"/>
          <w:color w:val="293A55"/>
          <w:sz w:val="18"/>
        </w:rPr>
        <w:t>і з перебуванням Чорноморського флоту Російської Федерації на території України, відповідно до укладеної 28 травня 1997 року</w:t>
      </w:r>
      <w:r>
        <w:rPr>
          <w:rFonts w:ascii="Arial" w:hAnsi="Arial"/>
          <w:color w:val="000000"/>
          <w:sz w:val="18"/>
        </w:rPr>
        <w:t xml:space="preserve"> </w:t>
      </w:r>
      <w:r>
        <w:rPr>
          <w:rFonts w:ascii="Arial" w:hAnsi="Arial"/>
          <w:color w:val="293A55"/>
          <w:sz w:val="18"/>
        </w:rPr>
        <w:t>Угоди між Урядом України і Урядом Російської Федерації про взаємні розрахунки, пов'язані з поділом Чорноморського флоту та перебува</w:t>
      </w:r>
      <w:r>
        <w:rPr>
          <w:rFonts w:ascii="Arial" w:hAnsi="Arial"/>
          <w:color w:val="293A55"/>
          <w:sz w:val="18"/>
        </w:rPr>
        <w:t>нням Чорноморського флоту Російської Федерації на території України;</w:t>
      </w:r>
    </w:p>
    <w:p w:rsidR="00102A09" w:rsidRDefault="00D27432">
      <w:pPr>
        <w:spacing w:after="75"/>
        <w:ind w:firstLine="240"/>
        <w:jc w:val="both"/>
      </w:pPr>
      <w:bookmarkStart w:id="747" w:name="1882"/>
      <w:bookmarkEnd w:id="746"/>
      <w:r>
        <w:rPr>
          <w:rFonts w:ascii="Arial" w:hAnsi="Arial"/>
          <w:color w:val="293A55"/>
          <w:sz w:val="18"/>
        </w:rPr>
        <w:t>22) платежі, пов'язані з виконанням</w:t>
      </w:r>
      <w:r>
        <w:rPr>
          <w:rFonts w:ascii="Arial" w:hAnsi="Arial"/>
          <w:color w:val="000000"/>
          <w:sz w:val="18"/>
        </w:rPr>
        <w:t xml:space="preserve"> </w:t>
      </w:r>
      <w:r>
        <w:rPr>
          <w:rFonts w:ascii="Arial" w:hAnsi="Arial"/>
          <w:color w:val="293A55"/>
          <w:sz w:val="18"/>
        </w:rPr>
        <w:t>Угоди між Кабінетом Міністрів України та Урядом Російської Федерації про участь Російської Федерації в розвитку соціально-економічної сфери м. Севастоп</w:t>
      </w:r>
      <w:r>
        <w:rPr>
          <w:rFonts w:ascii="Arial" w:hAnsi="Arial"/>
          <w:color w:val="293A55"/>
          <w:sz w:val="18"/>
        </w:rPr>
        <w:t>оля та інших населених пунктів, в яких дислокуються військові формування Чорноморського флоту Російської Федерації на території України;</w:t>
      </w:r>
    </w:p>
    <w:p w:rsidR="00102A09" w:rsidRDefault="00D27432">
      <w:pPr>
        <w:spacing w:after="75"/>
        <w:ind w:firstLine="240"/>
        <w:jc w:val="both"/>
      </w:pPr>
      <w:bookmarkStart w:id="748" w:name="1883"/>
      <w:bookmarkEnd w:id="747"/>
      <w:r>
        <w:rPr>
          <w:rFonts w:ascii="Arial" w:hAnsi="Arial"/>
          <w:color w:val="293A55"/>
          <w:sz w:val="18"/>
        </w:rPr>
        <w:lastRenderedPageBreak/>
        <w:t>23) кошти від санкцій (штрафи, пеня тощо), що застосовуються відповідно до закону (крім штрафів, визначених</w:t>
      </w:r>
      <w:r>
        <w:rPr>
          <w:rFonts w:ascii="Arial" w:hAnsi="Arial"/>
          <w:color w:val="000000"/>
          <w:sz w:val="18"/>
        </w:rPr>
        <w:t xml:space="preserve"> </w:t>
      </w:r>
      <w:r>
        <w:rPr>
          <w:rFonts w:ascii="Arial" w:hAnsi="Arial"/>
          <w:color w:val="293A55"/>
          <w:sz w:val="18"/>
        </w:rPr>
        <w:t>пунктами 6</w:t>
      </w:r>
      <w:r>
        <w:rPr>
          <w:rFonts w:ascii="Arial" w:hAnsi="Arial"/>
          <w:color w:val="000000"/>
          <w:vertAlign w:val="superscript"/>
        </w:rPr>
        <w:t>3</w:t>
      </w:r>
      <w:r>
        <w:rPr>
          <w:rFonts w:ascii="Arial" w:hAnsi="Arial"/>
          <w:color w:val="293A55"/>
          <w:sz w:val="18"/>
        </w:rPr>
        <w:t>, 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і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третьої цієї статті,</w:t>
      </w:r>
      <w:r>
        <w:rPr>
          <w:rFonts w:ascii="Arial" w:hAnsi="Arial"/>
          <w:color w:val="000000"/>
          <w:sz w:val="18"/>
        </w:rPr>
        <w:t xml:space="preserve"> </w:t>
      </w:r>
      <w:r>
        <w:rPr>
          <w:rFonts w:ascii="Arial" w:hAnsi="Arial"/>
          <w:color w:val="293A55"/>
          <w:sz w:val="18"/>
        </w:rPr>
        <w:t>пунктами 37 - 39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пунктом 13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пунктами 26 і 27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49" w:name="1884"/>
      <w:bookmarkEnd w:id="748"/>
      <w:r>
        <w:rPr>
          <w:rFonts w:ascii="Arial" w:hAnsi="Arial"/>
          <w:color w:val="293A55"/>
          <w:sz w:val="18"/>
        </w:rPr>
        <w:t>24)</w:t>
      </w:r>
      <w:r>
        <w:rPr>
          <w:rFonts w:ascii="Arial" w:hAnsi="Arial"/>
          <w:color w:val="000000"/>
          <w:sz w:val="18"/>
        </w:rPr>
        <w:t xml:space="preserve"> </w:t>
      </w:r>
      <w:r>
        <w:rPr>
          <w:rFonts w:ascii="Arial" w:hAnsi="Arial"/>
          <w:color w:val="293A55"/>
          <w:sz w:val="18"/>
        </w:rPr>
        <w:t>плата за надання адміністративних послуг (крім плати, визначеної</w:t>
      </w:r>
      <w:r>
        <w:rPr>
          <w:rFonts w:ascii="Arial" w:hAnsi="Arial"/>
          <w:color w:val="000000"/>
          <w:sz w:val="18"/>
        </w:rPr>
        <w:t xml:space="preserve"> </w:t>
      </w:r>
      <w:r>
        <w:rPr>
          <w:rFonts w:ascii="Arial" w:hAnsi="Arial"/>
          <w:color w:val="293A55"/>
          <w:sz w:val="18"/>
        </w:rPr>
        <w:t>пунктом 7</w:t>
      </w:r>
      <w:r>
        <w:rPr>
          <w:rFonts w:ascii="Arial" w:hAnsi="Arial"/>
          <w:color w:val="000000"/>
          <w:vertAlign w:val="superscript"/>
        </w:rPr>
        <w:t>6</w:t>
      </w:r>
      <w:r>
        <w:rPr>
          <w:rFonts w:ascii="Arial" w:hAnsi="Arial"/>
          <w:color w:val="293A55"/>
          <w:sz w:val="18"/>
        </w:rPr>
        <w:t xml:space="preserve"> частини третьої цієї статті, пунктами 36 і 36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14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50" w:name="2187"/>
      <w:bookmarkEnd w:id="749"/>
      <w:r>
        <w:rPr>
          <w:rFonts w:ascii="Arial" w:hAnsi="Arial"/>
          <w:color w:val="293A55"/>
          <w:sz w:val="18"/>
        </w:rPr>
        <w:t>24</w:t>
      </w:r>
      <w:r>
        <w:rPr>
          <w:rFonts w:ascii="Arial" w:hAnsi="Arial"/>
          <w:color w:val="000000"/>
          <w:vertAlign w:val="superscript"/>
        </w:rPr>
        <w:t>1</w:t>
      </w:r>
      <w:r>
        <w:rPr>
          <w:rFonts w:ascii="Arial" w:hAnsi="Arial"/>
          <w:color w:val="293A55"/>
          <w:sz w:val="18"/>
        </w:rPr>
        <w:t>) адміністративний збір за державну реєстрацію речових прав на нерухоме майно та їх обтяжень</w:t>
      </w:r>
      <w:r>
        <w:rPr>
          <w:rFonts w:ascii="Arial" w:hAnsi="Arial"/>
          <w:color w:val="000000"/>
          <w:sz w:val="18"/>
        </w:rPr>
        <w:t xml:space="preserve"> </w:t>
      </w:r>
      <w:r>
        <w:rPr>
          <w:rFonts w:ascii="Arial" w:hAnsi="Arial"/>
          <w:color w:val="293A55"/>
          <w:sz w:val="18"/>
        </w:rPr>
        <w:t>(крім адміністративно</w:t>
      </w:r>
      <w:r>
        <w:rPr>
          <w:rFonts w:ascii="Arial" w:hAnsi="Arial"/>
          <w:color w:val="293A55"/>
          <w:sz w:val="18"/>
        </w:rPr>
        <w:t>го збору, визначеного пунктом 36</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51" w:name="5082"/>
      <w:bookmarkEnd w:id="750"/>
      <w:r>
        <w:rPr>
          <w:rFonts w:ascii="Arial" w:hAnsi="Arial"/>
          <w:color w:val="293A55"/>
          <w:sz w:val="18"/>
        </w:rPr>
        <w:t>24</w:t>
      </w:r>
      <w:r>
        <w:rPr>
          <w:rFonts w:ascii="Arial" w:hAnsi="Arial"/>
          <w:color w:val="000000"/>
          <w:vertAlign w:val="superscript"/>
        </w:rPr>
        <w:t>2</w:t>
      </w:r>
      <w:r>
        <w:rPr>
          <w:rFonts w:ascii="Arial" w:hAnsi="Arial"/>
          <w:color w:val="293A55"/>
          <w:sz w:val="18"/>
        </w:rPr>
        <w:t>) 85 відсотків плати за надання відомостей з Єдиного державного реєстру юридичних осіб, фізичних осіб - підприємців та громадських формуван</w:t>
      </w:r>
      <w:r>
        <w:rPr>
          <w:rFonts w:ascii="Arial" w:hAnsi="Arial"/>
          <w:color w:val="293A55"/>
          <w:sz w:val="18"/>
        </w:rPr>
        <w:t>ь, а також 85 відсотків плати за одержання інформації з інших державних реєстрів, держателем яких є центральний орган виконавчої влади, що забезпечує формування та реалізує державну правову політику, державну політику у сферах державної реєстрації актів ци</w:t>
      </w:r>
      <w:r>
        <w:rPr>
          <w:rFonts w:ascii="Arial" w:hAnsi="Arial"/>
          <w:color w:val="293A55"/>
          <w:sz w:val="18"/>
        </w:rPr>
        <w:t>вільного стану, державної реєстрації речових прав на нерухоме майно, державної реєстрації юридичних осіб, громадських формувань, що не мають статусу юридичної особи, фізичних осіб - підприємців та відокремлених підрозділів юридичної особи, утвореної відпов</w:t>
      </w:r>
      <w:r>
        <w:rPr>
          <w:rFonts w:ascii="Arial" w:hAnsi="Arial"/>
          <w:color w:val="293A55"/>
          <w:sz w:val="18"/>
        </w:rPr>
        <w:t>ідно до законодавства іноземної держави;</w:t>
      </w:r>
    </w:p>
    <w:p w:rsidR="00102A09" w:rsidRDefault="00D27432">
      <w:pPr>
        <w:spacing w:after="75"/>
        <w:ind w:firstLine="240"/>
        <w:jc w:val="both"/>
      </w:pPr>
      <w:bookmarkStart w:id="752" w:name="2184"/>
      <w:bookmarkEnd w:id="751"/>
      <w:r>
        <w:rPr>
          <w:rFonts w:ascii="Arial" w:hAnsi="Arial"/>
          <w:color w:val="293A55"/>
          <w:sz w:val="18"/>
        </w:rPr>
        <w:t>24</w:t>
      </w:r>
      <w:r>
        <w:rPr>
          <w:rFonts w:ascii="Arial" w:hAnsi="Arial"/>
          <w:color w:val="000000"/>
          <w:vertAlign w:val="superscript"/>
        </w:rPr>
        <w:t>3</w:t>
      </w:r>
      <w:r>
        <w:rPr>
          <w:rFonts w:ascii="Arial" w:hAnsi="Arial"/>
          <w:color w:val="293A55"/>
          <w:sz w:val="18"/>
        </w:rPr>
        <w:t>) виключено;</w:t>
      </w:r>
    </w:p>
    <w:p w:rsidR="00102A09" w:rsidRDefault="00D27432">
      <w:pPr>
        <w:spacing w:after="75"/>
        <w:ind w:firstLine="240"/>
        <w:jc w:val="both"/>
      </w:pPr>
      <w:bookmarkStart w:id="753" w:name="2185"/>
      <w:bookmarkEnd w:id="752"/>
      <w:r>
        <w:rPr>
          <w:rFonts w:ascii="Arial" w:hAnsi="Arial"/>
          <w:color w:val="293A55"/>
          <w:sz w:val="18"/>
        </w:rPr>
        <w:t>24</w:t>
      </w:r>
      <w:r>
        <w:rPr>
          <w:rFonts w:ascii="Arial" w:hAnsi="Arial"/>
          <w:color w:val="000000"/>
          <w:vertAlign w:val="superscript"/>
        </w:rPr>
        <w:t>4</w:t>
      </w:r>
      <w:r>
        <w:rPr>
          <w:rFonts w:ascii="Arial" w:hAnsi="Arial"/>
          <w:color w:val="293A55"/>
          <w:sz w:val="18"/>
        </w:rPr>
        <w:t>) плата за скорочення термінів надання послуг у сфері державної реєстрації речових прав на нерухоме майно та їх обтяжень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w:t>
      </w:r>
      <w:r>
        <w:rPr>
          <w:rFonts w:ascii="Arial" w:hAnsi="Arial"/>
          <w:color w:val="293A55"/>
          <w:sz w:val="18"/>
        </w:rPr>
        <w:t>ю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(крім плати, визначеної пунктом 36</w:t>
      </w:r>
      <w:r>
        <w:rPr>
          <w:rFonts w:ascii="Arial" w:hAnsi="Arial"/>
          <w:color w:val="000000"/>
          <w:vertAlign w:val="superscript"/>
        </w:rPr>
        <w:t>3</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11 частини першої</w:t>
      </w:r>
      <w:r>
        <w:rPr>
          <w:rFonts w:ascii="Arial" w:hAnsi="Arial"/>
          <w:color w:val="000000"/>
          <w:sz w:val="18"/>
        </w:rPr>
        <w:t xml:space="preserve"> </w:t>
      </w:r>
      <w:r>
        <w:rPr>
          <w:rFonts w:ascii="Arial" w:hAnsi="Arial"/>
          <w:color w:val="293A55"/>
          <w:sz w:val="18"/>
        </w:rPr>
        <w:t>статт</w:t>
      </w:r>
      <w:r>
        <w:rPr>
          <w:rFonts w:ascii="Arial" w:hAnsi="Arial"/>
          <w:color w:val="293A55"/>
          <w:sz w:val="18"/>
        </w:rPr>
        <w:t>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54" w:name="5083"/>
      <w:bookmarkEnd w:id="753"/>
      <w:r>
        <w:rPr>
          <w:rFonts w:ascii="Arial" w:hAnsi="Arial"/>
          <w:color w:val="293A55"/>
          <w:sz w:val="18"/>
        </w:rPr>
        <w:t>24</w:t>
      </w:r>
      <w:r>
        <w:rPr>
          <w:rFonts w:ascii="Arial" w:hAnsi="Arial"/>
          <w:color w:val="000000"/>
          <w:vertAlign w:val="superscript"/>
        </w:rPr>
        <w:t>5</w:t>
      </w:r>
      <w:r>
        <w:rPr>
          <w:rFonts w:ascii="Arial" w:hAnsi="Arial"/>
          <w:color w:val="293A55"/>
          <w:sz w:val="18"/>
        </w:rPr>
        <w:t>) плата за проставлення апостиля;</w:t>
      </w:r>
    </w:p>
    <w:p w:rsidR="00102A09" w:rsidRDefault="00D27432">
      <w:pPr>
        <w:spacing w:after="75"/>
        <w:ind w:firstLine="240"/>
        <w:jc w:val="both"/>
      </w:pPr>
      <w:bookmarkStart w:id="755" w:name="1885"/>
      <w:bookmarkEnd w:id="754"/>
      <w:r>
        <w:rPr>
          <w:rFonts w:ascii="Arial" w:hAnsi="Arial"/>
          <w:color w:val="293A55"/>
          <w:sz w:val="18"/>
        </w:rPr>
        <w:t>25) плата за ліцензії на певні види господарської діяльності (крім плати, визначеної</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293A55"/>
          <w:sz w:val="18"/>
        </w:rPr>
        <w:t xml:space="preserve"> частини третьої статті 29, пунктами</w:t>
      </w:r>
      <w:r>
        <w:rPr>
          <w:rFonts w:ascii="Arial" w:hAnsi="Arial"/>
          <w:color w:val="000000"/>
          <w:sz w:val="18"/>
        </w:rPr>
        <w:t xml:space="preserve"> </w:t>
      </w:r>
      <w:r>
        <w:rPr>
          <w:rFonts w:ascii="Arial" w:hAnsi="Arial"/>
          <w:color w:val="293A55"/>
          <w:sz w:val="18"/>
        </w:rPr>
        <w:t>21 - 24</w:t>
      </w:r>
      <w:r>
        <w:rPr>
          <w:rFonts w:ascii="Arial" w:hAnsi="Arial"/>
          <w:color w:val="000000"/>
          <w:vertAlign w:val="superscript"/>
        </w:rPr>
        <w:t>1</w:t>
      </w:r>
      <w:r>
        <w:rPr>
          <w:rFonts w:ascii="Arial" w:hAnsi="Arial"/>
          <w:color w:val="293A55"/>
          <w:sz w:val="18"/>
        </w:rPr>
        <w:t>, 28, 28</w:t>
      </w:r>
      <w:r>
        <w:rPr>
          <w:rFonts w:ascii="Arial" w:hAnsi="Arial"/>
          <w:color w:val="000000"/>
          <w:vertAlign w:val="superscript"/>
        </w:rPr>
        <w:t>1</w:t>
      </w:r>
      <w:r>
        <w:rPr>
          <w:rFonts w:ascii="Arial" w:hAnsi="Arial"/>
          <w:color w:val="293A55"/>
          <w:sz w:val="18"/>
        </w:rPr>
        <w:t>, 43</w:t>
      </w:r>
      <w:r>
        <w:rPr>
          <w:rFonts w:ascii="Arial" w:hAnsi="Arial"/>
          <w:color w:val="000000"/>
          <w:vertAlign w:val="superscript"/>
        </w:rPr>
        <w:t>1</w:t>
      </w:r>
      <w:r>
        <w:rPr>
          <w:rFonts w:ascii="Arial" w:hAnsi="Arial"/>
          <w:color w:val="293A55"/>
          <w:sz w:val="18"/>
        </w:rPr>
        <w:t xml:space="preserve"> і 43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 xml:space="preserve">пунктом 2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293A55"/>
          <w:sz w:val="18"/>
        </w:rPr>
        <w:t>, пунктами</w:t>
      </w:r>
      <w:r>
        <w:rPr>
          <w:rFonts w:ascii="Arial" w:hAnsi="Arial"/>
          <w:color w:val="000000"/>
          <w:sz w:val="18"/>
        </w:rPr>
        <w:t xml:space="preserve"> </w:t>
      </w:r>
      <w:r>
        <w:rPr>
          <w:rFonts w:ascii="Arial" w:hAnsi="Arial"/>
          <w:color w:val="293A55"/>
          <w:sz w:val="18"/>
        </w:rPr>
        <w:t>18 - 21</w:t>
      </w:r>
      <w:r>
        <w:rPr>
          <w:rFonts w:ascii="Arial" w:hAnsi="Arial"/>
          <w:color w:val="000000"/>
          <w:vertAlign w:val="superscript"/>
        </w:rPr>
        <w:t>1</w:t>
      </w:r>
      <w:r>
        <w:rPr>
          <w:rFonts w:ascii="Arial" w:hAnsi="Arial"/>
          <w:color w:val="293A55"/>
          <w:sz w:val="18"/>
        </w:rPr>
        <w:t>, 25 і 25</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56" w:name="2040"/>
      <w:bookmarkEnd w:id="755"/>
      <w:r>
        <w:rPr>
          <w:rFonts w:ascii="Arial" w:hAnsi="Arial"/>
          <w:color w:val="293A55"/>
          <w:sz w:val="18"/>
        </w:rPr>
        <w:t>25</w:t>
      </w:r>
      <w:r>
        <w:rPr>
          <w:rFonts w:ascii="Arial" w:hAnsi="Arial"/>
          <w:color w:val="000000"/>
          <w:vertAlign w:val="superscript"/>
        </w:rPr>
        <w:t>1</w:t>
      </w:r>
      <w:r>
        <w:rPr>
          <w:rFonts w:ascii="Arial" w:hAnsi="Arial"/>
          <w:color w:val="293A55"/>
          <w:sz w:val="18"/>
        </w:rPr>
        <w:t>) адміністративний збір, що справляється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w:t>
      </w:r>
      <w:r>
        <w:rPr>
          <w:rFonts w:ascii="Arial" w:hAnsi="Arial"/>
          <w:color w:val="293A55"/>
          <w:sz w:val="18"/>
        </w:rPr>
        <w:t>мувань"</w:t>
      </w:r>
      <w:r>
        <w:rPr>
          <w:rFonts w:ascii="Arial" w:hAnsi="Arial"/>
          <w:color w:val="000000"/>
          <w:sz w:val="18"/>
        </w:rPr>
        <w:t xml:space="preserve"> </w:t>
      </w:r>
      <w:r>
        <w:rPr>
          <w:rFonts w:ascii="Arial" w:hAnsi="Arial"/>
          <w:color w:val="293A55"/>
          <w:sz w:val="18"/>
        </w:rPr>
        <w:t>(крім адміністративного збору, визначеного пунктом 36</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10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757" w:name="3837"/>
      <w:bookmarkEnd w:id="756"/>
      <w:r>
        <w:rPr>
          <w:rFonts w:ascii="Arial" w:hAnsi="Arial"/>
          <w:color w:val="293A55"/>
          <w:sz w:val="18"/>
        </w:rPr>
        <w:t>25</w:t>
      </w:r>
      <w:r>
        <w:rPr>
          <w:rFonts w:ascii="Arial" w:hAnsi="Arial"/>
          <w:color w:val="000000"/>
          <w:vertAlign w:val="superscript"/>
        </w:rPr>
        <w:t>2</w:t>
      </w:r>
      <w:r>
        <w:rPr>
          <w:rFonts w:ascii="Arial" w:hAnsi="Arial"/>
          <w:color w:val="293A55"/>
          <w:sz w:val="18"/>
        </w:rPr>
        <w:t>) плата за сертифікацію оператора системи передачі електричної енергії, оператора газотранспортної системи;</w:t>
      </w:r>
    </w:p>
    <w:p w:rsidR="00102A09" w:rsidRDefault="00D27432">
      <w:pPr>
        <w:spacing w:after="75"/>
        <w:ind w:firstLine="240"/>
        <w:jc w:val="both"/>
      </w:pPr>
      <w:bookmarkStart w:id="758" w:name="5084"/>
      <w:bookmarkEnd w:id="757"/>
      <w:r>
        <w:rPr>
          <w:rFonts w:ascii="Arial" w:hAnsi="Arial"/>
          <w:color w:val="293A55"/>
          <w:sz w:val="18"/>
        </w:rPr>
        <w:t>2</w:t>
      </w:r>
      <w:r>
        <w:rPr>
          <w:rFonts w:ascii="Arial" w:hAnsi="Arial"/>
          <w:color w:val="293A55"/>
          <w:sz w:val="18"/>
        </w:rPr>
        <w:t>5</w:t>
      </w:r>
      <w:r>
        <w:rPr>
          <w:rFonts w:ascii="Arial" w:hAnsi="Arial"/>
          <w:color w:val="000000"/>
          <w:vertAlign w:val="superscript"/>
        </w:rPr>
        <w:t>3</w:t>
      </w:r>
      <w:r>
        <w:rPr>
          <w:rFonts w:ascii="Arial" w:hAnsi="Arial"/>
          <w:color w:val="293A55"/>
          <w:sz w:val="18"/>
        </w:rPr>
        <w:t>) плата за видачу інтегрованого довкіллєвого дозволу (внесення змін до нього);</w:t>
      </w:r>
    </w:p>
    <w:p w:rsidR="00102A09" w:rsidRDefault="00D27432">
      <w:pPr>
        <w:spacing w:after="75"/>
        <w:ind w:firstLine="240"/>
        <w:jc w:val="both"/>
      </w:pPr>
      <w:bookmarkStart w:id="759" w:name="1886"/>
      <w:bookmarkEnd w:id="758"/>
      <w:r>
        <w:rPr>
          <w:rFonts w:ascii="Arial" w:hAnsi="Arial"/>
          <w:color w:val="293A55"/>
          <w:sz w:val="18"/>
        </w:rPr>
        <w:t>26)</w:t>
      </w:r>
      <w:r>
        <w:rPr>
          <w:rFonts w:ascii="Arial" w:hAnsi="Arial"/>
          <w:color w:val="000000"/>
          <w:sz w:val="18"/>
        </w:rPr>
        <w:t xml:space="preserve"> </w:t>
      </w:r>
      <w:r>
        <w:rPr>
          <w:rFonts w:ascii="Arial" w:hAnsi="Arial"/>
          <w:color w:val="293A55"/>
          <w:sz w:val="18"/>
        </w:rPr>
        <w:t>збори за підготовку до державної реєстрації авторського права і договорів, які стосуються</w:t>
      </w:r>
      <w:r>
        <w:rPr>
          <w:rFonts w:ascii="Arial" w:hAnsi="Arial"/>
          <w:color w:val="000000"/>
          <w:sz w:val="18"/>
        </w:rPr>
        <w:t xml:space="preserve"> </w:t>
      </w:r>
      <w:r>
        <w:rPr>
          <w:rFonts w:ascii="Arial" w:hAnsi="Arial"/>
          <w:color w:val="293A55"/>
          <w:sz w:val="18"/>
        </w:rPr>
        <w:t>майнових прав</w:t>
      </w:r>
      <w:r>
        <w:rPr>
          <w:rFonts w:ascii="Arial" w:hAnsi="Arial"/>
          <w:color w:val="000000"/>
          <w:sz w:val="18"/>
        </w:rPr>
        <w:t xml:space="preserve"> </w:t>
      </w:r>
      <w:r>
        <w:rPr>
          <w:rFonts w:ascii="Arial" w:hAnsi="Arial"/>
          <w:color w:val="293A55"/>
          <w:sz w:val="18"/>
        </w:rPr>
        <w:t>на твір;</w:t>
      </w:r>
    </w:p>
    <w:p w:rsidR="00102A09" w:rsidRDefault="00D27432">
      <w:pPr>
        <w:spacing w:after="75"/>
        <w:ind w:firstLine="240"/>
        <w:jc w:val="both"/>
      </w:pPr>
      <w:bookmarkStart w:id="760" w:name="1887"/>
      <w:bookmarkEnd w:id="759"/>
      <w:r>
        <w:rPr>
          <w:rFonts w:ascii="Arial" w:hAnsi="Arial"/>
          <w:color w:val="293A55"/>
          <w:sz w:val="18"/>
        </w:rPr>
        <w:t>27) плата за видачу дозволів на право ввезення на територі</w:t>
      </w:r>
      <w:r>
        <w:rPr>
          <w:rFonts w:ascii="Arial" w:hAnsi="Arial"/>
          <w:color w:val="293A55"/>
          <w:sz w:val="18"/>
        </w:rPr>
        <w:t>ю України, вивезення з території України або транзиту через територію України наркотичних засобів, психотропних речовин і прекурсорів;</w:t>
      </w:r>
    </w:p>
    <w:p w:rsidR="00102A09" w:rsidRDefault="00D27432">
      <w:pPr>
        <w:spacing w:after="75"/>
        <w:ind w:firstLine="240"/>
        <w:jc w:val="both"/>
      </w:pPr>
      <w:bookmarkStart w:id="761" w:name="4960"/>
      <w:bookmarkEnd w:id="760"/>
      <w:r>
        <w:rPr>
          <w:rFonts w:ascii="Arial" w:hAnsi="Arial"/>
          <w:color w:val="293A55"/>
          <w:sz w:val="18"/>
        </w:rPr>
        <w:t>27</w:t>
      </w:r>
      <w:r>
        <w:rPr>
          <w:rFonts w:ascii="Arial" w:hAnsi="Arial"/>
          <w:color w:val="000000"/>
          <w:vertAlign w:val="superscript"/>
        </w:rPr>
        <w:t>1</w:t>
      </w:r>
      <w:r>
        <w:rPr>
          <w:rFonts w:ascii="Arial" w:hAnsi="Arial"/>
          <w:color w:val="293A55"/>
          <w:sz w:val="18"/>
        </w:rPr>
        <w:t>) плата за надання послуг, визначених</w:t>
      </w:r>
      <w:r>
        <w:rPr>
          <w:rFonts w:ascii="Arial" w:hAnsi="Arial"/>
          <w:color w:val="000000"/>
          <w:sz w:val="18"/>
        </w:rPr>
        <w:t xml:space="preserve"> </w:t>
      </w:r>
      <w:r>
        <w:rPr>
          <w:rFonts w:ascii="Arial" w:hAnsi="Arial"/>
          <w:color w:val="293A55"/>
          <w:sz w:val="18"/>
        </w:rPr>
        <w:t>Законом України "Про забезпечення хімічної безпеки та управління хімічною продук</w:t>
      </w:r>
      <w:r>
        <w:rPr>
          <w:rFonts w:ascii="Arial" w:hAnsi="Arial"/>
          <w:color w:val="293A55"/>
          <w:sz w:val="18"/>
        </w:rPr>
        <w:t>цією";</w:t>
      </w:r>
    </w:p>
    <w:p w:rsidR="00102A09" w:rsidRDefault="00D27432">
      <w:pPr>
        <w:spacing w:after="75"/>
        <w:ind w:firstLine="240"/>
        <w:jc w:val="both"/>
      </w:pPr>
      <w:bookmarkStart w:id="762" w:name="1888"/>
      <w:bookmarkEnd w:id="761"/>
      <w:r>
        <w:rPr>
          <w:rFonts w:ascii="Arial" w:hAnsi="Arial"/>
          <w:color w:val="293A55"/>
          <w:sz w:val="18"/>
        </w:rPr>
        <w:t>28) збір за видачу спеціальних дозволів на користування надрами та кошти від продажу таких дозволів;</w:t>
      </w:r>
    </w:p>
    <w:p w:rsidR="00102A09" w:rsidRDefault="00D27432">
      <w:pPr>
        <w:spacing w:after="75"/>
        <w:ind w:firstLine="240"/>
        <w:jc w:val="both"/>
      </w:pPr>
      <w:bookmarkStart w:id="763" w:name="5085"/>
      <w:bookmarkEnd w:id="762"/>
      <w:r>
        <w:rPr>
          <w:rFonts w:ascii="Arial" w:hAnsi="Arial"/>
          <w:color w:val="293A55"/>
          <w:sz w:val="18"/>
        </w:rPr>
        <w:t>28</w:t>
      </w:r>
      <w:r>
        <w:rPr>
          <w:rFonts w:ascii="Arial" w:hAnsi="Arial"/>
          <w:color w:val="000000"/>
          <w:vertAlign w:val="superscript"/>
        </w:rPr>
        <w:t>1</w:t>
      </w:r>
      <w:r>
        <w:rPr>
          <w:rFonts w:ascii="Arial" w:hAnsi="Arial"/>
          <w:color w:val="293A55"/>
          <w:sz w:val="18"/>
        </w:rPr>
        <w:t>) плата (збір) за вторинну (оброблену) геологічну інформацію при оформленні спеціального дозволу на користування надрами;</w:t>
      </w:r>
    </w:p>
    <w:p w:rsidR="00102A09" w:rsidRDefault="00D27432">
      <w:pPr>
        <w:spacing w:after="75"/>
        <w:ind w:firstLine="240"/>
        <w:jc w:val="both"/>
      </w:pPr>
      <w:bookmarkStart w:id="764" w:name="4700"/>
      <w:bookmarkEnd w:id="763"/>
      <w:r>
        <w:rPr>
          <w:rFonts w:ascii="Arial" w:hAnsi="Arial"/>
          <w:color w:val="293A55"/>
          <w:sz w:val="18"/>
        </w:rPr>
        <w:t xml:space="preserve">29) плата за видачу, </w:t>
      </w:r>
      <w:r>
        <w:rPr>
          <w:rFonts w:ascii="Arial" w:hAnsi="Arial"/>
          <w:color w:val="293A55"/>
          <w:sz w:val="18"/>
        </w:rPr>
        <w:t>переоформлення, продовження строку дії дозволів на користування ресурсами нумерації;</w:t>
      </w:r>
    </w:p>
    <w:p w:rsidR="00102A09" w:rsidRDefault="00D27432">
      <w:pPr>
        <w:spacing w:after="75"/>
        <w:ind w:firstLine="240"/>
        <w:jc w:val="both"/>
      </w:pPr>
      <w:bookmarkStart w:id="765" w:name="1890"/>
      <w:bookmarkEnd w:id="764"/>
      <w:r>
        <w:rPr>
          <w:rFonts w:ascii="Arial" w:hAnsi="Arial"/>
          <w:color w:val="293A55"/>
          <w:sz w:val="18"/>
        </w:rPr>
        <w:t>30) плата за державну реєстрацію джерел іонізуючого випромінювання (реєстраційний збір);</w:t>
      </w:r>
    </w:p>
    <w:p w:rsidR="00102A09" w:rsidRDefault="00D27432">
      <w:pPr>
        <w:spacing w:after="75"/>
        <w:ind w:firstLine="240"/>
        <w:jc w:val="both"/>
      </w:pPr>
      <w:bookmarkStart w:id="766" w:name="1891"/>
      <w:bookmarkEnd w:id="765"/>
      <w:r>
        <w:rPr>
          <w:rFonts w:ascii="Arial" w:hAnsi="Arial"/>
          <w:color w:val="293A55"/>
          <w:sz w:val="18"/>
        </w:rPr>
        <w:t>31)</w:t>
      </w:r>
      <w:r>
        <w:rPr>
          <w:rFonts w:ascii="Arial" w:hAnsi="Arial"/>
          <w:color w:val="000000"/>
          <w:sz w:val="18"/>
        </w:rPr>
        <w:t xml:space="preserve"> </w:t>
      </w:r>
      <w:r>
        <w:rPr>
          <w:rFonts w:ascii="Arial" w:hAnsi="Arial"/>
          <w:color w:val="293A55"/>
          <w:sz w:val="18"/>
        </w:rPr>
        <w:t>плата</w:t>
      </w:r>
      <w:r>
        <w:rPr>
          <w:rFonts w:ascii="Arial" w:hAnsi="Arial"/>
          <w:color w:val="000000"/>
          <w:sz w:val="18"/>
        </w:rPr>
        <w:t xml:space="preserve"> </w:t>
      </w:r>
      <w:r>
        <w:rPr>
          <w:rFonts w:ascii="Arial" w:hAnsi="Arial"/>
          <w:color w:val="293A55"/>
          <w:sz w:val="18"/>
        </w:rPr>
        <w:t>за оформлення</w:t>
      </w:r>
      <w:r>
        <w:rPr>
          <w:rFonts w:ascii="Arial" w:hAnsi="Arial"/>
          <w:color w:val="000000"/>
          <w:sz w:val="18"/>
        </w:rPr>
        <w:t xml:space="preserve"> </w:t>
      </w:r>
      <w:r>
        <w:rPr>
          <w:rFonts w:ascii="Arial" w:hAnsi="Arial"/>
          <w:color w:val="293A55"/>
          <w:sz w:val="18"/>
        </w:rPr>
        <w:t>посвідчення закордонного українця;</w:t>
      </w:r>
    </w:p>
    <w:p w:rsidR="00102A09" w:rsidRDefault="00D27432">
      <w:pPr>
        <w:spacing w:after="75"/>
        <w:ind w:firstLine="240"/>
        <w:jc w:val="both"/>
      </w:pPr>
      <w:bookmarkStart w:id="767" w:name="1892"/>
      <w:bookmarkEnd w:id="766"/>
      <w:r>
        <w:rPr>
          <w:rFonts w:ascii="Arial" w:hAnsi="Arial"/>
          <w:color w:val="293A55"/>
          <w:sz w:val="18"/>
        </w:rPr>
        <w:t xml:space="preserve">32) кошти, отримані за </w:t>
      </w:r>
      <w:r>
        <w:rPr>
          <w:rFonts w:ascii="Arial" w:hAnsi="Arial"/>
          <w:color w:val="293A55"/>
          <w:sz w:val="18"/>
        </w:rPr>
        <w:t>вчинення консульських дій на території України, а також кошти, отримані за вчинення консульських дій за межами України;</w:t>
      </w:r>
    </w:p>
    <w:p w:rsidR="00102A09" w:rsidRDefault="00D27432">
      <w:pPr>
        <w:spacing w:after="75"/>
        <w:ind w:firstLine="240"/>
        <w:jc w:val="both"/>
      </w:pPr>
      <w:bookmarkStart w:id="768" w:name="1893"/>
      <w:bookmarkEnd w:id="767"/>
      <w:r>
        <w:rPr>
          <w:rFonts w:ascii="Arial" w:hAnsi="Arial"/>
          <w:color w:val="293A55"/>
          <w:sz w:val="18"/>
        </w:rPr>
        <w:t>33) 50 відсотків виконавчого збору, стягнутого органами державної виконавчої служби;</w:t>
      </w:r>
    </w:p>
    <w:p w:rsidR="00102A09" w:rsidRDefault="00D27432">
      <w:pPr>
        <w:spacing w:after="75"/>
        <w:ind w:firstLine="240"/>
        <w:jc w:val="both"/>
      </w:pPr>
      <w:bookmarkStart w:id="769" w:name="1894"/>
      <w:bookmarkEnd w:id="768"/>
      <w:r>
        <w:rPr>
          <w:rFonts w:ascii="Arial" w:hAnsi="Arial"/>
          <w:color w:val="293A55"/>
          <w:sz w:val="18"/>
        </w:rPr>
        <w:lastRenderedPageBreak/>
        <w:t>34)</w:t>
      </w:r>
      <w:r>
        <w:rPr>
          <w:rFonts w:ascii="Arial" w:hAnsi="Arial"/>
          <w:color w:val="000000"/>
          <w:sz w:val="18"/>
        </w:rPr>
        <w:t xml:space="preserve"> </w:t>
      </w:r>
      <w:r>
        <w:rPr>
          <w:rFonts w:ascii="Arial" w:hAnsi="Arial"/>
          <w:color w:val="293A55"/>
          <w:sz w:val="18"/>
        </w:rPr>
        <w:t xml:space="preserve">надходження від орендної плати за користування </w:t>
      </w:r>
      <w:r>
        <w:rPr>
          <w:rFonts w:ascii="Arial" w:hAnsi="Arial"/>
          <w:color w:val="293A55"/>
          <w:sz w:val="18"/>
        </w:rPr>
        <w:t>єдиним майновим комплексом та іншим державним майном (крім орендної плати, визначеної пунктом 10 частини третьої цієї статті);</w:t>
      </w:r>
    </w:p>
    <w:p w:rsidR="00102A09" w:rsidRDefault="00D27432">
      <w:pPr>
        <w:spacing w:after="75"/>
        <w:ind w:firstLine="240"/>
        <w:jc w:val="both"/>
      </w:pPr>
      <w:bookmarkStart w:id="770" w:name="1895"/>
      <w:bookmarkEnd w:id="769"/>
      <w:r>
        <w:rPr>
          <w:rFonts w:ascii="Arial" w:hAnsi="Arial"/>
          <w:color w:val="293A55"/>
          <w:sz w:val="18"/>
        </w:rPr>
        <w:t>35) виключено;</w:t>
      </w:r>
    </w:p>
    <w:p w:rsidR="00102A09" w:rsidRDefault="00D27432">
      <w:pPr>
        <w:spacing w:after="75"/>
        <w:ind w:firstLine="240"/>
        <w:jc w:val="both"/>
      </w:pPr>
      <w:bookmarkStart w:id="771" w:name="1896"/>
      <w:bookmarkEnd w:id="770"/>
      <w:r>
        <w:rPr>
          <w:rFonts w:ascii="Arial" w:hAnsi="Arial"/>
          <w:color w:val="293A55"/>
          <w:sz w:val="18"/>
        </w:rPr>
        <w:t>36)</w:t>
      </w:r>
      <w:r>
        <w:rPr>
          <w:rFonts w:ascii="Arial" w:hAnsi="Arial"/>
          <w:color w:val="000000"/>
          <w:sz w:val="18"/>
        </w:rPr>
        <w:t xml:space="preserve"> </w:t>
      </w:r>
      <w:r>
        <w:rPr>
          <w:rFonts w:ascii="Arial" w:hAnsi="Arial"/>
          <w:color w:val="293A55"/>
          <w:sz w:val="18"/>
        </w:rPr>
        <w:t>єдиний збір, який справляється у пунктах пропуску (пунктах контролю) через державний кордон України;</w:t>
      </w:r>
    </w:p>
    <w:p w:rsidR="00102A09" w:rsidRDefault="00D27432">
      <w:pPr>
        <w:spacing w:after="75"/>
        <w:ind w:firstLine="240"/>
        <w:jc w:val="both"/>
      </w:pPr>
      <w:bookmarkStart w:id="772" w:name="1897"/>
      <w:bookmarkEnd w:id="771"/>
      <w:r>
        <w:rPr>
          <w:rFonts w:ascii="Arial" w:hAnsi="Arial"/>
          <w:color w:val="293A55"/>
          <w:sz w:val="18"/>
        </w:rPr>
        <w:t>37)</w:t>
      </w:r>
      <w:r>
        <w:rPr>
          <w:rFonts w:ascii="Arial" w:hAnsi="Arial"/>
          <w:color w:val="000000"/>
          <w:sz w:val="18"/>
        </w:rPr>
        <w:t xml:space="preserve"> </w:t>
      </w:r>
      <w:r>
        <w:rPr>
          <w:rFonts w:ascii="Arial" w:hAnsi="Arial"/>
          <w:color w:val="293A55"/>
          <w:sz w:val="18"/>
        </w:rPr>
        <w:t>портовий</w:t>
      </w:r>
      <w:r>
        <w:rPr>
          <w:rFonts w:ascii="Arial" w:hAnsi="Arial"/>
          <w:color w:val="000000"/>
          <w:sz w:val="18"/>
        </w:rPr>
        <w:t xml:space="preserve"> </w:t>
      </w:r>
      <w:r>
        <w:rPr>
          <w:rFonts w:ascii="Arial" w:hAnsi="Arial"/>
          <w:color w:val="293A55"/>
          <w:sz w:val="18"/>
        </w:rPr>
        <w:t>(адміністративний) збір;</w:t>
      </w:r>
    </w:p>
    <w:p w:rsidR="00102A09" w:rsidRDefault="00D27432">
      <w:pPr>
        <w:spacing w:after="75"/>
        <w:ind w:firstLine="240"/>
        <w:jc w:val="both"/>
      </w:pPr>
      <w:bookmarkStart w:id="773" w:name="2090"/>
      <w:bookmarkEnd w:id="772"/>
      <w:r>
        <w:rPr>
          <w:rFonts w:ascii="Arial" w:hAnsi="Arial"/>
          <w:color w:val="293A55"/>
          <w:sz w:val="18"/>
        </w:rPr>
        <w:t>38) плата за виконання митних формальностей</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поза місцем розташування цих органів або поза робочим часом, установленим для них;</w:t>
      </w:r>
    </w:p>
    <w:p w:rsidR="00102A09" w:rsidRDefault="00D27432">
      <w:pPr>
        <w:spacing w:after="75"/>
        <w:ind w:firstLine="240"/>
        <w:jc w:val="both"/>
      </w:pPr>
      <w:bookmarkStart w:id="774" w:name="1899"/>
      <w:bookmarkEnd w:id="773"/>
      <w:r>
        <w:rPr>
          <w:rFonts w:ascii="Arial" w:hAnsi="Arial"/>
          <w:color w:val="293A55"/>
          <w:sz w:val="18"/>
        </w:rPr>
        <w:t xml:space="preserve">39) кошти від реалізації майна, конфіскованого за рішенням суду, скарбів, які </w:t>
      </w:r>
      <w:r>
        <w:rPr>
          <w:rFonts w:ascii="Arial" w:hAnsi="Arial"/>
          <w:color w:val="293A55"/>
          <w:sz w:val="18"/>
        </w:rPr>
        <w:t>є пам'ятками історії та культури, майна, одержаного державою в порядку спадкування чи дарування;</w:t>
      </w:r>
    </w:p>
    <w:p w:rsidR="00102A09" w:rsidRDefault="00D27432">
      <w:pPr>
        <w:spacing w:after="75"/>
        <w:ind w:firstLine="240"/>
        <w:jc w:val="both"/>
      </w:pPr>
      <w:bookmarkStart w:id="775" w:name="1900"/>
      <w:bookmarkEnd w:id="774"/>
      <w:r>
        <w:rPr>
          <w:rFonts w:ascii="Arial" w:hAnsi="Arial"/>
          <w:color w:val="293A55"/>
          <w:sz w:val="18"/>
        </w:rPr>
        <w:t>40) кошти від реалізації надлишкової космічної техніки військового та подвійного призначення;</w:t>
      </w:r>
    </w:p>
    <w:p w:rsidR="00102A09" w:rsidRDefault="00D27432">
      <w:pPr>
        <w:spacing w:after="75"/>
        <w:ind w:firstLine="240"/>
        <w:jc w:val="both"/>
      </w:pPr>
      <w:bookmarkStart w:id="776" w:name="1901"/>
      <w:bookmarkEnd w:id="775"/>
      <w:r>
        <w:rPr>
          <w:rFonts w:ascii="Arial" w:hAnsi="Arial"/>
          <w:color w:val="293A55"/>
          <w:sz w:val="18"/>
        </w:rPr>
        <w:t>41) кошти від реалізації надлишкового озброєння, військової та сп</w:t>
      </w:r>
      <w:r>
        <w:rPr>
          <w:rFonts w:ascii="Arial" w:hAnsi="Arial"/>
          <w:color w:val="293A55"/>
          <w:sz w:val="18"/>
        </w:rPr>
        <w:t>еціальної техніки, нерухомого військового майна Збройних Сил України та інших утворених відповідно до законів України військових формувань, правоохоронних органів та інших державних органів</w:t>
      </w:r>
      <w:r>
        <w:rPr>
          <w:rFonts w:ascii="Arial" w:hAnsi="Arial"/>
          <w:color w:val="000000"/>
          <w:sz w:val="18"/>
        </w:rPr>
        <w:t xml:space="preserve"> </w:t>
      </w:r>
      <w:r>
        <w:rPr>
          <w:rFonts w:ascii="Arial" w:hAnsi="Arial"/>
          <w:color w:val="293A55"/>
          <w:sz w:val="18"/>
        </w:rPr>
        <w:t>(крім коштів, визначених пунктом 12</w:t>
      </w:r>
      <w:r>
        <w:rPr>
          <w:rFonts w:ascii="Arial" w:hAnsi="Arial"/>
          <w:color w:val="000000"/>
          <w:vertAlign w:val="superscript"/>
        </w:rPr>
        <w:t>1</w:t>
      </w:r>
      <w:r>
        <w:rPr>
          <w:rFonts w:ascii="Arial" w:hAnsi="Arial"/>
          <w:color w:val="293A55"/>
          <w:sz w:val="18"/>
        </w:rPr>
        <w:t xml:space="preserve"> частини третьої цієї статті);</w:t>
      </w:r>
    </w:p>
    <w:p w:rsidR="00102A09" w:rsidRDefault="00D27432">
      <w:pPr>
        <w:spacing w:after="75"/>
        <w:ind w:firstLine="240"/>
        <w:jc w:val="both"/>
      </w:pPr>
      <w:bookmarkStart w:id="777" w:name="1902"/>
      <w:bookmarkEnd w:id="776"/>
      <w:r>
        <w:rPr>
          <w:rFonts w:ascii="Arial" w:hAnsi="Arial"/>
          <w:color w:val="293A55"/>
          <w:sz w:val="18"/>
        </w:rPr>
        <w:t>42) відрахування від суми коштів, витрачених на рекламу тютюнових виробів та/або алкогольних напоїв у межах України;</w:t>
      </w:r>
    </w:p>
    <w:p w:rsidR="00102A09" w:rsidRDefault="00D27432">
      <w:pPr>
        <w:spacing w:after="75"/>
        <w:ind w:firstLine="240"/>
        <w:jc w:val="both"/>
      </w:pPr>
      <w:bookmarkStart w:id="778" w:name="1903"/>
      <w:bookmarkEnd w:id="777"/>
      <w:r>
        <w:rPr>
          <w:rFonts w:ascii="Arial" w:hAnsi="Arial"/>
          <w:color w:val="293A55"/>
          <w:sz w:val="18"/>
        </w:rPr>
        <w:t>43)</w:t>
      </w:r>
      <w:r>
        <w:rPr>
          <w:rFonts w:ascii="Arial" w:hAnsi="Arial"/>
          <w:color w:val="000000"/>
          <w:sz w:val="18"/>
        </w:rPr>
        <w:t xml:space="preserve"> </w:t>
      </w:r>
      <w:r>
        <w:rPr>
          <w:rFonts w:ascii="Arial" w:hAnsi="Arial"/>
          <w:color w:val="293A55"/>
          <w:sz w:val="18"/>
        </w:rPr>
        <w:t>20 відсотків надходжень</w:t>
      </w:r>
      <w:r>
        <w:rPr>
          <w:rFonts w:ascii="Arial" w:hAnsi="Arial"/>
          <w:color w:val="000000"/>
          <w:sz w:val="18"/>
        </w:rPr>
        <w:t xml:space="preserve"> </w:t>
      </w:r>
      <w:r>
        <w:rPr>
          <w:rFonts w:ascii="Arial" w:hAnsi="Arial"/>
          <w:color w:val="293A55"/>
          <w:sz w:val="18"/>
        </w:rPr>
        <w:t>до Державного спеціалізованого фонду фінансування загальнодержавних витрат на авіаційну діяльність та участь У</w:t>
      </w:r>
      <w:r>
        <w:rPr>
          <w:rFonts w:ascii="Arial" w:hAnsi="Arial"/>
          <w:color w:val="293A55"/>
          <w:sz w:val="18"/>
        </w:rPr>
        <w:t>країни у міжнародних авіаційних організаціях;</w:t>
      </w:r>
    </w:p>
    <w:p w:rsidR="00102A09" w:rsidRDefault="00D27432">
      <w:pPr>
        <w:spacing w:after="75"/>
        <w:ind w:firstLine="240"/>
        <w:jc w:val="both"/>
      </w:pPr>
      <w:bookmarkStart w:id="779" w:name="1904"/>
      <w:bookmarkEnd w:id="778"/>
      <w:r>
        <w:rPr>
          <w:rFonts w:ascii="Arial" w:hAnsi="Arial"/>
          <w:color w:val="293A55"/>
          <w:sz w:val="18"/>
        </w:rPr>
        <w:t>44) плата за подання скарги щодо процедур закупівлі до органу оскарження;</w:t>
      </w:r>
    </w:p>
    <w:p w:rsidR="00102A09" w:rsidRDefault="00D27432">
      <w:pPr>
        <w:spacing w:after="75"/>
        <w:ind w:firstLine="240"/>
        <w:jc w:val="both"/>
      </w:pPr>
      <w:bookmarkStart w:id="780" w:name="4200"/>
      <w:bookmarkEnd w:id="779"/>
      <w:r>
        <w:rPr>
          <w:rFonts w:ascii="Arial" w:hAnsi="Arial"/>
          <w:color w:val="293A55"/>
          <w:sz w:val="18"/>
        </w:rPr>
        <w:t>45) кошти, отримані від надання учасниками процедури закупівлі/спрощеної закупівлі як забезпечення їх тендерної пропозиції/пропозиції уч</w:t>
      </w:r>
      <w:r>
        <w:rPr>
          <w:rFonts w:ascii="Arial" w:hAnsi="Arial"/>
          <w:color w:val="293A55"/>
          <w:sz w:val="18"/>
        </w:rPr>
        <w:t>асника спрощеної закупівлі, які не підлягають поверненню таким учасникам, у частині здійснення закупівель за рахунок коштів державного бюджету;</w:t>
      </w:r>
    </w:p>
    <w:p w:rsidR="00102A09" w:rsidRDefault="00D27432">
      <w:pPr>
        <w:spacing w:after="75"/>
        <w:ind w:firstLine="240"/>
        <w:jc w:val="both"/>
      </w:pPr>
      <w:bookmarkStart w:id="781" w:name="4201"/>
      <w:bookmarkEnd w:id="780"/>
      <w:r>
        <w:rPr>
          <w:rFonts w:ascii="Arial" w:hAnsi="Arial"/>
          <w:color w:val="293A55"/>
          <w:sz w:val="18"/>
        </w:rPr>
        <w:t>46) кошти, отримані від переможця процедури закупівлі/спрощеної закупівлі під час укладення договору про закупів</w:t>
      </w:r>
      <w:r>
        <w:rPr>
          <w:rFonts w:ascii="Arial" w:hAnsi="Arial"/>
          <w:color w:val="293A55"/>
          <w:sz w:val="18"/>
        </w:rPr>
        <w:t>лю як забезпечення виконання такого договору, які не підлягають поверненню учаснику, у частині здійснення закупівель за рахунок коштів державного бюджету;</w:t>
      </w:r>
    </w:p>
    <w:p w:rsidR="00102A09" w:rsidRDefault="00D27432">
      <w:pPr>
        <w:spacing w:after="75"/>
        <w:ind w:firstLine="240"/>
        <w:jc w:val="both"/>
      </w:pPr>
      <w:bookmarkStart w:id="782" w:name="1907"/>
      <w:bookmarkEnd w:id="781"/>
      <w:r>
        <w:rPr>
          <w:rFonts w:ascii="Arial" w:hAnsi="Arial"/>
          <w:color w:val="293A55"/>
          <w:sz w:val="18"/>
        </w:rPr>
        <w:t>47) кошти від реалізації продуктів утилізації твердого ракетного палива;</w:t>
      </w:r>
    </w:p>
    <w:p w:rsidR="00102A09" w:rsidRDefault="00D27432">
      <w:pPr>
        <w:spacing w:after="75"/>
        <w:ind w:firstLine="240"/>
        <w:jc w:val="both"/>
      </w:pPr>
      <w:bookmarkStart w:id="783" w:name="1908"/>
      <w:bookmarkEnd w:id="782"/>
      <w:r>
        <w:rPr>
          <w:rFonts w:ascii="Arial" w:hAnsi="Arial"/>
          <w:color w:val="293A55"/>
          <w:sz w:val="18"/>
        </w:rPr>
        <w:t>48) плата за надання державн</w:t>
      </w:r>
      <w:r>
        <w:rPr>
          <w:rFonts w:ascii="Arial" w:hAnsi="Arial"/>
          <w:color w:val="293A55"/>
          <w:sz w:val="18"/>
        </w:rPr>
        <w:t>их гарантій та кредитів (позик), залучених державою, і плата за користування кредитами (позиками), залученими державою;</w:t>
      </w:r>
    </w:p>
    <w:p w:rsidR="00102A09" w:rsidRDefault="00D27432">
      <w:pPr>
        <w:spacing w:after="75"/>
        <w:ind w:firstLine="240"/>
        <w:jc w:val="both"/>
      </w:pPr>
      <w:bookmarkStart w:id="784" w:name="1909"/>
      <w:bookmarkEnd w:id="783"/>
      <w:r>
        <w:rPr>
          <w:rFonts w:ascii="Arial" w:hAnsi="Arial"/>
          <w:color w:val="293A55"/>
          <w:sz w:val="18"/>
        </w:rPr>
        <w:t>49) плата за користування кредитом з державного бюджету;</w:t>
      </w:r>
    </w:p>
    <w:p w:rsidR="00102A09" w:rsidRDefault="00D27432">
      <w:pPr>
        <w:spacing w:after="75"/>
        <w:ind w:firstLine="240"/>
        <w:jc w:val="both"/>
      </w:pPr>
      <w:bookmarkStart w:id="785" w:name="1910"/>
      <w:bookmarkEnd w:id="784"/>
      <w:r>
        <w:rPr>
          <w:rFonts w:ascii="Arial" w:hAnsi="Arial"/>
          <w:color w:val="293A55"/>
          <w:sz w:val="18"/>
        </w:rPr>
        <w:t>50) відсотки за користування пільговим довгостроковим державним кредитом, надан</w:t>
      </w:r>
      <w:r>
        <w:rPr>
          <w:rFonts w:ascii="Arial" w:hAnsi="Arial"/>
          <w:color w:val="293A55"/>
          <w:sz w:val="18"/>
        </w:rPr>
        <w:t>им молодим сім'ям та одиноким молодим громадянам на будівництво (реконструкцію) та придбання житла;</w:t>
      </w:r>
    </w:p>
    <w:p w:rsidR="00102A09" w:rsidRDefault="00D27432">
      <w:pPr>
        <w:spacing w:after="75"/>
        <w:ind w:firstLine="240"/>
        <w:jc w:val="both"/>
      </w:pPr>
      <w:bookmarkStart w:id="786" w:name="1911"/>
      <w:bookmarkEnd w:id="785"/>
      <w:r>
        <w:rPr>
          <w:rFonts w:ascii="Arial" w:hAnsi="Arial"/>
          <w:color w:val="293A55"/>
          <w:sz w:val="18"/>
        </w:rPr>
        <w:t>51)</w:t>
      </w:r>
      <w:r>
        <w:rPr>
          <w:rFonts w:ascii="Arial" w:hAnsi="Arial"/>
          <w:color w:val="000000"/>
          <w:sz w:val="18"/>
        </w:rPr>
        <w:t xml:space="preserve"> </w:t>
      </w:r>
      <w:r>
        <w:rPr>
          <w:rFonts w:ascii="Arial" w:hAnsi="Arial"/>
          <w:color w:val="293A55"/>
          <w:sz w:val="18"/>
        </w:rPr>
        <w:t>збори на обов'язкове державне пенсійне страхування, що відповідно до закону сплачуються під час набуття права власності на легкові автомобілі, з операці</w:t>
      </w:r>
      <w:r>
        <w:rPr>
          <w:rFonts w:ascii="Arial" w:hAnsi="Arial"/>
          <w:color w:val="293A55"/>
          <w:sz w:val="18"/>
        </w:rPr>
        <w:t>й придбавання (купівлі-продажу) нерухомого майна, з користування та надання послуг мобільного зв'язку;</w:t>
      </w:r>
    </w:p>
    <w:p w:rsidR="00102A09" w:rsidRDefault="00D27432">
      <w:pPr>
        <w:spacing w:after="75"/>
        <w:ind w:firstLine="240"/>
        <w:jc w:val="both"/>
      </w:pPr>
      <w:bookmarkStart w:id="787" w:name="4647"/>
      <w:bookmarkEnd w:id="786"/>
      <w:r>
        <w:rPr>
          <w:rFonts w:ascii="Arial" w:hAnsi="Arial"/>
          <w:color w:val="293A55"/>
          <w:sz w:val="18"/>
        </w:rPr>
        <w:t>52) 90 відсотків концесійних платежів щодо об'єктів державної власності (крім концесійних платежів, визначених пунктом 6</w:t>
      </w:r>
      <w:r>
        <w:rPr>
          <w:rFonts w:ascii="Arial" w:hAnsi="Arial"/>
          <w:color w:val="000000"/>
          <w:vertAlign w:val="superscript"/>
        </w:rPr>
        <w:t>5</w:t>
      </w:r>
      <w:r>
        <w:rPr>
          <w:rFonts w:ascii="Arial" w:hAnsi="Arial"/>
          <w:color w:val="293A55"/>
          <w:sz w:val="18"/>
        </w:rPr>
        <w:t xml:space="preserve"> частини третьої цієї статті, та</w:t>
      </w:r>
      <w:r>
        <w:rPr>
          <w:rFonts w:ascii="Arial" w:hAnsi="Arial"/>
          <w:color w:val="293A55"/>
          <w:sz w:val="18"/>
        </w:rPr>
        <w:t xml:space="preserve"> частини концесійного платежу, що за рішенням концесієдавця сплачується на користь балансоутримувача відповідно до умов концесійного договору);</w:t>
      </w:r>
    </w:p>
    <w:p w:rsidR="00102A09" w:rsidRDefault="00D27432">
      <w:pPr>
        <w:spacing w:after="75"/>
        <w:ind w:firstLine="240"/>
        <w:jc w:val="both"/>
      </w:pPr>
      <w:bookmarkStart w:id="788" w:name="4648"/>
      <w:bookmarkEnd w:id="787"/>
      <w:r>
        <w:rPr>
          <w:rFonts w:ascii="Arial" w:hAnsi="Arial"/>
          <w:color w:val="293A55"/>
          <w:sz w:val="18"/>
        </w:rPr>
        <w:t>52</w:t>
      </w:r>
      <w:r>
        <w:rPr>
          <w:rFonts w:ascii="Arial" w:hAnsi="Arial"/>
          <w:color w:val="000000"/>
          <w:vertAlign w:val="superscript"/>
        </w:rPr>
        <w:t>1</w:t>
      </w:r>
      <w:r>
        <w:rPr>
          <w:rFonts w:ascii="Arial" w:hAnsi="Arial"/>
          <w:color w:val="293A55"/>
          <w:sz w:val="18"/>
        </w:rPr>
        <w:t xml:space="preserve">) одноразова фіксована плата, визначена концесійним договором, та кошти, що надійшли у результаті реалізації </w:t>
      </w:r>
      <w:r>
        <w:rPr>
          <w:rFonts w:ascii="Arial" w:hAnsi="Arial"/>
          <w:color w:val="293A55"/>
          <w:sz w:val="18"/>
        </w:rPr>
        <w:t>забезпечення конкурсної пропозиції відповідно до умов концесійного конкурсу (якщо вони не повертаються учаснику), щодо об'єктів державної власності;</w:t>
      </w:r>
    </w:p>
    <w:p w:rsidR="00102A09" w:rsidRDefault="00D27432">
      <w:pPr>
        <w:spacing w:after="75"/>
        <w:ind w:firstLine="240"/>
        <w:jc w:val="both"/>
      </w:pPr>
      <w:bookmarkStart w:id="789" w:name="1913"/>
      <w:bookmarkEnd w:id="788"/>
      <w:r>
        <w:rPr>
          <w:rFonts w:ascii="Arial" w:hAnsi="Arial"/>
          <w:color w:val="293A55"/>
          <w:sz w:val="18"/>
        </w:rPr>
        <w:t>53) кошти від реалізації</w:t>
      </w:r>
      <w:r>
        <w:rPr>
          <w:rFonts w:ascii="Arial" w:hAnsi="Arial"/>
          <w:color w:val="000000"/>
          <w:sz w:val="18"/>
        </w:rPr>
        <w:t xml:space="preserve"> </w:t>
      </w:r>
      <w:r>
        <w:rPr>
          <w:rFonts w:ascii="Arial" w:hAnsi="Arial"/>
          <w:color w:val="293A55"/>
          <w:sz w:val="18"/>
        </w:rPr>
        <w:t>дорогоцінних металів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дорогоцінного каміння, отримані державною установою, уповн</w:t>
      </w:r>
      <w:r>
        <w:rPr>
          <w:rFonts w:ascii="Arial" w:hAnsi="Arial"/>
          <w:color w:val="293A55"/>
          <w:sz w:val="18"/>
        </w:rPr>
        <w:t>оваженою на здійснення операцій з дорогоцінними металами і дорогоцінним камінням;</w:t>
      </w:r>
    </w:p>
    <w:p w:rsidR="00102A09" w:rsidRDefault="00D27432">
      <w:pPr>
        <w:spacing w:after="75"/>
        <w:ind w:firstLine="240"/>
        <w:jc w:val="both"/>
      </w:pPr>
      <w:bookmarkStart w:id="790" w:name="1914"/>
      <w:bookmarkEnd w:id="789"/>
      <w:r>
        <w:rPr>
          <w:rFonts w:ascii="Arial" w:hAnsi="Arial"/>
          <w:color w:val="293A55"/>
          <w:sz w:val="18"/>
        </w:rPr>
        <w:t>54) 80 відсотків коштів, отриманих підприємствами, установами та організаціями, що утримуються за рахунок державного бюджету, за здані у вигляді брухту і відходів золото, пла</w:t>
      </w:r>
      <w:r>
        <w:rPr>
          <w:rFonts w:ascii="Arial" w:hAnsi="Arial"/>
          <w:color w:val="293A55"/>
          <w:sz w:val="18"/>
        </w:rPr>
        <w:t>тину, метали платинової групи,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102A09" w:rsidRDefault="00D27432">
      <w:pPr>
        <w:spacing w:after="75"/>
        <w:ind w:firstLine="240"/>
        <w:jc w:val="both"/>
      </w:pPr>
      <w:bookmarkStart w:id="791" w:name="1915"/>
      <w:bookmarkEnd w:id="790"/>
      <w:r>
        <w:rPr>
          <w:rFonts w:ascii="Arial" w:hAnsi="Arial"/>
          <w:color w:val="293A55"/>
          <w:sz w:val="18"/>
        </w:rPr>
        <w:t>55) 90 відсотків коштів від використання (реалізації) частини виробленої прод</w:t>
      </w:r>
      <w:r>
        <w:rPr>
          <w:rFonts w:ascii="Arial" w:hAnsi="Arial"/>
          <w:color w:val="293A55"/>
          <w:sz w:val="18"/>
        </w:rPr>
        <w:t xml:space="preserve">укції, що залишається у власності держави відповідно до угод про розподіл продукції, та/або коштів у вигляді грошового еквівалента такої державної частини продукції (крім коштів від державної частини продукції, виробленої на </w:t>
      </w:r>
      <w:r>
        <w:rPr>
          <w:rFonts w:ascii="Arial" w:hAnsi="Arial"/>
          <w:color w:val="293A55"/>
          <w:sz w:val="18"/>
        </w:rPr>
        <w:lastRenderedPageBreak/>
        <w:t>ділянці надр у межах континента</w:t>
      </w:r>
      <w:r>
        <w:rPr>
          <w:rFonts w:ascii="Arial" w:hAnsi="Arial"/>
          <w:color w:val="293A55"/>
          <w:sz w:val="18"/>
        </w:rPr>
        <w:t>льного шельфу і виключної (морської) економічної зони України, що зараховуються до загального фонду державного бюджету в повному обсязі);</w:t>
      </w:r>
    </w:p>
    <w:p w:rsidR="00102A09" w:rsidRDefault="00D27432">
      <w:pPr>
        <w:spacing w:after="75"/>
        <w:ind w:firstLine="240"/>
        <w:jc w:val="both"/>
      </w:pPr>
      <w:bookmarkStart w:id="792" w:name="1916"/>
      <w:bookmarkEnd w:id="791"/>
      <w:r>
        <w:rPr>
          <w:rFonts w:ascii="Arial" w:hAnsi="Arial"/>
          <w:color w:val="293A55"/>
          <w:sz w:val="18"/>
        </w:rPr>
        <w:t>56)</w:t>
      </w:r>
      <w:r>
        <w:rPr>
          <w:rFonts w:ascii="Arial" w:hAnsi="Arial"/>
          <w:color w:val="000000"/>
          <w:sz w:val="18"/>
        </w:rPr>
        <w:t xml:space="preserve"> </w:t>
      </w:r>
      <w:r>
        <w:rPr>
          <w:rFonts w:ascii="Arial" w:hAnsi="Arial"/>
          <w:color w:val="293A55"/>
          <w:sz w:val="18"/>
        </w:rPr>
        <w:t>10 відсотків коштів від продажу земельних ділянок несільськогосподарського призначення або прав на них, що перебув</w:t>
      </w:r>
      <w:r>
        <w:rPr>
          <w:rFonts w:ascii="Arial" w:hAnsi="Arial"/>
          <w:color w:val="293A55"/>
          <w:sz w:val="18"/>
        </w:rPr>
        <w:t>ають у державній власності до розмежування земель державної та комунальної власності; кошти від продажу земельних ділянок несільськогосподарського призначення або прав на них, що перебувають у державній власності після розмежування земель державної та кому</w:t>
      </w:r>
      <w:r>
        <w:rPr>
          <w:rFonts w:ascii="Arial" w:hAnsi="Arial"/>
          <w:color w:val="293A55"/>
          <w:sz w:val="18"/>
        </w:rPr>
        <w:t>нальної власності; 10 відсотків коштів від викупу земельних ділянок сільськогосподарського призначення державної та комунальної власності, передбачених</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"Перехідні положення" Земельного кодексу України;</w:t>
      </w:r>
    </w:p>
    <w:p w:rsidR="00102A09" w:rsidRDefault="00D27432">
      <w:pPr>
        <w:spacing w:after="75"/>
        <w:ind w:firstLine="240"/>
        <w:jc w:val="both"/>
      </w:pPr>
      <w:bookmarkStart w:id="793" w:name="1917"/>
      <w:bookmarkEnd w:id="792"/>
      <w:r>
        <w:rPr>
          <w:rFonts w:ascii="Arial" w:hAnsi="Arial"/>
          <w:color w:val="293A55"/>
          <w:sz w:val="18"/>
        </w:rPr>
        <w:t>57) кошти, отримані від секретарі</w:t>
      </w:r>
      <w:r>
        <w:rPr>
          <w:rFonts w:ascii="Arial" w:hAnsi="Arial"/>
          <w:color w:val="293A55"/>
          <w:sz w:val="18"/>
        </w:rPr>
        <w:t>ату ООН, НАТО, ЄС, ОБСЄ або іншої міжнародної організації за участь України в міжнародних операціях з підтримання миру і безпеки;</w:t>
      </w:r>
    </w:p>
    <w:p w:rsidR="00102A09" w:rsidRDefault="00D27432">
      <w:pPr>
        <w:spacing w:after="75"/>
        <w:ind w:firstLine="240"/>
        <w:jc w:val="both"/>
      </w:pPr>
      <w:bookmarkStart w:id="794" w:name="4701"/>
      <w:bookmarkEnd w:id="793"/>
      <w:r>
        <w:rPr>
          <w:rFonts w:ascii="Arial" w:hAnsi="Arial"/>
          <w:color w:val="293A55"/>
          <w:sz w:val="18"/>
        </w:rPr>
        <w:t>57</w:t>
      </w:r>
      <w:r>
        <w:rPr>
          <w:rFonts w:ascii="Arial" w:hAnsi="Arial"/>
          <w:color w:val="000000"/>
          <w:vertAlign w:val="superscript"/>
        </w:rPr>
        <w:t>1</w:t>
      </w:r>
      <w:r>
        <w:rPr>
          <w:rFonts w:ascii="Arial" w:hAnsi="Arial"/>
          <w:color w:val="293A55"/>
          <w:sz w:val="18"/>
        </w:rPr>
        <w:t>) надходження в рамках програм бюджетної підтримки Європейського Союзу;</w:t>
      </w:r>
    </w:p>
    <w:p w:rsidR="00102A09" w:rsidRDefault="00D27432">
      <w:pPr>
        <w:spacing w:after="75"/>
        <w:ind w:firstLine="240"/>
        <w:jc w:val="both"/>
      </w:pPr>
      <w:bookmarkStart w:id="795" w:name="4702"/>
      <w:bookmarkEnd w:id="794"/>
      <w:r>
        <w:rPr>
          <w:rFonts w:ascii="Arial" w:hAnsi="Arial"/>
          <w:color w:val="293A55"/>
          <w:sz w:val="18"/>
        </w:rPr>
        <w:t>57</w:t>
      </w:r>
      <w:r>
        <w:rPr>
          <w:rFonts w:ascii="Arial" w:hAnsi="Arial"/>
          <w:color w:val="000000"/>
          <w:vertAlign w:val="superscript"/>
        </w:rPr>
        <w:t>2</w:t>
      </w:r>
      <w:r>
        <w:rPr>
          <w:rFonts w:ascii="Arial" w:hAnsi="Arial"/>
          <w:color w:val="293A55"/>
          <w:sz w:val="18"/>
        </w:rPr>
        <w:t>) гранти на бюджетну підтримку від іноземних дер</w:t>
      </w:r>
      <w:r>
        <w:rPr>
          <w:rFonts w:ascii="Arial" w:hAnsi="Arial"/>
          <w:color w:val="293A55"/>
          <w:sz w:val="18"/>
        </w:rPr>
        <w:t>жав, іноземних фінансових установ і міжнародних фінансових організацій</w:t>
      </w:r>
      <w:r>
        <w:rPr>
          <w:rFonts w:ascii="Arial" w:hAnsi="Arial"/>
          <w:color w:val="000000"/>
          <w:sz w:val="18"/>
        </w:rPr>
        <w:t xml:space="preserve"> </w:t>
      </w:r>
      <w:r>
        <w:rPr>
          <w:rFonts w:ascii="Arial" w:hAnsi="Arial"/>
          <w:color w:val="293A55"/>
          <w:sz w:val="18"/>
        </w:rPr>
        <w:t>(включаючи гранти за досягнення індикаторів результативності);</w:t>
      </w:r>
    </w:p>
    <w:p w:rsidR="00102A09" w:rsidRDefault="00D27432">
      <w:pPr>
        <w:spacing w:after="75"/>
        <w:ind w:firstLine="240"/>
        <w:jc w:val="both"/>
      </w:pPr>
      <w:bookmarkStart w:id="796" w:name="1918"/>
      <w:bookmarkEnd w:id="795"/>
      <w:r>
        <w:rPr>
          <w:rFonts w:ascii="Arial" w:hAnsi="Arial"/>
          <w:color w:val="293A55"/>
          <w:sz w:val="18"/>
        </w:rPr>
        <w:t>58) кошти, що передаються до державного бюджету з</w:t>
      </w:r>
      <w:r>
        <w:rPr>
          <w:rFonts w:ascii="Arial" w:hAnsi="Arial"/>
          <w:color w:val="000000"/>
          <w:sz w:val="18"/>
        </w:rPr>
        <w:t xml:space="preserve"> </w:t>
      </w:r>
      <w:r>
        <w:rPr>
          <w:rFonts w:ascii="Arial" w:hAnsi="Arial"/>
          <w:color w:val="293A55"/>
          <w:sz w:val="18"/>
        </w:rPr>
        <w:t>місцевих бюджетів;</w:t>
      </w:r>
    </w:p>
    <w:p w:rsidR="00102A09" w:rsidRDefault="00D27432">
      <w:pPr>
        <w:spacing w:after="75"/>
        <w:ind w:firstLine="240"/>
        <w:jc w:val="both"/>
      </w:pPr>
      <w:bookmarkStart w:id="797" w:name="1919"/>
      <w:bookmarkEnd w:id="796"/>
      <w:r>
        <w:rPr>
          <w:rFonts w:ascii="Arial" w:hAnsi="Arial"/>
          <w:color w:val="293A55"/>
          <w:sz w:val="18"/>
        </w:rPr>
        <w:t>59) інші доходи, які у встановленому порядку зарахову</w:t>
      </w:r>
      <w:r>
        <w:rPr>
          <w:rFonts w:ascii="Arial" w:hAnsi="Arial"/>
          <w:color w:val="293A55"/>
          <w:sz w:val="18"/>
        </w:rPr>
        <w:t>ються до</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w:t>
      </w:r>
    </w:p>
    <w:p w:rsidR="00102A09" w:rsidRDefault="00D27432">
      <w:pPr>
        <w:spacing w:after="75"/>
        <w:ind w:firstLine="240"/>
        <w:jc w:val="both"/>
      </w:pPr>
      <w:bookmarkStart w:id="798" w:name="1920"/>
      <w:bookmarkEnd w:id="797"/>
      <w:r>
        <w:rPr>
          <w:rFonts w:ascii="Arial" w:hAnsi="Arial"/>
          <w:color w:val="293A55"/>
          <w:sz w:val="18"/>
        </w:rPr>
        <w:t>3. Джерелами формування спеціального фонду Державного бюджету України в частині доходів</w:t>
      </w:r>
      <w:r>
        <w:rPr>
          <w:rFonts w:ascii="Arial" w:hAnsi="Arial"/>
          <w:color w:val="000000"/>
          <w:sz w:val="18"/>
        </w:rPr>
        <w:t xml:space="preserve"> </w:t>
      </w:r>
      <w:r>
        <w:rPr>
          <w:rFonts w:ascii="Arial" w:hAnsi="Arial"/>
          <w:color w:val="293A55"/>
          <w:sz w:val="18"/>
        </w:rPr>
        <w:t>(з урахуванням особливостей, визначених пунктом 1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є:</w:t>
      </w:r>
    </w:p>
    <w:p w:rsidR="00102A09" w:rsidRDefault="00D27432">
      <w:pPr>
        <w:spacing w:after="75"/>
        <w:ind w:firstLine="240"/>
        <w:jc w:val="both"/>
      </w:pPr>
      <w:bookmarkStart w:id="799" w:name="1921"/>
      <w:bookmarkEnd w:id="798"/>
      <w:r>
        <w:rPr>
          <w:rFonts w:ascii="Arial" w:hAnsi="Arial"/>
          <w:color w:val="293A55"/>
          <w:sz w:val="18"/>
        </w:rPr>
        <w:t>1) виключено;</w:t>
      </w:r>
    </w:p>
    <w:p w:rsidR="00102A09" w:rsidRDefault="00D27432">
      <w:pPr>
        <w:spacing w:after="75"/>
        <w:ind w:firstLine="240"/>
        <w:jc w:val="both"/>
      </w:pPr>
      <w:bookmarkStart w:id="800" w:name="4202"/>
      <w:bookmarkEnd w:id="799"/>
      <w:r>
        <w:rPr>
          <w:rFonts w:ascii="Arial" w:hAnsi="Arial"/>
          <w:color w:val="293A55"/>
          <w:sz w:val="18"/>
        </w:rPr>
        <w:t xml:space="preserve">1) акцизний </w:t>
      </w:r>
      <w:r>
        <w:rPr>
          <w:rFonts w:ascii="Arial" w:hAnsi="Arial"/>
          <w:color w:val="293A55"/>
          <w:sz w:val="18"/>
        </w:rPr>
        <w:t>податок з вироблених в Україні пального і транспортних засобів (крім акцизного податку, визначеного пунктом 16</w:t>
      </w:r>
      <w:r>
        <w:rPr>
          <w:rFonts w:ascii="Arial" w:hAnsi="Arial"/>
          <w:color w:val="000000"/>
          <w:vertAlign w:val="superscript"/>
        </w:rPr>
        <w:t>1</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6 частини першої</w:t>
      </w:r>
      <w:r>
        <w:rPr>
          <w:rFonts w:ascii="Arial" w:hAnsi="Arial"/>
          <w:color w:val="000000"/>
          <w:sz w:val="18"/>
        </w:rPr>
        <w:t xml:space="preserve"> </w:t>
      </w:r>
      <w:r>
        <w:rPr>
          <w:rFonts w:ascii="Arial" w:hAnsi="Arial"/>
          <w:color w:val="293A55"/>
          <w:sz w:val="18"/>
        </w:rPr>
        <w:t>статті 66 цього Кодексу);</w:t>
      </w:r>
    </w:p>
    <w:p w:rsidR="00102A09" w:rsidRDefault="00D27432">
      <w:pPr>
        <w:spacing w:after="75"/>
        <w:ind w:firstLine="240"/>
        <w:jc w:val="both"/>
      </w:pPr>
      <w:bookmarkStart w:id="801" w:name="1922"/>
      <w:bookmarkEnd w:id="800"/>
      <w:r>
        <w:rPr>
          <w:rFonts w:ascii="Arial" w:hAnsi="Arial"/>
          <w:color w:val="293A55"/>
          <w:sz w:val="18"/>
        </w:rPr>
        <w:t>2) виключено;</w:t>
      </w:r>
    </w:p>
    <w:p w:rsidR="00102A09" w:rsidRDefault="00D27432">
      <w:pPr>
        <w:spacing w:after="75"/>
        <w:ind w:firstLine="240"/>
        <w:jc w:val="both"/>
      </w:pPr>
      <w:bookmarkStart w:id="802" w:name="4203"/>
      <w:bookmarkEnd w:id="801"/>
      <w:r>
        <w:rPr>
          <w:rFonts w:ascii="Arial" w:hAnsi="Arial"/>
          <w:color w:val="293A55"/>
          <w:sz w:val="18"/>
        </w:rPr>
        <w:t>2) акцизний податок з ввезених на митну територію У</w:t>
      </w:r>
      <w:r>
        <w:rPr>
          <w:rFonts w:ascii="Arial" w:hAnsi="Arial"/>
          <w:color w:val="293A55"/>
          <w:sz w:val="18"/>
        </w:rPr>
        <w:t>країни пального і транспортних засобів (крім акцизного податку, визначеного пунктом</w:t>
      </w:r>
      <w:r>
        <w:rPr>
          <w:rFonts w:ascii="Arial" w:hAnsi="Arial"/>
          <w:color w:val="000000"/>
          <w:sz w:val="18"/>
        </w:rPr>
        <w:t xml:space="preserve"> </w:t>
      </w:r>
      <w:r>
        <w:rPr>
          <w:rFonts w:ascii="Arial" w:hAnsi="Arial"/>
          <w:color w:val="293A55"/>
          <w:sz w:val="18"/>
        </w:rPr>
        <w:t>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64 цього Кодексу);</w:t>
      </w:r>
    </w:p>
    <w:p w:rsidR="00102A09" w:rsidRDefault="00D27432">
      <w:pPr>
        <w:spacing w:after="75"/>
        <w:ind w:firstLine="240"/>
        <w:jc w:val="both"/>
      </w:pPr>
      <w:bookmarkStart w:id="803" w:name="3453"/>
      <w:bookmarkEnd w:id="802"/>
      <w:r>
        <w:rPr>
          <w:rFonts w:ascii="Arial" w:hAnsi="Arial"/>
          <w:color w:val="293A55"/>
          <w:sz w:val="18"/>
        </w:rPr>
        <w:t xml:space="preserve">(установлено, що положення пункту 2 частини третьої статті 29 застосовуються з урахуванням положень пункту 7 статті 11, пункту </w:t>
      </w:r>
      <w:r>
        <w:rPr>
          <w:rFonts w:ascii="Arial" w:hAnsi="Arial"/>
          <w:color w:val="293A55"/>
          <w:sz w:val="18"/>
        </w:rPr>
        <w:t>16 статті 14 і пункту 9 Прикінцевих положень Закону України від 23.11.2018 р. N 2629-VIII)</w:t>
      </w:r>
    </w:p>
    <w:p w:rsidR="00102A09" w:rsidRDefault="00D27432">
      <w:pPr>
        <w:spacing w:after="75"/>
        <w:ind w:firstLine="240"/>
        <w:jc w:val="both"/>
      </w:pPr>
      <w:bookmarkStart w:id="804" w:name="1923"/>
      <w:bookmarkEnd w:id="803"/>
      <w:r>
        <w:rPr>
          <w:rFonts w:ascii="Arial" w:hAnsi="Arial"/>
          <w:color w:val="293A55"/>
          <w:sz w:val="18"/>
        </w:rPr>
        <w:t>3) виключено;</w:t>
      </w:r>
    </w:p>
    <w:p w:rsidR="00102A09" w:rsidRDefault="00D27432">
      <w:pPr>
        <w:spacing w:after="75"/>
        <w:ind w:firstLine="240"/>
        <w:jc w:val="both"/>
      </w:pPr>
      <w:bookmarkStart w:id="805" w:name="3114"/>
      <w:bookmarkEnd w:id="804"/>
      <w:r>
        <w:rPr>
          <w:rFonts w:ascii="Arial" w:hAnsi="Arial"/>
          <w:color w:val="293A55"/>
          <w:sz w:val="18"/>
        </w:rPr>
        <w:t>3) ввізне мито на нафтопродукти і транспортні засоби</w:t>
      </w:r>
      <w:r>
        <w:rPr>
          <w:rFonts w:ascii="Arial" w:hAnsi="Arial"/>
          <w:color w:val="000000"/>
          <w:sz w:val="18"/>
        </w:rPr>
        <w:t xml:space="preserve"> </w:t>
      </w:r>
      <w:r>
        <w:rPr>
          <w:rFonts w:ascii="Arial" w:hAnsi="Arial"/>
          <w:color w:val="293A55"/>
          <w:sz w:val="18"/>
        </w:rPr>
        <w:t>(крім ввізного мита на транспортні засоби, визначені у пункті 3</w:t>
      </w:r>
      <w:r>
        <w:rPr>
          <w:rFonts w:ascii="Arial" w:hAnsi="Arial"/>
          <w:color w:val="000000"/>
          <w:vertAlign w:val="superscript"/>
        </w:rPr>
        <w:t>1</w:t>
      </w:r>
      <w:r>
        <w:rPr>
          <w:rFonts w:ascii="Arial" w:hAnsi="Arial"/>
          <w:color w:val="293A55"/>
          <w:sz w:val="18"/>
        </w:rPr>
        <w:t xml:space="preserve"> цієї частини статті)</w:t>
      </w:r>
      <w:r>
        <w:rPr>
          <w:rFonts w:ascii="Arial" w:hAnsi="Arial"/>
          <w:color w:val="000000"/>
          <w:sz w:val="18"/>
        </w:rPr>
        <w:t xml:space="preserve"> </w:t>
      </w:r>
      <w:r>
        <w:rPr>
          <w:rFonts w:ascii="Arial" w:hAnsi="Arial"/>
          <w:color w:val="293A55"/>
          <w:sz w:val="18"/>
        </w:rPr>
        <w:t xml:space="preserve">та шини до </w:t>
      </w:r>
      <w:r>
        <w:rPr>
          <w:rFonts w:ascii="Arial" w:hAnsi="Arial"/>
          <w:color w:val="293A55"/>
          <w:sz w:val="18"/>
        </w:rPr>
        <w:t>них;</w:t>
      </w:r>
    </w:p>
    <w:p w:rsidR="00102A09" w:rsidRDefault="00D27432">
      <w:pPr>
        <w:spacing w:after="75"/>
        <w:ind w:firstLine="240"/>
        <w:jc w:val="both"/>
      </w:pPr>
      <w:bookmarkStart w:id="806" w:name="3454"/>
      <w:bookmarkEnd w:id="805"/>
      <w:r>
        <w:rPr>
          <w:rFonts w:ascii="Arial" w:hAnsi="Arial"/>
          <w:color w:val="293A55"/>
          <w:sz w:val="18"/>
        </w:rPr>
        <w:t>(установлено, що положення пункту 3 частини третьої статті 29 застосовуються з урахуванням положень пункту 7 статті 11, пункту 16 статті 14 і пункту 9 Прикінцевих положень Закону України від 23.11.2018 р. N 2629-VIII)</w:t>
      </w:r>
    </w:p>
    <w:p w:rsidR="00102A09" w:rsidRDefault="00D27432">
      <w:pPr>
        <w:spacing w:after="75"/>
        <w:ind w:firstLine="240"/>
        <w:jc w:val="both"/>
      </w:pPr>
      <w:bookmarkStart w:id="807" w:name="4649"/>
      <w:bookmarkEnd w:id="806"/>
      <w:r>
        <w:rPr>
          <w:rFonts w:ascii="Arial" w:hAnsi="Arial"/>
          <w:color w:val="293A55"/>
          <w:sz w:val="18"/>
        </w:rPr>
        <w:t>3</w:t>
      </w:r>
      <w:r>
        <w:rPr>
          <w:rFonts w:ascii="Arial" w:hAnsi="Arial"/>
          <w:color w:val="000000"/>
          <w:vertAlign w:val="superscript"/>
        </w:rPr>
        <w:t>1</w:t>
      </w:r>
      <w:r>
        <w:rPr>
          <w:rFonts w:ascii="Arial" w:hAnsi="Arial"/>
          <w:color w:val="293A55"/>
          <w:sz w:val="18"/>
        </w:rPr>
        <w:t xml:space="preserve">) ввізне мито, яке сплачується </w:t>
      </w:r>
      <w:r>
        <w:rPr>
          <w:rFonts w:ascii="Arial" w:hAnsi="Arial"/>
          <w:color w:val="293A55"/>
          <w:sz w:val="18"/>
        </w:rPr>
        <w:t>при поміщенні суден у митний режим тимчасового ввезення з умовним частковим звільненням від оподаткування митними платежами;</w:t>
      </w:r>
    </w:p>
    <w:p w:rsidR="00102A09" w:rsidRDefault="00D27432">
      <w:pPr>
        <w:spacing w:after="75"/>
        <w:ind w:firstLine="240"/>
        <w:jc w:val="both"/>
      </w:pPr>
      <w:bookmarkStart w:id="808" w:name="1924"/>
      <w:bookmarkEnd w:id="807"/>
      <w:r>
        <w:rPr>
          <w:rFonts w:ascii="Arial" w:hAnsi="Arial"/>
          <w:color w:val="293A55"/>
          <w:sz w:val="18"/>
        </w:rPr>
        <w:t xml:space="preserve">4) виключено; </w:t>
      </w:r>
    </w:p>
    <w:p w:rsidR="00102A09" w:rsidRDefault="00D27432">
      <w:pPr>
        <w:spacing w:after="75"/>
        <w:ind w:firstLine="240"/>
        <w:jc w:val="both"/>
      </w:pPr>
      <w:bookmarkStart w:id="809" w:name="1925"/>
      <w:bookmarkEnd w:id="808"/>
      <w:r>
        <w:rPr>
          <w:rFonts w:ascii="Arial" w:hAnsi="Arial"/>
          <w:color w:val="293A55"/>
          <w:sz w:val="18"/>
        </w:rPr>
        <w:t>5)</w:t>
      </w:r>
      <w:r>
        <w:rPr>
          <w:rFonts w:ascii="Arial" w:hAnsi="Arial"/>
          <w:color w:val="000000"/>
          <w:sz w:val="18"/>
        </w:rPr>
        <w:t xml:space="preserve"> </w:t>
      </w:r>
      <w:r>
        <w:rPr>
          <w:rFonts w:ascii="Arial" w:hAnsi="Arial"/>
          <w:color w:val="293A55"/>
          <w:sz w:val="18"/>
        </w:rPr>
        <w:t>судовий збір</w:t>
      </w:r>
      <w:r>
        <w:rPr>
          <w:rFonts w:ascii="Arial" w:hAnsi="Arial"/>
          <w:color w:val="000000"/>
          <w:sz w:val="18"/>
        </w:rPr>
        <w:t xml:space="preserve"> </w:t>
      </w:r>
      <w:r>
        <w:rPr>
          <w:rFonts w:ascii="Arial" w:hAnsi="Arial"/>
          <w:color w:val="293A55"/>
          <w:sz w:val="18"/>
        </w:rPr>
        <w:t>та надходження від звернення застави у дохід держави;</w:t>
      </w:r>
    </w:p>
    <w:p w:rsidR="00102A09" w:rsidRDefault="00D27432">
      <w:pPr>
        <w:spacing w:after="75"/>
        <w:ind w:firstLine="240"/>
        <w:jc w:val="both"/>
      </w:pPr>
      <w:bookmarkStart w:id="810" w:name="4442"/>
      <w:bookmarkEnd w:id="809"/>
      <w:r>
        <w:rPr>
          <w:rFonts w:ascii="Arial" w:hAnsi="Arial"/>
          <w:color w:val="293A55"/>
          <w:sz w:val="18"/>
        </w:rPr>
        <w:t>5</w:t>
      </w:r>
      <w:r>
        <w:rPr>
          <w:rFonts w:ascii="Arial" w:hAnsi="Arial"/>
          <w:color w:val="000000"/>
          <w:vertAlign w:val="superscript"/>
        </w:rPr>
        <w:t>1</w:t>
      </w:r>
      <w:r>
        <w:rPr>
          <w:rFonts w:ascii="Arial" w:hAnsi="Arial"/>
          <w:color w:val="293A55"/>
          <w:sz w:val="18"/>
        </w:rPr>
        <w:t>) плата за ліцензії</w:t>
      </w:r>
      <w:r>
        <w:rPr>
          <w:rFonts w:ascii="Arial" w:hAnsi="Arial"/>
          <w:color w:val="000000"/>
          <w:sz w:val="18"/>
        </w:rPr>
        <w:t xml:space="preserve"> </w:t>
      </w:r>
      <w:r>
        <w:rPr>
          <w:rFonts w:ascii="Arial" w:hAnsi="Arial"/>
          <w:color w:val="293A55"/>
          <w:sz w:val="18"/>
        </w:rPr>
        <w:t>у сфері діяльності з</w:t>
      </w:r>
      <w:r>
        <w:rPr>
          <w:rFonts w:ascii="Arial" w:hAnsi="Arial"/>
          <w:color w:val="000000"/>
          <w:sz w:val="18"/>
        </w:rPr>
        <w:t xml:space="preserve"> </w:t>
      </w:r>
      <w:r>
        <w:rPr>
          <w:rFonts w:ascii="Arial" w:hAnsi="Arial"/>
          <w:color w:val="293A55"/>
          <w:sz w:val="18"/>
        </w:rPr>
        <w:t>орг</w:t>
      </w:r>
      <w:r>
        <w:rPr>
          <w:rFonts w:ascii="Arial" w:hAnsi="Arial"/>
          <w:color w:val="293A55"/>
          <w:sz w:val="18"/>
        </w:rPr>
        <w:t>анізації та проведення азартних ігор і за ліцензії на випуск та проведення лотерей (крім плати, визначеної пунктами 43</w:t>
      </w:r>
      <w:r>
        <w:rPr>
          <w:rFonts w:ascii="Arial" w:hAnsi="Arial"/>
          <w:color w:val="000000"/>
          <w:vertAlign w:val="superscript"/>
        </w:rPr>
        <w:t>1</w:t>
      </w:r>
      <w:r>
        <w:rPr>
          <w:rFonts w:ascii="Arial" w:hAnsi="Arial"/>
          <w:color w:val="293A55"/>
          <w:sz w:val="18"/>
        </w:rPr>
        <w:t xml:space="preserve"> і 43</w:t>
      </w:r>
      <w:r>
        <w:rPr>
          <w:rFonts w:ascii="Arial" w:hAnsi="Arial"/>
          <w:color w:val="000000"/>
          <w:vertAlign w:val="superscript"/>
        </w:rPr>
        <w:t>2</w:t>
      </w:r>
      <w:r>
        <w:rPr>
          <w:rFonts w:ascii="Arial" w:hAnsi="Arial"/>
          <w:color w:val="293A55"/>
          <w:sz w:val="18"/>
        </w:rPr>
        <w:t xml:space="preserve"> частини першої статті 64 цього Кодексу);</w:t>
      </w:r>
    </w:p>
    <w:p w:rsidR="00102A09" w:rsidRDefault="00D27432">
      <w:pPr>
        <w:spacing w:after="75"/>
        <w:ind w:firstLine="240"/>
        <w:jc w:val="both"/>
      </w:pPr>
      <w:bookmarkStart w:id="811" w:name="1926"/>
      <w:bookmarkEnd w:id="810"/>
      <w:r>
        <w:rPr>
          <w:rFonts w:ascii="Arial" w:hAnsi="Arial"/>
          <w:color w:val="293A55"/>
          <w:sz w:val="18"/>
        </w:rPr>
        <w:t>6) виключено;</w:t>
      </w:r>
    </w:p>
    <w:p w:rsidR="00102A09" w:rsidRDefault="00D27432">
      <w:pPr>
        <w:spacing w:after="75"/>
        <w:ind w:firstLine="240"/>
        <w:jc w:val="both"/>
      </w:pPr>
      <w:bookmarkStart w:id="812" w:name="3115"/>
      <w:bookmarkEnd w:id="811"/>
      <w:r>
        <w:rPr>
          <w:rFonts w:ascii="Arial" w:hAnsi="Arial"/>
          <w:color w:val="293A55"/>
          <w:sz w:val="18"/>
        </w:rPr>
        <w:t>6) плата за проїзд автомобільними дорогами транспортних засобів та інших са</w:t>
      </w:r>
      <w:r>
        <w:rPr>
          <w:rFonts w:ascii="Arial" w:hAnsi="Arial"/>
          <w:color w:val="293A55"/>
          <w:sz w:val="18"/>
        </w:rPr>
        <w:t>мохідних машин і механізмів, вагові або габаритні параметри яких перевищують нормативні;</w:t>
      </w:r>
    </w:p>
    <w:p w:rsidR="00102A09" w:rsidRDefault="00D27432">
      <w:pPr>
        <w:spacing w:after="75"/>
        <w:ind w:firstLine="240"/>
        <w:jc w:val="both"/>
      </w:pPr>
      <w:bookmarkStart w:id="813" w:name="3063"/>
      <w:bookmarkEnd w:id="812"/>
      <w:r>
        <w:rPr>
          <w:rFonts w:ascii="Arial" w:hAnsi="Arial"/>
          <w:color w:val="293A55"/>
          <w:sz w:val="18"/>
        </w:rPr>
        <w:t>6</w:t>
      </w:r>
      <w:r>
        <w:rPr>
          <w:rFonts w:ascii="Arial" w:hAnsi="Arial"/>
          <w:color w:val="000000"/>
          <w:vertAlign w:val="superscript"/>
        </w:rPr>
        <w:t>1</w:t>
      </w:r>
      <w:r>
        <w:rPr>
          <w:rFonts w:ascii="Arial" w:hAnsi="Arial"/>
          <w:color w:val="293A55"/>
          <w:sz w:val="18"/>
        </w:rPr>
        <w:t>) 80 відсотків надходжень до Державного спеціалізованого фонду фінансування загальнодержавних витрат на авіаційну діяльність та участь України у міжнародних авіаційн</w:t>
      </w:r>
      <w:r>
        <w:rPr>
          <w:rFonts w:ascii="Arial" w:hAnsi="Arial"/>
          <w:color w:val="293A55"/>
          <w:sz w:val="18"/>
        </w:rPr>
        <w:t>их організаціях;</w:t>
      </w:r>
    </w:p>
    <w:p w:rsidR="00102A09" w:rsidRDefault="00D27432">
      <w:pPr>
        <w:spacing w:after="75"/>
        <w:ind w:firstLine="240"/>
        <w:jc w:val="both"/>
      </w:pPr>
      <w:bookmarkStart w:id="814" w:name="4650"/>
      <w:bookmarkEnd w:id="813"/>
      <w:r>
        <w:rPr>
          <w:rFonts w:ascii="Arial" w:hAnsi="Arial"/>
          <w:color w:val="293A55"/>
          <w:sz w:val="18"/>
        </w:rPr>
        <w:t>6</w:t>
      </w:r>
      <w:r>
        <w:rPr>
          <w:rFonts w:ascii="Arial" w:hAnsi="Arial"/>
          <w:color w:val="000000"/>
          <w:vertAlign w:val="superscript"/>
        </w:rPr>
        <w:t>2</w:t>
      </w:r>
      <w:r>
        <w:rPr>
          <w:rFonts w:ascii="Arial" w:hAnsi="Arial"/>
          <w:color w:val="293A55"/>
          <w:sz w:val="18"/>
        </w:rPr>
        <w:t>) плата за проїзд платними автомобільними дорогами загального користування державного значення, крім випадків будівництва (нового будівництва, реконструкції, капітального ремонту) та подальшої експлуатації відповідної автомобільної дорог</w:t>
      </w:r>
      <w:r>
        <w:rPr>
          <w:rFonts w:ascii="Arial" w:hAnsi="Arial"/>
          <w:color w:val="293A55"/>
          <w:sz w:val="18"/>
        </w:rPr>
        <w:t>и загального користування на умовах концесії, якщо це передбачено умовами концесійного договору;</w:t>
      </w:r>
    </w:p>
    <w:p w:rsidR="00102A09" w:rsidRDefault="00D27432">
      <w:pPr>
        <w:spacing w:after="75"/>
        <w:ind w:firstLine="240"/>
        <w:jc w:val="both"/>
      </w:pPr>
      <w:bookmarkStart w:id="815" w:name="3786"/>
      <w:bookmarkEnd w:id="814"/>
      <w:r>
        <w:rPr>
          <w:rFonts w:ascii="Arial" w:hAnsi="Arial"/>
          <w:color w:val="293A55"/>
          <w:sz w:val="18"/>
        </w:rPr>
        <w:lastRenderedPageBreak/>
        <w:t>6</w:t>
      </w:r>
      <w:r>
        <w:rPr>
          <w:rFonts w:ascii="Arial" w:hAnsi="Arial"/>
          <w:color w:val="000000"/>
          <w:vertAlign w:val="superscript"/>
        </w:rPr>
        <w:t>3</w:t>
      </w:r>
      <w:r>
        <w:rPr>
          <w:rFonts w:ascii="Arial" w:hAnsi="Arial"/>
          <w:color w:val="293A55"/>
          <w:sz w:val="18"/>
        </w:rPr>
        <w:t>) 50 відсотків надходжень від адміністративно-господарських штрафів за порушення законодавства про автомобільний транспорт, передбачені</w:t>
      </w:r>
      <w:r>
        <w:rPr>
          <w:rFonts w:ascii="Arial" w:hAnsi="Arial"/>
          <w:color w:val="000000"/>
          <w:sz w:val="18"/>
        </w:rPr>
        <w:t xml:space="preserve"> </w:t>
      </w:r>
      <w:r>
        <w:rPr>
          <w:rFonts w:ascii="Arial" w:hAnsi="Arial"/>
          <w:color w:val="293A55"/>
          <w:sz w:val="18"/>
        </w:rPr>
        <w:t>абзацами чотирнадцяти</w:t>
      </w:r>
      <w:r>
        <w:rPr>
          <w:rFonts w:ascii="Arial" w:hAnsi="Arial"/>
          <w:color w:val="293A55"/>
          <w:sz w:val="18"/>
        </w:rPr>
        <w:t>м - сімнадцятим</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60 Закону України "Про автомобільний транспорт"</w:t>
      </w:r>
      <w:r>
        <w:rPr>
          <w:rFonts w:ascii="Arial" w:hAnsi="Arial"/>
          <w:color w:val="000000"/>
          <w:sz w:val="18"/>
        </w:rPr>
        <w:t xml:space="preserve"> </w:t>
      </w:r>
      <w:r>
        <w:rPr>
          <w:rFonts w:ascii="Arial" w:hAnsi="Arial"/>
          <w:color w:val="293A55"/>
          <w:sz w:val="18"/>
        </w:rPr>
        <w:t>(крім штрафів, визначених пунктом 13</w:t>
      </w:r>
      <w:r>
        <w:rPr>
          <w:rFonts w:ascii="Arial" w:hAnsi="Arial"/>
          <w:color w:val="000000"/>
          <w:vertAlign w:val="superscript"/>
        </w:rPr>
        <w:t>5</w:t>
      </w:r>
      <w:r>
        <w:rPr>
          <w:rFonts w:ascii="Arial" w:hAnsi="Arial"/>
          <w:color w:val="293A55"/>
          <w:sz w:val="18"/>
        </w:rPr>
        <w:t xml:space="preserve"> цієї частини статті);</w:t>
      </w:r>
    </w:p>
    <w:p w:rsidR="00102A09" w:rsidRDefault="00D27432">
      <w:pPr>
        <w:spacing w:after="75"/>
        <w:ind w:firstLine="240"/>
        <w:jc w:val="both"/>
      </w:pPr>
      <w:bookmarkStart w:id="816" w:name="3787"/>
      <w:bookmarkEnd w:id="815"/>
      <w:r>
        <w:rPr>
          <w:rFonts w:ascii="Arial" w:hAnsi="Arial"/>
          <w:color w:val="293A55"/>
          <w:sz w:val="18"/>
        </w:rPr>
        <w:t>6</w:t>
      </w:r>
      <w:r>
        <w:rPr>
          <w:rFonts w:ascii="Arial" w:hAnsi="Arial"/>
          <w:color w:val="000000"/>
          <w:vertAlign w:val="superscript"/>
        </w:rPr>
        <w:t>4</w:t>
      </w:r>
      <w:r>
        <w:rPr>
          <w:rFonts w:ascii="Arial" w:hAnsi="Arial"/>
          <w:color w:val="293A55"/>
          <w:sz w:val="18"/>
        </w:rPr>
        <w:t>) 50 відсотків надходжень від адміністративних штрафів за правопорушення, передбачені частиною другою статті</w:t>
      </w:r>
      <w:r>
        <w:rPr>
          <w:rFonts w:ascii="Arial" w:hAnsi="Arial"/>
          <w:color w:val="293A55"/>
          <w:sz w:val="18"/>
        </w:rPr>
        <w:t xml:space="preserve"> 122</w:t>
      </w:r>
      <w:r>
        <w:rPr>
          <w:rFonts w:ascii="Arial" w:hAnsi="Arial"/>
          <w:color w:val="000000"/>
          <w:vertAlign w:val="superscript"/>
        </w:rPr>
        <w:t>2</w:t>
      </w:r>
      <w:r>
        <w:rPr>
          <w:rFonts w:ascii="Arial" w:hAnsi="Arial"/>
          <w:color w:val="293A55"/>
          <w:sz w:val="18"/>
        </w:rPr>
        <w:t xml:space="preserve"> та частиною другою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w:t>
      </w:r>
      <w:r>
        <w:rPr>
          <w:rFonts w:ascii="Arial" w:hAnsi="Arial"/>
          <w:color w:val="293A55"/>
          <w:sz w:val="18"/>
        </w:rPr>
        <w:t>(крім штрафів, визначених пунктом 13</w:t>
      </w:r>
      <w:r>
        <w:rPr>
          <w:rFonts w:ascii="Arial" w:hAnsi="Arial"/>
          <w:color w:val="000000"/>
          <w:vertAlign w:val="superscript"/>
        </w:rPr>
        <w:t>5</w:t>
      </w:r>
      <w:r>
        <w:rPr>
          <w:rFonts w:ascii="Arial" w:hAnsi="Arial"/>
          <w:color w:val="293A55"/>
          <w:sz w:val="18"/>
        </w:rPr>
        <w:t xml:space="preserve"> цієї частини статті);</w:t>
      </w:r>
    </w:p>
    <w:p w:rsidR="00102A09" w:rsidRDefault="00D27432">
      <w:pPr>
        <w:spacing w:after="75"/>
        <w:ind w:firstLine="240"/>
        <w:jc w:val="both"/>
      </w:pPr>
      <w:bookmarkStart w:id="817" w:name="4204"/>
      <w:bookmarkEnd w:id="816"/>
      <w:r>
        <w:rPr>
          <w:rFonts w:ascii="Arial" w:hAnsi="Arial"/>
          <w:color w:val="293A55"/>
          <w:sz w:val="18"/>
        </w:rPr>
        <w:t>6</w:t>
      </w:r>
      <w:r>
        <w:rPr>
          <w:rFonts w:ascii="Arial" w:hAnsi="Arial"/>
          <w:color w:val="000000"/>
          <w:vertAlign w:val="superscript"/>
        </w:rPr>
        <w:t>5</w:t>
      </w:r>
      <w:r>
        <w:rPr>
          <w:rFonts w:ascii="Arial" w:hAnsi="Arial"/>
          <w:color w:val="293A55"/>
          <w:sz w:val="18"/>
        </w:rPr>
        <w:t>) концесійні платежі, що сплачуються у разі будівництва та експлуатації автомобільних доріг загального кор</w:t>
      </w:r>
      <w:r>
        <w:rPr>
          <w:rFonts w:ascii="Arial" w:hAnsi="Arial"/>
          <w:color w:val="293A55"/>
          <w:sz w:val="18"/>
        </w:rPr>
        <w:t>истування на умовах концесії;</w:t>
      </w:r>
    </w:p>
    <w:p w:rsidR="00102A09" w:rsidRDefault="00D27432">
      <w:pPr>
        <w:spacing w:after="75"/>
        <w:ind w:firstLine="240"/>
        <w:jc w:val="both"/>
      </w:pPr>
      <w:bookmarkStart w:id="818" w:name="4651"/>
      <w:bookmarkEnd w:id="817"/>
      <w:r>
        <w:rPr>
          <w:rFonts w:ascii="Arial" w:hAnsi="Arial"/>
          <w:color w:val="293A55"/>
          <w:sz w:val="18"/>
        </w:rPr>
        <w:t>6</w:t>
      </w:r>
      <w:r>
        <w:rPr>
          <w:rFonts w:ascii="Arial" w:hAnsi="Arial"/>
          <w:color w:val="000000"/>
          <w:vertAlign w:val="superscript"/>
        </w:rPr>
        <w:t>6</w:t>
      </w:r>
      <w:r>
        <w:rPr>
          <w:rFonts w:ascii="Arial" w:hAnsi="Arial"/>
          <w:color w:val="293A55"/>
          <w:sz w:val="18"/>
        </w:rPr>
        <w:t>) 10 відсотків концесійних платежів щодо об'єктів державної власності (крім концесійних платежів, визначених пунктом 6</w:t>
      </w:r>
      <w:r>
        <w:rPr>
          <w:rFonts w:ascii="Arial" w:hAnsi="Arial"/>
          <w:color w:val="000000"/>
          <w:vertAlign w:val="superscript"/>
        </w:rPr>
        <w:t>5</w:t>
      </w:r>
      <w:r>
        <w:rPr>
          <w:rFonts w:ascii="Arial" w:hAnsi="Arial"/>
          <w:color w:val="293A55"/>
          <w:sz w:val="18"/>
        </w:rPr>
        <w:t xml:space="preserve"> цієї частини статті, та частини концесійного платежу, що за рішенням концесієдавця сплачується на користь балансоутримувача відповідно до умов концесійного договору);</w:t>
      </w:r>
    </w:p>
    <w:p w:rsidR="00102A09" w:rsidRDefault="00D27432">
      <w:pPr>
        <w:spacing w:after="75"/>
        <w:ind w:firstLine="240"/>
        <w:jc w:val="both"/>
      </w:pPr>
      <w:bookmarkStart w:id="819" w:name="4652"/>
      <w:bookmarkEnd w:id="818"/>
      <w:r>
        <w:rPr>
          <w:rFonts w:ascii="Arial" w:hAnsi="Arial"/>
          <w:color w:val="293A55"/>
          <w:sz w:val="18"/>
        </w:rPr>
        <w:t>6</w:t>
      </w:r>
      <w:r>
        <w:rPr>
          <w:rFonts w:ascii="Arial" w:hAnsi="Arial"/>
          <w:color w:val="000000"/>
          <w:vertAlign w:val="superscript"/>
        </w:rPr>
        <w:t>7</w:t>
      </w:r>
      <w:r>
        <w:rPr>
          <w:rFonts w:ascii="Arial" w:hAnsi="Arial"/>
          <w:color w:val="293A55"/>
          <w:sz w:val="18"/>
        </w:rPr>
        <w:t>) реєстраційний внесок щодо об'єктів державної власності, що сплачується відповідно до</w:t>
      </w:r>
      <w:r>
        <w:rPr>
          <w:rFonts w:ascii="Arial" w:hAnsi="Arial"/>
          <w:color w:val="000000"/>
          <w:sz w:val="18"/>
        </w:rPr>
        <w:t xml:space="preserve"> </w:t>
      </w:r>
      <w:r>
        <w:rPr>
          <w:rFonts w:ascii="Arial" w:hAnsi="Arial"/>
          <w:color w:val="293A55"/>
          <w:sz w:val="18"/>
        </w:rPr>
        <w:t>Закону України "Про концесію";</w:t>
      </w:r>
    </w:p>
    <w:p w:rsidR="00102A09" w:rsidRDefault="00D27432">
      <w:pPr>
        <w:spacing w:after="75"/>
        <w:ind w:firstLine="240"/>
        <w:jc w:val="both"/>
      </w:pPr>
      <w:bookmarkStart w:id="820" w:name="4653"/>
      <w:bookmarkEnd w:id="819"/>
      <w:r>
        <w:rPr>
          <w:rFonts w:ascii="Arial" w:hAnsi="Arial"/>
          <w:color w:val="293A55"/>
          <w:sz w:val="18"/>
        </w:rPr>
        <w:t>6</w:t>
      </w:r>
      <w:r>
        <w:rPr>
          <w:rFonts w:ascii="Arial" w:hAnsi="Arial"/>
          <w:color w:val="000000"/>
          <w:vertAlign w:val="superscript"/>
        </w:rPr>
        <w:t>8</w:t>
      </w:r>
      <w:r>
        <w:rPr>
          <w:rFonts w:ascii="Arial" w:hAnsi="Arial"/>
          <w:color w:val="293A55"/>
          <w:sz w:val="18"/>
        </w:rPr>
        <w:t>) плата за використання автомобільних доріг загального користування транспортними засобами з повною масою 12 т і більше;</w:t>
      </w:r>
    </w:p>
    <w:p w:rsidR="00102A09" w:rsidRDefault="00D27432">
      <w:pPr>
        <w:spacing w:after="75"/>
        <w:ind w:firstLine="240"/>
        <w:jc w:val="both"/>
      </w:pPr>
      <w:bookmarkStart w:id="821" w:name="4654"/>
      <w:bookmarkEnd w:id="820"/>
      <w:r>
        <w:rPr>
          <w:rFonts w:ascii="Arial" w:hAnsi="Arial"/>
          <w:color w:val="293A55"/>
          <w:sz w:val="18"/>
        </w:rPr>
        <w:t>6</w:t>
      </w:r>
      <w:r>
        <w:rPr>
          <w:rFonts w:ascii="Arial" w:hAnsi="Arial"/>
          <w:color w:val="000000"/>
          <w:vertAlign w:val="superscript"/>
        </w:rPr>
        <w:t>9</w:t>
      </w:r>
      <w:r>
        <w:rPr>
          <w:rFonts w:ascii="Arial" w:hAnsi="Arial"/>
          <w:color w:val="293A55"/>
          <w:sz w:val="18"/>
        </w:rPr>
        <w:t>) адміністративні штрафи за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w:t>
      </w:r>
      <w:r>
        <w:rPr>
          <w:rFonts w:ascii="Arial" w:hAnsi="Arial"/>
          <w:color w:val="293A55"/>
          <w:sz w:val="18"/>
        </w:rPr>
        <w:t>тивні правопорушення;</w:t>
      </w:r>
    </w:p>
    <w:p w:rsidR="00102A09" w:rsidRDefault="00D27432">
      <w:pPr>
        <w:spacing w:after="75"/>
        <w:ind w:firstLine="240"/>
        <w:jc w:val="both"/>
      </w:pPr>
      <w:bookmarkStart w:id="822" w:name="1927"/>
      <w:bookmarkEnd w:id="821"/>
      <w:r>
        <w:rPr>
          <w:rFonts w:ascii="Arial" w:hAnsi="Arial"/>
          <w:color w:val="293A55"/>
          <w:sz w:val="18"/>
        </w:rPr>
        <w:t>7) 30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w:t>
      </w:r>
    </w:p>
    <w:p w:rsidR="00102A09" w:rsidRDefault="00D27432">
      <w:pPr>
        <w:spacing w:after="75"/>
        <w:ind w:firstLine="240"/>
        <w:jc w:val="both"/>
      </w:pPr>
      <w:bookmarkStart w:id="823" w:name="5086"/>
      <w:bookmarkEnd w:id="822"/>
      <w:r>
        <w:rPr>
          <w:rFonts w:ascii="Arial" w:hAnsi="Arial"/>
          <w:color w:val="293A55"/>
          <w:sz w:val="18"/>
        </w:rPr>
        <w:t>7</w:t>
      </w:r>
      <w:r>
        <w:rPr>
          <w:rFonts w:ascii="Arial" w:hAnsi="Arial"/>
          <w:color w:val="000000"/>
          <w:vertAlign w:val="superscript"/>
        </w:rPr>
        <w:t>1</w:t>
      </w:r>
      <w:r>
        <w:rPr>
          <w:rFonts w:ascii="Arial" w:hAnsi="Arial"/>
          <w:color w:val="293A55"/>
          <w:sz w:val="18"/>
        </w:rPr>
        <w:t>) 15 відсотків плати за надання відомостей з Єдиного державн</w:t>
      </w:r>
      <w:r>
        <w:rPr>
          <w:rFonts w:ascii="Arial" w:hAnsi="Arial"/>
          <w:color w:val="293A55"/>
          <w:sz w:val="18"/>
        </w:rPr>
        <w:t>ого реєстру юридичних осіб, фізичних осіб - підприємців та громадських формувань, а також 15 відсотків плати за одержання інформації з інших державних реєстрів, держателем яких є центральний орган виконавчої влади, що забезпечує формування та реалізує держ</w:t>
      </w:r>
      <w:r>
        <w:rPr>
          <w:rFonts w:ascii="Arial" w:hAnsi="Arial"/>
          <w:color w:val="293A55"/>
          <w:sz w:val="18"/>
        </w:rPr>
        <w:t>авну правову політику, державну політику у сферах державної реєстрації актів цивільного стану, державної реєстрації речових прав на нерухоме майно, державної реєстрації юридичних осіб, громадських формувань, що не мають статусу юридичної особи, фізичних ос</w:t>
      </w:r>
      <w:r>
        <w:rPr>
          <w:rFonts w:ascii="Arial" w:hAnsi="Arial"/>
          <w:color w:val="293A55"/>
          <w:sz w:val="18"/>
        </w:rPr>
        <w:t>іб - підприємців та відокремлених підрозділів юридичної особи, утвореної відповідно до законодавства іноземної держави;</w:t>
      </w:r>
    </w:p>
    <w:p w:rsidR="00102A09" w:rsidRDefault="00D27432">
      <w:pPr>
        <w:spacing w:after="75"/>
        <w:ind w:firstLine="240"/>
        <w:jc w:val="both"/>
      </w:pPr>
      <w:bookmarkStart w:id="824" w:name="2188"/>
      <w:bookmarkEnd w:id="823"/>
      <w:r>
        <w:rPr>
          <w:rFonts w:ascii="Arial" w:hAnsi="Arial"/>
          <w:color w:val="293A55"/>
          <w:sz w:val="18"/>
        </w:rPr>
        <w:t>7</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825" w:name="2943"/>
      <w:bookmarkEnd w:id="824"/>
      <w:r>
        <w:rPr>
          <w:rFonts w:ascii="Arial" w:hAnsi="Arial"/>
          <w:color w:val="293A55"/>
          <w:sz w:val="18"/>
        </w:rPr>
        <w:t>7</w:t>
      </w:r>
      <w:r>
        <w:rPr>
          <w:rFonts w:ascii="Arial" w:hAnsi="Arial"/>
          <w:color w:val="000000"/>
          <w:vertAlign w:val="superscript"/>
        </w:rPr>
        <w:t>3</w:t>
      </w:r>
      <w:r>
        <w:rPr>
          <w:rFonts w:ascii="Arial" w:hAnsi="Arial"/>
          <w:color w:val="293A55"/>
          <w:sz w:val="18"/>
        </w:rPr>
        <w:t>) виключено;</w:t>
      </w:r>
    </w:p>
    <w:p w:rsidR="00102A09" w:rsidRDefault="00D27432">
      <w:pPr>
        <w:spacing w:after="75"/>
        <w:ind w:firstLine="240"/>
        <w:jc w:val="both"/>
      </w:pPr>
      <w:bookmarkStart w:id="826" w:name="3288"/>
      <w:bookmarkEnd w:id="825"/>
      <w:r>
        <w:rPr>
          <w:rFonts w:ascii="Arial" w:hAnsi="Arial"/>
          <w:color w:val="293A55"/>
          <w:sz w:val="18"/>
        </w:rPr>
        <w:t>7</w:t>
      </w:r>
      <w:r>
        <w:rPr>
          <w:rFonts w:ascii="Arial" w:hAnsi="Arial"/>
          <w:color w:val="000000"/>
          <w:vertAlign w:val="superscript"/>
        </w:rPr>
        <w:t>4</w:t>
      </w:r>
      <w:r>
        <w:rPr>
          <w:rFonts w:ascii="Arial" w:hAnsi="Arial"/>
          <w:color w:val="293A55"/>
          <w:sz w:val="18"/>
        </w:rPr>
        <w:t xml:space="preserve">) екологічний податок, що справляється за утворення радіоактивних відходів (включаючи вже накопичені) </w:t>
      </w:r>
      <w:r>
        <w:rPr>
          <w:rFonts w:ascii="Arial" w:hAnsi="Arial"/>
          <w:color w:val="293A55"/>
          <w:sz w:val="18"/>
        </w:rPr>
        <w:t>та/або за тимчасове зберігання радіоактивних відходів їх виробниками понад установлений особливими умовами ліцензії строк;</w:t>
      </w:r>
    </w:p>
    <w:p w:rsidR="00102A09" w:rsidRDefault="00D27432">
      <w:pPr>
        <w:spacing w:after="75"/>
        <w:ind w:firstLine="240"/>
        <w:jc w:val="both"/>
      </w:pPr>
      <w:bookmarkStart w:id="827" w:name="3294"/>
      <w:bookmarkEnd w:id="826"/>
      <w:r>
        <w:rPr>
          <w:rFonts w:ascii="Arial" w:hAnsi="Arial"/>
          <w:color w:val="293A55"/>
          <w:sz w:val="18"/>
        </w:rPr>
        <w:t>(установлено, що пункт 7</w:t>
      </w:r>
      <w:r>
        <w:rPr>
          <w:rFonts w:ascii="Arial" w:hAnsi="Arial"/>
          <w:color w:val="000000"/>
          <w:vertAlign w:val="superscript"/>
        </w:rPr>
        <w:t>4</w:t>
      </w:r>
      <w:r>
        <w:rPr>
          <w:rFonts w:ascii="Arial" w:hAnsi="Arial"/>
          <w:color w:val="293A55"/>
          <w:sz w:val="18"/>
        </w:rPr>
        <w:t xml:space="preserve"> частини третьої статті 29 застосовується в порядку, встановленому статтями 10 і 11 Закону України від 07.12</w:t>
      </w:r>
      <w:r>
        <w:rPr>
          <w:rFonts w:ascii="Arial" w:hAnsi="Arial"/>
          <w:color w:val="293A55"/>
          <w:sz w:val="18"/>
        </w:rPr>
        <w:t>.2017 р. N 2246-VIII)</w:t>
      </w:r>
    </w:p>
    <w:p w:rsidR="00102A09" w:rsidRDefault="00D27432">
      <w:pPr>
        <w:spacing w:after="75"/>
        <w:ind w:firstLine="240"/>
        <w:jc w:val="both"/>
      </w:pPr>
      <w:bookmarkStart w:id="828" w:name="4828"/>
      <w:bookmarkEnd w:id="827"/>
      <w:r>
        <w:rPr>
          <w:rFonts w:ascii="Arial" w:hAnsi="Arial"/>
          <w:color w:val="293A55"/>
          <w:sz w:val="18"/>
        </w:rPr>
        <w:t>7</w:t>
      </w:r>
      <w:r>
        <w:rPr>
          <w:rFonts w:ascii="Arial" w:hAnsi="Arial"/>
          <w:color w:val="000000"/>
          <w:vertAlign w:val="superscript"/>
        </w:rPr>
        <w:t>5</w:t>
      </w:r>
      <w:r>
        <w:rPr>
          <w:rFonts w:ascii="Arial" w:hAnsi="Arial"/>
          <w:color w:val="293A55"/>
          <w:sz w:val="18"/>
        </w:rPr>
        <w:t>) екологічний податок, що справляється за викиди в атмосферне повітря двоокису вуглецю стаціонарними джерелами забруднення;</w:t>
      </w:r>
    </w:p>
    <w:p w:rsidR="00102A09" w:rsidRDefault="00D27432">
      <w:pPr>
        <w:spacing w:after="75"/>
        <w:ind w:firstLine="240"/>
        <w:jc w:val="both"/>
      </w:pPr>
      <w:bookmarkStart w:id="829" w:name="4875"/>
      <w:bookmarkEnd w:id="828"/>
      <w:r>
        <w:rPr>
          <w:rFonts w:ascii="Arial" w:hAnsi="Arial"/>
          <w:color w:val="293A55"/>
          <w:sz w:val="18"/>
        </w:rPr>
        <w:t>7</w:t>
      </w:r>
      <w:r>
        <w:rPr>
          <w:rFonts w:ascii="Arial" w:hAnsi="Arial"/>
          <w:color w:val="000000"/>
          <w:vertAlign w:val="superscript"/>
        </w:rPr>
        <w:t>6</w:t>
      </w:r>
      <w:r>
        <w:rPr>
          <w:rFonts w:ascii="Arial" w:hAnsi="Arial"/>
          <w:color w:val="293A55"/>
          <w:sz w:val="18"/>
        </w:rPr>
        <w:t>) 30 відсотків плати за надання адміністративних послуг уповноваженими органами Міністерства внутрішніх сп</w:t>
      </w:r>
      <w:r>
        <w:rPr>
          <w:rFonts w:ascii="Arial" w:hAnsi="Arial"/>
          <w:color w:val="293A55"/>
          <w:sz w:val="18"/>
        </w:rPr>
        <w:t>рав України відповідно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перевезення небезпечних вантажів";</w:t>
      </w:r>
    </w:p>
    <w:p w:rsidR="00102A09" w:rsidRDefault="00D27432">
      <w:pPr>
        <w:spacing w:after="75"/>
        <w:ind w:firstLine="240"/>
        <w:jc w:val="both"/>
      </w:pPr>
      <w:bookmarkStart w:id="830" w:name="1928"/>
      <w:bookmarkEnd w:id="829"/>
      <w:r>
        <w:rPr>
          <w:rFonts w:ascii="Arial" w:hAnsi="Arial"/>
          <w:color w:val="293A55"/>
          <w:sz w:val="18"/>
        </w:rPr>
        <w:t>8) кошти, отримані відповідно до</w:t>
      </w:r>
      <w:r>
        <w:rPr>
          <w:rFonts w:ascii="Arial" w:hAnsi="Arial"/>
          <w:color w:val="000000"/>
          <w:sz w:val="18"/>
        </w:rPr>
        <w:t xml:space="preserve"> </w:t>
      </w:r>
      <w:r>
        <w:rPr>
          <w:rFonts w:ascii="Arial" w:hAnsi="Arial"/>
          <w:color w:val="293A55"/>
          <w:sz w:val="18"/>
        </w:rPr>
        <w:t>статті 8 Закону України "Про впорядкування питань, пов'язаних із забезпеченням ядерної безпеки"</w:t>
      </w:r>
      <w:r>
        <w:rPr>
          <w:rFonts w:ascii="Arial" w:hAnsi="Arial"/>
          <w:color w:val="000000"/>
          <w:sz w:val="18"/>
        </w:rPr>
        <w:t xml:space="preserve"> </w:t>
      </w:r>
      <w:r>
        <w:rPr>
          <w:rFonts w:ascii="Arial" w:hAnsi="Arial"/>
          <w:color w:val="293A55"/>
          <w:sz w:val="18"/>
        </w:rPr>
        <w:t>(включаючи надходження з</w:t>
      </w:r>
      <w:r>
        <w:rPr>
          <w:rFonts w:ascii="Arial" w:hAnsi="Arial"/>
          <w:color w:val="293A55"/>
          <w:sz w:val="18"/>
        </w:rPr>
        <w:t>аборгованості минулих років за цими коштами), та дохід від розміщення цих коштів у цінні папери відповідно до</w:t>
      </w:r>
      <w:r>
        <w:rPr>
          <w:rFonts w:ascii="Arial" w:hAnsi="Arial"/>
          <w:color w:val="000000"/>
          <w:sz w:val="18"/>
        </w:rPr>
        <w:t xml:space="preserve"> </w:t>
      </w:r>
      <w:r>
        <w:rPr>
          <w:rFonts w:ascii="Arial" w:hAnsi="Arial"/>
          <w:color w:val="293A55"/>
          <w:sz w:val="18"/>
        </w:rPr>
        <w:t>статті 9 цього ж Закону України;</w:t>
      </w:r>
    </w:p>
    <w:p w:rsidR="00102A09" w:rsidRDefault="00D27432">
      <w:pPr>
        <w:spacing w:after="75"/>
        <w:ind w:firstLine="240"/>
        <w:jc w:val="both"/>
      </w:pPr>
      <w:bookmarkStart w:id="831" w:name="1929"/>
      <w:bookmarkEnd w:id="830"/>
      <w:r>
        <w:rPr>
          <w:rFonts w:ascii="Arial" w:hAnsi="Arial"/>
          <w:color w:val="293A55"/>
          <w:sz w:val="18"/>
        </w:rPr>
        <w:t>9) виключено;</w:t>
      </w:r>
    </w:p>
    <w:p w:rsidR="00102A09" w:rsidRDefault="00D27432">
      <w:pPr>
        <w:spacing w:after="75"/>
        <w:ind w:firstLine="240"/>
        <w:jc w:val="both"/>
      </w:pPr>
      <w:bookmarkStart w:id="832" w:name="4503"/>
      <w:bookmarkEnd w:id="831"/>
      <w:r>
        <w:rPr>
          <w:rFonts w:ascii="Arial" w:hAnsi="Arial"/>
          <w:color w:val="293A55"/>
          <w:sz w:val="18"/>
        </w:rPr>
        <w:t>9) збір на соціально-економічну компенсацію ризику населення, яке проживає на території зони спосте</w:t>
      </w:r>
      <w:r>
        <w:rPr>
          <w:rFonts w:ascii="Arial" w:hAnsi="Arial"/>
          <w:color w:val="293A55"/>
          <w:sz w:val="18"/>
        </w:rPr>
        <w:t>реження;</w:t>
      </w:r>
    </w:p>
    <w:p w:rsidR="00102A09" w:rsidRDefault="00D27432">
      <w:pPr>
        <w:spacing w:after="75"/>
        <w:ind w:firstLine="240"/>
        <w:jc w:val="both"/>
      </w:pPr>
      <w:bookmarkStart w:id="833" w:name="1930"/>
      <w:bookmarkEnd w:id="832"/>
      <w:r>
        <w:rPr>
          <w:rFonts w:ascii="Arial" w:hAnsi="Arial"/>
          <w:color w:val="293A55"/>
          <w:sz w:val="18"/>
        </w:rPr>
        <w:t>10) власні надходження бюджетних установ (у тому числі наукових установ Національної академії наук України і галузевих академій наук), що утримуються за рахунок державного бюджету, у тому числі орендна плата за користування військовим майном, майн</w:t>
      </w:r>
      <w:r>
        <w:rPr>
          <w:rFonts w:ascii="Arial" w:hAnsi="Arial"/>
          <w:color w:val="293A55"/>
          <w:sz w:val="18"/>
        </w:rPr>
        <w:t xml:space="preserve">ом Національної академії наук України і галузевих </w:t>
      </w:r>
      <w:r>
        <w:rPr>
          <w:rFonts w:ascii="Arial" w:hAnsi="Arial"/>
          <w:color w:val="293A55"/>
          <w:sz w:val="18"/>
        </w:rPr>
        <w:lastRenderedPageBreak/>
        <w:t>академій наук, 50 відсотків орендної плати за користування іншим майном, що належить бюджетним установам, які утримуються за рахунок державного бюджету;</w:t>
      </w:r>
    </w:p>
    <w:p w:rsidR="00102A09" w:rsidRDefault="00D27432">
      <w:pPr>
        <w:spacing w:after="75"/>
        <w:ind w:firstLine="240"/>
        <w:jc w:val="both"/>
      </w:pPr>
      <w:bookmarkStart w:id="834" w:name="1931"/>
      <w:bookmarkEnd w:id="833"/>
      <w:r>
        <w:rPr>
          <w:rFonts w:ascii="Arial" w:hAnsi="Arial"/>
          <w:color w:val="293A55"/>
          <w:sz w:val="18"/>
        </w:rPr>
        <w:t>11) надходження від реалізації матеріальних цінностей</w:t>
      </w:r>
      <w:r>
        <w:rPr>
          <w:rFonts w:ascii="Arial" w:hAnsi="Arial"/>
          <w:color w:val="293A55"/>
          <w:sz w:val="18"/>
        </w:rPr>
        <w:t xml:space="preserve"> державного резерву;</w:t>
      </w:r>
    </w:p>
    <w:p w:rsidR="00102A09" w:rsidRDefault="00D27432">
      <w:pPr>
        <w:spacing w:after="75"/>
        <w:ind w:firstLine="240"/>
        <w:jc w:val="both"/>
      </w:pPr>
      <w:bookmarkStart w:id="835" w:name="1932"/>
      <w:bookmarkEnd w:id="834"/>
      <w:r>
        <w:rPr>
          <w:rFonts w:ascii="Arial" w:hAnsi="Arial"/>
          <w:color w:val="293A55"/>
          <w:sz w:val="18"/>
        </w:rPr>
        <w:t>12) надходження від реалізації розброньованих матеріальних цінностей мобілізаційного резерву;</w:t>
      </w:r>
    </w:p>
    <w:p w:rsidR="00102A09" w:rsidRDefault="00D27432">
      <w:pPr>
        <w:spacing w:after="75"/>
        <w:ind w:firstLine="240"/>
        <w:jc w:val="both"/>
      </w:pPr>
      <w:bookmarkStart w:id="836" w:name="4205"/>
      <w:bookmarkEnd w:id="835"/>
      <w:r>
        <w:rPr>
          <w:rFonts w:ascii="Arial" w:hAnsi="Arial"/>
          <w:color w:val="293A55"/>
          <w:sz w:val="18"/>
        </w:rPr>
        <w:t>12</w:t>
      </w:r>
      <w:r>
        <w:rPr>
          <w:rFonts w:ascii="Arial" w:hAnsi="Arial"/>
          <w:color w:val="000000"/>
          <w:vertAlign w:val="superscript"/>
        </w:rPr>
        <w:t>1</w:t>
      </w:r>
      <w:r>
        <w:rPr>
          <w:rFonts w:ascii="Arial" w:hAnsi="Arial"/>
          <w:color w:val="293A55"/>
          <w:sz w:val="18"/>
        </w:rPr>
        <w:t xml:space="preserve">) кошти від реалізації розвідувальними органами України надлишкового озброєння, військової та спеціальної техніки, нерухомого військового </w:t>
      </w:r>
      <w:r>
        <w:rPr>
          <w:rFonts w:ascii="Arial" w:hAnsi="Arial"/>
          <w:color w:val="293A55"/>
          <w:sz w:val="18"/>
        </w:rPr>
        <w:t>майна;</w:t>
      </w:r>
    </w:p>
    <w:p w:rsidR="00102A09" w:rsidRDefault="00D27432">
      <w:pPr>
        <w:spacing w:after="75"/>
        <w:ind w:firstLine="240"/>
        <w:jc w:val="both"/>
      </w:pPr>
      <w:bookmarkStart w:id="837" w:name="4933"/>
      <w:bookmarkEnd w:id="836"/>
      <w:r>
        <w:rPr>
          <w:rFonts w:ascii="Arial" w:hAnsi="Arial"/>
          <w:color w:val="293A55"/>
          <w:sz w:val="18"/>
        </w:rPr>
        <w:t>12</w:t>
      </w:r>
      <w:r>
        <w:rPr>
          <w:rFonts w:ascii="Arial" w:hAnsi="Arial"/>
          <w:color w:val="000000"/>
          <w:vertAlign w:val="superscript"/>
        </w:rPr>
        <w:t>2</w:t>
      </w:r>
      <w:r>
        <w:rPr>
          <w:rFonts w:ascii="Arial" w:hAnsi="Arial"/>
          <w:color w:val="293A55"/>
          <w:sz w:val="18"/>
        </w:rPr>
        <w:t>) кошти, отримані від реалізації майна державних унітарних підприємств відповідно до</w:t>
      </w:r>
      <w:r>
        <w:rPr>
          <w:rFonts w:ascii="Arial" w:hAnsi="Arial"/>
          <w:color w:val="000000"/>
          <w:sz w:val="18"/>
        </w:rPr>
        <w:t xml:space="preserve"> </w:t>
      </w:r>
      <w:r>
        <w:rPr>
          <w:rFonts w:ascii="Arial" w:hAnsi="Arial"/>
          <w:color w:val="293A55"/>
          <w:sz w:val="18"/>
        </w:rPr>
        <w:t>Закону України "Про особливості припинення державних підприємств за рішенням Фонду державного майна України";</w:t>
      </w:r>
    </w:p>
    <w:p w:rsidR="00102A09" w:rsidRDefault="00D27432">
      <w:pPr>
        <w:spacing w:after="75"/>
        <w:ind w:firstLine="240"/>
        <w:jc w:val="both"/>
      </w:pPr>
      <w:bookmarkStart w:id="838" w:name="1933"/>
      <w:bookmarkEnd w:id="837"/>
      <w:r>
        <w:rPr>
          <w:rFonts w:ascii="Arial" w:hAnsi="Arial"/>
          <w:color w:val="293A55"/>
          <w:sz w:val="18"/>
        </w:rPr>
        <w:t>13) надходження в рамках програм допомоги</w:t>
      </w:r>
      <w:r>
        <w:rPr>
          <w:rFonts w:ascii="Arial" w:hAnsi="Arial"/>
          <w:color w:val="000000"/>
          <w:sz w:val="18"/>
        </w:rPr>
        <w:t xml:space="preserve"> </w:t>
      </w:r>
      <w:r>
        <w:rPr>
          <w:rFonts w:ascii="Arial" w:hAnsi="Arial"/>
          <w:color w:val="293A55"/>
          <w:sz w:val="18"/>
        </w:rPr>
        <w:t>і грантів</w:t>
      </w:r>
      <w:r>
        <w:rPr>
          <w:rFonts w:ascii="Arial" w:hAnsi="Arial"/>
          <w:color w:val="000000"/>
          <w:sz w:val="18"/>
        </w:rPr>
        <w:t xml:space="preserve"> </w:t>
      </w:r>
      <w:r>
        <w:rPr>
          <w:rFonts w:ascii="Arial" w:hAnsi="Arial"/>
          <w:color w:val="293A55"/>
          <w:sz w:val="18"/>
        </w:rPr>
        <w:t>Європейського Союзу, урядів іноземних держав, міжнародних організацій, донорських установ</w:t>
      </w:r>
      <w:r>
        <w:rPr>
          <w:rFonts w:ascii="Arial" w:hAnsi="Arial"/>
          <w:color w:val="000000"/>
          <w:sz w:val="18"/>
        </w:rPr>
        <w:t xml:space="preserve"> </w:t>
      </w:r>
      <w:r>
        <w:rPr>
          <w:rFonts w:ascii="Arial" w:hAnsi="Arial"/>
          <w:color w:val="293A55"/>
          <w:sz w:val="18"/>
        </w:rPr>
        <w:t>(крім надходжень, визначених пунктами 57</w:t>
      </w:r>
      <w:r>
        <w:rPr>
          <w:rFonts w:ascii="Arial" w:hAnsi="Arial"/>
          <w:color w:val="000000"/>
          <w:vertAlign w:val="superscript"/>
        </w:rPr>
        <w:t>1</w:t>
      </w:r>
      <w:r>
        <w:rPr>
          <w:rFonts w:ascii="Arial" w:hAnsi="Arial"/>
          <w:color w:val="293A55"/>
          <w:sz w:val="18"/>
        </w:rPr>
        <w:t xml:space="preserve"> і 57</w:t>
      </w:r>
      <w:r>
        <w:rPr>
          <w:rFonts w:ascii="Arial" w:hAnsi="Arial"/>
          <w:color w:val="000000"/>
          <w:vertAlign w:val="superscript"/>
        </w:rPr>
        <w:t>2</w:t>
      </w:r>
      <w:r>
        <w:rPr>
          <w:rFonts w:ascii="Arial" w:hAnsi="Arial"/>
          <w:color w:val="293A55"/>
          <w:sz w:val="18"/>
        </w:rPr>
        <w:t xml:space="preserve"> частини другої цієї статті);</w:t>
      </w:r>
    </w:p>
    <w:p w:rsidR="00102A09" w:rsidRDefault="00D27432">
      <w:pPr>
        <w:spacing w:after="75"/>
        <w:ind w:firstLine="240"/>
        <w:jc w:val="both"/>
      </w:pPr>
      <w:bookmarkStart w:id="839" w:name="2193"/>
      <w:bookmarkEnd w:id="838"/>
      <w:r>
        <w:rPr>
          <w:rFonts w:ascii="Arial" w:hAnsi="Arial"/>
          <w:color w:val="293A55"/>
          <w:sz w:val="18"/>
        </w:rPr>
        <w:t>13</w:t>
      </w:r>
      <w:r>
        <w:rPr>
          <w:rFonts w:ascii="Arial" w:hAnsi="Arial"/>
          <w:color w:val="000000"/>
          <w:vertAlign w:val="superscript"/>
        </w:rPr>
        <w:t>1</w:t>
      </w:r>
      <w:r>
        <w:rPr>
          <w:rFonts w:ascii="Arial" w:hAnsi="Arial"/>
          <w:color w:val="293A55"/>
          <w:sz w:val="18"/>
        </w:rPr>
        <w:t>) 50 відсотків виконавчого збору, стягнутого органами державної виконавчої служби;</w:t>
      </w:r>
    </w:p>
    <w:p w:rsidR="00102A09" w:rsidRDefault="00D27432">
      <w:pPr>
        <w:spacing w:after="75"/>
        <w:ind w:firstLine="240"/>
        <w:jc w:val="both"/>
      </w:pPr>
      <w:bookmarkStart w:id="840" w:name="2761"/>
      <w:bookmarkEnd w:id="839"/>
      <w:r>
        <w:rPr>
          <w:rFonts w:ascii="Arial" w:hAnsi="Arial"/>
          <w:color w:val="293A55"/>
          <w:sz w:val="18"/>
        </w:rPr>
        <w:t>13</w:t>
      </w:r>
      <w:r>
        <w:rPr>
          <w:rFonts w:ascii="Arial" w:hAnsi="Arial"/>
          <w:color w:val="000000"/>
          <w:vertAlign w:val="superscript"/>
        </w:rPr>
        <w:t>2</w:t>
      </w:r>
      <w:r>
        <w:rPr>
          <w:rFonts w:ascii="Arial" w:hAnsi="Arial"/>
          <w:color w:val="293A55"/>
          <w:sz w:val="18"/>
        </w:rPr>
        <w:t>) надходження до</w:t>
      </w:r>
      <w:r>
        <w:rPr>
          <w:rFonts w:ascii="Arial" w:hAnsi="Arial"/>
          <w:color w:val="000000"/>
          <w:sz w:val="18"/>
        </w:rPr>
        <w:t xml:space="preserve"> </w:t>
      </w:r>
      <w:r>
        <w:rPr>
          <w:rFonts w:ascii="Arial" w:hAnsi="Arial"/>
          <w:color w:val="293A55"/>
          <w:sz w:val="18"/>
        </w:rPr>
        <w:t>Фонду соціального захисту осіб з інвалідністю;</w:t>
      </w:r>
    </w:p>
    <w:p w:rsidR="00102A09" w:rsidRDefault="00D27432">
      <w:pPr>
        <w:spacing w:after="75"/>
        <w:ind w:firstLine="240"/>
        <w:jc w:val="both"/>
      </w:pPr>
      <w:bookmarkStart w:id="841" w:name="3319"/>
      <w:bookmarkEnd w:id="840"/>
      <w:r>
        <w:rPr>
          <w:rFonts w:ascii="Arial" w:hAnsi="Arial"/>
          <w:color w:val="293A55"/>
          <w:sz w:val="18"/>
        </w:rPr>
        <w:t>13</w:t>
      </w:r>
      <w:r>
        <w:rPr>
          <w:rFonts w:ascii="Arial" w:hAnsi="Arial"/>
          <w:color w:val="000000"/>
          <w:vertAlign w:val="superscript"/>
        </w:rPr>
        <w:t>3</w:t>
      </w:r>
      <w:r>
        <w:rPr>
          <w:rFonts w:ascii="Arial" w:hAnsi="Arial"/>
          <w:color w:val="293A55"/>
          <w:sz w:val="18"/>
        </w:rPr>
        <w:t>) 10 відсотків рентної плати за спеціальне використання води (крім рентної плати за спеціальне використання води водних об'єктів місцевого значення);</w:t>
      </w:r>
    </w:p>
    <w:p w:rsidR="00102A09" w:rsidRDefault="00D27432">
      <w:pPr>
        <w:spacing w:after="75"/>
        <w:ind w:firstLine="240"/>
        <w:jc w:val="both"/>
      </w:pPr>
      <w:bookmarkStart w:id="842" w:name="3480"/>
      <w:bookmarkEnd w:id="841"/>
      <w:r>
        <w:rPr>
          <w:rFonts w:ascii="Arial" w:hAnsi="Arial"/>
          <w:color w:val="293A55"/>
          <w:sz w:val="18"/>
        </w:rPr>
        <w:t>13</w:t>
      </w:r>
      <w:r>
        <w:rPr>
          <w:rFonts w:ascii="Arial" w:hAnsi="Arial"/>
          <w:color w:val="000000"/>
          <w:vertAlign w:val="superscript"/>
        </w:rPr>
        <w:t>4</w:t>
      </w:r>
      <w:r>
        <w:rPr>
          <w:rFonts w:ascii="Arial" w:hAnsi="Arial"/>
          <w:color w:val="293A55"/>
          <w:sz w:val="18"/>
        </w:rPr>
        <w:t>) 26 відсотків рентної плати за спе</w:t>
      </w:r>
      <w:r>
        <w:rPr>
          <w:rFonts w:ascii="Arial" w:hAnsi="Arial"/>
          <w:color w:val="293A55"/>
          <w:sz w:val="18"/>
        </w:rPr>
        <w:t>ціальне використання лісових ресурсів у частині деревини, заготовленої в порядку рубок головного користування;</w:t>
      </w:r>
    </w:p>
    <w:p w:rsidR="00102A09" w:rsidRDefault="00D27432">
      <w:pPr>
        <w:spacing w:after="75"/>
        <w:ind w:firstLine="240"/>
        <w:jc w:val="both"/>
      </w:pPr>
      <w:bookmarkStart w:id="843" w:name="3481"/>
      <w:bookmarkEnd w:id="842"/>
      <w:r>
        <w:rPr>
          <w:rFonts w:ascii="Arial" w:hAnsi="Arial"/>
          <w:color w:val="293A55"/>
          <w:sz w:val="18"/>
        </w:rPr>
        <w:t>13</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40</w:t>
      </w:r>
      <w:r>
        <w:rPr>
          <w:rFonts w:ascii="Arial" w:hAnsi="Arial"/>
          <w:color w:val="000000"/>
          <w:sz w:val="18"/>
        </w:rPr>
        <w:t xml:space="preserve"> </w:t>
      </w:r>
      <w:r>
        <w:rPr>
          <w:rFonts w:ascii="Arial" w:hAnsi="Arial"/>
          <w:color w:val="293A55"/>
          <w:sz w:val="18"/>
        </w:rPr>
        <w:t>відсотків надходжень від адміністративних штрафів за адміністративні правопорушення у сфері забезпечення безпеки дорожнього руху, зафіксо</w:t>
      </w:r>
      <w:r>
        <w:rPr>
          <w:rFonts w:ascii="Arial" w:hAnsi="Arial"/>
          <w:color w:val="293A55"/>
          <w:sz w:val="18"/>
        </w:rPr>
        <w:t>вані в автоматичному режимі;</w:t>
      </w:r>
    </w:p>
    <w:p w:rsidR="00102A09" w:rsidRDefault="00D27432">
      <w:pPr>
        <w:spacing w:after="75"/>
        <w:ind w:firstLine="240"/>
        <w:jc w:val="both"/>
      </w:pPr>
      <w:bookmarkStart w:id="844" w:name="3793"/>
      <w:bookmarkEnd w:id="843"/>
      <w:r>
        <w:rPr>
          <w:rFonts w:ascii="Arial" w:hAnsi="Arial"/>
          <w:color w:val="293A55"/>
          <w:sz w:val="18"/>
        </w:rPr>
        <w:t>13</w:t>
      </w:r>
      <w:r>
        <w:rPr>
          <w:rFonts w:ascii="Arial" w:hAnsi="Arial"/>
          <w:color w:val="000000"/>
          <w:vertAlign w:val="superscript"/>
        </w:rPr>
        <w:t>6</w:t>
      </w:r>
      <w:r>
        <w:rPr>
          <w:rFonts w:ascii="Arial" w:hAnsi="Arial"/>
          <w:color w:val="293A55"/>
          <w:sz w:val="18"/>
        </w:rPr>
        <w:t>) надходження від реалізації майнових прав на використання фільмів, вихідних матеріалів фільмів та фільмокопій, створених за кошти Державного бюджету України; від реалізації суб'єктами кінематографії, які отримали від держав</w:t>
      </w:r>
      <w:r>
        <w:rPr>
          <w:rFonts w:ascii="Arial" w:hAnsi="Arial"/>
          <w:color w:val="293A55"/>
          <w:sz w:val="18"/>
        </w:rPr>
        <w:t>и субсидії на створення (виробництво) фільмів, телевізійних фільмів, телевізійних серіалів, майнових прав на використання таких фільмів, телевізійних фільмів, телевізійних серіалів, вихідних матеріалів фільмів, телевізійних фільмів, телевізійних серіалів т</w:t>
      </w:r>
      <w:r>
        <w:rPr>
          <w:rFonts w:ascii="Arial" w:hAnsi="Arial"/>
          <w:color w:val="293A55"/>
          <w:sz w:val="18"/>
        </w:rPr>
        <w:t>а фільмокопій, а також від реалізації майнових прав на використання фільмів та фільмових матеріалів, які відповідно до планів виробництва Держкіно УРСР, Міністерства культури УРСР та їхніх правонаступників у 1953 - 1991 роках створені (вироблені) за рахуно</w:t>
      </w:r>
      <w:r>
        <w:rPr>
          <w:rFonts w:ascii="Arial" w:hAnsi="Arial"/>
          <w:color w:val="293A55"/>
          <w:sz w:val="18"/>
        </w:rPr>
        <w:t>к державних (бюджетних) коштів на державних кіностудіях та належать державі;</w:t>
      </w:r>
    </w:p>
    <w:p w:rsidR="00102A09" w:rsidRDefault="00D27432">
      <w:pPr>
        <w:spacing w:after="75"/>
        <w:ind w:firstLine="240"/>
        <w:jc w:val="both"/>
      </w:pPr>
      <w:bookmarkStart w:id="845" w:name="3794"/>
      <w:bookmarkEnd w:id="844"/>
      <w:r>
        <w:rPr>
          <w:rFonts w:ascii="Arial" w:hAnsi="Arial"/>
          <w:color w:val="293A55"/>
          <w:sz w:val="18"/>
        </w:rPr>
        <w:t>13</w:t>
      </w:r>
      <w:r>
        <w:rPr>
          <w:rFonts w:ascii="Arial" w:hAnsi="Arial"/>
          <w:color w:val="000000"/>
          <w:vertAlign w:val="superscript"/>
        </w:rPr>
        <w:t>7</w:t>
      </w:r>
      <w:r>
        <w:rPr>
          <w:rFonts w:ascii="Arial" w:hAnsi="Arial"/>
          <w:color w:val="293A55"/>
          <w:sz w:val="18"/>
        </w:rPr>
        <w:t>) платіж, що сплачується суб'єктом кінематографії за розгляд заяв щодо отримання державних субсидій на виробництво (створення) фільму (ігрового, анімаційного тощо), телевізійно</w:t>
      </w:r>
      <w:r>
        <w:rPr>
          <w:rFonts w:ascii="Arial" w:hAnsi="Arial"/>
          <w:color w:val="293A55"/>
          <w:sz w:val="18"/>
        </w:rPr>
        <w:t>го фільму, телевізійного серіалу, для повернення частини кваліфікованих витрат, здійснених суб'єктом кінематографії при виробництві (створенні) фільму;</w:t>
      </w:r>
    </w:p>
    <w:p w:rsidR="00102A09" w:rsidRDefault="00D27432">
      <w:pPr>
        <w:spacing w:after="75"/>
        <w:ind w:firstLine="240"/>
        <w:jc w:val="both"/>
      </w:pPr>
      <w:bookmarkStart w:id="846" w:name="3795"/>
      <w:bookmarkEnd w:id="845"/>
      <w:r>
        <w:rPr>
          <w:rFonts w:ascii="Arial" w:hAnsi="Arial"/>
          <w:color w:val="293A55"/>
          <w:sz w:val="18"/>
        </w:rPr>
        <w:t>13</w:t>
      </w:r>
      <w:r>
        <w:rPr>
          <w:rFonts w:ascii="Arial" w:hAnsi="Arial"/>
          <w:color w:val="000000"/>
          <w:vertAlign w:val="superscript"/>
        </w:rPr>
        <w:t>8</w:t>
      </w:r>
      <w:r>
        <w:rPr>
          <w:rFonts w:ascii="Arial" w:hAnsi="Arial"/>
          <w:color w:val="293A55"/>
          <w:sz w:val="18"/>
        </w:rPr>
        <w:t>) 50 відсотків прибутків, отриманих від прокату та/або передачі прав на використання фільму (але не б</w:t>
      </w:r>
      <w:r>
        <w:rPr>
          <w:rFonts w:ascii="Arial" w:hAnsi="Arial"/>
          <w:color w:val="293A55"/>
          <w:sz w:val="18"/>
        </w:rPr>
        <w:t>ільше 50 відсотків отриманої суми державної підтримки), що сплачуються до державного бюджету протягом усього строку дії авторського права на фільм суб'єктом кінематографії, який отримав державну субсидію на створення фільму у формах, передбачених</w:t>
      </w:r>
      <w:r>
        <w:rPr>
          <w:rFonts w:ascii="Arial" w:hAnsi="Arial"/>
          <w:color w:val="000000"/>
          <w:sz w:val="18"/>
        </w:rPr>
        <w:t xml:space="preserve"> </w:t>
      </w:r>
      <w:r>
        <w:rPr>
          <w:rFonts w:ascii="Arial" w:hAnsi="Arial"/>
          <w:color w:val="293A55"/>
          <w:sz w:val="18"/>
        </w:rPr>
        <w:t xml:space="preserve">пунктами </w:t>
      </w:r>
      <w:r>
        <w:rPr>
          <w:rFonts w:ascii="Arial" w:hAnsi="Arial"/>
          <w:color w:val="293A55"/>
          <w:sz w:val="18"/>
        </w:rPr>
        <w:t>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частини першої статті 7 Закону України "Про державну підтримку кінематографії в Україні", і на користь якого передано (відчужено) майнові права інтелектуальної власності, або особою, якій передано (відчужено) суб'єктом кінематографії, який створив фі</w:t>
      </w:r>
      <w:r>
        <w:rPr>
          <w:rFonts w:ascii="Arial" w:hAnsi="Arial"/>
          <w:color w:val="293A55"/>
          <w:sz w:val="18"/>
        </w:rPr>
        <w:t>льм за такої державної підтримки, майнові права інтелектуальної власності на такий фільм у повному обсязі або частково і яка набула майнових прав на такий фільм;</w:t>
      </w:r>
    </w:p>
    <w:p w:rsidR="00102A09" w:rsidRDefault="00D27432">
      <w:pPr>
        <w:spacing w:after="75"/>
        <w:ind w:firstLine="240"/>
        <w:jc w:val="both"/>
      </w:pPr>
      <w:bookmarkStart w:id="847" w:name="4655"/>
      <w:bookmarkEnd w:id="846"/>
      <w:r>
        <w:rPr>
          <w:rFonts w:ascii="Arial" w:hAnsi="Arial"/>
          <w:color w:val="293A55"/>
          <w:sz w:val="18"/>
        </w:rPr>
        <w:t>13</w:t>
      </w:r>
      <w:r>
        <w:rPr>
          <w:rFonts w:ascii="Arial" w:hAnsi="Arial"/>
          <w:color w:val="000000"/>
          <w:vertAlign w:val="superscript"/>
        </w:rPr>
        <w:t>9</w:t>
      </w:r>
      <w:r>
        <w:rPr>
          <w:rFonts w:ascii="Arial" w:hAnsi="Arial"/>
          <w:color w:val="293A55"/>
          <w:sz w:val="18"/>
        </w:rPr>
        <w:t>) 45 відсотків рентної плати за спеціальне використання води без її вилучення з водних об'є</w:t>
      </w:r>
      <w:r>
        <w:rPr>
          <w:rFonts w:ascii="Arial" w:hAnsi="Arial"/>
          <w:color w:val="293A55"/>
          <w:sz w:val="18"/>
        </w:rPr>
        <w:t>ктів для потреб гідроенергетики (крім рентної плати за спеціальне використання води водних об'єктів місцевого значення);</w:t>
      </w:r>
    </w:p>
    <w:p w:rsidR="00102A09" w:rsidRDefault="00D27432">
      <w:pPr>
        <w:spacing w:after="75"/>
        <w:ind w:firstLine="240"/>
        <w:jc w:val="both"/>
      </w:pPr>
      <w:bookmarkStart w:id="848" w:name="4961"/>
      <w:bookmarkEnd w:id="847"/>
      <w:r>
        <w:rPr>
          <w:rFonts w:ascii="Arial" w:hAnsi="Arial"/>
          <w:color w:val="293A55"/>
          <w:sz w:val="18"/>
        </w:rPr>
        <w:t>13</w:t>
      </w:r>
      <w:r>
        <w:rPr>
          <w:rFonts w:ascii="Arial" w:hAnsi="Arial"/>
          <w:color w:val="000000"/>
          <w:vertAlign w:val="superscript"/>
        </w:rPr>
        <w:t>11</w:t>
      </w:r>
      <w:r>
        <w:rPr>
          <w:rFonts w:ascii="Arial" w:hAnsi="Arial"/>
          <w:color w:val="293A55"/>
          <w:sz w:val="18"/>
        </w:rPr>
        <w:t>) кошти, одержані від зростання стартової ціни на аукціоні з продажу права на укладення договорів на право спеціального використанн</w:t>
      </w:r>
      <w:r>
        <w:rPr>
          <w:rFonts w:ascii="Arial" w:hAnsi="Arial"/>
          <w:color w:val="293A55"/>
          <w:sz w:val="18"/>
        </w:rPr>
        <w:t>я водних біоресурсів у рибогосподарських водних об'єктах (їх частинах) шляхом електронних торгів;</w:t>
      </w:r>
    </w:p>
    <w:p w:rsidR="00102A09" w:rsidRDefault="00D27432">
      <w:pPr>
        <w:spacing w:after="75"/>
        <w:ind w:firstLine="240"/>
        <w:jc w:val="both"/>
      </w:pPr>
      <w:bookmarkStart w:id="849" w:name="5087"/>
      <w:bookmarkEnd w:id="848"/>
      <w:r>
        <w:rPr>
          <w:rFonts w:ascii="Arial" w:hAnsi="Arial"/>
          <w:color w:val="293A55"/>
          <w:sz w:val="18"/>
        </w:rPr>
        <w:t>13</w:t>
      </w:r>
      <w:r>
        <w:rPr>
          <w:rFonts w:ascii="Arial" w:hAnsi="Arial"/>
          <w:color w:val="000000"/>
          <w:vertAlign w:val="superscript"/>
        </w:rPr>
        <w:t>12</w:t>
      </w:r>
      <w:r>
        <w:rPr>
          <w:rFonts w:ascii="Arial" w:hAnsi="Arial"/>
          <w:color w:val="293A55"/>
          <w:sz w:val="18"/>
        </w:rPr>
        <w:t>)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w:t>
      </w:r>
      <w:r>
        <w:rPr>
          <w:rFonts w:ascii="Arial" w:hAnsi="Arial"/>
          <w:color w:val="293A55"/>
          <w:sz w:val="18"/>
        </w:rPr>
        <w:t>х), обмін документів, що підтверджують громадянство України, посвідчують особу чи її спеціальний статус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lastRenderedPageBreak/>
        <w:t>Єдиний державний демографічний реєстр та документи, що підтверджують громадянство України, посвідчують особу чи її спе</w:t>
      </w:r>
      <w:r>
        <w:rPr>
          <w:rFonts w:ascii="Arial" w:hAnsi="Arial"/>
          <w:color w:val="293A55"/>
          <w:sz w:val="18"/>
        </w:rPr>
        <w:t>ціальний статус";</w:t>
      </w:r>
    </w:p>
    <w:p w:rsidR="00102A09" w:rsidRDefault="00D27432">
      <w:pPr>
        <w:spacing w:after="75"/>
        <w:ind w:firstLine="240"/>
        <w:jc w:val="both"/>
      </w:pPr>
      <w:bookmarkStart w:id="850" w:name="5088"/>
      <w:bookmarkEnd w:id="849"/>
      <w:r>
        <w:rPr>
          <w:rFonts w:ascii="Arial" w:hAnsi="Arial"/>
          <w:color w:val="293A55"/>
          <w:sz w:val="18"/>
        </w:rPr>
        <w:t>13</w:t>
      </w:r>
      <w:r>
        <w:rPr>
          <w:rFonts w:ascii="Arial" w:hAnsi="Arial"/>
          <w:color w:val="000000"/>
          <w:vertAlign w:val="superscript"/>
        </w:rPr>
        <w:t>13</w:t>
      </w:r>
      <w:r>
        <w:rPr>
          <w:rFonts w:ascii="Arial" w:hAnsi="Arial"/>
          <w:color w:val="293A55"/>
          <w:sz w:val="18"/>
        </w:rPr>
        <w:t>) плата за продукцію, документи, що видаються під час надання адміністративних послуг відповідно до</w:t>
      </w:r>
      <w:r>
        <w:rPr>
          <w:rFonts w:ascii="Arial" w:hAnsi="Arial"/>
          <w:color w:val="000000"/>
          <w:sz w:val="18"/>
        </w:rPr>
        <w:t xml:space="preserve"> </w:t>
      </w:r>
      <w:r>
        <w:rPr>
          <w:rFonts w:ascii="Arial" w:hAnsi="Arial"/>
          <w:color w:val="293A55"/>
          <w:sz w:val="18"/>
        </w:rPr>
        <w:t>законів України "Про Єдиний державний демографічний реєстр та документи, що підтверджують громадянство України, посвідчують особу чи ї</w:t>
      </w:r>
      <w:r>
        <w:rPr>
          <w:rFonts w:ascii="Arial" w:hAnsi="Arial"/>
          <w:color w:val="293A55"/>
          <w:sz w:val="18"/>
        </w:rPr>
        <w:t>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"Про перевезення небезпечних вантажів";</w:t>
      </w:r>
    </w:p>
    <w:p w:rsidR="00102A09" w:rsidRDefault="00D27432">
      <w:pPr>
        <w:spacing w:after="75"/>
        <w:ind w:firstLine="240"/>
        <w:jc w:val="both"/>
      </w:pPr>
      <w:bookmarkStart w:id="851" w:name="1934"/>
      <w:bookmarkEnd w:id="850"/>
      <w:r>
        <w:rPr>
          <w:rFonts w:ascii="Arial" w:hAnsi="Arial"/>
          <w:color w:val="293A55"/>
          <w:sz w:val="18"/>
        </w:rPr>
        <w:t>14) інші доходи, визначені законом про Державний бюджет України.</w:t>
      </w:r>
    </w:p>
    <w:p w:rsidR="00102A09" w:rsidRDefault="00D27432">
      <w:pPr>
        <w:spacing w:after="75"/>
        <w:ind w:firstLine="240"/>
        <w:jc w:val="both"/>
      </w:pPr>
      <w:bookmarkStart w:id="852" w:name="1935"/>
      <w:bookmarkEnd w:id="851"/>
      <w:r>
        <w:rPr>
          <w:rFonts w:ascii="Arial" w:hAnsi="Arial"/>
          <w:color w:val="293A55"/>
          <w:sz w:val="18"/>
        </w:rPr>
        <w:t xml:space="preserve">4. Якщо законом встановлено новий вид доходу державного бюджету, його зарахування до загального чи </w:t>
      </w:r>
      <w:r>
        <w:rPr>
          <w:rFonts w:ascii="Arial" w:hAnsi="Arial"/>
          <w:color w:val="293A55"/>
          <w:sz w:val="18"/>
        </w:rPr>
        <w:t>спеціального фонду визначається законом про Державний бюджет України на період до внесення відповідних змін до цього Кодексу.</w:t>
      </w:r>
    </w:p>
    <w:p w:rsidR="00102A09" w:rsidRDefault="00D27432">
      <w:pPr>
        <w:spacing w:after="75"/>
        <w:ind w:firstLine="240"/>
        <w:jc w:val="both"/>
      </w:pPr>
      <w:bookmarkStart w:id="853" w:name="1936"/>
      <w:bookmarkEnd w:id="852"/>
      <w:r>
        <w:rPr>
          <w:rFonts w:ascii="Arial" w:hAnsi="Arial"/>
          <w:color w:val="293A55"/>
          <w:sz w:val="18"/>
        </w:rPr>
        <w:t>5. Закон про Державний бюджет України може відносити на відповідний бюджетний період окремі види доходів загального (спеціального)</w:t>
      </w:r>
      <w:r>
        <w:rPr>
          <w:rFonts w:ascii="Arial" w:hAnsi="Arial"/>
          <w:color w:val="293A55"/>
          <w:sz w:val="18"/>
        </w:rPr>
        <w:t xml:space="preserve"> фонду Державного бюджету України або їх частину, які визначені частиною другою (третьою) цієї статті, до спеціального (загального) фонду Державного бюджету України.</w:t>
      </w:r>
    </w:p>
    <w:p w:rsidR="00102A09" w:rsidRDefault="00D27432">
      <w:pPr>
        <w:spacing w:after="75"/>
        <w:ind w:firstLine="240"/>
        <w:jc w:val="right"/>
      </w:pPr>
      <w:bookmarkStart w:id="854" w:name="1460"/>
      <w:bookmarkEnd w:id="8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02.12.2010 р. N </w:t>
      </w:r>
      <w:r>
        <w:rPr>
          <w:rFonts w:ascii="Arial" w:hAnsi="Arial"/>
          <w:color w:val="293A55"/>
          <w:sz w:val="18"/>
        </w:rPr>
        <w:t>2756-VI,</w:t>
      </w:r>
      <w:r>
        <w:br/>
      </w:r>
      <w:r>
        <w:rPr>
          <w:rFonts w:ascii="Arial" w:hAnsi="Arial"/>
          <w:color w:val="293A55"/>
          <w:sz w:val="18"/>
        </w:rPr>
        <w:t xml:space="preserve"> від 23.12.2010 р. N 2856-VI,</w:t>
      </w:r>
      <w:r>
        <w:br/>
      </w:r>
      <w:r>
        <w:rPr>
          <w:rFonts w:ascii="Arial" w:hAnsi="Arial"/>
          <w:color w:val="293A55"/>
          <w:sz w:val="18"/>
        </w:rPr>
        <w:t xml:space="preserve"> від 06.10.2011 р. N 3828-VI,</w:t>
      </w:r>
      <w:r>
        <w:br/>
      </w:r>
      <w:r>
        <w:rPr>
          <w:rFonts w:ascii="Arial" w:hAnsi="Arial"/>
          <w:color w:val="293A55"/>
          <w:sz w:val="18"/>
        </w:rPr>
        <w:t xml:space="preserve"> від 12.01.2012 р. N 4318-VI,</w:t>
      </w:r>
      <w:r>
        <w:br/>
      </w:r>
      <w:r>
        <w:rPr>
          <w:rFonts w:ascii="Arial" w:hAnsi="Arial"/>
          <w:color w:val="293A55"/>
          <w:sz w:val="18"/>
        </w:rPr>
        <w:t xml:space="preserve"> від 05.07.2012 р. N 5063-VI,</w:t>
      </w:r>
      <w:r>
        <w:br/>
      </w:r>
      <w:r>
        <w:rPr>
          <w:rFonts w:ascii="Arial" w:hAnsi="Arial"/>
          <w:color w:val="293A55"/>
          <w:sz w:val="18"/>
        </w:rPr>
        <w:t xml:space="preserve"> від 05.07.2012 р. N 5083-VI,</w:t>
      </w:r>
      <w:r>
        <w:br/>
      </w:r>
      <w:r>
        <w:rPr>
          <w:rFonts w:ascii="Arial" w:hAnsi="Arial"/>
          <w:color w:val="293A55"/>
          <w:sz w:val="18"/>
        </w:rPr>
        <w:t xml:space="preserve"> від 06.09.2012 р. N 5204-VI,</w:t>
      </w:r>
      <w:r>
        <w:br/>
      </w:r>
      <w:r>
        <w:rPr>
          <w:rFonts w:ascii="Arial" w:hAnsi="Arial"/>
          <w:color w:val="293A55"/>
          <w:sz w:val="18"/>
        </w:rPr>
        <w:t xml:space="preserve"> від 16.10.2012 р. N 5428-VI,</w:t>
      </w:r>
      <w:r>
        <w:br/>
      </w:r>
      <w:r>
        <w:rPr>
          <w:rFonts w:ascii="Arial" w:hAnsi="Arial"/>
          <w:color w:val="293A55"/>
          <w:sz w:val="18"/>
        </w:rPr>
        <w:t xml:space="preserve"> від 20.11.2012 р. N 5492-VI,</w:t>
      </w:r>
      <w:r>
        <w:br/>
      </w:r>
      <w:r>
        <w:rPr>
          <w:rFonts w:ascii="Arial" w:hAnsi="Arial"/>
          <w:color w:val="293A55"/>
          <w:sz w:val="18"/>
        </w:rPr>
        <w:t xml:space="preserve"> від 04</w:t>
      </w:r>
      <w:r>
        <w:rPr>
          <w:rFonts w:ascii="Arial" w:hAnsi="Arial"/>
          <w:color w:val="293A55"/>
          <w:sz w:val="18"/>
        </w:rPr>
        <w:t>.04.2013 р. N 163-VII,</w:t>
      </w:r>
      <w:r>
        <w:br/>
      </w:r>
      <w:r>
        <w:rPr>
          <w:rFonts w:ascii="Arial" w:hAnsi="Arial"/>
          <w:color w:val="293A55"/>
          <w:sz w:val="18"/>
        </w:rPr>
        <w:t xml:space="preserve"> від 16.05.2013 р. N 242-VII,</w:t>
      </w:r>
      <w:r>
        <w:br/>
      </w:r>
      <w:r>
        <w:rPr>
          <w:rFonts w:ascii="Arial" w:hAnsi="Arial"/>
          <w:color w:val="293A55"/>
          <w:sz w:val="18"/>
        </w:rPr>
        <w:t xml:space="preserve"> від 05.11.2013 р. N 665-VII,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 xml:space="preserve"> від 04.07.2014 р. N</w:t>
      </w:r>
      <w:r>
        <w:rPr>
          <w:rFonts w:ascii="Arial" w:hAnsi="Arial"/>
          <w:color w:val="293A55"/>
          <w:sz w:val="18"/>
        </w:rPr>
        <w:t xml:space="preserve"> 1588-VII,</w:t>
      </w:r>
      <w:r>
        <w:br/>
      </w:r>
      <w:r>
        <w:rPr>
          <w:rFonts w:ascii="Arial" w:hAnsi="Arial"/>
          <w:color w:val="293A55"/>
          <w:sz w:val="18"/>
        </w:rPr>
        <w:t xml:space="preserve"> від 31.07.2014 р. N 1621-VII,</w:t>
      </w:r>
      <w:r>
        <w:br/>
      </w:r>
      <w:r>
        <w:rPr>
          <w:rFonts w:ascii="Arial" w:hAnsi="Arial"/>
          <w:color w:val="293A55"/>
          <w:sz w:val="18"/>
        </w:rPr>
        <w:t>від 28.12.2014 р. N 71-VIII,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 xml:space="preserve"> від 24.12.2015 р. N 914-VIII,</w:t>
      </w:r>
      <w:r>
        <w:br/>
      </w:r>
      <w:r>
        <w:rPr>
          <w:rFonts w:ascii="Arial" w:hAnsi="Arial"/>
          <w:color w:val="293A55"/>
          <w:sz w:val="18"/>
        </w:rPr>
        <w:t>від 08.09.2016 р. N 1509-VIII,</w:t>
      </w:r>
      <w:r>
        <w:br/>
      </w:r>
      <w:r>
        <w:rPr>
          <w:rFonts w:ascii="Arial" w:hAnsi="Arial"/>
          <w:color w:val="293A55"/>
          <w:sz w:val="18"/>
        </w:rPr>
        <w:t>від 17.11.2016 р. N 1763-VIII,</w:t>
      </w:r>
      <w:r>
        <w:br/>
      </w:r>
      <w:r>
        <w:rPr>
          <w:rFonts w:ascii="Arial" w:hAnsi="Arial"/>
          <w:color w:val="293A55"/>
          <w:sz w:val="18"/>
        </w:rPr>
        <w:t>ві</w:t>
      </w:r>
      <w:r>
        <w:rPr>
          <w:rFonts w:ascii="Arial" w:hAnsi="Arial"/>
          <w:color w:val="293A55"/>
          <w:sz w:val="18"/>
        </w:rPr>
        <w:t>д 20.12.2016 р. N 1789-VIII,</w:t>
      </w:r>
      <w:r>
        <w:br/>
      </w:r>
      <w:r>
        <w:rPr>
          <w:rFonts w:ascii="Arial" w:hAnsi="Arial"/>
          <w:color w:val="293A55"/>
          <w:sz w:val="18"/>
        </w:rPr>
        <w:t>від 20.12.2016 р. N 1793-VIII,</w:t>
      </w:r>
      <w:r>
        <w:br/>
      </w:r>
      <w:r>
        <w:rPr>
          <w:rFonts w:ascii="Arial" w:hAnsi="Arial"/>
          <w:color w:val="293A55"/>
          <w:sz w:val="18"/>
        </w:rPr>
        <w:t>від 11.07.2017 р. N 2125-VIII,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12.09.2019 р. N 74-IX,</w:t>
      </w:r>
      <w:r>
        <w:br/>
      </w:r>
      <w:r>
        <w:rPr>
          <w:rFonts w:ascii="Arial" w:hAnsi="Arial"/>
          <w:color w:val="293A55"/>
          <w:sz w:val="18"/>
        </w:rPr>
        <w:t>від 12.09.2019 р. N 76-IX,</w:t>
      </w:r>
      <w:r>
        <w:br/>
      </w:r>
      <w:r>
        <w:rPr>
          <w:rFonts w:ascii="Arial" w:hAnsi="Arial"/>
          <w:color w:val="293A55"/>
          <w:sz w:val="18"/>
        </w:rPr>
        <w:t>від 14.11.2019 р. N 293-IX,</w:t>
      </w:r>
      <w:r>
        <w:br/>
      </w:r>
      <w:r>
        <w:rPr>
          <w:rFonts w:ascii="Arial" w:hAnsi="Arial"/>
          <w:color w:val="293A55"/>
          <w:sz w:val="18"/>
        </w:rPr>
        <w:t>від 02.06.2020 р. N 6</w:t>
      </w:r>
      <w:r>
        <w:rPr>
          <w:rFonts w:ascii="Arial" w:hAnsi="Arial"/>
          <w:color w:val="293A55"/>
          <w:sz w:val="18"/>
        </w:rPr>
        <w:t>42-IX,</w:t>
      </w:r>
      <w:r>
        <w:br/>
      </w:r>
      <w:r>
        <w:rPr>
          <w:rFonts w:ascii="Arial" w:hAnsi="Arial"/>
          <w:color w:val="293A55"/>
          <w:sz w:val="18"/>
        </w:rPr>
        <w:t>від 15.12.2020 р. N 1081-IX,</w:t>
      </w:r>
      <w:r>
        <w:br/>
      </w:r>
      <w:r>
        <w:rPr>
          <w:rFonts w:ascii="Arial" w:hAnsi="Arial"/>
          <w:color w:val="293A55"/>
          <w:sz w:val="18"/>
        </w:rPr>
        <w:t>від 08.09.2021 р. N 1727-IX,</w:t>
      </w:r>
      <w:r>
        <w:br/>
      </w:r>
      <w:r>
        <w:rPr>
          <w:rFonts w:ascii="Arial" w:hAnsi="Arial"/>
          <w:color w:val="293A55"/>
          <w:sz w:val="18"/>
        </w:rPr>
        <w:t>від 15.02.2022 р. N 2042-IX,</w:t>
      </w:r>
      <w:r>
        <w:br/>
      </w:r>
      <w:r>
        <w:rPr>
          <w:rFonts w:ascii="Arial" w:hAnsi="Arial"/>
          <w:i/>
          <w:color w:val="000000"/>
          <w:sz w:val="18"/>
        </w:rPr>
        <w:t xml:space="preserve"> зміни, внесені абзацом четвертим підпункту 1 та</w:t>
      </w:r>
      <w:r>
        <w:br/>
      </w:r>
      <w:r>
        <w:rPr>
          <w:rFonts w:ascii="Arial" w:hAnsi="Arial"/>
          <w:i/>
          <w:color w:val="000000"/>
          <w:sz w:val="18"/>
        </w:rPr>
        <w:t xml:space="preserve"> абзацами п'ятим і шостим підпункту 2 пункту 11 розділу І Закону</w:t>
      </w:r>
      <w:r>
        <w:br/>
      </w:r>
      <w:r>
        <w:rPr>
          <w:rFonts w:ascii="Arial" w:hAnsi="Arial"/>
          <w:i/>
          <w:color w:val="000000"/>
          <w:sz w:val="18"/>
        </w:rPr>
        <w:t xml:space="preserve"> України від 15.02.2022 р. N 2042-IX, вводяться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15.02.2022 р. N 2043-IX,</w:t>
      </w:r>
      <w:r>
        <w:br/>
      </w:r>
      <w:r>
        <w:rPr>
          <w:rFonts w:ascii="Arial" w:hAnsi="Arial"/>
          <w:i/>
          <w:color w:val="000000"/>
          <w:sz w:val="18"/>
        </w:rPr>
        <w:lastRenderedPageBreak/>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і третім підпункту 1 пункту 2 розділу I</w:t>
      </w:r>
      <w:r>
        <w:br/>
      </w:r>
      <w:r>
        <w:rPr>
          <w:rFonts w:ascii="Arial" w:hAnsi="Arial"/>
          <w:color w:val="293A55"/>
          <w:sz w:val="18"/>
        </w:rPr>
        <w:t xml:space="preserve"> Закону України від 03.11.2022 р. N 2709-IX, вводяться в дію з</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із змінами і доповненням</w:t>
      </w:r>
      <w:r>
        <w:rPr>
          <w:rFonts w:ascii="Arial" w:hAnsi="Arial"/>
          <w:color w:val="293A55"/>
          <w:sz w:val="18"/>
        </w:rPr>
        <w:t>и, внесеними згідно із</w:t>
      </w:r>
      <w:r>
        <w:br/>
      </w:r>
      <w:r>
        <w:rPr>
          <w:rFonts w:ascii="Arial" w:hAnsi="Arial"/>
          <w:color w:val="293A55"/>
          <w:sz w:val="18"/>
        </w:rPr>
        <w:t xml:space="preserve"> законами України від 11.04.2023 р. N 3035-IX,</w:t>
      </w:r>
      <w:r>
        <w:br/>
      </w:r>
      <w:r>
        <w:rPr>
          <w:rFonts w:ascii="Arial" w:hAnsi="Arial"/>
          <w:color w:val="293A55"/>
          <w:sz w:val="18"/>
        </w:rPr>
        <w:t>від 27.07.2023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855" w:name="452"/>
      <w:bookmarkEnd w:id="854"/>
      <w:r>
        <w:rPr>
          <w:rFonts w:ascii="Arial" w:hAnsi="Arial"/>
          <w:color w:val="000000"/>
          <w:sz w:val="26"/>
        </w:rPr>
        <w:t>Стаття 30. Склад видатків та кредитування Державного бюджету України</w:t>
      </w:r>
    </w:p>
    <w:p w:rsidR="00102A09" w:rsidRDefault="00D27432">
      <w:pPr>
        <w:spacing w:after="75"/>
        <w:ind w:firstLine="240"/>
        <w:jc w:val="both"/>
      </w:pPr>
      <w:bookmarkStart w:id="856" w:name="453"/>
      <w:bookmarkEnd w:id="855"/>
      <w:r>
        <w:rPr>
          <w:rFonts w:ascii="Arial" w:hAnsi="Arial"/>
          <w:color w:val="000000"/>
          <w:sz w:val="18"/>
        </w:rPr>
        <w:t>1</w:t>
      </w:r>
      <w:r>
        <w:rPr>
          <w:rFonts w:ascii="Arial" w:hAnsi="Arial"/>
          <w:color w:val="000000"/>
          <w:sz w:val="18"/>
        </w:rPr>
        <w:t xml:space="preserve">. </w:t>
      </w:r>
      <w:r>
        <w:rPr>
          <w:rFonts w:ascii="Arial" w:hAnsi="Arial"/>
          <w:color w:val="293A55"/>
          <w:sz w:val="18"/>
        </w:rPr>
        <w:t>Видатки</w:t>
      </w:r>
      <w:r>
        <w:rPr>
          <w:rFonts w:ascii="Arial" w:hAnsi="Arial"/>
          <w:color w:val="000000"/>
          <w:sz w:val="18"/>
        </w:rPr>
        <w:t xml:space="preserve"> та </w:t>
      </w:r>
      <w:r>
        <w:rPr>
          <w:rFonts w:ascii="Arial" w:hAnsi="Arial"/>
          <w:color w:val="293A55"/>
          <w:sz w:val="18"/>
        </w:rPr>
        <w:t>кредитування</w:t>
      </w:r>
      <w:r>
        <w:rPr>
          <w:rFonts w:ascii="Arial" w:hAnsi="Arial"/>
          <w:color w:val="000000"/>
          <w:sz w:val="18"/>
        </w:rPr>
        <w:t xml:space="preserve"> Державного бюджету України включають </w:t>
      </w:r>
      <w:r>
        <w:rPr>
          <w:rFonts w:ascii="Arial" w:hAnsi="Arial"/>
          <w:color w:val="293A55"/>
          <w:sz w:val="18"/>
        </w:rPr>
        <w:t>бюджетні призначення</w:t>
      </w:r>
      <w:r>
        <w:rPr>
          <w:rFonts w:ascii="Arial" w:hAnsi="Arial"/>
          <w:color w:val="000000"/>
          <w:sz w:val="18"/>
        </w:rPr>
        <w:t xml:space="preserve">, встановлені законом про Державний бюджет України на конкретні цілі, пов'язані з реалізацією програм та заходів згідно із </w:t>
      </w:r>
      <w:r>
        <w:rPr>
          <w:rFonts w:ascii="Arial" w:hAnsi="Arial"/>
          <w:color w:val="293A55"/>
          <w:sz w:val="18"/>
        </w:rPr>
        <w:t>статтею 87 цього Кодексу</w:t>
      </w:r>
      <w:r>
        <w:rPr>
          <w:rFonts w:ascii="Arial" w:hAnsi="Arial"/>
          <w:color w:val="000000"/>
          <w:sz w:val="18"/>
        </w:rPr>
        <w:t>.</w:t>
      </w:r>
    </w:p>
    <w:p w:rsidR="00102A09" w:rsidRDefault="00D27432">
      <w:pPr>
        <w:spacing w:after="75"/>
        <w:ind w:firstLine="240"/>
        <w:jc w:val="both"/>
      </w:pPr>
      <w:bookmarkStart w:id="857" w:name="454"/>
      <w:bookmarkEnd w:id="856"/>
      <w:r>
        <w:rPr>
          <w:rFonts w:ascii="Arial" w:hAnsi="Arial"/>
          <w:color w:val="000000"/>
          <w:sz w:val="18"/>
        </w:rPr>
        <w:t xml:space="preserve">2. Джерелами формування </w:t>
      </w:r>
      <w:r>
        <w:rPr>
          <w:rFonts w:ascii="Arial" w:hAnsi="Arial"/>
          <w:color w:val="293A55"/>
          <w:sz w:val="18"/>
        </w:rPr>
        <w:t>загального фонду</w:t>
      </w:r>
      <w:r>
        <w:rPr>
          <w:rFonts w:ascii="Arial" w:hAnsi="Arial"/>
          <w:color w:val="000000"/>
          <w:sz w:val="18"/>
        </w:rPr>
        <w:t xml:space="preserve"> Державного бюджету України у частині кредитування є:</w:t>
      </w:r>
    </w:p>
    <w:p w:rsidR="00102A09" w:rsidRDefault="00D27432">
      <w:pPr>
        <w:spacing w:after="75"/>
        <w:ind w:firstLine="240"/>
        <w:jc w:val="both"/>
      </w:pPr>
      <w:bookmarkStart w:id="858" w:name="455"/>
      <w:bookmarkEnd w:id="857"/>
      <w:r>
        <w:rPr>
          <w:rFonts w:ascii="Arial" w:hAnsi="Arial"/>
          <w:color w:val="000000"/>
          <w:sz w:val="18"/>
        </w:rPr>
        <w:t xml:space="preserve">1) надходження внаслідок стягнення простроченої заборгованості перед державою за </w:t>
      </w:r>
      <w:r>
        <w:rPr>
          <w:rFonts w:ascii="Arial" w:hAnsi="Arial"/>
          <w:color w:val="293A55"/>
          <w:sz w:val="18"/>
        </w:rPr>
        <w:t>кредитами</w:t>
      </w:r>
      <w:r>
        <w:rPr>
          <w:rFonts w:ascii="Arial" w:hAnsi="Arial"/>
          <w:color w:val="000000"/>
          <w:sz w:val="18"/>
        </w:rPr>
        <w:t xml:space="preserve"> (позиками), залученими державою або під </w:t>
      </w:r>
      <w:r>
        <w:rPr>
          <w:rFonts w:ascii="Arial" w:hAnsi="Arial"/>
          <w:color w:val="293A55"/>
          <w:sz w:val="18"/>
        </w:rPr>
        <w:t>державні гарантії</w:t>
      </w:r>
      <w:r>
        <w:rPr>
          <w:rFonts w:ascii="Arial" w:hAnsi="Arial"/>
          <w:color w:val="000000"/>
          <w:sz w:val="18"/>
        </w:rPr>
        <w:t>, кредитами з державного бюджету, якщо</w:t>
      </w:r>
      <w:r>
        <w:rPr>
          <w:rFonts w:ascii="Arial" w:hAnsi="Arial"/>
          <w:color w:val="000000"/>
          <w:sz w:val="18"/>
        </w:rPr>
        <w:t xml:space="preserve"> інше не встановлено законом про Державний бюджет України;</w:t>
      </w:r>
    </w:p>
    <w:p w:rsidR="00102A09" w:rsidRDefault="00D27432">
      <w:pPr>
        <w:spacing w:after="75"/>
        <w:ind w:firstLine="240"/>
        <w:jc w:val="both"/>
      </w:pPr>
      <w:bookmarkStart w:id="859" w:name="456"/>
      <w:bookmarkEnd w:id="858"/>
      <w:r>
        <w:rPr>
          <w:rFonts w:ascii="Arial" w:hAnsi="Arial"/>
          <w:color w:val="000000"/>
          <w:sz w:val="18"/>
        </w:rPr>
        <w:t xml:space="preserve">2) повернення кредитів, наданих з державного бюджету, що не мають цільового призначення </w:t>
      </w:r>
      <w:r>
        <w:rPr>
          <w:rFonts w:ascii="Arial" w:hAnsi="Arial"/>
          <w:color w:val="293A55"/>
          <w:sz w:val="18"/>
        </w:rPr>
        <w:t>згідно із законом</w:t>
      </w:r>
      <w:r>
        <w:rPr>
          <w:rFonts w:ascii="Arial" w:hAnsi="Arial"/>
          <w:color w:val="000000"/>
          <w:sz w:val="18"/>
        </w:rPr>
        <w:t>;</w:t>
      </w:r>
    </w:p>
    <w:p w:rsidR="00102A09" w:rsidRDefault="00D27432">
      <w:pPr>
        <w:spacing w:after="75"/>
        <w:ind w:firstLine="240"/>
        <w:jc w:val="both"/>
      </w:pPr>
      <w:bookmarkStart w:id="860" w:name="457"/>
      <w:bookmarkEnd w:id="859"/>
      <w:r>
        <w:rPr>
          <w:rFonts w:ascii="Arial" w:hAnsi="Arial"/>
          <w:color w:val="000000"/>
          <w:sz w:val="18"/>
        </w:rPr>
        <w:t xml:space="preserve">3) повернення кредитів до державного бюджету, наданих для </w:t>
      </w:r>
      <w:r>
        <w:rPr>
          <w:rFonts w:ascii="Arial" w:hAnsi="Arial"/>
          <w:color w:val="293A55"/>
          <w:sz w:val="18"/>
        </w:rPr>
        <w:t>підготовки та реалізації публічн</w:t>
      </w:r>
      <w:r>
        <w:rPr>
          <w:rFonts w:ascii="Arial" w:hAnsi="Arial"/>
          <w:color w:val="293A55"/>
          <w:sz w:val="18"/>
        </w:rPr>
        <w:t>их інвестиційних проектів та програм публічних інвестицій</w:t>
      </w:r>
      <w:r>
        <w:rPr>
          <w:rFonts w:ascii="Arial" w:hAnsi="Arial"/>
          <w:color w:val="000000"/>
          <w:sz w:val="18"/>
        </w:rPr>
        <w:t xml:space="preserve"> за рахунок </w:t>
      </w:r>
      <w:r>
        <w:rPr>
          <w:rFonts w:ascii="Arial" w:hAnsi="Arial"/>
          <w:color w:val="293A55"/>
          <w:sz w:val="18"/>
        </w:rPr>
        <w:t>кредитів</w:t>
      </w:r>
      <w:r>
        <w:rPr>
          <w:rFonts w:ascii="Arial" w:hAnsi="Arial"/>
          <w:color w:val="000000"/>
          <w:sz w:val="18"/>
        </w:rPr>
        <w:t xml:space="preserve"> (позик), залучених державою від </w:t>
      </w:r>
      <w:r>
        <w:rPr>
          <w:rFonts w:ascii="Arial" w:hAnsi="Arial"/>
          <w:color w:val="293A55"/>
          <w:sz w:val="18"/>
        </w:rPr>
        <w:t>іноземних держав, іноземних фінансових установ і міжнародних фінансових організацій, якщо інше не встановлено законом про Державний бюджет України</w:t>
      </w:r>
      <w:r>
        <w:rPr>
          <w:rFonts w:ascii="Arial" w:hAnsi="Arial"/>
          <w:color w:val="000000"/>
          <w:sz w:val="18"/>
        </w:rPr>
        <w:t>.</w:t>
      </w:r>
    </w:p>
    <w:p w:rsidR="00102A09" w:rsidRDefault="00D27432">
      <w:pPr>
        <w:spacing w:after="75"/>
        <w:ind w:firstLine="240"/>
        <w:jc w:val="both"/>
      </w:pPr>
      <w:bookmarkStart w:id="861" w:name="458"/>
      <w:bookmarkEnd w:id="860"/>
      <w:r>
        <w:rPr>
          <w:rFonts w:ascii="Arial" w:hAnsi="Arial"/>
          <w:color w:val="293A55"/>
          <w:sz w:val="18"/>
        </w:rPr>
        <w:t>3. Джерелами формування спеціального фонду Державного бюджету України в частині кредитування є:</w:t>
      </w:r>
    </w:p>
    <w:p w:rsidR="00102A09" w:rsidRDefault="00D27432">
      <w:pPr>
        <w:spacing w:after="75"/>
        <w:ind w:firstLine="240"/>
        <w:jc w:val="both"/>
      </w:pPr>
      <w:bookmarkStart w:id="862" w:name="1939"/>
      <w:bookmarkEnd w:id="861"/>
      <w:r>
        <w:rPr>
          <w:rFonts w:ascii="Arial" w:hAnsi="Arial"/>
          <w:color w:val="293A55"/>
          <w:sz w:val="18"/>
        </w:rPr>
        <w:t>1) повернення кредитів, наданих з державного бюджету індивідуальним сільським забудовникам на будівництво (реконструкцію) та придбання житла;</w:t>
      </w:r>
    </w:p>
    <w:p w:rsidR="00102A09" w:rsidRDefault="00D27432">
      <w:pPr>
        <w:spacing w:after="75"/>
        <w:ind w:firstLine="240"/>
        <w:jc w:val="both"/>
      </w:pPr>
      <w:bookmarkStart w:id="863" w:name="1940"/>
      <w:bookmarkEnd w:id="862"/>
      <w:r>
        <w:rPr>
          <w:rFonts w:ascii="Arial" w:hAnsi="Arial"/>
          <w:color w:val="293A55"/>
          <w:sz w:val="18"/>
        </w:rPr>
        <w:t>2) повернення кр</w:t>
      </w:r>
      <w:r>
        <w:rPr>
          <w:rFonts w:ascii="Arial" w:hAnsi="Arial"/>
          <w:color w:val="293A55"/>
          <w:sz w:val="18"/>
        </w:rPr>
        <w:t>едитів, наданих з державного бюджету молодим сім'ям та одиноким молодим громадянам на будівництво (реконструкцію) та придбання житла, і пеня;</w:t>
      </w:r>
    </w:p>
    <w:p w:rsidR="00102A09" w:rsidRDefault="00D27432">
      <w:pPr>
        <w:spacing w:after="75"/>
        <w:ind w:firstLine="240"/>
        <w:jc w:val="both"/>
      </w:pPr>
      <w:bookmarkStart w:id="864" w:name="1941"/>
      <w:bookmarkEnd w:id="863"/>
      <w:r>
        <w:rPr>
          <w:rFonts w:ascii="Arial" w:hAnsi="Arial"/>
          <w:color w:val="293A55"/>
          <w:sz w:val="18"/>
        </w:rPr>
        <w:t>3) повернення кредитів, наданих з державного бюджету фермерським господарствам;</w:t>
      </w:r>
    </w:p>
    <w:p w:rsidR="00102A09" w:rsidRDefault="00D27432">
      <w:pPr>
        <w:spacing w:after="75"/>
        <w:ind w:firstLine="240"/>
        <w:jc w:val="both"/>
      </w:pPr>
      <w:bookmarkStart w:id="865" w:name="1942"/>
      <w:bookmarkEnd w:id="864"/>
      <w:r>
        <w:rPr>
          <w:rFonts w:ascii="Arial" w:hAnsi="Arial"/>
          <w:color w:val="293A55"/>
          <w:sz w:val="18"/>
        </w:rPr>
        <w:t>4) повернення коштів, наданих на ф</w:t>
      </w:r>
      <w:r>
        <w:rPr>
          <w:rFonts w:ascii="Arial" w:hAnsi="Arial"/>
          <w:color w:val="293A55"/>
          <w:sz w:val="18"/>
        </w:rPr>
        <w:t>ормування Аграрним фондом державного інтервенційного фонду, а також для закупівлі матеріально-технічних ресурсів для потреб сільськогосподарських товаровиробників;</w:t>
      </w:r>
    </w:p>
    <w:p w:rsidR="00102A09" w:rsidRDefault="00D27432">
      <w:pPr>
        <w:spacing w:after="75"/>
        <w:ind w:firstLine="240"/>
        <w:jc w:val="both"/>
      </w:pPr>
      <w:bookmarkStart w:id="866" w:name="1943"/>
      <w:bookmarkEnd w:id="865"/>
      <w:r>
        <w:rPr>
          <w:rFonts w:ascii="Arial" w:hAnsi="Arial"/>
          <w:color w:val="293A55"/>
          <w:sz w:val="18"/>
        </w:rPr>
        <w:t>5) повернення кредитів, наданих з державного бюджету, що мають цільове призначення згідно із</w:t>
      </w:r>
      <w:r>
        <w:rPr>
          <w:rFonts w:ascii="Arial" w:hAnsi="Arial"/>
          <w:color w:val="293A55"/>
          <w:sz w:val="18"/>
        </w:rPr>
        <w:t xml:space="preserve"> законом про Державний бюджет України.</w:t>
      </w:r>
    </w:p>
    <w:p w:rsidR="00102A09" w:rsidRDefault="00D27432">
      <w:pPr>
        <w:spacing w:after="75"/>
        <w:ind w:firstLine="240"/>
        <w:jc w:val="both"/>
      </w:pPr>
      <w:bookmarkStart w:id="867" w:name="1944"/>
      <w:bookmarkEnd w:id="866"/>
      <w:r>
        <w:rPr>
          <w:rFonts w:ascii="Arial" w:hAnsi="Arial"/>
          <w:color w:val="293A55"/>
          <w:sz w:val="18"/>
        </w:rPr>
        <w:t>4. Кошти, отримані до спеціального фонду Державного бюджету України згідно з відповідними пунктами частини третьої</w:t>
      </w:r>
      <w:r>
        <w:rPr>
          <w:rFonts w:ascii="Arial" w:hAnsi="Arial"/>
          <w:color w:val="000000"/>
          <w:sz w:val="18"/>
        </w:rPr>
        <w:t xml:space="preserve"> </w:t>
      </w:r>
      <w:r>
        <w:rPr>
          <w:rFonts w:ascii="Arial" w:hAnsi="Arial"/>
          <w:color w:val="293A55"/>
          <w:sz w:val="18"/>
        </w:rPr>
        <w:t>статті 15,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частини третьої цієї статті цього Кодексу, спрямовуються відпо</w:t>
      </w:r>
      <w:r>
        <w:rPr>
          <w:rFonts w:ascii="Arial" w:hAnsi="Arial"/>
          <w:color w:val="293A55"/>
          <w:sz w:val="18"/>
        </w:rPr>
        <w:t>відно на:</w:t>
      </w:r>
    </w:p>
    <w:p w:rsidR="00102A09" w:rsidRDefault="00D27432">
      <w:pPr>
        <w:spacing w:after="75"/>
        <w:ind w:firstLine="240"/>
        <w:jc w:val="both"/>
      </w:pPr>
      <w:bookmarkStart w:id="868" w:name="1945"/>
      <w:bookmarkEnd w:id="867"/>
      <w:r>
        <w:rPr>
          <w:rFonts w:ascii="Arial" w:hAnsi="Arial"/>
          <w:color w:val="293A55"/>
          <w:sz w:val="18"/>
        </w:rPr>
        <w:t>1)</w:t>
      </w:r>
      <w:r>
        <w:rPr>
          <w:rFonts w:ascii="Arial" w:hAnsi="Arial"/>
          <w:color w:val="000000"/>
          <w:sz w:val="18"/>
        </w:rPr>
        <w:t xml:space="preserve"> </w:t>
      </w:r>
      <w:r>
        <w:rPr>
          <w:rFonts w:ascii="Arial" w:hAnsi="Arial"/>
          <w:color w:val="293A55"/>
          <w:sz w:val="18"/>
        </w:rPr>
        <w:t>підготовку та реалізацію публічних інвестиційних проектів та програм публічних інвестицій, у тому числі шляхом рекредитування або надання трансфертів (за рахунок джерел, визначених пунктом 1 частини третьої</w:t>
      </w:r>
      <w:r>
        <w:rPr>
          <w:rFonts w:ascii="Arial" w:hAnsi="Arial"/>
          <w:color w:val="000000"/>
          <w:sz w:val="18"/>
        </w:rPr>
        <w:t xml:space="preserve"> </w:t>
      </w:r>
      <w:r>
        <w:rPr>
          <w:rFonts w:ascii="Arial" w:hAnsi="Arial"/>
          <w:color w:val="293A55"/>
          <w:sz w:val="18"/>
        </w:rPr>
        <w:t>статті 15 цього Кодексу);</w:t>
      </w:r>
    </w:p>
    <w:p w:rsidR="00102A09" w:rsidRDefault="00D27432">
      <w:pPr>
        <w:spacing w:after="75"/>
        <w:ind w:firstLine="240"/>
        <w:jc w:val="both"/>
      </w:pPr>
      <w:bookmarkStart w:id="869" w:name="4658"/>
      <w:bookmarkEnd w:id="868"/>
      <w:r>
        <w:rPr>
          <w:rFonts w:ascii="Arial" w:hAnsi="Arial"/>
          <w:color w:val="293A55"/>
          <w:sz w:val="18"/>
        </w:rPr>
        <w:t>1</w:t>
      </w:r>
      <w:r>
        <w:rPr>
          <w:rFonts w:ascii="Arial" w:hAnsi="Arial"/>
          <w:color w:val="000000"/>
          <w:vertAlign w:val="superscript"/>
        </w:rPr>
        <w:t>1</w:t>
      </w:r>
      <w:r>
        <w:rPr>
          <w:rFonts w:ascii="Arial" w:hAnsi="Arial"/>
          <w:color w:val="293A55"/>
          <w:sz w:val="18"/>
        </w:rPr>
        <w:t>) підгот</w:t>
      </w:r>
      <w:r>
        <w:rPr>
          <w:rFonts w:ascii="Arial" w:hAnsi="Arial"/>
          <w:color w:val="293A55"/>
          <w:sz w:val="18"/>
        </w:rPr>
        <w:t>овку</w:t>
      </w:r>
      <w:r>
        <w:rPr>
          <w:rFonts w:ascii="Arial" w:hAnsi="Arial"/>
          <w:color w:val="000000"/>
          <w:sz w:val="18"/>
        </w:rPr>
        <w:t xml:space="preserve"> </w:t>
      </w:r>
      <w:r>
        <w:rPr>
          <w:rFonts w:ascii="Arial" w:hAnsi="Arial"/>
          <w:color w:val="293A55"/>
          <w:sz w:val="18"/>
        </w:rPr>
        <w:t xml:space="preserve">публічних інвестиційних проектів, що здійснюються на умовах державно-приватного партнерства, виконання довгострокових зобов'язань у рамках державно-приватного партнерства щодо об'єктів державної власності (крім здійснення приватному партнеру плати за </w:t>
      </w:r>
      <w:r>
        <w:rPr>
          <w:rFonts w:ascii="Arial" w:hAnsi="Arial"/>
          <w:color w:val="293A55"/>
          <w:sz w:val="18"/>
        </w:rPr>
        <w:t xml:space="preserve">експлуатаційну готовність автомобільної дороги загального користування та інших виплат у порядку та на умовах, передбачених договором, укладеним у рамках державно-приватного партнерства, щодо будівництва та подальшої експлуатації автомобільної дороги) (за </w:t>
      </w:r>
      <w:r>
        <w:rPr>
          <w:rFonts w:ascii="Arial" w:hAnsi="Arial"/>
          <w:color w:val="293A55"/>
          <w:sz w:val="18"/>
        </w:rPr>
        <w:t>рахунок джерел, визначених пунктами 6</w:t>
      </w:r>
      <w:r>
        <w:rPr>
          <w:rFonts w:ascii="Arial" w:hAnsi="Arial"/>
          <w:color w:val="000000"/>
          <w:vertAlign w:val="superscript"/>
        </w:rPr>
        <w:t>6</w:t>
      </w:r>
      <w:r>
        <w:rPr>
          <w:rFonts w:ascii="Arial" w:hAnsi="Arial"/>
          <w:color w:val="293A55"/>
          <w:sz w:val="18"/>
        </w:rPr>
        <w:t xml:space="preserve"> і 6</w:t>
      </w:r>
      <w:r>
        <w:rPr>
          <w:rFonts w:ascii="Arial" w:hAnsi="Arial"/>
          <w:color w:val="000000"/>
          <w:vertAlign w:val="superscript"/>
        </w:rPr>
        <w:t>7</w:t>
      </w:r>
      <w:r>
        <w:rPr>
          <w:rFonts w:ascii="Arial" w:hAnsi="Arial"/>
          <w:color w:val="293A55"/>
          <w:sz w:val="18"/>
        </w:rPr>
        <w:t xml:space="preserve"> частини третьої статті 29 цього Кодексу) у порядку, встановленому Кабінетом Міністрів України;</w:t>
      </w:r>
    </w:p>
    <w:p w:rsidR="00102A09" w:rsidRDefault="00D27432">
      <w:pPr>
        <w:spacing w:after="75"/>
        <w:ind w:firstLine="240"/>
        <w:jc w:val="both"/>
      </w:pPr>
      <w:bookmarkStart w:id="870" w:name="1946"/>
      <w:bookmarkEnd w:id="869"/>
      <w:r>
        <w:rPr>
          <w:rFonts w:ascii="Arial" w:hAnsi="Arial"/>
          <w:color w:val="293A55"/>
          <w:sz w:val="18"/>
        </w:rPr>
        <w:t>2) виключено;</w:t>
      </w:r>
    </w:p>
    <w:p w:rsidR="00102A09" w:rsidRDefault="00D27432">
      <w:pPr>
        <w:spacing w:after="75"/>
        <w:ind w:firstLine="240"/>
        <w:jc w:val="both"/>
      </w:pPr>
      <w:bookmarkStart w:id="871" w:name="3119"/>
      <w:bookmarkEnd w:id="870"/>
      <w:r>
        <w:rPr>
          <w:rFonts w:ascii="Arial" w:hAnsi="Arial"/>
          <w:color w:val="293A55"/>
          <w:sz w:val="18"/>
        </w:rPr>
        <w:lastRenderedPageBreak/>
        <w:t>2</w:t>
      </w:r>
      <w:r>
        <w:rPr>
          <w:rFonts w:ascii="Arial" w:hAnsi="Arial"/>
          <w:color w:val="000000"/>
          <w:vertAlign w:val="superscript"/>
        </w:rPr>
        <w:t>1</w:t>
      </w:r>
      <w:r>
        <w:rPr>
          <w:rFonts w:ascii="Arial" w:hAnsi="Arial"/>
          <w:color w:val="293A55"/>
          <w:sz w:val="18"/>
        </w:rPr>
        <w:t>) заходи, визначені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(за рахунок джерел, визначених</w:t>
      </w:r>
      <w:r>
        <w:rPr>
          <w:rFonts w:ascii="Arial" w:hAnsi="Arial"/>
          <w:color w:val="000000"/>
          <w:sz w:val="18"/>
        </w:rPr>
        <w:t xml:space="preserve"> </w:t>
      </w:r>
      <w:r>
        <w:rPr>
          <w:rFonts w:ascii="Arial" w:hAnsi="Arial"/>
          <w:color w:val="293A55"/>
          <w:sz w:val="18"/>
        </w:rPr>
        <w:t>пунктами</w:t>
      </w:r>
      <w:r>
        <w:rPr>
          <w:rFonts w:ascii="Arial" w:hAnsi="Arial"/>
          <w:color w:val="293A55"/>
          <w:sz w:val="18"/>
        </w:rPr>
        <w:t xml:space="preserve"> 1 - 3, 6, 6</w:t>
      </w:r>
      <w:r>
        <w:rPr>
          <w:rFonts w:ascii="Arial" w:hAnsi="Arial"/>
          <w:color w:val="000000"/>
          <w:vertAlign w:val="superscript"/>
        </w:rPr>
        <w:t>2</w:t>
      </w:r>
      <w:r>
        <w:rPr>
          <w:rFonts w:ascii="Arial" w:hAnsi="Arial"/>
          <w:color w:val="293A55"/>
          <w:sz w:val="18"/>
        </w:rPr>
        <w:t>, 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4</w:t>
      </w:r>
      <w:r>
        <w:rPr>
          <w:rFonts w:ascii="Arial" w:hAnsi="Arial"/>
          <w:color w:val="293A55"/>
          <w:sz w:val="18"/>
        </w:rPr>
        <w:t>, 6</w:t>
      </w:r>
      <w:r>
        <w:rPr>
          <w:rFonts w:ascii="Arial" w:hAnsi="Arial"/>
          <w:color w:val="000000"/>
          <w:vertAlign w:val="superscript"/>
        </w:rPr>
        <w:t>5</w:t>
      </w:r>
      <w:r>
        <w:rPr>
          <w:rFonts w:ascii="Arial" w:hAnsi="Arial"/>
          <w:color w:val="293A55"/>
          <w:sz w:val="18"/>
        </w:rPr>
        <w:t>, 6</w:t>
      </w:r>
      <w:r>
        <w:rPr>
          <w:rFonts w:ascii="Arial" w:hAnsi="Arial"/>
          <w:color w:val="000000"/>
          <w:vertAlign w:val="superscript"/>
        </w:rPr>
        <w:t>8</w:t>
      </w:r>
      <w:r>
        <w:rPr>
          <w:rFonts w:ascii="Arial" w:hAnsi="Arial"/>
          <w:color w:val="293A55"/>
          <w:sz w:val="18"/>
        </w:rPr>
        <w:t>, 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72" w:name="3455"/>
      <w:bookmarkEnd w:id="871"/>
      <w:r>
        <w:rPr>
          <w:rFonts w:ascii="Arial" w:hAnsi="Arial"/>
          <w:color w:val="293A55"/>
          <w:sz w:val="18"/>
        </w:rPr>
        <w:t>(установлено, що положення пункту 2</w:t>
      </w:r>
      <w:r>
        <w:rPr>
          <w:rFonts w:ascii="Arial" w:hAnsi="Arial"/>
          <w:color w:val="000000"/>
          <w:vertAlign w:val="superscript"/>
        </w:rPr>
        <w:t>1</w:t>
      </w:r>
      <w:r>
        <w:rPr>
          <w:rFonts w:ascii="Arial" w:hAnsi="Arial"/>
          <w:color w:val="293A55"/>
          <w:sz w:val="18"/>
        </w:rPr>
        <w:t xml:space="preserve"> частини четвертої статті 30 застосовуються з урахуванням положень пункту 7 статті 11, пункту 16 статті 14 і пункту 9 Прикінцевих положень Закон</w:t>
      </w:r>
      <w:r>
        <w:rPr>
          <w:rFonts w:ascii="Arial" w:hAnsi="Arial"/>
          <w:color w:val="293A55"/>
          <w:sz w:val="18"/>
        </w:rPr>
        <w:t>у України від 23.11.2018 р. N 2629-VIII)</w:t>
      </w:r>
    </w:p>
    <w:p w:rsidR="00102A09" w:rsidRDefault="00D27432">
      <w:pPr>
        <w:spacing w:after="75"/>
        <w:ind w:firstLine="240"/>
        <w:jc w:val="both"/>
      </w:pPr>
      <w:bookmarkStart w:id="873" w:name="3290"/>
      <w:bookmarkEnd w:id="872"/>
      <w:r>
        <w:rPr>
          <w:rFonts w:ascii="Arial" w:hAnsi="Arial"/>
          <w:color w:val="293A55"/>
          <w:sz w:val="18"/>
        </w:rPr>
        <w:t>2</w:t>
      </w:r>
      <w:r>
        <w:rPr>
          <w:rFonts w:ascii="Arial" w:hAnsi="Arial"/>
          <w:color w:val="000000"/>
          <w:vertAlign w:val="superscript"/>
        </w:rPr>
        <w:t>2</w:t>
      </w:r>
      <w:r>
        <w:rPr>
          <w:rFonts w:ascii="Arial" w:hAnsi="Arial"/>
          <w:color w:val="293A55"/>
          <w:sz w:val="18"/>
        </w:rPr>
        <w:t>) заходи, визначені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(за рахунок джерел, визначених пунктом 7</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74" w:name="3321"/>
      <w:bookmarkEnd w:id="873"/>
      <w:r>
        <w:rPr>
          <w:rFonts w:ascii="Arial" w:hAnsi="Arial"/>
          <w:color w:val="293A55"/>
          <w:sz w:val="18"/>
        </w:rPr>
        <w:t>2</w:t>
      </w:r>
      <w:r>
        <w:rPr>
          <w:rFonts w:ascii="Arial" w:hAnsi="Arial"/>
          <w:color w:val="000000"/>
          <w:vertAlign w:val="superscript"/>
        </w:rPr>
        <w:t>3</w:t>
      </w:r>
      <w:r>
        <w:rPr>
          <w:rFonts w:ascii="Arial" w:hAnsi="Arial"/>
          <w:color w:val="293A55"/>
          <w:sz w:val="18"/>
        </w:rPr>
        <w:t>) заходи, визначені частиною третьою</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 xml:space="preserve">(за рахунок </w:t>
      </w:r>
      <w:r>
        <w:rPr>
          <w:rFonts w:ascii="Arial" w:hAnsi="Arial"/>
          <w:color w:val="293A55"/>
          <w:sz w:val="18"/>
        </w:rPr>
        <w:t>джерел, визначених пунктом 13</w:t>
      </w:r>
      <w:r>
        <w:rPr>
          <w:rFonts w:ascii="Arial" w:hAnsi="Arial"/>
          <w:color w:val="000000"/>
          <w:vertAlign w:val="superscript"/>
        </w:rPr>
        <w:t>3</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75" w:name="4659"/>
      <w:bookmarkEnd w:id="874"/>
      <w:r>
        <w:rPr>
          <w:rFonts w:ascii="Arial" w:hAnsi="Arial"/>
          <w:color w:val="293A55"/>
          <w:sz w:val="18"/>
        </w:rPr>
        <w:t>2</w:t>
      </w:r>
      <w:r>
        <w:rPr>
          <w:rFonts w:ascii="Arial" w:hAnsi="Arial"/>
          <w:color w:val="000000"/>
          <w:vertAlign w:val="superscript"/>
        </w:rPr>
        <w:t>4</w:t>
      </w:r>
      <w:r>
        <w:rPr>
          <w:rFonts w:ascii="Arial" w:hAnsi="Arial"/>
          <w:color w:val="293A55"/>
          <w:sz w:val="18"/>
        </w:rPr>
        <w:t>) заходи, визначені частиною третьою статті 24</w:t>
      </w:r>
      <w:r>
        <w:rPr>
          <w:rFonts w:ascii="Arial" w:hAnsi="Arial"/>
          <w:color w:val="000000"/>
          <w:vertAlign w:val="superscript"/>
        </w:rPr>
        <w:t>5</w:t>
      </w:r>
      <w:r>
        <w:rPr>
          <w:rFonts w:ascii="Arial" w:hAnsi="Arial"/>
          <w:color w:val="293A55"/>
          <w:sz w:val="18"/>
        </w:rPr>
        <w:t xml:space="preserve"> цього Кодексу (за рахунок коштів державного дорожнього фонду в розмірі, визначеному абзацом шостим частини четвертої статті 24</w:t>
      </w:r>
      <w:r>
        <w:rPr>
          <w:rFonts w:ascii="Arial" w:hAnsi="Arial"/>
          <w:color w:val="000000"/>
          <w:vertAlign w:val="superscript"/>
        </w:rPr>
        <w:t>2</w:t>
      </w:r>
      <w:r>
        <w:rPr>
          <w:rFonts w:ascii="Arial" w:hAnsi="Arial"/>
          <w:color w:val="293A55"/>
          <w:sz w:val="18"/>
        </w:rPr>
        <w:t xml:space="preserve"> цього</w:t>
      </w:r>
      <w:r>
        <w:rPr>
          <w:rFonts w:ascii="Arial" w:hAnsi="Arial"/>
          <w:color w:val="293A55"/>
          <w:sz w:val="18"/>
        </w:rPr>
        <w:t xml:space="preserve"> Кодексу, та джерел, визначених пунктами 3</w:t>
      </w:r>
      <w:r>
        <w:rPr>
          <w:rFonts w:ascii="Arial" w:hAnsi="Arial"/>
          <w:color w:val="000000"/>
          <w:vertAlign w:val="superscript"/>
        </w:rPr>
        <w:t>1</w:t>
      </w:r>
      <w:r>
        <w:rPr>
          <w:rFonts w:ascii="Arial" w:hAnsi="Arial"/>
          <w:color w:val="293A55"/>
          <w:sz w:val="18"/>
        </w:rPr>
        <w:t>, 13</w:t>
      </w:r>
      <w:r>
        <w:rPr>
          <w:rFonts w:ascii="Arial" w:hAnsi="Arial"/>
          <w:color w:val="000000"/>
          <w:vertAlign w:val="superscript"/>
        </w:rPr>
        <w:t>9</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876" w:name="4830"/>
      <w:bookmarkEnd w:id="875"/>
      <w:r>
        <w:rPr>
          <w:rFonts w:ascii="Arial" w:hAnsi="Arial"/>
          <w:color w:val="293A55"/>
          <w:sz w:val="18"/>
        </w:rPr>
        <w:t>2</w:t>
      </w:r>
      <w:r>
        <w:rPr>
          <w:rFonts w:ascii="Arial" w:hAnsi="Arial"/>
          <w:color w:val="000000"/>
          <w:vertAlign w:val="superscript"/>
        </w:rPr>
        <w:t>5</w:t>
      </w:r>
      <w:r>
        <w:rPr>
          <w:rFonts w:ascii="Arial" w:hAnsi="Arial"/>
          <w:color w:val="293A55"/>
          <w:sz w:val="18"/>
        </w:rPr>
        <w:t>) заходи, визначені частиною третьою статті 24</w:t>
      </w:r>
      <w:r>
        <w:rPr>
          <w:rFonts w:ascii="Arial" w:hAnsi="Arial"/>
          <w:color w:val="000000"/>
          <w:vertAlign w:val="superscript"/>
        </w:rPr>
        <w:t>6</w:t>
      </w:r>
      <w:r>
        <w:rPr>
          <w:rFonts w:ascii="Arial" w:hAnsi="Arial"/>
          <w:color w:val="293A55"/>
          <w:sz w:val="18"/>
        </w:rPr>
        <w:t xml:space="preserve"> цього Кодексу (за рахунок джерел, визначених пунктом 7</w:t>
      </w:r>
      <w:r>
        <w:rPr>
          <w:rFonts w:ascii="Arial" w:hAnsi="Arial"/>
          <w:color w:val="000000"/>
          <w:vertAlign w:val="superscript"/>
        </w:rPr>
        <w:t>5</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877" w:name="1947"/>
      <w:bookmarkEnd w:id="876"/>
      <w:r>
        <w:rPr>
          <w:rFonts w:ascii="Arial" w:hAnsi="Arial"/>
          <w:color w:val="293A55"/>
          <w:sz w:val="18"/>
        </w:rPr>
        <w:t>3) виключено;</w:t>
      </w:r>
    </w:p>
    <w:p w:rsidR="00102A09" w:rsidRDefault="00D27432">
      <w:pPr>
        <w:spacing w:after="75"/>
        <w:ind w:firstLine="240"/>
        <w:jc w:val="both"/>
      </w:pPr>
      <w:bookmarkStart w:id="878" w:name="1948"/>
      <w:bookmarkEnd w:id="877"/>
      <w:r>
        <w:rPr>
          <w:rFonts w:ascii="Arial" w:hAnsi="Arial"/>
          <w:color w:val="293A55"/>
          <w:sz w:val="18"/>
        </w:rPr>
        <w:t xml:space="preserve">4) </w:t>
      </w:r>
      <w:r>
        <w:rPr>
          <w:rFonts w:ascii="Arial" w:hAnsi="Arial"/>
          <w:color w:val="293A55"/>
          <w:sz w:val="18"/>
        </w:rPr>
        <w:t>виключено;</w:t>
      </w:r>
    </w:p>
    <w:p w:rsidR="00102A09" w:rsidRDefault="00D27432">
      <w:pPr>
        <w:spacing w:after="75"/>
        <w:ind w:firstLine="240"/>
        <w:jc w:val="both"/>
      </w:pPr>
      <w:bookmarkStart w:id="879" w:name="1949"/>
      <w:bookmarkEnd w:id="878"/>
      <w:r>
        <w:rPr>
          <w:rFonts w:ascii="Arial" w:hAnsi="Arial"/>
          <w:color w:val="293A55"/>
          <w:sz w:val="18"/>
        </w:rPr>
        <w:t>5) забезпечення здійснення судочинства та функціонування органів судової влади (за рахунок джерел, визначених пунктом 5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80" w:name="4444"/>
      <w:bookmarkEnd w:id="879"/>
      <w:r>
        <w:rPr>
          <w:rFonts w:ascii="Arial" w:hAnsi="Arial"/>
          <w:color w:val="293A55"/>
          <w:sz w:val="18"/>
        </w:rPr>
        <w:t>5</w:t>
      </w:r>
      <w:r>
        <w:rPr>
          <w:rFonts w:ascii="Arial" w:hAnsi="Arial"/>
          <w:color w:val="000000"/>
          <w:vertAlign w:val="superscript"/>
        </w:rPr>
        <w:t>1</w:t>
      </w:r>
      <w:r>
        <w:rPr>
          <w:rFonts w:ascii="Arial" w:hAnsi="Arial"/>
          <w:color w:val="293A55"/>
          <w:sz w:val="18"/>
        </w:rPr>
        <w:t xml:space="preserve">) реалізацію програм та заходів на охорону здоров'я, освіту, культуру, фізичну </w:t>
      </w:r>
      <w:r>
        <w:rPr>
          <w:rFonts w:ascii="Arial" w:hAnsi="Arial"/>
          <w:color w:val="293A55"/>
          <w:sz w:val="18"/>
        </w:rPr>
        <w:t>культуру і спорт, наукову і науково-технічну діяльність за бюджетними програмами, визначеними законом про Державний бюджет України (за рахунок джерел, визначених пунктом 5</w:t>
      </w:r>
      <w:r>
        <w:rPr>
          <w:rFonts w:ascii="Arial" w:hAnsi="Arial"/>
          <w:color w:val="000000"/>
          <w:vertAlign w:val="superscript"/>
        </w:rPr>
        <w:t>1</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881" w:name="1950"/>
      <w:bookmarkEnd w:id="880"/>
      <w:r>
        <w:rPr>
          <w:rFonts w:ascii="Arial" w:hAnsi="Arial"/>
          <w:color w:val="293A55"/>
          <w:sz w:val="18"/>
        </w:rPr>
        <w:t>6) здійснення природоохоронних заходів, в</w:t>
      </w:r>
      <w:r>
        <w:rPr>
          <w:rFonts w:ascii="Arial" w:hAnsi="Arial"/>
          <w:color w:val="293A55"/>
          <w:sz w:val="18"/>
        </w:rPr>
        <w:t>ключаючи захист від шкідливої дії вод сільських населених пунктів та сільськогосподарських угідь (за рахунок джерел, визначених пунктом 7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82" w:name="5090"/>
      <w:bookmarkEnd w:id="881"/>
      <w:r>
        <w:rPr>
          <w:rFonts w:ascii="Arial" w:hAnsi="Arial"/>
          <w:color w:val="293A55"/>
          <w:sz w:val="18"/>
        </w:rPr>
        <w:t>6</w:t>
      </w:r>
      <w:r>
        <w:rPr>
          <w:rFonts w:ascii="Arial" w:hAnsi="Arial"/>
          <w:color w:val="000000"/>
          <w:vertAlign w:val="superscript"/>
        </w:rPr>
        <w:t>1</w:t>
      </w:r>
      <w:r>
        <w:rPr>
          <w:rFonts w:ascii="Arial" w:hAnsi="Arial"/>
          <w:color w:val="293A55"/>
          <w:sz w:val="18"/>
        </w:rPr>
        <w:t>) забезпечення функціонування державних реєстрів, держателем яких є центра</w:t>
      </w:r>
      <w:r>
        <w:rPr>
          <w:rFonts w:ascii="Arial" w:hAnsi="Arial"/>
          <w:color w:val="293A55"/>
          <w:sz w:val="18"/>
        </w:rPr>
        <w:t xml:space="preserve">льний орган виконавчої влади, що забезпечує формування та реалізує державну правову політику, державну політику у сферах державної реєстрації актів цивільного стану, державної реєстрації речових прав на нерухоме майно, державної реєстрації юридичних осіб, </w:t>
      </w:r>
      <w:r>
        <w:rPr>
          <w:rFonts w:ascii="Arial" w:hAnsi="Arial"/>
          <w:color w:val="293A55"/>
          <w:sz w:val="18"/>
        </w:rPr>
        <w:t>громадських формувань, що не мають статусу юридичної особи, фізичних осіб - підприємців та відокремлених підрозділів юридичної особи, утвореної відповідно до законодавства іноземної держави (за рахунок джерел, визначених пунктом 7</w:t>
      </w:r>
      <w:r>
        <w:rPr>
          <w:rFonts w:ascii="Arial" w:hAnsi="Arial"/>
          <w:color w:val="000000"/>
          <w:vertAlign w:val="superscript"/>
        </w:rPr>
        <w:t>1</w:t>
      </w:r>
      <w:r>
        <w:rPr>
          <w:rFonts w:ascii="Arial" w:hAnsi="Arial"/>
          <w:color w:val="293A55"/>
          <w:sz w:val="18"/>
        </w:rPr>
        <w:t xml:space="preserve"> частини третьої статті 2</w:t>
      </w:r>
      <w:r>
        <w:rPr>
          <w:rFonts w:ascii="Arial" w:hAnsi="Arial"/>
          <w:color w:val="293A55"/>
          <w:sz w:val="18"/>
        </w:rPr>
        <w:t>9 цього Кодексу);</w:t>
      </w:r>
    </w:p>
    <w:p w:rsidR="00102A09" w:rsidRDefault="00D27432">
      <w:pPr>
        <w:spacing w:after="75"/>
        <w:ind w:firstLine="240"/>
        <w:jc w:val="both"/>
      </w:pPr>
      <w:bookmarkStart w:id="883" w:name="2946"/>
      <w:bookmarkEnd w:id="882"/>
      <w:r>
        <w:rPr>
          <w:rFonts w:ascii="Arial" w:hAnsi="Arial"/>
          <w:color w:val="293A55"/>
          <w:sz w:val="18"/>
        </w:rPr>
        <w:t>6</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884" w:name="1951"/>
      <w:bookmarkEnd w:id="883"/>
      <w:r>
        <w:rPr>
          <w:rFonts w:ascii="Arial" w:hAnsi="Arial"/>
          <w:color w:val="293A55"/>
          <w:sz w:val="18"/>
        </w:rPr>
        <w:t>7) придбання цінних паперів відповідно до</w:t>
      </w:r>
      <w:r>
        <w:rPr>
          <w:rFonts w:ascii="Arial" w:hAnsi="Arial"/>
          <w:color w:val="000000"/>
          <w:sz w:val="18"/>
        </w:rPr>
        <w:t xml:space="preserve"> </w:t>
      </w:r>
      <w:r>
        <w:rPr>
          <w:rFonts w:ascii="Arial" w:hAnsi="Arial"/>
          <w:color w:val="293A55"/>
          <w:sz w:val="18"/>
        </w:rPr>
        <w:t>статті 9 Закону України "Про впорядкування питань, пов'язаних із забезпеченням ядерної безпеки"</w:t>
      </w:r>
      <w:r>
        <w:rPr>
          <w:rFonts w:ascii="Arial" w:hAnsi="Arial"/>
          <w:color w:val="000000"/>
          <w:sz w:val="18"/>
        </w:rPr>
        <w:t xml:space="preserve"> </w:t>
      </w:r>
      <w:r>
        <w:rPr>
          <w:rFonts w:ascii="Arial" w:hAnsi="Arial"/>
          <w:color w:val="293A55"/>
          <w:sz w:val="18"/>
        </w:rPr>
        <w:t>(за рахунок джерел, визначених пунктом 8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85" w:name="1952"/>
      <w:bookmarkEnd w:id="884"/>
      <w:r>
        <w:rPr>
          <w:rFonts w:ascii="Arial" w:hAnsi="Arial"/>
          <w:color w:val="293A55"/>
          <w:sz w:val="18"/>
        </w:rPr>
        <w:t>8)</w:t>
      </w:r>
      <w:r>
        <w:rPr>
          <w:rFonts w:ascii="Arial" w:hAnsi="Arial"/>
          <w:color w:val="293A55"/>
          <w:sz w:val="18"/>
        </w:rPr>
        <w:t xml:space="preserve"> виключено;</w:t>
      </w:r>
    </w:p>
    <w:p w:rsidR="00102A09" w:rsidRDefault="00D27432">
      <w:pPr>
        <w:spacing w:after="75"/>
        <w:ind w:firstLine="240"/>
        <w:jc w:val="both"/>
      </w:pPr>
      <w:bookmarkStart w:id="886" w:name="4504"/>
      <w:bookmarkEnd w:id="885"/>
      <w:r>
        <w:rPr>
          <w:rFonts w:ascii="Arial" w:hAnsi="Arial"/>
          <w:color w:val="293A55"/>
          <w:sz w:val="18"/>
        </w:rPr>
        <w:t>8) субвенцію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(за рахунок джерел, визначених пунктом 9 частини третьої статті 29 цьог</w:t>
      </w:r>
      <w:r>
        <w:rPr>
          <w:rFonts w:ascii="Arial" w:hAnsi="Arial"/>
          <w:color w:val="293A55"/>
          <w:sz w:val="18"/>
        </w:rPr>
        <w:t>о Кодексу);</w:t>
      </w:r>
    </w:p>
    <w:p w:rsidR="00102A09" w:rsidRDefault="00D27432">
      <w:pPr>
        <w:spacing w:after="75"/>
        <w:ind w:firstLine="240"/>
        <w:jc w:val="both"/>
      </w:pPr>
      <w:bookmarkStart w:id="887" w:name="1953"/>
      <w:bookmarkEnd w:id="886"/>
      <w:r>
        <w:rPr>
          <w:rFonts w:ascii="Arial" w:hAnsi="Arial"/>
          <w:color w:val="293A55"/>
          <w:sz w:val="18"/>
        </w:rPr>
        <w:t>9) заходи, визначені абзацами</w:t>
      </w:r>
      <w:r>
        <w:rPr>
          <w:rFonts w:ascii="Arial" w:hAnsi="Arial"/>
          <w:color w:val="000000"/>
          <w:sz w:val="18"/>
        </w:rPr>
        <w:t xml:space="preserve"> </w:t>
      </w:r>
      <w:r>
        <w:rPr>
          <w:rFonts w:ascii="Arial" w:hAnsi="Arial"/>
          <w:color w:val="293A55"/>
          <w:sz w:val="18"/>
        </w:rPr>
        <w:t>п'ятнадцятим - двадцять другим</w:t>
      </w:r>
      <w:r>
        <w:rPr>
          <w:rFonts w:ascii="Arial" w:hAnsi="Arial"/>
          <w:color w:val="000000"/>
          <w:sz w:val="18"/>
        </w:rPr>
        <w:t xml:space="preserve"> </w:t>
      </w:r>
      <w:r>
        <w:rPr>
          <w:rFonts w:ascii="Arial" w:hAnsi="Arial"/>
          <w:color w:val="293A55"/>
          <w:sz w:val="18"/>
        </w:rPr>
        <w:t>частини четвертої</w:t>
      </w:r>
      <w:r>
        <w:rPr>
          <w:rFonts w:ascii="Arial" w:hAnsi="Arial"/>
          <w:color w:val="000000"/>
          <w:sz w:val="18"/>
        </w:rPr>
        <w:t xml:space="preserve"> </w:t>
      </w:r>
      <w:r>
        <w:rPr>
          <w:rFonts w:ascii="Arial" w:hAnsi="Arial"/>
          <w:color w:val="293A55"/>
          <w:sz w:val="18"/>
        </w:rPr>
        <w:t>статті 13 цього Кодексу</w:t>
      </w:r>
      <w:r>
        <w:rPr>
          <w:rFonts w:ascii="Arial" w:hAnsi="Arial"/>
          <w:color w:val="000000"/>
          <w:sz w:val="18"/>
        </w:rPr>
        <w:t xml:space="preserve"> </w:t>
      </w:r>
      <w:r>
        <w:rPr>
          <w:rFonts w:ascii="Arial" w:hAnsi="Arial"/>
          <w:color w:val="293A55"/>
          <w:sz w:val="18"/>
        </w:rPr>
        <w:t>(за рахунок джерел, визначених пунктом 10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88" w:name="1954"/>
      <w:bookmarkEnd w:id="887"/>
      <w:r>
        <w:rPr>
          <w:rFonts w:ascii="Arial" w:hAnsi="Arial"/>
          <w:color w:val="293A55"/>
          <w:sz w:val="18"/>
        </w:rPr>
        <w:t xml:space="preserve">10) накопичення (приріст) матеріальних цінностей </w:t>
      </w:r>
      <w:r>
        <w:rPr>
          <w:rFonts w:ascii="Arial" w:hAnsi="Arial"/>
          <w:color w:val="293A55"/>
          <w:sz w:val="18"/>
        </w:rPr>
        <w:t>державного матеріального резерву (за рахунок 90 відсотків джерел, визначених пунктом 11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89" w:name="1955"/>
      <w:bookmarkEnd w:id="888"/>
      <w:r>
        <w:rPr>
          <w:rFonts w:ascii="Arial" w:hAnsi="Arial"/>
          <w:color w:val="293A55"/>
          <w:sz w:val="18"/>
        </w:rPr>
        <w:t>11) обслуговування державного матеріального резерву (за рахунок 10 відсотків джерел, визначених пунктом 11 частини третьої</w:t>
      </w:r>
      <w:r>
        <w:rPr>
          <w:rFonts w:ascii="Arial" w:hAnsi="Arial"/>
          <w:color w:val="000000"/>
          <w:sz w:val="18"/>
        </w:rPr>
        <w:t xml:space="preserve"> </w:t>
      </w:r>
      <w:r>
        <w:rPr>
          <w:rFonts w:ascii="Arial" w:hAnsi="Arial"/>
          <w:color w:val="293A55"/>
          <w:sz w:val="18"/>
        </w:rPr>
        <w:t>ста</w:t>
      </w:r>
      <w:r>
        <w:rPr>
          <w:rFonts w:ascii="Arial" w:hAnsi="Arial"/>
          <w:color w:val="293A55"/>
          <w:sz w:val="18"/>
        </w:rPr>
        <w:t>тті 29 цього Кодексу, та джерел, визначених пунктом 12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90" w:name="1956"/>
      <w:bookmarkEnd w:id="889"/>
      <w:r>
        <w:rPr>
          <w:rFonts w:ascii="Arial" w:hAnsi="Arial"/>
          <w:color w:val="293A55"/>
          <w:sz w:val="18"/>
        </w:rPr>
        <w:t>12) реалізацію</w:t>
      </w:r>
      <w:r>
        <w:rPr>
          <w:rFonts w:ascii="Arial" w:hAnsi="Arial"/>
          <w:color w:val="000000"/>
          <w:sz w:val="18"/>
        </w:rPr>
        <w:t xml:space="preserve"> </w:t>
      </w:r>
      <w:r>
        <w:rPr>
          <w:rFonts w:ascii="Arial" w:hAnsi="Arial"/>
          <w:color w:val="293A55"/>
          <w:sz w:val="18"/>
        </w:rPr>
        <w:t>програм та заходів у рамках програм допомоги і грантів</w:t>
      </w:r>
      <w:r>
        <w:rPr>
          <w:rFonts w:ascii="Arial" w:hAnsi="Arial"/>
          <w:color w:val="000000"/>
          <w:sz w:val="18"/>
        </w:rPr>
        <w:t xml:space="preserve"> </w:t>
      </w:r>
      <w:r>
        <w:rPr>
          <w:rFonts w:ascii="Arial" w:hAnsi="Arial"/>
          <w:color w:val="293A55"/>
          <w:sz w:val="18"/>
        </w:rPr>
        <w:t>Європейського Союзу, урядів іноземних держав, міжнародних організацій, донорських установ</w:t>
      </w:r>
      <w:r>
        <w:rPr>
          <w:rFonts w:ascii="Arial" w:hAnsi="Arial"/>
          <w:color w:val="293A55"/>
          <w:sz w:val="18"/>
        </w:rPr>
        <w:t xml:space="preserve"> (за рахунок джерел, визначених пунктом 13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91" w:name="1957"/>
      <w:bookmarkEnd w:id="890"/>
      <w:r>
        <w:rPr>
          <w:rFonts w:ascii="Arial" w:hAnsi="Arial"/>
          <w:color w:val="293A55"/>
          <w:sz w:val="18"/>
        </w:rPr>
        <w:lastRenderedPageBreak/>
        <w:t>13) державне пільгове кредитування індивідуальних сільських забудовників на будівництво (реконструкцію) та придбання житла (за рахунок джерел, визначених пунктом 1 частини</w:t>
      </w:r>
      <w:r>
        <w:rPr>
          <w:rFonts w:ascii="Arial" w:hAnsi="Arial"/>
          <w:color w:val="293A55"/>
          <w:sz w:val="18"/>
        </w:rPr>
        <w:t xml:space="preserve"> третьої цієї статті);</w:t>
      </w:r>
    </w:p>
    <w:p w:rsidR="00102A09" w:rsidRDefault="00D27432">
      <w:pPr>
        <w:spacing w:after="75"/>
        <w:ind w:firstLine="240"/>
        <w:jc w:val="both"/>
      </w:pPr>
      <w:bookmarkStart w:id="892" w:name="1958"/>
      <w:bookmarkEnd w:id="891"/>
      <w:r>
        <w:rPr>
          <w:rFonts w:ascii="Arial" w:hAnsi="Arial"/>
          <w:color w:val="293A55"/>
          <w:sz w:val="18"/>
        </w:rPr>
        <w:t>14) реалізацію Державної програми забезпечення молоді житлом (за рахунок джерел, визначених пунктом 2 частини третьої цієї статті);</w:t>
      </w:r>
    </w:p>
    <w:p w:rsidR="00102A09" w:rsidRDefault="00D27432">
      <w:pPr>
        <w:spacing w:after="75"/>
        <w:ind w:firstLine="240"/>
        <w:jc w:val="both"/>
      </w:pPr>
      <w:bookmarkStart w:id="893" w:name="1959"/>
      <w:bookmarkEnd w:id="892"/>
      <w:r>
        <w:rPr>
          <w:rFonts w:ascii="Arial" w:hAnsi="Arial"/>
          <w:color w:val="293A55"/>
          <w:sz w:val="18"/>
        </w:rPr>
        <w:t>15) надання кредитів фермерським господарствам (за рахунок джерел, визначених пунктом 3 частини треть</w:t>
      </w:r>
      <w:r>
        <w:rPr>
          <w:rFonts w:ascii="Arial" w:hAnsi="Arial"/>
          <w:color w:val="293A55"/>
          <w:sz w:val="18"/>
        </w:rPr>
        <w:t>ої цієї статті);</w:t>
      </w:r>
    </w:p>
    <w:p w:rsidR="00102A09" w:rsidRDefault="00D27432">
      <w:pPr>
        <w:spacing w:after="75"/>
        <w:ind w:firstLine="240"/>
        <w:jc w:val="both"/>
      </w:pPr>
      <w:bookmarkStart w:id="894" w:name="3483"/>
      <w:bookmarkEnd w:id="893"/>
      <w:r>
        <w:rPr>
          <w:rFonts w:ascii="Arial" w:hAnsi="Arial"/>
          <w:color w:val="293A55"/>
          <w:sz w:val="18"/>
        </w:rPr>
        <w:t>15</w:t>
      </w:r>
      <w:r>
        <w:rPr>
          <w:rFonts w:ascii="Arial" w:hAnsi="Arial"/>
          <w:color w:val="000000"/>
          <w:vertAlign w:val="superscript"/>
        </w:rPr>
        <w:t>1</w:t>
      </w:r>
      <w:r>
        <w:rPr>
          <w:rFonts w:ascii="Arial" w:hAnsi="Arial"/>
          <w:color w:val="293A55"/>
          <w:sz w:val="18"/>
        </w:rPr>
        <w:t>) ведення лісового і мисливського господарства, охорону і захист лісів в лісовому фонді (за рахунок джерел, визначених пунктом 13</w:t>
      </w:r>
      <w:r>
        <w:rPr>
          <w:rFonts w:ascii="Arial" w:hAnsi="Arial"/>
          <w:color w:val="000000"/>
          <w:vertAlign w:val="superscript"/>
        </w:rPr>
        <w:t>4</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95" w:name="1960"/>
      <w:bookmarkEnd w:id="894"/>
      <w:r>
        <w:rPr>
          <w:rFonts w:ascii="Arial" w:hAnsi="Arial"/>
          <w:color w:val="293A55"/>
          <w:sz w:val="18"/>
        </w:rPr>
        <w:t>16) формування Аграрним фондом державного інтервенційного фонду</w:t>
      </w:r>
      <w:r>
        <w:rPr>
          <w:rFonts w:ascii="Arial" w:hAnsi="Arial"/>
          <w:color w:val="293A55"/>
          <w:sz w:val="18"/>
        </w:rPr>
        <w:t>, витрати Аграрного фонду, пов'язані з комплексом заходів із зберігання, перевезення, переробки та експортом об'єктів державного цінового регулювання державного інтервенційного фонду, а також закупівлі матеріально-технічних ресурсів для потреб сільськогосп</w:t>
      </w:r>
      <w:r>
        <w:rPr>
          <w:rFonts w:ascii="Arial" w:hAnsi="Arial"/>
          <w:color w:val="293A55"/>
          <w:sz w:val="18"/>
        </w:rPr>
        <w:t>одарських товаровиробників (за рахунок джерел, визначених пунктом 4 частини третьої цієї статті);</w:t>
      </w:r>
    </w:p>
    <w:p w:rsidR="00102A09" w:rsidRDefault="00D27432">
      <w:pPr>
        <w:spacing w:after="75"/>
        <w:ind w:firstLine="240"/>
        <w:jc w:val="both"/>
      </w:pPr>
      <w:bookmarkStart w:id="896" w:name="1961"/>
      <w:bookmarkEnd w:id="895"/>
      <w:r>
        <w:rPr>
          <w:rFonts w:ascii="Arial" w:hAnsi="Arial"/>
          <w:color w:val="293A55"/>
          <w:sz w:val="18"/>
        </w:rPr>
        <w:t>17) реалізацію програм та заходів, визначених законом про Державний бюджет України (за рахунок джерел, визначених пунктом 2 частини третьої</w:t>
      </w:r>
      <w:r>
        <w:rPr>
          <w:rFonts w:ascii="Arial" w:hAnsi="Arial"/>
          <w:color w:val="000000"/>
          <w:sz w:val="18"/>
        </w:rPr>
        <w:t xml:space="preserve"> </w:t>
      </w:r>
      <w:r>
        <w:rPr>
          <w:rFonts w:ascii="Arial" w:hAnsi="Arial"/>
          <w:color w:val="293A55"/>
          <w:sz w:val="18"/>
        </w:rPr>
        <w:t>статті 15, пунктом</w:t>
      </w:r>
      <w:r>
        <w:rPr>
          <w:rFonts w:ascii="Arial" w:hAnsi="Arial"/>
          <w:color w:val="293A55"/>
          <w:sz w:val="18"/>
        </w:rPr>
        <w:t xml:space="preserve"> 14 частини третьої</w:t>
      </w:r>
      <w:r>
        <w:rPr>
          <w:rFonts w:ascii="Arial" w:hAnsi="Arial"/>
          <w:color w:val="000000"/>
          <w:sz w:val="18"/>
        </w:rPr>
        <w:t xml:space="preserve"> </w:t>
      </w:r>
      <w:r>
        <w:rPr>
          <w:rFonts w:ascii="Arial" w:hAnsi="Arial"/>
          <w:color w:val="293A55"/>
          <w:sz w:val="18"/>
        </w:rPr>
        <w:t>статті 29</w:t>
      </w:r>
      <w:r>
        <w:rPr>
          <w:rFonts w:ascii="Arial" w:hAnsi="Arial"/>
          <w:color w:val="000000"/>
          <w:sz w:val="18"/>
        </w:rPr>
        <w:t xml:space="preserve"> </w:t>
      </w:r>
      <w:r>
        <w:rPr>
          <w:rFonts w:ascii="Arial" w:hAnsi="Arial"/>
          <w:color w:val="293A55"/>
          <w:sz w:val="18"/>
        </w:rPr>
        <w:t>та пунктом 5 частини третьої цієї статті цього Кодексу);</w:t>
      </w:r>
    </w:p>
    <w:p w:rsidR="00102A09" w:rsidRDefault="00D27432">
      <w:pPr>
        <w:spacing w:after="75"/>
        <w:ind w:firstLine="240"/>
        <w:jc w:val="both"/>
      </w:pPr>
      <w:bookmarkStart w:id="897" w:name="2200"/>
      <w:bookmarkEnd w:id="896"/>
      <w:r>
        <w:rPr>
          <w:rFonts w:ascii="Arial" w:hAnsi="Arial"/>
          <w:color w:val="293A55"/>
          <w:sz w:val="18"/>
        </w:rPr>
        <w:t>18) здійснення витрат, пов'язаних з організацією і проведенням виконавчих дій, виплату винагороди державним виконавцям (за рахунок джерел, визначених пунктом 13</w:t>
      </w:r>
      <w:r>
        <w:rPr>
          <w:rFonts w:ascii="Arial" w:hAnsi="Arial"/>
          <w:color w:val="000000"/>
          <w:vertAlign w:val="superscript"/>
        </w:rPr>
        <w:t>1</w:t>
      </w:r>
      <w:r>
        <w:rPr>
          <w:rFonts w:ascii="Arial" w:hAnsi="Arial"/>
          <w:color w:val="293A55"/>
          <w:sz w:val="18"/>
        </w:rPr>
        <w:t xml:space="preserve"> частини</w:t>
      </w:r>
      <w:r>
        <w:rPr>
          <w:rFonts w:ascii="Arial" w:hAnsi="Arial"/>
          <w:color w:val="293A55"/>
          <w:sz w:val="18"/>
        </w:rPr>
        <w:t xml:space="preserve"> третьої</w:t>
      </w:r>
      <w:r>
        <w:rPr>
          <w:rFonts w:ascii="Arial" w:hAnsi="Arial"/>
          <w:color w:val="000000"/>
          <w:sz w:val="18"/>
        </w:rPr>
        <w:t xml:space="preserve"> </w:t>
      </w:r>
      <w:r>
        <w:rPr>
          <w:rFonts w:ascii="Arial" w:hAnsi="Arial"/>
          <w:color w:val="293A55"/>
          <w:sz w:val="18"/>
        </w:rPr>
        <w:t>статті 29 цього Кодексу).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виплати та розміри винагород державному виконавцю встановлюються Кабінетом Міністрів України;</w:t>
      </w:r>
    </w:p>
    <w:p w:rsidR="00102A09" w:rsidRDefault="00D27432">
      <w:pPr>
        <w:spacing w:after="75"/>
        <w:ind w:firstLine="240"/>
        <w:jc w:val="both"/>
      </w:pPr>
      <w:bookmarkStart w:id="898" w:name="3064"/>
      <w:bookmarkEnd w:id="897"/>
      <w:r>
        <w:rPr>
          <w:rFonts w:ascii="Arial" w:hAnsi="Arial"/>
          <w:color w:val="293A55"/>
          <w:sz w:val="18"/>
        </w:rPr>
        <w:t>19) здійснення діяльності центрального органу виконавчої влади, що забезпечує реалізацію державної політики в галузі ци</w:t>
      </w:r>
      <w:r>
        <w:rPr>
          <w:rFonts w:ascii="Arial" w:hAnsi="Arial"/>
          <w:color w:val="293A55"/>
          <w:sz w:val="18"/>
        </w:rPr>
        <w:t>вільної авіації, участь та представництво України у міжнародних авіаційних організаціях (за рахунок джерел, визначених пунктом 6</w:t>
      </w:r>
      <w:r>
        <w:rPr>
          <w:rFonts w:ascii="Arial" w:hAnsi="Arial"/>
          <w:color w:val="000000"/>
          <w:vertAlign w:val="superscript"/>
        </w:rPr>
        <w:t>1</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899" w:name="2764"/>
      <w:bookmarkEnd w:id="898"/>
      <w:r>
        <w:rPr>
          <w:rFonts w:ascii="Arial" w:hAnsi="Arial"/>
          <w:color w:val="293A55"/>
          <w:sz w:val="18"/>
        </w:rPr>
        <w:t>20) реалізацію програм і заходів щодо соціального захисту</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відпов</w:t>
      </w:r>
      <w:r>
        <w:rPr>
          <w:rFonts w:ascii="Arial" w:hAnsi="Arial"/>
          <w:color w:val="293A55"/>
          <w:sz w:val="18"/>
        </w:rPr>
        <w:t>ідно до закону (за рахунок джерел, визначених пунктом 13</w:t>
      </w:r>
      <w:r>
        <w:rPr>
          <w:rFonts w:ascii="Arial" w:hAnsi="Arial"/>
          <w:color w:val="000000"/>
          <w:vertAlign w:val="superscript"/>
        </w:rPr>
        <w:t>2</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900" w:name="3484"/>
      <w:bookmarkEnd w:id="899"/>
      <w:r>
        <w:rPr>
          <w:rFonts w:ascii="Arial" w:hAnsi="Arial"/>
          <w:color w:val="293A55"/>
          <w:sz w:val="18"/>
        </w:rPr>
        <w:t>21)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w:t>
      </w:r>
      <w:r>
        <w:rPr>
          <w:rFonts w:ascii="Arial" w:hAnsi="Arial"/>
          <w:color w:val="293A55"/>
          <w:sz w:val="18"/>
        </w:rPr>
        <w:t xml:space="preserve"> автоматичному режимі (за рахунок джерел, визначених пунктом 13</w:t>
      </w:r>
      <w:r>
        <w:rPr>
          <w:rFonts w:ascii="Arial" w:hAnsi="Arial"/>
          <w:color w:val="000000"/>
          <w:vertAlign w:val="superscript"/>
        </w:rPr>
        <w:t>5</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 у тому числі здійснення таких заходів Міністерством внутрішніх справ України та Національною поліцією України (за рахунок</w:t>
      </w:r>
      <w:r>
        <w:rPr>
          <w:rFonts w:ascii="Arial" w:hAnsi="Arial"/>
          <w:color w:val="000000"/>
          <w:sz w:val="18"/>
        </w:rPr>
        <w:t xml:space="preserve"> </w:t>
      </w:r>
      <w:r>
        <w:rPr>
          <w:rFonts w:ascii="Arial" w:hAnsi="Arial"/>
          <w:color w:val="293A55"/>
          <w:sz w:val="18"/>
        </w:rPr>
        <w:t>50</w:t>
      </w:r>
      <w:r>
        <w:rPr>
          <w:rFonts w:ascii="Arial" w:hAnsi="Arial"/>
          <w:color w:val="000000"/>
          <w:sz w:val="18"/>
        </w:rPr>
        <w:t xml:space="preserve"> </w:t>
      </w:r>
      <w:r>
        <w:rPr>
          <w:rFonts w:ascii="Arial" w:hAnsi="Arial"/>
          <w:color w:val="293A55"/>
          <w:sz w:val="18"/>
        </w:rPr>
        <w:t xml:space="preserve">відсотків джерел, </w:t>
      </w:r>
      <w:r>
        <w:rPr>
          <w:rFonts w:ascii="Arial" w:hAnsi="Arial"/>
          <w:color w:val="293A55"/>
          <w:sz w:val="18"/>
        </w:rPr>
        <w:t>визначених пунктом 13</w:t>
      </w:r>
      <w:r>
        <w:rPr>
          <w:rFonts w:ascii="Arial" w:hAnsi="Arial"/>
          <w:color w:val="000000"/>
          <w:vertAlign w:val="superscript"/>
        </w:rPr>
        <w:t>5</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901" w:name="3797"/>
      <w:bookmarkEnd w:id="900"/>
      <w:r>
        <w:rPr>
          <w:rFonts w:ascii="Arial" w:hAnsi="Arial"/>
          <w:color w:val="293A55"/>
          <w:sz w:val="18"/>
        </w:rPr>
        <w:t>22) державну підтримку кінематографії (за рахунок джерел, визначених пунктами 13</w:t>
      </w:r>
      <w:r>
        <w:rPr>
          <w:rFonts w:ascii="Arial" w:hAnsi="Arial"/>
          <w:color w:val="000000"/>
          <w:vertAlign w:val="superscript"/>
        </w:rPr>
        <w:t>6</w:t>
      </w:r>
      <w:r>
        <w:rPr>
          <w:rFonts w:ascii="Arial" w:hAnsi="Arial"/>
          <w:color w:val="293A55"/>
          <w:sz w:val="18"/>
        </w:rPr>
        <w:t>, 13</w:t>
      </w:r>
      <w:r>
        <w:rPr>
          <w:rFonts w:ascii="Arial" w:hAnsi="Arial"/>
          <w:color w:val="000000"/>
          <w:vertAlign w:val="superscript"/>
        </w:rPr>
        <w:t>7</w:t>
      </w:r>
      <w:r>
        <w:rPr>
          <w:rFonts w:ascii="Arial" w:hAnsi="Arial"/>
          <w:color w:val="293A55"/>
          <w:sz w:val="18"/>
        </w:rPr>
        <w:t xml:space="preserve"> і 13</w:t>
      </w:r>
      <w:r>
        <w:rPr>
          <w:rFonts w:ascii="Arial" w:hAnsi="Arial"/>
          <w:color w:val="000000"/>
          <w:vertAlign w:val="superscript"/>
        </w:rPr>
        <w:t>8</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902" w:name="4207"/>
      <w:bookmarkEnd w:id="901"/>
      <w:r>
        <w:rPr>
          <w:rFonts w:ascii="Arial" w:hAnsi="Arial"/>
          <w:color w:val="293A55"/>
          <w:sz w:val="18"/>
        </w:rPr>
        <w:t xml:space="preserve">23) здійснення розвідувальної діяльності розвідувальних </w:t>
      </w:r>
      <w:r>
        <w:rPr>
          <w:rFonts w:ascii="Arial" w:hAnsi="Arial"/>
          <w:color w:val="293A55"/>
          <w:sz w:val="18"/>
        </w:rPr>
        <w:t>органів України (за рахунок джерел, визначених пунктом 12</w:t>
      </w:r>
      <w:r>
        <w:rPr>
          <w:rFonts w:ascii="Arial" w:hAnsi="Arial"/>
          <w:color w:val="000000"/>
          <w:vertAlign w:val="superscript"/>
        </w:rPr>
        <w:t>1</w:t>
      </w:r>
      <w:r>
        <w:rPr>
          <w:rFonts w:ascii="Arial" w:hAnsi="Arial"/>
          <w:color w:val="293A55"/>
          <w:sz w:val="18"/>
        </w:rPr>
        <w:t xml:space="preserve"> частини третьої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903" w:name="4876"/>
      <w:bookmarkEnd w:id="902"/>
      <w:r>
        <w:rPr>
          <w:rFonts w:ascii="Arial" w:hAnsi="Arial"/>
          <w:color w:val="293A55"/>
          <w:sz w:val="18"/>
        </w:rPr>
        <w:t>24) проведення будівництва, реконструкції (реставрації), капітального ремонту об'єктів та придбання обладнання для установ Державної кримінально-виконавчої</w:t>
      </w:r>
      <w:r>
        <w:rPr>
          <w:rFonts w:ascii="Arial" w:hAnsi="Arial"/>
          <w:color w:val="293A55"/>
          <w:sz w:val="18"/>
        </w:rPr>
        <w:t xml:space="preserve"> служби України (за рахунок джерел, визначених пунктом 1</w:t>
      </w:r>
      <w:r>
        <w:rPr>
          <w:rFonts w:ascii="Arial" w:hAnsi="Arial"/>
          <w:color w:val="000000"/>
          <w:vertAlign w:val="superscript"/>
        </w:rPr>
        <w:t>1</w:t>
      </w:r>
      <w:r>
        <w:rPr>
          <w:rFonts w:ascii="Arial" w:hAnsi="Arial"/>
          <w:color w:val="293A55"/>
          <w:sz w:val="18"/>
        </w:rPr>
        <w:t xml:space="preserve"> частини третьої статті 15 цього Кодексу);</w:t>
      </w:r>
    </w:p>
    <w:p w:rsidR="00102A09" w:rsidRDefault="00D27432">
      <w:pPr>
        <w:spacing w:after="75"/>
        <w:ind w:firstLine="240"/>
        <w:jc w:val="both"/>
      </w:pPr>
      <w:bookmarkStart w:id="904" w:name="4877"/>
      <w:bookmarkEnd w:id="903"/>
      <w:r>
        <w:rPr>
          <w:rFonts w:ascii="Arial" w:hAnsi="Arial"/>
          <w:color w:val="293A55"/>
          <w:sz w:val="18"/>
        </w:rPr>
        <w:t>25) здійснення витрат, пов'язаних з організацією та наданням адміністративних послуг уповноваженими органами Міністерства внутрішніх справ України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перевезення небезпечних вантажів"</w:t>
      </w:r>
      <w:r>
        <w:rPr>
          <w:rFonts w:ascii="Arial" w:hAnsi="Arial"/>
          <w:color w:val="000000"/>
          <w:sz w:val="18"/>
        </w:rPr>
        <w:t xml:space="preserve"> </w:t>
      </w:r>
      <w:r>
        <w:rPr>
          <w:rFonts w:ascii="Arial" w:hAnsi="Arial"/>
          <w:color w:val="293A55"/>
          <w:sz w:val="18"/>
        </w:rPr>
        <w:t>(за рахунок джерел, визначених пунктом 7</w:t>
      </w:r>
      <w:r>
        <w:rPr>
          <w:rFonts w:ascii="Arial" w:hAnsi="Arial"/>
          <w:color w:val="000000"/>
          <w:vertAlign w:val="superscript"/>
        </w:rPr>
        <w:t>6</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905" w:name="4935"/>
      <w:bookmarkEnd w:id="904"/>
      <w:r>
        <w:rPr>
          <w:rFonts w:ascii="Arial" w:hAnsi="Arial"/>
          <w:color w:val="293A55"/>
          <w:sz w:val="18"/>
        </w:rPr>
        <w:t>26) здійснення заходів, пов'язаних з припиненням державних унітарних підприємств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особливості припинення державних підприємств за рішенням Фонду державного майна України"</w:t>
      </w:r>
      <w:r>
        <w:rPr>
          <w:rFonts w:ascii="Arial" w:hAnsi="Arial"/>
          <w:color w:val="000000"/>
          <w:sz w:val="18"/>
        </w:rPr>
        <w:t xml:space="preserve"> </w:t>
      </w:r>
      <w:r>
        <w:rPr>
          <w:rFonts w:ascii="Arial" w:hAnsi="Arial"/>
          <w:color w:val="293A55"/>
          <w:sz w:val="18"/>
        </w:rPr>
        <w:t>(за рахунок джерел, визначених пунктом 12</w:t>
      </w:r>
      <w:r>
        <w:rPr>
          <w:rFonts w:ascii="Arial" w:hAnsi="Arial"/>
          <w:color w:val="000000"/>
          <w:vertAlign w:val="superscript"/>
        </w:rPr>
        <w:t>2</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906" w:name="4963"/>
      <w:bookmarkEnd w:id="905"/>
      <w:r>
        <w:rPr>
          <w:rFonts w:ascii="Arial" w:hAnsi="Arial"/>
          <w:color w:val="293A55"/>
          <w:sz w:val="18"/>
        </w:rPr>
        <w:t>27) здійснення заходів із вселення водних біоресурсів у ри</w:t>
      </w:r>
      <w:r>
        <w:rPr>
          <w:rFonts w:ascii="Arial" w:hAnsi="Arial"/>
          <w:color w:val="293A55"/>
          <w:sz w:val="18"/>
        </w:rPr>
        <w:t>богосподарські водні об'єкти (їх частини) для відновлення їх природних популяцій, поповнення запасів та збереження біорізноманіття (за рахунок джерел, визначених пунктом 13</w:t>
      </w:r>
      <w:r>
        <w:rPr>
          <w:rFonts w:ascii="Arial" w:hAnsi="Arial"/>
          <w:color w:val="000000"/>
          <w:vertAlign w:val="superscript"/>
        </w:rPr>
        <w:t>11</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907" w:name="5091"/>
      <w:bookmarkEnd w:id="906"/>
      <w:r>
        <w:rPr>
          <w:rFonts w:ascii="Arial" w:hAnsi="Arial"/>
          <w:color w:val="293A55"/>
          <w:sz w:val="18"/>
        </w:rPr>
        <w:t>28) розбудову інфраструктури Єдиного де</w:t>
      </w:r>
      <w:r>
        <w:rPr>
          <w:rFonts w:ascii="Arial" w:hAnsi="Arial"/>
          <w:color w:val="293A55"/>
          <w:sz w:val="18"/>
        </w:rPr>
        <w:t>ржавного демографічного реєстру та функціонування розпорядника зазначеного Реєстру та його територіальних органів (за рахунок джерел, визначених пунктом 13</w:t>
      </w:r>
      <w:r>
        <w:rPr>
          <w:rFonts w:ascii="Arial" w:hAnsi="Arial"/>
          <w:color w:val="000000"/>
          <w:vertAlign w:val="superscript"/>
        </w:rPr>
        <w:t>12</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908" w:name="5092"/>
      <w:bookmarkEnd w:id="907"/>
      <w:r>
        <w:rPr>
          <w:rFonts w:ascii="Arial" w:hAnsi="Arial"/>
          <w:color w:val="293A55"/>
          <w:sz w:val="18"/>
        </w:rPr>
        <w:lastRenderedPageBreak/>
        <w:t xml:space="preserve">29) закупівлю продукції, документів, що видаються під </w:t>
      </w:r>
      <w:r>
        <w:rPr>
          <w:rFonts w:ascii="Arial" w:hAnsi="Arial"/>
          <w:color w:val="293A55"/>
          <w:sz w:val="18"/>
        </w:rPr>
        <w:t>час надання адміністративних послуг відповідно до</w:t>
      </w:r>
      <w:r>
        <w:rPr>
          <w:rFonts w:ascii="Arial" w:hAnsi="Arial"/>
          <w:color w:val="000000"/>
          <w:sz w:val="18"/>
        </w:rPr>
        <w:t xml:space="preserve"> </w:t>
      </w:r>
      <w:r>
        <w:rPr>
          <w:rFonts w:ascii="Arial" w:hAnsi="Arial"/>
          <w:color w:val="293A55"/>
          <w:sz w:val="18"/>
        </w:rPr>
        <w:t>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"Про дорожній рух",</w:t>
      </w:r>
      <w:r>
        <w:rPr>
          <w:rFonts w:ascii="Arial" w:hAnsi="Arial"/>
          <w:color w:val="000000"/>
          <w:sz w:val="18"/>
        </w:rPr>
        <w:t xml:space="preserve"> </w:t>
      </w:r>
      <w:r>
        <w:rPr>
          <w:rFonts w:ascii="Arial" w:hAnsi="Arial"/>
          <w:color w:val="293A55"/>
          <w:sz w:val="18"/>
        </w:rPr>
        <w:t xml:space="preserve">"Про перевезення небезпечних </w:t>
      </w:r>
      <w:r>
        <w:rPr>
          <w:rFonts w:ascii="Arial" w:hAnsi="Arial"/>
          <w:color w:val="293A55"/>
          <w:sz w:val="18"/>
        </w:rPr>
        <w:t>вантажів"</w:t>
      </w:r>
      <w:r>
        <w:rPr>
          <w:rFonts w:ascii="Arial" w:hAnsi="Arial"/>
          <w:color w:val="000000"/>
          <w:sz w:val="18"/>
        </w:rPr>
        <w:t xml:space="preserve"> </w:t>
      </w:r>
      <w:r>
        <w:rPr>
          <w:rFonts w:ascii="Arial" w:hAnsi="Arial"/>
          <w:color w:val="293A55"/>
          <w:sz w:val="18"/>
        </w:rPr>
        <w:t>(за рахунок джерел, визначених пунктом 13</w:t>
      </w:r>
      <w:r>
        <w:rPr>
          <w:rFonts w:ascii="Arial" w:hAnsi="Arial"/>
          <w:color w:val="000000"/>
          <w:vertAlign w:val="superscript"/>
        </w:rPr>
        <w:t>13</w:t>
      </w:r>
      <w:r>
        <w:rPr>
          <w:rFonts w:ascii="Arial" w:hAnsi="Arial"/>
          <w:color w:val="293A55"/>
          <w:sz w:val="18"/>
        </w:rPr>
        <w:t xml:space="preserve"> частини третьої статті 29 цього Кодексу).</w:t>
      </w:r>
    </w:p>
    <w:p w:rsidR="00102A09" w:rsidRDefault="00D27432">
      <w:pPr>
        <w:spacing w:after="75"/>
        <w:ind w:firstLine="240"/>
        <w:jc w:val="both"/>
      </w:pPr>
      <w:bookmarkStart w:id="909" w:name="2911"/>
      <w:bookmarkEnd w:id="908"/>
      <w:r>
        <w:rPr>
          <w:rFonts w:ascii="Arial" w:hAnsi="Arial"/>
          <w:color w:val="293A55"/>
          <w:sz w:val="18"/>
        </w:rPr>
        <w:t>5. Видатки на виплати відповідно до бюджетних зобов'язань за державними деривативами здійснюються за рахунок коштів Державного бюджету України на відповідний бю</w:t>
      </w:r>
      <w:r>
        <w:rPr>
          <w:rFonts w:ascii="Arial" w:hAnsi="Arial"/>
          <w:color w:val="293A55"/>
          <w:sz w:val="18"/>
        </w:rPr>
        <w:t>джетний період.</w:t>
      </w:r>
    </w:p>
    <w:p w:rsidR="00102A09" w:rsidRDefault="00D27432">
      <w:pPr>
        <w:spacing w:after="75"/>
        <w:ind w:firstLine="240"/>
        <w:jc w:val="right"/>
      </w:pPr>
      <w:bookmarkStart w:id="910" w:name="1730"/>
      <w:bookmarkEnd w:id="9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17.09.2015 р. N 700-VIII,</w:t>
      </w:r>
      <w:r>
        <w:br/>
      </w:r>
      <w:r>
        <w:rPr>
          <w:rFonts w:ascii="Arial" w:hAnsi="Arial"/>
          <w:color w:val="293A55"/>
          <w:sz w:val="18"/>
        </w:rPr>
        <w:t xml:space="preserve">від 26.11.2015 р. N </w:t>
      </w:r>
      <w:r>
        <w:rPr>
          <w:rFonts w:ascii="Arial" w:hAnsi="Arial"/>
          <w:color w:val="293A55"/>
          <w:sz w:val="18"/>
        </w:rPr>
        <w:t>836-VIII,</w:t>
      </w:r>
      <w:r>
        <w:br/>
      </w:r>
      <w:r>
        <w:rPr>
          <w:rFonts w:ascii="Arial" w:hAnsi="Arial"/>
          <w:color w:val="293A55"/>
          <w:sz w:val="18"/>
        </w:rPr>
        <w:t xml:space="preserve"> від 24.12.2015 р. N 914-VIII,</w:t>
      </w:r>
      <w:r>
        <w:br/>
      </w:r>
      <w:r>
        <w:rPr>
          <w:rFonts w:ascii="Arial" w:hAnsi="Arial"/>
          <w:color w:val="293A55"/>
          <w:sz w:val="18"/>
        </w:rPr>
        <w:t>від 17.11.2016 р. N 1763-VIII,</w:t>
      </w:r>
      <w:r>
        <w:br/>
      </w:r>
      <w:r>
        <w:rPr>
          <w:rFonts w:ascii="Arial" w:hAnsi="Arial"/>
          <w:color w:val="293A55"/>
          <w:sz w:val="18"/>
        </w:rPr>
        <w:t>від 11.07.2017 р. N 2125-VIII,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12.09.2019 р. N 74-IX,</w:t>
      </w:r>
      <w:r>
        <w:br/>
      </w:r>
      <w:r>
        <w:rPr>
          <w:rFonts w:ascii="Arial" w:hAnsi="Arial"/>
          <w:color w:val="293A55"/>
          <w:sz w:val="18"/>
        </w:rPr>
        <w:t>від 12.09.2019 р. N 76-IX,</w:t>
      </w:r>
      <w:r>
        <w:br/>
      </w:r>
      <w:r>
        <w:rPr>
          <w:rFonts w:ascii="Arial" w:hAnsi="Arial"/>
          <w:color w:val="293A55"/>
          <w:sz w:val="18"/>
        </w:rPr>
        <w:t>від 15</w:t>
      </w:r>
      <w:r>
        <w:rPr>
          <w:rFonts w:ascii="Arial" w:hAnsi="Arial"/>
          <w:color w:val="293A55"/>
          <w:sz w:val="18"/>
        </w:rPr>
        <w:t>.12.2020 р. N 1081-IX,</w:t>
      </w:r>
      <w:r>
        <w:br/>
      </w:r>
      <w:r>
        <w:rPr>
          <w:rFonts w:ascii="Arial" w:hAnsi="Arial"/>
          <w:color w:val="293A55"/>
          <w:sz w:val="18"/>
        </w:rPr>
        <w:t>від 15.02.2022 р. N 2042-IX,</w:t>
      </w:r>
      <w:r>
        <w:br/>
      </w:r>
      <w:r>
        <w:rPr>
          <w:rFonts w:ascii="Arial" w:hAnsi="Arial"/>
          <w:i/>
          <w:color w:val="000000"/>
          <w:sz w:val="18"/>
        </w:rPr>
        <w:t xml:space="preserve"> зміни, внесені абзацами четвертим та п'ятим пункту 12 розділу І</w:t>
      </w:r>
      <w:r>
        <w:br/>
      </w:r>
      <w:r>
        <w:rPr>
          <w:rFonts w:ascii="Arial" w:hAnsi="Arial"/>
          <w:i/>
          <w:color w:val="000000"/>
          <w:sz w:val="18"/>
        </w:rPr>
        <w:t xml:space="preserve"> Закону України від 15.02.2022 р. N 2042-IX, вводяться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15.03.2022 р. </w:t>
      </w:r>
      <w:r>
        <w:rPr>
          <w:rFonts w:ascii="Arial" w:hAnsi="Arial"/>
          <w:color w:val="293A55"/>
          <w:sz w:val="18"/>
        </w:rPr>
        <w:t>N 2134-IX;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27.07.2023 р. N 3278-IX,</w:t>
      </w:r>
      <w:r>
        <w:br/>
      </w:r>
      <w:r>
        <w:rPr>
          <w:rFonts w:ascii="Arial" w:hAnsi="Arial"/>
          <w:color w:val="293A55"/>
          <w:sz w:val="18"/>
        </w:rPr>
        <w:t>від 08.05.2024 р. N 3683-IX,</w:t>
      </w:r>
      <w:r>
        <w:br/>
      </w:r>
      <w:r>
        <w:rPr>
          <w:rFonts w:ascii="Arial" w:hAnsi="Arial"/>
          <w:color w:val="293A55"/>
          <w:sz w:val="18"/>
        </w:rPr>
        <w:t>від 18.09.2024 р. N 3979-IX</w:t>
      </w:r>
      <w:r>
        <w:rPr>
          <w:rFonts w:ascii="Arial" w:hAnsi="Arial"/>
          <w:color w:val="293A55"/>
          <w:sz w:val="18"/>
        </w:rPr>
        <w:t>,</w:t>
      </w:r>
      <w:r>
        <w:br/>
      </w:r>
      <w:r>
        <w:rPr>
          <w:rFonts w:ascii="Arial" w:hAnsi="Arial"/>
          <w:color w:val="293A55"/>
          <w:sz w:val="18"/>
        </w:rPr>
        <w:t>від 16.01.2025 р. N 4225-IX)</w:t>
      </w:r>
    </w:p>
    <w:p w:rsidR="00102A09" w:rsidRDefault="00D27432">
      <w:pPr>
        <w:pStyle w:val="3"/>
        <w:spacing w:after="225"/>
        <w:jc w:val="center"/>
      </w:pPr>
      <w:bookmarkStart w:id="911" w:name="459"/>
      <w:bookmarkEnd w:id="910"/>
      <w:r>
        <w:rPr>
          <w:rFonts w:ascii="Arial" w:hAnsi="Arial"/>
          <w:color w:val="000000"/>
          <w:sz w:val="26"/>
        </w:rPr>
        <w:t>Стаття 31. Таємні видатки</w:t>
      </w:r>
    </w:p>
    <w:p w:rsidR="00102A09" w:rsidRDefault="00D27432">
      <w:pPr>
        <w:spacing w:after="75"/>
        <w:ind w:firstLine="240"/>
        <w:jc w:val="both"/>
      </w:pPr>
      <w:bookmarkStart w:id="912" w:name="460"/>
      <w:bookmarkEnd w:id="911"/>
      <w:r>
        <w:rPr>
          <w:rFonts w:ascii="Arial" w:hAnsi="Arial"/>
          <w:color w:val="000000"/>
          <w:sz w:val="18"/>
        </w:rPr>
        <w:t xml:space="preserve">1. Державний бюджет України має містити пояснення всіх видатків, за винятком видатків, пов'язаних з </w:t>
      </w:r>
      <w:r>
        <w:rPr>
          <w:rFonts w:ascii="Arial" w:hAnsi="Arial"/>
          <w:color w:val="293A55"/>
          <w:sz w:val="18"/>
        </w:rPr>
        <w:t>державною таємницею</w:t>
      </w:r>
      <w:r>
        <w:rPr>
          <w:rFonts w:ascii="Arial" w:hAnsi="Arial"/>
          <w:color w:val="000000"/>
          <w:sz w:val="18"/>
        </w:rPr>
        <w:t xml:space="preserve"> (таємних видатків).</w:t>
      </w:r>
    </w:p>
    <w:p w:rsidR="00102A09" w:rsidRDefault="00D27432">
      <w:pPr>
        <w:spacing w:after="75"/>
        <w:ind w:firstLine="240"/>
        <w:jc w:val="both"/>
      </w:pPr>
      <w:bookmarkStart w:id="913" w:name="461"/>
      <w:bookmarkEnd w:id="912"/>
      <w:r>
        <w:rPr>
          <w:rFonts w:ascii="Arial" w:hAnsi="Arial"/>
          <w:color w:val="000000"/>
          <w:sz w:val="18"/>
        </w:rPr>
        <w:t xml:space="preserve">2. Таємні </w:t>
      </w:r>
      <w:r>
        <w:rPr>
          <w:rFonts w:ascii="Arial" w:hAnsi="Arial"/>
          <w:color w:val="293A55"/>
          <w:sz w:val="18"/>
        </w:rPr>
        <w:t>видатки</w:t>
      </w:r>
      <w:r>
        <w:rPr>
          <w:rFonts w:ascii="Arial" w:hAnsi="Arial"/>
          <w:color w:val="000000"/>
          <w:sz w:val="18"/>
        </w:rPr>
        <w:t>, передбачені на діяльність органів держав</w:t>
      </w:r>
      <w:r>
        <w:rPr>
          <w:rFonts w:ascii="Arial" w:hAnsi="Arial"/>
          <w:color w:val="000000"/>
          <w:sz w:val="18"/>
        </w:rPr>
        <w:t>ної влади, в інтересах національної безпеки включаються до Державного бюджету України без деталізації.</w:t>
      </w:r>
    </w:p>
    <w:p w:rsidR="00102A09" w:rsidRDefault="00D27432">
      <w:pPr>
        <w:spacing w:after="75"/>
        <w:ind w:firstLine="240"/>
        <w:jc w:val="both"/>
      </w:pPr>
      <w:bookmarkStart w:id="914" w:name="462"/>
      <w:bookmarkEnd w:id="913"/>
      <w:r>
        <w:rPr>
          <w:rFonts w:ascii="Arial" w:hAnsi="Arial"/>
          <w:color w:val="000000"/>
          <w:sz w:val="18"/>
        </w:rPr>
        <w:t xml:space="preserve">3. Контроль за проведенням таємних видатків здійснюється </w:t>
      </w:r>
      <w:r>
        <w:rPr>
          <w:rFonts w:ascii="Arial" w:hAnsi="Arial"/>
          <w:color w:val="293A55"/>
          <w:sz w:val="18"/>
        </w:rPr>
        <w:t>Рахунковою палатою</w:t>
      </w:r>
      <w:r>
        <w:rPr>
          <w:rFonts w:ascii="Arial" w:hAnsi="Arial"/>
          <w:color w:val="000000"/>
          <w:sz w:val="18"/>
        </w:rPr>
        <w:t xml:space="preserve"> та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915" w:name="463"/>
      <w:bookmarkEnd w:id="914"/>
      <w:r>
        <w:rPr>
          <w:rFonts w:ascii="Arial" w:hAnsi="Arial"/>
          <w:color w:val="000000"/>
          <w:sz w:val="18"/>
        </w:rPr>
        <w:t xml:space="preserve">4. Звіти про проведені таємні видатки попередньо розглядаються Комітетом Верховної Ради України з питань бюджету, </w:t>
      </w:r>
      <w:r>
        <w:rPr>
          <w:rFonts w:ascii="Arial" w:hAnsi="Arial"/>
          <w:color w:val="293A55"/>
          <w:sz w:val="18"/>
        </w:rPr>
        <w:t>комітетами Верховної Ради України, до предмета відання яких належать питання законодавчого забезпечення правоохоронної діяльності, питання бор</w:t>
      </w:r>
      <w:r>
        <w:rPr>
          <w:rFonts w:ascii="Arial" w:hAnsi="Arial"/>
          <w:color w:val="293A55"/>
          <w:sz w:val="18"/>
        </w:rPr>
        <w:t>отьби з корупцією, питання національної безпеки і оборони</w:t>
      </w:r>
      <w:r>
        <w:rPr>
          <w:rFonts w:ascii="Arial" w:hAnsi="Arial"/>
          <w:color w:val="000000"/>
          <w:sz w:val="18"/>
        </w:rPr>
        <w:t>.</w:t>
      </w:r>
    </w:p>
    <w:p w:rsidR="00102A09" w:rsidRDefault="00D27432">
      <w:pPr>
        <w:spacing w:after="75"/>
        <w:ind w:firstLine="240"/>
        <w:jc w:val="both"/>
      </w:pPr>
      <w:bookmarkStart w:id="916" w:name="464"/>
      <w:bookmarkEnd w:id="915"/>
      <w:r>
        <w:rPr>
          <w:rFonts w:ascii="Arial" w:hAnsi="Arial"/>
          <w:color w:val="000000"/>
          <w:sz w:val="18"/>
        </w:rPr>
        <w:t>5. Звіти про проведені таємні видатки розглядаються Верховною Радою України на закритому пленарному засіданні.</w:t>
      </w:r>
    </w:p>
    <w:p w:rsidR="00102A09" w:rsidRDefault="00D27432">
      <w:pPr>
        <w:spacing w:after="75"/>
        <w:ind w:firstLine="240"/>
        <w:jc w:val="right"/>
      </w:pPr>
      <w:bookmarkStart w:id="917" w:name="3839"/>
      <w:bookmarkEnd w:id="9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14.11.2019 р. N 293-IX)</w:t>
      </w:r>
    </w:p>
    <w:p w:rsidR="00102A09" w:rsidRDefault="00D27432">
      <w:pPr>
        <w:pStyle w:val="3"/>
        <w:spacing w:after="225"/>
        <w:jc w:val="center"/>
      </w:pPr>
      <w:bookmarkStart w:id="918" w:name="465"/>
      <w:bookmarkEnd w:id="917"/>
      <w:r>
        <w:rPr>
          <w:rFonts w:ascii="Arial" w:hAnsi="Arial"/>
          <w:color w:val="000000"/>
          <w:sz w:val="26"/>
        </w:rPr>
        <w:lastRenderedPageBreak/>
        <w:t>Глава 6.</w:t>
      </w:r>
      <w:r>
        <w:rPr>
          <w:rFonts w:ascii="Arial" w:hAnsi="Arial"/>
          <w:color w:val="000000"/>
          <w:sz w:val="26"/>
        </w:rPr>
        <w:t xml:space="preserve"> СКЛАДАННЯ </w:t>
      </w:r>
      <w:r>
        <w:rPr>
          <w:rFonts w:ascii="Arial" w:hAnsi="Arial"/>
          <w:color w:val="293A55"/>
          <w:sz w:val="26"/>
        </w:rPr>
        <w:t>БЮДЖЕТНОЇ ДЕКЛАРАЦІЇ ТА</w:t>
      </w:r>
      <w:r>
        <w:rPr>
          <w:rFonts w:ascii="Arial" w:hAnsi="Arial"/>
          <w:color w:val="000000"/>
          <w:sz w:val="26"/>
        </w:rPr>
        <w:t xml:space="preserve"> ПРОЕКТУ ДЕРЖАВНОГО БЮДЖЕТУ УКРАЇНИ</w:t>
      </w:r>
    </w:p>
    <w:p w:rsidR="00102A09" w:rsidRDefault="00D27432">
      <w:pPr>
        <w:spacing w:after="75"/>
        <w:ind w:firstLine="240"/>
        <w:jc w:val="right"/>
      </w:pPr>
      <w:bookmarkStart w:id="919" w:name="3624"/>
      <w:bookmarkEnd w:id="918"/>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920" w:name="3625"/>
      <w:bookmarkEnd w:id="919"/>
      <w:r>
        <w:rPr>
          <w:rFonts w:ascii="Arial" w:hAnsi="Arial"/>
          <w:color w:val="000000"/>
          <w:sz w:val="26"/>
        </w:rPr>
        <w:t xml:space="preserve">Стаття 32. Організаційні засади складання Бюджетної декларації та проекту Державного бюджету </w:t>
      </w:r>
      <w:r>
        <w:rPr>
          <w:rFonts w:ascii="Arial" w:hAnsi="Arial"/>
          <w:color w:val="000000"/>
          <w:sz w:val="26"/>
        </w:rPr>
        <w:t>України</w:t>
      </w:r>
    </w:p>
    <w:p w:rsidR="00102A09" w:rsidRDefault="00D27432">
      <w:pPr>
        <w:spacing w:after="75"/>
        <w:ind w:firstLine="240"/>
        <w:jc w:val="both"/>
      </w:pPr>
      <w:bookmarkStart w:id="921" w:name="3626"/>
      <w:bookmarkEnd w:id="920"/>
      <w:r>
        <w:rPr>
          <w:rFonts w:ascii="Arial" w:hAnsi="Arial"/>
          <w:color w:val="293A55"/>
          <w:sz w:val="18"/>
        </w:rPr>
        <w:t>1. Кабінет Міністрів України розробляє Бюджетну декларацію та проект закону про Державний бюджет України.</w:t>
      </w:r>
    </w:p>
    <w:p w:rsidR="00102A09" w:rsidRDefault="00D27432">
      <w:pPr>
        <w:spacing w:after="75"/>
        <w:ind w:firstLine="240"/>
        <w:jc w:val="both"/>
      </w:pPr>
      <w:bookmarkStart w:id="922" w:name="3627"/>
      <w:bookmarkEnd w:id="921"/>
      <w:r>
        <w:rPr>
          <w:rFonts w:ascii="Arial" w:hAnsi="Arial"/>
          <w:color w:val="293A55"/>
          <w:sz w:val="18"/>
        </w:rPr>
        <w:t>2. Міністерство фінансів України відповідає за складання Бюджетної декларації та проекту закону про Державний бюджет України, визначає основні</w:t>
      </w:r>
      <w:r>
        <w:rPr>
          <w:rFonts w:ascii="Arial" w:hAnsi="Arial"/>
          <w:color w:val="293A55"/>
          <w:sz w:val="18"/>
        </w:rPr>
        <w:t xml:space="preserve"> організаційно-методичні засади бюджетного планування, що використовуються для розроблення Бюджетної декларації та проекту Державного бюджету України.</w:t>
      </w:r>
    </w:p>
    <w:p w:rsidR="00102A09" w:rsidRDefault="00D27432">
      <w:pPr>
        <w:spacing w:after="75"/>
        <w:ind w:firstLine="240"/>
        <w:jc w:val="right"/>
      </w:pPr>
      <w:bookmarkStart w:id="923" w:name="2826"/>
      <w:bookmarkEnd w:id="92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07.04.2015 р. N 288-VIII;</w:t>
      </w:r>
      <w:r>
        <w:br/>
      </w:r>
      <w:r>
        <w:rPr>
          <w:rFonts w:ascii="Arial" w:hAnsi="Arial"/>
          <w:color w:val="293A55"/>
          <w:sz w:val="18"/>
        </w:rPr>
        <w:t>у редакції Закону Ук</w:t>
      </w:r>
      <w:r>
        <w:rPr>
          <w:rFonts w:ascii="Arial" w:hAnsi="Arial"/>
          <w:color w:val="293A55"/>
          <w:sz w:val="18"/>
        </w:rPr>
        <w:t>раїни</w:t>
      </w:r>
      <w:r>
        <w:br/>
      </w:r>
      <w:r>
        <w:rPr>
          <w:rFonts w:ascii="Arial" w:hAnsi="Arial"/>
          <w:color w:val="293A55"/>
          <w:sz w:val="18"/>
        </w:rPr>
        <w:t xml:space="preserve"> від 06.12.2018 р. N 2646-VIII)</w:t>
      </w:r>
    </w:p>
    <w:p w:rsidR="00102A09" w:rsidRDefault="00D27432">
      <w:pPr>
        <w:pStyle w:val="3"/>
        <w:spacing w:after="225"/>
        <w:jc w:val="center"/>
      </w:pPr>
      <w:bookmarkStart w:id="924" w:name="3629"/>
      <w:bookmarkEnd w:id="923"/>
      <w:r>
        <w:rPr>
          <w:rFonts w:ascii="Arial" w:hAnsi="Arial"/>
          <w:color w:val="000000"/>
          <w:sz w:val="26"/>
        </w:rPr>
        <w:t>Стаття 32</w:t>
      </w:r>
      <w:r>
        <w:rPr>
          <w:rFonts w:ascii="Arial" w:hAnsi="Arial"/>
          <w:color w:val="000000"/>
          <w:vertAlign w:val="superscript"/>
        </w:rPr>
        <w:t>1</w:t>
      </w:r>
      <w:r>
        <w:rPr>
          <w:rFonts w:ascii="Arial" w:hAnsi="Arial"/>
          <w:color w:val="000000"/>
          <w:sz w:val="26"/>
        </w:rPr>
        <w:t>. Управління фіскальними ризиками</w:t>
      </w:r>
    </w:p>
    <w:p w:rsidR="00102A09" w:rsidRDefault="00D27432">
      <w:pPr>
        <w:spacing w:after="75"/>
        <w:ind w:firstLine="240"/>
        <w:jc w:val="both"/>
      </w:pPr>
      <w:bookmarkStart w:id="925" w:name="3630"/>
      <w:bookmarkEnd w:id="924"/>
      <w:r>
        <w:rPr>
          <w:rFonts w:ascii="Arial" w:hAnsi="Arial"/>
          <w:color w:val="293A55"/>
          <w:sz w:val="18"/>
        </w:rPr>
        <w:t>1. З метою мінімізації впливу фіскальних ризиків на показники державного бюджету Міністерство фінансів України здійснює управління фіскальними ризиками шляхом їх виявлення, о</w:t>
      </w:r>
      <w:r>
        <w:rPr>
          <w:rFonts w:ascii="Arial" w:hAnsi="Arial"/>
          <w:color w:val="293A55"/>
          <w:sz w:val="18"/>
        </w:rPr>
        <w:t>цінки, моніторингу та розроблення заходів з їх мінімізації.</w:t>
      </w:r>
    </w:p>
    <w:p w:rsidR="00102A09" w:rsidRDefault="00D27432">
      <w:pPr>
        <w:spacing w:after="75"/>
        <w:ind w:firstLine="240"/>
        <w:jc w:val="both"/>
      </w:pPr>
      <w:bookmarkStart w:id="926" w:name="3631"/>
      <w:bookmarkEnd w:id="925"/>
      <w:r>
        <w:rPr>
          <w:rFonts w:ascii="Arial" w:hAnsi="Arial"/>
          <w:color w:val="293A55"/>
          <w:sz w:val="18"/>
        </w:rPr>
        <w:t>Організаційно-методологічні засади здійснення</w:t>
      </w:r>
      <w:r>
        <w:rPr>
          <w:rFonts w:ascii="Arial" w:hAnsi="Arial"/>
          <w:color w:val="000000"/>
          <w:sz w:val="18"/>
        </w:rPr>
        <w:t xml:space="preserve"> </w:t>
      </w:r>
      <w:r>
        <w:rPr>
          <w:rFonts w:ascii="Arial" w:hAnsi="Arial"/>
          <w:color w:val="293A55"/>
          <w:sz w:val="18"/>
        </w:rPr>
        <w:t>оцінки фіскальних ризиків</w:t>
      </w:r>
      <w:r>
        <w:rPr>
          <w:rFonts w:ascii="Arial" w:hAnsi="Arial"/>
          <w:color w:val="000000"/>
          <w:sz w:val="18"/>
        </w:rPr>
        <w:t xml:space="preserve"> </w:t>
      </w:r>
      <w:r>
        <w:rPr>
          <w:rFonts w:ascii="Arial" w:hAnsi="Arial"/>
          <w:color w:val="293A55"/>
          <w:sz w:val="18"/>
        </w:rPr>
        <w:t>затверджуються Кабінетом Міністрів України.</w:t>
      </w:r>
    </w:p>
    <w:p w:rsidR="00102A09" w:rsidRDefault="00D27432">
      <w:pPr>
        <w:spacing w:after="75"/>
        <w:ind w:firstLine="240"/>
        <w:jc w:val="both"/>
      </w:pPr>
      <w:bookmarkStart w:id="927" w:name="3632"/>
      <w:bookmarkEnd w:id="926"/>
      <w:r>
        <w:rPr>
          <w:rFonts w:ascii="Arial" w:hAnsi="Arial"/>
          <w:color w:val="293A55"/>
          <w:sz w:val="18"/>
        </w:rPr>
        <w:t xml:space="preserve">Міністерство фінансів України здійснює загальну оцінку фіскальних ризиків та їх </w:t>
      </w:r>
      <w:r>
        <w:rPr>
          <w:rFonts w:ascii="Arial" w:hAnsi="Arial"/>
          <w:color w:val="293A55"/>
          <w:sz w:val="18"/>
        </w:rPr>
        <w:t>впливу на показники державного бюджету у середньостроковому періоді та готує інформацію про фіскальні ризики (включаючи умовні зобов'язання і квазіфіскальні операції) та їх вплив на показники державного бюджету у плановому бюджетному періоді. Інформація пр</w:t>
      </w:r>
      <w:r>
        <w:rPr>
          <w:rFonts w:ascii="Arial" w:hAnsi="Arial"/>
          <w:color w:val="293A55"/>
          <w:sz w:val="18"/>
        </w:rPr>
        <w:t>о фіскальні ризики оприлюднюється на офіційному сайті Міністерства фінансів України після подання проекту закону про Державний бюджет України до Верховної Ради України.</w:t>
      </w:r>
    </w:p>
    <w:p w:rsidR="00102A09" w:rsidRDefault="00D27432">
      <w:pPr>
        <w:spacing w:after="75"/>
        <w:ind w:firstLine="240"/>
        <w:jc w:val="both"/>
      </w:pPr>
      <w:bookmarkStart w:id="928" w:name="3633"/>
      <w:bookmarkEnd w:id="927"/>
      <w:r>
        <w:rPr>
          <w:rFonts w:ascii="Arial" w:hAnsi="Arial"/>
          <w:color w:val="293A55"/>
          <w:sz w:val="18"/>
        </w:rPr>
        <w:t>2. Для реалізації повноважень, визначених абзацом першим частини першої цієї статті, Мі</w:t>
      </w:r>
      <w:r>
        <w:rPr>
          <w:rFonts w:ascii="Arial" w:hAnsi="Arial"/>
          <w:color w:val="293A55"/>
          <w:sz w:val="18"/>
        </w:rPr>
        <w:t>ністерство фінансів України:</w:t>
      </w:r>
    </w:p>
    <w:p w:rsidR="00102A09" w:rsidRDefault="00D27432">
      <w:pPr>
        <w:spacing w:after="75"/>
        <w:ind w:firstLine="240"/>
        <w:jc w:val="both"/>
      </w:pPr>
      <w:bookmarkStart w:id="929" w:name="3634"/>
      <w:bookmarkEnd w:id="928"/>
      <w:r>
        <w:rPr>
          <w:rFonts w:ascii="Arial" w:hAnsi="Arial"/>
          <w:color w:val="293A55"/>
          <w:sz w:val="18"/>
        </w:rPr>
        <w:t xml:space="preserve">1) одержує безоплатно від центральних і місцевих органів виконавчої влади, фондів загальнообов'язкового державного соціального і пенсійного страхування, фінансових установ, суб'єктів господарювання державного сектору економіки </w:t>
      </w:r>
      <w:r>
        <w:rPr>
          <w:rFonts w:ascii="Arial" w:hAnsi="Arial"/>
          <w:color w:val="293A55"/>
          <w:sz w:val="18"/>
        </w:rPr>
        <w:t>та господарських товариств, 50 і більше відсотків акцій (часток) яких належать господарським товариствам, частка держави в яких становить 100 відсотків:</w:t>
      </w:r>
    </w:p>
    <w:p w:rsidR="00102A09" w:rsidRDefault="00D27432">
      <w:pPr>
        <w:spacing w:after="75"/>
        <w:ind w:firstLine="240"/>
        <w:jc w:val="both"/>
      </w:pPr>
      <w:bookmarkStart w:id="930" w:name="3635"/>
      <w:bookmarkEnd w:id="929"/>
      <w:r>
        <w:rPr>
          <w:rFonts w:ascii="Arial" w:hAnsi="Arial"/>
          <w:color w:val="293A55"/>
          <w:sz w:val="18"/>
        </w:rPr>
        <w:t>фінансові звіти, дані та іншу інформацію, необхідну для здійснення оцінки фіскальних ризиків;</w:t>
      </w:r>
    </w:p>
    <w:p w:rsidR="00102A09" w:rsidRDefault="00D27432">
      <w:pPr>
        <w:spacing w:after="75"/>
        <w:ind w:firstLine="240"/>
        <w:jc w:val="both"/>
      </w:pPr>
      <w:bookmarkStart w:id="931" w:name="3636"/>
      <w:bookmarkEnd w:id="930"/>
      <w:r>
        <w:rPr>
          <w:rFonts w:ascii="Arial" w:hAnsi="Arial"/>
          <w:color w:val="293A55"/>
          <w:sz w:val="18"/>
        </w:rPr>
        <w:t xml:space="preserve">письмові </w:t>
      </w:r>
      <w:r>
        <w:rPr>
          <w:rFonts w:ascii="Arial" w:hAnsi="Arial"/>
          <w:color w:val="293A55"/>
          <w:sz w:val="18"/>
        </w:rPr>
        <w:t>пояснення з питань, які постають під час оцінки фіскальних ризиків;</w:t>
      </w:r>
    </w:p>
    <w:p w:rsidR="00102A09" w:rsidRDefault="00D27432">
      <w:pPr>
        <w:spacing w:after="75"/>
        <w:ind w:firstLine="240"/>
        <w:jc w:val="both"/>
      </w:pPr>
      <w:bookmarkStart w:id="932" w:name="3637"/>
      <w:bookmarkEnd w:id="931"/>
      <w:r>
        <w:rPr>
          <w:rFonts w:ascii="Arial" w:hAnsi="Arial"/>
          <w:color w:val="293A55"/>
          <w:sz w:val="18"/>
        </w:rPr>
        <w:t>2) надає суб'єктам, визначеним у пункті 1 цієї частини статті, обов'язкові для розгляду рекомендації щодо заходів, яких необхідно вжити для мінімізації впливу фіскальних ризиків на показни</w:t>
      </w:r>
      <w:r>
        <w:rPr>
          <w:rFonts w:ascii="Arial" w:hAnsi="Arial"/>
          <w:color w:val="293A55"/>
          <w:sz w:val="18"/>
        </w:rPr>
        <w:t>ки державного бюджету, а також отримує від зазначених суб'єктів інформацію про розгляд таких рекомендацій та стан їх реалізації.</w:t>
      </w:r>
    </w:p>
    <w:p w:rsidR="00102A09" w:rsidRDefault="00D27432">
      <w:pPr>
        <w:spacing w:after="75"/>
        <w:ind w:firstLine="240"/>
        <w:jc w:val="both"/>
      </w:pPr>
      <w:bookmarkStart w:id="933" w:name="3638"/>
      <w:bookmarkEnd w:id="932"/>
      <w:r>
        <w:rPr>
          <w:rFonts w:ascii="Arial" w:hAnsi="Arial"/>
          <w:color w:val="293A55"/>
          <w:sz w:val="18"/>
        </w:rPr>
        <w:t>Міністерство фінансів України має право направляти суб'єктам, визначеним у пункті 1 цієї частини статті, запити в письмовій фор</w:t>
      </w:r>
      <w:r>
        <w:rPr>
          <w:rFonts w:ascii="Arial" w:hAnsi="Arial"/>
          <w:color w:val="293A55"/>
          <w:sz w:val="18"/>
        </w:rPr>
        <w:t>мі на отримання інформації, зазначеної в цій частині статті, із зазначенням строку розгляду таких запитів.</w:t>
      </w:r>
    </w:p>
    <w:p w:rsidR="00102A09" w:rsidRDefault="00D27432">
      <w:pPr>
        <w:spacing w:after="75"/>
        <w:ind w:firstLine="240"/>
        <w:jc w:val="both"/>
      </w:pPr>
      <w:bookmarkStart w:id="934" w:name="3639"/>
      <w:bookmarkEnd w:id="933"/>
      <w:r>
        <w:rPr>
          <w:rFonts w:ascii="Arial" w:hAnsi="Arial"/>
          <w:color w:val="293A55"/>
          <w:sz w:val="18"/>
        </w:rPr>
        <w:t>3. Суб'єкти, визначені у пункті 1 частини другої цієї статті:</w:t>
      </w:r>
    </w:p>
    <w:p w:rsidR="00102A09" w:rsidRDefault="00D27432">
      <w:pPr>
        <w:spacing w:after="75"/>
        <w:ind w:firstLine="240"/>
        <w:jc w:val="both"/>
      </w:pPr>
      <w:bookmarkStart w:id="935" w:name="3640"/>
      <w:bookmarkEnd w:id="934"/>
      <w:r>
        <w:rPr>
          <w:rFonts w:ascii="Arial" w:hAnsi="Arial"/>
          <w:color w:val="293A55"/>
          <w:sz w:val="18"/>
        </w:rPr>
        <w:t xml:space="preserve">1) надають інформацію на запити Міністерства фінансів України відповідно до вимог </w:t>
      </w:r>
      <w:r>
        <w:rPr>
          <w:rFonts w:ascii="Arial" w:hAnsi="Arial"/>
          <w:color w:val="293A55"/>
          <w:sz w:val="18"/>
        </w:rPr>
        <w:t>частини другої цієї статті;</w:t>
      </w:r>
    </w:p>
    <w:p w:rsidR="00102A09" w:rsidRDefault="00D27432">
      <w:pPr>
        <w:spacing w:after="75"/>
        <w:ind w:firstLine="240"/>
        <w:jc w:val="both"/>
      </w:pPr>
      <w:bookmarkStart w:id="936" w:name="3641"/>
      <w:bookmarkEnd w:id="935"/>
      <w:r>
        <w:rPr>
          <w:rFonts w:ascii="Arial" w:hAnsi="Arial"/>
          <w:color w:val="293A55"/>
          <w:sz w:val="18"/>
        </w:rPr>
        <w:t>2) надають Міністерству фінансів України пропозиції щодо вжиття заходів, які можуть зменшити вплив фіскальних ризиків на показники державного бюджету;</w:t>
      </w:r>
    </w:p>
    <w:p w:rsidR="00102A09" w:rsidRDefault="00D27432">
      <w:pPr>
        <w:spacing w:after="75"/>
        <w:ind w:firstLine="240"/>
        <w:jc w:val="both"/>
      </w:pPr>
      <w:bookmarkStart w:id="937" w:name="3642"/>
      <w:bookmarkEnd w:id="936"/>
      <w:r>
        <w:rPr>
          <w:rFonts w:ascii="Arial" w:hAnsi="Arial"/>
          <w:color w:val="293A55"/>
          <w:sz w:val="18"/>
        </w:rPr>
        <w:lastRenderedPageBreak/>
        <w:t>3) вживають заходів, спрямованих на запобігання виникненню фіскальних ризиків</w:t>
      </w:r>
      <w:r>
        <w:rPr>
          <w:rFonts w:ascii="Arial" w:hAnsi="Arial"/>
          <w:color w:val="293A55"/>
          <w:sz w:val="18"/>
        </w:rPr>
        <w:t xml:space="preserve"> та на мінімізацію їх впливу на показники державного бюджету;</w:t>
      </w:r>
    </w:p>
    <w:p w:rsidR="00102A09" w:rsidRDefault="00D27432">
      <w:pPr>
        <w:spacing w:after="75"/>
        <w:ind w:firstLine="240"/>
        <w:jc w:val="both"/>
      </w:pPr>
      <w:bookmarkStart w:id="938" w:name="3643"/>
      <w:bookmarkEnd w:id="937"/>
      <w:r>
        <w:rPr>
          <w:rFonts w:ascii="Arial" w:hAnsi="Arial"/>
          <w:color w:val="293A55"/>
          <w:sz w:val="18"/>
        </w:rPr>
        <w:t>4) інформують Міністерство фінансів України про виявлені ними фіскальні ризики та надають пропозиції щодо заходів з їх мінімізації;</w:t>
      </w:r>
    </w:p>
    <w:p w:rsidR="00102A09" w:rsidRDefault="00D27432">
      <w:pPr>
        <w:spacing w:after="75"/>
        <w:ind w:firstLine="240"/>
        <w:jc w:val="both"/>
      </w:pPr>
      <w:bookmarkStart w:id="939" w:name="3644"/>
      <w:bookmarkEnd w:id="938"/>
      <w:r>
        <w:rPr>
          <w:rFonts w:ascii="Arial" w:hAnsi="Arial"/>
          <w:color w:val="293A55"/>
          <w:sz w:val="18"/>
        </w:rPr>
        <w:t xml:space="preserve">5) беруть участь у підготовці інформації про фіскальні ризики </w:t>
      </w:r>
      <w:r>
        <w:rPr>
          <w:rFonts w:ascii="Arial" w:hAnsi="Arial"/>
          <w:color w:val="293A55"/>
          <w:sz w:val="18"/>
        </w:rPr>
        <w:t>(включаючи умовні зобов'язання і квазіфіскальні операції) та їх вплив на показники державного бюджету у плановому бюджетному періоді;</w:t>
      </w:r>
    </w:p>
    <w:p w:rsidR="00102A09" w:rsidRDefault="00D27432">
      <w:pPr>
        <w:spacing w:after="75"/>
        <w:ind w:firstLine="240"/>
        <w:jc w:val="both"/>
      </w:pPr>
      <w:bookmarkStart w:id="940" w:name="3645"/>
      <w:bookmarkEnd w:id="939"/>
      <w:r>
        <w:rPr>
          <w:rFonts w:ascii="Arial" w:hAnsi="Arial"/>
          <w:color w:val="293A55"/>
          <w:sz w:val="18"/>
        </w:rPr>
        <w:t>6) беруть участь у роботі робочих груп, комісій, у зустрічах з питань управління фіскальними ризиками.</w:t>
      </w:r>
    </w:p>
    <w:p w:rsidR="00102A09" w:rsidRDefault="00D27432">
      <w:pPr>
        <w:spacing w:after="75"/>
        <w:ind w:firstLine="240"/>
        <w:jc w:val="both"/>
      </w:pPr>
      <w:bookmarkStart w:id="941" w:name="3646"/>
      <w:bookmarkEnd w:id="940"/>
      <w:r>
        <w:rPr>
          <w:rFonts w:ascii="Arial" w:hAnsi="Arial"/>
          <w:color w:val="293A55"/>
          <w:sz w:val="18"/>
        </w:rPr>
        <w:t>4. Міністерство фін</w:t>
      </w:r>
      <w:r>
        <w:rPr>
          <w:rFonts w:ascii="Arial" w:hAnsi="Arial"/>
          <w:color w:val="293A55"/>
          <w:sz w:val="18"/>
        </w:rPr>
        <w:t>ансів України у разі недотримання суб'єктами, визначеними у пункті 1 частини другої цієї статті, вимог частин другої і третьої цієї статті інформує Кабінет Міністрів України для вжиття ним заходів відповідно до закону.</w:t>
      </w:r>
    </w:p>
    <w:p w:rsidR="00102A09" w:rsidRDefault="00D27432">
      <w:pPr>
        <w:spacing w:after="75"/>
        <w:ind w:firstLine="240"/>
        <w:jc w:val="both"/>
      </w:pPr>
      <w:bookmarkStart w:id="942" w:name="3647"/>
      <w:bookmarkEnd w:id="941"/>
      <w:r>
        <w:rPr>
          <w:rFonts w:ascii="Arial" w:hAnsi="Arial"/>
          <w:color w:val="293A55"/>
          <w:sz w:val="18"/>
        </w:rPr>
        <w:t xml:space="preserve">5. Суб'єкти, визначені у пункті 1 </w:t>
      </w:r>
      <w:r>
        <w:rPr>
          <w:rFonts w:ascii="Arial" w:hAnsi="Arial"/>
          <w:color w:val="293A55"/>
          <w:sz w:val="18"/>
        </w:rPr>
        <w:t>частини другої цієї статті, за ненадання, несвоєчасне надання Міністерству фінансів України інформації, необхідної для здійснення оцінки фіскальних ризиків, недотримання вимог частини третьої цієї статті несуть відповідальність згідно із законом.</w:t>
      </w:r>
    </w:p>
    <w:p w:rsidR="00102A09" w:rsidRDefault="00D27432">
      <w:pPr>
        <w:spacing w:after="75"/>
        <w:ind w:firstLine="240"/>
        <w:jc w:val="right"/>
      </w:pPr>
      <w:bookmarkStart w:id="943" w:name="3648"/>
      <w:bookmarkEnd w:id="942"/>
      <w:r>
        <w:rPr>
          <w:rFonts w:ascii="Arial" w:hAnsi="Arial"/>
          <w:color w:val="293A55"/>
          <w:sz w:val="18"/>
        </w:rPr>
        <w:t>(Доповнен</w:t>
      </w:r>
      <w:r>
        <w:rPr>
          <w:rFonts w:ascii="Arial" w:hAnsi="Arial"/>
          <w:color w:val="293A55"/>
          <w:sz w:val="18"/>
        </w:rPr>
        <w:t>о статтею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944" w:name="3649"/>
      <w:bookmarkEnd w:id="943"/>
      <w:r>
        <w:rPr>
          <w:rFonts w:ascii="Arial" w:hAnsi="Arial"/>
          <w:color w:val="000000"/>
          <w:sz w:val="26"/>
        </w:rPr>
        <w:t>Стаття 33. Складання та схвалення Бюджетної декларації</w:t>
      </w:r>
    </w:p>
    <w:p w:rsidR="00102A09" w:rsidRDefault="00D27432">
      <w:pPr>
        <w:spacing w:after="75"/>
        <w:ind w:firstLine="240"/>
        <w:jc w:val="both"/>
      </w:pPr>
      <w:bookmarkStart w:id="945" w:name="3650"/>
      <w:bookmarkEnd w:id="944"/>
      <w:r>
        <w:rPr>
          <w:rFonts w:ascii="Arial" w:hAnsi="Arial"/>
          <w:color w:val="293A55"/>
          <w:sz w:val="18"/>
        </w:rPr>
        <w:t>1. Міністерство фінансів України щороку спільно з іншими головними розпорядниками коштів державного бюджету відповідно до цілей т</w:t>
      </w:r>
      <w:r>
        <w:rPr>
          <w:rFonts w:ascii="Arial" w:hAnsi="Arial"/>
          <w:color w:val="293A55"/>
          <w:sz w:val="18"/>
        </w:rPr>
        <w:t>а пріоритетів, визначених у щорічному посланні Президента України до Верховної Ради України про внутрішнє і зовнішнє становище України,</w:t>
      </w:r>
      <w:r>
        <w:rPr>
          <w:rFonts w:ascii="Arial" w:hAnsi="Arial"/>
          <w:color w:val="000000"/>
          <w:sz w:val="18"/>
        </w:rPr>
        <w:t xml:space="preserve"> </w:t>
      </w:r>
      <w:r>
        <w:rPr>
          <w:rFonts w:ascii="Arial" w:hAnsi="Arial"/>
          <w:color w:val="293A55"/>
          <w:sz w:val="18"/>
        </w:rPr>
        <w:t>Програмі діяльності Кабінету Міністрів України, прогнозних та програмних документах економічного і соціального розвитку,</w:t>
      </w:r>
      <w:r>
        <w:rPr>
          <w:rFonts w:ascii="Arial" w:hAnsi="Arial"/>
          <w:color w:val="293A55"/>
          <w:sz w:val="18"/>
        </w:rPr>
        <w:t xml:space="preserve"> складає Бюджетну декларацію - документ середньострокового бюджетного планування, що визначає засади бюджетної політики і показники державного бюджету на середньостроковий період та є основою для складання проекту Державного бюджету України і прогнозів міс</w:t>
      </w:r>
      <w:r>
        <w:rPr>
          <w:rFonts w:ascii="Arial" w:hAnsi="Arial"/>
          <w:color w:val="293A55"/>
          <w:sz w:val="18"/>
        </w:rPr>
        <w:t>цевих бюджетів.</w:t>
      </w:r>
    </w:p>
    <w:p w:rsidR="00102A09" w:rsidRDefault="00D27432">
      <w:pPr>
        <w:spacing w:after="75"/>
        <w:ind w:firstLine="240"/>
        <w:jc w:val="both"/>
      </w:pPr>
      <w:bookmarkStart w:id="946" w:name="3651"/>
      <w:bookmarkEnd w:id="945"/>
      <w:r>
        <w:rPr>
          <w:rFonts w:ascii="Arial" w:hAnsi="Arial"/>
          <w:color w:val="293A55"/>
          <w:sz w:val="18"/>
        </w:rPr>
        <w:t>Під час складання Бюджетної декларації для узгодження бюджетної політики (включаючи бюджетні показники на середньостроковий період) Міністерство фінансів України проводить консультації з членами Кабінету Міністрів України та незалежними екс</w:t>
      </w:r>
      <w:r>
        <w:rPr>
          <w:rFonts w:ascii="Arial" w:hAnsi="Arial"/>
          <w:color w:val="293A55"/>
          <w:sz w:val="18"/>
        </w:rPr>
        <w:t>пертами.</w:t>
      </w:r>
    </w:p>
    <w:p w:rsidR="00102A09" w:rsidRDefault="00D27432">
      <w:pPr>
        <w:spacing w:after="75"/>
        <w:ind w:firstLine="240"/>
        <w:jc w:val="both"/>
      </w:pPr>
      <w:bookmarkStart w:id="947" w:name="3652"/>
      <w:bookmarkEnd w:id="946"/>
      <w:r>
        <w:rPr>
          <w:rFonts w:ascii="Arial" w:hAnsi="Arial"/>
          <w:color w:val="293A55"/>
          <w:sz w:val="18"/>
        </w:rPr>
        <w:t>2. Показники Бюджетної декларації визначаються з урахуванням положень та показників, визначених на відповідні бюджетні періоди Бюджетною декларацією, схваленою у попередньому бюджетному періоді.</w:t>
      </w:r>
    </w:p>
    <w:p w:rsidR="00102A09" w:rsidRDefault="00D27432">
      <w:pPr>
        <w:spacing w:after="75"/>
        <w:ind w:firstLine="240"/>
        <w:jc w:val="both"/>
      </w:pPr>
      <w:bookmarkStart w:id="948" w:name="3653"/>
      <w:bookmarkEnd w:id="947"/>
      <w:r>
        <w:rPr>
          <w:rFonts w:ascii="Arial" w:hAnsi="Arial"/>
          <w:color w:val="293A55"/>
          <w:sz w:val="18"/>
        </w:rPr>
        <w:t>При цьому показники Бюджетної декларації можуть відр</w:t>
      </w:r>
      <w:r>
        <w:rPr>
          <w:rFonts w:ascii="Arial" w:hAnsi="Arial"/>
          <w:color w:val="293A55"/>
          <w:sz w:val="18"/>
        </w:rPr>
        <w:t>ізнятися від показників, визначених на відповідні бюджетні періоди Бюджетною декларацією, схваленою у попередньому бюджетному періоді, у разі:</w:t>
      </w:r>
    </w:p>
    <w:p w:rsidR="00102A09" w:rsidRDefault="00D27432">
      <w:pPr>
        <w:spacing w:after="75"/>
        <w:ind w:firstLine="240"/>
        <w:jc w:val="both"/>
      </w:pPr>
      <w:bookmarkStart w:id="949" w:name="3654"/>
      <w:bookmarkEnd w:id="948"/>
      <w:r>
        <w:rPr>
          <w:rFonts w:ascii="Arial" w:hAnsi="Arial"/>
          <w:color w:val="293A55"/>
          <w:sz w:val="18"/>
        </w:rPr>
        <w:t>1) відхилення оцінки основних прогнозних макропоказників економічного і соціального розвитку України від прогнозу</w:t>
      </w:r>
      <w:r>
        <w:rPr>
          <w:rFonts w:ascii="Arial" w:hAnsi="Arial"/>
          <w:color w:val="293A55"/>
          <w:sz w:val="18"/>
        </w:rPr>
        <w:t>, врахованого у Бюджетній декларації, схваленій у попередньому бюджетному періоді;</w:t>
      </w:r>
    </w:p>
    <w:p w:rsidR="00102A09" w:rsidRDefault="00D27432">
      <w:pPr>
        <w:spacing w:after="75"/>
        <w:ind w:firstLine="240"/>
        <w:jc w:val="both"/>
      </w:pPr>
      <w:bookmarkStart w:id="950" w:name="3655"/>
      <w:bookmarkEnd w:id="949"/>
      <w:r>
        <w:rPr>
          <w:rFonts w:ascii="Arial" w:hAnsi="Arial"/>
          <w:color w:val="293A55"/>
          <w:sz w:val="18"/>
        </w:rPr>
        <w:t xml:space="preserve">2) відхилення бюджетних показників, визначених законом про Державний бюджет України, від аналогічних показників, визначених у Бюджетній декларації, схваленій у попередньому </w:t>
      </w:r>
      <w:r>
        <w:rPr>
          <w:rFonts w:ascii="Arial" w:hAnsi="Arial"/>
          <w:color w:val="293A55"/>
          <w:sz w:val="18"/>
        </w:rPr>
        <w:t>бюджетному періоді;</w:t>
      </w:r>
    </w:p>
    <w:p w:rsidR="00102A09" w:rsidRDefault="00D27432">
      <w:pPr>
        <w:spacing w:after="75"/>
        <w:ind w:firstLine="240"/>
        <w:jc w:val="both"/>
      </w:pPr>
      <w:bookmarkStart w:id="951" w:name="3656"/>
      <w:bookmarkEnd w:id="950"/>
      <w:r>
        <w:rPr>
          <w:rFonts w:ascii="Arial" w:hAnsi="Arial"/>
          <w:color w:val="293A55"/>
          <w:sz w:val="18"/>
        </w:rPr>
        <w:t>3) прийняття нових законодавчих та інших нормативно-правових актів, що впливають на показники державного бюджету у середньостроковому періоді.</w:t>
      </w:r>
    </w:p>
    <w:p w:rsidR="00102A09" w:rsidRDefault="00D27432">
      <w:pPr>
        <w:spacing w:after="75"/>
        <w:ind w:firstLine="240"/>
        <w:jc w:val="both"/>
      </w:pPr>
      <w:bookmarkStart w:id="952" w:name="4361"/>
      <w:bookmarkEnd w:id="951"/>
      <w:r>
        <w:rPr>
          <w:rFonts w:ascii="Arial" w:hAnsi="Arial"/>
          <w:color w:val="293A55"/>
          <w:sz w:val="18"/>
        </w:rPr>
        <w:t>3. Національний банк України щороку, до 1 березня, надає Президенту України, Верховній Раді У</w:t>
      </w:r>
      <w:r>
        <w:rPr>
          <w:rFonts w:ascii="Arial" w:hAnsi="Arial"/>
          <w:color w:val="293A55"/>
          <w:sz w:val="18"/>
        </w:rPr>
        <w:t>країни та Кабінету Міністрів України інформацію, необхідну для складання Бюджетної декларації, про орієнтовний прогноз частини прибутку до розподілу, яка підлягатиме перерахуванню до державного бюджету. Інформація, передбачена цією частиною, подається Наці</w:t>
      </w:r>
      <w:r>
        <w:rPr>
          <w:rFonts w:ascii="Arial" w:hAnsi="Arial"/>
          <w:color w:val="293A55"/>
          <w:sz w:val="18"/>
        </w:rPr>
        <w:t>ональним банком України виключно в порядку інформування.</w:t>
      </w:r>
    </w:p>
    <w:p w:rsidR="00102A09" w:rsidRDefault="00D27432">
      <w:pPr>
        <w:spacing w:after="75"/>
        <w:ind w:firstLine="240"/>
        <w:jc w:val="both"/>
      </w:pPr>
      <w:bookmarkStart w:id="953" w:name="3661"/>
      <w:bookmarkEnd w:id="952"/>
      <w:r>
        <w:rPr>
          <w:rFonts w:ascii="Arial" w:hAnsi="Arial"/>
          <w:color w:val="293A55"/>
          <w:sz w:val="18"/>
        </w:rPr>
        <w:t>Центральний орган виконавчої влади, що забезпечує формування державної політики у сфері економічного і соціального розвитку, подає Міністерству фінансів України:</w:t>
      </w:r>
    </w:p>
    <w:p w:rsidR="00102A09" w:rsidRDefault="00D27432">
      <w:pPr>
        <w:spacing w:after="75"/>
        <w:ind w:firstLine="240"/>
        <w:jc w:val="both"/>
      </w:pPr>
      <w:bookmarkStart w:id="954" w:name="3662"/>
      <w:bookmarkEnd w:id="953"/>
      <w:r>
        <w:rPr>
          <w:rFonts w:ascii="Arial" w:hAnsi="Arial"/>
          <w:color w:val="293A55"/>
          <w:sz w:val="18"/>
        </w:rPr>
        <w:t>до 1 березня року, що передує планово</w:t>
      </w:r>
      <w:r>
        <w:rPr>
          <w:rFonts w:ascii="Arial" w:hAnsi="Arial"/>
          <w:color w:val="293A55"/>
          <w:sz w:val="18"/>
        </w:rPr>
        <w:t>му, - орієнтовні основні прогнозні макропоказники економічного і соціального розвитку України на середньостроковий період;</w:t>
      </w:r>
    </w:p>
    <w:p w:rsidR="00102A09" w:rsidRDefault="00D27432">
      <w:pPr>
        <w:spacing w:after="75"/>
        <w:ind w:firstLine="240"/>
        <w:jc w:val="both"/>
      </w:pPr>
      <w:bookmarkStart w:id="955" w:name="3663"/>
      <w:bookmarkEnd w:id="954"/>
      <w:r>
        <w:rPr>
          <w:rFonts w:ascii="Arial" w:hAnsi="Arial"/>
          <w:color w:val="293A55"/>
          <w:sz w:val="18"/>
        </w:rPr>
        <w:t>до 15 квітня року, що передує плановому, - уточнені основні прогнозні макропоказники економічного і соціального розвитку України на с</w:t>
      </w:r>
      <w:r>
        <w:rPr>
          <w:rFonts w:ascii="Arial" w:hAnsi="Arial"/>
          <w:color w:val="293A55"/>
          <w:sz w:val="18"/>
        </w:rPr>
        <w:t>ередньостроковий період.</w:t>
      </w:r>
    </w:p>
    <w:p w:rsidR="00102A09" w:rsidRDefault="00D27432">
      <w:pPr>
        <w:spacing w:after="75"/>
        <w:ind w:firstLine="240"/>
        <w:jc w:val="both"/>
      </w:pPr>
      <w:bookmarkStart w:id="956" w:name="3664"/>
      <w:bookmarkEnd w:id="955"/>
      <w:r>
        <w:rPr>
          <w:rFonts w:ascii="Arial" w:hAnsi="Arial"/>
          <w:color w:val="293A55"/>
          <w:sz w:val="18"/>
        </w:rPr>
        <w:lastRenderedPageBreak/>
        <w:t>Вища рада правосуддя до 1 березня року, що передує плановому, подає Кабінету Міністрів України пропозиції щодо пріоритетних завдань фінансового забезпечення судової влади та її незалежності.</w:t>
      </w:r>
    </w:p>
    <w:p w:rsidR="00102A09" w:rsidRDefault="00D27432">
      <w:pPr>
        <w:spacing w:after="75"/>
        <w:ind w:firstLine="240"/>
        <w:jc w:val="both"/>
      </w:pPr>
      <w:bookmarkStart w:id="957" w:name="4662"/>
      <w:bookmarkEnd w:id="956"/>
      <w:r>
        <w:rPr>
          <w:rFonts w:ascii="Arial" w:hAnsi="Arial"/>
          <w:color w:val="293A55"/>
          <w:sz w:val="18"/>
        </w:rPr>
        <w:t>Центральний орган виконавчої влади, що з</w:t>
      </w:r>
      <w:r>
        <w:rPr>
          <w:rFonts w:ascii="Arial" w:hAnsi="Arial"/>
          <w:color w:val="293A55"/>
          <w:sz w:val="18"/>
        </w:rPr>
        <w:t xml:space="preserve">абезпечує формування та реалізує державну політику у сфері державно-приватного партнерства, подає Міністерству фінансів України до 1 березня року, що передує плановому, інформацію про загальний обсяг довгострокових зобов'язань у рамках державно-приватного </w:t>
      </w:r>
      <w:r>
        <w:rPr>
          <w:rFonts w:ascii="Arial" w:hAnsi="Arial"/>
          <w:color w:val="293A55"/>
          <w:sz w:val="18"/>
        </w:rPr>
        <w:t>партнерства щодо об'єктів державної власності на середньостроковий період та обсяг щорічних видатків на виконання таких зобов'язань.</w:t>
      </w:r>
    </w:p>
    <w:p w:rsidR="00102A09" w:rsidRDefault="00D27432">
      <w:pPr>
        <w:spacing w:after="75"/>
        <w:ind w:firstLine="240"/>
        <w:jc w:val="both"/>
      </w:pPr>
      <w:bookmarkStart w:id="958" w:name="3665"/>
      <w:bookmarkEnd w:id="957"/>
      <w:r>
        <w:rPr>
          <w:rFonts w:ascii="Arial" w:hAnsi="Arial"/>
          <w:color w:val="293A55"/>
          <w:sz w:val="18"/>
        </w:rPr>
        <w:t>4.</w:t>
      </w:r>
      <w:r>
        <w:rPr>
          <w:rFonts w:ascii="Arial" w:hAnsi="Arial"/>
          <w:color w:val="000000"/>
          <w:sz w:val="18"/>
        </w:rPr>
        <w:t xml:space="preserve"> </w:t>
      </w:r>
      <w:r>
        <w:rPr>
          <w:rFonts w:ascii="Arial" w:hAnsi="Arial"/>
          <w:color w:val="293A55"/>
          <w:sz w:val="18"/>
        </w:rPr>
        <w:t>Міністерство фінансів України на підставі основних прогнозних макропоказників економічного і соціального розвитку Україн</w:t>
      </w:r>
      <w:r>
        <w:rPr>
          <w:rFonts w:ascii="Arial" w:hAnsi="Arial"/>
          <w:color w:val="293A55"/>
          <w:sz w:val="18"/>
        </w:rPr>
        <w:t>и на середньостроковий період та аналізу виконання бюджету у попередніх і поточному бюджетних періодах прогнозує обсяги доходів державного бюджету, визначає обсяги фінансування державного бюджету, повернення кредитів до державного бюджету та орієнтовні гра</w:t>
      </w:r>
      <w:r>
        <w:rPr>
          <w:rFonts w:ascii="Arial" w:hAnsi="Arial"/>
          <w:color w:val="293A55"/>
          <w:sz w:val="18"/>
        </w:rPr>
        <w:t>ничні показники видатків державного бюджету та надання кредитів з державного бюджету на середньостроковий період, а також орієнтовний граничний сукупний обсяг публічних інвестицій на середньостроковий період.</w:t>
      </w:r>
    </w:p>
    <w:p w:rsidR="00102A09" w:rsidRDefault="00D27432">
      <w:pPr>
        <w:spacing w:after="75"/>
        <w:ind w:firstLine="240"/>
        <w:jc w:val="both"/>
      </w:pPr>
      <w:bookmarkStart w:id="959" w:name="4446"/>
      <w:bookmarkEnd w:id="958"/>
      <w:r>
        <w:rPr>
          <w:rFonts w:ascii="Arial" w:hAnsi="Arial"/>
          <w:color w:val="293A55"/>
          <w:sz w:val="18"/>
        </w:rPr>
        <w:t>Абзац другий виключено.</w:t>
      </w:r>
    </w:p>
    <w:p w:rsidR="00102A09" w:rsidRDefault="00D27432">
      <w:pPr>
        <w:spacing w:after="75"/>
        <w:ind w:firstLine="240"/>
        <w:jc w:val="both"/>
      </w:pPr>
      <w:bookmarkStart w:id="960" w:name="5093"/>
      <w:bookmarkEnd w:id="959"/>
      <w:r>
        <w:rPr>
          <w:rFonts w:ascii="Arial" w:hAnsi="Arial"/>
          <w:color w:val="293A55"/>
          <w:sz w:val="18"/>
        </w:rPr>
        <w:t xml:space="preserve">5. Міністерство </w:t>
      </w:r>
      <w:r>
        <w:rPr>
          <w:rFonts w:ascii="Arial" w:hAnsi="Arial"/>
          <w:color w:val="293A55"/>
          <w:sz w:val="18"/>
        </w:rPr>
        <w:t>фінансів України розробляє та у визначені ним терміни доводить до:</w:t>
      </w:r>
    </w:p>
    <w:p w:rsidR="00102A09" w:rsidRDefault="00D27432">
      <w:pPr>
        <w:spacing w:after="75"/>
        <w:ind w:firstLine="240"/>
        <w:jc w:val="both"/>
      </w:pPr>
      <w:bookmarkStart w:id="961" w:name="5094"/>
      <w:bookmarkEnd w:id="960"/>
      <w:r>
        <w:rPr>
          <w:rFonts w:ascii="Arial" w:hAnsi="Arial"/>
          <w:color w:val="293A55"/>
          <w:sz w:val="18"/>
        </w:rPr>
        <w:t>головних розпорядників коштів державного бюджету - інструкції з підготовки бюджетних пропозицій, орієнтовні граничні показники видатків державного бюджету та надання кредитів з державного б</w:t>
      </w:r>
      <w:r>
        <w:rPr>
          <w:rFonts w:ascii="Arial" w:hAnsi="Arial"/>
          <w:color w:val="293A55"/>
          <w:sz w:val="18"/>
        </w:rPr>
        <w:t>юджету на середньостроковий період;</w:t>
      </w:r>
    </w:p>
    <w:p w:rsidR="00102A09" w:rsidRDefault="00D27432">
      <w:pPr>
        <w:spacing w:after="75"/>
        <w:ind w:firstLine="240"/>
        <w:jc w:val="both"/>
      </w:pPr>
      <w:bookmarkStart w:id="962" w:name="5095"/>
      <w:bookmarkEnd w:id="961"/>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 - орієнтовний граничний сукупний обсяг публічних інвестицій на середньостроковий період.</w:t>
      </w:r>
    </w:p>
    <w:p w:rsidR="00102A09" w:rsidRDefault="00D27432">
      <w:pPr>
        <w:spacing w:after="75"/>
        <w:ind w:firstLine="240"/>
        <w:jc w:val="both"/>
      </w:pPr>
      <w:bookmarkStart w:id="963" w:name="3668"/>
      <w:bookmarkEnd w:id="962"/>
      <w:r>
        <w:rPr>
          <w:rFonts w:ascii="Arial" w:hAnsi="Arial"/>
          <w:color w:val="293A55"/>
          <w:sz w:val="18"/>
        </w:rPr>
        <w:t>Інст</w:t>
      </w:r>
      <w:r>
        <w:rPr>
          <w:rFonts w:ascii="Arial" w:hAnsi="Arial"/>
          <w:color w:val="293A55"/>
          <w:sz w:val="18"/>
        </w:rPr>
        <w:t>рукції з підготовки</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можуть запроваджувати додаткові фінансові обмеження, організаційні та інші вимоги, яких зобов'язані дотримуватися всі розпорядники коштів державного бюджету у процесі підготовки</w:t>
      </w:r>
      <w:r>
        <w:rPr>
          <w:rFonts w:ascii="Arial" w:hAnsi="Arial"/>
          <w:color w:val="000000"/>
          <w:sz w:val="18"/>
        </w:rPr>
        <w:t xml:space="preserve"> </w:t>
      </w:r>
      <w:r>
        <w:rPr>
          <w:rFonts w:ascii="Arial" w:hAnsi="Arial"/>
          <w:color w:val="293A55"/>
          <w:sz w:val="18"/>
        </w:rPr>
        <w:t>бюджетних пропозицій.</w:t>
      </w:r>
    </w:p>
    <w:p w:rsidR="00102A09" w:rsidRDefault="00D27432">
      <w:pPr>
        <w:spacing w:after="75"/>
        <w:ind w:firstLine="240"/>
        <w:jc w:val="both"/>
      </w:pPr>
      <w:bookmarkStart w:id="964" w:name="3669"/>
      <w:bookmarkEnd w:id="963"/>
      <w:r>
        <w:rPr>
          <w:rFonts w:ascii="Arial" w:hAnsi="Arial"/>
          <w:color w:val="293A55"/>
          <w:sz w:val="18"/>
        </w:rPr>
        <w:t>Головні розпоря</w:t>
      </w:r>
      <w:r>
        <w:rPr>
          <w:rFonts w:ascii="Arial" w:hAnsi="Arial"/>
          <w:color w:val="293A55"/>
          <w:sz w:val="18"/>
        </w:rPr>
        <w:t>дники коштів державного бюджету відповідно до вимог інструкцій та орієнтовних граничних показників видатків державного бюджету та надання кредитів з державного бюджету на середньостроковий період, доведених Міністерством фінансів України,</w:t>
      </w:r>
      <w:r>
        <w:rPr>
          <w:rFonts w:ascii="Arial" w:hAnsi="Arial"/>
          <w:color w:val="000000"/>
          <w:sz w:val="18"/>
        </w:rPr>
        <w:t xml:space="preserve"> </w:t>
      </w:r>
      <w:r>
        <w:rPr>
          <w:rFonts w:ascii="Arial" w:hAnsi="Arial"/>
          <w:color w:val="293A55"/>
          <w:sz w:val="18"/>
        </w:rPr>
        <w:t>складають бюджетн</w:t>
      </w:r>
      <w:r>
        <w:rPr>
          <w:rFonts w:ascii="Arial" w:hAnsi="Arial"/>
          <w:color w:val="293A55"/>
          <w:sz w:val="18"/>
        </w:rPr>
        <w:t>і пропозиції, включаючи інформацію щодо цілей державної політики у відповідній сфері діяльності, формування та/або реалізацію якої забезпечує головний розпорядник коштів державного бюджету, та показників їх досягнення.</w:t>
      </w:r>
      <w:r>
        <w:rPr>
          <w:rFonts w:ascii="Arial" w:hAnsi="Arial"/>
          <w:color w:val="000000"/>
          <w:sz w:val="18"/>
        </w:rPr>
        <w:t xml:space="preserve"> </w:t>
      </w:r>
      <w:r>
        <w:rPr>
          <w:rFonts w:ascii="Arial" w:hAnsi="Arial"/>
          <w:color w:val="293A55"/>
          <w:sz w:val="18"/>
        </w:rPr>
        <w:t>Головні розпорядники коштів державног</w:t>
      </w:r>
      <w:r>
        <w:rPr>
          <w:rFonts w:ascii="Arial" w:hAnsi="Arial"/>
          <w:color w:val="293A55"/>
          <w:sz w:val="18"/>
        </w:rPr>
        <w:t>о бюджету забезпечують своєчасність, достовірність та зміст поданих Міністерству фінансів України бюджетних пропозицій, які мають містити всю інформацію, необхідну для їх аналізу, згідно з вимогами Міністерства фінансів України.</w:t>
      </w:r>
    </w:p>
    <w:p w:rsidR="00102A09" w:rsidRDefault="00D27432">
      <w:pPr>
        <w:spacing w:after="75"/>
        <w:ind w:firstLine="240"/>
        <w:jc w:val="both"/>
      </w:pPr>
      <w:bookmarkStart w:id="965" w:name="5096"/>
      <w:bookmarkEnd w:id="964"/>
      <w:r>
        <w:rPr>
          <w:rFonts w:ascii="Arial" w:hAnsi="Arial"/>
          <w:color w:val="293A55"/>
          <w:sz w:val="18"/>
        </w:rPr>
        <w:t>Центральний орган виконавчо</w:t>
      </w:r>
      <w:r>
        <w:rPr>
          <w:rFonts w:ascii="Arial" w:hAnsi="Arial"/>
          <w:color w:val="293A55"/>
          <w:sz w:val="18"/>
        </w:rPr>
        <w:t>ї влади, що забезпечує формування державної політики у сфері економічного і соціального розвитку, подає Міністерству фінансів України середньостроковий план пріоритетних публічних інвестицій держави, схвалений Стратегічною інвестиційною радою відповідно до</w:t>
      </w:r>
      <w:r>
        <w:rPr>
          <w:rFonts w:ascii="Arial" w:hAnsi="Arial"/>
          <w:color w:val="293A55"/>
          <w:sz w:val="18"/>
        </w:rPr>
        <w:t xml:space="preserve"> частини третьої статті 33</w:t>
      </w:r>
      <w:r>
        <w:rPr>
          <w:rFonts w:ascii="Arial" w:hAnsi="Arial"/>
          <w:color w:val="000000"/>
          <w:vertAlign w:val="superscript"/>
        </w:rPr>
        <w:t>1</w:t>
      </w:r>
      <w:r>
        <w:rPr>
          <w:rFonts w:ascii="Arial" w:hAnsi="Arial"/>
          <w:color w:val="293A55"/>
          <w:sz w:val="18"/>
        </w:rPr>
        <w:t xml:space="preserve"> цього Кодексу.</w:t>
      </w:r>
    </w:p>
    <w:p w:rsidR="00102A09" w:rsidRDefault="00D27432">
      <w:pPr>
        <w:spacing w:after="75"/>
        <w:ind w:firstLine="240"/>
        <w:jc w:val="both"/>
      </w:pPr>
      <w:bookmarkStart w:id="966" w:name="3670"/>
      <w:bookmarkEnd w:id="965"/>
      <w:r>
        <w:rPr>
          <w:rFonts w:ascii="Arial" w:hAnsi="Arial"/>
          <w:color w:val="293A55"/>
          <w:sz w:val="18"/>
        </w:rPr>
        <w:t>Міністерство фінансів України здійснює аналіз поданих головними розпорядниками коштів державного бюджету</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на відповідність доведеним орієнтовним граничним показникам видатків державного бюджету</w:t>
      </w:r>
      <w:r>
        <w:rPr>
          <w:rFonts w:ascii="Arial" w:hAnsi="Arial"/>
          <w:color w:val="293A55"/>
          <w:sz w:val="18"/>
        </w:rPr>
        <w:t xml:space="preserve"> та надання кредитів з державного бюджету і вимогам доведених інструкцій.</w:t>
      </w:r>
    </w:p>
    <w:p w:rsidR="00102A09" w:rsidRDefault="00D27432">
      <w:pPr>
        <w:spacing w:after="75"/>
        <w:ind w:firstLine="240"/>
        <w:jc w:val="both"/>
      </w:pPr>
      <w:bookmarkStart w:id="967" w:name="3671"/>
      <w:bookmarkEnd w:id="966"/>
      <w:r>
        <w:rPr>
          <w:rFonts w:ascii="Arial" w:hAnsi="Arial"/>
          <w:color w:val="293A55"/>
          <w:sz w:val="18"/>
        </w:rPr>
        <w:t>На основі такого аналізу Міністр фінансів України приймає рішення про включення</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головних розпорядників коштів державного бюджету до Бюджетної декларації.</w:t>
      </w:r>
    </w:p>
    <w:p w:rsidR="00102A09" w:rsidRDefault="00D27432">
      <w:pPr>
        <w:spacing w:after="75"/>
        <w:ind w:firstLine="240"/>
        <w:jc w:val="both"/>
      </w:pPr>
      <w:bookmarkStart w:id="968" w:name="4447"/>
      <w:bookmarkEnd w:id="967"/>
      <w:r>
        <w:rPr>
          <w:rFonts w:ascii="Arial" w:hAnsi="Arial"/>
          <w:color w:val="293A55"/>
          <w:sz w:val="18"/>
        </w:rPr>
        <w:t>Міністерство фінансів України подає Раді національної безпеки і оборони України інформацію щодо включення видатків та надання кредитів на національну безпеку і оборону до Бюджетної декларації.</w:t>
      </w:r>
    </w:p>
    <w:p w:rsidR="00102A09" w:rsidRDefault="00D27432">
      <w:pPr>
        <w:spacing w:after="75"/>
        <w:ind w:firstLine="240"/>
        <w:jc w:val="both"/>
      </w:pPr>
      <w:bookmarkStart w:id="969" w:name="3672"/>
      <w:bookmarkEnd w:id="968"/>
      <w:r>
        <w:rPr>
          <w:rFonts w:ascii="Arial" w:hAnsi="Arial"/>
          <w:color w:val="293A55"/>
          <w:sz w:val="18"/>
        </w:rPr>
        <w:t>Міністерство фінансів України вживає заходів для усунення розбі</w:t>
      </w:r>
      <w:r>
        <w:rPr>
          <w:rFonts w:ascii="Arial" w:hAnsi="Arial"/>
          <w:color w:val="293A55"/>
          <w:sz w:val="18"/>
        </w:rPr>
        <w:t>жностей з головними розпорядниками коштів державного бюджету. Якщо узгодження не досягнуто, Міністерство фінансів України додає відповідну інформацію до Бюджетної декларації, що подається Кабінету Міністрів України.</w:t>
      </w:r>
    </w:p>
    <w:p w:rsidR="00102A09" w:rsidRDefault="00D27432">
      <w:pPr>
        <w:spacing w:after="75"/>
        <w:ind w:firstLine="240"/>
        <w:jc w:val="both"/>
      </w:pPr>
      <w:bookmarkStart w:id="970" w:name="3673"/>
      <w:bookmarkEnd w:id="969"/>
      <w:r>
        <w:rPr>
          <w:rFonts w:ascii="Arial" w:hAnsi="Arial"/>
          <w:color w:val="293A55"/>
          <w:sz w:val="18"/>
        </w:rPr>
        <w:t>6. Міністерство фінансів України до 15 т</w:t>
      </w:r>
      <w:r>
        <w:rPr>
          <w:rFonts w:ascii="Arial" w:hAnsi="Arial"/>
          <w:color w:val="293A55"/>
          <w:sz w:val="18"/>
        </w:rPr>
        <w:t>равня року, що передує плановому, подає Бюджетну декларацію на розгляд Кабінету Міністрів України.</w:t>
      </w:r>
    </w:p>
    <w:p w:rsidR="00102A09" w:rsidRDefault="00D27432">
      <w:pPr>
        <w:spacing w:after="75"/>
        <w:ind w:firstLine="240"/>
        <w:jc w:val="both"/>
      </w:pPr>
      <w:bookmarkStart w:id="971" w:name="3674"/>
      <w:bookmarkEnd w:id="970"/>
      <w:r>
        <w:rPr>
          <w:rFonts w:ascii="Arial" w:hAnsi="Arial"/>
          <w:color w:val="293A55"/>
          <w:sz w:val="18"/>
        </w:rPr>
        <w:t>7. Кабінет Міністрів України щороку, не пізніше 1 червня року, що передує плановому, схвалює Бюджетну декларацію, яка набуває статусу офіційного документа та</w:t>
      </w:r>
      <w:r>
        <w:rPr>
          <w:rFonts w:ascii="Arial" w:hAnsi="Arial"/>
          <w:color w:val="293A55"/>
          <w:sz w:val="18"/>
        </w:rPr>
        <w:t xml:space="preserve"> оформлюється постановою Кабінету Міністрів України. З дня схвалення Бюджетної декларації втрачає чинність Бюджетна декларація, схвалена у попередньому бюджетному періоді.</w:t>
      </w:r>
    </w:p>
    <w:p w:rsidR="00102A09" w:rsidRDefault="00D27432">
      <w:pPr>
        <w:spacing w:after="75"/>
        <w:ind w:firstLine="240"/>
        <w:jc w:val="both"/>
      </w:pPr>
      <w:bookmarkStart w:id="972" w:name="3675"/>
      <w:bookmarkEnd w:id="971"/>
      <w:r>
        <w:rPr>
          <w:rFonts w:ascii="Arial" w:hAnsi="Arial"/>
          <w:color w:val="293A55"/>
          <w:sz w:val="18"/>
        </w:rPr>
        <w:lastRenderedPageBreak/>
        <w:t>8. Кабінет Міністрів України подає до Верховної Ради України Бюджетну декларацію раз</w:t>
      </w:r>
      <w:r>
        <w:rPr>
          <w:rFonts w:ascii="Arial" w:hAnsi="Arial"/>
          <w:color w:val="293A55"/>
          <w:sz w:val="18"/>
        </w:rPr>
        <w:t>ом із фінансово-економічним обґрунтуванням у триденний строк з дня її схвалення. Фінансово-економічне обґрунтування має містити розрахунки і пояснення до положень і показників, визначених Бюджетною декларацією (включаючи пояснення відмінностей від Бюджетно</w:t>
      </w:r>
      <w:r>
        <w:rPr>
          <w:rFonts w:ascii="Arial" w:hAnsi="Arial"/>
          <w:color w:val="293A55"/>
          <w:sz w:val="18"/>
        </w:rPr>
        <w:t>ї декларації, схваленої у попередньому бюджетному періоді, орієнтовні показники витрат державного бюджету за</w:t>
      </w:r>
      <w:r>
        <w:rPr>
          <w:rFonts w:ascii="Arial" w:hAnsi="Arial"/>
          <w:color w:val="000000"/>
          <w:sz w:val="18"/>
        </w:rPr>
        <w:t xml:space="preserve"> </w:t>
      </w:r>
      <w:r>
        <w:rPr>
          <w:rFonts w:ascii="Arial" w:hAnsi="Arial"/>
          <w:color w:val="293A55"/>
          <w:sz w:val="18"/>
        </w:rPr>
        <w:t>функціональною класифікацією видатків та кредитування бюджету</w:t>
      </w:r>
      <w:r>
        <w:rPr>
          <w:rFonts w:ascii="Arial" w:hAnsi="Arial"/>
          <w:color w:val="000000"/>
          <w:sz w:val="18"/>
        </w:rPr>
        <w:t xml:space="preserve"> </w:t>
      </w:r>
      <w:r>
        <w:rPr>
          <w:rFonts w:ascii="Arial" w:hAnsi="Arial"/>
          <w:color w:val="293A55"/>
          <w:sz w:val="18"/>
        </w:rPr>
        <w:t>із зазначенням пріоритетних напрямів).</w:t>
      </w:r>
    </w:p>
    <w:p w:rsidR="00102A09" w:rsidRDefault="00D27432">
      <w:pPr>
        <w:spacing w:after="75"/>
        <w:ind w:firstLine="240"/>
        <w:jc w:val="both"/>
      </w:pPr>
      <w:bookmarkStart w:id="973" w:name="3676"/>
      <w:bookmarkEnd w:id="972"/>
      <w:r>
        <w:rPr>
          <w:rFonts w:ascii="Arial" w:hAnsi="Arial"/>
          <w:color w:val="293A55"/>
          <w:sz w:val="18"/>
        </w:rPr>
        <w:t>Верховна Рада України розглядає Бюджетну декла</w:t>
      </w:r>
      <w:r>
        <w:rPr>
          <w:rFonts w:ascii="Arial" w:hAnsi="Arial"/>
          <w:color w:val="293A55"/>
          <w:sz w:val="18"/>
        </w:rPr>
        <w:t>рацію за спеціальною процедурою, визначеною</w:t>
      </w:r>
      <w:r>
        <w:rPr>
          <w:rFonts w:ascii="Arial" w:hAnsi="Arial"/>
          <w:color w:val="000000"/>
          <w:sz w:val="18"/>
        </w:rPr>
        <w:t xml:space="preserve"> </w:t>
      </w:r>
      <w:r>
        <w:rPr>
          <w:rFonts w:ascii="Arial" w:hAnsi="Arial"/>
          <w:color w:val="293A55"/>
          <w:sz w:val="18"/>
        </w:rPr>
        <w:t>Регламентом Верховної Ради України.</w:t>
      </w:r>
    </w:p>
    <w:p w:rsidR="00102A09" w:rsidRDefault="00D27432">
      <w:pPr>
        <w:spacing w:after="75"/>
        <w:ind w:firstLine="240"/>
        <w:jc w:val="both"/>
      </w:pPr>
      <w:bookmarkStart w:id="974" w:name="3677"/>
      <w:bookmarkEnd w:id="973"/>
      <w:r>
        <w:rPr>
          <w:rFonts w:ascii="Arial" w:hAnsi="Arial"/>
          <w:color w:val="293A55"/>
          <w:sz w:val="18"/>
        </w:rPr>
        <w:t>9. Бюджетна декларація містить положення щодо:</w:t>
      </w:r>
    </w:p>
    <w:p w:rsidR="00102A09" w:rsidRDefault="00D27432">
      <w:pPr>
        <w:spacing w:after="75"/>
        <w:ind w:firstLine="240"/>
        <w:jc w:val="both"/>
      </w:pPr>
      <w:bookmarkStart w:id="975" w:name="3678"/>
      <w:bookmarkEnd w:id="974"/>
      <w:r>
        <w:rPr>
          <w:rFonts w:ascii="Arial" w:hAnsi="Arial"/>
          <w:color w:val="293A55"/>
          <w:sz w:val="18"/>
        </w:rPr>
        <w:t>1) основних прогнозних макропоказників економічного і соціального розвитку України (із зазначенням показників номінального і реал</w:t>
      </w:r>
      <w:r>
        <w:rPr>
          <w:rFonts w:ascii="Arial" w:hAnsi="Arial"/>
          <w:color w:val="293A55"/>
          <w:sz w:val="18"/>
        </w:rPr>
        <w:t>ьного обсягу валового внутрішнього продукту, індексів споживчих цін та цін виробників, рівня безробіття, припущень щодо курсу гривні до долара США в середньому за рік та на кінець року, а також інших показників, врахованих під час розроблення Бюджетної дек</w:t>
      </w:r>
      <w:r>
        <w:rPr>
          <w:rFonts w:ascii="Arial" w:hAnsi="Arial"/>
          <w:color w:val="293A55"/>
          <w:sz w:val="18"/>
        </w:rPr>
        <w:t>ларації);</w:t>
      </w:r>
    </w:p>
    <w:p w:rsidR="00102A09" w:rsidRDefault="00D27432">
      <w:pPr>
        <w:spacing w:after="75"/>
        <w:ind w:firstLine="240"/>
        <w:jc w:val="both"/>
      </w:pPr>
      <w:bookmarkStart w:id="976" w:name="3679"/>
      <w:bookmarkEnd w:id="975"/>
      <w:r>
        <w:rPr>
          <w:rFonts w:ascii="Arial" w:hAnsi="Arial"/>
          <w:color w:val="293A55"/>
          <w:sz w:val="18"/>
        </w:rPr>
        <w:t>2) загальних показників доходів і фінансування державного бюджету, повернення кредитів до державного бюджету, загальних граничних показників видатків державного бюджету та надання кредитів з державного бюджету (з розподілом на загальний та спеціа</w:t>
      </w:r>
      <w:r>
        <w:rPr>
          <w:rFonts w:ascii="Arial" w:hAnsi="Arial"/>
          <w:color w:val="293A55"/>
          <w:sz w:val="18"/>
        </w:rPr>
        <w:t>льний фонди);</w:t>
      </w:r>
    </w:p>
    <w:p w:rsidR="00102A09" w:rsidRDefault="00D27432">
      <w:pPr>
        <w:spacing w:after="75"/>
        <w:ind w:firstLine="240"/>
        <w:jc w:val="both"/>
      </w:pPr>
      <w:bookmarkStart w:id="977" w:name="3680"/>
      <w:bookmarkEnd w:id="976"/>
      <w:r>
        <w:rPr>
          <w:rFonts w:ascii="Arial" w:hAnsi="Arial"/>
          <w:color w:val="293A55"/>
          <w:sz w:val="18"/>
        </w:rPr>
        <w:t>3) частки прогнозного річного обсягу валового внутрішнього продукту, що перерозподіляється через зведений бюджет України, пріоритетних завдань податкової політики, показників за основними видами доходів державного бюджету (з розподілом на заг</w:t>
      </w:r>
      <w:r>
        <w:rPr>
          <w:rFonts w:ascii="Arial" w:hAnsi="Arial"/>
          <w:color w:val="293A55"/>
          <w:sz w:val="18"/>
        </w:rPr>
        <w:t>альний та спеціальний фонди);</w:t>
      </w:r>
    </w:p>
    <w:p w:rsidR="00102A09" w:rsidRDefault="00D27432">
      <w:pPr>
        <w:spacing w:after="75"/>
        <w:ind w:firstLine="240"/>
        <w:jc w:val="both"/>
      </w:pPr>
      <w:bookmarkStart w:id="978" w:name="3681"/>
      <w:bookmarkEnd w:id="977"/>
      <w:r>
        <w:rPr>
          <w:rFonts w:ascii="Arial" w:hAnsi="Arial"/>
          <w:color w:val="293A55"/>
          <w:sz w:val="18"/>
        </w:rPr>
        <w:t>4) дефіциту (профіциту) державного бюджету, показників за основними джерелами фінансування державного бюджету (з розподілом на загальний та спеціальний фонди), а також державного боргу, гарантованого державою боргу і надання д</w:t>
      </w:r>
      <w:r>
        <w:rPr>
          <w:rFonts w:ascii="Arial" w:hAnsi="Arial"/>
          <w:color w:val="293A55"/>
          <w:sz w:val="18"/>
        </w:rPr>
        <w:t>ержавних гарантій;</w:t>
      </w:r>
    </w:p>
    <w:p w:rsidR="00102A09" w:rsidRDefault="00D27432">
      <w:pPr>
        <w:spacing w:after="75"/>
        <w:ind w:firstLine="240"/>
        <w:jc w:val="both"/>
      </w:pPr>
      <w:bookmarkStart w:id="979" w:name="3682"/>
      <w:bookmarkEnd w:id="978"/>
      <w:r>
        <w:rPr>
          <w:rFonts w:ascii="Arial" w:hAnsi="Arial"/>
          <w:color w:val="293A55"/>
          <w:sz w:val="18"/>
        </w:rPr>
        <w:t>5) розміру мінімальної заробітної плати, прожиткового мінімуму та рівня його забезпечення;</w:t>
      </w:r>
    </w:p>
    <w:p w:rsidR="00102A09" w:rsidRDefault="00D27432">
      <w:pPr>
        <w:spacing w:after="75"/>
        <w:ind w:firstLine="240"/>
        <w:jc w:val="both"/>
      </w:pPr>
      <w:bookmarkStart w:id="980" w:name="3683"/>
      <w:bookmarkEnd w:id="979"/>
      <w:r>
        <w:rPr>
          <w:rFonts w:ascii="Arial" w:hAnsi="Arial"/>
          <w:color w:val="293A55"/>
          <w:sz w:val="18"/>
        </w:rPr>
        <w:t>6) пріоритетних завдань фінансового забезпечення реалізації державної політики у різних сферах діяльності (включаючи фінансове забезпечення судово</w:t>
      </w:r>
      <w:r>
        <w:rPr>
          <w:rFonts w:ascii="Arial" w:hAnsi="Arial"/>
          <w:color w:val="293A55"/>
          <w:sz w:val="18"/>
        </w:rPr>
        <w:t>ї влади та її незалежності);</w:t>
      </w:r>
    </w:p>
    <w:p w:rsidR="00102A09" w:rsidRDefault="00D27432">
      <w:pPr>
        <w:spacing w:after="75"/>
        <w:ind w:firstLine="240"/>
        <w:jc w:val="both"/>
      </w:pPr>
      <w:bookmarkStart w:id="981" w:name="5097"/>
      <w:bookmarkEnd w:id="980"/>
      <w:r>
        <w:rPr>
          <w:rFonts w:ascii="Arial" w:hAnsi="Arial"/>
          <w:color w:val="293A55"/>
          <w:sz w:val="18"/>
        </w:rPr>
        <w:t>7) обсягу публічних інвестицій на підготовку та реалізацію публічних інвестиційних проектів та програм публічних інвестицій, включаючи обсяг коштів державного фонду регіонального розвитку, обсяг коштів державного дорожнього фон</w:t>
      </w:r>
      <w:r>
        <w:rPr>
          <w:rFonts w:ascii="Arial" w:hAnsi="Arial"/>
          <w:color w:val="293A55"/>
          <w:sz w:val="18"/>
        </w:rPr>
        <w:t>ду (за напрямами, визначеними частиною третьою статті 24</w:t>
      </w:r>
      <w:r>
        <w:rPr>
          <w:rFonts w:ascii="Arial" w:hAnsi="Arial"/>
          <w:color w:val="000000"/>
          <w:vertAlign w:val="superscript"/>
        </w:rPr>
        <w:t>2</w:t>
      </w:r>
      <w:r>
        <w:rPr>
          <w:rFonts w:ascii="Arial" w:hAnsi="Arial"/>
          <w:color w:val="293A55"/>
          <w:sz w:val="18"/>
        </w:rPr>
        <w:t xml:space="preserve"> цього Кодексу), обсяг коштів державного фонду внутрішніх водних шляхів (за напрямами, визначеними частиною третьою статті 24</w:t>
      </w:r>
      <w:r>
        <w:rPr>
          <w:rFonts w:ascii="Arial" w:hAnsi="Arial"/>
          <w:color w:val="000000"/>
          <w:vertAlign w:val="superscript"/>
        </w:rPr>
        <w:t>5</w:t>
      </w:r>
      <w:r>
        <w:rPr>
          <w:rFonts w:ascii="Arial" w:hAnsi="Arial"/>
          <w:color w:val="293A55"/>
          <w:sz w:val="18"/>
        </w:rPr>
        <w:t xml:space="preserve"> цього Кодексу), обсяг коштів державного фонду декарбонізації та енергоеф</w:t>
      </w:r>
      <w:r>
        <w:rPr>
          <w:rFonts w:ascii="Arial" w:hAnsi="Arial"/>
          <w:color w:val="293A55"/>
          <w:sz w:val="18"/>
        </w:rPr>
        <w:t>ективної трансформації (за напрямами, визначеними частиною третьою статті 24</w:t>
      </w:r>
      <w:r>
        <w:rPr>
          <w:rFonts w:ascii="Arial" w:hAnsi="Arial"/>
          <w:color w:val="000000"/>
          <w:vertAlign w:val="superscript"/>
        </w:rPr>
        <w:t>6</w:t>
      </w:r>
      <w:r>
        <w:rPr>
          <w:rFonts w:ascii="Arial" w:hAnsi="Arial"/>
          <w:color w:val="293A55"/>
          <w:sz w:val="18"/>
        </w:rPr>
        <w:t xml:space="preserve"> цього Кодексу), із зазначенням пріоритетних напрямів таких публічних інвестицій;</w:t>
      </w:r>
    </w:p>
    <w:p w:rsidR="00102A09" w:rsidRDefault="00D27432">
      <w:pPr>
        <w:spacing w:after="75"/>
        <w:ind w:firstLine="240"/>
        <w:jc w:val="both"/>
      </w:pPr>
      <w:bookmarkStart w:id="982" w:name="4663"/>
      <w:bookmarkEnd w:id="981"/>
      <w:r>
        <w:rPr>
          <w:rFonts w:ascii="Arial" w:hAnsi="Arial"/>
          <w:color w:val="293A55"/>
          <w:sz w:val="18"/>
        </w:rPr>
        <w:t>7</w:t>
      </w:r>
      <w:r>
        <w:rPr>
          <w:rFonts w:ascii="Arial" w:hAnsi="Arial"/>
          <w:color w:val="000000"/>
          <w:vertAlign w:val="superscript"/>
        </w:rPr>
        <w:t>1</w:t>
      </w:r>
      <w:r>
        <w:rPr>
          <w:rFonts w:ascii="Arial" w:hAnsi="Arial"/>
          <w:color w:val="293A55"/>
          <w:sz w:val="18"/>
        </w:rPr>
        <w:t>) загального обсягу довгострокових зобов'язань у рамках державно-приватного партнерства щодо об</w:t>
      </w:r>
      <w:r>
        <w:rPr>
          <w:rFonts w:ascii="Arial" w:hAnsi="Arial"/>
          <w:color w:val="293A55"/>
          <w:sz w:val="18"/>
        </w:rPr>
        <w:t>'єктів державної власності на середньостроковий період та обсягу щорічних видатків на виконання таких зобов'язань;</w:t>
      </w:r>
    </w:p>
    <w:p w:rsidR="00102A09" w:rsidRDefault="00D27432">
      <w:pPr>
        <w:spacing w:after="75"/>
        <w:ind w:firstLine="240"/>
        <w:jc w:val="both"/>
      </w:pPr>
      <w:bookmarkStart w:id="983" w:name="5098"/>
      <w:bookmarkEnd w:id="982"/>
      <w:r>
        <w:rPr>
          <w:rFonts w:ascii="Arial" w:hAnsi="Arial"/>
          <w:color w:val="293A55"/>
          <w:sz w:val="18"/>
        </w:rPr>
        <w:t>7</w:t>
      </w:r>
      <w:r>
        <w:rPr>
          <w:rFonts w:ascii="Arial" w:hAnsi="Arial"/>
          <w:color w:val="000000"/>
          <w:vertAlign w:val="superscript"/>
        </w:rPr>
        <w:t>2</w:t>
      </w:r>
      <w:r>
        <w:rPr>
          <w:rFonts w:ascii="Arial" w:hAnsi="Arial"/>
          <w:color w:val="293A55"/>
          <w:sz w:val="18"/>
        </w:rPr>
        <w:t>) середньострокового плану пріоритетних публічних інвестицій держави;</w:t>
      </w:r>
    </w:p>
    <w:p w:rsidR="00102A09" w:rsidRDefault="00D27432">
      <w:pPr>
        <w:spacing w:after="75"/>
        <w:ind w:firstLine="240"/>
        <w:jc w:val="both"/>
      </w:pPr>
      <w:bookmarkStart w:id="984" w:name="3685"/>
      <w:bookmarkEnd w:id="983"/>
      <w:r>
        <w:rPr>
          <w:rFonts w:ascii="Arial" w:hAnsi="Arial"/>
          <w:color w:val="293A55"/>
          <w:sz w:val="18"/>
        </w:rPr>
        <w:t>8) граничних показників видатків державного бюджету та надання кредит</w:t>
      </w:r>
      <w:r>
        <w:rPr>
          <w:rFonts w:ascii="Arial" w:hAnsi="Arial"/>
          <w:color w:val="293A55"/>
          <w:sz w:val="18"/>
        </w:rPr>
        <w:t>ів з державного бюджету головним розпорядникам коштів державного бюджету (з розподілом на загальний та спеціальний фонди), а також цілей державної політики у відповідній сфері діяльності, формування та/або реалізацію якої забезпечує головний розпорядник ко</w:t>
      </w:r>
      <w:r>
        <w:rPr>
          <w:rFonts w:ascii="Arial" w:hAnsi="Arial"/>
          <w:color w:val="293A55"/>
          <w:sz w:val="18"/>
        </w:rPr>
        <w:t>штів державного бюджету, та показників їх досягнення за результатами попереднього бюджетного періоду, очікуваних у поточному бюджетному періоді та прогнозних на середньостроковий період у межах визначених граничних показників;</w:t>
      </w:r>
    </w:p>
    <w:p w:rsidR="00102A09" w:rsidRDefault="00D27432">
      <w:pPr>
        <w:spacing w:after="75"/>
        <w:ind w:firstLine="240"/>
        <w:jc w:val="both"/>
      </w:pPr>
      <w:bookmarkStart w:id="985" w:name="3686"/>
      <w:bookmarkEnd w:id="984"/>
      <w:r>
        <w:rPr>
          <w:rFonts w:ascii="Arial" w:hAnsi="Arial"/>
          <w:color w:val="293A55"/>
          <w:sz w:val="18"/>
        </w:rPr>
        <w:t xml:space="preserve">9) взаємовідносин державного </w:t>
      </w:r>
      <w:r>
        <w:rPr>
          <w:rFonts w:ascii="Arial" w:hAnsi="Arial"/>
          <w:color w:val="293A55"/>
          <w:sz w:val="18"/>
        </w:rPr>
        <w:t>бюджету з місцевими бюджетами (включаючи положення та показники, необхідні для складання прогнозів місцевих бюджетів);</w:t>
      </w:r>
    </w:p>
    <w:p w:rsidR="00102A09" w:rsidRDefault="00D27432">
      <w:pPr>
        <w:spacing w:after="75"/>
        <w:ind w:firstLine="240"/>
        <w:jc w:val="both"/>
      </w:pPr>
      <w:bookmarkStart w:id="986" w:name="3687"/>
      <w:bookmarkEnd w:id="985"/>
      <w:r>
        <w:rPr>
          <w:rFonts w:ascii="Arial" w:hAnsi="Arial"/>
          <w:color w:val="293A55"/>
          <w:sz w:val="18"/>
        </w:rPr>
        <w:t>10) загальної оцінки фіскальних ризиків та їх впливу на показники державного бюджету;</w:t>
      </w:r>
    </w:p>
    <w:p w:rsidR="00102A09" w:rsidRDefault="00D27432">
      <w:pPr>
        <w:spacing w:after="75"/>
        <w:ind w:firstLine="240"/>
        <w:jc w:val="both"/>
      </w:pPr>
      <w:bookmarkStart w:id="987" w:name="5099"/>
      <w:bookmarkEnd w:id="986"/>
      <w:r>
        <w:rPr>
          <w:rFonts w:ascii="Arial" w:hAnsi="Arial"/>
          <w:color w:val="293A55"/>
          <w:sz w:val="18"/>
        </w:rPr>
        <w:t>10</w:t>
      </w:r>
      <w:r>
        <w:rPr>
          <w:rFonts w:ascii="Arial" w:hAnsi="Arial"/>
          <w:color w:val="000000"/>
          <w:vertAlign w:val="superscript"/>
        </w:rPr>
        <w:t>1</w:t>
      </w:r>
      <w:r>
        <w:rPr>
          <w:rFonts w:ascii="Arial" w:hAnsi="Arial"/>
          <w:color w:val="293A55"/>
          <w:sz w:val="18"/>
        </w:rPr>
        <w:t>) загального обсягу середньострокових зобов'язан</w:t>
      </w:r>
      <w:r>
        <w:rPr>
          <w:rFonts w:ascii="Arial" w:hAnsi="Arial"/>
          <w:color w:val="293A55"/>
          <w:sz w:val="18"/>
        </w:rPr>
        <w:t>ь за державними контрактами (договорами) щодо закупівлі озброєння, військової техніки, зброї і боєприпасів та обсягу щорічних видатків на виконання таких зобов'язань;</w:t>
      </w:r>
    </w:p>
    <w:p w:rsidR="00102A09" w:rsidRDefault="00D27432">
      <w:pPr>
        <w:spacing w:after="75"/>
        <w:ind w:firstLine="240"/>
        <w:jc w:val="both"/>
      </w:pPr>
      <w:bookmarkStart w:id="988" w:name="3688"/>
      <w:bookmarkEnd w:id="987"/>
      <w:r>
        <w:rPr>
          <w:rFonts w:ascii="Arial" w:hAnsi="Arial"/>
          <w:color w:val="293A55"/>
          <w:sz w:val="18"/>
        </w:rPr>
        <w:t>11) інших питань, необхідних для складання проекту закону про Державний бюджет України.</w:t>
      </w:r>
    </w:p>
    <w:p w:rsidR="00102A09" w:rsidRDefault="00D27432">
      <w:pPr>
        <w:spacing w:after="75"/>
        <w:ind w:firstLine="240"/>
        <w:jc w:val="right"/>
      </w:pPr>
      <w:bookmarkStart w:id="989" w:name="1595"/>
      <w:bookmarkEnd w:id="98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06.10.2011 р. N 3828-VI,</w:t>
      </w:r>
      <w:r>
        <w:br/>
      </w:r>
      <w:r>
        <w:rPr>
          <w:rFonts w:ascii="Arial" w:hAnsi="Arial"/>
          <w:color w:val="293A55"/>
          <w:sz w:val="18"/>
        </w:rPr>
        <w:lastRenderedPageBreak/>
        <w:t xml:space="preserve"> від 17.05.2012 р. N 4731-VI,</w:t>
      </w:r>
      <w:r>
        <w:br/>
      </w:r>
      <w:r>
        <w:rPr>
          <w:rFonts w:ascii="Arial" w:hAnsi="Arial"/>
          <w:color w:val="293A55"/>
          <w:sz w:val="18"/>
        </w:rPr>
        <w:t xml:space="preserve"> від 28.12.2014 р. N 79-VIII,</w:t>
      </w:r>
      <w:r>
        <w:br/>
      </w:r>
      <w:r>
        <w:rPr>
          <w:rFonts w:ascii="Arial" w:hAnsi="Arial"/>
          <w:color w:val="293A55"/>
          <w:sz w:val="18"/>
        </w:rPr>
        <w:t>від 07.04.2015 р. N 288-VIII,</w:t>
      </w:r>
      <w:r>
        <w:br/>
      </w:r>
      <w:r>
        <w:rPr>
          <w:rFonts w:ascii="Arial" w:hAnsi="Arial"/>
          <w:color w:val="293A55"/>
          <w:sz w:val="18"/>
        </w:rPr>
        <w:t>від 21.12.2016 р. N 1800-VIII,</w:t>
      </w:r>
      <w:r>
        <w:br/>
      </w:r>
      <w:r>
        <w:rPr>
          <w:rFonts w:ascii="Arial" w:hAnsi="Arial"/>
          <w:color w:val="293A55"/>
          <w:sz w:val="18"/>
        </w:rPr>
        <w:t xml:space="preserve"> від 06.12.2018 р. N 2646-VIII,</w:t>
      </w:r>
      <w:r>
        <w:br/>
      </w:r>
      <w:r>
        <w:rPr>
          <w:rFonts w:ascii="Arial" w:hAnsi="Arial"/>
          <w:color w:val="293A55"/>
          <w:sz w:val="18"/>
        </w:rPr>
        <w:t>від 12.11.2019 р. N 283-IX)</w:t>
      </w:r>
    </w:p>
    <w:p w:rsidR="00102A09" w:rsidRDefault="00D27432">
      <w:pPr>
        <w:spacing w:after="75"/>
        <w:ind w:firstLine="240"/>
        <w:jc w:val="both"/>
      </w:pPr>
      <w:bookmarkStart w:id="990" w:name="4040"/>
      <w:bookmarkEnd w:id="989"/>
      <w:r>
        <w:rPr>
          <w:rFonts w:ascii="Arial" w:hAnsi="Arial"/>
          <w:color w:val="293A55"/>
          <w:sz w:val="18"/>
        </w:rPr>
        <w:t>(норми статті 33 тимчасово не застосовуються з 18.04.2020 р. до 01.01.2021 р. згідно із Законом України від 13.04.2020 р. N 553-IX)</w:t>
      </w:r>
    </w:p>
    <w:p w:rsidR="00102A09" w:rsidRDefault="00D27432">
      <w:pPr>
        <w:spacing w:after="75"/>
        <w:ind w:firstLine="240"/>
        <w:jc w:val="right"/>
      </w:pPr>
      <w:bookmarkStart w:id="991" w:name="4362"/>
      <w:bookmarkEnd w:id="9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19.10.2021 р. N 1813-IX,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 4225-IX)</w:t>
      </w:r>
    </w:p>
    <w:p w:rsidR="00102A09" w:rsidRDefault="00D27432">
      <w:pPr>
        <w:pStyle w:val="3"/>
        <w:spacing w:after="225"/>
        <w:jc w:val="center"/>
      </w:pPr>
      <w:bookmarkStart w:id="992" w:name="5100"/>
      <w:bookmarkEnd w:id="991"/>
      <w:r>
        <w:rPr>
          <w:rFonts w:ascii="Arial" w:hAnsi="Arial"/>
          <w:color w:val="000000"/>
          <w:sz w:val="26"/>
        </w:rPr>
        <w:t>Стаття 33</w:t>
      </w:r>
      <w:r>
        <w:rPr>
          <w:rFonts w:ascii="Arial" w:hAnsi="Arial"/>
          <w:color w:val="000000"/>
          <w:vertAlign w:val="superscript"/>
        </w:rPr>
        <w:t>1</w:t>
      </w:r>
      <w:r>
        <w:rPr>
          <w:rFonts w:ascii="Arial" w:hAnsi="Arial"/>
          <w:color w:val="000000"/>
          <w:sz w:val="26"/>
        </w:rPr>
        <w:t>. Планування, підготовка та реалізація публічних інвестиційних</w:t>
      </w:r>
      <w:r>
        <w:rPr>
          <w:rFonts w:ascii="Arial" w:hAnsi="Arial"/>
          <w:color w:val="000000"/>
          <w:sz w:val="26"/>
        </w:rPr>
        <w:t xml:space="preserve"> проектів та програм публічних інвестицій</w:t>
      </w:r>
    </w:p>
    <w:p w:rsidR="00102A09" w:rsidRDefault="00D27432">
      <w:pPr>
        <w:spacing w:after="75"/>
        <w:ind w:firstLine="240"/>
        <w:jc w:val="both"/>
      </w:pPr>
      <w:bookmarkStart w:id="993" w:name="5101"/>
      <w:bookmarkEnd w:id="992"/>
      <w:r>
        <w:rPr>
          <w:rFonts w:ascii="Arial" w:hAnsi="Arial"/>
          <w:color w:val="293A55"/>
          <w:sz w:val="18"/>
        </w:rPr>
        <w:t>1. Планування публічних інвестиційних проектів та програм публічних інвестицій здійснюється на державному, регіональному та місцевому рівнях відповідно до цілей та завдань, визначених відповідними документами страт</w:t>
      </w:r>
      <w:r>
        <w:rPr>
          <w:rFonts w:ascii="Arial" w:hAnsi="Arial"/>
          <w:color w:val="293A55"/>
          <w:sz w:val="18"/>
        </w:rPr>
        <w:t>егічного планування, з урахуванням особливостей, визначених цією статтею та статтею 75</w:t>
      </w:r>
      <w:r>
        <w:rPr>
          <w:rFonts w:ascii="Arial" w:hAnsi="Arial"/>
          <w:color w:val="000000"/>
          <w:vertAlign w:val="superscript"/>
        </w:rPr>
        <w:t>2</w:t>
      </w:r>
      <w:r>
        <w:rPr>
          <w:rFonts w:ascii="Arial" w:hAnsi="Arial"/>
          <w:color w:val="293A55"/>
          <w:sz w:val="18"/>
        </w:rPr>
        <w:t xml:space="preserve"> цього Кодексу.</w:t>
      </w:r>
    </w:p>
    <w:p w:rsidR="00102A09" w:rsidRDefault="00D27432">
      <w:pPr>
        <w:spacing w:after="75"/>
        <w:ind w:firstLine="240"/>
        <w:jc w:val="both"/>
      </w:pPr>
      <w:bookmarkStart w:id="994" w:name="5102"/>
      <w:bookmarkEnd w:id="993"/>
      <w:r>
        <w:rPr>
          <w:rFonts w:ascii="Arial" w:hAnsi="Arial"/>
          <w:color w:val="293A55"/>
          <w:sz w:val="18"/>
        </w:rPr>
        <w:t>2.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w:t>
      </w:r>
      <w:r>
        <w:rPr>
          <w:rFonts w:ascii="Arial" w:hAnsi="Arial"/>
          <w:color w:val="293A55"/>
          <w:sz w:val="18"/>
        </w:rPr>
        <w:t>значається на державному рівні Бюджетною декларацією.</w:t>
      </w:r>
    </w:p>
    <w:p w:rsidR="00102A09" w:rsidRDefault="00D27432">
      <w:pPr>
        <w:spacing w:after="75"/>
        <w:ind w:firstLine="240"/>
        <w:jc w:val="both"/>
      </w:pPr>
      <w:bookmarkStart w:id="995" w:name="5103"/>
      <w:bookmarkEnd w:id="994"/>
      <w:r>
        <w:rPr>
          <w:rFonts w:ascii="Arial" w:hAnsi="Arial"/>
          <w:color w:val="293A55"/>
          <w:sz w:val="18"/>
        </w:rPr>
        <w:t>3. Пріоритетні галузі та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державної політики в</w:t>
      </w:r>
      <w:r>
        <w:rPr>
          <w:rFonts w:ascii="Arial" w:hAnsi="Arial"/>
          <w:color w:val="293A55"/>
          <w:sz w:val="18"/>
        </w:rPr>
        <w:t xml:space="preserve"> розрізі сфер діяльності та регіонів, відповідний орієнтовний розподіл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держави, що готується о</w:t>
      </w:r>
      <w:r>
        <w:rPr>
          <w:rFonts w:ascii="Arial" w:hAnsi="Arial"/>
          <w:color w:val="293A55"/>
          <w:sz w:val="18"/>
        </w:rPr>
        <w:t>дночасно з Бюджетною декларацією.</w:t>
      </w:r>
    </w:p>
    <w:p w:rsidR="00102A09" w:rsidRDefault="00D27432">
      <w:pPr>
        <w:spacing w:after="75"/>
        <w:ind w:firstLine="240"/>
        <w:jc w:val="both"/>
      </w:pPr>
      <w:bookmarkStart w:id="996" w:name="5104"/>
      <w:bookmarkEnd w:id="995"/>
      <w:r>
        <w:rPr>
          <w:rFonts w:ascii="Arial" w:hAnsi="Arial"/>
          <w:color w:val="293A55"/>
          <w:sz w:val="18"/>
        </w:rPr>
        <w:t>Середньостроковий план пріоритетних публічних інвестицій держави розробляється центральним органом виконавчої влади, що забезпечує формування державної політики у сфері економічного і соціального розвитку, на підставі проп</w:t>
      </w:r>
      <w:r>
        <w:rPr>
          <w:rFonts w:ascii="Arial" w:hAnsi="Arial"/>
          <w:color w:val="293A55"/>
          <w:sz w:val="18"/>
        </w:rPr>
        <w:t>озицій міністерств відповідно до цілей і завдань документів стратегічного планування в межах доведеного Міністерством фінансів України орієнтовного граничного сукупного обсягу публічних інвестицій на середньостроковий період.</w:t>
      </w:r>
    </w:p>
    <w:p w:rsidR="00102A09" w:rsidRDefault="00D27432">
      <w:pPr>
        <w:spacing w:after="75"/>
        <w:ind w:firstLine="240"/>
        <w:jc w:val="both"/>
      </w:pPr>
      <w:bookmarkStart w:id="997" w:name="5105"/>
      <w:bookmarkEnd w:id="996"/>
      <w:r>
        <w:rPr>
          <w:rFonts w:ascii="Arial" w:hAnsi="Arial"/>
          <w:color w:val="293A55"/>
          <w:sz w:val="18"/>
        </w:rPr>
        <w:t>Середньостроковий план пріорит</w:t>
      </w:r>
      <w:r>
        <w:rPr>
          <w:rFonts w:ascii="Arial" w:hAnsi="Arial"/>
          <w:color w:val="293A55"/>
          <w:sz w:val="18"/>
        </w:rPr>
        <w:t>етних публічних інвестицій держави схвалюється Стратегічною інвестиційною радою та затверджується Кабінетом Міністрів України одночасно із схваленням Бюджетної декларації.</w:t>
      </w:r>
    </w:p>
    <w:p w:rsidR="00102A09" w:rsidRDefault="00D27432">
      <w:pPr>
        <w:spacing w:after="75"/>
        <w:ind w:firstLine="240"/>
        <w:jc w:val="both"/>
      </w:pPr>
      <w:bookmarkStart w:id="998" w:name="5106"/>
      <w:bookmarkEnd w:id="997"/>
      <w:r>
        <w:rPr>
          <w:rFonts w:ascii="Arial" w:hAnsi="Arial"/>
          <w:color w:val="293A55"/>
          <w:sz w:val="18"/>
        </w:rPr>
        <w:t>Положення про Стратегічну інвестиційну раду, її склад, порядок розроблення та моніто</w:t>
      </w:r>
      <w:r>
        <w:rPr>
          <w:rFonts w:ascii="Arial" w:hAnsi="Arial"/>
          <w:color w:val="293A55"/>
          <w:sz w:val="18"/>
        </w:rPr>
        <w:t>рингу реалізації середньострокового плану пріоритетних публічних інвестицій держави затверджуються Кабінетом Міністрів України.</w:t>
      </w:r>
    </w:p>
    <w:p w:rsidR="00102A09" w:rsidRDefault="00D27432">
      <w:pPr>
        <w:spacing w:after="75"/>
        <w:ind w:firstLine="240"/>
        <w:jc w:val="both"/>
      </w:pPr>
      <w:bookmarkStart w:id="999" w:name="5107"/>
      <w:bookmarkEnd w:id="998"/>
      <w:r>
        <w:rPr>
          <w:rFonts w:ascii="Arial" w:hAnsi="Arial"/>
          <w:color w:val="293A55"/>
          <w:sz w:val="18"/>
        </w:rPr>
        <w:t>4. У місячний строк після затвердження середньострокового плану пріоритетних публічних інвестицій держави на його основі формуєт</w:t>
      </w:r>
      <w:r>
        <w:rPr>
          <w:rFonts w:ascii="Arial" w:hAnsi="Arial"/>
          <w:color w:val="293A55"/>
          <w:sz w:val="18"/>
        </w:rPr>
        <w:t>ься єдиний проектний портфель публічних інвестицій держави, що схвалюється Стратегічною інвестиційною радою.</w:t>
      </w:r>
    </w:p>
    <w:p w:rsidR="00102A09" w:rsidRDefault="00D27432">
      <w:pPr>
        <w:spacing w:after="75"/>
        <w:ind w:firstLine="240"/>
        <w:jc w:val="both"/>
      </w:pPr>
      <w:bookmarkStart w:id="1000" w:name="5108"/>
      <w:bookmarkEnd w:id="999"/>
      <w:r>
        <w:rPr>
          <w:rFonts w:ascii="Arial" w:hAnsi="Arial"/>
          <w:color w:val="293A55"/>
          <w:sz w:val="18"/>
        </w:rPr>
        <w:t>Єдиний проектний портфель публічних інвестицій держави формується з використанням Єдиної інформаційної системи управління публічними інвестиційними</w:t>
      </w:r>
      <w:r>
        <w:rPr>
          <w:rFonts w:ascii="Arial" w:hAnsi="Arial"/>
          <w:color w:val="293A55"/>
          <w:sz w:val="18"/>
        </w:rPr>
        <w:t xml:space="preserve"> проектами у вигляді пріоритезованого переліку публічних інвестиційних проектів та програм публічних інвестицій за результатами їх підготовки, оцінки, пріоритезації та відбору у порядку, встановленому Кабінетом Міністрів України. Порядок функціонування та </w:t>
      </w:r>
      <w:r>
        <w:rPr>
          <w:rFonts w:ascii="Arial" w:hAnsi="Arial"/>
          <w:color w:val="293A55"/>
          <w:sz w:val="18"/>
        </w:rPr>
        <w:t>складові Єдиної інформаційної системи управління публічними інвестиційними проектами визначаються Кабінетом Міністрів України.</w:t>
      </w:r>
    </w:p>
    <w:p w:rsidR="00102A09" w:rsidRDefault="00D27432">
      <w:pPr>
        <w:spacing w:after="75"/>
        <w:ind w:firstLine="240"/>
        <w:jc w:val="both"/>
      </w:pPr>
      <w:bookmarkStart w:id="1001" w:name="5109"/>
      <w:bookmarkEnd w:id="1000"/>
      <w:r>
        <w:rPr>
          <w:rFonts w:ascii="Arial" w:hAnsi="Arial"/>
          <w:color w:val="293A55"/>
          <w:sz w:val="18"/>
        </w:rPr>
        <w:t>5. Розподіл коштів державного бюджету на підготовку та реалізацію публічних інвестиційних проектів та програм публічних інвестиці</w:t>
      </w:r>
      <w:r>
        <w:rPr>
          <w:rFonts w:ascii="Arial" w:hAnsi="Arial"/>
          <w:color w:val="293A55"/>
          <w:sz w:val="18"/>
        </w:rPr>
        <w:t xml:space="preserve">й здійснюється Міжвідомчою комісією з питань розподілу публічних інвестицій з урахуванням результатів пріоритезації відповідних проектів та програм, включених до єдиного </w:t>
      </w:r>
      <w:r>
        <w:rPr>
          <w:rFonts w:ascii="Arial" w:hAnsi="Arial"/>
          <w:color w:val="293A55"/>
          <w:sz w:val="18"/>
        </w:rPr>
        <w:lastRenderedPageBreak/>
        <w:t>проектного портфеля публічних інвестицій держави, та ступеня їхньої готовності до реал</w:t>
      </w:r>
      <w:r>
        <w:rPr>
          <w:rFonts w:ascii="Arial" w:hAnsi="Arial"/>
          <w:color w:val="293A55"/>
          <w:sz w:val="18"/>
        </w:rPr>
        <w:t>ізації у порядку, встановленому Кабінетом Міністрів України.</w:t>
      </w:r>
    </w:p>
    <w:p w:rsidR="00102A09" w:rsidRDefault="00D27432">
      <w:pPr>
        <w:spacing w:after="75"/>
        <w:ind w:firstLine="240"/>
        <w:jc w:val="both"/>
      </w:pPr>
      <w:bookmarkStart w:id="1002" w:name="5110"/>
      <w:bookmarkEnd w:id="1001"/>
      <w:r>
        <w:rPr>
          <w:rFonts w:ascii="Arial" w:hAnsi="Arial"/>
          <w:color w:val="293A55"/>
          <w:sz w:val="18"/>
        </w:rPr>
        <w:t>Положення про Міжвідомчу комісію з питань розподілу публічних інвестицій і її склад затверджуються Кабінетом Міністрів України.</w:t>
      </w:r>
    </w:p>
    <w:p w:rsidR="00102A09" w:rsidRDefault="00D27432">
      <w:pPr>
        <w:spacing w:after="75"/>
        <w:ind w:firstLine="240"/>
        <w:jc w:val="both"/>
      </w:pPr>
      <w:bookmarkStart w:id="1003" w:name="5111"/>
      <w:bookmarkEnd w:id="1002"/>
      <w:r>
        <w:rPr>
          <w:rFonts w:ascii="Arial" w:hAnsi="Arial"/>
          <w:color w:val="293A55"/>
          <w:sz w:val="18"/>
        </w:rPr>
        <w:t>Визначення відповідних джерел і механізмів фінансового забезпечення</w:t>
      </w:r>
      <w:r>
        <w:rPr>
          <w:rFonts w:ascii="Arial" w:hAnsi="Arial"/>
          <w:color w:val="293A55"/>
          <w:sz w:val="18"/>
        </w:rPr>
        <w:t xml:space="preserve"> публічних інвестиційних проектів та програм публічних інвестицій, виходячи із характеристик таких проектів та програм, здійснюється відповідно до методики, затвердженої Міністерством фінансів України.</w:t>
      </w:r>
    </w:p>
    <w:p w:rsidR="00102A09" w:rsidRDefault="00D27432">
      <w:pPr>
        <w:spacing w:after="75"/>
        <w:ind w:firstLine="240"/>
        <w:jc w:val="both"/>
      </w:pPr>
      <w:bookmarkStart w:id="1004" w:name="5112"/>
      <w:bookmarkEnd w:id="1003"/>
      <w:r>
        <w:rPr>
          <w:rFonts w:ascii="Arial" w:hAnsi="Arial"/>
          <w:color w:val="293A55"/>
          <w:sz w:val="18"/>
        </w:rPr>
        <w:t>Фінансове забезпечення заходів з підготовки та реаліза</w:t>
      </w:r>
      <w:r>
        <w:rPr>
          <w:rFonts w:ascii="Arial" w:hAnsi="Arial"/>
          <w:color w:val="293A55"/>
          <w:sz w:val="18"/>
        </w:rPr>
        <w:t>ції публічних інвестиційних проектів та програм публічних інвестицій може здійснюватися за рахунок коштів державного бюджету та/або з наданням державної підтримки виключно щодо відповідних проектів та програм, включених до єдиного проектного портфеля публі</w:t>
      </w:r>
      <w:r>
        <w:rPr>
          <w:rFonts w:ascii="Arial" w:hAnsi="Arial"/>
          <w:color w:val="293A55"/>
          <w:sz w:val="18"/>
        </w:rPr>
        <w:t>чних інвестицій держави.</w:t>
      </w:r>
    </w:p>
    <w:p w:rsidR="00102A09" w:rsidRDefault="00D27432">
      <w:pPr>
        <w:spacing w:after="75"/>
        <w:ind w:firstLine="240"/>
        <w:jc w:val="both"/>
      </w:pPr>
      <w:bookmarkStart w:id="1005" w:name="5113"/>
      <w:bookmarkEnd w:id="1004"/>
      <w:r>
        <w:rPr>
          <w:rFonts w:ascii="Arial" w:hAnsi="Arial"/>
          <w:color w:val="293A55"/>
          <w:sz w:val="18"/>
        </w:rPr>
        <w:t>Розподіл публічних інвестицій на підготовку та реалізацію нових публічних інвестиційних проектів та нових програм публічних інвестицій здійснюється за умови, що в межах обсягу публічних інвестицій на плановий бюджетний період не ме</w:t>
      </w:r>
      <w:r>
        <w:rPr>
          <w:rFonts w:ascii="Arial" w:hAnsi="Arial"/>
          <w:color w:val="293A55"/>
          <w:sz w:val="18"/>
        </w:rPr>
        <w:t>нше 70 відсотків буде спрямовано на продовження (завершення) реалізації розпочатих публічних інвестиційних проектів відповідно до планів їх реалізації та строків введення в експлуатацію основних засобів.</w:t>
      </w:r>
    </w:p>
    <w:p w:rsidR="00102A09" w:rsidRDefault="00D27432">
      <w:pPr>
        <w:spacing w:after="75"/>
        <w:ind w:firstLine="240"/>
        <w:jc w:val="both"/>
      </w:pPr>
      <w:bookmarkStart w:id="1006" w:name="5114"/>
      <w:bookmarkEnd w:id="1005"/>
      <w:r>
        <w:rPr>
          <w:rFonts w:ascii="Arial" w:hAnsi="Arial"/>
          <w:color w:val="293A55"/>
          <w:sz w:val="18"/>
        </w:rPr>
        <w:t>Під час розподілу публічних інвестицій на підготовку</w:t>
      </w:r>
      <w:r>
        <w:rPr>
          <w:rFonts w:ascii="Arial" w:hAnsi="Arial"/>
          <w:color w:val="293A55"/>
          <w:sz w:val="18"/>
        </w:rPr>
        <w:t xml:space="preserve"> та реалізацію публічних інвестиційних проектів та програм публічних інвестицій Міністерство фінансів України забезпечує дотримання граничних обсягів за різними складовими публічних інвестицій для забезпечення боргової стійкості та мінімізації фіскальних р</w:t>
      </w:r>
      <w:r>
        <w:rPr>
          <w:rFonts w:ascii="Arial" w:hAnsi="Arial"/>
          <w:color w:val="293A55"/>
          <w:sz w:val="18"/>
        </w:rPr>
        <w:t>изиків.</w:t>
      </w:r>
    </w:p>
    <w:p w:rsidR="00102A09" w:rsidRDefault="00D27432">
      <w:pPr>
        <w:spacing w:after="75"/>
        <w:ind w:firstLine="240"/>
        <w:jc w:val="both"/>
      </w:pPr>
      <w:bookmarkStart w:id="1007" w:name="5115"/>
      <w:bookmarkEnd w:id="1006"/>
      <w:r>
        <w:rPr>
          <w:rFonts w:ascii="Arial" w:hAnsi="Arial"/>
          <w:color w:val="293A55"/>
          <w:sz w:val="18"/>
        </w:rPr>
        <w:t>Публічні інвестиції на підготовку та реалізацію публічних інвестиційних проектів та програм публічних інвестицій включаються до проекту закону про Державний бюджет України за результатами такого розподілу.</w:t>
      </w:r>
    </w:p>
    <w:p w:rsidR="00102A09" w:rsidRDefault="00D27432">
      <w:pPr>
        <w:spacing w:after="75"/>
        <w:ind w:firstLine="240"/>
        <w:jc w:val="right"/>
      </w:pPr>
      <w:bookmarkStart w:id="1008" w:name="3698"/>
      <w:bookmarkEnd w:id="1007"/>
      <w:r>
        <w:rPr>
          <w:rFonts w:ascii="Arial" w:hAnsi="Arial"/>
          <w:color w:val="293A55"/>
          <w:sz w:val="18"/>
        </w:rPr>
        <w:t>(Доповнено статтею 33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06.12.2018 р. N 2646-VIII;</w:t>
      </w:r>
      <w:r>
        <w:br/>
      </w:r>
      <w:r>
        <w:rPr>
          <w:rFonts w:ascii="Arial" w:hAnsi="Arial"/>
          <w:color w:val="293A55"/>
          <w:sz w:val="18"/>
        </w:rPr>
        <w:t>у редакції Закону України</w:t>
      </w:r>
      <w:r>
        <w:br/>
      </w:r>
      <w:r>
        <w:rPr>
          <w:rFonts w:ascii="Arial" w:hAnsi="Arial"/>
          <w:color w:val="293A55"/>
          <w:sz w:val="18"/>
        </w:rPr>
        <w:t xml:space="preserve"> від 16.01.2025 р. N 4225-IX)</w:t>
      </w:r>
    </w:p>
    <w:p w:rsidR="00102A09" w:rsidRDefault="00D27432">
      <w:pPr>
        <w:pStyle w:val="3"/>
        <w:spacing w:after="225"/>
        <w:jc w:val="center"/>
      </w:pPr>
      <w:bookmarkStart w:id="1009" w:name="481"/>
      <w:bookmarkEnd w:id="1008"/>
      <w:r>
        <w:rPr>
          <w:rFonts w:ascii="Arial" w:hAnsi="Arial"/>
          <w:color w:val="000000"/>
          <w:sz w:val="26"/>
        </w:rPr>
        <w:t>Стаття 34. Інструкції з підготовки бюджетних запитів</w:t>
      </w:r>
    </w:p>
    <w:p w:rsidR="00102A09" w:rsidRDefault="00D27432">
      <w:pPr>
        <w:spacing w:after="75"/>
        <w:ind w:firstLine="240"/>
        <w:jc w:val="both"/>
      </w:pPr>
      <w:bookmarkStart w:id="1010" w:name="482"/>
      <w:bookmarkEnd w:id="1009"/>
      <w:r>
        <w:rPr>
          <w:rFonts w:ascii="Arial" w:hAnsi="Arial"/>
          <w:color w:val="000000"/>
          <w:sz w:val="18"/>
        </w:rPr>
        <w:t xml:space="preserve">1. Для підготовки проекту Державного бюджету України </w:t>
      </w:r>
      <w:r>
        <w:rPr>
          <w:rFonts w:ascii="Arial" w:hAnsi="Arial"/>
          <w:color w:val="293A55"/>
          <w:sz w:val="18"/>
        </w:rPr>
        <w:t>Міністерство фінансів України</w:t>
      </w:r>
      <w:r>
        <w:rPr>
          <w:rFonts w:ascii="Arial" w:hAnsi="Arial"/>
          <w:color w:val="000000"/>
          <w:sz w:val="18"/>
        </w:rPr>
        <w:t xml:space="preserve"> розробляє і доводить до головних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інструкції</w:t>
      </w:r>
      <w:r>
        <w:rPr>
          <w:rFonts w:ascii="Arial" w:hAnsi="Arial"/>
          <w:color w:val="000000"/>
          <w:sz w:val="18"/>
        </w:rPr>
        <w:t xml:space="preserve"> з підготовки </w:t>
      </w:r>
      <w:r>
        <w:rPr>
          <w:rFonts w:ascii="Arial" w:hAnsi="Arial"/>
          <w:color w:val="293A55"/>
          <w:sz w:val="18"/>
        </w:rPr>
        <w:t>бюджетних запитів</w:t>
      </w:r>
      <w:r>
        <w:rPr>
          <w:rFonts w:ascii="Arial" w:hAnsi="Arial"/>
          <w:color w:val="000000"/>
          <w:sz w:val="18"/>
        </w:rPr>
        <w:t xml:space="preserve"> у терміни, визначені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1011" w:name="483"/>
      <w:bookmarkEnd w:id="1010"/>
      <w:r>
        <w:rPr>
          <w:rFonts w:ascii="Arial" w:hAnsi="Arial"/>
          <w:color w:val="000000"/>
          <w:sz w:val="18"/>
        </w:rPr>
        <w:t xml:space="preserve">2. Інструкції з підготовки бюджетних запитів можуть запроваджувати </w:t>
      </w:r>
      <w:r>
        <w:rPr>
          <w:rFonts w:ascii="Arial" w:hAnsi="Arial"/>
          <w:color w:val="293A55"/>
          <w:sz w:val="18"/>
        </w:rPr>
        <w:t>фінансові обмеження, організа</w:t>
      </w:r>
      <w:r>
        <w:rPr>
          <w:rFonts w:ascii="Arial" w:hAnsi="Arial"/>
          <w:color w:val="293A55"/>
          <w:sz w:val="18"/>
        </w:rPr>
        <w:t>ційні та інші вимоги</w:t>
      </w:r>
      <w:r>
        <w:rPr>
          <w:rFonts w:ascii="Arial" w:hAnsi="Arial"/>
          <w:color w:val="000000"/>
          <w:sz w:val="18"/>
        </w:rPr>
        <w:t>, яких зобов'язані дотримуватися усі розпорядники бюджетних коштів у процесі підготовки бюджетних запитів.</w:t>
      </w:r>
    </w:p>
    <w:p w:rsidR="00102A09" w:rsidRDefault="00D27432">
      <w:pPr>
        <w:spacing w:after="75"/>
        <w:ind w:firstLine="240"/>
        <w:jc w:val="both"/>
      </w:pPr>
      <w:bookmarkStart w:id="1012" w:name="2136"/>
      <w:bookmarkEnd w:id="1011"/>
      <w:r>
        <w:rPr>
          <w:rFonts w:ascii="Arial" w:hAnsi="Arial"/>
          <w:color w:val="293A55"/>
          <w:sz w:val="18"/>
        </w:rPr>
        <w:t>3. Виключено.</w:t>
      </w:r>
    </w:p>
    <w:p w:rsidR="00102A09" w:rsidRDefault="00D27432">
      <w:pPr>
        <w:spacing w:after="75"/>
        <w:ind w:firstLine="240"/>
        <w:jc w:val="both"/>
      </w:pPr>
      <w:bookmarkStart w:id="1013" w:name="3699"/>
      <w:bookmarkEnd w:id="1012"/>
      <w:r>
        <w:rPr>
          <w:rFonts w:ascii="Arial" w:hAnsi="Arial"/>
          <w:color w:val="293A55"/>
          <w:sz w:val="18"/>
        </w:rPr>
        <w:t>4. Виключено.</w:t>
      </w:r>
    </w:p>
    <w:p w:rsidR="00102A09" w:rsidRDefault="00D27432">
      <w:pPr>
        <w:spacing w:after="75"/>
        <w:ind w:firstLine="240"/>
        <w:jc w:val="right"/>
      </w:pPr>
      <w:bookmarkStart w:id="1014" w:name="2140"/>
      <w:bookmarkEnd w:id="101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 xml:space="preserve">від </w:t>
      </w:r>
      <w:r>
        <w:rPr>
          <w:rFonts w:ascii="Arial" w:hAnsi="Arial"/>
          <w:color w:val="293A55"/>
          <w:sz w:val="18"/>
        </w:rPr>
        <w:t>28.12.2014 р. N 79-VIII,</w:t>
      </w:r>
      <w:r>
        <w:br/>
      </w:r>
      <w:r>
        <w:rPr>
          <w:rFonts w:ascii="Arial" w:hAnsi="Arial"/>
          <w:color w:val="293A55"/>
          <w:sz w:val="18"/>
        </w:rPr>
        <w:t>від 07.04.2015 р. N 288-VIII,</w:t>
      </w:r>
      <w:r>
        <w:br/>
      </w:r>
      <w:r>
        <w:rPr>
          <w:rFonts w:ascii="Arial" w:hAnsi="Arial"/>
          <w:color w:val="293A55"/>
          <w:sz w:val="18"/>
        </w:rPr>
        <w:t>від 06.12.2018 р. N 2646-VIII)</w:t>
      </w:r>
    </w:p>
    <w:p w:rsidR="00102A09" w:rsidRDefault="00D27432">
      <w:pPr>
        <w:pStyle w:val="3"/>
        <w:spacing w:after="225"/>
        <w:jc w:val="center"/>
      </w:pPr>
      <w:bookmarkStart w:id="1015" w:name="484"/>
      <w:bookmarkEnd w:id="1014"/>
      <w:r>
        <w:rPr>
          <w:rFonts w:ascii="Arial" w:hAnsi="Arial"/>
          <w:color w:val="000000"/>
          <w:sz w:val="26"/>
        </w:rPr>
        <w:t>Стаття 35. Складання бюджетного запиту</w:t>
      </w:r>
    </w:p>
    <w:p w:rsidR="00102A09" w:rsidRDefault="00D27432">
      <w:pPr>
        <w:spacing w:after="75"/>
        <w:ind w:firstLine="240"/>
        <w:jc w:val="both"/>
      </w:pPr>
      <w:bookmarkStart w:id="1016" w:name="3701"/>
      <w:bookmarkEnd w:id="1015"/>
      <w:r>
        <w:rPr>
          <w:rFonts w:ascii="Arial" w:hAnsi="Arial"/>
          <w:color w:val="293A55"/>
          <w:sz w:val="18"/>
        </w:rPr>
        <w:t>1. Головні розпорядники бюджетних коштів забезпечують складання бюджетних запитів для подання Міністерству фінансів України відпові</w:t>
      </w:r>
      <w:r>
        <w:rPr>
          <w:rFonts w:ascii="Arial" w:hAnsi="Arial"/>
          <w:color w:val="293A55"/>
          <w:sz w:val="18"/>
        </w:rPr>
        <w:t>дно до Бюджетної декларації та вимог інструкцій з підготовки бюджетних запитів з урахуванням планів діяльності на середньостроковий період, звітів про виконання паспортів бюджетних програм, результатів оцінки ефективності бюджетних програм, висновків про р</w:t>
      </w:r>
      <w:r>
        <w:rPr>
          <w:rFonts w:ascii="Arial" w:hAnsi="Arial"/>
          <w:color w:val="293A55"/>
          <w:sz w:val="18"/>
        </w:rPr>
        <w:t>езультати контрольних заходів, проведених органами, уповноваженими на здійснення контролю за дотриманням бюджетного законодавства, рішень Кабінету Міністрів України за результатами огляду витрат державного бюджету у терміни та порядку, встановлені Міністер</w:t>
      </w:r>
      <w:r>
        <w:rPr>
          <w:rFonts w:ascii="Arial" w:hAnsi="Arial"/>
          <w:color w:val="293A55"/>
          <w:sz w:val="18"/>
        </w:rPr>
        <w:t>ством фінансів України.</w:t>
      </w:r>
    </w:p>
    <w:p w:rsidR="00102A09" w:rsidRDefault="00D27432">
      <w:pPr>
        <w:spacing w:after="75"/>
        <w:ind w:firstLine="240"/>
        <w:jc w:val="both"/>
      </w:pPr>
      <w:bookmarkStart w:id="1017" w:name="5117"/>
      <w:bookmarkEnd w:id="1016"/>
      <w:r>
        <w:rPr>
          <w:rFonts w:ascii="Arial" w:hAnsi="Arial"/>
          <w:color w:val="293A55"/>
          <w:sz w:val="18"/>
        </w:rPr>
        <w:lastRenderedPageBreak/>
        <w:t>2. Головні розпорядники бюджетних коштів включають до бюджетних запитів обсяги довгострокових зобов'язань за енергосервісом, довгострокових зобов'язань у рамках державно-приватного партнерства, на відповідні бюджетні періоди, показн</w:t>
      </w:r>
      <w:r>
        <w:rPr>
          <w:rFonts w:ascii="Arial" w:hAnsi="Arial"/>
          <w:color w:val="293A55"/>
          <w:sz w:val="18"/>
        </w:rPr>
        <w:t>ики за бюджетними програмами, що забезпечують протягом декількох років реалізацію публічних інвестиційних проектів та програм публічних інвестицій, включених до єдиного проектного портфеля публічних інвестицій держави та відібраних Міжвідомчою комісією з р</w:t>
      </w:r>
      <w:r>
        <w:rPr>
          <w:rFonts w:ascii="Arial" w:hAnsi="Arial"/>
          <w:color w:val="293A55"/>
          <w:sz w:val="18"/>
        </w:rPr>
        <w:t>озподілу публічних інвестицій у встановленому порядку, на підставі планів реалізації таких проектів та програм.</w:t>
      </w:r>
    </w:p>
    <w:p w:rsidR="00102A09" w:rsidRDefault="00D27432">
      <w:pPr>
        <w:spacing w:after="75"/>
        <w:ind w:firstLine="240"/>
        <w:jc w:val="both"/>
      </w:pPr>
      <w:bookmarkStart w:id="1018" w:name="5118"/>
      <w:bookmarkEnd w:id="1017"/>
      <w:r>
        <w:rPr>
          <w:rFonts w:ascii="Arial" w:hAnsi="Arial"/>
          <w:color w:val="293A55"/>
          <w:sz w:val="18"/>
        </w:rPr>
        <w:t>3. Головні розпорядники бюджетних коштів, що належать до сектору безпеки і оборони, включають до бюджетних запитів обсяги середньострокових зобо</w:t>
      </w:r>
      <w:r>
        <w:rPr>
          <w:rFonts w:ascii="Arial" w:hAnsi="Arial"/>
          <w:color w:val="293A55"/>
          <w:sz w:val="18"/>
        </w:rPr>
        <w:t>в'язань за державними контрактами (договорами) щодо закупівлі озброєння, військової техніки, зброї і боєприпасів на відповідні бюджетні періоди та обсяги щорічних видатків на виконання таких зобов'язань.</w:t>
      </w:r>
    </w:p>
    <w:p w:rsidR="00102A09" w:rsidRDefault="00D27432">
      <w:pPr>
        <w:spacing w:after="75"/>
        <w:ind w:firstLine="240"/>
        <w:jc w:val="both"/>
      </w:pPr>
      <w:bookmarkStart w:id="1019" w:name="487"/>
      <w:bookmarkEnd w:id="1018"/>
      <w:r>
        <w:rPr>
          <w:rFonts w:ascii="Arial" w:hAnsi="Arial"/>
          <w:color w:val="293A55"/>
          <w:sz w:val="18"/>
        </w:rPr>
        <w:t>4.</w:t>
      </w:r>
      <w:r>
        <w:rPr>
          <w:rFonts w:ascii="Arial" w:hAnsi="Arial"/>
          <w:color w:val="000000"/>
          <w:sz w:val="18"/>
        </w:rPr>
        <w:t xml:space="preserve"> Головні розпорядники бюджетних коштів забезпечуют</w:t>
      </w:r>
      <w:r>
        <w:rPr>
          <w:rFonts w:ascii="Arial" w:hAnsi="Arial"/>
          <w:color w:val="000000"/>
          <w:sz w:val="18"/>
        </w:rPr>
        <w:t xml:space="preserve">ь своєчасність, достовірність та зміст поданих </w:t>
      </w:r>
      <w:r>
        <w:rPr>
          <w:rFonts w:ascii="Arial" w:hAnsi="Arial"/>
          <w:color w:val="293A55"/>
          <w:sz w:val="18"/>
        </w:rPr>
        <w:t>Міністерству фінансів України</w:t>
      </w:r>
      <w:r>
        <w:rPr>
          <w:rFonts w:ascii="Arial" w:hAnsi="Arial"/>
          <w:color w:val="000000"/>
          <w:sz w:val="18"/>
        </w:rPr>
        <w:t xml:space="preserve"> бюджетних запитів, які мають містити всю інформацію, необхідну для аналізу показників проекту Державного бюджету України, </w:t>
      </w:r>
      <w:r>
        <w:rPr>
          <w:rFonts w:ascii="Arial" w:hAnsi="Arial"/>
          <w:color w:val="293A55"/>
          <w:sz w:val="18"/>
        </w:rPr>
        <w:t>та загалом бюджетних показників на середньостроковий пері</w:t>
      </w:r>
      <w:r>
        <w:rPr>
          <w:rFonts w:ascii="Arial" w:hAnsi="Arial"/>
          <w:color w:val="293A55"/>
          <w:sz w:val="18"/>
        </w:rPr>
        <w:t>од</w:t>
      </w:r>
      <w:r>
        <w:rPr>
          <w:rFonts w:ascii="Arial" w:hAnsi="Arial"/>
          <w:color w:val="000000"/>
          <w:sz w:val="18"/>
        </w:rPr>
        <w:t xml:space="preserve"> згідно з вимогами </w:t>
      </w:r>
      <w:r>
        <w:rPr>
          <w:rFonts w:ascii="Arial" w:hAnsi="Arial"/>
          <w:color w:val="293A55"/>
          <w:sz w:val="18"/>
        </w:rPr>
        <w:t>Міністерства фінансів України</w:t>
      </w:r>
      <w:r>
        <w:rPr>
          <w:rFonts w:ascii="Arial" w:hAnsi="Arial"/>
          <w:color w:val="000000"/>
          <w:sz w:val="18"/>
        </w:rPr>
        <w:t>.</w:t>
      </w:r>
    </w:p>
    <w:p w:rsidR="00102A09" w:rsidRDefault="00D27432">
      <w:pPr>
        <w:spacing w:after="75"/>
        <w:ind w:firstLine="240"/>
        <w:jc w:val="both"/>
      </w:pPr>
      <w:bookmarkStart w:id="1020" w:name="2889"/>
      <w:bookmarkEnd w:id="1019"/>
      <w:r>
        <w:rPr>
          <w:rFonts w:ascii="Arial" w:hAnsi="Arial"/>
          <w:color w:val="293A55"/>
          <w:sz w:val="18"/>
        </w:rPr>
        <w:t>5.</w:t>
      </w:r>
      <w:r>
        <w:rPr>
          <w:rFonts w:ascii="Arial" w:hAnsi="Arial"/>
          <w:color w:val="000000"/>
          <w:sz w:val="18"/>
        </w:rPr>
        <w:t xml:space="preserve"> </w:t>
      </w:r>
      <w:r>
        <w:rPr>
          <w:rFonts w:ascii="Arial" w:hAnsi="Arial"/>
          <w:color w:val="293A55"/>
          <w:sz w:val="18"/>
        </w:rPr>
        <w:t>Якщо бюджетний запит передбачає надання державної допомоги суб'єктам господарювання за рахунок державного бюджету у будь-якій формі, головні розпорядники бюджетних коштів додають до бюджетного запиту к</w:t>
      </w:r>
      <w:r>
        <w:rPr>
          <w:rFonts w:ascii="Arial" w:hAnsi="Arial"/>
          <w:color w:val="293A55"/>
          <w:sz w:val="18"/>
        </w:rPr>
        <w:t>опію рішення Уповноваженого органу з питань державної допомоги, прийнятого за результатами розгляду повідомлення про нову державну допомогу або справи про державну допомогу відповідно до</w:t>
      </w:r>
      <w:r>
        <w:rPr>
          <w:rFonts w:ascii="Arial" w:hAnsi="Arial"/>
          <w:color w:val="000000"/>
          <w:sz w:val="18"/>
        </w:rPr>
        <w:t xml:space="preserve"> </w:t>
      </w:r>
      <w:r>
        <w:rPr>
          <w:rFonts w:ascii="Arial" w:hAnsi="Arial"/>
          <w:color w:val="293A55"/>
          <w:sz w:val="18"/>
        </w:rPr>
        <w:t xml:space="preserve">Закону України "Про державну допомогу суб'єктам господарювання", або </w:t>
      </w:r>
      <w:r>
        <w:rPr>
          <w:rFonts w:ascii="Arial" w:hAnsi="Arial"/>
          <w:color w:val="293A55"/>
          <w:sz w:val="18"/>
        </w:rPr>
        <w:t>письмово повідомляють про їх звільнення від обов'язку повідомлення про нову державну допомогу з посиланням на положення зазначеного Закону та нормативно-правові акти, якими встановлені відповідні умови для звільнення.</w:t>
      </w:r>
    </w:p>
    <w:p w:rsidR="00102A09" w:rsidRDefault="00D27432">
      <w:pPr>
        <w:spacing w:after="75"/>
        <w:ind w:firstLine="240"/>
        <w:jc w:val="right"/>
      </w:pPr>
      <w:bookmarkStart w:id="1021" w:name="2832"/>
      <w:bookmarkEnd w:id="10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07.04.2015 р. N 288-VIII,</w:t>
      </w:r>
      <w:r>
        <w:br/>
      </w:r>
      <w:r>
        <w:rPr>
          <w:rFonts w:ascii="Arial" w:hAnsi="Arial"/>
          <w:color w:val="293A55"/>
          <w:sz w:val="18"/>
        </w:rPr>
        <w:t>від 09.04.2015 р. N 328-VIII,</w:t>
      </w:r>
      <w:r>
        <w:br/>
      </w:r>
      <w:r>
        <w:rPr>
          <w:rFonts w:ascii="Arial" w:hAnsi="Arial"/>
          <w:color w:val="293A55"/>
          <w:sz w:val="18"/>
        </w:rPr>
        <w:t>від 14.05.2015 р. N 416-VIII,</w:t>
      </w:r>
      <w:r>
        <w:br/>
      </w:r>
      <w:r>
        <w:rPr>
          <w:rFonts w:ascii="Arial" w:hAnsi="Arial"/>
          <w:color w:val="293A55"/>
          <w:sz w:val="18"/>
        </w:rPr>
        <w:t>від 06.12.2018 р. N 2646-VIII,</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02A09" w:rsidRDefault="00D27432">
      <w:pPr>
        <w:pStyle w:val="3"/>
        <w:spacing w:after="225"/>
        <w:jc w:val="center"/>
      </w:pPr>
      <w:bookmarkStart w:id="1022" w:name="488"/>
      <w:bookmarkEnd w:id="1021"/>
      <w:r>
        <w:rPr>
          <w:rFonts w:ascii="Arial" w:hAnsi="Arial"/>
          <w:color w:val="000000"/>
          <w:sz w:val="26"/>
        </w:rPr>
        <w:t xml:space="preserve">Стаття 36. </w:t>
      </w:r>
      <w:r>
        <w:rPr>
          <w:rFonts w:ascii="Arial" w:hAnsi="Arial"/>
          <w:color w:val="000000"/>
          <w:sz w:val="26"/>
        </w:rPr>
        <w:t>Аналіз бюджетних запитів і розробка проекту Державного бюджету України</w:t>
      </w:r>
    </w:p>
    <w:p w:rsidR="00102A09" w:rsidRDefault="00D27432">
      <w:pPr>
        <w:spacing w:after="75"/>
        <w:ind w:firstLine="240"/>
        <w:jc w:val="both"/>
      </w:pPr>
      <w:bookmarkStart w:id="1023" w:name="3704"/>
      <w:bookmarkEnd w:id="1022"/>
      <w:r>
        <w:rPr>
          <w:rFonts w:ascii="Arial" w:hAnsi="Arial"/>
          <w:color w:val="293A55"/>
          <w:sz w:val="18"/>
        </w:rPr>
        <w:t>1. Міністерство фінансів України на будь-якому етапі складання і розгляду проекту Державного бюджету України проводить аналіз бюджетного запиту, поданого головним розпорядником бюджетни</w:t>
      </w:r>
      <w:r>
        <w:rPr>
          <w:rFonts w:ascii="Arial" w:hAnsi="Arial"/>
          <w:color w:val="293A55"/>
          <w:sz w:val="18"/>
        </w:rPr>
        <w:t>х коштів, на предмет його відповідності Бюджетній декларації, а також ефективності використання бюджетних коштів, у тому числі на підставі звітів про виконання паспортів бюджетних програм, результатів оцінки ефективності бюджетних програм, висновків про ре</w:t>
      </w:r>
      <w:r>
        <w:rPr>
          <w:rFonts w:ascii="Arial" w:hAnsi="Arial"/>
          <w:color w:val="293A55"/>
          <w:sz w:val="18"/>
        </w:rPr>
        <w:t>зультати контрольних заходів, проведених органами, уповноваженими на здійснення контролю за дотриманням бюджетного законодавства, рішень Кабінету Міністрів України за результатами огляду витрат державного бюджету.</w:t>
      </w:r>
    </w:p>
    <w:p w:rsidR="00102A09" w:rsidRDefault="00D27432">
      <w:pPr>
        <w:spacing w:after="75"/>
        <w:ind w:firstLine="240"/>
        <w:jc w:val="both"/>
      </w:pPr>
      <w:bookmarkStart w:id="1024" w:name="3705"/>
      <w:bookmarkEnd w:id="1023"/>
      <w:r>
        <w:rPr>
          <w:rFonts w:ascii="Arial" w:hAnsi="Arial"/>
          <w:color w:val="293A55"/>
          <w:sz w:val="18"/>
        </w:rPr>
        <w:t>На основі результатів аналізу Міністр фіна</w:t>
      </w:r>
      <w:r>
        <w:rPr>
          <w:rFonts w:ascii="Arial" w:hAnsi="Arial"/>
          <w:color w:val="293A55"/>
          <w:sz w:val="18"/>
        </w:rPr>
        <w:t>нсів України приймає рішення про включення бюджетного запиту до проекту Державного бюджету України перед поданням його на розгляд Кабінету Міністрів України.</w:t>
      </w:r>
    </w:p>
    <w:p w:rsidR="00102A09" w:rsidRDefault="00D27432">
      <w:pPr>
        <w:spacing w:after="75"/>
        <w:ind w:firstLine="240"/>
        <w:jc w:val="both"/>
      </w:pPr>
      <w:bookmarkStart w:id="1025" w:name="2138"/>
      <w:bookmarkEnd w:id="1024"/>
      <w:r>
        <w:rPr>
          <w:rFonts w:ascii="Arial" w:hAnsi="Arial"/>
          <w:color w:val="293A55"/>
          <w:sz w:val="18"/>
        </w:rPr>
        <w:t>2. Виключено.</w:t>
      </w:r>
    </w:p>
    <w:p w:rsidR="00102A09" w:rsidRDefault="00D27432">
      <w:pPr>
        <w:spacing w:after="75"/>
        <w:ind w:firstLine="240"/>
        <w:jc w:val="both"/>
      </w:pPr>
      <w:bookmarkStart w:id="1026" w:name="490"/>
      <w:bookmarkEnd w:id="1025"/>
      <w:r>
        <w:rPr>
          <w:rFonts w:ascii="Arial" w:hAnsi="Arial"/>
          <w:color w:val="293A55"/>
          <w:sz w:val="18"/>
        </w:rPr>
        <w:t>3.</w:t>
      </w:r>
      <w:r>
        <w:rPr>
          <w:rFonts w:ascii="Arial" w:hAnsi="Arial"/>
          <w:color w:val="000000"/>
          <w:sz w:val="18"/>
        </w:rPr>
        <w:t xml:space="preserve"> На основі аналізу бюджетних запитів, що подаються відповідно до </w:t>
      </w:r>
      <w:r>
        <w:rPr>
          <w:rFonts w:ascii="Arial" w:hAnsi="Arial"/>
          <w:color w:val="293A55"/>
          <w:sz w:val="18"/>
        </w:rPr>
        <w:t>статті 35 цього К</w:t>
      </w:r>
      <w:r>
        <w:rPr>
          <w:rFonts w:ascii="Arial" w:hAnsi="Arial"/>
          <w:color w:val="293A55"/>
          <w:sz w:val="18"/>
        </w:rPr>
        <w:t>одексу, та з урахуванням положень та показників на плановий бюджетний період, визначених Бюджетною декларацією, схваленою у році, що передує плановому, і рекомендацій Верховної Ради України щодо бюджетної політики (якщо такі рекомендації схвалені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частини шостої статті 152 Регламенту Верховної Ради України)</w:t>
      </w:r>
      <w:r>
        <w:rPr>
          <w:rFonts w:ascii="Arial" w:hAnsi="Arial"/>
          <w:color w:val="000000"/>
          <w:sz w:val="18"/>
        </w:rPr>
        <w:t xml:space="preserve"> </w:t>
      </w:r>
      <w:r>
        <w:rPr>
          <w:rFonts w:ascii="Arial" w:hAnsi="Arial"/>
          <w:color w:val="293A55"/>
          <w:sz w:val="18"/>
        </w:rPr>
        <w:t>Міністерство фінансів України</w:t>
      </w:r>
      <w:r>
        <w:rPr>
          <w:rFonts w:ascii="Arial" w:hAnsi="Arial"/>
          <w:color w:val="000000"/>
          <w:sz w:val="18"/>
        </w:rPr>
        <w:t xml:space="preserve"> готує проект закону про Державний бюджет України.</w:t>
      </w:r>
    </w:p>
    <w:p w:rsidR="00102A09" w:rsidRDefault="00D27432">
      <w:pPr>
        <w:spacing w:after="75"/>
        <w:ind w:firstLine="240"/>
        <w:jc w:val="both"/>
      </w:pPr>
      <w:bookmarkStart w:id="1027" w:name="491"/>
      <w:bookmarkEnd w:id="1026"/>
      <w:r>
        <w:rPr>
          <w:rFonts w:ascii="Arial" w:hAnsi="Arial"/>
          <w:color w:val="293A55"/>
          <w:sz w:val="18"/>
        </w:rPr>
        <w:t>4.</w:t>
      </w:r>
      <w:r>
        <w:rPr>
          <w:rFonts w:ascii="Arial" w:hAnsi="Arial"/>
          <w:color w:val="000000"/>
          <w:sz w:val="18"/>
        </w:rPr>
        <w:t xml:space="preserve"> </w:t>
      </w:r>
      <w:r>
        <w:rPr>
          <w:rFonts w:ascii="Arial" w:hAnsi="Arial"/>
          <w:color w:val="293A55"/>
          <w:sz w:val="18"/>
        </w:rPr>
        <w:t>Міністерство фінансів України</w:t>
      </w:r>
      <w:r>
        <w:rPr>
          <w:rFonts w:ascii="Arial" w:hAnsi="Arial"/>
          <w:color w:val="000000"/>
          <w:sz w:val="18"/>
        </w:rPr>
        <w:t xml:space="preserve"> під час підготовки проекту Державного бюджету України розглядає та вживає зах</w:t>
      </w:r>
      <w:r>
        <w:rPr>
          <w:rFonts w:ascii="Arial" w:hAnsi="Arial"/>
          <w:color w:val="000000"/>
          <w:sz w:val="18"/>
        </w:rPr>
        <w:t xml:space="preserve">одів для усунення розбіжностей з головними розпорядниками бюджетних коштів. Якщо </w:t>
      </w:r>
      <w:r>
        <w:rPr>
          <w:rFonts w:ascii="Arial" w:hAnsi="Arial"/>
          <w:color w:val="000000"/>
          <w:sz w:val="18"/>
        </w:rPr>
        <w:lastRenderedPageBreak/>
        <w:t xml:space="preserve">узгодження не досягнуто, </w:t>
      </w:r>
      <w:r>
        <w:rPr>
          <w:rFonts w:ascii="Arial" w:hAnsi="Arial"/>
          <w:color w:val="293A55"/>
          <w:sz w:val="18"/>
        </w:rPr>
        <w:t>Міністерство фінансів України</w:t>
      </w:r>
      <w:r>
        <w:rPr>
          <w:rFonts w:ascii="Arial" w:hAnsi="Arial"/>
          <w:color w:val="000000"/>
          <w:sz w:val="18"/>
        </w:rPr>
        <w:t xml:space="preserve"> додає свій висновок з неузгоджених питань до зазначеного проекту, який подається Кабінету Міністрів України.</w:t>
      </w:r>
    </w:p>
    <w:p w:rsidR="00102A09" w:rsidRDefault="00D27432">
      <w:pPr>
        <w:spacing w:after="75"/>
        <w:ind w:firstLine="240"/>
        <w:jc w:val="right"/>
      </w:pPr>
      <w:bookmarkStart w:id="1028" w:name="2139"/>
      <w:bookmarkEnd w:id="1027"/>
      <w:r>
        <w:rPr>
          <w:rFonts w:ascii="Arial" w:hAnsi="Arial"/>
          <w:color w:val="293A55"/>
          <w:sz w:val="18"/>
        </w:rPr>
        <w:t>(Із змінами</w:t>
      </w:r>
      <w:r>
        <w:rPr>
          <w:rFonts w:ascii="Arial" w:hAnsi="Arial"/>
          <w:color w:val="293A55"/>
          <w:sz w:val="18"/>
        </w:rPr>
        <w:t xml:space="preserve">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28.12.2014 р. N 79-VIII,</w:t>
      </w:r>
      <w:r>
        <w:br/>
      </w:r>
      <w:r>
        <w:rPr>
          <w:rFonts w:ascii="Arial" w:hAnsi="Arial"/>
          <w:color w:val="293A55"/>
          <w:sz w:val="18"/>
        </w:rPr>
        <w:t>від 06.12.2018 р. N 2646-VIII)</w:t>
      </w:r>
    </w:p>
    <w:p w:rsidR="00102A09" w:rsidRDefault="00D27432">
      <w:pPr>
        <w:pStyle w:val="3"/>
        <w:spacing w:after="225"/>
        <w:jc w:val="center"/>
      </w:pPr>
      <w:bookmarkStart w:id="1029" w:name="492"/>
      <w:bookmarkEnd w:id="1028"/>
      <w:r>
        <w:rPr>
          <w:rFonts w:ascii="Arial" w:hAnsi="Arial"/>
          <w:color w:val="000000"/>
          <w:sz w:val="26"/>
        </w:rPr>
        <w:t>Стаття 37. Схвалення Кабінетом Міністрів України проекту закону про Державний бюджет України</w:t>
      </w:r>
    </w:p>
    <w:p w:rsidR="00102A09" w:rsidRDefault="00D27432">
      <w:pPr>
        <w:spacing w:after="75"/>
        <w:ind w:firstLine="240"/>
        <w:jc w:val="both"/>
      </w:pPr>
      <w:bookmarkStart w:id="1030" w:name="493"/>
      <w:bookmarkEnd w:id="1029"/>
      <w:r>
        <w:rPr>
          <w:rFonts w:ascii="Arial" w:hAnsi="Arial"/>
          <w:color w:val="000000"/>
          <w:sz w:val="18"/>
        </w:rPr>
        <w:t xml:space="preserve">1. </w:t>
      </w:r>
      <w:r>
        <w:rPr>
          <w:rFonts w:ascii="Arial" w:hAnsi="Arial"/>
          <w:color w:val="293A55"/>
          <w:sz w:val="18"/>
        </w:rPr>
        <w:t>Міністерство фі</w:t>
      </w:r>
      <w:r>
        <w:rPr>
          <w:rFonts w:ascii="Arial" w:hAnsi="Arial"/>
          <w:color w:val="293A55"/>
          <w:sz w:val="18"/>
        </w:rPr>
        <w:t>нансів України</w:t>
      </w:r>
      <w:r>
        <w:rPr>
          <w:rFonts w:ascii="Arial" w:hAnsi="Arial"/>
          <w:color w:val="000000"/>
          <w:sz w:val="18"/>
        </w:rPr>
        <w:t xml:space="preserve"> подає Кабінету Міністрів України для розгляду проект закону про Державний бюджет України та вносить пропозиції щодо термінів і порядку розгляду цього проекту в Кабінеті Міністрів України.</w:t>
      </w:r>
    </w:p>
    <w:p w:rsidR="00102A09" w:rsidRDefault="00D27432">
      <w:pPr>
        <w:spacing w:after="75"/>
        <w:ind w:firstLine="240"/>
        <w:jc w:val="both"/>
      </w:pPr>
      <w:bookmarkStart w:id="1031" w:name="494"/>
      <w:bookmarkEnd w:id="1030"/>
      <w:r>
        <w:rPr>
          <w:rFonts w:ascii="Arial" w:hAnsi="Arial"/>
          <w:color w:val="293A55"/>
          <w:sz w:val="18"/>
        </w:rPr>
        <w:t>2. Кабінет Міністрів України до схвалення проекту зак</w:t>
      </w:r>
      <w:r>
        <w:rPr>
          <w:rFonts w:ascii="Arial" w:hAnsi="Arial"/>
          <w:color w:val="293A55"/>
          <w:sz w:val="18"/>
        </w:rPr>
        <w:t>ону про Державний бюджет України подає цей проект закону:</w:t>
      </w:r>
    </w:p>
    <w:p w:rsidR="00102A09" w:rsidRDefault="00D27432">
      <w:pPr>
        <w:spacing w:after="75"/>
        <w:ind w:firstLine="240"/>
        <w:jc w:val="both"/>
      </w:pPr>
      <w:bookmarkStart w:id="1032" w:name="3247"/>
      <w:bookmarkEnd w:id="1031"/>
      <w:r>
        <w:rPr>
          <w:rFonts w:ascii="Arial" w:hAnsi="Arial"/>
          <w:color w:val="293A55"/>
          <w:sz w:val="18"/>
        </w:rPr>
        <w:t>Раді національної безпеки і оборони України по статтях, пов'язаних із забезпеченням національної безпеки і оборони України;</w:t>
      </w:r>
    </w:p>
    <w:p w:rsidR="00102A09" w:rsidRDefault="00D27432">
      <w:pPr>
        <w:spacing w:after="75"/>
        <w:ind w:firstLine="240"/>
        <w:jc w:val="both"/>
      </w:pPr>
      <w:bookmarkStart w:id="1033" w:name="3248"/>
      <w:bookmarkEnd w:id="1032"/>
      <w:r>
        <w:rPr>
          <w:rFonts w:ascii="Arial" w:hAnsi="Arial"/>
          <w:color w:val="293A55"/>
          <w:sz w:val="18"/>
        </w:rPr>
        <w:t>Вищій раді правосуддя по статтях, пов'язаних із забезпеченням функціонуван</w:t>
      </w:r>
      <w:r>
        <w:rPr>
          <w:rFonts w:ascii="Arial" w:hAnsi="Arial"/>
          <w:color w:val="293A55"/>
          <w:sz w:val="18"/>
        </w:rPr>
        <w:t>ня судів і діяльності суддів, органів та установ системи правосуддя.</w:t>
      </w:r>
    </w:p>
    <w:p w:rsidR="00102A09" w:rsidRDefault="00D27432">
      <w:pPr>
        <w:spacing w:after="75"/>
        <w:ind w:firstLine="240"/>
        <w:jc w:val="both"/>
      </w:pPr>
      <w:bookmarkStart w:id="1034" w:name="5120"/>
      <w:bookmarkEnd w:id="1033"/>
      <w:r>
        <w:rPr>
          <w:rFonts w:ascii="Arial" w:hAnsi="Arial"/>
          <w:color w:val="293A55"/>
          <w:sz w:val="18"/>
        </w:rPr>
        <w:t>Рахунковій палаті по статтях, пов'язаних із забезпеченням функціонування Рахункової палати.</w:t>
      </w:r>
    </w:p>
    <w:p w:rsidR="00102A09" w:rsidRDefault="00D27432">
      <w:pPr>
        <w:spacing w:after="75"/>
        <w:ind w:firstLine="240"/>
        <w:jc w:val="both"/>
      </w:pPr>
      <w:bookmarkStart w:id="1035" w:name="495"/>
      <w:bookmarkEnd w:id="1034"/>
      <w:r>
        <w:rPr>
          <w:rFonts w:ascii="Arial" w:hAnsi="Arial"/>
          <w:color w:val="000000"/>
          <w:sz w:val="18"/>
        </w:rPr>
        <w:t xml:space="preserve">3. Кабінет Міністрів України </w:t>
      </w:r>
      <w:r>
        <w:rPr>
          <w:rFonts w:ascii="Arial" w:hAnsi="Arial"/>
          <w:color w:val="293A55"/>
          <w:sz w:val="18"/>
        </w:rPr>
        <w:t>схвалює проект</w:t>
      </w:r>
      <w:r>
        <w:rPr>
          <w:rFonts w:ascii="Arial" w:hAnsi="Arial"/>
          <w:color w:val="000000"/>
          <w:sz w:val="18"/>
        </w:rPr>
        <w:t xml:space="preserve"> закону про Державний бюджет України та подає його р</w:t>
      </w:r>
      <w:r>
        <w:rPr>
          <w:rFonts w:ascii="Arial" w:hAnsi="Arial"/>
          <w:color w:val="000000"/>
          <w:sz w:val="18"/>
        </w:rPr>
        <w:t xml:space="preserve">азом з відповідними матеріалами </w:t>
      </w:r>
      <w:r>
        <w:rPr>
          <w:rFonts w:ascii="Arial" w:hAnsi="Arial"/>
          <w:color w:val="293A55"/>
          <w:sz w:val="18"/>
        </w:rPr>
        <w:t>Верховній Раді України, Президенту України та Рахунковій палаті</w:t>
      </w:r>
      <w:r>
        <w:rPr>
          <w:rFonts w:ascii="Arial" w:hAnsi="Arial"/>
          <w:color w:val="000000"/>
          <w:sz w:val="18"/>
        </w:rPr>
        <w:t xml:space="preserve"> не пізніше 15 вересня року, що передує плановому.</w:t>
      </w:r>
    </w:p>
    <w:p w:rsidR="00102A09" w:rsidRDefault="00D27432">
      <w:pPr>
        <w:spacing w:after="75"/>
        <w:ind w:firstLine="240"/>
        <w:jc w:val="both"/>
      </w:pPr>
      <w:bookmarkStart w:id="1036" w:name="2211"/>
      <w:bookmarkEnd w:id="1035"/>
      <w:r>
        <w:rPr>
          <w:rFonts w:ascii="Arial" w:hAnsi="Arial"/>
          <w:color w:val="293A55"/>
          <w:sz w:val="18"/>
        </w:rPr>
        <w:t>4. Головні розпорядники бюджетних коштів забезпечують уточнення бюджетних запитів з урахуванням прийнятих Кабі</w:t>
      </w:r>
      <w:r>
        <w:rPr>
          <w:rFonts w:ascii="Arial" w:hAnsi="Arial"/>
          <w:color w:val="293A55"/>
          <w:sz w:val="18"/>
        </w:rPr>
        <w:t>нетом Міністрів України рішень щодо доопрацювання проекту закону про Державний бюджет України для подання до Верховної Ради України та у триденний строк подають їх до</w:t>
      </w:r>
      <w:r>
        <w:rPr>
          <w:rFonts w:ascii="Arial" w:hAnsi="Arial"/>
          <w:color w:val="000000"/>
          <w:sz w:val="18"/>
        </w:rPr>
        <w:t xml:space="preserve"> </w:t>
      </w:r>
      <w:r>
        <w:rPr>
          <w:rFonts w:ascii="Arial" w:hAnsi="Arial"/>
          <w:color w:val="293A55"/>
          <w:sz w:val="18"/>
        </w:rPr>
        <w:t>Міністерства фінансів України.</w:t>
      </w:r>
    </w:p>
    <w:p w:rsidR="00102A09" w:rsidRDefault="00D27432">
      <w:pPr>
        <w:spacing w:after="75"/>
        <w:ind w:firstLine="240"/>
        <w:jc w:val="right"/>
      </w:pPr>
      <w:bookmarkStart w:id="1037" w:name="2212"/>
      <w:bookmarkEnd w:id="103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28.12.2014 р. N 79-VIII,</w:t>
      </w:r>
      <w:r>
        <w:br/>
      </w:r>
      <w:r>
        <w:rPr>
          <w:rFonts w:ascii="Arial" w:hAnsi="Arial"/>
          <w:color w:val="293A55"/>
          <w:sz w:val="18"/>
        </w:rPr>
        <w:t xml:space="preserve"> від 21.12.2016 р. N 1800-VIII,</w:t>
      </w:r>
      <w:r>
        <w:br/>
      </w:r>
      <w:r>
        <w:rPr>
          <w:rFonts w:ascii="Arial" w:hAnsi="Arial"/>
          <w:color w:val="293A55"/>
          <w:sz w:val="18"/>
        </w:rPr>
        <w:t>від 06.12.2018 р. N 2646-VIII,</w:t>
      </w:r>
      <w:r>
        <w:br/>
      </w:r>
      <w:r>
        <w:rPr>
          <w:rFonts w:ascii="Arial" w:hAnsi="Arial"/>
          <w:color w:val="293A55"/>
          <w:sz w:val="18"/>
        </w:rPr>
        <w:t>від 16.01.2025 р. N 4225-IX)</w:t>
      </w:r>
    </w:p>
    <w:p w:rsidR="00102A09" w:rsidRDefault="00D27432">
      <w:pPr>
        <w:pStyle w:val="3"/>
        <w:spacing w:after="225"/>
        <w:jc w:val="center"/>
      </w:pPr>
      <w:bookmarkStart w:id="1038" w:name="496"/>
      <w:bookmarkEnd w:id="1037"/>
      <w:r>
        <w:rPr>
          <w:rFonts w:ascii="Arial" w:hAnsi="Arial"/>
          <w:color w:val="000000"/>
          <w:sz w:val="26"/>
        </w:rPr>
        <w:t>Стаття 38. Матеріали, що додаються до проекту закону про Державний бюджет України</w:t>
      </w:r>
    </w:p>
    <w:p w:rsidR="00102A09" w:rsidRDefault="00D27432">
      <w:pPr>
        <w:spacing w:after="75"/>
        <w:ind w:firstLine="240"/>
        <w:jc w:val="both"/>
      </w:pPr>
      <w:bookmarkStart w:id="1039" w:name="497"/>
      <w:bookmarkEnd w:id="1038"/>
      <w:r>
        <w:rPr>
          <w:rFonts w:ascii="Arial" w:hAnsi="Arial"/>
          <w:color w:val="000000"/>
          <w:sz w:val="18"/>
        </w:rPr>
        <w:t xml:space="preserve">1. Разом з проектом закону про Державний </w:t>
      </w:r>
      <w:r>
        <w:rPr>
          <w:rFonts w:ascii="Arial" w:hAnsi="Arial"/>
          <w:color w:val="000000"/>
          <w:sz w:val="18"/>
        </w:rPr>
        <w:t>бюджет України, схваленим Кабінетом Міністрів України, подаються:</w:t>
      </w:r>
    </w:p>
    <w:p w:rsidR="00102A09" w:rsidRDefault="00D27432">
      <w:pPr>
        <w:spacing w:after="75"/>
        <w:ind w:firstLine="240"/>
        <w:jc w:val="both"/>
      </w:pPr>
      <w:bookmarkStart w:id="1040" w:name="498"/>
      <w:bookmarkEnd w:id="1039"/>
      <w:r>
        <w:rPr>
          <w:rFonts w:ascii="Arial" w:hAnsi="Arial"/>
          <w:color w:val="000000"/>
          <w:sz w:val="18"/>
        </w:rPr>
        <w:t>1) пояснювальна записка до проекту закону про Державний бюджет України, яка має містити:</w:t>
      </w:r>
    </w:p>
    <w:p w:rsidR="00102A09" w:rsidRDefault="00D27432">
      <w:pPr>
        <w:spacing w:after="75"/>
        <w:ind w:firstLine="240"/>
        <w:jc w:val="both"/>
      </w:pPr>
      <w:bookmarkStart w:id="1041" w:name="499"/>
      <w:bookmarkEnd w:id="1040"/>
      <w:r>
        <w:rPr>
          <w:rFonts w:ascii="Arial" w:hAnsi="Arial"/>
          <w:color w:val="000000"/>
          <w:sz w:val="18"/>
        </w:rPr>
        <w:t xml:space="preserve">а) інформацію про економічне становище держави та основні прогнозні макропоказники економічного і соціального розвитку України на </w:t>
      </w:r>
      <w:r>
        <w:rPr>
          <w:rFonts w:ascii="Arial" w:hAnsi="Arial"/>
          <w:color w:val="293A55"/>
          <w:sz w:val="18"/>
        </w:rPr>
        <w:t>плановий</w:t>
      </w:r>
      <w:r>
        <w:rPr>
          <w:rFonts w:ascii="Arial" w:hAnsi="Arial"/>
          <w:color w:val="000000"/>
          <w:sz w:val="18"/>
        </w:rPr>
        <w:t xml:space="preserve"> </w:t>
      </w:r>
      <w:r>
        <w:rPr>
          <w:rFonts w:ascii="Arial" w:hAnsi="Arial"/>
          <w:color w:val="293A55"/>
          <w:sz w:val="18"/>
        </w:rPr>
        <w:t>бюджетний період</w:t>
      </w:r>
      <w:r>
        <w:rPr>
          <w:rFonts w:ascii="Arial" w:hAnsi="Arial"/>
          <w:color w:val="000000"/>
          <w:sz w:val="18"/>
        </w:rPr>
        <w:t>, покладені в основу проекту Державного бюджету України;</w:t>
      </w:r>
    </w:p>
    <w:p w:rsidR="00102A09" w:rsidRDefault="00D27432">
      <w:pPr>
        <w:spacing w:after="75"/>
        <w:ind w:firstLine="240"/>
        <w:jc w:val="both"/>
      </w:pPr>
      <w:bookmarkStart w:id="1042" w:name="3708"/>
      <w:bookmarkEnd w:id="1041"/>
      <w:r>
        <w:rPr>
          <w:rFonts w:ascii="Arial" w:hAnsi="Arial"/>
          <w:color w:val="293A55"/>
          <w:sz w:val="18"/>
        </w:rPr>
        <w:t>б) оцінку показників доходів проекту державн</w:t>
      </w:r>
      <w:r>
        <w:rPr>
          <w:rFonts w:ascii="Arial" w:hAnsi="Arial"/>
          <w:color w:val="293A55"/>
          <w:sz w:val="18"/>
        </w:rPr>
        <w:t>ого бюджету разом з детальними розрахунками таких показників у розрізі</w:t>
      </w:r>
      <w:r>
        <w:rPr>
          <w:rFonts w:ascii="Arial" w:hAnsi="Arial"/>
          <w:color w:val="000000"/>
          <w:sz w:val="18"/>
        </w:rPr>
        <w:t xml:space="preserve"> </w:t>
      </w:r>
      <w:r>
        <w:rPr>
          <w:rFonts w:ascii="Arial" w:hAnsi="Arial"/>
          <w:color w:val="293A55"/>
          <w:sz w:val="18"/>
        </w:rPr>
        <w:t>класифікації доходів бюджету</w:t>
      </w:r>
      <w:r>
        <w:rPr>
          <w:rFonts w:ascii="Arial" w:hAnsi="Arial"/>
          <w:color w:val="000000"/>
          <w:sz w:val="18"/>
        </w:rPr>
        <w:t xml:space="preserve"> </w:t>
      </w:r>
      <w:r>
        <w:rPr>
          <w:rFonts w:ascii="Arial" w:hAnsi="Arial"/>
          <w:color w:val="293A55"/>
          <w:sz w:val="18"/>
        </w:rPr>
        <w:t>(із зазначенням бази оподаткування, ставок податків і зборів, податкових пільг та податкового боргу);</w:t>
      </w:r>
    </w:p>
    <w:p w:rsidR="00102A09" w:rsidRDefault="00D27432">
      <w:pPr>
        <w:spacing w:after="75"/>
        <w:ind w:firstLine="240"/>
        <w:jc w:val="both"/>
      </w:pPr>
      <w:bookmarkStart w:id="1043" w:name="3709"/>
      <w:bookmarkEnd w:id="1042"/>
      <w:r>
        <w:rPr>
          <w:rFonts w:ascii="Arial" w:hAnsi="Arial"/>
          <w:color w:val="293A55"/>
          <w:sz w:val="18"/>
        </w:rPr>
        <w:t>в) пояснення до основних положень проекту Державного б</w:t>
      </w:r>
      <w:r>
        <w:rPr>
          <w:rFonts w:ascii="Arial" w:hAnsi="Arial"/>
          <w:color w:val="293A55"/>
          <w:sz w:val="18"/>
        </w:rPr>
        <w:t>юджету України та проекту закону про Державний бюджет України, включаючи інформацію щодо показників доходів, фінансування, видатків та кредитування державного бюджету з деталізацією у розрізі</w:t>
      </w:r>
      <w:r>
        <w:rPr>
          <w:rFonts w:ascii="Arial" w:hAnsi="Arial"/>
          <w:color w:val="000000"/>
          <w:sz w:val="18"/>
        </w:rPr>
        <w:t xml:space="preserve"> </w:t>
      </w:r>
      <w:r>
        <w:rPr>
          <w:rFonts w:ascii="Arial" w:hAnsi="Arial"/>
          <w:color w:val="293A55"/>
          <w:sz w:val="18"/>
        </w:rPr>
        <w:t>бюджетної класифікації</w:t>
      </w:r>
      <w:r>
        <w:rPr>
          <w:rFonts w:ascii="Arial" w:hAnsi="Arial"/>
          <w:color w:val="000000"/>
          <w:sz w:val="18"/>
        </w:rPr>
        <w:t xml:space="preserve"> </w:t>
      </w:r>
      <w:r>
        <w:rPr>
          <w:rFonts w:ascii="Arial" w:hAnsi="Arial"/>
          <w:color w:val="293A55"/>
          <w:sz w:val="18"/>
        </w:rPr>
        <w:t xml:space="preserve">та порівнянням з відповідними фактичними </w:t>
      </w:r>
      <w:r>
        <w:rPr>
          <w:rFonts w:ascii="Arial" w:hAnsi="Arial"/>
          <w:color w:val="293A55"/>
          <w:sz w:val="18"/>
        </w:rPr>
        <w:t>показниками за попередній бюджетний період і плановими показниками на поточний бюджетний період;</w:t>
      </w:r>
    </w:p>
    <w:p w:rsidR="00102A09" w:rsidRDefault="00D27432">
      <w:pPr>
        <w:spacing w:after="75"/>
        <w:ind w:firstLine="240"/>
        <w:jc w:val="both"/>
      </w:pPr>
      <w:bookmarkStart w:id="1044" w:name="502"/>
      <w:bookmarkEnd w:id="1043"/>
      <w:r>
        <w:rPr>
          <w:rFonts w:ascii="Arial" w:hAnsi="Arial"/>
          <w:color w:val="000000"/>
          <w:sz w:val="18"/>
        </w:rPr>
        <w:t xml:space="preserve">г) інформацію щодо врахування </w:t>
      </w:r>
      <w:r>
        <w:rPr>
          <w:rFonts w:ascii="Arial" w:hAnsi="Arial"/>
          <w:color w:val="293A55"/>
          <w:sz w:val="18"/>
        </w:rPr>
        <w:t>Бюджетної декларації і рекомендацій Верховної Ради України щодо бюджетної політики (якщо такі рекомендації схвалені відповідно до</w:t>
      </w:r>
      <w:r>
        <w:rPr>
          <w:rFonts w:ascii="Arial" w:hAnsi="Arial"/>
          <w:color w:val="000000"/>
          <w:sz w:val="18"/>
        </w:rPr>
        <w:t xml:space="preserve"> </w:t>
      </w:r>
      <w:r>
        <w:rPr>
          <w:rFonts w:ascii="Arial" w:hAnsi="Arial"/>
          <w:color w:val="293A55"/>
          <w:sz w:val="18"/>
        </w:rPr>
        <w:t>частини шостої статті 152 Регламенту Верховної Ради України)</w:t>
      </w:r>
      <w:r>
        <w:rPr>
          <w:rFonts w:ascii="Arial" w:hAnsi="Arial"/>
          <w:color w:val="000000"/>
          <w:sz w:val="18"/>
        </w:rPr>
        <w:t>;</w:t>
      </w:r>
    </w:p>
    <w:p w:rsidR="00102A09" w:rsidRDefault="00D27432">
      <w:pPr>
        <w:spacing w:after="75"/>
        <w:ind w:firstLine="240"/>
        <w:jc w:val="both"/>
      </w:pPr>
      <w:bookmarkStart w:id="1045" w:name="508"/>
      <w:bookmarkEnd w:id="1044"/>
      <w:r>
        <w:rPr>
          <w:rFonts w:ascii="Arial" w:hAnsi="Arial"/>
          <w:color w:val="293A55"/>
          <w:sz w:val="18"/>
        </w:rPr>
        <w:lastRenderedPageBreak/>
        <w:t>ґ) аналітичні дані, розрахунки з обґрунтуванням особливостей міжбюджетних взаємовідносин, зокрема:</w:t>
      </w:r>
    </w:p>
    <w:p w:rsidR="00102A09" w:rsidRDefault="00D27432">
      <w:pPr>
        <w:spacing w:after="75"/>
        <w:ind w:firstLine="240"/>
        <w:jc w:val="both"/>
      </w:pPr>
      <w:bookmarkStart w:id="1046" w:name="2213"/>
      <w:bookmarkEnd w:id="1045"/>
      <w:r>
        <w:rPr>
          <w:rFonts w:ascii="Arial" w:hAnsi="Arial"/>
          <w:color w:val="293A55"/>
          <w:sz w:val="18"/>
        </w:rPr>
        <w:t>детальні розрахунки обсягів базової та реверсної дотації за видами місцевих бюджетів, включаюч</w:t>
      </w:r>
      <w:r>
        <w:rPr>
          <w:rFonts w:ascii="Arial" w:hAnsi="Arial"/>
          <w:color w:val="293A55"/>
          <w:sz w:val="18"/>
        </w:rPr>
        <w:t>и розрахунки індексів податкоспроможності місцевих бюджетів;</w:t>
      </w:r>
    </w:p>
    <w:p w:rsidR="00102A09" w:rsidRDefault="00D27432">
      <w:pPr>
        <w:spacing w:after="75"/>
        <w:ind w:firstLine="240"/>
        <w:jc w:val="both"/>
      </w:pPr>
      <w:bookmarkStart w:id="1047" w:name="3840"/>
      <w:bookmarkEnd w:id="1046"/>
      <w:r>
        <w:rPr>
          <w:rFonts w:ascii="Arial" w:hAnsi="Arial"/>
          <w:color w:val="293A55"/>
          <w:sz w:val="18"/>
        </w:rPr>
        <w:t>розрахунки обсягів субвенцій з державного бюджету місцевим бюджетам за їх видами і місцевими бюджетами з детальними фінансовими та кількісними показниками;</w:t>
      </w:r>
    </w:p>
    <w:p w:rsidR="00102A09" w:rsidRDefault="00D27432">
      <w:pPr>
        <w:spacing w:after="75"/>
        <w:ind w:firstLine="240"/>
        <w:jc w:val="both"/>
      </w:pPr>
      <w:bookmarkStart w:id="1048" w:name="4209"/>
      <w:bookmarkEnd w:id="1047"/>
      <w:r>
        <w:rPr>
          <w:rFonts w:ascii="Arial" w:hAnsi="Arial"/>
          <w:color w:val="293A55"/>
          <w:sz w:val="18"/>
        </w:rPr>
        <w:t>абзац четвертий виключено;</w:t>
      </w:r>
    </w:p>
    <w:p w:rsidR="00102A09" w:rsidRDefault="00D27432">
      <w:pPr>
        <w:spacing w:after="75"/>
        <w:ind w:firstLine="240"/>
        <w:jc w:val="both"/>
      </w:pPr>
      <w:bookmarkStart w:id="1049" w:name="3710"/>
      <w:bookmarkEnd w:id="1048"/>
      <w:r>
        <w:rPr>
          <w:rFonts w:ascii="Arial" w:hAnsi="Arial"/>
          <w:color w:val="293A55"/>
          <w:sz w:val="18"/>
        </w:rPr>
        <w:t>д) пояснення</w:t>
      </w:r>
      <w:r>
        <w:rPr>
          <w:rFonts w:ascii="Arial" w:hAnsi="Arial"/>
          <w:color w:val="293A55"/>
          <w:sz w:val="18"/>
        </w:rPr>
        <w:t xml:space="preserve"> щодо показників фінансування проекту державного бюджету (включаючи показники державних запозичень, надходжень від приватизації державного майна, погашення державного боргу), надання державних гарантій, стану і граничних обсягів державного боргу та гаранто</w:t>
      </w:r>
      <w:r>
        <w:rPr>
          <w:rFonts w:ascii="Arial" w:hAnsi="Arial"/>
          <w:color w:val="293A55"/>
          <w:sz w:val="18"/>
        </w:rPr>
        <w:t>ваного державою боргу;</w:t>
      </w:r>
    </w:p>
    <w:p w:rsidR="00102A09" w:rsidRDefault="00D27432">
      <w:pPr>
        <w:spacing w:after="75"/>
        <w:ind w:firstLine="240"/>
        <w:jc w:val="both"/>
      </w:pPr>
      <w:bookmarkStart w:id="1050" w:name="3841"/>
      <w:bookmarkEnd w:id="1049"/>
      <w:r>
        <w:rPr>
          <w:rFonts w:ascii="Arial" w:hAnsi="Arial"/>
          <w:color w:val="293A55"/>
          <w:sz w:val="18"/>
        </w:rPr>
        <w:t>е) виключено;</w:t>
      </w:r>
    </w:p>
    <w:p w:rsidR="00102A09" w:rsidRDefault="00D27432">
      <w:pPr>
        <w:spacing w:after="75"/>
        <w:ind w:firstLine="240"/>
        <w:jc w:val="both"/>
      </w:pPr>
      <w:bookmarkStart w:id="1051" w:name="3842"/>
      <w:bookmarkEnd w:id="1050"/>
      <w:r>
        <w:rPr>
          <w:rFonts w:ascii="Arial" w:hAnsi="Arial"/>
          <w:color w:val="293A55"/>
          <w:sz w:val="18"/>
        </w:rPr>
        <w:t>є) виключено;</w:t>
      </w:r>
    </w:p>
    <w:p w:rsidR="00102A09" w:rsidRDefault="00D27432">
      <w:pPr>
        <w:spacing w:after="75"/>
        <w:ind w:firstLine="240"/>
        <w:jc w:val="both"/>
      </w:pPr>
      <w:bookmarkStart w:id="1052" w:name="512"/>
      <w:bookmarkEnd w:id="1051"/>
      <w:r>
        <w:rPr>
          <w:rFonts w:ascii="Arial" w:hAnsi="Arial"/>
          <w:color w:val="000000"/>
          <w:sz w:val="18"/>
        </w:rPr>
        <w:t xml:space="preserve">ж) розрахунки обсягу компенсації за рахунок коштів державного бюджету втрат </w:t>
      </w:r>
      <w:r>
        <w:rPr>
          <w:rFonts w:ascii="Arial" w:hAnsi="Arial"/>
          <w:color w:val="293A55"/>
          <w:sz w:val="18"/>
        </w:rPr>
        <w:t>суб'єктів господарювання</w:t>
      </w:r>
      <w:r>
        <w:rPr>
          <w:rFonts w:ascii="Arial" w:hAnsi="Arial"/>
          <w:color w:val="000000"/>
          <w:sz w:val="18"/>
        </w:rPr>
        <w:t xml:space="preserve"> внаслідок прийняття Кабінетом Міністрів України, іншими центральними органами виконавчої влади рішень що</w:t>
      </w:r>
      <w:r>
        <w:rPr>
          <w:rFonts w:ascii="Arial" w:hAnsi="Arial"/>
          <w:color w:val="000000"/>
          <w:sz w:val="18"/>
        </w:rPr>
        <w:t>до регулювання цін і тарифів на окремі види продукції, товарів і послуг;</w:t>
      </w:r>
    </w:p>
    <w:p w:rsidR="00102A09" w:rsidRDefault="00D27432">
      <w:pPr>
        <w:spacing w:after="75"/>
        <w:ind w:firstLine="240"/>
        <w:jc w:val="both"/>
      </w:pPr>
      <w:bookmarkStart w:id="1053" w:name="513"/>
      <w:bookmarkEnd w:id="1052"/>
      <w:r>
        <w:rPr>
          <w:rFonts w:ascii="Arial" w:hAnsi="Arial"/>
          <w:color w:val="000000"/>
          <w:sz w:val="18"/>
        </w:rPr>
        <w:t xml:space="preserve">2) </w:t>
      </w:r>
      <w:r>
        <w:rPr>
          <w:rFonts w:ascii="Arial" w:hAnsi="Arial"/>
          <w:color w:val="293A55"/>
          <w:sz w:val="18"/>
        </w:rPr>
        <w:t>прогнозні показники</w:t>
      </w:r>
      <w:r>
        <w:rPr>
          <w:rFonts w:ascii="Arial" w:hAnsi="Arial"/>
          <w:color w:val="000000"/>
          <w:sz w:val="18"/>
        </w:rPr>
        <w:t xml:space="preserve"> </w:t>
      </w:r>
      <w:r>
        <w:rPr>
          <w:rFonts w:ascii="Arial" w:hAnsi="Arial"/>
          <w:color w:val="293A55"/>
          <w:sz w:val="18"/>
        </w:rPr>
        <w:t>зведеного бюджету</w:t>
      </w:r>
      <w:r>
        <w:rPr>
          <w:rFonts w:ascii="Arial" w:hAnsi="Arial"/>
          <w:color w:val="000000"/>
          <w:sz w:val="18"/>
        </w:rPr>
        <w:t xml:space="preserve"> </w:t>
      </w:r>
      <w:r>
        <w:rPr>
          <w:rFonts w:ascii="Arial" w:hAnsi="Arial"/>
          <w:color w:val="293A55"/>
          <w:sz w:val="18"/>
        </w:rPr>
        <w:t>України (включаючи оцінку Державного бюджету України та місцевих бюджетів) відповідно до</w:t>
      </w:r>
      <w:r>
        <w:rPr>
          <w:rFonts w:ascii="Arial" w:hAnsi="Arial"/>
          <w:color w:val="000000"/>
          <w:sz w:val="18"/>
        </w:rPr>
        <w:t xml:space="preserve"> </w:t>
      </w:r>
      <w:r>
        <w:rPr>
          <w:rFonts w:ascii="Arial" w:hAnsi="Arial"/>
          <w:color w:val="293A55"/>
          <w:sz w:val="18"/>
        </w:rPr>
        <w:t>бюджетної класифікації;</w:t>
      </w:r>
    </w:p>
    <w:p w:rsidR="00102A09" w:rsidRDefault="00D27432">
      <w:pPr>
        <w:spacing w:after="75"/>
        <w:ind w:firstLine="240"/>
        <w:jc w:val="both"/>
      </w:pPr>
      <w:bookmarkStart w:id="1054" w:name="3843"/>
      <w:bookmarkEnd w:id="1053"/>
      <w:r>
        <w:rPr>
          <w:rFonts w:ascii="Arial" w:hAnsi="Arial"/>
          <w:color w:val="293A55"/>
          <w:sz w:val="18"/>
        </w:rPr>
        <w:t>2</w:t>
      </w:r>
      <w:r>
        <w:rPr>
          <w:rFonts w:ascii="Arial" w:hAnsi="Arial"/>
          <w:color w:val="000000"/>
          <w:vertAlign w:val="superscript"/>
        </w:rPr>
        <w:t>1</w:t>
      </w:r>
      <w:r>
        <w:rPr>
          <w:rFonts w:ascii="Arial" w:hAnsi="Arial"/>
          <w:color w:val="293A55"/>
          <w:sz w:val="18"/>
        </w:rPr>
        <w:t xml:space="preserve">) обґрунтування розрахунку </w:t>
      </w:r>
      <w:r>
        <w:rPr>
          <w:rFonts w:ascii="Arial" w:hAnsi="Arial"/>
          <w:color w:val="293A55"/>
          <w:sz w:val="18"/>
        </w:rPr>
        <w:t>вартісної величини прожиткового мінімуму на відповідний бюджетний період у розрахунку на місяць на одну особу, а також окремо для основних соціальних і демографічних груп населення;</w:t>
      </w:r>
    </w:p>
    <w:p w:rsidR="00102A09" w:rsidRDefault="00D27432">
      <w:pPr>
        <w:spacing w:after="75"/>
        <w:ind w:firstLine="240"/>
        <w:jc w:val="both"/>
      </w:pPr>
      <w:bookmarkStart w:id="1055" w:name="514"/>
      <w:bookmarkEnd w:id="1054"/>
      <w:r>
        <w:rPr>
          <w:rFonts w:ascii="Arial" w:hAnsi="Arial"/>
          <w:color w:val="000000"/>
          <w:sz w:val="18"/>
        </w:rPr>
        <w:t xml:space="preserve">3) </w:t>
      </w:r>
      <w:r>
        <w:rPr>
          <w:rFonts w:ascii="Arial" w:hAnsi="Arial"/>
          <w:color w:val="293A55"/>
          <w:sz w:val="18"/>
        </w:rPr>
        <w:t>перелік пільг з податків і зборів із розрахунком втрат</w:t>
      </w:r>
      <w:r>
        <w:rPr>
          <w:rFonts w:ascii="Arial" w:hAnsi="Arial"/>
          <w:color w:val="000000"/>
          <w:sz w:val="18"/>
        </w:rPr>
        <w:t xml:space="preserve"> </w:t>
      </w:r>
      <w:r>
        <w:rPr>
          <w:rFonts w:ascii="Arial" w:hAnsi="Arial"/>
          <w:color w:val="293A55"/>
          <w:sz w:val="18"/>
        </w:rPr>
        <w:t>доходів бюджету</w:t>
      </w:r>
      <w:r>
        <w:rPr>
          <w:rFonts w:ascii="Arial" w:hAnsi="Arial"/>
          <w:color w:val="000000"/>
          <w:sz w:val="18"/>
        </w:rPr>
        <w:t xml:space="preserve"> </w:t>
      </w:r>
      <w:r>
        <w:rPr>
          <w:rFonts w:ascii="Arial" w:hAnsi="Arial"/>
          <w:color w:val="293A55"/>
          <w:sz w:val="18"/>
        </w:rPr>
        <w:t>від їх надання;</w:t>
      </w:r>
    </w:p>
    <w:p w:rsidR="00102A09" w:rsidRDefault="00D27432">
      <w:pPr>
        <w:spacing w:after="75"/>
        <w:ind w:firstLine="240"/>
        <w:jc w:val="both"/>
      </w:pPr>
      <w:bookmarkStart w:id="1056" w:name="515"/>
      <w:bookmarkEnd w:id="1055"/>
      <w:r>
        <w:rPr>
          <w:rFonts w:ascii="Arial" w:hAnsi="Arial"/>
          <w:color w:val="000000"/>
          <w:sz w:val="18"/>
        </w:rPr>
        <w:t xml:space="preserve">4) переліки та обсяги коштів за державними цільовими програмами, які включено головними розпорядниками коштів державного бюджету до </w:t>
      </w:r>
      <w:r>
        <w:rPr>
          <w:rFonts w:ascii="Arial" w:hAnsi="Arial"/>
          <w:color w:val="293A55"/>
          <w:sz w:val="18"/>
        </w:rPr>
        <w:t>бюджетних програм</w:t>
      </w:r>
      <w:r>
        <w:rPr>
          <w:rFonts w:ascii="Arial" w:hAnsi="Arial"/>
          <w:color w:val="000000"/>
          <w:sz w:val="18"/>
        </w:rPr>
        <w:t>, передбачених у проекті закону про Державний бюджет України;</w:t>
      </w:r>
    </w:p>
    <w:p w:rsidR="00102A09" w:rsidRDefault="00D27432">
      <w:pPr>
        <w:spacing w:after="75"/>
        <w:ind w:firstLine="240"/>
        <w:jc w:val="both"/>
      </w:pPr>
      <w:bookmarkStart w:id="1057" w:name="5121"/>
      <w:bookmarkEnd w:id="1056"/>
      <w:r>
        <w:rPr>
          <w:rFonts w:ascii="Arial" w:hAnsi="Arial"/>
          <w:color w:val="293A55"/>
          <w:sz w:val="18"/>
        </w:rPr>
        <w:t>4</w:t>
      </w:r>
      <w:r>
        <w:rPr>
          <w:rFonts w:ascii="Arial" w:hAnsi="Arial"/>
          <w:color w:val="000000"/>
          <w:vertAlign w:val="superscript"/>
        </w:rPr>
        <w:t>1</w:t>
      </w:r>
      <w:r>
        <w:rPr>
          <w:rFonts w:ascii="Arial" w:hAnsi="Arial"/>
          <w:color w:val="293A55"/>
          <w:sz w:val="18"/>
        </w:rPr>
        <w:t>) інформація про здійснення</w:t>
      </w:r>
      <w:r>
        <w:rPr>
          <w:rFonts w:ascii="Arial" w:hAnsi="Arial"/>
          <w:color w:val="293A55"/>
          <w:sz w:val="18"/>
        </w:rPr>
        <w:t xml:space="preserve"> публічних інвестицій, включаючи:</w:t>
      </w:r>
    </w:p>
    <w:p w:rsidR="00102A09" w:rsidRDefault="00D27432">
      <w:pPr>
        <w:spacing w:after="75"/>
        <w:ind w:firstLine="240"/>
        <w:jc w:val="both"/>
      </w:pPr>
      <w:bookmarkStart w:id="1058" w:name="5122"/>
      <w:bookmarkEnd w:id="1057"/>
      <w:r>
        <w:rPr>
          <w:rFonts w:ascii="Arial" w:hAnsi="Arial"/>
          <w:color w:val="293A55"/>
          <w:sz w:val="18"/>
        </w:rPr>
        <w:t xml:space="preserve">перелік програм публічних інвестицій із зазначенням мети, напрямів та цільових показників інвестування, загальної вартості кожної програми та обсягів витрат державного бюджету, необхідних для підготовки та реалізації </w:t>
      </w:r>
      <w:r>
        <w:rPr>
          <w:rFonts w:ascii="Arial" w:hAnsi="Arial"/>
          <w:color w:val="293A55"/>
          <w:sz w:val="18"/>
        </w:rPr>
        <w:t>кожної програми у відповідному бюджетному періоді;</w:t>
      </w:r>
    </w:p>
    <w:p w:rsidR="00102A09" w:rsidRDefault="00D27432">
      <w:pPr>
        <w:spacing w:after="75"/>
        <w:ind w:firstLine="240"/>
        <w:jc w:val="both"/>
      </w:pPr>
      <w:bookmarkStart w:id="1059" w:name="5123"/>
      <w:bookmarkEnd w:id="1058"/>
      <w:r>
        <w:rPr>
          <w:rFonts w:ascii="Arial" w:hAnsi="Arial"/>
          <w:color w:val="293A55"/>
          <w:sz w:val="18"/>
        </w:rPr>
        <w:t>перелік публічних інвестиційних проектів із зазначенням мети, очікуваних результатів, стислого опису заходів, загальної вартості кожного проекту (включаючи утримання створених активів), загальних обсягів в</w:t>
      </w:r>
      <w:r>
        <w:rPr>
          <w:rFonts w:ascii="Arial" w:hAnsi="Arial"/>
          <w:color w:val="293A55"/>
          <w:sz w:val="18"/>
        </w:rPr>
        <w:t>итрат державного бюджету, необхідних для підготовки та реалізації кожного проекту (включаючи обсяги витрат, необхідних для завершення кожного проекту), а також обсяги таких витрат на відповідний бюджетний період у розрізі бюджетних програм;</w:t>
      </w:r>
    </w:p>
    <w:p w:rsidR="00102A09" w:rsidRDefault="00D27432">
      <w:pPr>
        <w:spacing w:after="75"/>
        <w:ind w:firstLine="240"/>
        <w:jc w:val="both"/>
      </w:pPr>
      <w:bookmarkStart w:id="1060" w:name="5124"/>
      <w:bookmarkEnd w:id="1059"/>
      <w:r>
        <w:rPr>
          <w:rFonts w:ascii="Arial" w:hAnsi="Arial"/>
          <w:color w:val="293A55"/>
          <w:sz w:val="18"/>
        </w:rPr>
        <w:t>перелік публічн</w:t>
      </w:r>
      <w:r>
        <w:rPr>
          <w:rFonts w:ascii="Arial" w:hAnsi="Arial"/>
          <w:color w:val="293A55"/>
          <w:sz w:val="18"/>
        </w:rPr>
        <w:t>их інвестиційних проектів, що здійснюються на умовах державно-приватного партнерства, переліки та обсяги довгострокових зобов'язань у рамках державно-приватного партнерства щодо об'єктів державної власності за бюджетними програмами до повного завершення ро</w:t>
      </w:r>
      <w:r>
        <w:rPr>
          <w:rFonts w:ascii="Arial" w:hAnsi="Arial"/>
          <w:color w:val="293A55"/>
          <w:sz w:val="18"/>
        </w:rPr>
        <w:t>зрахунків за договорами, укладеними у рамках державно-приватного партнерства;</w:t>
      </w:r>
    </w:p>
    <w:p w:rsidR="00102A09" w:rsidRDefault="00D27432">
      <w:pPr>
        <w:spacing w:after="75"/>
        <w:ind w:firstLine="240"/>
        <w:jc w:val="both"/>
      </w:pPr>
      <w:bookmarkStart w:id="1061" w:name="5125"/>
      <w:bookmarkEnd w:id="1060"/>
      <w:r>
        <w:rPr>
          <w:rFonts w:ascii="Arial" w:hAnsi="Arial"/>
          <w:color w:val="293A55"/>
          <w:sz w:val="18"/>
        </w:rPr>
        <w:t>перелік публічних інвестиційних проектів, під які можуть надаватися державні гарантії у наступному бюджетному періоді;</w:t>
      </w:r>
    </w:p>
    <w:p w:rsidR="00102A09" w:rsidRDefault="00D27432">
      <w:pPr>
        <w:spacing w:after="75"/>
        <w:ind w:firstLine="240"/>
        <w:jc w:val="both"/>
      </w:pPr>
      <w:bookmarkStart w:id="1062" w:name="3711"/>
      <w:bookmarkEnd w:id="1061"/>
      <w:r>
        <w:rPr>
          <w:rFonts w:ascii="Arial" w:hAnsi="Arial"/>
          <w:color w:val="293A55"/>
          <w:sz w:val="18"/>
        </w:rPr>
        <w:t>5) інформація щодо загального обсягу державного боргу та га</w:t>
      </w:r>
      <w:r>
        <w:rPr>
          <w:rFonts w:ascii="Arial" w:hAnsi="Arial"/>
          <w:color w:val="293A55"/>
          <w:sz w:val="18"/>
        </w:rPr>
        <w:t>рантованого державою боргу на кінець планового бюджетного періоду (у тому числі за типом боргового зобов'язання), а також витрат з виконання державних боргових і гарантійних зобов'язань на поточний та наступні бюджетні періоди до повного погашення таких зо</w:t>
      </w:r>
      <w:r>
        <w:rPr>
          <w:rFonts w:ascii="Arial" w:hAnsi="Arial"/>
          <w:color w:val="293A55"/>
          <w:sz w:val="18"/>
        </w:rPr>
        <w:t>бов'язань (включаючи обсяг видатків на обслуговування державного боргу) і структури таких витрат;</w:t>
      </w:r>
    </w:p>
    <w:p w:rsidR="00102A09" w:rsidRDefault="00D27432">
      <w:pPr>
        <w:spacing w:after="75"/>
        <w:ind w:firstLine="240"/>
        <w:jc w:val="both"/>
      </w:pPr>
      <w:bookmarkStart w:id="1063" w:name="517"/>
      <w:bookmarkEnd w:id="1062"/>
      <w:r>
        <w:rPr>
          <w:rFonts w:ascii="Arial" w:hAnsi="Arial"/>
          <w:color w:val="000000"/>
          <w:sz w:val="18"/>
        </w:rPr>
        <w:t xml:space="preserve">6) </w:t>
      </w:r>
      <w:r>
        <w:rPr>
          <w:rFonts w:ascii="Arial" w:hAnsi="Arial"/>
          <w:color w:val="293A55"/>
          <w:sz w:val="18"/>
        </w:rPr>
        <w:t>план державних запозичень на наступний бюджетний період.</w:t>
      </w:r>
      <w:r>
        <w:rPr>
          <w:rFonts w:ascii="Arial" w:hAnsi="Arial"/>
          <w:color w:val="000000"/>
          <w:sz w:val="18"/>
        </w:rPr>
        <w:t xml:space="preserve"> План державних запозичень на наступний бюджетний період має включати перелік </w:t>
      </w:r>
      <w:r>
        <w:rPr>
          <w:rFonts w:ascii="Arial" w:hAnsi="Arial"/>
          <w:color w:val="293A55"/>
          <w:sz w:val="18"/>
        </w:rPr>
        <w:t>кредитів</w:t>
      </w:r>
      <w:r>
        <w:rPr>
          <w:rFonts w:ascii="Arial" w:hAnsi="Arial"/>
          <w:color w:val="000000"/>
          <w:sz w:val="18"/>
        </w:rPr>
        <w:t xml:space="preserve"> (позик) із з</w:t>
      </w:r>
      <w:r>
        <w:rPr>
          <w:rFonts w:ascii="Arial" w:hAnsi="Arial"/>
          <w:color w:val="000000"/>
          <w:sz w:val="18"/>
        </w:rPr>
        <w:t xml:space="preserve">азначенням </w:t>
      </w:r>
      <w:r>
        <w:rPr>
          <w:rFonts w:ascii="Arial" w:hAnsi="Arial"/>
          <w:color w:val="293A55"/>
          <w:sz w:val="18"/>
        </w:rPr>
        <w:t>кредиторів</w:t>
      </w:r>
      <w:r>
        <w:rPr>
          <w:rFonts w:ascii="Arial" w:hAnsi="Arial"/>
          <w:color w:val="000000"/>
          <w:sz w:val="18"/>
        </w:rPr>
        <w:t xml:space="preserve">, видів, мети, назви валюти, строку і відсоткової ставки державних запозичень, а також стану укладання </w:t>
      </w:r>
      <w:r>
        <w:rPr>
          <w:rFonts w:ascii="Arial" w:hAnsi="Arial"/>
          <w:color w:val="293A55"/>
          <w:sz w:val="18"/>
        </w:rPr>
        <w:t>кредитних договорів</w:t>
      </w:r>
      <w:r>
        <w:rPr>
          <w:rFonts w:ascii="Arial" w:hAnsi="Arial"/>
          <w:color w:val="000000"/>
          <w:sz w:val="18"/>
        </w:rPr>
        <w:t>;</w:t>
      </w:r>
    </w:p>
    <w:p w:rsidR="00102A09" w:rsidRDefault="00D27432">
      <w:pPr>
        <w:spacing w:after="75"/>
        <w:ind w:firstLine="240"/>
        <w:jc w:val="both"/>
      </w:pPr>
      <w:bookmarkStart w:id="1064" w:name="2868"/>
      <w:bookmarkEnd w:id="1063"/>
      <w:r>
        <w:rPr>
          <w:rFonts w:ascii="Arial" w:hAnsi="Arial"/>
          <w:color w:val="293A55"/>
          <w:sz w:val="18"/>
        </w:rPr>
        <w:t>6</w:t>
      </w:r>
      <w:r>
        <w:rPr>
          <w:rFonts w:ascii="Arial" w:hAnsi="Arial"/>
          <w:color w:val="000000"/>
          <w:vertAlign w:val="superscript"/>
        </w:rPr>
        <w:t>1</w:t>
      </w:r>
      <w:r>
        <w:rPr>
          <w:rFonts w:ascii="Arial" w:hAnsi="Arial"/>
          <w:color w:val="293A55"/>
          <w:sz w:val="18"/>
        </w:rPr>
        <w:t>) переліки та обсяги довгострокових зобов'язань за енергосервісом за бюджетними програмами до повного заверше</w:t>
      </w:r>
      <w:r>
        <w:rPr>
          <w:rFonts w:ascii="Arial" w:hAnsi="Arial"/>
          <w:color w:val="293A55"/>
          <w:sz w:val="18"/>
        </w:rPr>
        <w:t>ння розрахунків з виконавцями енергосервісу;</w:t>
      </w:r>
    </w:p>
    <w:p w:rsidR="00102A09" w:rsidRDefault="00D27432">
      <w:pPr>
        <w:spacing w:after="75"/>
        <w:ind w:firstLine="240"/>
        <w:jc w:val="both"/>
      </w:pPr>
      <w:bookmarkStart w:id="1065" w:name="4247"/>
      <w:bookmarkEnd w:id="1064"/>
      <w:r>
        <w:rPr>
          <w:rFonts w:ascii="Arial" w:hAnsi="Arial"/>
          <w:color w:val="293A55"/>
          <w:sz w:val="18"/>
        </w:rPr>
        <w:lastRenderedPageBreak/>
        <w:t>6</w:t>
      </w:r>
      <w:r>
        <w:rPr>
          <w:rFonts w:ascii="Arial" w:hAnsi="Arial"/>
          <w:color w:val="000000"/>
          <w:vertAlign w:val="superscript"/>
        </w:rPr>
        <w:t>2</w:t>
      </w:r>
      <w:r>
        <w:rPr>
          <w:rFonts w:ascii="Arial" w:hAnsi="Arial"/>
          <w:color w:val="293A55"/>
          <w:sz w:val="18"/>
        </w:rPr>
        <w:t>) переліки та обсяги середньострокових зобов'язань у сфері охорони здоров'я за бюджетними програмами до повного завершення розрахунків з постачальниками лікарських засобів, медичних виробів та допоміжних засоб</w:t>
      </w:r>
      <w:r>
        <w:rPr>
          <w:rFonts w:ascii="Arial" w:hAnsi="Arial"/>
          <w:color w:val="293A55"/>
          <w:sz w:val="18"/>
        </w:rPr>
        <w:t>ів до них та/або надавачами пов'язаних із ними послуг за такими угодами (договорами);</w:t>
      </w:r>
    </w:p>
    <w:p w:rsidR="00102A09" w:rsidRDefault="00D27432">
      <w:pPr>
        <w:spacing w:after="75"/>
        <w:ind w:firstLine="240"/>
        <w:jc w:val="both"/>
      </w:pPr>
      <w:bookmarkStart w:id="1066" w:name="5126"/>
      <w:bookmarkEnd w:id="1065"/>
      <w:r>
        <w:rPr>
          <w:rFonts w:ascii="Arial" w:hAnsi="Arial"/>
          <w:color w:val="293A55"/>
          <w:sz w:val="18"/>
        </w:rPr>
        <w:t>6</w:t>
      </w:r>
      <w:r>
        <w:rPr>
          <w:rFonts w:ascii="Arial" w:hAnsi="Arial"/>
          <w:color w:val="000000"/>
          <w:vertAlign w:val="superscript"/>
        </w:rPr>
        <w:t>3</w:t>
      </w:r>
      <w:r>
        <w:rPr>
          <w:rFonts w:ascii="Arial" w:hAnsi="Arial"/>
          <w:color w:val="293A55"/>
          <w:sz w:val="18"/>
        </w:rPr>
        <w:t>) виключено;</w:t>
      </w:r>
    </w:p>
    <w:p w:rsidR="00102A09" w:rsidRDefault="00D27432">
      <w:pPr>
        <w:spacing w:after="75"/>
        <w:ind w:firstLine="240"/>
        <w:jc w:val="both"/>
      </w:pPr>
      <w:bookmarkStart w:id="1067" w:name="3712"/>
      <w:bookmarkEnd w:id="1066"/>
      <w:r>
        <w:rPr>
          <w:rFonts w:ascii="Arial" w:hAnsi="Arial"/>
          <w:color w:val="293A55"/>
          <w:sz w:val="18"/>
        </w:rPr>
        <w:t>7) виключено;</w:t>
      </w:r>
    </w:p>
    <w:p w:rsidR="00102A09" w:rsidRDefault="00D27432">
      <w:pPr>
        <w:spacing w:after="75"/>
        <w:ind w:firstLine="240"/>
        <w:jc w:val="both"/>
      </w:pPr>
      <w:bookmarkStart w:id="1068" w:name="519"/>
      <w:bookmarkEnd w:id="1067"/>
      <w:r>
        <w:rPr>
          <w:rFonts w:ascii="Arial" w:hAnsi="Arial"/>
          <w:color w:val="000000"/>
          <w:sz w:val="18"/>
        </w:rPr>
        <w:t>8) доповідь про хід виконання Державного бюджету України у поточному бюджетному періоді;</w:t>
      </w:r>
    </w:p>
    <w:p w:rsidR="00102A09" w:rsidRDefault="00D27432">
      <w:pPr>
        <w:spacing w:after="75"/>
        <w:ind w:firstLine="240"/>
        <w:jc w:val="both"/>
      </w:pPr>
      <w:bookmarkStart w:id="1069" w:name="3844"/>
      <w:bookmarkEnd w:id="1068"/>
      <w:r>
        <w:rPr>
          <w:rFonts w:ascii="Arial" w:hAnsi="Arial"/>
          <w:color w:val="293A55"/>
          <w:sz w:val="18"/>
        </w:rPr>
        <w:t xml:space="preserve">9) інформація про мету, завдання та результативні </w:t>
      </w:r>
      <w:r>
        <w:rPr>
          <w:rFonts w:ascii="Arial" w:hAnsi="Arial"/>
          <w:color w:val="293A55"/>
          <w:sz w:val="18"/>
        </w:rPr>
        <w:t>показники, яких кожний головний розпорядник коштів державного бюджету передбачає досягти під час виконання бюджетних програм, за формою, визначеною Міністерством фінансів України;</w:t>
      </w:r>
    </w:p>
    <w:p w:rsidR="00102A09" w:rsidRDefault="00D27432">
      <w:pPr>
        <w:spacing w:after="75"/>
        <w:ind w:firstLine="240"/>
        <w:jc w:val="both"/>
      </w:pPr>
      <w:bookmarkStart w:id="1070" w:name="3713"/>
      <w:bookmarkEnd w:id="1069"/>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інформація про цілі державної політики у відповідній сфері діяльності, ф</w:t>
      </w:r>
      <w:r>
        <w:rPr>
          <w:rFonts w:ascii="Arial" w:hAnsi="Arial"/>
          <w:color w:val="293A55"/>
          <w:sz w:val="18"/>
        </w:rPr>
        <w:t>ормування та/або реалізацію якої забезпечує головний розпорядник коштів державного бюджету, і показники їх досягнення за результатами попереднього бюджетного періоду, очікувані у поточному бюджетному періоді та прогнозні на середньостроковий період;</w:t>
      </w:r>
    </w:p>
    <w:p w:rsidR="00102A09" w:rsidRDefault="00D27432">
      <w:pPr>
        <w:spacing w:after="75"/>
        <w:ind w:firstLine="240"/>
        <w:jc w:val="both"/>
      </w:pPr>
      <w:bookmarkStart w:id="1071" w:name="521"/>
      <w:bookmarkEnd w:id="1070"/>
      <w:r>
        <w:rPr>
          <w:rFonts w:ascii="Arial" w:hAnsi="Arial"/>
          <w:color w:val="000000"/>
          <w:sz w:val="18"/>
        </w:rPr>
        <w:t>10) пр</w:t>
      </w:r>
      <w:r>
        <w:rPr>
          <w:rFonts w:ascii="Arial" w:hAnsi="Arial"/>
          <w:color w:val="000000"/>
          <w:sz w:val="18"/>
        </w:rPr>
        <w:t>отокол про результати консультацій Кабінету Міністрів України із всеукраїнськими асоціаціями органів місцевого самоврядування;</w:t>
      </w:r>
    </w:p>
    <w:p w:rsidR="00102A09" w:rsidRDefault="00D27432">
      <w:pPr>
        <w:spacing w:after="75"/>
        <w:ind w:firstLine="240"/>
        <w:jc w:val="both"/>
      </w:pPr>
      <w:bookmarkStart w:id="1072" w:name="522"/>
      <w:bookmarkEnd w:id="1071"/>
      <w:r>
        <w:rPr>
          <w:rFonts w:ascii="Arial" w:hAnsi="Arial"/>
          <w:color w:val="000000"/>
          <w:sz w:val="18"/>
        </w:rPr>
        <w:t>11) інформація щодо врахування пропозицій Ради національної безпеки і оборони України до проекту закону про Державний бюджет Укра</w:t>
      </w:r>
      <w:r>
        <w:rPr>
          <w:rFonts w:ascii="Arial" w:hAnsi="Arial"/>
          <w:color w:val="000000"/>
          <w:sz w:val="18"/>
        </w:rPr>
        <w:t xml:space="preserve">їни по статтях, пов'язаних із забезпеченням </w:t>
      </w:r>
      <w:r>
        <w:rPr>
          <w:rFonts w:ascii="Arial" w:hAnsi="Arial"/>
          <w:color w:val="293A55"/>
          <w:sz w:val="18"/>
        </w:rPr>
        <w:t>національної безпеки</w:t>
      </w:r>
      <w:r>
        <w:rPr>
          <w:rFonts w:ascii="Arial" w:hAnsi="Arial"/>
          <w:color w:val="000000"/>
          <w:sz w:val="18"/>
        </w:rPr>
        <w:t xml:space="preserve"> і оборони України (з вмотивованим обґрунтуванням);</w:t>
      </w:r>
    </w:p>
    <w:p w:rsidR="00102A09" w:rsidRDefault="00D27432">
      <w:pPr>
        <w:spacing w:after="75"/>
        <w:ind w:firstLine="240"/>
        <w:jc w:val="both"/>
      </w:pPr>
      <w:bookmarkStart w:id="1073" w:name="3251"/>
      <w:bookmarkEnd w:id="1072"/>
      <w:r>
        <w:rPr>
          <w:rFonts w:ascii="Arial" w:hAnsi="Arial"/>
          <w:color w:val="293A55"/>
          <w:sz w:val="18"/>
        </w:rPr>
        <w:t>11</w:t>
      </w:r>
      <w:r>
        <w:rPr>
          <w:rFonts w:ascii="Arial" w:hAnsi="Arial"/>
          <w:color w:val="000000"/>
          <w:vertAlign w:val="superscript"/>
        </w:rPr>
        <w:t>1</w:t>
      </w:r>
      <w:r>
        <w:rPr>
          <w:rFonts w:ascii="Arial" w:hAnsi="Arial"/>
          <w:color w:val="293A55"/>
          <w:sz w:val="18"/>
        </w:rPr>
        <w:t>) інформація щодо врахування пропозицій Вищої ради правосуддя до проекту закону про Державний бюджет України по статтях, пов'язаних із за</w:t>
      </w:r>
      <w:r>
        <w:rPr>
          <w:rFonts w:ascii="Arial" w:hAnsi="Arial"/>
          <w:color w:val="293A55"/>
          <w:sz w:val="18"/>
        </w:rPr>
        <w:t>безпеченням функціонування судів і діяльності суддів, органів та установ системи правосуддя (з вмотивованим обґрунтуванням);</w:t>
      </w:r>
    </w:p>
    <w:p w:rsidR="00102A09" w:rsidRDefault="00D27432">
      <w:pPr>
        <w:spacing w:after="75"/>
        <w:ind w:firstLine="240"/>
        <w:jc w:val="both"/>
      </w:pPr>
      <w:bookmarkStart w:id="1074" w:name="5127"/>
      <w:bookmarkEnd w:id="1073"/>
      <w:r>
        <w:rPr>
          <w:rFonts w:ascii="Arial" w:hAnsi="Arial"/>
          <w:color w:val="293A55"/>
          <w:sz w:val="18"/>
        </w:rPr>
        <w:t>11</w:t>
      </w:r>
      <w:r>
        <w:rPr>
          <w:rFonts w:ascii="Arial" w:hAnsi="Arial"/>
          <w:color w:val="000000"/>
          <w:vertAlign w:val="superscript"/>
        </w:rPr>
        <w:t>2</w:t>
      </w:r>
      <w:r>
        <w:rPr>
          <w:rFonts w:ascii="Arial" w:hAnsi="Arial"/>
          <w:color w:val="293A55"/>
          <w:sz w:val="18"/>
        </w:rPr>
        <w:t>) інформація щодо врахування у проекті закону про Державний бюджет України пропозицій Рахункової палати щодо її фінансового забе</w:t>
      </w:r>
      <w:r>
        <w:rPr>
          <w:rFonts w:ascii="Arial" w:hAnsi="Arial"/>
          <w:color w:val="293A55"/>
          <w:sz w:val="18"/>
        </w:rPr>
        <w:t>зпечення (з вмотивованим обґрунтуванням);</w:t>
      </w:r>
    </w:p>
    <w:p w:rsidR="00102A09" w:rsidRDefault="00D27432">
      <w:pPr>
        <w:spacing w:after="75"/>
        <w:ind w:firstLine="240"/>
        <w:jc w:val="both"/>
      </w:pPr>
      <w:bookmarkStart w:id="1075" w:name="3714"/>
      <w:bookmarkEnd w:id="1074"/>
      <w:r>
        <w:rPr>
          <w:rFonts w:ascii="Arial" w:hAnsi="Arial"/>
          <w:color w:val="293A55"/>
          <w:sz w:val="18"/>
        </w:rPr>
        <w:t>12) виключено;</w:t>
      </w:r>
    </w:p>
    <w:p w:rsidR="00102A09" w:rsidRDefault="00D27432">
      <w:pPr>
        <w:spacing w:after="75"/>
        <w:ind w:firstLine="240"/>
        <w:jc w:val="both"/>
      </w:pPr>
      <w:bookmarkStart w:id="1076" w:name="3715"/>
      <w:bookmarkEnd w:id="1075"/>
      <w:r>
        <w:rPr>
          <w:rFonts w:ascii="Arial" w:hAnsi="Arial"/>
          <w:color w:val="293A55"/>
          <w:sz w:val="18"/>
        </w:rPr>
        <w:t>12</w:t>
      </w:r>
      <w:r>
        <w:rPr>
          <w:rFonts w:ascii="Arial" w:hAnsi="Arial"/>
          <w:color w:val="000000"/>
          <w:vertAlign w:val="superscript"/>
        </w:rPr>
        <w:t>1</w:t>
      </w:r>
      <w:r>
        <w:rPr>
          <w:rFonts w:ascii="Arial" w:hAnsi="Arial"/>
          <w:color w:val="293A55"/>
          <w:sz w:val="18"/>
        </w:rPr>
        <w:t>) інформація про фіскальні ризики (включаючи умовні зобов'язання і квазіфіскальні операції) та їх вплив на показники державного бюджету у плановому бюджетному періоді;</w:t>
      </w:r>
    </w:p>
    <w:p w:rsidR="00102A09" w:rsidRDefault="00D27432">
      <w:pPr>
        <w:spacing w:after="75"/>
        <w:ind w:firstLine="240"/>
        <w:jc w:val="both"/>
      </w:pPr>
      <w:bookmarkStart w:id="1077" w:name="2217"/>
      <w:bookmarkEnd w:id="1076"/>
      <w:r>
        <w:rPr>
          <w:rFonts w:ascii="Arial" w:hAnsi="Arial"/>
          <w:color w:val="293A55"/>
          <w:sz w:val="18"/>
        </w:rPr>
        <w:t>12</w:t>
      </w:r>
      <w:r>
        <w:rPr>
          <w:rFonts w:ascii="Arial" w:hAnsi="Arial"/>
          <w:color w:val="000000"/>
          <w:vertAlign w:val="superscript"/>
        </w:rPr>
        <w:t>2</w:t>
      </w:r>
      <w:r>
        <w:rPr>
          <w:rFonts w:ascii="Arial" w:hAnsi="Arial"/>
          <w:color w:val="293A55"/>
          <w:sz w:val="18"/>
        </w:rPr>
        <w:t>) інформація про виконанн</w:t>
      </w:r>
      <w:r>
        <w:rPr>
          <w:rFonts w:ascii="Arial" w:hAnsi="Arial"/>
          <w:color w:val="293A55"/>
          <w:sz w:val="18"/>
        </w:rPr>
        <w:t>я плану заходів з приведення загального обсягу державного боргу та гарантованого державою боргу до встановлених вимог (у разі схвалення такого плану);</w:t>
      </w:r>
    </w:p>
    <w:p w:rsidR="00102A09" w:rsidRDefault="00D27432">
      <w:pPr>
        <w:spacing w:after="75"/>
        <w:ind w:firstLine="240"/>
        <w:jc w:val="both"/>
      </w:pPr>
      <w:bookmarkStart w:id="1078" w:name="524"/>
      <w:bookmarkEnd w:id="1077"/>
      <w:r>
        <w:rPr>
          <w:rFonts w:ascii="Arial" w:hAnsi="Arial"/>
          <w:color w:val="000000"/>
          <w:sz w:val="18"/>
        </w:rPr>
        <w:t>13) інші матеріали, обсяг і форму яких визначає Кабінет Міністрів України.</w:t>
      </w:r>
    </w:p>
    <w:p w:rsidR="00102A09" w:rsidRDefault="00D27432">
      <w:pPr>
        <w:spacing w:after="75"/>
        <w:ind w:firstLine="240"/>
        <w:jc w:val="both"/>
      </w:pPr>
      <w:bookmarkStart w:id="1079" w:name="525"/>
      <w:bookmarkEnd w:id="1078"/>
      <w:r>
        <w:rPr>
          <w:rFonts w:ascii="Arial" w:hAnsi="Arial"/>
          <w:color w:val="000000"/>
          <w:sz w:val="18"/>
        </w:rPr>
        <w:t>У разі зміни Кабінетом Міністр</w:t>
      </w:r>
      <w:r>
        <w:rPr>
          <w:rFonts w:ascii="Arial" w:hAnsi="Arial"/>
          <w:color w:val="000000"/>
          <w:sz w:val="18"/>
        </w:rPr>
        <w:t xml:space="preserve">ів України показників обсягів </w:t>
      </w:r>
      <w:r>
        <w:rPr>
          <w:rFonts w:ascii="Arial" w:hAnsi="Arial"/>
          <w:color w:val="293A55"/>
          <w:sz w:val="18"/>
        </w:rPr>
        <w:t>міжбюджетних трансфертів</w:t>
      </w:r>
      <w:r>
        <w:rPr>
          <w:rFonts w:ascii="Arial" w:hAnsi="Arial"/>
          <w:color w:val="000000"/>
          <w:sz w:val="18"/>
        </w:rPr>
        <w:t xml:space="preserve"> під час розгляду та доопрацювання проекту закону про Державний бюджет України Кабінет Міністрів України подає розрахунки відповідно до вимог підпункту "ґ" пункту 1 цієї частини статті.</w:t>
      </w:r>
    </w:p>
    <w:p w:rsidR="00102A09" w:rsidRDefault="00D27432">
      <w:pPr>
        <w:spacing w:after="75"/>
        <w:ind w:firstLine="240"/>
        <w:jc w:val="both"/>
      </w:pPr>
      <w:bookmarkStart w:id="1080" w:name="2141"/>
      <w:bookmarkEnd w:id="1079"/>
      <w:r>
        <w:rPr>
          <w:rFonts w:ascii="Arial" w:hAnsi="Arial"/>
          <w:color w:val="293A55"/>
          <w:sz w:val="18"/>
        </w:rPr>
        <w:t>2. Виключено.</w:t>
      </w:r>
    </w:p>
    <w:p w:rsidR="00102A09" w:rsidRDefault="00D27432">
      <w:pPr>
        <w:spacing w:after="75"/>
        <w:ind w:firstLine="240"/>
        <w:jc w:val="right"/>
      </w:pPr>
      <w:bookmarkStart w:id="1081" w:name="1596"/>
      <w:bookmarkEnd w:id="1080"/>
      <w:r>
        <w:rPr>
          <w:rFonts w:ascii="Arial" w:hAnsi="Arial"/>
          <w:color w:val="293A55"/>
          <w:sz w:val="18"/>
        </w:rPr>
        <w:t>(І</w:t>
      </w:r>
      <w:r>
        <w:rPr>
          <w:rFonts w:ascii="Arial" w:hAnsi="Arial"/>
          <w:color w:val="293A55"/>
          <w:sz w:val="18"/>
        </w:rPr>
        <w:t>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від 14.10.2014 р. N 1697-VII,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07.04.2015 р. N 288-VIII,</w:t>
      </w:r>
      <w:r>
        <w:br/>
      </w:r>
      <w:r>
        <w:rPr>
          <w:rFonts w:ascii="Arial" w:hAnsi="Arial"/>
          <w:color w:val="293A55"/>
          <w:sz w:val="18"/>
        </w:rPr>
        <w:t>від 09.04.2015 р. N 328-VIII,</w:t>
      </w:r>
      <w:r>
        <w:br/>
      </w:r>
      <w:r>
        <w:rPr>
          <w:rFonts w:ascii="Arial" w:hAnsi="Arial"/>
          <w:color w:val="293A55"/>
          <w:sz w:val="18"/>
        </w:rPr>
        <w:t>від 21.12.2016</w:t>
      </w:r>
      <w:r>
        <w:rPr>
          <w:rFonts w:ascii="Arial" w:hAnsi="Arial"/>
          <w:color w:val="293A55"/>
          <w:sz w:val="18"/>
        </w:rPr>
        <w:t xml:space="preserve"> р. N 1800-VIII,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w:t>
      </w:r>
      <w:r>
        <w:rPr>
          <w:rFonts w:ascii="Arial" w:hAnsi="Arial"/>
          <w:color w:val="293A55"/>
          <w:sz w:val="18"/>
        </w:rPr>
        <w:t>-IX)</w:t>
      </w:r>
    </w:p>
    <w:p w:rsidR="00102A09" w:rsidRDefault="00D27432">
      <w:pPr>
        <w:pStyle w:val="3"/>
        <w:spacing w:after="225"/>
        <w:jc w:val="center"/>
      </w:pPr>
      <w:bookmarkStart w:id="1082" w:name="526"/>
      <w:bookmarkEnd w:id="1081"/>
      <w:r>
        <w:rPr>
          <w:rFonts w:ascii="Arial" w:hAnsi="Arial"/>
          <w:color w:val="000000"/>
          <w:sz w:val="26"/>
        </w:rPr>
        <w:lastRenderedPageBreak/>
        <w:t>Глава 7. РОЗГЛЯД ТА ЗАТВЕРДЖЕННЯ ДЕРЖАВНОГО БЮДЖЕТУ УКРАЇНИ</w:t>
      </w:r>
    </w:p>
    <w:p w:rsidR="00102A09" w:rsidRDefault="00D27432">
      <w:pPr>
        <w:pStyle w:val="3"/>
        <w:spacing w:after="225"/>
        <w:jc w:val="center"/>
      </w:pPr>
      <w:bookmarkStart w:id="1083" w:name="527"/>
      <w:bookmarkEnd w:id="1082"/>
      <w:r>
        <w:rPr>
          <w:rFonts w:ascii="Arial" w:hAnsi="Arial"/>
          <w:color w:val="000000"/>
          <w:sz w:val="26"/>
        </w:rPr>
        <w:t>Стаття 39. Розгляд та затвердження Державного бюджету України</w:t>
      </w:r>
    </w:p>
    <w:p w:rsidR="00102A09" w:rsidRDefault="00D27432">
      <w:pPr>
        <w:spacing w:after="75"/>
        <w:ind w:firstLine="240"/>
        <w:jc w:val="both"/>
      </w:pPr>
      <w:bookmarkStart w:id="1084" w:name="528"/>
      <w:bookmarkEnd w:id="1083"/>
      <w:r>
        <w:rPr>
          <w:rFonts w:ascii="Arial" w:hAnsi="Arial"/>
          <w:color w:val="000000"/>
          <w:sz w:val="18"/>
        </w:rPr>
        <w:t>1. Розгляд та затвердження Державного бюджету України відбувається у Верховній Раді України за спеціальною процедурою, визначеною</w:t>
      </w:r>
      <w:r>
        <w:rPr>
          <w:rFonts w:ascii="Arial" w:hAnsi="Arial"/>
          <w:color w:val="000000"/>
          <w:sz w:val="18"/>
        </w:rPr>
        <w:t xml:space="preserve"> </w:t>
      </w:r>
      <w:r>
        <w:rPr>
          <w:rFonts w:ascii="Arial" w:hAnsi="Arial"/>
          <w:color w:val="293A55"/>
          <w:sz w:val="18"/>
        </w:rPr>
        <w:t>Регламентом Верховної Ради України</w:t>
      </w:r>
      <w:r>
        <w:rPr>
          <w:rFonts w:ascii="Arial" w:hAnsi="Arial"/>
          <w:color w:val="000000"/>
          <w:sz w:val="18"/>
        </w:rPr>
        <w:t>.</w:t>
      </w:r>
    </w:p>
    <w:p w:rsidR="00102A09" w:rsidRDefault="00D27432">
      <w:pPr>
        <w:spacing w:after="75"/>
        <w:ind w:firstLine="240"/>
        <w:jc w:val="both"/>
      </w:pPr>
      <w:bookmarkStart w:id="1085" w:name="529"/>
      <w:bookmarkEnd w:id="1084"/>
      <w:r>
        <w:rPr>
          <w:rFonts w:ascii="Arial" w:hAnsi="Arial"/>
          <w:color w:val="000000"/>
          <w:sz w:val="18"/>
        </w:rPr>
        <w:t xml:space="preserve">2. Протягом трьох днів з дня прийняття Верховною Радою України закону про Державний бюджет України </w:t>
      </w:r>
      <w:r>
        <w:rPr>
          <w:rFonts w:ascii="Arial" w:hAnsi="Arial"/>
          <w:color w:val="293A55"/>
          <w:sz w:val="18"/>
        </w:rPr>
        <w:t>Кабінет Міністрів України</w:t>
      </w:r>
      <w:r>
        <w:rPr>
          <w:rFonts w:ascii="Arial" w:hAnsi="Arial"/>
          <w:color w:val="000000"/>
          <w:sz w:val="18"/>
        </w:rPr>
        <w:t xml:space="preserve"> подає Президенту України обґрунтування і розрахунки щодо бюджетних показників такого закону, з</w:t>
      </w:r>
      <w:r>
        <w:rPr>
          <w:rFonts w:ascii="Arial" w:hAnsi="Arial"/>
          <w:color w:val="000000"/>
          <w:sz w:val="18"/>
        </w:rPr>
        <w:t>мінених порівняно з проектом закону про Державний бюджет України, поданим Кабінетом Міністрів України до Верховної Ради України на розгляд у першому читанні.</w:t>
      </w:r>
    </w:p>
    <w:p w:rsidR="00102A09" w:rsidRDefault="00D27432">
      <w:pPr>
        <w:spacing w:after="75"/>
        <w:ind w:firstLine="240"/>
        <w:jc w:val="both"/>
      </w:pPr>
      <w:bookmarkStart w:id="1086" w:name="530"/>
      <w:bookmarkEnd w:id="1085"/>
      <w:r>
        <w:rPr>
          <w:rFonts w:ascii="Arial" w:hAnsi="Arial"/>
          <w:color w:val="000000"/>
          <w:sz w:val="18"/>
        </w:rPr>
        <w:t>3. Якщо Президент України повернув до Верховної Ради України для повторного розгляду закон про Дер</w:t>
      </w:r>
      <w:r>
        <w:rPr>
          <w:rFonts w:ascii="Arial" w:hAnsi="Arial"/>
          <w:color w:val="000000"/>
          <w:sz w:val="18"/>
        </w:rPr>
        <w:t>жавний бюджет України із вмотивованими і сформульованими пропозиціями, які передбачають зміни бюджетних показників, Кабінет Міністрів України у тижневий строк подає Верховній Раді України зміни до показників, зазначених у текстових статтях такого закону, т</w:t>
      </w:r>
      <w:r>
        <w:rPr>
          <w:rFonts w:ascii="Arial" w:hAnsi="Arial"/>
          <w:color w:val="000000"/>
          <w:sz w:val="18"/>
        </w:rPr>
        <w:t>а оновлені додатки до нього відповідно до пропозицій Президента України.</w:t>
      </w:r>
    </w:p>
    <w:p w:rsidR="00102A09" w:rsidRDefault="00D27432">
      <w:pPr>
        <w:pStyle w:val="3"/>
        <w:spacing w:after="225"/>
        <w:jc w:val="center"/>
      </w:pPr>
      <w:bookmarkStart w:id="1087" w:name="531"/>
      <w:bookmarkEnd w:id="1086"/>
      <w:r>
        <w:rPr>
          <w:rFonts w:ascii="Arial" w:hAnsi="Arial"/>
          <w:color w:val="000000"/>
          <w:sz w:val="26"/>
        </w:rPr>
        <w:t>Стаття 40. Предмет регулювання закону про Державний бюджет України</w:t>
      </w:r>
    </w:p>
    <w:p w:rsidR="00102A09" w:rsidRDefault="00D27432">
      <w:pPr>
        <w:spacing w:after="75"/>
        <w:ind w:firstLine="240"/>
        <w:jc w:val="both"/>
      </w:pPr>
      <w:bookmarkStart w:id="1088" w:name="532"/>
      <w:bookmarkEnd w:id="1087"/>
      <w:r>
        <w:rPr>
          <w:rFonts w:ascii="Arial" w:hAnsi="Arial"/>
          <w:color w:val="000000"/>
          <w:sz w:val="18"/>
        </w:rPr>
        <w:t>1. Законом про Державний бюджет України визначаються:</w:t>
      </w:r>
    </w:p>
    <w:p w:rsidR="00102A09" w:rsidRDefault="00D27432">
      <w:pPr>
        <w:spacing w:after="75"/>
        <w:ind w:firstLine="240"/>
        <w:jc w:val="both"/>
      </w:pPr>
      <w:bookmarkStart w:id="1089" w:name="533"/>
      <w:bookmarkEnd w:id="1088"/>
      <w:r>
        <w:rPr>
          <w:rFonts w:ascii="Arial" w:hAnsi="Arial"/>
          <w:color w:val="000000"/>
          <w:sz w:val="18"/>
        </w:rPr>
        <w:t xml:space="preserve">1) </w:t>
      </w:r>
      <w:r>
        <w:rPr>
          <w:rFonts w:ascii="Arial" w:hAnsi="Arial"/>
          <w:color w:val="293A55"/>
          <w:sz w:val="18"/>
        </w:rPr>
        <w:t>загальні суми</w:t>
      </w:r>
      <w:r>
        <w:rPr>
          <w:rFonts w:ascii="Arial" w:hAnsi="Arial"/>
          <w:color w:val="000000"/>
          <w:sz w:val="18"/>
        </w:rPr>
        <w:t xml:space="preserve"> доходів, видатків та </w:t>
      </w:r>
      <w:r>
        <w:rPr>
          <w:rFonts w:ascii="Arial" w:hAnsi="Arial"/>
          <w:color w:val="293A55"/>
          <w:sz w:val="18"/>
        </w:rPr>
        <w:t>кредитування</w:t>
      </w:r>
      <w:r>
        <w:rPr>
          <w:rFonts w:ascii="Arial" w:hAnsi="Arial"/>
          <w:color w:val="000000"/>
          <w:sz w:val="18"/>
        </w:rPr>
        <w:t xml:space="preserve"> державного </w:t>
      </w:r>
      <w:r>
        <w:rPr>
          <w:rFonts w:ascii="Arial" w:hAnsi="Arial"/>
          <w:color w:val="000000"/>
          <w:sz w:val="18"/>
        </w:rPr>
        <w:t>бюджету (з розподілом на загальний та спеціальний фонди);</w:t>
      </w:r>
    </w:p>
    <w:p w:rsidR="00102A09" w:rsidRDefault="00D27432">
      <w:pPr>
        <w:spacing w:after="75"/>
        <w:ind w:firstLine="240"/>
        <w:jc w:val="both"/>
      </w:pPr>
      <w:bookmarkStart w:id="1090" w:name="534"/>
      <w:bookmarkEnd w:id="1089"/>
      <w:r>
        <w:rPr>
          <w:rFonts w:ascii="Arial" w:hAnsi="Arial"/>
          <w:color w:val="000000"/>
          <w:sz w:val="18"/>
        </w:rPr>
        <w:t xml:space="preserve">2) граничний обсяг річного </w:t>
      </w:r>
      <w:r>
        <w:rPr>
          <w:rFonts w:ascii="Arial" w:hAnsi="Arial"/>
          <w:color w:val="293A55"/>
          <w:sz w:val="18"/>
        </w:rPr>
        <w:t>дефіциту</w:t>
      </w:r>
      <w:r>
        <w:rPr>
          <w:rFonts w:ascii="Arial" w:hAnsi="Arial"/>
          <w:color w:val="000000"/>
          <w:sz w:val="18"/>
        </w:rPr>
        <w:t xml:space="preserve"> (</w:t>
      </w:r>
      <w:r>
        <w:rPr>
          <w:rFonts w:ascii="Arial" w:hAnsi="Arial"/>
          <w:color w:val="293A55"/>
          <w:sz w:val="18"/>
        </w:rPr>
        <w:t>профіцит</w:t>
      </w:r>
      <w:r>
        <w:rPr>
          <w:rFonts w:ascii="Arial" w:hAnsi="Arial"/>
          <w:color w:val="000000"/>
          <w:sz w:val="18"/>
        </w:rPr>
        <w:t xml:space="preserve">у) державного бюджету у відповідному </w:t>
      </w:r>
      <w:r>
        <w:rPr>
          <w:rFonts w:ascii="Arial" w:hAnsi="Arial"/>
          <w:color w:val="293A55"/>
          <w:sz w:val="18"/>
        </w:rPr>
        <w:t>бюджетному періоді</w:t>
      </w:r>
      <w:r>
        <w:rPr>
          <w:rFonts w:ascii="Arial" w:hAnsi="Arial"/>
          <w:color w:val="000000"/>
          <w:sz w:val="18"/>
        </w:rPr>
        <w:t xml:space="preserve"> </w:t>
      </w:r>
      <w:r>
        <w:rPr>
          <w:rFonts w:ascii="Arial" w:hAnsi="Arial"/>
          <w:color w:val="293A55"/>
          <w:sz w:val="18"/>
        </w:rPr>
        <w:t>державного і гарантованого державою боргу</w:t>
      </w:r>
      <w:r>
        <w:rPr>
          <w:rFonts w:ascii="Arial" w:hAnsi="Arial"/>
          <w:color w:val="000000"/>
          <w:sz w:val="18"/>
        </w:rPr>
        <w:t xml:space="preserve"> на кінець відповідного бюджетного періоду, </w:t>
      </w:r>
      <w:r>
        <w:rPr>
          <w:rFonts w:ascii="Arial" w:hAnsi="Arial"/>
          <w:color w:val="293A55"/>
          <w:sz w:val="18"/>
        </w:rPr>
        <w:t>граничний об</w:t>
      </w:r>
      <w:r>
        <w:rPr>
          <w:rFonts w:ascii="Arial" w:hAnsi="Arial"/>
          <w:color w:val="293A55"/>
          <w:sz w:val="18"/>
        </w:rPr>
        <w:t>сяг і напрями надання</w:t>
      </w:r>
      <w:r>
        <w:rPr>
          <w:rFonts w:ascii="Arial" w:hAnsi="Arial"/>
          <w:color w:val="000000"/>
          <w:sz w:val="18"/>
        </w:rPr>
        <w:t xml:space="preserve"> </w:t>
      </w:r>
      <w:r>
        <w:rPr>
          <w:rFonts w:ascii="Arial" w:hAnsi="Arial"/>
          <w:color w:val="293A55"/>
          <w:sz w:val="18"/>
        </w:rPr>
        <w:t>державних гарантій</w:t>
      </w:r>
      <w:r>
        <w:rPr>
          <w:rFonts w:ascii="Arial" w:hAnsi="Arial"/>
          <w:color w:val="000000"/>
          <w:sz w:val="18"/>
        </w:rPr>
        <w:t xml:space="preserve">, а також повноваження щодо цих гарантій відповідно до </w:t>
      </w:r>
      <w:r>
        <w:rPr>
          <w:rFonts w:ascii="Arial" w:hAnsi="Arial"/>
          <w:color w:val="293A55"/>
          <w:sz w:val="18"/>
        </w:rPr>
        <w:t>статті 17 цього Кодексу</w:t>
      </w:r>
      <w:r>
        <w:rPr>
          <w:rFonts w:ascii="Arial" w:hAnsi="Arial"/>
          <w:color w:val="000000"/>
          <w:sz w:val="18"/>
        </w:rPr>
        <w:t>;</w:t>
      </w:r>
    </w:p>
    <w:p w:rsidR="00102A09" w:rsidRDefault="00D27432">
      <w:pPr>
        <w:spacing w:after="75"/>
        <w:ind w:firstLine="240"/>
        <w:jc w:val="both"/>
      </w:pPr>
      <w:bookmarkStart w:id="1091" w:name="4041"/>
      <w:bookmarkEnd w:id="1090"/>
      <w:r>
        <w:rPr>
          <w:rFonts w:ascii="Arial" w:hAnsi="Arial"/>
          <w:color w:val="293A55"/>
          <w:sz w:val="18"/>
        </w:rPr>
        <w:t>(норми пункту 2 частини першої статті 40 щодо визначення граничного обсягу гарантованого державою боргу та граничного обсягу надання дер</w:t>
      </w:r>
      <w:r>
        <w:rPr>
          <w:rFonts w:ascii="Arial" w:hAnsi="Arial"/>
          <w:color w:val="293A55"/>
          <w:sz w:val="18"/>
        </w:rPr>
        <w:t>жавних гарантій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1092" w:name="535"/>
      <w:bookmarkEnd w:id="1091"/>
      <w:r>
        <w:rPr>
          <w:rFonts w:ascii="Arial" w:hAnsi="Arial"/>
          <w:color w:val="000000"/>
          <w:sz w:val="18"/>
        </w:rPr>
        <w:t xml:space="preserve">3) доходи державного бюджету за </w:t>
      </w:r>
      <w:r>
        <w:rPr>
          <w:rFonts w:ascii="Arial" w:hAnsi="Arial"/>
          <w:color w:val="293A55"/>
          <w:sz w:val="18"/>
        </w:rPr>
        <w:t>бюджетною класифікацією</w:t>
      </w:r>
      <w:r>
        <w:rPr>
          <w:rFonts w:ascii="Arial" w:hAnsi="Arial"/>
          <w:color w:val="000000"/>
          <w:sz w:val="18"/>
        </w:rPr>
        <w:t xml:space="preserve"> (у додатку до закону);</w:t>
      </w:r>
    </w:p>
    <w:p w:rsidR="00102A09" w:rsidRDefault="00D27432">
      <w:pPr>
        <w:spacing w:after="75"/>
        <w:ind w:firstLine="240"/>
        <w:jc w:val="both"/>
      </w:pPr>
      <w:bookmarkStart w:id="1093" w:name="536"/>
      <w:bookmarkEnd w:id="1092"/>
      <w:r>
        <w:rPr>
          <w:rFonts w:ascii="Arial" w:hAnsi="Arial"/>
          <w:color w:val="000000"/>
          <w:sz w:val="18"/>
        </w:rPr>
        <w:t>4) фінансування державного бюджету за бюджетно</w:t>
      </w:r>
      <w:r>
        <w:rPr>
          <w:rFonts w:ascii="Arial" w:hAnsi="Arial"/>
          <w:color w:val="000000"/>
          <w:sz w:val="18"/>
        </w:rPr>
        <w:t>ю класифікацією (у додатку до закону);</w:t>
      </w:r>
    </w:p>
    <w:p w:rsidR="00102A09" w:rsidRDefault="00D27432">
      <w:pPr>
        <w:spacing w:after="75"/>
        <w:ind w:firstLine="240"/>
        <w:jc w:val="both"/>
      </w:pPr>
      <w:bookmarkStart w:id="1094" w:name="537"/>
      <w:bookmarkEnd w:id="1093"/>
      <w:r>
        <w:rPr>
          <w:rFonts w:ascii="Arial" w:hAnsi="Arial"/>
          <w:color w:val="000000"/>
          <w:sz w:val="18"/>
        </w:rPr>
        <w:t xml:space="preserve">5) </w:t>
      </w:r>
      <w:r>
        <w:rPr>
          <w:rFonts w:ascii="Arial" w:hAnsi="Arial"/>
          <w:color w:val="293A55"/>
          <w:sz w:val="18"/>
        </w:rPr>
        <w:t>бюджетні призначення</w:t>
      </w:r>
      <w:r>
        <w:rPr>
          <w:rFonts w:ascii="Arial" w:hAnsi="Arial"/>
          <w:color w:val="000000"/>
          <w:sz w:val="18"/>
        </w:rPr>
        <w:t xml:space="preserve"> </w:t>
      </w:r>
      <w:r>
        <w:rPr>
          <w:rFonts w:ascii="Arial" w:hAnsi="Arial"/>
          <w:color w:val="293A55"/>
          <w:sz w:val="18"/>
        </w:rPr>
        <w:t xml:space="preserve">головним розпорядникам коштів державного бюджету за бюджетною класифікацією з обов'язковим виділенням видатків споживання (з них видатків на оплату праці, оплату комунальних послуг і </w:t>
      </w:r>
      <w:r>
        <w:rPr>
          <w:rFonts w:ascii="Arial" w:hAnsi="Arial"/>
          <w:color w:val="293A55"/>
          <w:sz w:val="18"/>
        </w:rPr>
        <w:t>енергоносіїв) та видатків розвитку (у додатках до закону);</w:t>
      </w:r>
    </w:p>
    <w:p w:rsidR="00102A09" w:rsidRDefault="00D27432">
      <w:pPr>
        <w:spacing w:after="75"/>
        <w:ind w:firstLine="240"/>
        <w:jc w:val="both"/>
      </w:pPr>
      <w:bookmarkStart w:id="1095" w:name="538"/>
      <w:bookmarkEnd w:id="1094"/>
      <w:r>
        <w:rPr>
          <w:rFonts w:ascii="Arial" w:hAnsi="Arial"/>
          <w:color w:val="000000"/>
          <w:sz w:val="18"/>
        </w:rPr>
        <w:t xml:space="preserve">6) бюджетні призначення </w:t>
      </w:r>
      <w:r>
        <w:rPr>
          <w:rFonts w:ascii="Arial" w:hAnsi="Arial"/>
          <w:color w:val="293A55"/>
          <w:sz w:val="18"/>
        </w:rPr>
        <w:t>міжбюджетних трансфертів</w:t>
      </w:r>
      <w:r>
        <w:rPr>
          <w:rFonts w:ascii="Arial" w:hAnsi="Arial"/>
          <w:color w:val="000000"/>
          <w:sz w:val="18"/>
        </w:rPr>
        <w:t xml:space="preserve"> (у додатках до закону);</w:t>
      </w:r>
    </w:p>
    <w:p w:rsidR="00102A09" w:rsidRDefault="00D27432">
      <w:pPr>
        <w:spacing w:after="75"/>
        <w:ind w:firstLine="240"/>
        <w:jc w:val="both"/>
      </w:pPr>
      <w:bookmarkStart w:id="1096" w:name="539"/>
      <w:bookmarkEnd w:id="1095"/>
      <w:r>
        <w:rPr>
          <w:rFonts w:ascii="Arial" w:hAnsi="Arial"/>
          <w:color w:val="000000"/>
          <w:sz w:val="18"/>
        </w:rPr>
        <w:t>7) розмір оборотного залишку коштів державного бюджету;</w:t>
      </w:r>
    </w:p>
    <w:p w:rsidR="00102A09" w:rsidRDefault="00D27432">
      <w:pPr>
        <w:spacing w:after="75"/>
        <w:ind w:firstLine="240"/>
        <w:jc w:val="both"/>
      </w:pPr>
      <w:bookmarkStart w:id="1097" w:name="540"/>
      <w:bookmarkEnd w:id="1096"/>
      <w:r>
        <w:rPr>
          <w:rFonts w:ascii="Arial" w:hAnsi="Arial"/>
          <w:color w:val="000000"/>
          <w:sz w:val="18"/>
        </w:rPr>
        <w:t xml:space="preserve">8) розмір </w:t>
      </w:r>
      <w:r>
        <w:rPr>
          <w:rFonts w:ascii="Arial" w:hAnsi="Arial"/>
          <w:color w:val="293A55"/>
          <w:sz w:val="18"/>
        </w:rPr>
        <w:t>мінімальної заробітної плати</w:t>
      </w:r>
      <w:r>
        <w:rPr>
          <w:rFonts w:ascii="Arial" w:hAnsi="Arial"/>
          <w:color w:val="000000"/>
          <w:sz w:val="18"/>
        </w:rPr>
        <w:t xml:space="preserve"> на відповідний бюджетний пері</w:t>
      </w:r>
      <w:r>
        <w:rPr>
          <w:rFonts w:ascii="Arial" w:hAnsi="Arial"/>
          <w:color w:val="000000"/>
          <w:sz w:val="18"/>
        </w:rPr>
        <w:t>од;</w:t>
      </w:r>
    </w:p>
    <w:p w:rsidR="00102A09" w:rsidRDefault="00D27432">
      <w:pPr>
        <w:spacing w:after="75"/>
        <w:ind w:firstLine="240"/>
        <w:jc w:val="both"/>
      </w:pPr>
      <w:bookmarkStart w:id="1098" w:name="541"/>
      <w:bookmarkEnd w:id="1097"/>
      <w:r>
        <w:rPr>
          <w:rFonts w:ascii="Arial" w:hAnsi="Arial"/>
          <w:color w:val="000000"/>
          <w:sz w:val="18"/>
        </w:rPr>
        <w:t xml:space="preserve">9) розмір </w:t>
      </w:r>
      <w:r>
        <w:rPr>
          <w:rFonts w:ascii="Arial" w:hAnsi="Arial"/>
          <w:color w:val="293A55"/>
          <w:sz w:val="18"/>
        </w:rPr>
        <w:t>прожиткового мінімуму</w:t>
      </w:r>
      <w:r>
        <w:rPr>
          <w:rFonts w:ascii="Arial" w:hAnsi="Arial"/>
          <w:color w:val="000000"/>
          <w:sz w:val="18"/>
        </w:rPr>
        <w:t xml:space="preserve"> на відповідний бюджетний період у розрахунку на місяць на одну особу, а також окремо для основних соціальних і демографічних груп населення та рівень забезпечення прожиткового мінімуму на відповідний бюджетний період;</w:t>
      </w:r>
    </w:p>
    <w:p w:rsidR="00102A09" w:rsidRDefault="00D27432">
      <w:pPr>
        <w:spacing w:after="75"/>
        <w:ind w:firstLine="240"/>
        <w:jc w:val="both"/>
      </w:pPr>
      <w:bookmarkStart w:id="1099" w:name="542"/>
      <w:bookmarkEnd w:id="1098"/>
      <w:r>
        <w:rPr>
          <w:rFonts w:ascii="Arial" w:hAnsi="Arial"/>
          <w:color w:val="000000"/>
          <w:sz w:val="18"/>
        </w:rPr>
        <w:t>10</w:t>
      </w:r>
      <w:r>
        <w:rPr>
          <w:rFonts w:ascii="Arial" w:hAnsi="Arial"/>
          <w:color w:val="000000"/>
          <w:sz w:val="18"/>
        </w:rPr>
        <w:t xml:space="preserve">) перелік </w:t>
      </w:r>
      <w:r>
        <w:rPr>
          <w:rFonts w:ascii="Arial" w:hAnsi="Arial"/>
          <w:color w:val="293A55"/>
          <w:sz w:val="18"/>
        </w:rPr>
        <w:t>кредитів</w:t>
      </w:r>
      <w:r>
        <w:rPr>
          <w:rFonts w:ascii="Arial" w:hAnsi="Arial"/>
          <w:color w:val="000000"/>
          <w:sz w:val="18"/>
        </w:rPr>
        <w:t xml:space="preserve"> (позик), що залучаються державою від </w:t>
      </w:r>
      <w:r>
        <w:rPr>
          <w:rFonts w:ascii="Arial" w:hAnsi="Arial"/>
          <w:color w:val="293A55"/>
          <w:sz w:val="18"/>
        </w:rPr>
        <w:t>іноземних держав, іноземних фінансових установ і міжнародних фінансових організацій</w:t>
      </w:r>
      <w:r>
        <w:rPr>
          <w:rFonts w:ascii="Arial" w:hAnsi="Arial"/>
          <w:color w:val="000000"/>
          <w:sz w:val="18"/>
        </w:rPr>
        <w:t xml:space="preserve"> для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xml:space="preserve">, із зазначенням </w:t>
      </w:r>
      <w:r>
        <w:rPr>
          <w:rFonts w:ascii="Arial" w:hAnsi="Arial"/>
          <w:color w:val="293A55"/>
          <w:sz w:val="18"/>
        </w:rPr>
        <w:t>кредит</w:t>
      </w:r>
      <w:r>
        <w:rPr>
          <w:rFonts w:ascii="Arial" w:hAnsi="Arial"/>
          <w:color w:val="293A55"/>
          <w:sz w:val="18"/>
        </w:rPr>
        <w:t>орів</w:t>
      </w:r>
      <w:r>
        <w:rPr>
          <w:rFonts w:ascii="Arial" w:hAnsi="Arial"/>
          <w:color w:val="000000"/>
          <w:sz w:val="18"/>
        </w:rPr>
        <w:t>, загальних обсягів кредитів (позик) та обсягів їх залучення у відповідному бюджетному періоді в розрізі бюджетних програм (у додатку до закону);</w:t>
      </w:r>
    </w:p>
    <w:p w:rsidR="00102A09" w:rsidRDefault="00D27432">
      <w:pPr>
        <w:spacing w:after="75"/>
        <w:ind w:firstLine="240"/>
        <w:jc w:val="both"/>
      </w:pPr>
      <w:bookmarkStart w:id="1100" w:name="543"/>
      <w:bookmarkEnd w:id="1099"/>
      <w:r>
        <w:rPr>
          <w:rFonts w:ascii="Arial" w:hAnsi="Arial"/>
          <w:color w:val="000000"/>
          <w:sz w:val="18"/>
        </w:rPr>
        <w:t>11) додаткові положення, що регламентують процес виконання бюджету.</w:t>
      </w:r>
    </w:p>
    <w:p w:rsidR="00102A09" w:rsidRDefault="00D27432">
      <w:pPr>
        <w:spacing w:after="75"/>
        <w:ind w:firstLine="240"/>
        <w:jc w:val="both"/>
      </w:pPr>
      <w:bookmarkStart w:id="1101" w:name="544"/>
      <w:bookmarkEnd w:id="1100"/>
      <w:r>
        <w:rPr>
          <w:rFonts w:ascii="Arial" w:hAnsi="Arial"/>
          <w:color w:val="000000"/>
          <w:sz w:val="18"/>
        </w:rPr>
        <w:t>2. У законі про Державний бюджет Украї</w:t>
      </w:r>
      <w:r>
        <w:rPr>
          <w:rFonts w:ascii="Arial" w:hAnsi="Arial"/>
          <w:color w:val="000000"/>
          <w:sz w:val="18"/>
        </w:rPr>
        <w:t xml:space="preserve">ни </w:t>
      </w:r>
      <w:r>
        <w:rPr>
          <w:rFonts w:ascii="Arial" w:hAnsi="Arial"/>
          <w:color w:val="293A55"/>
          <w:sz w:val="18"/>
        </w:rPr>
        <w:t>видатки</w:t>
      </w:r>
      <w:r>
        <w:rPr>
          <w:rFonts w:ascii="Arial" w:hAnsi="Arial"/>
          <w:color w:val="000000"/>
          <w:sz w:val="18"/>
        </w:rPr>
        <w:t xml:space="preserve"> та кредитування за головними розпорядниками коштів державного бюджету мають бути деталізовані за програмною класифікацією видатків та кредитування державного бюджету, за групами </w:t>
      </w:r>
      <w:r>
        <w:rPr>
          <w:rFonts w:ascii="Arial" w:hAnsi="Arial"/>
          <w:color w:val="293A55"/>
          <w:sz w:val="18"/>
        </w:rPr>
        <w:t>функціональної класифікації</w:t>
      </w:r>
      <w:r>
        <w:rPr>
          <w:rFonts w:ascii="Arial" w:hAnsi="Arial"/>
          <w:color w:val="000000"/>
          <w:sz w:val="18"/>
        </w:rPr>
        <w:t xml:space="preserve"> видатків та </w:t>
      </w:r>
      <w:r>
        <w:rPr>
          <w:rFonts w:ascii="Arial" w:hAnsi="Arial"/>
          <w:color w:val="293A55"/>
          <w:sz w:val="18"/>
        </w:rPr>
        <w:t>кредитування бюджету</w:t>
      </w:r>
      <w:r>
        <w:rPr>
          <w:rFonts w:ascii="Arial" w:hAnsi="Arial"/>
          <w:color w:val="000000"/>
          <w:sz w:val="18"/>
        </w:rPr>
        <w:t xml:space="preserve"> та окр</w:t>
      </w:r>
      <w:r>
        <w:rPr>
          <w:rFonts w:ascii="Arial" w:hAnsi="Arial"/>
          <w:color w:val="000000"/>
          <w:sz w:val="18"/>
        </w:rPr>
        <w:t xml:space="preserve">емими категоріями </w:t>
      </w:r>
      <w:r>
        <w:rPr>
          <w:rFonts w:ascii="Arial" w:hAnsi="Arial"/>
          <w:color w:val="293A55"/>
          <w:sz w:val="18"/>
        </w:rPr>
        <w:t>економічної класифікації</w:t>
      </w:r>
      <w:r>
        <w:rPr>
          <w:rFonts w:ascii="Arial" w:hAnsi="Arial"/>
          <w:color w:val="000000"/>
          <w:sz w:val="18"/>
        </w:rPr>
        <w:t xml:space="preserve"> видатків бюджету і </w:t>
      </w:r>
      <w:r>
        <w:rPr>
          <w:rFonts w:ascii="Arial" w:hAnsi="Arial"/>
          <w:color w:val="293A55"/>
          <w:sz w:val="18"/>
        </w:rPr>
        <w:t>класифікації кредитування бюджету</w:t>
      </w:r>
      <w:r>
        <w:rPr>
          <w:rFonts w:ascii="Arial" w:hAnsi="Arial"/>
          <w:color w:val="000000"/>
          <w:sz w:val="18"/>
        </w:rPr>
        <w:t>.</w:t>
      </w:r>
    </w:p>
    <w:p w:rsidR="00102A09" w:rsidRDefault="00D27432">
      <w:pPr>
        <w:spacing w:after="75"/>
        <w:ind w:firstLine="240"/>
        <w:jc w:val="right"/>
      </w:pPr>
      <w:bookmarkStart w:id="1102" w:name="1731"/>
      <w:bookmarkEnd w:id="1101"/>
      <w:r>
        <w:rPr>
          <w:rFonts w:ascii="Arial" w:hAnsi="Arial"/>
          <w:color w:val="293A55"/>
          <w:sz w:val="18"/>
        </w:rPr>
        <w:lastRenderedPageBreak/>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 xml:space="preserve">від 06.12.2018 р. N </w:t>
      </w:r>
      <w:r>
        <w:rPr>
          <w:rFonts w:ascii="Arial" w:hAnsi="Arial"/>
          <w:color w:val="293A55"/>
          <w:sz w:val="18"/>
        </w:rPr>
        <w:t>2646-VIII,</w:t>
      </w:r>
      <w:r>
        <w:br/>
      </w:r>
      <w:r>
        <w:rPr>
          <w:rFonts w:ascii="Arial" w:hAnsi="Arial"/>
          <w:color w:val="293A55"/>
          <w:sz w:val="18"/>
        </w:rPr>
        <w:t>від 14.11.2019 р. N 293-IX,</w:t>
      </w:r>
      <w:r>
        <w:br/>
      </w:r>
      <w:r>
        <w:rPr>
          <w:rFonts w:ascii="Arial" w:hAnsi="Arial"/>
          <w:color w:val="293A55"/>
          <w:sz w:val="18"/>
        </w:rPr>
        <w:t>від 16.01.2025 р. N 4225-IX)</w:t>
      </w:r>
    </w:p>
    <w:p w:rsidR="00102A09" w:rsidRDefault="00D27432">
      <w:pPr>
        <w:pStyle w:val="3"/>
        <w:spacing w:after="225"/>
        <w:jc w:val="center"/>
      </w:pPr>
      <w:bookmarkStart w:id="1103" w:name="545"/>
      <w:bookmarkEnd w:id="1102"/>
      <w:r>
        <w:rPr>
          <w:rFonts w:ascii="Arial" w:hAnsi="Arial"/>
          <w:color w:val="000000"/>
          <w:sz w:val="26"/>
        </w:rPr>
        <w:t>Стаття 41. Особливості формування надходжень бюджету та здійснення витрат бюджету в разі несвоєчасного набрання чинності законом про Державний бюджет України</w:t>
      </w:r>
    </w:p>
    <w:p w:rsidR="00102A09" w:rsidRDefault="00D27432">
      <w:pPr>
        <w:spacing w:after="75"/>
        <w:ind w:firstLine="240"/>
        <w:jc w:val="both"/>
      </w:pPr>
      <w:bookmarkStart w:id="1104" w:name="546"/>
      <w:bookmarkEnd w:id="1103"/>
      <w:r>
        <w:rPr>
          <w:rFonts w:ascii="Arial" w:hAnsi="Arial"/>
          <w:color w:val="000000"/>
          <w:sz w:val="18"/>
        </w:rPr>
        <w:t xml:space="preserve">1. Якщо до початку нового </w:t>
      </w:r>
      <w:r>
        <w:rPr>
          <w:rFonts w:ascii="Arial" w:hAnsi="Arial"/>
          <w:color w:val="293A55"/>
          <w:sz w:val="18"/>
        </w:rPr>
        <w:t>бюдж</w:t>
      </w:r>
      <w:r>
        <w:rPr>
          <w:rFonts w:ascii="Arial" w:hAnsi="Arial"/>
          <w:color w:val="293A55"/>
          <w:sz w:val="18"/>
        </w:rPr>
        <w:t>етного періоду</w:t>
      </w:r>
      <w:r>
        <w:rPr>
          <w:rFonts w:ascii="Arial" w:hAnsi="Arial"/>
          <w:color w:val="000000"/>
          <w:sz w:val="18"/>
        </w:rPr>
        <w:t xml:space="preserve"> не набрав чинності закон про Державний бюджет України, Кабінет Міністрів України має право здійснювати </w:t>
      </w:r>
      <w:r>
        <w:rPr>
          <w:rFonts w:ascii="Arial" w:hAnsi="Arial"/>
          <w:color w:val="293A55"/>
          <w:sz w:val="18"/>
        </w:rPr>
        <w:t>витрати</w:t>
      </w:r>
      <w:r>
        <w:rPr>
          <w:rFonts w:ascii="Arial" w:hAnsi="Arial"/>
          <w:color w:val="000000"/>
          <w:sz w:val="18"/>
        </w:rPr>
        <w:t xml:space="preserve"> Державного бюджету України відповідно до таких вимог:</w:t>
      </w:r>
    </w:p>
    <w:p w:rsidR="00102A09" w:rsidRDefault="00D27432">
      <w:pPr>
        <w:spacing w:after="75"/>
        <w:ind w:firstLine="240"/>
        <w:jc w:val="both"/>
      </w:pPr>
      <w:bookmarkStart w:id="1105" w:name="547"/>
      <w:bookmarkEnd w:id="1104"/>
      <w:r>
        <w:rPr>
          <w:rFonts w:ascii="Arial" w:hAnsi="Arial"/>
          <w:color w:val="000000"/>
          <w:sz w:val="18"/>
        </w:rPr>
        <w:t xml:space="preserve">1) витрати Державного бюджету України можуть здійснюватися лише на </w:t>
      </w:r>
      <w:r>
        <w:rPr>
          <w:rFonts w:ascii="Arial" w:hAnsi="Arial"/>
          <w:color w:val="293A55"/>
          <w:sz w:val="18"/>
        </w:rPr>
        <w:t xml:space="preserve">бюджетні </w:t>
      </w:r>
      <w:r>
        <w:rPr>
          <w:rFonts w:ascii="Arial" w:hAnsi="Arial"/>
          <w:color w:val="293A55"/>
          <w:sz w:val="18"/>
        </w:rPr>
        <w:t>програми</w:t>
      </w:r>
      <w:r>
        <w:rPr>
          <w:rFonts w:ascii="Arial" w:hAnsi="Arial"/>
          <w:color w:val="000000"/>
          <w:sz w:val="18"/>
        </w:rPr>
        <w:t xml:space="preserve">, </w:t>
      </w:r>
      <w:r>
        <w:rPr>
          <w:rFonts w:ascii="Arial" w:hAnsi="Arial"/>
          <w:color w:val="293A55"/>
          <w:sz w:val="18"/>
        </w:rPr>
        <w:t>бюджетні призначення</w:t>
      </w:r>
      <w:r>
        <w:rPr>
          <w:rFonts w:ascii="Arial" w:hAnsi="Arial"/>
          <w:color w:val="000000"/>
          <w:sz w:val="18"/>
        </w:rPr>
        <w:t xml:space="preserve"> щодо яких встановлені законом про Державний бюджет України на попередній бюджетний період та одночасно передбачені у проекті закону про Державний бюджет України на наступний бюджетний період, поданому Кабінетом Міністрів Укра</w:t>
      </w:r>
      <w:r>
        <w:rPr>
          <w:rFonts w:ascii="Arial" w:hAnsi="Arial"/>
          <w:color w:val="000000"/>
          <w:sz w:val="18"/>
        </w:rPr>
        <w:t>їни до Верховної Ради України, за якими повністю зберігаються цільові обмеження;</w:t>
      </w:r>
    </w:p>
    <w:p w:rsidR="00102A09" w:rsidRDefault="00D27432">
      <w:pPr>
        <w:spacing w:after="75"/>
        <w:ind w:firstLine="240"/>
        <w:jc w:val="both"/>
      </w:pPr>
      <w:bookmarkStart w:id="1106" w:name="548"/>
      <w:bookmarkEnd w:id="1105"/>
      <w:r>
        <w:rPr>
          <w:rFonts w:ascii="Arial" w:hAnsi="Arial"/>
          <w:color w:val="000000"/>
          <w:sz w:val="18"/>
        </w:rPr>
        <w:t xml:space="preserve">2) щомісячні </w:t>
      </w:r>
      <w:r>
        <w:rPr>
          <w:rFonts w:ascii="Arial" w:hAnsi="Arial"/>
          <w:color w:val="293A55"/>
          <w:sz w:val="18"/>
        </w:rPr>
        <w:t>бюджетні асигнування</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Державного бюджету України сумарно не можуть перевищувати 1/12 обсягу бюджетних призначень, визначених законом про Державний</w:t>
      </w:r>
      <w:r>
        <w:rPr>
          <w:rFonts w:ascii="Arial" w:hAnsi="Arial"/>
          <w:color w:val="000000"/>
          <w:sz w:val="18"/>
        </w:rPr>
        <w:t xml:space="preserve"> бюджет України на попередній бюджетний період (крім випадків, 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а також пунктами 4 і 5 частини другої цієї статті).</w:t>
      </w:r>
    </w:p>
    <w:p w:rsidR="00102A09" w:rsidRDefault="00D27432">
      <w:pPr>
        <w:spacing w:after="75"/>
        <w:ind w:firstLine="240"/>
        <w:jc w:val="both"/>
      </w:pPr>
      <w:bookmarkStart w:id="1107" w:name="549"/>
      <w:bookmarkEnd w:id="1106"/>
      <w:r>
        <w:rPr>
          <w:rFonts w:ascii="Arial" w:hAnsi="Arial"/>
          <w:color w:val="000000"/>
          <w:sz w:val="18"/>
        </w:rPr>
        <w:t>2. До набрання чинності законом про Державний бюджет Ук</w:t>
      </w:r>
      <w:r>
        <w:rPr>
          <w:rFonts w:ascii="Arial" w:hAnsi="Arial"/>
          <w:color w:val="000000"/>
          <w:sz w:val="18"/>
        </w:rPr>
        <w:t>раїни на поточний бюджетний період:</w:t>
      </w:r>
    </w:p>
    <w:p w:rsidR="00102A09" w:rsidRDefault="00D27432">
      <w:pPr>
        <w:spacing w:after="75"/>
        <w:ind w:firstLine="240"/>
        <w:jc w:val="both"/>
      </w:pPr>
      <w:bookmarkStart w:id="1108" w:name="550"/>
      <w:bookmarkEnd w:id="1107"/>
      <w:r>
        <w:rPr>
          <w:rFonts w:ascii="Arial" w:hAnsi="Arial"/>
          <w:color w:val="000000"/>
          <w:sz w:val="18"/>
        </w:rPr>
        <w:t xml:space="preserve">1) забороняється із </w:t>
      </w:r>
      <w:r>
        <w:rPr>
          <w:rFonts w:ascii="Arial" w:hAnsi="Arial"/>
          <w:color w:val="293A55"/>
          <w:sz w:val="18"/>
        </w:rPr>
        <w:t>загального фонду</w:t>
      </w:r>
      <w:r>
        <w:rPr>
          <w:rFonts w:ascii="Arial" w:hAnsi="Arial"/>
          <w:color w:val="000000"/>
          <w:sz w:val="18"/>
        </w:rPr>
        <w:t xml:space="preserve"> державного бюджету здійснювати витрати в частині капітальних видатків та надання </w:t>
      </w:r>
      <w:r>
        <w:rPr>
          <w:rFonts w:ascii="Arial" w:hAnsi="Arial"/>
          <w:color w:val="293A55"/>
          <w:sz w:val="18"/>
        </w:rPr>
        <w:t>кредитів</w:t>
      </w:r>
      <w:r>
        <w:rPr>
          <w:rFonts w:ascii="Arial" w:hAnsi="Arial"/>
          <w:color w:val="000000"/>
          <w:sz w:val="18"/>
        </w:rPr>
        <w:t xml:space="preserve"> з бюджету, крім капітальних видатків, пов'язаних з ліквідацією аварій на об'єктах соціально-культурної сфери, житлового господарства, систем тепло-, енерго-, газо-, водопостачання та водовідведення, а також витрат, пов'язаних із </w:t>
      </w:r>
      <w:r>
        <w:rPr>
          <w:rFonts w:ascii="Arial" w:hAnsi="Arial"/>
          <w:color w:val="293A55"/>
          <w:sz w:val="18"/>
        </w:rPr>
        <w:t>настанням особливого періо</w:t>
      </w:r>
      <w:r>
        <w:rPr>
          <w:rFonts w:ascii="Arial" w:hAnsi="Arial"/>
          <w:color w:val="293A55"/>
          <w:sz w:val="18"/>
        </w:rPr>
        <w:t>ду чи введенням</w:t>
      </w:r>
      <w:r>
        <w:rPr>
          <w:rFonts w:ascii="Arial" w:hAnsi="Arial"/>
          <w:color w:val="000000"/>
          <w:sz w:val="18"/>
        </w:rPr>
        <w:t xml:space="preserve"> </w:t>
      </w:r>
      <w:r>
        <w:rPr>
          <w:rFonts w:ascii="Arial" w:hAnsi="Arial"/>
          <w:color w:val="293A55"/>
          <w:sz w:val="18"/>
        </w:rPr>
        <w:t>надзвичайного стану</w:t>
      </w:r>
      <w:r>
        <w:rPr>
          <w:rFonts w:ascii="Arial" w:hAnsi="Arial"/>
          <w:color w:val="000000"/>
          <w:sz w:val="18"/>
        </w:rPr>
        <w:t xml:space="preserve">, оголошенням окремих місцевостей зонами надзвичайної екологічної ситуації та виділенням коштів з </w:t>
      </w:r>
      <w:r>
        <w:rPr>
          <w:rFonts w:ascii="Arial" w:hAnsi="Arial"/>
          <w:color w:val="293A55"/>
          <w:sz w:val="18"/>
        </w:rPr>
        <w:t>резервного фонду</w:t>
      </w:r>
      <w:r>
        <w:rPr>
          <w:rFonts w:ascii="Arial" w:hAnsi="Arial"/>
          <w:color w:val="000000"/>
          <w:sz w:val="18"/>
        </w:rPr>
        <w:t xml:space="preserve"> державного бюджету;</w:t>
      </w:r>
    </w:p>
    <w:p w:rsidR="00102A09" w:rsidRDefault="00D27432">
      <w:pPr>
        <w:spacing w:after="75"/>
        <w:ind w:firstLine="240"/>
        <w:jc w:val="both"/>
      </w:pPr>
      <w:bookmarkStart w:id="1109" w:name="551"/>
      <w:bookmarkEnd w:id="1108"/>
      <w:r>
        <w:rPr>
          <w:rFonts w:ascii="Arial" w:hAnsi="Arial"/>
          <w:color w:val="000000"/>
          <w:sz w:val="18"/>
        </w:rPr>
        <w:t xml:space="preserve">2) </w:t>
      </w:r>
      <w:r>
        <w:rPr>
          <w:rFonts w:ascii="Arial" w:hAnsi="Arial"/>
          <w:color w:val="293A55"/>
          <w:sz w:val="18"/>
        </w:rPr>
        <w:t>державні запозичення</w:t>
      </w:r>
      <w:r>
        <w:rPr>
          <w:rFonts w:ascii="Arial" w:hAnsi="Arial"/>
          <w:color w:val="000000"/>
          <w:sz w:val="18"/>
        </w:rPr>
        <w:t xml:space="preserve"> можуть здійснюватися в обсязі, що не перевищує обсяг витрат на</w:t>
      </w:r>
      <w:r>
        <w:rPr>
          <w:rFonts w:ascii="Arial" w:hAnsi="Arial"/>
          <w:color w:val="000000"/>
          <w:sz w:val="18"/>
        </w:rPr>
        <w:t xml:space="preserve"> </w:t>
      </w:r>
      <w:r>
        <w:rPr>
          <w:rFonts w:ascii="Arial" w:hAnsi="Arial"/>
          <w:color w:val="293A55"/>
          <w:sz w:val="18"/>
        </w:rPr>
        <w:t>погашення</w:t>
      </w:r>
      <w:r>
        <w:rPr>
          <w:rFonts w:ascii="Arial" w:hAnsi="Arial"/>
          <w:color w:val="000000"/>
          <w:sz w:val="18"/>
        </w:rPr>
        <w:t xml:space="preserve"> </w:t>
      </w:r>
      <w:r>
        <w:rPr>
          <w:rFonts w:ascii="Arial" w:hAnsi="Arial"/>
          <w:color w:val="293A55"/>
          <w:sz w:val="18"/>
        </w:rPr>
        <w:t>державного боргу</w:t>
      </w:r>
      <w:r>
        <w:rPr>
          <w:rFonts w:ascii="Arial" w:hAnsi="Arial"/>
          <w:color w:val="000000"/>
          <w:sz w:val="18"/>
        </w:rPr>
        <w:t xml:space="preserve"> у відповідний період, а </w:t>
      </w:r>
      <w:r>
        <w:rPr>
          <w:rFonts w:ascii="Arial" w:hAnsi="Arial"/>
          <w:color w:val="293A55"/>
          <w:sz w:val="18"/>
        </w:rPr>
        <w:t>державні гаранті</w:t>
      </w:r>
      <w:r>
        <w:rPr>
          <w:rFonts w:ascii="Arial" w:hAnsi="Arial"/>
          <w:color w:val="000000"/>
          <w:sz w:val="18"/>
        </w:rPr>
        <w:t>ї не надаються;</w:t>
      </w:r>
    </w:p>
    <w:p w:rsidR="00102A09" w:rsidRDefault="00D27432">
      <w:pPr>
        <w:spacing w:after="75"/>
        <w:ind w:firstLine="240"/>
        <w:jc w:val="both"/>
      </w:pPr>
      <w:bookmarkStart w:id="1110" w:name="552"/>
      <w:bookmarkEnd w:id="1109"/>
      <w:r>
        <w:rPr>
          <w:rFonts w:ascii="Arial" w:hAnsi="Arial"/>
          <w:color w:val="293A55"/>
          <w:sz w:val="18"/>
        </w:rPr>
        <w:t>3) діють норми закону про Державний бюджет України на попередній бюджетний період, крім норм, якими визначені загальні показники державного бюджету,</w:t>
      </w:r>
      <w:r>
        <w:rPr>
          <w:rFonts w:ascii="Arial" w:hAnsi="Arial"/>
          <w:color w:val="000000"/>
          <w:sz w:val="18"/>
        </w:rPr>
        <w:t xml:space="preserve"> </w:t>
      </w:r>
      <w:r>
        <w:rPr>
          <w:rFonts w:ascii="Arial" w:hAnsi="Arial"/>
          <w:color w:val="293A55"/>
          <w:sz w:val="18"/>
        </w:rPr>
        <w:t>бюджетні призначення</w:t>
      </w:r>
      <w:r>
        <w:rPr>
          <w:rFonts w:ascii="Arial" w:hAnsi="Arial"/>
          <w:color w:val="000000"/>
          <w:sz w:val="18"/>
        </w:rPr>
        <w:t xml:space="preserve"> </w:t>
      </w:r>
      <w:r>
        <w:rPr>
          <w:rFonts w:ascii="Arial" w:hAnsi="Arial"/>
          <w:color w:val="293A55"/>
          <w:sz w:val="18"/>
        </w:rPr>
        <w:t>го</w:t>
      </w:r>
      <w:r>
        <w:rPr>
          <w:rFonts w:ascii="Arial" w:hAnsi="Arial"/>
          <w:color w:val="293A55"/>
          <w:sz w:val="18"/>
        </w:rPr>
        <w:t>ловним розпорядникам коштів державного бюджету;</w:t>
      </w:r>
    </w:p>
    <w:p w:rsidR="00102A09" w:rsidRDefault="00D27432">
      <w:pPr>
        <w:spacing w:after="75"/>
        <w:ind w:firstLine="240"/>
        <w:jc w:val="both"/>
      </w:pPr>
      <w:bookmarkStart w:id="1111" w:name="553"/>
      <w:bookmarkEnd w:id="1110"/>
      <w:r>
        <w:rPr>
          <w:rFonts w:ascii="Arial" w:hAnsi="Arial"/>
          <w:color w:val="000000"/>
          <w:sz w:val="18"/>
        </w:rPr>
        <w:t xml:space="preserve">4) </w:t>
      </w:r>
      <w:r>
        <w:rPr>
          <w:rFonts w:ascii="Arial" w:hAnsi="Arial"/>
          <w:color w:val="293A55"/>
          <w:sz w:val="18"/>
        </w:rPr>
        <w:t>соціальні стандарти</w:t>
      </w:r>
      <w:r>
        <w:rPr>
          <w:rFonts w:ascii="Arial" w:hAnsi="Arial"/>
          <w:color w:val="000000"/>
          <w:sz w:val="18"/>
        </w:rPr>
        <w:t xml:space="preserve"> та </w:t>
      </w:r>
      <w:r>
        <w:rPr>
          <w:rFonts w:ascii="Arial" w:hAnsi="Arial"/>
          <w:color w:val="293A55"/>
          <w:sz w:val="18"/>
        </w:rPr>
        <w:t>соціальні гарантії</w:t>
      </w:r>
      <w:r>
        <w:rPr>
          <w:rFonts w:ascii="Arial" w:hAnsi="Arial"/>
          <w:color w:val="000000"/>
          <w:sz w:val="18"/>
        </w:rPr>
        <w:t xml:space="preserve">, у тому числі </w:t>
      </w:r>
      <w:r>
        <w:rPr>
          <w:rFonts w:ascii="Arial" w:hAnsi="Arial"/>
          <w:color w:val="293A55"/>
          <w:sz w:val="18"/>
        </w:rPr>
        <w:t>прожитковий мінімум</w:t>
      </w:r>
      <w:r>
        <w:rPr>
          <w:rFonts w:ascii="Arial" w:hAnsi="Arial"/>
          <w:color w:val="000000"/>
          <w:sz w:val="18"/>
        </w:rPr>
        <w:t xml:space="preserve">, рівень його забезпечення, </w:t>
      </w:r>
      <w:r>
        <w:rPr>
          <w:rFonts w:ascii="Arial" w:hAnsi="Arial"/>
          <w:color w:val="293A55"/>
          <w:sz w:val="18"/>
        </w:rPr>
        <w:t>мінімальна заробітна плата</w:t>
      </w:r>
      <w:r>
        <w:rPr>
          <w:rFonts w:ascii="Arial" w:hAnsi="Arial"/>
          <w:color w:val="000000"/>
          <w:sz w:val="18"/>
        </w:rPr>
        <w:t>, надання пільг, компенсацій і гарантій населенню, у поточному бюджетному пе</w:t>
      </w:r>
      <w:r>
        <w:rPr>
          <w:rFonts w:ascii="Arial" w:hAnsi="Arial"/>
          <w:color w:val="000000"/>
          <w:sz w:val="18"/>
        </w:rPr>
        <w:t>ріоді застосовуються у розмірах та на умовах, що діяли у грудні попереднього бюджетного періоду;</w:t>
      </w:r>
    </w:p>
    <w:p w:rsidR="00102A09" w:rsidRDefault="00D27432">
      <w:pPr>
        <w:spacing w:after="75"/>
        <w:ind w:firstLine="240"/>
        <w:jc w:val="both"/>
      </w:pPr>
      <w:bookmarkStart w:id="1112" w:name="3324"/>
      <w:bookmarkEnd w:id="1111"/>
      <w:r>
        <w:rPr>
          <w:rFonts w:ascii="Arial" w:hAnsi="Arial"/>
          <w:color w:val="293A55"/>
          <w:sz w:val="18"/>
        </w:rPr>
        <w:t>5) перерахування з державного бюджету місцевим бюджетам базової дотації та інших поточних трансфертів місцевим бюджетам, а також до державного бюджету з місцев</w:t>
      </w:r>
      <w:r>
        <w:rPr>
          <w:rFonts w:ascii="Arial" w:hAnsi="Arial"/>
          <w:color w:val="293A55"/>
          <w:sz w:val="18"/>
        </w:rPr>
        <w:t>их бюджетів реверсної дотації здійснюється відповідно до обсягів, визначених у проекті закону про Державний бюджет України на наступний бюджетний період, поданому Кабінетом Міністрів України до Верховної Ради України.</w:t>
      </w:r>
    </w:p>
    <w:p w:rsidR="00102A09" w:rsidRDefault="00D27432">
      <w:pPr>
        <w:spacing w:after="75"/>
        <w:ind w:firstLine="240"/>
        <w:jc w:val="right"/>
      </w:pPr>
      <w:bookmarkStart w:id="1113" w:name="2569"/>
      <w:bookmarkEnd w:id="1112"/>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 xml:space="preserve"> від 24.12.2015 р. N 914-VIII,</w:t>
      </w:r>
      <w:r>
        <w:br/>
      </w:r>
      <w:r>
        <w:rPr>
          <w:rFonts w:ascii="Arial" w:hAnsi="Arial"/>
          <w:color w:val="293A55"/>
          <w:sz w:val="18"/>
        </w:rPr>
        <w:t>від 07.12.2017 р. N 2233-VIII)</w:t>
      </w:r>
    </w:p>
    <w:p w:rsidR="00102A09" w:rsidRDefault="00D27432">
      <w:pPr>
        <w:pStyle w:val="3"/>
        <w:spacing w:after="225"/>
        <w:jc w:val="center"/>
      </w:pPr>
      <w:bookmarkStart w:id="1114" w:name="555"/>
      <w:bookmarkEnd w:id="1113"/>
      <w:r>
        <w:rPr>
          <w:rFonts w:ascii="Arial" w:hAnsi="Arial"/>
          <w:color w:val="000000"/>
          <w:sz w:val="26"/>
        </w:rPr>
        <w:lastRenderedPageBreak/>
        <w:t>Глава 8. ВИКОНАННЯ ДЕРЖАВНОГО БЮДЖЕТУ УКРАЇНИ</w:t>
      </w:r>
    </w:p>
    <w:p w:rsidR="00102A09" w:rsidRDefault="00D27432">
      <w:pPr>
        <w:pStyle w:val="3"/>
        <w:spacing w:after="225"/>
        <w:jc w:val="center"/>
      </w:pPr>
      <w:bookmarkStart w:id="1115" w:name="556"/>
      <w:bookmarkEnd w:id="1114"/>
      <w:r>
        <w:rPr>
          <w:rFonts w:ascii="Arial" w:hAnsi="Arial"/>
          <w:color w:val="000000"/>
          <w:sz w:val="26"/>
        </w:rPr>
        <w:t>Стаття 42. Організація виконання державного бюджету</w:t>
      </w:r>
    </w:p>
    <w:p w:rsidR="00102A09" w:rsidRDefault="00D27432">
      <w:pPr>
        <w:spacing w:after="75"/>
        <w:ind w:firstLine="240"/>
        <w:jc w:val="both"/>
      </w:pPr>
      <w:bookmarkStart w:id="1116" w:name="557"/>
      <w:bookmarkEnd w:id="1115"/>
      <w:r>
        <w:rPr>
          <w:rFonts w:ascii="Arial" w:hAnsi="Arial"/>
          <w:color w:val="000000"/>
          <w:sz w:val="18"/>
        </w:rPr>
        <w:t>1. Кабінет Міністрів України забезпечує виконання Держ</w:t>
      </w:r>
      <w:r>
        <w:rPr>
          <w:rFonts w:ascii="Arial" w:hAnsi="Arial"/>
          <w:color w:val="000000"/>
          <w:sz w:val="18"/>
        </w:rPr>
        <w:t xml:space="preserve">авного бюджету України. </w:t>
      </w:r>
      <w:r>
        <w:rPr>
          <w:rFonts w:ascii="Arial" w:hAnsi="Arial"/>
          <w:color w:val="293A55"/>
          <w:sz w:val="18"/>
        </w:rPr>
        <w:t>Міністерство фінансів України</w:t>
      </w:r>
      <w:r>
        <w:rPr>
          <w:rFonts w:ascii="Arial" w:hAnsi="Arial"/>
          <w:color w:val="000000"/>
          <w:sz w:val="18"/>
        </w:rPr>
        <w:t xml:space="preserve"> здійснює загальну організацію та управління виконанням Державного бюджету України, координує діяльність учасників </w:t>
      </w:r>
      <w:r>
        <w:rPr>
          <w:rFonts w:ascii="Arial" w:hAnsi="Arial"/>
          <w:color w:val="293A55"/>
          <w:sz w:val="18"/>
        </w:rPr>
        <w:t>бюджетного процесу</w:t>
      </w:r>
      <w:r>
        <w:rPr>
          <w:rFonts w:ascii="Arial" w:hAnsi="Arial"/>
          <w:color w:val="000000"/>
          <w:sz w:val="18"/>
        </w:rPr>
        <w:t xml:space="preserve"> з питань виконання бюджету.</w:t>
      </w:r>
    </w:p>
    <w:p w:rsidR="00102A09" w:rsidRDefault="00D27432">
      <w:pPr>
        <w:pStyle w:val="3"/>
        <w:spacing w:after="225"/>
        <w:jc w:val="center"/>
      </w:pPr>
      <w:bookmarkStart w:id="1117" w:name="558"/>
      <w:bookmarkEnd w:id="1116"/>
      <w:r>
        <w:rPr>
          <w:rFonts w:ascii="Arial" w:hAnsi="Arial"/>
          <w:color w:val="000000"/>
          <w:sz w:val="26"/>
        </w:rPr>
        <w:t>Стаття 43. Казначейське обслуговування бю</w:t>
      </w:r>
      <w:r>
        <w:rPr>
          <w:rFonts w:ascii="Arial" w:hAnsi="Arial"/>
          <w:color w:val="000000"/>
          <w:sz w:val="26"/>
        </w:rPr>
        <w:t>джетних коштів</w:t>
      </w:r>
    </w:p>
    <w:p w:rsidR="00102A09" w:rsidRDefault="00D27432">
      <w:pPr>
        <w:spacing w:after="75"/>
        <w:ind w:firstLine="240"/>
        <w:jc w:val="both"/>
      </w:pPr>
      <w:bookmarkStart w:id="1118" w:name="559"/>
      <w:bookmarkEnd w:id="1117"/>
      <w:r>
        <w:rPr>
          <w:rFonts w:ascii="Arial" w:hAnsi="Arial"/>
          <w:color w:val="000000"/>
          <w:sz w:val="18"/>
        </w:rPr>
        <w:t xml:space="preserve">1. При виконанні державного бюджету і місцевих бюджетів застосовується казначейське обслуговування </w:t>
      </w:r>
      <w:r>
        <w:rPr>
          <w:rFonts w:ascii="Arial" w:hAnsi="Arial"/>
          <w:color w:val="293A55"/>
          <w:sz w:val="18"/>
        </w:rPr>
        <w:t>бюджетних коштів</w:t>
      </w:r>
      <w:r>
        <w:rPr>
          <w:rFonts w:ascii="Arial" w:hAnsi="Arial"/>
          <w:color w:val="000000"/>
          <w:sz w:val="18"/>
        </w:rPr>
        <w:t xml:space="preserve">. </w:t>
      </w:r>
      <w:r>
        <w:rPr>
          <w:rFonts w:ascii="Arial" w:hAnsi="Arial"/>
          <w:color w:val="293A55"/>
          <w:sz w:val="18"/>
        </w:rPr>
        <w:t>Казначейство України</w:t>
      </w:r>
      <w:r>
        <w:rPr>
          <w:rFonts w:ascii="Arial" w:hAnsi="Arial"/>
          <w:color w:val="000000"/>
          <w:sz w:val="18"/>
        </w:rPr>
        <w:t xml:space="preserve"> забезпечує казначейське обслуговування бюджетних коштів на основі ведення єдиного казначейського рахунк</w:t>
      </w:r>
      <w:r>
        <w:rPr>
          <w:rFonts w:ascii="Arial" w:hAnsi="Arial"/>
          <w:color w:val="000000"/>
          <w:sz w:val="18"/>
        </w:rPr>
        <w:t>у, відкритого у Національному банку України.</w:t>
      </w:r>
    </w:p>
    <w:p w:rsidR="00102A09" w:rsidRDefault="00D27432">
      <w:pPr>
        <w:spacing w:after="75"/>
        <w:ind w:firstLine="240"/>
        <w:jc w:val="both"/>
      </w:pPr>
      <w:bookmarkStart w:id="1119" w:name="560"/>
      <w:bookmarkEnd w:id="1118"/>
      <w:r>
        <w:rPr>
          <w:rFonts w:ascii="Arial" w:hAnsi="Arial"/>
          <w:color w:val="000000"/>
          <w:sz w:val="18"/>
        </w:rPr>
        <w:t>Казначейське обслуговування бюджетних коштів передбачає:</w:t>
      </w:r>
    </w:p>
    <w:p w:rsidR="00102A09" w:rsidRDefault="00D27432">
      <w:pPr>
        <w:spacing w:after="75"/>
        <w:ind w:firstLine="240"/>
        <w:jc w:val="both"/>
      </w:pPr>
      <w:bookmarkStart w:id="1120" w:name="561"/>
      <w:bookmarkEnd w:id="1119"/>
      <w:r>
        <w:rPr>
          <w:rFonts w:ascii="Arial" w:hAnsi="Arial"/>
          <w:color w:val="000000"/>
          <w:sz w:val="18"/>
        </w:rPr>
        <w:t xml:space="preserve">1) розрахунково-касове обслуговування </w:t>
      </w:r>
      <w:r>
        <w:rPr>
          <w:rFonts w:ascii="Arial" w:hAnsi="Arial"/>
          <w:color w:val="293A55"/>
          <w:sz w:val="18"/>
        </w:rPr>
        <w:t>розпорядників</w:t>
      </w:r>
      <w:r>
        <w:rPr>
          <w:rFonts w:ascii="Arial" w:hAnsi="Arial"/>
          <w:color w:val="000000"/>
          <w:sz w:val="18"/>
        </w:rPr>
        <w:t xml:space="preserve"> і </w:t>
      </w:r>
      <w:r>
        <w:rPr>
          <w:rFonts w:ascii="Arial" w:hAnsi="Arial"/>
          <w:color w:val="293A55"/>
          <w:sz w:val="18"/>
        </w:rPr>
        <w:t>одержувачів бюджетних коштів</w:t>
      </w:r>
      <w:r>
        <w:rPr>
          <w:rFonts w:ascii="Arial" w:hAnsi="Arial"/>
          <w:color w:val="000000"/>
          <w:sz w:val="18"/>
        </w:rPr>
        <w:t>, а також інших клієнтів відповідно до законодавства;</w:t>
      </w:r>
    </w:p>
    <w:p w:rsidR="00102A09" w:rsidRDefault="00D27432">
      <w:pPr>
        <w:spacing w:after="75"/>
        <w:ind w:firstLine="240"/>
        <w:jc w:val="both"/>
      </w:pPr>
      <w:bookmarkStart w:id="1121" w:name="562"/>
      <w:bookmarkEnd w:id="1120"/>
      <w:r>
        <w:rPr>
          <w:rFonts w:ascii="Arial" w:hAnsi="Arial"/>
          <w:color w:val="000000"/>
          <w:sz w:val="18"/>
        </w:rPr>
        <w:t xml:space="preserve">2) контроль за здійсненням бюджетних повноважень при зарахуванні надходжень бюджету, </w:t>
      </w:r>
      <w:r>
        <w:rPr>
          <w:rFonts w:ascii="Arial" w:hAnsi="Arial"/>
          <w:color w:val="293A55"/>
          <w:sz w:val="18"/>
        </w:rPr>
        <w:t>реєстрації взятих</w:t>
      </w:r>
      <w:r>
        <w:rPr>
          <w:rFonts w:ascii="Arial" w:hAnsi="Arial"/>
          <w:color w:val="000000"/>
          <w:sz w:val="18"/>
        </w:rPr>
        <w:t xml:space="preserve"> бюджетних зобов'язань розпорядниками бюджетних коштів та здійсненні </w:t>
      </w:r>
      <w:r>
        <w:rPr>
          <w:rFonts w:ascii="Arial" w:hAnsi="Arial"/>
          <w:color w:val="293A55"/>
          <w:sz w:val="18"/>
        </w:rPr>
        <w:t>платежів</w:t>
      </w:r>
      <w:r>
        <w:rPr>
          <w:rFonts w:ascii="Arial" w:hAnsi="Arial"/>
          <w:color w:val="000000"/>
          <w:sz w:val="18"/>
        </w:rPr>
        <w:t xml:space="preserve"> за цими зобов'язаннями;</w:t>
      </w:r>
    </w:p>
    <w:p w:rsidR="00102A09" w:rsidRDefault="00D27432">
      <w:pPr>
        <w:spacing w:after="75"/>
        <w:ind w:firstLine="240"/>
        <w:jc w:val="both"/>
      </w:pPr>
      <w:bookmarkStart w:id="1122" w:name="563"/>
      <w:bookmarkEnd w:id="1121"/>
      <w:r>
        <w:rPr>
          <w:rFonts w:ascii="Arial" w:hAnsi="Arial"/>
          <w:color w:val="000000"/>
          <w:sz w:val="18"/>
        </w:rPr>
        <w:t xml:space="preserve">3) ведення </w:t>
      </w:r>
      <w:r>
        <w:rPr>
          <w:rFonts w:ascii="Arial" w:hAnsi="Arial"/>
          <w:color w:val="293A55"/>
          <w:sz w:val="18"/>
        </w:rPr>
        <w:t>бухгалтерського обліку</w:t>
      </w:r>
      <w:r>
        <w:rPr>
          <w:rFonts w:ascii="Arial" w:hAnsi="Arial"/>
          <w:color w:val="000000"/>
          <w:sz w:val="18"/>
        </w:rPr>
        <w:t xml:space="preserve"> і складання звітності про виконання бюджетів з дотриманням </w:t>
      </w:r>
      <w:r>
        <w:rPr>
          <w:rFonts w:ascii="Arial" w:hAnsi="Arial"/>
          <w:color w:val="293A55"/>
          <w:sz w:val="18"/>
        </w:rPr>
        <w:t>національних положень (стандартів) бухгалтерського обліку</w:t>
      </w:r>
      <w:r>
        <w:rPr>
          <w:rFonts w:ascii="Arial" w:hAnsi="Arial"/>
          <w:color w:val="000000"/>
          <w:sz w:val="18"/>
        </w:rPr>
        <w:t xml:space="preserve"> </w:t>
      </w:r>
      <w:r>
        <w:rPr>
          <w:rFonts w:ascii="Arial" w:hAnsi="Arial"/>
          <w:color w:val="293A55"/>
          <w:sz w:val="18"/>
        </w:rPr>
        <w:t>в державному секторі</w:t>
      </w:r>
      <w:r>
        <w:rPr>
          <w:rFonts w:ascii="Arial" w:hAnsi="Arial"/>
          <w:color w:val="000000"/>
          <w:sz w:val="18"/>
        </w:rPr>
        <w:t xml:space="preserve"> </w:t>
      </w:r>
      <w:r>
        <w:rPr>
          <w:rFonts w:ascii="Arial" w:hAnsi="Arial"/>
          <w:color w:val="293A55"/>
          <w:sz w:val="18"/>
        </w:rPr>
        <w:t>та інших нормативно-правових актів</w:t>
      </w:r>
      <w:r>
        <w:rPr>
          <w:rFonts w:ascii="Arial" w:hAnsi="Arial"/>
          <w:color w:val="000000"/>
          <w:sz w:val="18"/>
        </w:rPr>
        <w:t xml:space="preserve"> </w:t>
      </w:r>
      <w:r>
        <w:rPr>
          <w:rFonts w:ascii="Arial" w:hAnsi="Arial"/>
          <w:color w:val="293A55"/>
          <w:sz w:val="18"/>
        </w:rPr>
        <w:t>Міністерства фінансів України</w:t>
      </w:r>
      <w:r>
        <w:rPr>
          <w:rFonts w:ascii="Arial" w:hAnsi="Arial"/>
          <w:color w:val="000000"/>
          <w:sz w:val="18"/>
        </w:rPr>
        <w:t>;</w:t>
      </w:r>
    </w:p>
    <w:p w:rsidR="00102A09" w:rsidRDefault="00D27432">
      <w:pPr>
        <w:spacing w:after="75"/>
        <w:ind w:firstLine="240"/>
        <w:jc w:val="both"/>
      </w:pPr>
      <w:bookmarkStart w:id="1123" w:name="564"/>
      <w:bookmarkEnd w:id="1122"/>
      <w:r>
        <w:rPr>
          <w:rFonts w:ascii="Arial" w:hAnsi="Arial"/>
          <w:color w:val="000000"/>
          <w:sz w:val="18"/>
        </w:rPr>
        <w:t>4) здійснення інших операцій з бюджетними коштами.</w:t>
      </w:r>
    </w:p>
    <w:p w:rsidR="00102A09" w:rsidRDefault="00D27432">
      <w:pPr>
        <w:spacing w:after="75"/>
        <w:ind w:firstLine="240"/>
        <w:jc w:val="both"/>
      </w:pPr>
      <w:bookmarkStart w:id="1124" w:name="565"/>
      <w:bookmarkEnd w:id="1123"/>
      <w:r>
        <w:rPr>
          <w:rFonts w:ascii="Arial" w:hAnsi="Arial"/>
          <w:color w:val="293A55"/>
          <w:sz w:val="18"/>
        </w:rPr>
        <w:t>В органах Казначейства України</w:t>
      </w:r>
      <w:r>
        <w:rPr>
          <w:rFonts w:ascii="Arial" w:hAnsi="Arial"/>
          <w:color w:val="000000"/>
          <w:sz w:val="18"/>
        </w:rPr>
        <w:t xml:space="preserve"> бюджетним установам відкриваються рахунки у встановленому законодавством порядку.</w:t>
      </w:r>
    </w:p>
    <w:p w:rsidR="00102A09" w:rsidRDefault="00D27432">
      <w:pPr>
        <w:spacing w:after="75"/>
        <w:ind w:firstLine="240"/>
        <w:jc w:val="both"/>
      </w:pPr>
      <w:bookmarkStart w:id="1125" w:name="566"/>
      <w:bookmarkEnd w:id="1124"/>
      <w:r>
        <w:rPr>
          <w:rFonts w:ascii="Arial" w:hAnsi="Arial"/>
          <w:color w:val="000000"/>
          <w:sz w:val="18"/>
        </w:rPr>
        <w:t xml:space="preserve">2. </w:t>
      </w:r>
      <w:r>
        <w:rPr>
          <w:rFonts w:ascii="Arial" w:hAnsi="Arial"/>
          <w:color w:val="293A55"/>
          <w:sz w:val="18"/>
        </w:rPr>
        <w:t>Обслуговування Казначейством України установ України, які функціонують за кордоном,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w:t>
      </w:r>
      <w:r>
        <w:rPr>
          <w:rFonts w:ascii="Arial" w:hAnsi="Arial"/>
          <w:color w:val="293A55"/>
          <w:sz w:val="18"/>
        </w:rPr>
        <w:t>ищої освіти, наукових установ та закладів культури у частині власних надходжень, отриманих як плата за послуги, що надаються ними згідно з основною діяльністю, благодійні внески та гранти, а також коштів бюджету, отриманих як надходження в рамках програм д</w:t>
      </w:r>
      <w:r>
        <w:rPr>
          <w:rFonts w:ascii="Arial" w:hAnsi="Arial"/>
          <w:color w:val="293A55"/>
          <w:sz w:val="18"/>
        </w:rPr>
        <w:t>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здійснюється у</w:t>
      </w:r>
      <w:r>
        <w:rPr>
          <w:rFonts w:ascii="Arial" w:hAnsi="Arial"/>
          <w:color w:val="000000"/>
          <w:sz w:val="18"/>
        </w:rPr>
        <w:t xml:space="preserve"> </w:t>
      </w:r>
      <w:r>
        <w:rPr>
          <w:rFonts w:ascii="Arial" w:hAnsi="Arial"/>
          <w:color w:val="293A55"/>
          <w:sz w:val="18"/>
        </w:rPr>
        <w:t>по</w:t>
      </w:r>
      <w:r>
        <w:rPr>
          <w:rFonts w:ascii="Arial" w:hAnsi="Arial"/>
          <w:color w:val="293A55"/>
          <w:sz w:val="18"/>
        </w:rPr>
        <w:t>рядку, затвердженому Кабінетом Міністрів України.</w:t>
      </w:r>
    </w:p>
    <w:p w:rsidR="00102A09" w:rsidRDefault="00D27432">
      <w:pPr>
        <w:spacing w:after="75"/>
        <w:ind w:firstLine="240"/>
        <w:jc w:val="both"/>
      </w:pPr>
      <w:bookmarkStart w:id="1126" w:name="567"/>
      <w:bookmarkEnd w:id="1125"/>
      <w:r>
        <w:rPr>
          <w:rFonts w:ascii="Arial" w:hAnsi="Arial"/>
          <w:color w:val="000000"/>
          <w:sz w:val="18"/>
        </w:rPr>
        <w:t xml:space="preserve">3. </w:t>
      </w:r>
      <w:r>
        <w:rPr>
          <w:rFonts w:ascii="Arial" w:hAnsi="Arial"/>
          <w:color w:val="293A55"/>
          <w:sz w:val="18"/>
        </w:rPr>
        <w:t>Казначейство України</w:t>
      </w:r>
      <w:r>
        <w:rPr>
          <w:rFonts w:ascii="Arial" w:hAnsi="Arial"/>
          <w:color w:val="000000"/>
          <w:sz w:val="18"/>
        </w:rPr>
        <w:t xml:space="preserve"> не здійснюється оплата послуг з оброблення електронних розрахункових документів та повідомлень у системі електронних переказів </w:t>
      </w:r>
      <w:r>
        <w:rPr>
          <w:rFonts w:ascii="Arial" w:hAnsi="Arial"/>
          <w:color w:val="293A55"/>
          <w:sz w:val="18"/>
        </w:rPr>
        <w:t>Національного банку України</w:t>
      </w:r>
      <w:r>
        <w:rPr>
          <w:rFonts w:ascii="Arial" w:hAnsi="Arial"/>
          <w:color w:val="000000"/>
          <w:sz w:val="18"/>
        </w:rPr>
        <w:t xml:space="preserve"> і з переказу коштів через в</w:t>
      </w:r>
      <w:r>
        <w:rPr>
          <w:rFonts w:ascii="Arial" w:hAnsi="Arial"/>
          <w:color w:val="000000"/>
          <w:sz w:val="18"/>
        </w:rPr>
        <w:t>алютні рахунки, відкриті в Національному банку України.</w:t>
      </w:r>
    </w:p>
    <w:p w:rsidR="00102A09" w:rsidRDefault="00D27432">
      <w:pPr>
        <w:spacing w:after="75"/>
        <w:ind w:firstLine="240"/>
        <w:jc w:val="both"/>
      </w:pPr>
      <w:bookmarkStart w:id="1127" w:name="5129"/>
      <w:bookmarkEnd w:id="1126"/>
      <w:r>
        <w:rPr>
          <w:rFonts w:ascii="Arial" w:hAnsi="Arial"/>
          <w:color w:val="293A55"/>
          <w:sz w:val="18"/>
        </w:rPr>
        <w:t>4. Казначейство України має право залучати на поворотній основі кошти єдиного казначейського рахунка для покриття тимчасових касових розривів місцевих бюджетів.</w:t>
      </w:r>
    </w:p>
    <w:p w:rsidR="00102A09" w:rsidRDefault="00D27432">
      <w:pPr>
        <w:spacing w:after="75"/>
        <w:ind w:firstLine="240"/>
        <w:jc w:val="both"/>
      </w:pPr>
      <w:bookmarkStart w:id="1128" w:name="5130"/>
      <w:bookmarkEnd w:id="1127"/>
      <w:r>
        <w:rPr>
          <w:rFonts w:ascii="Arial" w:hAnsi="Arial"/>
          <w:color w:val="293A55"/>
          <w:sz w:val="18"/>
        </w:rPr>
        <w:t>Казначейство України за погодженням з М</w:t>
      </w:r>
      <w:r>
        <w:rPr>
          <w:rFonts w:ascii="Arial" w:hAnsi="Arial"/>
          <w:color w:val="293A55"/>
          <w:sz w:val="18"/>
        </w:rPr>
        <w:t xml:space="preserve">іністерством фінансів України має право залучати на поворотній основі кошти єдиного казначейського рахунка для покриття тимчасових касових розривів загального фонду державного бюджету з дотриманням граничного обсягу дефіциту державного бюджету, Пенсійного </w:t>
      </w:r>
      <w:r>
        <w:rPr>
          <w:rFonts w:ascii="Arial" w:hAnsi="Arial"/>
          <w:color w:val="293A55"/>
          <w:sz w:val="18"/>
        </w:rPr>
        <w:t>фонду України.</w:t>
      </w:r>
    </w:p>
    <w:p w:rsidR="00102A09" w:rsidRDefault="00D27432">
      <w:pPr>
        <w:spacing w:after="75"/>
        <w:ind w:firstLine="240"/>
        <w:jc w:val="both"/>
      </w:pPr>
      <w:bookmarkStart w:id="1129" w:name="569"/>
      <w:bookmarkEnd w:id="1128"/>
      <w:r>
        <w:rPr>
          <w:rFonts w:ascii="Arial" w:hAnsi="Arial"/>
          <w:color w:val="293A55"/>
          <w:sz w:val="18"/>
        </w:rPr>
        <w:t>5. Обсяги тимчасових касових розривів</w:t>
      </w:r>
      <w:r>
        <w:rPr>
          <w:rFonts w:ascii="Arial" w:hAnsi="Arial"/>
          <w:color w:val="000000"/>
          <w:sz w:val="18"/>
        </w:rPr>
        <w:t xml:space="preserve"> </w:t>
      </w:r>
      <w:r>
        <w:rPr>
          <w:rFonts w:ascii="Arial" w:hAnsi="Arial"/>
          <w:color w:val="293A55"/>
          <w:sz w:val="18"/>
        </w:rPr>
        <w:t>місцевих бюджетів, пов'язаних із забезпеченням захищених видатків</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тимчасових касових розривів загального фонду</w:t>
      </w:r>
      <w:r>
        <w:rPr>
          <w:rFonts w:ascii="Arial" w:hAnsi="Arial"/>
          <w:color w:val="000000"/>
          <w:sz w:val="18"/>
        </w:rPr>
        <w:t xml:space="preserve"> </w:t>
      </w:r>
      <w:r>
        <w:rPr>
          <w:rFonts w:ascii="Arial" w:hAnsi="Arial"/>
          <w:color w:val="293A55"/>
          <w:sz w:val="18"/>
        </w:rPr>
        <w:t>державного бюджету</w:t>
      </w:r>
      <w:r>
        <w:rPr>
          <w:rFonts w:ascii="Arial" w:hAnsi="Arial"/>
          <w:color w:val="000000"/>
          <w:sz w:val="18"/>
        </w:rPr>
        <w:t xml:space="preserve"> </w:t>
      </w:r>
      <w:r>
        <w:rPr>
          <w:rFonts w:ascii="Arial" w:hAnsi="Arial"/>
          <w:color w:val="293A55"/>
          <w:sz w:val="18"/>
        </w:rPr>
        <w:t>покриваються</w:t>
      </w:r>
      <w:r>
        <w:rPr>
          <w:rFonts w:ascii="Arial" w:hAnsi="Arial"/>
          <w:color w:val="000000"/>
          <w:sz w:val="18"/>
        </w:rPr>
        <w:t xml:space="preserve"> </w:t>
      </w:r>
      <w:r>
        <w:rPr>
          <w:rFonts w:ascii="Arial" w:hAnsi="Arial"/>
          <w:color w:val="293A55"/>
          <w:sz w:val="18"/>
        </w:rPr>
        <w:t>Казначейством України</w:t>
      </w:r>
      <w:r>
        <w:rPr>
          <w:rFonts w:ascii="Arial" w:hAnsi="Arial"/>
          <w:color w:val="000000"/>
          <w:sz w:val="18"/>
        </w:rPr>
        <w:t xml:space="preserve"> </w:t>
      </w:r>
      <w:r>
        <w:rPr>
          <w:rFonts w:ascii="Arial" w:hAnsi="Arial"/>
          <w:color w:val="293A55"/>
          <w:sz w:val="18"/>
        </w:rPr>
        <w:t>в межах поточного</w:t>
      </w:r>
      <w:r>
        <w:rPr>
          <w:rFonts w:ascii="Arial" w:hAnsi="Arial"/>
          <w:color w:val="000000"/>
          <w:sz w:val="18"/>
        </w:rPr>
        <w:t xml:space="preserve"> </w:t>
      </w:r>
      <w:r>
        <w:rPr>
          <w:rFonts w:ascii="Arial" w:hAnsi="Arial"/>
          <w:color w:val="293A55"/>
          <w:sz w:val="18"/>
        </w:rPr>
        <w:t>бю</w:t>
      </w:r>
      <w:r>
        <w:rPr>
          <w:rFonts w:ascii="Arial" w:hAnsi="Arial"/>
          <w:color w:val="293A55"/>
          <w:sz w:val="18"/>
        </w:rPr>
        <w:t>джетного періоду, а</w:t>
      </w:r>
      <w:r>
        <w:rPr>
          <w:rFonts w:ascii="Arial" w:hAnsi="Arial"/>
          <w:color w:val="000000"/>
          <w:sz w:val="18"/>
        </w:rPr>
        <w:t xml:space="preserve"> </w:t>
      </w:r>
      <w:r>
        <w:rPr>
          <w:rFonts w:ascii="Arial" w:hAnsi="Arial"/>
          <w:color w:val="293A55"/>
          <w:sz w:val="18"/>
        </w:rPr>
        <w:t>тимчасові касові розриви Пенсійного фонду України, пов'язані з виплатою пенсій, - у межах фактичного дефіциту коштів на цю мету за рахунок коштів єдиного казначейського рахунку на договірних умовах без нарахування відсотків за користува</w:t>
      </w:r>
      <w:r>
        <w:rPr>
          <w:rFonts w:ascii="Arial" w:hAnsi="Arial"/>
          <w:color w:val="293A55"/>
          <w:sz w:val="18"/>
        </w:rPr>
        <w:t>ння цими коштами з обов'язковим їх поверненням до кінця поточного бюджетного періоду.</w:t>
      </w:r>
    </w:p>
    <w:p w:rsidR="00102A09" w:rsidRDefault="00D27432">
      <w:pPr>
        <w:spacing w:after="75"/>
        <w:ind w:firstLine="240"/>
        <w:jc w:val="both"/>
      </w:pPr>
      <w:bookmarkStart w:id="1130" w:name="2219"/>
      <w:bookmarkEnd w:id="1129"/>
      <w:r>
        <w:rPr>
          <w:rFonts w:ascii="Arial" w:hAnsi="Arial"/>
          <w:color w:val="293A55"/>
          <w:sz w:val="18"/>
        </w:rPr>
        <w:t xml:space="preserve">У разі розміщення коштів місцевого бюджету на депозитах та/або обслуговування коштів місцевого бюджету в частині бюджету розвитку та власних надходжень бюджетних установ </w:t>
      </w:r>
      <w:r>
        <w:rPr>
          <w:rFonts w:ascii="Arial" w:hAnsi="Arial"/>
          <w:color w:val="293A55"/>
          <w:sz w:val="18"/>
        </w:rPr>
        <w:t>в установах банків обсяги тимчасових касових розривів за загальним фондом такого місцевого бюджету не покриваються за рахунок коштів єдиного казначейського рахунку.</w:t>
      </w:r>
    </w:p>
    <w:p w:rsidR="00102A09" w:rsidRDefault="00D27432">
      <w:pPr>
        <w:spacing w:after="75"/>
        <w:ind w:firstLine="240"/>
        <w:jc w:val="both"/>
      </w:pPr>
      <w:bookmarkStart w:id="1131" w:name="570"/>
      <w:bookmarkEnd w:id="1130"/>
      <w:r>
        <w:rPr>
          <w:rFonts w:ascii="Arial" w:hAnsi="Arial"/>
          <w:color w:val="293A55"/>
          <w:sz w:val="18"/>
        </w:rPr>
        <w:lastRenderedPageBreak/>
        <w:t>Порядок</w:t>
      </w:r>
      <w:r>
        <w:rPr>
          <w:rFonts w:ascii="Arial" w:hAnsi="Arial"/>
          <w:color w:val="000000"/>
          <w:sz w:val="18"/>
        </w:rPr>
        <w:t xml:space="preserve"> проведення таких операцій затверджується Кабінетом Міністрів України.</w:t>
      </w:r>
    </w:p>
    <w:p w:rsidR="00102A09" w:rsidRDefault="00D27432">
      <w:pPr>
        <w:spacing w:after="75"/>
        <w:ind w:firstLine="240"/>
        <w:jc w:val="both"/>
      </w:pPr>
      <w:bookmarkStart w:id="1132" w:name="1767"/>
      <w:bookmarkEnd w:id="1131"/>
      <w:r>
        <w:rPr>
          <w:rFonts w:ascii="Arial" w:hAnsi="Arial"/>
          <w:color w:val="293A55"/>
          <w:sz w:val="18"/>
        </w:rPr>
        <w:t>6. Виключено.</w:t>
      </w:r>
    </w:p>
    <w:p w:rsidR="00102A09" w:rsidRDefault="00D27432">
      <w:pPr>
        <w:spacing w:after="75"/>
        <w:ind w:firstLine="240"/>
        <w:jc w:val="both"/>
      </w:pPr>
      <w:bookmarkStart w:id="1133" w:name="2223"/>
      <w:bookmarkEnd w:id="1132"/>
      <w:r>
        <w:rPr>
          <w:rFonts w:ascii="Arial" w:hAnsi="Arial"/>
          <w:color w:val="293A55"/>
          <w:sz w:val="18"/>
        </w:rPr>
        <w:t>7. Власні надходження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отримані як плата за послуги, що надаються ними згідно з основною діяльністю, благодійні внески та гранти, зараховуються на с</w:t>
      </w:r>
      <w:r>
        <w:rPr>
          <w:rFonts w:ascii="Arial" w:hAnsi="Arial"/>
          <w:color w:val="293A55"/>
          <w:sz w:val="18"/>
        </w:rPr>
        <w:t>пеціальні реєстраційні рахунки, відкриті в територіальному органі</w:t>
      </w:r>
      <w:r>
        <w:rPr>
          <w:rFonts w:ascii="Arial" w:hAnsi="Arial"/>
          <w:color w:val="000000"/>
          <w:sz w:val="18"/>
        </w:rPr>
        <w:t xml:space="preserve"> </w:t>
      </w:r>
      <w:r>
        <w:rPr>
          <w:rFonts w:ascii="Arial" w:hAnsi="Arial"/>
          <w:color w:val="293A55"/>
          <w:sz w:val="18"/>
        </w:rPr>
        <w:t>Казначейства України</w:t>
      </w:r>
      <w:r>
        <w:rPr>
          <w:rFonts w:ascii="Arial" w:hAnsi="Arial"/>
          <w:color w:val="000000"/>
          <w:sz w:val="18"/>
        </w:rPr>
        <w:t xml:space="preserve"> </w:t>
      </w:r>
      <w:r>
        <w:rPr>
          <w:rFonts w:ascii="Arial" w:hAnsi="Arial"/>
          <w:color w:val="293A55"/>
          <w:sz w:val="18"/>
        </w:rPr>
        <w:t>або на поточні рахунки у банках державного сектору.</w:t>
      </w:r>
    </w:p>
    <w:p w:rsidR="00102A09" w:rsidRDefault="00D27432">
      <w:pPr>
        <w:spacing w:after="75"/>
        <w:ind w:firstLine="240"/>
        <w:jc w:val="both"/>
      </w:pPr>
      <w:bookmarkStart w:id="1134" w:name="2220"/>
      <w:bookmarkEnd w:id="1133"/>
      <w:r>
        <w:rPr>
          <w:rFonts w:ascii="Arial" w:hAnsi="Arial"/>
          <w:color w:val="293A55"/>
          <w:sz w:val="18"/>
        </w:rPr>
        <w:t>8. Видатки спеціального фонду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w:t>
      </w:r>
      <w:r>
        <w:rPr>
          <w:rFonts w:ascii="Arial" w:hAnsi="Arial"/>
          <w:color w:val="293A55"/>
          <w:sz w:val="18"/>
        </w:rPr>
        <w:t>а закладів культури, що проводяться за рахунок</w:t>
      </w:r>
      <w:r>
        <w:rPr>
          <w:rFonts w:ascii="Arial" w:hAnsi="Arial"/>
          <w:color w:val="000000"/>
          <w:sz w:val="18"/>
        </w:rPr>
        <w:t xml:space="preserve"> </w:t>
      </w:r>
      <w:r>
        <w:rPr>
          <w:rFonts w:ascii="Arial" w:hAnsi="Arial"/>
          <w:color w:val="293A55"/>
          <w:sz w:val="18"/>
        </w:rPr>
        <w:t>власних надходжень бюджетних установ, отриманих як плата за послуги, що надаються ними згідно з основною діяльністю, благодійні внески та гранти, здійснюються у порядку, затвердженому Кабінетом Міністрів Украї</w:t>
      </w:r>
      <w:r>
        <w:rPr>
          <w:rFonts w:ascii="Arial" w:hAnsi="Arial"/>
          <w:color w:val="293A55"/>
          <w:sz w:val="18"/>
        </w:rPr>
        <w:t>ни.</w:t>
      </w:r>
    </w:p>
    <w:p w:rsidR="00102A09" w:rsidRDefault="00D27432">
      <w:pPr>
        <w:spacing w:after="75"/>
        <w:ind w:firstLine="240"/>
        <w:jc w:val="both"/>
      </w:pPr>
      <w:bookmarkStart w:id="1135" w:name="2221"/>
      <w:bookmarkEnd w:id="1134"/>
      <w:r>
        <w:rPr>
          <w:rFonts w:ascii="Arial" w:hAnsi="Arial"/>
          <w:color w:val="293A55"/>
          <w:sz w:val="18"/>
        </w:rPr>
        <w:t>9. Розрахунково-касове обслуговування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здійснюється в територіальному органі</w:t>
      </w:r>
      <w:r>
        <w:rPr>
          <w:rFonts w:ascii="Arial" w:hAnsi="Arial"/>
          <w:color w:val="000000"/>
          <w:sz w:val="18"/>
        </w:rPr>
        <w:t xml:space="preserve"> </w:t>
      </w:r>
      <w:r>
        <w:rPr>
          <w:rFonts w:ascii="Arial" w:hAnsi="Arial"/>
          <w:color w:val="293A55"/>
          <w:sz w:val="18"/>
        </w:rPr>
        <w:t>Казначейства України</w:t>
      </w:r>
      <w:r>
        <w:rPr>
          <w:rFonts w:ascii="Arial" w:hAnsi="Arial"/>
          <w:color w:val="000000"/>
          <w:sz w:val="18"/>
        </w:rPr>
        <w:t xml:space="preserve"> </w:t>
      </w:r>
      <w:r>
        <w:rPr>
          <w:rFonts w:ascii="Arial" w:hAnsi="Arial"/>
          <w:color w:val="293A55"/>
          <w:sz w:val="18"/>
        </w:rPr>
        <w:t>або у банках державного секто</w:t>
      </w:r>
      <w:r>
        <w:rPr>
          <w:rFonts w:ascii="Arial" w:hAnsi="Arial"/>
          <w:color w:val="293A55"/>
          <w:sz w:val="18"/>
        </w:rPr>
        <w:t>ру.</w:t>
      </w:r>
    </w:p>
    <w:p w:rsidR="00102A09" w:rsidRDefault="00D27432">
      <w:pPr>
        <w:spacing w:after="75"/>
        <w:ind w:firstLine="240"/>
        <w:jc w:val="right"/>
      </w:pPr>
      <w:bookmarkStart w:id="1136" w:name="1598"/>
      <w:bookmarkEnd w:id="11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05.07.2012 р. N 5067-VI,</w:t>
      </w:r>
      <w:r>
        <w:br/>
      </w:r>
      <w:r>
        <w:rPr>
          <w:rFonts w:ascii="Arial" w:hAnsi="Arial"/>
          <w:color w:val="293A55"/>
          <w:sz w:val="18"/>
        </w:rPr>
        <w:t xml:space="preserve"> від 16.10.2012 р. N 5463-VI,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06.12.2018 р. N 2646-VIII,</w:t>
      </w:r>
      <w:r>
        <w:br/>
      </w:r>
      <w:r>
        <w:rPr>
          <w:rFonts w:ascii="Arial" w:hAnsi="Arial"/>
          <w:color w:val="293A55"/>
          <w:sz w:val="18"/>
        </w:rPr>
        <w:t xml:space="preserve">від </w:t>
      </w:r>
      <w:r>
        <w:rPr>
          <w:rFonts w:ascii="Arial" w:hAnsi="Arial"/>
          <w:color w:val="293A55"/>
          <w:sz w:val="18"/>
        </w:rPr>
        <w:t>14.11.2019 р. N 293-IX,</w:t>
      </w:r>
      <w:r>
        <w:br/>
      </w:r>
      <w:r>
        <w:rPr>
          <w:rFonts w:ascii="Arial" w:hAnsi="Arial"/>
          <w:color w:val="293A55"/>
          <w:sz w:val="18"/>
        </w:rPr>
        <w:t>від 15.12.2020 р. N 1081-IX,</w:t>
      </w:r>
      <w:r>
        <w:br/>
      </w:r>
      <w:r>
        <w:rPr>
          <w:rFonts w:ascii="Arial" w:hAnsi="Arial"/>
          <w:color w:val="293A55"/>
          <w:sz w:val="18"/>
        </w:rPr>
        <w:t>від 16.01.2025 р. N 4225-IX)</w:t>
      </w:r>
    </w:p>
    <w:p w:rsidR="00102A09" w:rsidRDefault="00D27432">
      <w:pPr>
        <w:pStyle w:val="3"/>
        <w:spacing w:after="225"/>
        <w:jc w:val="center"/>
      </w:pPr>
      <w:bookmarkStart w:id="1137" w:name="571"/>
      <w:bookmarkEnd w:id="1136"/>
      <w:r>
        <w:rPr>
          <w:rFonts w:ascii="Arial" w:hAnsi="Arial"/>
          <w:color w:val="000000"/>
          <w:sz w:val="26"/>
        </w:rPr>
        <w:t>Стаття 44. Розпис Державного бюджету України</w:t>
      </w:r>
    </w:p>
    <w:p w:rsidR="00102A09" w:rsidRDefault="00D27432">
      <w:pPr>
        <w:spacing w:after="75"/>
        <w:ind w:firstLine="240"/>
        <w:jc w:val="both"/>
      </w:pPr>
      <w:bookmarkStart w:id="1138" w:name="572"/>
      <w:bookmarkEnd w:id="1137"/>
      <w:r>
        <w:rPr>
          <w:rFonts w:ascii="Arial" w:hAnsi="Arial"/>
          <w:color w:val="000000"/>
          <w:sz w:val="18"/>
        </w:rPr>
        <w:t xml:space="preserve">1. Державний бюджет України виконується за </w:t>
      </w:r>
      <w:r>
        <w:rPr>
          <w:rFonts w:ascii="Arial" w:hAnsi="Arial"/>
          <w:color w:val="293A55"/>
          <w:sz w:val="18"/>
        </w:rPr>
        <w:t>розписом</w:t>
      </w:r>
      <w:r>
        <w:rPr>
          <w:rFonts w:ascii="Arial" w:hAnsi="Arial"/>
          <w:color w:val="000000"/>
          <w:sz w:val="18"/>
        </w:rPr>
        <w:t xml:space="preserve">, який затверджується </w:t>
      </w:r>
      <w:r>
        <w:rPr>
          <w:rFonts w:ascii="Arial" w:hAnsi="Arial"/>
          <w:color w:val="293A55"/>
          <w:sz w:val="18"/>
        </w:rPr>
        <w:t>Міністром фінансів України</w:t>
      </w:r>
      <w:r>
        <w:rPr>
          <w:rFonts w:ascii="Arial" w:hAnsi="Arial"/>
          <w:color w:val="000000"/>
          <w:sz w:val="18"/>
        </w:rPr>
        <w:t xml:space="preserve"> відповідно до бюджетних призн</w:t>
      </w:r>
      <w:r>
        <w:rPr>
          <w:rFonts w:ascii="Arial" w:hAnsi="Arial"/>
          <w:color w:val="000000"/>
          <w:sz w:val="18"/>
        </w:rPr>
        <w:t xml:space="preserve">ачень у місячний строк з дня прийняття закону про Державний бюджет України. До затвердження розпису Державного бюджету України </w:t>
      </w:r>
      <w:r>
        <w:rPr>
          <w:rFonts w:ascii="Arial" w:hAnsi="Arial"/>
          <w:color w:val="293A55"/>
          <w:sz w:val="18"/>
        </w:rPr>
        <w:t>Міністром фінансів України</w:t>
      </w:r>
      <w:r>
        <w:rPr>
          <w:rFonts w:ascii="Arial" w:hAnsi="Arial"/>
          <w:color w:val="000000"/>
          <w:sz w:val="18"/>
        </w:rPr>
        <w:t xml:space="preserve"> затверджується тимчасовий розпис Державного бюджету України на відповідний період.</w:t>
      </w:r>
    </w:p>
    <w:p w:rsidR="00102A09" w:rsidRDefault="00D27432">
      <w:pPr>
        <w:spacing w:after="75"/>
        <w:ind w:firstLine="240"/>
        <w:jc w:val="both"/>
      </w:pPr>
      <w:bookmarkStart w:id="1139" w:name="573"/>
      <w:bookmarkEnd w:id="1138"/>
      <w:r>
        <w:rPr>
          <w:rFonts w:ascii="Arial" w:hAnsi="Arial"/>
          <w:color w:val="000000"/>
          <w:sz w:val="18"/>
        </w:rPr>
        <w:t>Примірник затвердже</w:t>
      </w:r>
      <w:r>
        <w:rPr>
          <w:rFonts w:ascii="Arial" w:hAnsi="Arial"/>
          <w:color w:val="000000"/>
          <w:sz w:val="18"/>
        </w:rPr>
        <w:t xml:space="preserve">ного розпису Державного бюджету України передається до </w:t>
      </w:r>
      <w:r>
        <w:rPr>
          <w:rFonts w:ascii="Arial" w:hAnsi="Arial"/>
          <w:color w:val="293A55"/>
          <w:sz w:val="18"/>
        </w:rPr>
        <w:t>Рахункової палати</w:t>
      </w:r>
      <w:r>
        <w:rPr>
          <w:rFonts w:ascii="Arial" w:hAnsi="Arial"/>
          <w:color w:val="000000"/>
          <w:sz w:val="18"/>
        </w:rPr>
        <w:t xml:space="preserve"> та Комітету Верховної Ради України з питань бюджету з подальшим інформуванням про внесені до нього зміни, зумовлені внесенням змін до закону про Державний бюджет України.</w:t>
      </w:r>
    </w:p>
    <w:p w:rsidR="00102A09" w:rsidRDefault="00D27432">
      <w:pPr>
        <w:spacing w:after="75"/>
        <w:ind w:firstLine="240"/>
        <w:jc w:val="both"/>
      </w:pPr>
      <w:bookmarkStart w:id="1140" w:name="574"/>
      <w:bookmarkEnd w:id="1139"/>
      <w:r>
        <w:rPr>
          <w:rFonts w:ascii="Arial" w:hAnsi="Arial"/>
          <w:color w:val="000000"/>
          <w:sz w:val="18"/>
        </w:rPr>
        <w:t xml:space="preserve">2. </w:t>
      </w:r>
      <w:r>
        <w:rPr>
          <w:rFonts w:ascii="Arial" w:hAnsi="Arial"/>
          <w:color w:val="293A55"/>
          <w:sz w:val="18"/>
        </w:rPr>
        <w:t>Міністерс</w:t>
      </w:r>
      <w:r>
        <w:rPr>
          <w:rFonts w:ascii="Arial" w:hAnsi="Arial"/>
          <w:color w:val="293A55"/>
          <w:sz w:val="18"/>
        </w:rPr>
        <w:t>тво фінансів України</w:t>
      </w:r>
      <w:r>
        <w:rPr>
          <w:rFonts w:ascii="Arial" w:hAnsi="Arial"/>
          <w:color w:val="000000"/>
          <w:sz w:val="18"/>
        </w:rPr>
        <w:t xml:space="preserve"> протягом </w:t>
      </w:r>
      <w:r>
        <w:rPr>
          <w:rFonts w:ascii="Arial" w:hAnsi="Arial"/>
          <w:color w:val="293A55"/>
          <w:sz w:val="18"/>
        </w:rPr>
        <w:t>бюджетного періоду</w:t>
      </w:r>
      <w:r>
        <w:rPr>
          <w:rFonts w:ascii="Arial" w:hAnsi="Arial"/>
          <w:color w:val="000000"/>
          <w:sz w:val="18"/>
        </w:rPr>
        <w:t xml:space="preserve"> забезпечує відповідність розпису Державного бюджету України встановленим бюджетним призначенням, а також відповідність розподілу бюджетних асигнувань головним розпорядникам бюджетних коштів за загальним фонд</w:t>
      </w:r>
      <w:r>
        <w:rPr>
          <w:rFonts w:ascii="Arial" w:hAnsi="Arial"/>
          <w:color w:val="000000"/>
          <w:sz w:val="18"/>
        </w:rPr>
        <w:t xml:space="preserve">ом державного бюджету за визначеними цим розписом періодами року відповідному прогнозу надходжень </w:t>
      </w:r>
      <w:r>
        <w:rPr>
          <w:rFonts w:ascii="Arial" w:hAnsi="Arial"/>
          <w:color w:val="293A55"/>
          <w:sz w:val="18"/>
        </w:rPr>
        <w:t>загального фонду</w:t>
      </w:r>
      <w:r>
        <w:rPr>
          <w:rFonts w:ascii="Arial" w:hAnsi="Arial"/>
          <w:color w:val="000000"/>
          <w:sz w:val="18"/>
        </w:rPr>
        <w:t xml:space="preserve"> державного бюджету протягом бюджетного періоду.</w:t>
      </w:r>
    </w:p>
    <w:p w:rsidR="00102A09" w:rsidRDefault="00D27432">
      <w:pPr>
        <w:pStyle w:val="3"/>
        <w:spacing w:after="225"/>
        <w:jc w:val="center"/>
      </w:pPr>
      <w:bookmarkStart w:id="1141" w:name="575"/>
      <w:bookmarkEnd w:id="1140"/>
      <w:r>
        <w:rPr>
          <w:rFonts w:ascii="Arial" w:hAnsi="Arial"/>
          <w:color w:val="000000"/>
          <w:sz w:val="26"/>
        </w:rPr>
        <w:t>Стаття 45. Виконання Державного бюджету України за доходами</w:t>
      </w:r>
    </w:p>
    <w:p w:rsidR="00102A09" w:rsidRDefault="00D27432">
      <w:pPr>
        <w:spacing w:after="75"/>
        <w:ind w:firstLine="240"/>
        <w:jc w:val="both"/>
      </w:pPr>
      <w:bookmarkStart w:id="1142" w:name="576"/>
      <w:bookmarkEnd w:id="1141"/>
      <w:r>
        <w:rPr>
          <w:rFonts w:ascii="Arial" w:hAnsi="Arial"/>
          <w:color w:val="000000"/>
          <w:sz w:val="18"/>
        </w:rPr>
        <w:t xml:space="preserve">1. </w:t>
      </w:r>
      <w:r>
        <w:rPr>
          <w:rFonts w:ascii="Arial" w:hAnsi="Arial"/>
          <w:color w:val="293A55"/>
          <w:sz w:val="18"/>
        </w:rPr>
        <w:t>Міністерство фінансів України</w:t>
      </w:r>
      <w:r>
        <w:rPr>
          <w:rFonts w:ascii="Arial" w:hAnsi="Arial"/>
          <w:color w:val="000000"/>
          <w:sz w:val="18"/>
        </w:rPr>
        <w:t xml:space="preserve"> </w:t>
      </w:r>
      <w:r>
        <w:rPr>
          <w:rFonts w:ascii="Arial" w:hAnsi="Arial"/>
          <w:color w:val="293A55"/>
          <w:sz w:val="18"/>
        </w:rPr>
        <w:t>здійснює прогнозування та аналіз</w:t>
      </w:r>
      <w:r>
        <w:rPr>
          <w:rFonts w:ascii="Arial" w:hAnsi="Arial"/>
          <w:color w:val="000000"/>
          <w:sz w:val="18"/>
        </w:rPr>
        <w:t xml:space="preserve"> </w:t>
      </w:r>
      <w:r>
        <w:rPr>
          <w:rFonts w:ascii="Arial" w:hAnsi="Arial"/>
          <w:color w:val="293A55"/>
          <w:sz w:val="18"/>
        </w:rPr>
        <w:t>доходів бюджету.</w:t>
      </w:r>
    </w:p>
    <w:p w:rsidR="00102A09" w:rsidRDefault="00D27432">
      <w:pPr>
        <w:spacing w:after="75"/>
        <w:ind w:firstLine="240"/>
        <w:jc w:val="both"/>
      </w:pPr>
      <w:bookmarkStart w:id="1143" w:name="577"/>
      <w:bookmarkEnd w:id="1142"/>
      <w:r>
        <w:rPr>
          <w:rFonts w:ascii="Arial" w:hAnsi="Arial"/>
          <w:color w:val="000000"/>
          <w:sz w:val="18"/>
        </w:rPr>
        <w:t xml:space="preserve">2. </w:t>
      </w:r>
      <w:r>
        <w:rPr>
          <w:rFonts w:ascii="Arial" w:hAnsi="Arial"/>
          <w:color w:val="293A55"/>
          <w:sz w:val="18"/>
        </w:rPr>
        <w:t>Казначейство України веде</w:t>
      </w:r>
      <w:r>
        <w:rPr>
          <w:rFonts w:ascii="Arial" w:hAnsi="Arial"/>
          <w:color w:val="000000"/>
          <w:sz w:val="18"/>
        </w:rPr>
        <w:t xml:space="preserve"> </w:t>
      </w:r>
      <w:r>
        <w:rPr>
          <w:rFonts w:ascii="Arial" w:hAnsi="Arial"/>
          <w:color w:val="293A55"/>
          <w:sz w:val="18"/>
        </w:rPr>
        <w:t>бухгалтерський облік</w:t>
      </w:r>
      <w:r>
        <w:rPr>
          <w:rFonts w:ascii="Arial" w:hAnsi="Arial"/>
          <w:color w:val="000000"/>
          <w:sz w:val="18"/>
        </w:rPr>
        <w:t xml:space="preserve"> </w:t>
      </w:r>
      <w:r>
        <w:rPr>
          <w:rFonts w:ascii="Arial" w:hAnsi="Arial"/>
          <w:color w:val="293A55"/>
          <w:sz w:val="18"/>
        </w:rPr>
        <w:t>усіх надходжень Державного бюджету України та за поданням (висновком) органів, що контролюють справляння надходжень бюджету, здійснює</w:t>
      </w:r>
      <w:r>
        <w:rPr>
          <w:rFonts w:ascii="Arial" w:hAnsi="Arial"/>
          <w:color w:val="000000"/>
          <w:sz w:val="18"/>
        </w:rPr>
        <w:t xml:space="preserve"> </w:t>
      </w:r>
      <w:r>
        <w:rPr>
          <w:rFonts w:ascii="Arial" w:hAnsi="Arial"/>
          <w:color w:val="293A55"/>
          <w:sz w:val="18"/>
        </w:rPr>
        <w:t>повернення (перерахува</w:t>
      </w:r>
      <w:r>
        <w:rPr>
          <w:rFonts w:ascii="Arial" w:hAnsi="Arial"/>
          <w:color w:val="293A55"/>
          <w:sz w:val="18"/>
        </w:rPr>
        <w:t>ння) коштів,</w:t>
      </w:r>
      <w:r>
        <w:rPr>
          <w:rFonts w:ascii="Arial" w:hAnsi="Arial"/>
          <w:color w:val="000000"/>
          <w:sz w:val="18"/>
        </w:rPr>
        <w:t xml:space="preserve"> </w:t>
      </w:r>
      <w:r>
        <w:rPr>
          <w:rFonts w:ascii="Arial" w:hAnsi="Arial"/>
          <w:color w:val="293A55"/>
          <w:sz w:val="18"/>
        </w:rPr>
        <w:t>помилково або надміру зарахованих до бюджету.</w:t>
      </w:r>
    </w:p>
    <w:p w:rsidR="00102A09" w:rsidRDefault="00D27432">
      <w:pPr>
        <w:spacing w:after="75"/>
        <w:ind w:firstLine="240"/>
        <w:jc w:val="both"/>
      </w:pPr>
      <w:bookmarkStart w:id="1144" w:name="4213"/>
      <w:bookmarkEnd w:id="1143"/>
      <w:r>
        <w:rPr>
          <w:rFonts w:ascii="Arial" w:hAnsi="Arial"/>
          <w:color w:val="293A55"/>
          <w:sz w:val="18"/>
        </w:rPr>
        <w:t>Перерахування між видами доходів і бюджетів коштів, помилково та/або надміру зарахованих до державного бюджету через єдиний рахунок, здійснюється Казначейством України за висновком податкових орган</w:t>
      </w:r>
      <w:r>
        <w:rPr>
          <w:rFonts w:ascii="Arial" w:hAnsi="Arial"/>
          <w:color w:val="293A55"/>
          <w:sz w:val="18"/>
        </w:rPr>
        <w:t>ів, поданим на дату формування реєстру платежів з єдиного рахунка в розрізі окремого платника у складі зведеного реєстру платежів з єдиного рахунка згідно з</w:t>
      </w:r>
      <w:r>
        <w:rPr>
          <w:rFonts w:ascii="Arial" w:hAnsi="Arial"/>
          <w:color w:val="000000"/>
          <w:sz w:val="18"/>
        </w:rPr>
        <w:t xml:space="preserve"> </w:t>
      </w:r>
      <w:r>
        <w:rPr>
          <w:rFonts w:ascii="Arial" w:hAnsi="Arial"/>
          <w:color w:val="293A55"/>
          <w:sz w:val="18"/>
        </w:rPr>
        <w:t>Податковим кодексом України.</w:t>
      </w:r>
    </w:p>
    <w:p w:rsidR="00102A09" w:rsidRDefault="00D27432">
      <w:pPr>
        <w:spacing w:after="75"/>
        <w:ind w:firstLine="240"/>
        <w:jc w:val="both"/>
      </w:pPr>
      <w:bookmarkStart w:id="1145" w:name="578"/>
      <w:bookmarkEnd w:id="1144"/>
      <w:r>
        <w:rPr>
          <w:rFonts w:ascii="Arial" w:hAnsi="Arial"/>
          <w:color w:val="000000"/>
          <w:sz w:val="18"/>
        </w:rPr>
        <w:t xml:space="preserve">3. </w:t>
      </w:r>
      <w:r>
        <w:rPr>
          <w:rFonts w:ascii="Arial" w:hAnsi="Arial"/>
          <w:color w:val="293A55"/>
          <w:sz w:val="18"/>
        </w:rPr>
        <w:t xml:space="preserve">Органи, що контролюють справляння надходжень бюджету, забезпечують </w:t>
      </w:r>
      <w:r>
        <w:rPr>
          <w:rFonts w:ascii="Arial" w:hAnsi="Arial"/>
          <w:color w:val="293A55"/>
          <w:sz w:val="18"/>
        </w:rPr>
        <w:t>своєчасне та в повному обсязі надходження до державного бюджету податків і зборів та інших доходів відповідно до законодавства.</w:t>
      </w:r>
    </w:p>
    <w:p w:rsidR="00102A09" w:rsidRDefault="00D27432">
      <w:pPr>
        <w:spacing w:after="75"/>
        <w:ind w:firstLine="240"/>
        <w:jc w:val="both"/>
      </w:pPr>
      <w:bookmarkStart w:id="1146" w:name="579"/>
      <w:bookmarkEnd w:id="1145"/>
      <w:r>
        <w:rPr>
          <w:rFonts w:ascii="Arial" w:hAnsi="Arial"/>
          <w:color w:val="000000"/>
          <w:sz w:val="18"/>
        </w:rPr>
        <w:lastRenderedPageBreak/>
        <w:t xml:space="preserve">4. </w:t>
      </w:r>
      <w:r>
        <w:rPr>
          <w:rFonts w:ascii="Arial" w:hAnsi="Arial"/>
          <w:color w:val="293A55"/>
          <w:sz w:val="18"/>
        </w:rPr>
        <w:t xml:space="preserve">Податки і збори та інші доходи державного бюджету зараховуються безпосередньо на єдиний казначейський рахунок і не можуть </w:t>
      </w:r>
      <w:r>
        <w:rPr>
          <w:rFonts w:ascii="Arial" w:hAnsi="Arial"/>
          <w:color w:val="293A55"/>
          <w:sz w:val="18"/>
        </w:rPr>
        <w:t>акумулюватися на рахунках органів, що контролюють справляння надходжень бюджету (за винятком установ України, які функціонують за кордоном).</w:t>
      </w:r>
    </w:p>
    <w:p w:rsidR="00102A09" w:rsidRDefault="00D27432">
      <w:pPr>
        <w:spacing w:after="75"/>
        <w:ind w:firstLine="240"/>
        <w:jc w:val="both"/>
      </w:pPr>
      <w:bookmarkStart w:id="1147" w:name="580"/>
      <w:bookmarkEnd w:id="1146"/>
      <w:r>
        <w:rPr>
          <w:rFonts w:ascii="Arial" w:hAnsi="Arial"/>
          <w:color w:val="293A55"/>
          <w:sz w:val="18"/>
        </w:rPr>
        <w:t>Порядок зарахування до державного бюджету коштів, що отримуються установами України, які функціонують за кордоном</w:t>
      </w:r>
      <w:r>
        <w:rPr>
          <w:rFonts w:ascii="Arial" w:hAnsi="Arial"/>
          <w:color w:val="000000"/>
          <w:sz w:val="18"/>
        </w:rPr>
        <w:t xml:space="preserve">, </w:t>
      </w:r>
      <w:r>
        <w:rPr>
          <w:rFonts w:ascii="Arial" w:hAnsi="Arial"/>
          <w:color w:val="293A55"/>
          <w:sz w:val="18"/>
        </w:rPr>
        <w:t>та власних надходжень державних і комунальних</w:t>
      </w:r>
      <w:r>
        <w:rPr>
          <w:rFonts w:ascii="Arial" w:hAnsi="Arial"/>
          <w:color w:val="000000"/>
          <w:sz w:val="18"/>
        </w:rPr>
        <w:t xml:space="preserve"> </w:t>
      </w:r>
      <w:r>
        <w:rPr>
          <w:rFonts w:ascii="Arial" w:hAnsi="Arial"/>
          <w:color w:val="293A55"/>
          <w:sz w:val="18"/>
        </w:rPr>
        <w:t xml:space="preserve">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w:t>
      </w:r>
      <w:r>
        <w:rPr>
          <w:rFonts w:ascii="Arial" w:hAnsi="Arial"/>
          <w:color w:val="000000"/>
          <w:sz w:val="18"/>
        </w:rPr>
        <w:t>встановлюється Кабі</w:t>
      </w:r>
      <w:r>
        <w:rPr>
          <w:rFonts w:ascii="Arial" w:hAnsi="Arial"/>
          <w:color w:val="000000"/>
          <w:sz w:val="18"/>
        </w:rPr>
        <w:t>нетом Міністрів України.</w:t>
      </w:r>
    </w:p>
    <w:p w:rsidR="00102A09" w:rsidRDefault="00D27432">
      <w:pPr>
        <w:spacing w:after="75"/>
        <w:ind w:firstLine="240"/>
        <w:jc w:val="both"/>
      </w:pPr>
      <w:bookmarkStart w:id="1148" w:name="581"/>
      <w:bookmarkEnd w:id="1147"/>
      <w:r>
        <w:rPr>
          <w:rFonts w:ascii="Arial" w:hAnsi="Arial"/>
          <w:color w:val="000000"/>
          <w:sz w:val="18"/>
        </w:rPr>
        <w:t xml:space="preserve">5. </w:t>
      </w:r>
      <w:r>
        <w:rPr>
          <w:rFonts w:ascii="Arial" w:hAnsi="Arial"/>
          <w:color w:val="293A55"/>
          <w:sz w:val="18"/>
        </w:rPr>
        <w:t>Податки і збори та інші доходи державного бюджету визнаються зарахованими до державного бюджету з дня зарахування на єдиний казначейський рахунок.</w:t>
      </w:r>
    </w:p>
    <w:p w:rsidR="00102A09" w:rsidRDefault="00D27432">
      <w:pPr>
        <w:spacing w:after="75"/>
        <w:ind w:firstLine="240"/>
        <w:jc w:val="both"/>
      </w:pPr>
      <w:bookmarkStart w:id="1149" w:name="582"/>
      <w:bookmarkEnd w:id="1148"/>
      <w:r>
        <w:rPr>
          <w:rFonts w:ascii="Arial" w:hAnsi="Arial"/>
          <w:color w:val="000000"/>
          <w:sz w:val="18"/>
        </w:rPr>
        <w:t>6. Забороняється проведення розрахунків з бюджетом у негрошовій формі, у тому чис</w:t>
      </w:r>
      <w:r>
        <w:rPr>
          <w:rFonts w:ascii="Arial" w:hAnsi="Arial"/>
          <w:color w:val="000000"/>
          <w:sz w:val="18"/>
        </w:rPr>
        <w:t xml:space="preserve">лі шляхом взаємозаліку, застосування векселів, бартерних операцій та зарахування зустрічних платіжних вимог у </w:t>
      </w:r>
      <w:r>
        <w:rPr>
          <w:rFonts w:ascii="Arial" w:hAnsi="Arial"/>
          <w:color w:val="293A55"/>
          <w:sz w:val="18"/>
        </w:rPr>
        <w:t>фінансових установах</w:t>
      </w:r>
      <w:r>
        <w:rPr>
          <w:rFonts w:ascii="Arial" w:hAnsi="Arial"/>
          <w:color w:val="000000"/>
          <w:sz w:val="18"/>
        </w:rPr>
        <w:t>, за винятком операцій, пов'язаних з державним боргом, та випадків, передбачених законом про Державний бюджет України.</w:t>
      </w:r>
    </w:p>
    <w:p w:rsidR="00102A09" w:rsidRDefault="00D27432">
      <w:pPr>
        <w:spacing w:after="75"/>
        <w:ind w:firstLine="240"/>
        <w:jc w:val="both"/>
      </w:pPr>
      <w:bookmarkStart w:id="1150" w:name="2032"/>
      <w:bookmarkEnd w:id="1149"/>
      <w:r>
        <w:rPr>
          <w:rFonts w:ascii="Arial" w:hAnsi="Arial"/>
          <w:color w:val="293A55"/>
          <w:sz w:val="18"/>
        </w:rPr>
        <w:t>Абзац д</w:t>
      </w:r>
      <w:r>
        <w:rPr>
          <w:rFonts w:ascii="Arial" w:hAnsi="Arial"/>
          <w:color w:val="293A55"/>
          <w:sz w:val="18"/>
        </w:rPr>
        <w:t>ругий виключено.</w:t>
      </w:r>
    </w:p>
    <w:p w:rsidR="00102A09" w:rsidRDefault="00D27432">
      <w:pPr>
        <w:spacing w:after="75"/>
        <w:ind w:firstLine="240"/>
        <w:jc w:val="both"/>
      </w:pPr>
      <w:bookmarkStart w:id="1151" w:name="583"/>
      <w:bookmarkEnd w:id="1150"/>
      <w:r>
        <w:rPr>
          <w:rFonts w:ascii="Arial" w:hAnsi="Arial"/>
          <w:color w:val="000000"/>
          <w:sz w:val="18"/>
        </w:rPr>
        <w:t xml:space="preserve">7. </w:t>
      </w:r>
      <w:r>
        <w:rPr>
          <w:rFonts w:ascii="Arial" w:hAnsi="Arial"/>
          <w:color w:val="293A55"/>
          <w:sz w:val="18"/>
        </w:rPr>
        <w:t>Перелік податків і зборів та інших</w:t>
      </w:r>
      <w:r>
        <w:rPr>
          <w:rFonts w:ascii="Arial" w:hAnsi="Arial"/>
          <w:color w:val="000000"/>
          <w:sz w:val="18"/>
        </w:rPr>
        <w:t xml:space="preserve"> </w:t>
      </w:r>
      <w:r>
        <w:rPr>
          <w:rFonts w:ascii="Arial" w:hAnsi="Arial"/>
          <w:color w:val="293A55"/>
          <w:sz w:val="18"/>
        </w:rPr>
        <w:t>доходів бюджету</w:t>
      </w:r>
      <w:r>
        <w:rPr>
          <w:rFonts w:ascii="Arial" w:hAnsi="Arial"/>
          <w:color w:val="000000"/>
          <w:sz w:val="18"/>
        </w:rPr>
        <w:t xml:space="preserve">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бюджетною класифікацією</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 xml:space="preserve">розрізі органів, що контролюють справляння надходжень бюджету, а також загальні вимоги щодо обліку доходів бюджету визначаються Кабінетом Міністрів </w:t>
      </w:r>
      <w:r>
        <w:rPr>
          <w:rFonts w:ascii="Arial" w:hAnsi="Arial"/>
          <w:color w:val="293A55"/>
          <w:sz w:val="18"/>
        </w:rPr>
        <w:t>України.</w:t>
      </w:r>
    </w:p>
    <w:p w:rsidR="00102A09" w:rsidRDefault="00D27432">
      <w:pPr>
        <w:spacing w:after="75"/>
        <w:ind w:firstLine="240"/>
        <w:jc w:val="both"/>
      </w:pPr>
      <w:bookmarkStart w:id="1152" w:name="4450"/>
      <w:bookmarkEnd w:id="1151"/>
      <w:r>
        <w:rPr>
          <w:rFonts w:ascii="Arial" w:hAnsi="Arial"/>
          <w:color w:val="293A55"/>
          <w:sz w:val="18"/>
        </w:rPr>
        <w:t>8. У разі зміни місцезнаходження суб'єкта господарювання та його реєстрації як платника податків за новим місцезнаходженням сплата визначених податковим законодавством загальнодержавних податків і зборів, які розподіляються між державним та місцев</w:t>
      </w:r>
      <w:r>
        <w:rPr>
          <w:rFonts w:ascii="Arial" w:hAnsi="Arial"/>
          <w:color w:val="293A55"/>
          <w:sz w:val="18"/>
        </w:rPr>
        <w:t>ими бюджетами, здійснюється за місцем попередньої реєстрації платника податків до закінчення поточного бюджетного періоду.</w:t>
      </w:r>
    </w:p>
    <w:p w:rsidR="00102A09" w:rsidRDefault="00D27432">
      <w:pPr>
        <w:spacing w:after="75"/>
        <w:ind w:firstLine="240"/>
        <w:jc w:val="both"/>
      </w:pPr>
      <w:bookmarkStart w:id="1153" w:name="2896"/>
      <w:bookmarkEnd w:id="1152"/>
      <w:r>
        <w:rPr>
          <w:rFonts w:ascii="Arial" w:hAnsi="Arial"/>
          <w:color w:val="293A55"/>
          <w:sz w:val="18"/>
        </w:rPr>
        <w:t>9. Частина прибутку до розподілу Національного банку України визначається та перераховується до Державного бюджету України після підт</w:t>
      </w:r>
      <w:r>
        <w:rPr>
          <w:rFonts w:ascii="Arial" w:hAnsi="Arial"/>
          <w:color w:val="293A55"/>
          <w:sz w:val="18"/>
        </w:rPr>
        <w:t>вердження зовнішнім аудитом та затвердження Радою Національного банку України річної фінансової звітності та формування Національним банком резервів у порядку та розмірах, визначених</w:t>
      </w:r>
      <w:r>
        <w:rPr>
          <w:rFonts w:ascii="Arial" w:hAnsi="Arial"/>
          <w:color w:val="000000"/>
          <w:sz w:val="18"/>
        </w:rPr>
        <w:t xml:space="preserve"> </w:t>
      </w:r>
      <w:r>
        <w:rPr>
          <w:rFonts w:ascii="Arial" w:hAnsi="Arial"/>
          <w:color w:val="293A55"/>
          <w:sz w:val="18"/>
        </w:rPr>
        <w:t>Законом України "Про Національний банк України".</w:t>
      </w:r>
    </w:p>
    <w:p w:rsidR="00102A09" w:rsidRDefault="00D27432">
      <w:pPr>
        <w:spacing w:after="75"/>
        <w:ind w:firstLine="240"/>
        <w:jc w:val="right"/>
      </w:pPr>
      <w:bookmarkStart w:id="1154" w:name="1505"/>
      <w:bookmarkEnd w:id="115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16.10.2012 р. N 5463-VI,</w:t>
      </w:r>
      <w:r>
        <w:br/>
      </w:r>
      <w:r>
        <w:rPr>
          <w:rFonts w:ascii="Arial" w:hAnsi="Arial"/>
          <w:color w:val="293A55"/>
          <w:sz w:val="18"/>
        </w:rPr>
        <w:t xml:space="preserve"> від 06.12.2012 р. N 5518-VI,</w:t>
      </w:r>
      <w:r>
        <w:br/>
      </w:r>
      <w:r>
        <w:rPr>
          <w:rFonts w:ascii="Arial" w:hAnsi="Arial"/>
          <w:color w:val="293A55"/>
          <w:sz w:val="18"/>
        </w:rPr>
        <w:t xml:space="preserve"> 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 xml:space="preserve"> від 28.12.2014 р. N 7</w:t>
      </w:r>
      <w:r>
        <w:rPr>
          <w:rFonts w:ascii="Arial" w:hAnsi="Arial"/>
          <w:color w:val="293A55"/>
          <w:sz w:val="18"/>
        </w:rPr>
        <w:t>9-VIII,</w:t>
      </w:r>
      <w:r>
        <w:br/>
      </w:r>
      <w:r>
        <w:rPr>
          <w:rFonts w:ascii="Arial" w:hAnsi="Arial"/>
          <w:color w:val="293A55"/>
          <w:sz w:val="18"/>
        </w:rPr>
        <w:t>від 18.06.2015 р. N 542-VIII,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18.09.2024 р. N 3979-IX)</w:t>
      </w:r>
    </w:p>
    <w:p w:rsidR="00102A09" w:rsidRDefault="00D27432">
      <w:pPr>
        <w:pStyle w:val="3"/>
        <w:spacing w:after="225"/>
        <w:jc w:val="center"/>
      </w:pPr>
      <w:bookmarkStart w:id="1155" w:name="585"/>
      <w:bookmarkEnd w:id="1154"/>
      <w:r>
        <w:rPr>
          <w:rFonts w:ascii="Arial" w:hAnsi="Arial"/>
          <w:color w:val="000000"/>
          <w:sz w:val="26"/>
        </w:rPr>
        <w:t>Стаття 46. Стадії виконання бюджету за видатками та кредитуванням</w:t>
      </w:r>
    </w:p>
    <w:p w:rsidR="00102A09" w:rsidRDefault="00D27432">
      <w:pPr>
        <w:spacing w:after="75"/>
        <w:ind w:firstLine="240"/>
        <w:jc w:val="both"/>
      </w:pPr>
      <w:bookmarkStart w:id="1156" w:name="586"/>
      <w:bookmarkEnd w:id="1155"/>
      <w:r>
        <w:rPr>
          <w:rFonts w:ascii="Arial" w:hAnsi="Arial"/>
          <w:color w:val="000000"/>
          <w:sz w:val="18"/>
        </w:rPr>
        <w:t>1. Ста</w:t>
      </w:r>
      <w:r>
        <w:rPr>
          <w:rFonts w:ascii="Arial" w:hAnsi="Arial"/>
          <w:color w:val="000000"/>
          <w:sz w:val="18"/>
        </w:rPr>
        <w:t xml:space="preserve">діями виконання бюджету за видатками та </w:t>
      </w:r>
      <w:r>
        <w:rPr>
          <w:rFonts w:ascii="Arial" w:hAnsi="Arial"/>
          <w:color w:val="293A55"/>
          <w:sz w:val="18"/>
        </w:rPr>
        <w:t>кредитуванням</w:t>
      </w:r>
      <w:r>
        <w:rPr>
          <w:rFonts w:ascii="Arial" w:hAnsi="Arial"/>
          <w:color w:val="000000"/>
          <w:sz w:val="18"/>
        </w:rPr>
        <w:t xml:space="preserve"> є:</w:t>
      </w:r>
    </w:p>
    <w:p w:rsidR="00102A09" w:rsidRDefault="00D27432">
      <w:pPr>
        <w:spacing w:after="75"/>
        <w:ind w:firstLine="240"/>
        <w:jc w:val="both"/>
      </w:pPr>
      <w:bookmarkStart w:id="1157" w:name="587"/>
      <w:bookmarkEnd w:id="1156"/>
      <w:r>
        <w:rPr>
          <w:rFonts w:ascii="Arial" w:hAnsi="Arial"/>
          <w:color w:val="000000"/>
          <w:sz w:val="18"/>
        </w:rPr>
        <w:t xml:space="preserve">1) встановлення бюджетних асигнувань розпорядникам бюджетних коштів на основі та в межах затвердженого </w:t>
      </w:r>
      <w:r>
        <w:rPr>
          <w:rFonts w:ascii="Arial" w:hAnsi="Arial"/>
          <w:color w:val="293A55"/>
          <w:sz w:val="18"/>
        </w:rPr>
        <w:t>розпису бюджету</w:t>
      </w:r>
      <w:r>
        <w:rPr>
          <w:rFonts w:ascii="Arial" w:hAnsi="Arial"/>
          <w:color w:val="000000"/>
          <w:sz w:val="18"/>
        </w:rPr>
        <w:t>;</w:t>
      </w:r>
    </w:p>
    <w:p w:rsidR="00102A09" w:rsidRDefault="00D27432">
      <w:pPr>
        <w:spacing w:after="75"/>
        <w:ind w:firstLine="240"/>
        <w:jc w:val="both"/>
      </w:pPr>
      <w:bookmarkStart w:id="1158" w:name="588"/>
      <w:bookmarkEnd w:id="1157"/>
      <w:r>
        <w:rPr>
          <w:rFonts w:ascii="Arial" w:hAnsi="Arial"/>
          <w:color w:val="000000"/>
          <w:sz w:val="18"/>
        </w:rPr>
        <w:t xml:space="preserve">2) </w:t>
      </w:r>
      <w:r>
        <w:rPr>
          <w:rFonts w:ascii="Arial" w:hAnsi="Arial"/>
          <w:color w:val="293A55"/>
          <w:sz w:val="18"/>
        </w:rPr>
        <w:t>затвердження</w:t>
      </w:r>
      <w:r>
        <w:rPr>
          <w:rFonts w:ascii="Arial" w:hAnsi="Arial"/>
          <w:color w:val="000000"/>
          <w:sz w:val="18"/>
        </w:rPr>
        <w:t xml:space="preserve">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паспортів бюджетних програм, а також порядків викор</w:t>
      </w:r>
      <w:r>
        <w:rPr>
          <w:rFonts w:ascii="Arial" w:hAnsi="Arial"/>
          <w:color w:val="293A55"/>
          <w:sz w:val="18"/>
        </w:rPr>
        <w:t>истання</w:t>
      </w:r>
      <w:r>
        <w:rPr>
          <w:rFonts w:ascii="Arial" w:hAnsi="Arial"/>
          <w:color w:val="000000"/>
          <w:sz w:val="18"/>
        </w:rPr>
        <w:t xml:space="preserve"> </w:t>
      </w:r>
      <w:r>
        <w:rPr>
          <w:rFonts w:ascii="Arial" w:hAnsi="Arial"/>
          <w:color w:val="293A55"/>
          <w:sz w:val="18"/>
        </w:rPr>
        <w:t>бюджетних коштів;</w:t>
      </w:r>
    </w:p>
    <w:p w:rsidR="00102A09" w:rsidRDefault="00D27432">
      <w:pPr>
        <w:spacing w:after="75"/>
        <w:ind w:firstLine="240"/>
        <w:jc w:val="both"/>
      </w:pPr>
      <w:bookmarkStart w:id="1159" w:name="589"/>
      <w:bookmarkEnd w:id="1158"/>
      <w:r>
        <w:rPr>
          <w:rFonts w:ascii="Arial" w:hAnsi="Arial"/>
          <w:color w:val="000000"/>
          <w:sz w:val="18"/>
        </w:rPr>
        <w:t>3) взяття бюджетних зобов'язань;</w:t>
      </w:r>
    </w:p>
    <w:p w:rsidR="00102A09" w:rsidRDefault="00D27432">
      <w:pPr>
        <w:spacing w:after="75"/>
        <w:ind w:firstLine="240"/>
        <w:jc w:val="both"/>
      </w:pPr>
      <w:bookmarkStart w:id="1160" w:name="590"/>
      <w:bookmarkEnd w:id="1159"/>
      <w:r>
        <w:rPr>
          <w:rFonts w:ascii="Arial" w:hAnsi="Arial"/>
          <w:color w:val="000000"/>
          <w:sz w:val="18"/>
        </w:rPr>
        <w:t>4) отримання товарів, робіт і послуг;</w:t>
      </w:r>
    </w:p>
    <w:p w:rsidR="00102A09" w:rsidRDefault="00D27432">
      <w:pPr>
        <w:spacing w:after="75"/>
        <w:ind w:firstLine="240"/>
        <w:jc w:val="both"/>
      </w:pPr>
      <w:bookmarkStart w:id="1161" w:name="591"/>
      <w:bookmarkEnd w:id="1160"/>
      <w:r>
        <w:rPr>
          <w:rFonts w:ascii="Arial" w:hAnsi="Arial"/>
          <w:color w:val="000000"/>
          <w:sz w:val="18"/>
        </w:rPr>
        <w:t xml:space="preserve">5) здійснення </w:t>
      </w:r>
      <w:r>
        <w:rPr>
          <w:rFonts w:ascii="Arial" w:hAnsi="Arial"/>
          <w:color w:val="293A55"/>
          <w:sz w:val="18"/>
        </w:rPr>
        <w:t>платежів</w:t>
      </w:r>
      <w:r>
        <w:rPr>
          <w:rFonts w:ascii="Arial" w:hAnsi="Arial"/>
          <w:color w:val="000000"/>
          <w:sz w:val="18"/>
        </w:rPr>
        <w:t xml:space="preserve"> відповідно до взятих бюджетних зобов'язань;</w:t>
      </w:r>
    </w:p>
    <w:p w:rsidR="00102A09" w:rsidRDefault="00D27432">
      <w:pPr>
        <w:spacing w:after="75"/>
        <w:ind w:firstLine="240"/>
        <w:jc w:val="both"/>
      </w:pPr>
      <w:bookmarkStart w:id="1162" w:name="592"/>
      <w:bookmarkEnd w:id="1161"/>
      <w:r>
        <w:rPr>
          <w:rFonts w:ascii="Arial" w:hAnsi="Arial"/>
          <w:color w:val="000000"/>
          <w:sz w:val="18"/>
        </w:rPr>
        <w:t xml:space="preserve">6) використання товарів, робіт і послуг для виконання </w:t>
      </w:r>
      <w:r>
        <w:rPr>
          <w:rFonts w:ascii="Arial" w:hAnsi="Arial"/>
          <w:color w:val="293A55"/>
          <w:sz w:val="18"/>
        </w:rPr>
        <w:t>завдань</w:t>
      </w:r>
      <w:r>
        <w:rPr>
          <w:rFonts w:ascii="Arial" w:hAnsi="Arial"/>
          <w:color w:val="000000"/>
          <w:sz w:val="18"/>
        </w:rPr>
        <w:t xml:space="preserve"> бюджетних програм;</w:t>
      </w:r>
    </w:p>
    <w:p w:rsidR="00102A09" w:rsidRDefault="00D27432">
      <w:pPr>
        <w:spacing w:after="75"/>
        <w:ind w:firstLine="240"/>
        <w:jc w:val="both"/>
      </w:pPr>
      <w:bookmarkStart w:id="1163" w:name="593"/>
      <w:bookmarkEnd w:id="1162"/>
      <w:r>
        <w:rPr>
          <w:rFonts w:ascii="Arial" w:hAnsi="Arial"/>
          <w:color w:val="000000"/>
          <w:sz w:val="18"/>
        </w:rPr>
        <w:t xml:space="preserve">7) повернення </w:t>
      </w:r>
      <w:r>
        <w:rPr>
          <w:rFonts w:ascii="Arial" w:hAnsi="Arial"/>
          <w:color w:val="293A55"/>
          <w:sz w:val="18"/>
        </w:rPr>
        <w:t>кредитів</w:t>
      </w:r>
      <w:r>
        <w:rPr>
          <w:rFonts w:ascii="Arial" w:hAnsi="Arial"/>
          <w:color w:val="000000"/>
          <w:sz w:val="18"/>
        </w:rPr>
        <w:t xml:space="preserve"> до бюджету (щодо кредитування бюджету).</w:t>
      </w:r>
    </w:p>
    <w:p w:rsidR="00102A09" w:rsidRDefault="00D27432">
      <w:pPr>
        <w:spacing w:after="75"/>
        <w:ind w:firstLine="240"/>
        <w:jc w:val="right"/>
      </w:pPr>
      <w:bookmarkStart w:id="1164" w:name="3719"/>
      <w:bookmarkEnd w:id="1163"/>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1165" w:name="594"/>
      <w:bookmarkEnd w:id="1164"/>
      <w:r>
        <w:rPr>
          <w:rFonts w:ascii="Arial" w:hAnsi="Arial"/>
          <w:color w:val="000000"/>
          <w:sz w:val="26"/>
        </w:rPr>
        <w:t>Стаття 47. Встановлення бюджетних асигнувань розпорядникам бюджетних коштів</w:t>
      </w:r>
    </w:p>
    <w:p w:rsidR="00102A09" w:rsidRDefault="00D27432">
      <w:pPr>
        <w:spacing w:after="75"/>
        <w:ind w:firstLine="240"/>
        <w:jc w:val="both"/>
      </w:pPr>
      <w:bookmarkStart w:id="1166" w:name="595"/>
      <w:bookmarkEnd w:id="1165"/>
      <w:r>
        <w:rPr>
          <w:rFonts w:ascii="Arial" w:hAnsi="Arial"/>
          <w:color w:val="000000"/>
          <w:sz w:val="18"/>
        </w:rPr>
        <w:t xml:space="preserve">1. Відповідно до затвердженого </w:t>
      </w:r>
      <w:r>
        <w:rPr>
          <w:rFonts w:ascii="Arial" w:hAnsi="Arial"/>
          <w:color w:val="293A55"/>
          <w:sz w:val="18"/>
        </w:rPr>
        <w:t>розпи</w:t>
      </w:r>
      <w:r>
        <w:rPr>
          <w:rFonts w:ascii="Arial" w:hAnsi="Arial"/>
          <w:color w:val="293A55"/>
          <w:sz w:val="18"/>
        </w:rPr>
        <w:t>су бюджету</w:t>
      </w:r>
      <w:r>
        <w:rPr>
          <w:rFonts w:ascii="Arial" w:hAnsi="Arial"/>
          <w:color w:val="000000"/>
          <w:sz w:val="18"/>
        </w:rPr>
        <w:t xml:space="preserve"> розпорядники бюджетних коштів одержують бюджетні асигнування, що є підставою для затвердження кошторисів. </w:t>
      </w:r>
      <w:r>
        <w:rPr>
          <w:rFonts w:ascii="Arial" w:hAnsi="Arial"/>
          <w:color w:val="293A55"/>
          <w:sz w:val="18"/>
        </w:rPr>
        <w:t>Порядок</w:t>
      </w:r>
      <w:r>
        <w:rPr>
          <w:rFonts w:ascii="Arial" w:hAnsi="Arial"/>
          <w:color w:val="000000"/>
          <w:sz w:val="18"/>
        </w:rPr>
        <w:t xml:space="preserve"> складання, розгляду, затвердження та основних вимог до виконання кошторисів </w:t>
      </w:r>
      <w:r>
        <w:rPr>
          <w:rFonts w:ascii="Arial" w:hAnsi="Arial"/>
          <w:color w:val="293A55"/>
          <w:sz w:val="18"/>
        </w:rPr>
        <w:t>бюджетних установ</w:t>
      </w:r>
      <w:r>
        <w:rPr>
          <w:rFonts w:ascii="Arial" w:hAnsi="Arial"/>
          <w:color w:val="000000"/>
          <w:sz w:val="18"/>
        </w:rPr>
        <w:t xml:space="preserve"> встановлюється Кабінетом Міністрів Ук</w:t>
      </w:r>
      <w:r>
        <w:rPr>
          <w:rFonts w:ascii="Arial" w:hAnsi="Arial"/>
          <w:color w:val="000000"/>
          <w:sz w:val="18"/>
        </w:rPr>
        <w:t>раїни.</w:t>
      </w:r>
    </w:p>
    <w:p w:rsidR="00102A09" w:rsidRDefault="00D27432">
      <w:pPr>
        <w:spacing w:after="75"/>
        <w:ind w:firstLine="240"/>
        <w:jc w:val="both"/>
      </w:pPr>
      <w:bookmarkStart w:id="1167" w:name="596"/>
      <w:bookmarkEnd w:id="1166"/>
      <w:r>
        <w:rPr>
          <w:rFonts w:ascii="Arial" w:hAnsi="Arial"/>
          <w:color w:val="000000"/>
          <w:sz w:val="18"/>
        </w:rPr>
        <w:t xml:space="preserve">2. </w:t>
      </w:r>
      <w:r>
        <w:rPr>
          <w:rFonts w:ascii="Arial" w:hAnsi="Arial"/>
          <w:color w:val="293A55"/>
          <w:sz w:val="18"/>
        </w:rPr>
        <w:t>Казначейство України</w:t>
      </w:r>
      <w:r>
        <w:rPr>
          <w:rFonts w:ascii="Arial" w:hAnsi="Arial"/>
          <w:color w:val="000000"/>
          <w:sz w:val="18"/>
        </w:rPr>
        <w:t xml:space="preserve"> здійснює контроль за відповідністю кошторисів </w:t>
      </w:r>
      <w:r>
        <w:rPr>
          <w:rFonts w:ascii="Arial" w:hAnsi="Arial"/>
          <w:color w:val="293A55"/>
          <w:sz w:val="18"/>
        </w:rPr>
        <w:t>розпорядників</w:t>
      </w:r>
      <w:r>
        <w:rPr>
          <w:rFonts w:ascii="Arial" w:hAnsi="Arial"/>
          <w:color w:val="000000"/>
          <w:sz w:val="18"/>
        </w:rPr>
        <w:t xml:space="preserve"> бюджетних коштів розпису бюджету.</w:t>
      </w:r>
    </w:p>
    <w:p w:rsidR="00102A09" w:rsidRDefault="00D27432">
      <w:pPr>
        <w:spacing w:after="75"/>
        <w:ind w:firstLine="240"/>
        <w:jc w:val="both"/>
      </w:pPr>
      <w:bookmarkStart w:id="1168" w:name="597"/>
      <w:bookmarkEnd w:id="1167"/>
      <w:r>
        <w:rPr>
          <w:rFonts w:ascii="Arial" w:hAnsi="Arial"/>
          <w:color w:val="000000"/>
          <w:sz w:val="18"/>
        </w:rPr>
        <w:t>3. Розпорядники бюджетних коштів забезпечують управління бюджетними асигнуваннями і здійснення контролю за виконанням процедур та в</w:t>
      </w:r>
      <w:r>
        <w:rPr>
          <w:rFonts w:ascii="Arial" w:hAnsi="Arial"/>
          <w:color w:val="000000"/>
          <w:sz w:val="18"/>
        </w:rPr>
        <w:t>имог, встановлених цим Кодексом.</w:t>
      </w:r>
    </w:p>
    <w:p w:rsidR="00102A09" w:rsidRDefault="00D27432">
      <w:pPr>
        <w:pStyle w:val="3"/>
        <w:spacing w:after="225"/>
        <w:jc w:val="center"/>
      </w:pPr>
      <w:bookmarkStart w:id="1169" w:name="598"/>
      <w:bookmarkEnd w:id="1168"/>
      <w:r>
        <w:rPr>
          <w:rFonts w:ascii="Arial" w:hAnsi="Arial"/>
          <w:color w:val="000000"/>
          <w:sz w:val="26"/>
        </w:rPr>
        <w:t>Стаття 48. Взяття бюджетних зобов'язань</w:t>
      </w:r>
    </w:p>
    <w:p w:rsidR="00102A09" w:rsidRDefault="00D27432">
      <w:pPr>
        <w:spacing w:after="75"/>
        <w:ind w:firstLine="240"/>
        <w:jc w:val="both"/>
      </w:pPr>
      <w:bookmarkStart w:id="1170" w:name="3805"/>
      <w:bookmarkEnd w:id="1169"/>
      <w:r>
        <w:rPr>
          <w:rFonts w:ascii="Arial" w:hAnsi="Arial"/>
          <w:color w:val="293A55"/>
          <w:sz w:val="18"/>
        </w:rPr>
        <w:t>1.</w:t>
      </w:r>
      <w:r>
        <w:rPr>
          <w:rFonts w:ascii="Arial" w:hAnsi="Arial"/>
          <w:color w:val="000000"/>
          <w:sz w:val="18"/>
        </w:rPr>
        <w:t xml:space="preserve"> </w:t>
      </w:r>
      <w:r>
        <w:rPr>
          <w:rFonts w:ascii="Arial" w:hAnsi="Arial"/>
          <w:color w:val="293A55"/>
          <w:sz w:val="18"/>
        </w:rPr>
        <w:t>Розпорядники бюджетних коштів беруть бюджетні зобов'язання та здійснюють платежі тільки в межах бюджетних асигнувань, встановлених кошторисами, враховуючи необхідність виконання бю</w:t>
      </w:r>
      <w:r>
        <w:rPr>
          <w:rFonts w:ascii="Arial" w:hAnsi="Arial"/>
          <w:color w:val="293A55"/>
          <w:sz w:val="18"/>
        </w:rPr>
        <w:t>джетних зобов'язань минулих років; довгострокових зобов'язань за енергосервісом, узятих на облік органами Казначейства України; довгострокових зобов'язань у рамках державно-приватного партнерства, узятих на облік органами Казначейства України; середньостро</w:t>
      </w:r>
      <w:r>
        <w:rPr>
          <w:rFonts w:ascii="Arial" w:hAnsi="Arial"/>
          <w:color w:val="293A55"/>
          <w:sz w:val="18"/>
        </w:rPr>
        <w:t>кових зобов'язань за договорами щодо забезпечення судноплавного стану внутрішніх водних шляхів та судноплавних шлюзів; середньострокових зобов'язань у сфері охорони здоров'я; середньострокових зобов'язань за державними контрактами (договорами) щодо закупів</w:t>
      </w:r>
      <w:r>
        <w:rPr>
          <w:rFonts w:ascii="Arial" w:hAnsi="Arial"/>
          <w:color w:val="293A55"/>
          <w:sz w:val="18"/>
        </w:rPr>
        <w:t>лі озброєння, військової техніки, зброї і боєприпасів; середньострокових зобов'язань за договорами на будівництво, реконструкцію, ремонт і утримання автомобільних доріг; щодо завдань (проектів) Національної програми інформатизації - після їх погодження з Г</w:t>
      </w:r>
      <w:r>
        <w:rPr>
          <w:rFonts w:ascii="Arial" w:hAnsi="Arial"/>
          <w:color w:val="293A55"/>
          <w:sz w:val="18"/>
        </w:rPr>
        <w:t>енеральним державним замовником Національної програми інформатизації.</w:t>
      </w:r>
    </w:p>
    <w:p w:rsidR="00102A09" w:rsidRDefault="00D27432">
      <w:pPr>
        <w:spacing w:after="75"/>
        <w:ind w:firstLine="240"/>
        <w:jc w:val="both"/>
      </w:pPr>
      <w:bookmarkStart w:id="1171" w:name="2871"/>
      <w:bookmarkEnd w:id="1170"/>
      <w:r>
        <w:rPr>
          <w:rFonts w:ascii="Arial" w:hAnsi="Arial"/>
          <w:color w:val="293A55"/>
          <w:sz w:val="18"/>
        </w:rPr>
        <w:t>Довгострокове зобов'язання за енергосервісом на підставі документального підтвердження в установленому порядку скорочення обсягів споживання комунальних послуг та енергоносіїв і видатків</w:t>
      </w:r>
      <w:r>
        <w:rPr>
          <w:rFonts w:ascii="Arial" w:hAnsi="Arial"/>
          <w:color w:val="293A55"/>
          <w:sz w:val="18"/>
        </w:rPr>
        <w:t xml:space="preserve"> на їх оплату за звітний період (порівняно з такими обсягами (видатками), які були б спожиті (здійснені) за відсутності енергосервісу) набуває статусу бюджетного зобов'язання у сумі, визначеній згідно з умовами договору енергосервісу виходячи з цін (тарифі</w:t>
      </w:r>
      <w:r>
        <w:rPr>
          <w:rFonts w:ascii="Arial" w:hAnsi="Arial"/>
          <w:color w:val="293A55"/>
          <w:sz w:val="18"/>
        </w:rPr>
        <w:t>в), діючих у періоді, за який здійснюється розрахунок, у межах фактичного скорочення таких видатків.</w:t>
      </w:r>
    </w:p>
    <w:p w:rsidR="00102A09" w:rsidRDefault="00D27432">
      <w:pPr>
        <w:spacing w:after="75"/>
        <w:ind w:firstLine="240"/>
        <w:jc w:val="both"/>
      </w:pPr>
      <w:bookmarkStart w:id="1172" w:name="4250"/>
      <w:bookmarkEnd w:id="1171"/>
      <w:r>
        <w:rPr>
          <w:rFonts w:ascii="Arial" w:hAnsi="Arial"/>
          <w:color w:val="293A55"/>
          <w:sz w:val="18"/>
        </w:rPr>
        <w:t>Середньострокове зобов'язання у сфері охорони здоров'я набуває статусу бюджетного зобов'язання у сумі, визначеній згідно з умовами угоди (договору), та/або</w:t>
      </w:r>
      <w:r>
        <w:rPr>
          <w:rFonts w:ascii="Arial" w:hAnsi="Arial"/>
          <w:color w:val="293A55"/>
          <w:sz w:val="18"/>
        </w:rPr>
        <w:t xml:space="preserve"> невикористаних асигнувань, передбачених для виконання програм та здійснення централізованих заходів з охорони здоров'я, за умови її відповідності граничним показникам видатків державного бюджету, що можуть бути спрямовані на взяття середньострокових зобов</w:t>
      </w:r>
      <w:r>
        <w:rPr>
          <w:rFonts w:ascii="Arial" w:hAnsi="Arial"/>
          <w:color w:val="293A55"/>
          <w:sz w:val="18"/>
        </w:rPr>
        <w:t>'язань у сфері охорони здоров'я, визначеним законом про Державний бюджет України на відповідний період. Центральний орган виконавчої влади, що забезпечує формування та реалізує державну політику у сфері охорони здоров'я, здійснює постійний моніторинг відпо</w:t>
      </w:r>
      <w:r>
        <w:rPr>
          <w:rFonts w:ascii="Arial" w:hAnsi="Arial"/>
          <w:color w:val="293A55"/>
          <w:sz w:val="18"/>
        </w:rPr>
        <w:t>відності взятих особою, уповноваженою на здійснення закупівель у сфері охорони здоров'я, середньострокових зобов'язань граничним показникам видатків державного бюджету, що можуть спрямовуватися на таку мету.</w:t>
      </w:r>
    </w:p>
    <w:p w:rsidR="00102A09" w:rsidRDefault="00D27432">
      <w:pPr>
        <w:spacing w:after="75"/>
        <w:ind w:firstLine="240"/>
        <w:jc w:val="both"/>
      </w:pPr>
      <w:bookmarkStart w:id="1173" w:name="4668"/>
      <w:bookmarkEnd w:id="1172"/>
      <w:r>
        <w:rPr>
          <w:rFonts w:ascii="Arial" w:hAnsi="Arial"/>
          <w:color w:val="293A55"/>
          <w:sz w:val="18"/>
        </w:rPr>
        <w:t>Довгострокове зобов'язання у рамках державно-при</w:t>
      </w:r>
      <w:r>
        <w:rPr>
          <w:rFonts w:ascii="Arial" w:hAnsi="Arial"/>
          <w:color w:val="293A55"/>
          <w:sz w:val="18"/>
        </w:rPr>
        <w:t>ватного партнерства набуває статусу бюджетного зобов'язання у сумі, визначеній згідно з умовами договору, укладеного у рамках державно-приватного партнерства, у межах бюджетних асигнувань, встановлених на відповідний бюджетний період (з дотриманням вимог ч</w:t>
      </w:r>
      <w:r>
        <w:rPr>
          <w:rFonts w:ascii="Arial" w:hAnsi="Arial"/>
          <w:color w:val="293A55"/>
          <w:sz w:val="18"/>
        </w:rPr>
        <w:t>астини другої цієї статті та частини четвертої статті 23 цього Кодексу).</w:t>
      </w:r>
    </w:p>
    <w:p w:rsidR="00102A09" w:rsidRDefault="00D27432">
      <w:pPr>
        <w:spacing w:after="75"/>
        <w:ind w:firstLine="240"/>
        <w:jc w:val="both"/>
      </w:pPr>
      <w:bookmarkStart w:id="1174" w:name="5131"/>
      <w:bookmarkEnd w:id="1173"/>
      <w:r>
        <w:rPr>
          <w:rFonts w:ascii="Arial" w:hAnsi="Arial"/>
          <w:color w:val="293A55"/>
          <w:sz w:val="18"/>
        </w:rPr>
        <w:t xml:space="preserve">Середньострокове зобов'язання за державними контрактами (договорами) щодо закупівлі озброєння, військової техніки, зброї і боєприпасів набуває статусу бюджетного зобов'язання у сумі, </w:t>
      </w:r>
      <w:r>
        <w:rPr>
          <w:rFonts w:ascii="Arial" w:hAnsi="Arial"/>
          <w:color w:val="293A55"/>
          <w:sz w:val="18"/>
        </w:rPr>
        <w:t>визначеній згідно з умовами трирічного державного контракту (договору), за умови її відповідності граничним показникам видатків державного бюджету, що можуть бути спрямовані на взяття середньострокових зобов'язань за державними контрактами (договорами) щод</w:t>
      </w:r>
      <w:r>
        <w:rPr>
          <w:rFonts w:ascii="Arial" w:hAnsi="Arial"/>
          <w:color w:val="293A55"/>
          <w:sz w:val="18"/>
        </w:rPr>
        <w:t>о закупівлі озброєння, військової техніки, зброї і боєприпасів, визначеним законом про Державний бюджет України на відповідний період.</w:t>
      </w:r>
    </w:p>
    <w:p w:rsidR="00102A09" w:rsidRDefault="00D27432">
      <w:pPr>
        <w:spacing w:after="75"/>
        <w:ind w:firstLine="240"/>
        <w:jc w:val="both"/>
      </w:pPr>
      <w:bookmarkStart w:id="1175" w:name="600"/>
      <w:bookmarkEnd w:id="1174"/>
      <w:r>
        <w:rPr>
          <w:rFonts w:ascii="Arial" w:hAnsi="Arial"/>
          <w:color w:val="000000"/>
          <w:sz w:val="18"/>
        </w:rPr>
        <w:lastRenderedPageBreak/>
        <w:t xml:space="preserve">2. Розпорядники бюджетних коштів беруть бюджетні зобов'язання за спеціальним фондом бюджету виключно в межах відповідних </w:t>
      </w:r>
      <w:r>
        <w:rPr>
          <w:rFonts w:ascii="Arial" w:hAnsi="Arial"/>
          <w:color w:val="000000"/>
          <w:sz w:val="18"/>
        </w:rPr>
        <w:t xml:space="preserve">фактичних надходжень </w:t>
      </w:r>
      <w:r>
        <w:rPr>
          <w:rFonts w:ascii="Arial" w:hAnsi="Arial"/>
          <w:color w:val="293A55"/>
          <w:sz w:val="18"/>
        </w:rPr>
        <w:t>спеціального фонду бюджету</w:t>
      </w:r>
      <w:r>
        <w:rPr>
          <w:rFonts w:ascii="Arial" w:hAnsi="Arial"/>
          <w:color w:val="000000"/>
          <w:sz w:val="18"/>
        </w:rPr>
        <w:t xml:space="preserve"> (з дотриманням вимог частини другої </w:t>
      </w:r>
      <w:r>
        <w:rPr>
          <w:rFonts w:ascii="Arial" w:hAnsi="Arial"/>
          <w:color w:val="293A55"/>
          <w:sz w:val="18"/>
        </w:rPr>
        <w:t>статті 57 цього Кодексу</w:t>
      </w:r>
      <w:r>
        <w:rPr>
          <w:rFonts w:ascii="Arial" w:hAnsi="Arial"/>
          <w:color w:val="000000"/>
          <w:sz w:val="18"/>
        </w:rPr>
        <w:t>).</w:t>
      </w:r>
    </w:p>
    <w:p w:rsidR="00102A09" w:rsidRDefault="00D27432">
      <w:pPr>
        <w:spacing w:after="75"/>
        <w:ind w:firstLine="240"/>
        <w:jc w:val="both"/>
      </w:pPr>
      <w:bookmarkStart w:id="1176" w:name="4052"/>
      <w:bookmarkEnd w:id="1175"/>
      <w:r>
        <w:rPr>
          <w:rFonts w:ascii="Arial" w:hAnsi="Arial"/>
          <w:color w:val="293A55"/>
          <w:sz w:val="18"/>
        </w:rPr>
        <w:t>Кредиторська заборгованість розпорядників бюджетних коштів за середньостроковими зобов'язаннями за договорами на будівництво, реконструкцію, ремон</w:t>
      </w:r>
      <w:r>
        <w:rPr>
          <w:rFonts w:ascii="Arial" w:hAnsi="Arial"/>
          <w:color w:val="293A55"/>
          <w:sz w:val="18"/>
        </w:rPr>
        <w:t xml:space="preserve">т і утримання автомобільних доріг на кінець поточного бюджетного періоду не може перевищувати залишка коштів спеціального фонду державного бюджету, утвореного за рахунок надходжень, які є джерелом формування державного дорожнього фонду та використовуються </w:t>
      </w:r>
      <w:r>
        <w:rPr>
          <w:rFonts w:ascii="Arial" w:hAnsi="Arial"/>
          <w:color w:val="293A55"/>
          <w:sz w:val="18"/>
        </w:rPr>
        <w:t>за напрямами, визначеними пунктами 1 і 2 частини третьої</w:t>
      </w:r>
      <w:r>
        <w:rPr>
          <w:rFonts w:ascii="Arial" w:hAnsi="Arial"/>
          <w:color w:val="000000"/>
          <w:sz w:val="18"/>
        </w:rPr>
        <w:t xml:space="preserve">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1177" w:name="4669"/>
      <w:bookmarkEnd w:id="1176"/>
      <w:r>
        <w:rPr>
          <w:rFonts w:ascii="Arial" w:hAnsi="Arial"/>
          <w:color w:val="293A55"/>
          <w:sz w:val="18"/>
        </w:rPr>
        <w:t xml:space="preserve">Кредиторська заборгованість розпорядників бюджетних коштів за середньостроковими зобов'язаннями за договорами щодо забезпечення судноплавного стану внутрішніх водних шляхів </w:t>
      </w:r>
      <w:r>
        <w:rPr>
          <w:rFonts w:ascii="Arial" w:hAnsi="Arial"/>
          <w:color w:val="293A55"/>
          <w:sz w:val="18"/>
        </w:rPr>
        <w:t>та судноплавних шлюзів на кінець поточного бюджетного періоду не може перевищувати залишка коштів спеціального фонду державного бюджету, утвореного за рахунок надходжень, які є джерелами формування державного фонду внутрішніх водних шляхів та використовуют</w:t>
      </w:r>
      <w:r>
        <w:rPr>
          <w:rFonts w:ascii="Arial" w:hAnsi="Arial"/>
          <w:color w:val="293A55"/>
          <w:sz w:val="18"/>
        </w:rPr>
        <w:t>ься за напрямами, визначеними пунктами 2 - 5 частини третьої статті 24</w:t>
      </w:r>
      <w:r>
        <w:rPr>
          <w:rFonts w:ascii="Arial" w:hAnsi="Arial"/>
          <w:color w:val="000000"/>
          <w:vertAlign w:val="superscript"/>
        </w:rPr>
        <w:t>5</w:t>
      </w:r>
      <w:r>
        <w:rPr>
          <w:rFonts w:ascii="Arial" w:hAnsi="Arial"/>
          <w:color w:val="293A55"/>
          <w:sz w:val="18"/>
        </w:rPr>
        <w:t xml:space="preserve"> цього Кодексу.</w:t>
      </w:r>
    </w:p>
    <w:p w:rsidR="00102A09" w:rsidRDefault="00D27432">
      <w:pPr>
        <w:spacing w:after="75"/>
        <w:ind w:firstLine="240"/>
        <w:jc w:val="both"/>
      </w:pPr>
      <w:bookmarkStart w:id="1178" w:name="5132"/>
      <w:bookmarkEnd w:id="1177"/>
      <w:r>
        <w:rPr>
          <w:rFonts w:ascii="Arial" w:hAnsi="Arial"/>
          <w:color w:val="293A55"/>
          <w:sz w:val="18"/>
        </w:rPr>
        <w:t>Кредиторська заборгованість розпорядників бюджетних коштів за середньостроковими зобов'язаннями за державними контрактами (договорами) щодо закупівлі озброєння, військов</w:t>
      </w:r>
      <w:r>
        <w:rPr>
          <w:rFonts w:ascii="Arial" w:hAnsi="Arial"/>
          <w:color w:val="293A55"/>
          <w:sz w:val="18"/>
        </w:rPr>
        <w:t>ої техніки, зброї і боєприпасів на кінець поточного бюджетного періоду не може перевищувати залишок коштів спеціального фонду державного бюджету, утворений за рахунок відповідних надходжень спеціального фонду державного бюджету.</w:t>
      </w:r>
    </w:p>
    <w:p w:rsidR="00102A09" w:rsidRDefault="00D27432">
      <w:pPr>
        <w:spacing w:after="75"/>
        <w:ind w:firstLine="240"/>
        <w:jc w:val="both"/>
      </w:pPr>
      <w:bookmarkStart w:id="1179" w:name="601"/>
      <w:bookmarkEnd w:id="1178"/>
      <w:r>
        <w:rPr>
          <w:rFonts w:ascii="Arial" w:hAnsi="Arial"/>
          <w:color w:val="000000"/>
          <w:sz w:val="18"/>
        </w:rPr>
        <w:t>За бюджетними програмами, я</w:t>
      </w:r>
      <w:r>
        <w:rPr>
          <w:rFonts w:ascii="Arial" w:hAnsi="Arial"/>
          <w:color w:val="000000"/>
          <w:sz w:val="18"/>
        </w:rPr>
        <w:t xml:space="preserve">кі здійснюються із залученням державою </w:t>
      </w:r>
      <w:r>
        <w:rPr>
          <w:rFonts w:ascii="Arial" w:hAnsi="Arial"/>
          <w:color w:val="293A55"/>
          <w:sz w:val="18"/>
        </w:rPr>
        <w:t>кредитів</w:t>
      </w:r>
      <w:r>
        <w:rPr>
          <w:rFonts w:ascii="Arial" w:hAnsi="Arial"/>
          <w:color w:val="000000"/>
          <w:sz w:val="18"/>
        </w:rPr>
        <w:t xml:space="preserve"> (позик) від </w:t>
      </w:r>
      <w:r>
        <w:rPr>
          <w:rFonts w:ascii="Arial" w:hAnsi="Arial"/>
          <w:color w:val="293A55"/>
          <w:sz w:val="18"/>
        </w:rPr>
        <w:t>іноземних держав, іноземних фінансових установ і міжнародних фінансових організацій</w:t>
      </w:r>
      <w:r>
        <w:rPr>
          <w:rFonts w:ascii="Arial" w:hAnsi="Arial"/>
          <w:color w:val="000000"/>
          <w:sz w:val="18"/>
        </w:rPr>
        <w:t xml:space="preserve"> для </w:t>
      </w:r>
      <w:r>
        <w:rPr>
          <w:rFonts w:ascii="Arial" w:hAnsi="Arial"/>
          <w:color w:val="293A55"/>
          <w:sz w:val="18"/>
        </w:rPr>
        <w:t>підготовки та реалізації публічних інвестиційних проектів та програм публічних інвестицій</w:t>
      </w:r>
      <w:r>
        <w:rPr>
          <w:rFonts w:ascii="Arial" w:hAnsi="Arial"/>
          <w:color w:val="000000"/>
          <w:sz w:val="18"/>
        </w:rPr>
        <w:t>, термін дії яких з</w:t>
      </w:r>
      <w:r>
        <w:rPr>
          <w:rFonts w:ascii="Arial" w:hAnsi="Arial"/>
          <w:color w:val="000000"/>
          <w:sz w:val="18"/>
        </w:rPr>
        <w:t xml:space="preserve">авершується у поточному </w:t>
      </w:r>
      <w:r>
        <w:rPr>
          <w:rFonts w:ascii="Arial" w:hAnsi="Arial"/>
          <w:color w:val="293A55"/>
          <w:sz w:val="18"/>
        </w:rPr>
        <w:t>бюджетному періоді</w:t>
      </w:r>
      <w:r>
        <w:rPr>
          <w:rFonts w:ascii="Arial" w:hAnsi="Arial"/>
          <w:color w:val="000000"/>
          <w:sz w:val="18"/>
        </w:rPr>
        <w:t>, розпорядники бюджетних коштів мають право брати відповідні бюджетні зобов'язання у четвертому кварталі поточного бюджетного періоду понад фактичні надходження таких кредитів (позик) за умови наявності письмової з</w:t>
      </w:r>
      <w:r>
        <w:rPr>
          <w:rFonts w:ascii="Arial" w:hAnsi="Arial"/>
          <w:color w:val="000000"/>
          <w:sz w:val="18"/>
        </w:rPr>
        <w:t xml:space="preserve">годи </w:t>
      </w:r>
      <w:r>
        <w:rPr>
          <w:rFonts w:ascii="Arial" w:hAnsi="Arial"/>
          <w:color w:val="293A55"/>
          <w:sz w:val="18"/>
        </w:rPr>
        <w:t>кредитора</w:t>
      </w:r>
      <w:r>
        <w:rPr>
          <w:rFonts w:ascii="Arial" w:hAnsi="Arial"/>
          <w:color w:val="000000"/>
          <w:sz w:val="18"/>
        </w:rPr>
        <w:t xml:space="preserve"> на оплату цих зобов'язань протягом першого кварталу наступного бюджетного періоду.</w:t>
      </w:r>
    </w:p>
    <w:p w:rsidR="00102A09" w:rsidRDefault="00D27432">
      <w:pPr>
        <w:spacing w:after="75"/>
        <w:ind w:firstLine="240"/>
        <w:jc w:val="both"/>
      </w:pPr>
      <w:bookmarkStart w:id="1180" w:name="602"/>
      <w:bookmarkEnd w:id="1179"/>
      <w:r>
        <w:rPr>
          <w:rFonts w:ascii="Arial" w:hAnsi="Arial"/>
          <w:color w:val="000000"/>
          <w:sz w:val="18"/>
        </w:rPr>
        <w:t>3. Розміщення замовлення, укладення договору, придбання товару, послуги чи здійснення інших аналогічних операцій протягом бюджетного періоду, за якими розпоря</w:t>
      </w:r>
      <w:r>
        <w:rPr>
          <w:rFonts w:ascii="Arial" w:hAnsi="Arial"/>
          <w:color w:val="000000"/>
          <w:sz w:val="18"/>
        </w:rPr>
        <w:t>дником бюджетних коштів взято зобов'язання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є недійсними. За такими операціями не виникают</w:t>
      </w:r>
      <w:r>
        <w:rPr>
          <w:rFonts w:ascii="Arial" w:hAnsi="Arial"/>
          <w:color w:val="000000"/>
          <w:sz w:val="18"/>
        </w:rPr>
        <w:t xml:space="preserve">ь </w:t>
      </w:r>
      <w:r>
        <w:rPr>
          <w:rFonts w:ascii="Arial" w:hAnsi="Arial"/>
          <w:color w:val="293A55"/>
          <w:sz w:val="18"/>
        </w:rPr>
        <w:t>бюджетні зобов'язання</w:t>
      </w:r>
      <w:r>
        <w:rPr>
          <w:rFonts w:ascii="Arial" w:hAnsi="Arial"/>
          <w:color w:val="000000"/>
          <w:sz w:val="18"/>
        </w:rPr>
        <w:t xml:space="preserve"> та не утворюється бюджетна заборгованість.</w:t>
      </w:r>
    </w:p>
    <w:p w:rsidR="00102A09" w:rsidRDefault="00D27432">
      <w:pPr>
        <w:spacing w:after="75"/>
        <w:ind w:firstLine="240"/>
        <w:jc w:val="both"/>
      </w:pPr>
      <w:bookmarkStart w:id="1181" w:name="603"/>
      <w:bookmarkEnd w:id="1180"/>
      <w:r>
        <w:rPr>
          <w:rFonts w:ascii="Arial" w:hAnsi="Arial"/>
          <w:color w:val="000000"/>
          <w:sz w:val="18"/>
        </w:rPr>
        <w:t xml:space="preserve">4. Зобов'язання, взяті учасником </w:t>
      </w:r>
      <w:r>
        <w:rPr>
          <w:rFonts w:ascii="Arial" w:hAnsi="Arial"/>
          <w:color w:val="293A55"/>
          <w:sz w:val="18"/>
        </w:rPr>
        <w:t>бюджетного процесу</w:t>
      </w:r>
      <w:r>
        <w:rPr>
          <w:rFonts w:ascii="Arial" w:hAnsi="Arial"/>
          <w:color w:val="000000"/>
          <w:sz w:val="18"/>
        </w:rPr>
        <w:t xml:space="preserve">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не вважаються бюджетними зобов'язаннями (крім витрат, що здійснюються відповідно до част</w:t>
      </w:r>
      <w:r>
        <w:rPr>
          <w:rFonts w:ascii="Arial" w:hAnsi="Arial"/>
          <w:color w:val="000000"/>
          <w:sz w:val="18"/>
        </w:rPr>
        <w:t xml:space="preserve">ини шостої цієї статті) і не підлягають оплаті за рахунок бюджетних коштів. Взяття таких зобов'язань є порушенням бюджетного законодавства. </w:t>
      </w:r>
      <w:r>
        <w:rPr>
          <w:rFonts w:ascii="Arial" w:hAnsi="Arial"/>
          <w:color w:val="293A55"/>
          <w:sz w:val="18"/>
        </w:rPr>
        <w:t>Витрати бюджету</w:t>
      </w:r>
      <w:r>
        <w:rPr>
          <w:rFonts w:ascii="Arial" w:hAnsi="Arial"/>
          <w:color w:val="000000"/>
          <w:sz w:val="18"/>
        </w:rPr>
        <w:t xml:space="preserve"> на покриття таких зобов'язань не здійснюються.</w:t>
      </w:r>
    </w:p>
    <w:p w:rsidR="00102A09" w:rsidRDefault="00D27432">
      <w:pPr>
        <w:spacing w:after="75"/>
        <w:ind w:firstLine="240"/>
        <w:jc w:val="both"/>
      </w:pPr>
      <w:bookmarkStart w:id="1182" w:name="604"/>
      <w:bookmarkEnd w:id="1181"/>
      <w:r>
        <w:rPr>
          <w:rFonts w:ascii="Arial" w:hAnsi="Arial"/>
          <w:color w:val="000000"/>
          <w:sz w:val="18"/>
        </w:rPr>
        <w:t xml:space="preserve">Вимоги фізичних і </w:t>
      </w:r>
      <w:r>
        <w:rPr>
          <w:rFonts w:ascii="Arial" w:hAnsi="Arial"/>
          <w:color w:val="293A55"/>
          <w:sz w:val="18"/>
        </w:rPr>
        <w:t>юридичних осіб</w:t>
      </w:r>
      <w:r>
        <w:rPr>
          <w:rFonts w:ascii="Arial" w:hAnsi="Arial"/>
          <w:color w:val="000000"/>
          <w:sz w:val="18"/>
        </w:rPr>
        <w:t xml:space="preserve"> щодо відшкодування з</w:t>
      </w:r>
      <w:r>
        <w:rPr>
          <w:rFonts w:ascii="Arial" w:hAnsi="Arial"/>
          <w:color w:val="000000"/>
          <w:sz w:val="18"/>
        </w:rPr>
        <w:t>битків та/або шкоди за зобов'язаннями, взятими розпорядниками бюджетних коштів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стягуються</w:t>
      </w:r>
      <w:r>
        <w:rPr>
          <w:rFonts w:ascii="Arial" w:hAnsi="Arial"/>
          <w:color w:val="000000"/>
          <w:sz w:val="18"/>
        </w:rPr>
        <w:t xml:space="preserve"> з осіб, винних у взятті таких зобов'язань, у судовому порядку.</w:t>
      </w:r>
    </w:p>
    <w:p w:rsidR="00102A09" w:rsidRDefault="00D27432">
      <w:pPr>
        <w:spacing w:after="75"/>
        <w:ind w:firstLine="240"/>
        <w:jc w:val="both"/>
      </w:pPr>
      <w:bookmarkStart w:id="1183" w:name="605"/>
      <w:bookmarkEnd w:id="1182"/>
      <w:r>
        <w:rPr>
          <w:rFonts w:ascii="Arial" w:hAnsi="Arial"/>
          <w:color w:val="000000"/>
          <w:sz w:val="18"/>
        </w:rPr>
        <w:t xml:space="preserve">5. </w:t>
      </w:r>
      <w:r>
        <w:rPr>
          <w:rFonts w:ascii="Arial" w:hAnsi="Arial"/>
          <w:color w:val="293A55"/>
          <w:sz w:val="18"/>
        </w:rPr>
        <w:t>Казначейство України</w:t>
      </w:r>
      <w:r>
        <w:rPr>
          <w:rFonts w:ascii="Arial" w:hAnsi="Arial"/>
          <w:color w:val="000000"/>
          <w:sz w:val="18"/>
        </w:rPr>
        <w:t xml:space="preserve"> здійснює реєстрацію та облік бюджетних зобов'язань </w:t>
      </w:r>
      <w:r>
        <w:rPr>
          <w:rFonts w:ascii="Arial" w:hAnsi="Arial"/>
          <w:color w:val="293A55"/>
          <w:sz w:val="18"/>
        </w:rPr>
        <w:t>розпорядників</w:t>
      </w:r>
      <w:r>
        <w:rPr>
          <w:rFonts w:ascii="Arial" w:hAnsi="Arial"/>
          <w:color w:val="000000"/>
          <w:sz w:val="18"/>
        </w:rPr>
        <w:t xml:space="preserve"> бюджетних коштів і відображає їх у звітності про виконання бюджету. </w:t>
      </w:r>
      <w:r>
        <w:rPr>
          <w:rFonts w:ascii="Arial" w:hAnsi="Arial"/>
          <w:color w:val="293A55"/>
          <w:sz w:val="18"/>
        </w:rPr>
        <w:t xml:space="preserve">При реєстрації та обліку бюджетних </w:t>
      </w:r>
      <w:r>
        <w:rPr>
          <w:rFonts w:ascii="Arial" w:hAnsi="Arial"/>
          <w:color w:val="293A55"/>
          <w:sz w:val="18"/>
        </w:rPr>
        <w:t>зобов'язань здійснюється перевірка відповідності напрямів витрачання бюджетних коштів бюджетному асигнуванню,</w:t>
      </w:r>
      <w:r>
        <w:rPr>
          <w:rFonts w:ascii="Arial" w:hAnsi="Arial"/>
          <w:color w:val="000000"/>
          <w:sz w:val="18"/>
        </w:rPr>
        <w:t xml:space="preserve"> </w:t>
      </w:r>
      <w:r>
        <w:rPr>
          <w:rFonts w:ascii="Arial" w:hAnsi="Arial"/>
          <w:color w:val="293A55"/>
          <w:sz w:val="18"/>
        </w:rPr>
        <w:t>паспорту бюджетної програми.</w:t>
      </w:r>
    </w:p>
    <w:p w:rsidR="00102A09" w:rsidRDefault="00D27432">
      <w:pPr>
        <w:spacing w:after="75"/>
        <w:ind w:firstLine="240"/>
        <w:jc w:val="both"/>
      </w:pPr>
      <w:bookmarkStart w:id="1184" w:name="606"/>
      <w:bookmarkEnd w:id="1183"/>
      <w:r>
        <w:rPr>
          <w:rFonts w:ascii="Arial" w:hAnsi="Arial"/>
          <w:color w:val="000000"/>
          <w:sz w:val="18"/>
        </w:rPr>
        <w:t xml:space="preserve">6. </w:t>
      </w:r>
      <w:r>
        <w:rPr>
          <w:rFonts w:ascii="Arial" w:hAnsi="Arial"/>
          <w:color w:val="293A55"/>
          <w:sz w:val="18"/>
        </w:rPr>
        <w:t>Бюджетні зобов'язання</w:t>
      </w:r>
      <w:r>
        <w:rPr>
          <w:rFonts w:ascii="Arial" w:hAnsi="Arial"/>
          <w:color w:val="000000"/>
          <w:sz w:val="18"/>
        </w:rPr>
        <w:t xml:space="preserve"> щодо виплати субсидій, допомоги, пільг з оплати спожитих </w:t>
      </w:r>
      <w:r>
        <w:rPr>
          <w:rFonts w:ascii="Arial" w:hAnsi="Arial"/>
          <w:color w:val="293A55"/>
          <w:sz w:val="18"/>
        </w:rPr>
        <w:t>житлово-комунальних послуг</w:t>
      </w:r>
      <w:r>
        <w:rPr>
          <w:rFonts w:ascii="Arial" w:hAnsi="Arial"/>
          <w:color w:val="000000"/>
          <w:sz w:val="18"/>
        </w:rPr>
        <w:t xml:space="preserve"> та послу</w:t>
      </w:r>
      <w:r>
        <w:rPr>
          <w:rFonts w:ascii="Arial" w:hAnsi="Arial"/>
          <w:color w:val="000000"/>
          <w:sz w:val="18"/>
        </w:rPr>
        <w:t xml:space="preserve">г зв'язку (в частині абонентної плати за користування квартирним телефоном), компенсацій громадянам з бюджету, на що згідно із законами України мають право відповідні категорії громадян, обліковуються </w:t>
      </w:r>
      <w:r>
        <w:rPr>
          <w:rFonts w:ascii="Arial" w:hAnsi="Arial"/>
          <w:color w:val="293A55"/>
          <w:sz w:val="18"/>
        </w:rPr>
        <w:t>Казначейством України</w:t>
      </w:r>
      <w:r>
        <w:rPr>
          <w:rFonts w:ascii="Arial" w:hAnsi="Arial"/>
          <w:color w:val="000000"/>
          <w:sz w:val="18"/>
        </w:rPr>
        <w:t xml:space="preserve"> незалежно від визначених на цю ме</w:t>
      </w:r>
      <w:r>
        <w:rPr>
          <w:rFonts w:ascii="Arial" w:hAnsi="Arial"/>
          <w:color w:val="000000"/>
          <w:sz w:val="18"/>
        </w:rPr>
        <w:t>ту бюджетних призначень.</w:t>
      </w:r>
    </w:p>
    <w:p w:rsidR="00102A09" w:rsidRDefault="00D27432">
      <w:pPr>
        <w:spacing w:after="75"/>
        <w:ind w:firstLine="240"/>
        <w:jc w:val="both"/>
      </w:pPr>
      <w:bookmarkStart w:id="1185" w:name="607"/>
      <w:bookmarkEnd w:id="1184"/>
      <w:r>
        <w:rPr>
          <w:rFonts w:ascii="Arial" w:hAnsi="Arial"/>
          <w:color w:val="000000"/>
          <w:sz w:val="18"/>
        </w:rPr>
        <w:t xml:space="preserve">7. </w:t>
      </w:r>
      <w:r>
        <w:rPr>
          <w:rFonts w:ascii="Arial" w:hAnsi="Arial"/>
          <w:color w:val="293A55"/>
          <w:sz w:val="18"/>
        </w:rPr>
        <w:t>Порядок здійснення реєстрації та обліку бюджетних зобов'язань розпорядників бюджетних коштів</w:t>
      </w:r>
      <w:r>
        <w:rPr>
          <w:rFonts w:ascii="Arial" w:hAnsi="Arial"/>
          <w:color w:val="000000"/>
          <w:sz w:val="18"/>
        </w:rPr>
        <w:t xml:space="preserve"> </w:t>
      </w:r>
      <w:r>
        <w:rPr>
          <w:rFonts w:ascii="Arial" w:hAnsi="Arial"/>
          <w:color w:val="293A55"/>
          <w:sz w:val="18"/>
        </w:rPr>
        <w:t>визначається</w:t>
      </w:r>
      <w:r>
        <w:rPr>
          <w:rFonts w:ascii="Arial" w:hAnsi="Arial"/>
          <w:color w:val="000000"/>
          <w:sz w:val="18"/>
        </w:rPr>
        <w:t xml:space="preserve"> </w:t>
      </w:r>
      <w:r>
        <w:rPr>
          <w:rFonts w:ascii="Arial" w:hAnsi="Arial"/>
          <w:color w:val="293A55"/>
          <w:sz w:val="18"/>
        </w:rPr>
        <w:t xml:space="preserve">Міністерством фінансів України. </w:t>
      </w:r>
    </w:p>
    <w:p w:rsidR="00102A09" w:rsidRDefault="00D27432">
      <w:pPr>
        <w:spacing w:after="75"/>
        <w:ind w:firstLine="240"/>
        <w:jc w:val="right"/>
      </w:pPr>
      <w:bookmarkStart w:id="1186" w:name="1599"/>
      <w:bookmarkEnd w:id="11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w:t>
      </w:r>
      <w:r>
        <w:rPr>
          <w:rFonts w:ascii="Arial" w:hAnsi="Arial"/>
          <w:color w:val="293A55"/>
          <w:sz w:val="18"/>
        </w:rPr>
        <w:t>4-VI,</w:t>
      </w:r>
      <w:r>
        <w:br/>
      </w:r>
      <w:r>
        <w:rPr>
          <w:rFonts w:ascii="Arial" w:hAnsi="Arial"/>
          <w:color w:val="293A55"/>
          <w:sz w:val="18"/>
        </w:rPr>
        <w:lastRenderedPageBreak/>
        <w:t xml:space="preserve"> від 16.10.2012 р. N 5463-VI,</w:t>
      </w:r>
      <w:r>
        <w:br/>
      </w:r>
      <w:r>
        <w:rPr>
          <w:rFonts w:ascii="Arial" w:hAnsi="Arial"/>
          <w:color w:val="293A55"/>
          <w:sz w:val="18"/>
        </w:rPr>
        <w:t>від 09.04.2015 р. N 328-VIII,</w:t>
      </w:r>
      <w:r>
        <w:br/>
      </w:r>
      <w:r>
        <w:rPr>
          <w:rFonts w:ascii="Arial" w:hAnsi="Arial"/>
          <w:color w:val="293A55"/>
          <w:sz w:val="18"/>
        </w:rPr>
        <w:t>від 06.12.2018 р. N 2646-VIII,</w:t>
      </w:r>
      <w:r>
        <w:br/>
      </w:r>
      <w:r>
        <w:rPr>
          <w:rFonts w:ascii="Arial" w:hAnsi="Arial"/>
          <w:color w:val="293A55"/>
          <w:sz w:val="18"/>
        </w:rPr>
        <w:t>від 12.11.2019 р. N 283-IX,</w:t>
      </w:r>
      <w:r>
        <w:br/>
      </w:r>
      <w:r>
        <w:rPr>
          <w:rFonts w:ascii="Arial" w:hAnsi="Arial"/>
          <w:color w:val="293A55"/>
          <w:sz w:val="18"/>
        </w:rPr>
        <w:t>від 04.06.2020 р. N 677-IX,</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w:t>
      </w:r>
      <w:r>
        <w:rPr>
          <w:rFonts w:ascii="Arial" w:hAnsi="Arial"/>
          <w:color w:val="293A55"/>
          <w:sz w:val="18"/>
        </w:rPr>
        <w:t>01.2025 р. N 4225-IX)</w:t>
      </w:r>
    </w:p>
    <w:p w:rsidR="00102A09" w:rsidRDefault="00D27432">
      <w:pPr>
        <w:pStyle w:val="3"/>
        <w:spacing w:after="225"/>
        <w:jc w:val="center"/>
      </w:pPr>
      <w:bookmarkStart w:id="1187" w:name="608"/>
      <w:bookmarkEnd w:id="1186"/>
      <w:r>
        <w:rPr>
          <w:rFonts w:ascii="Arial" w:hAnsi="Arial"/>
          <w:color w:val="000000"/>
          <w:sz w:val="26"/>
        </w:rPr>
        <w:t>Стаття 49. Здійснення платежів відповідно до взятих бюджетних зобов'язань</w:t>
      </w:r>
    </w:p>
    <w:p w:rsidR="00102A09" w:rsidRDefault="00D27432">
      <w:pPr>
        <w:spacing w:after="75"/>
        <w:ind w:firstLine="240"/>
        <w:jc w:val="both"/>
      </w:pPr>
      <w:bookmarkStart w:id="1188" w:name="609"/>
      <w:bookmarkEnd w:id="1187"/>
      <w:r>
        <w:rPr>
          <w:rFonts w:ascii="Arial" w:hAnsi="Arial"/>
          <w:color w:val="000000"/>
          <w:sz w:val="18"/>
        </w:rPr>
        <w:t xml:space="preserve">1. </w:t>
      </w:r>
      <w:r>
        <w:rPr>
          <w:rFonts w:ascii="Arial" w:hAnsi="Arial"/>
          <w:color w:val="293A55"/>
          <w:sz w:val="18"/>
        </w:rPr>
        <w:t>Розпорядник</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після отримання товарів, робіт і послуг відповідно до умов взятого бюджетного зобов'язання приймає рішення про їх оплату та нада</w:t>
      </w:r>
      <w:r>
        <w:rPr>
          <w:rFonts w:ascii="Arial" w:hAnsi="Arial"/>
          <w:color w:val="000000"/>
          <w:sz w:val="18"/>
        </w:rPr>
        <w:t xml:space="preserve">є доручення на здійснення платежу </w:t>
      </w:r>
      <w:r>
        <w:rPr>
          <w:rFonts w:ascii="Arial" w:hAnsi="Arial"/>
          <w:color w:val="293A55"/>
          <w:sz w:val="18"/>
        </w:rPr>
        <w:t>органу Казначейства України</w:t>
      </w:r>
      <w:r>
        <w:rPr>
          <w:rFonts w:ascii="Arial" w:hAnsi="Arial"/>
          <w:color w:val="000000"/>
          <w:sz w:val="18"/>
        </w:rPr>
        <w:t xml:space="preserve">, якщо інше не передбачено </w:t>
      </w:r>
      <w:r>
        <w:rPr>
          <w:rFonts w:ascii="Arial" w:hAnsi="Arial"/>
          <w:color w:val="293A55"/>
          <w:sz w:val="18"/>
        </w:rPr>
        <w:t>бюджетним законодавством</w:t>
      </w:r>
      <w:r>
        <w:rPr>
          <w:rFonts w:ascii="Arial" w:hAnsi="Arial"/>
          <w:color w:val="000000"/>
          <w:sz w:val="18"/>
        </w:rPr>
        <w:t xml:space="preserve">, визначеним пунктом 5 частини першої </w:t>
      </w:r>
      <w:r>
        <w:rPr>
          <w:rFonts w:ascii="Arial" w:hAnsi="Arial"/>
          <w:color w:val="293A55"/>
          <w:sz w:val="18"/>
        </w:rPr>
        <w:t>статті 4 цього Кодексу</w:t>
      </w:r>
      <w:r>
        <w:rPr>
          <w:rFonts w:ascii="Arial" w:hAnsi="Arial"/>
          <w:color w:val="000000"/>
          <w:sz w:val="18"/>
        </w:rPr>
        <w:t>.</w:t>
      </w:r>
    </w:p>
    <w:p w:rsidR="00102A09" w:rsidRDefault="00D27432">
      <w:pPr>
        <w:spacing w:after="75"/>
        <w:ind w:firstLine="240"/>
        <w:jc w:val="both"/>
      </w:pPr>
      <w:bookmarkStart w:id="1189" w:name="610"/>
      <w:bookmarkEnd w:id="1188"/>
      <w:r>
        <w:rPr>
          <w:rFonts w:ascii="Arial" w:hAnsi="Arial"/>
          <w:color w:val="000000"/>
          <w:sz w:val="18"/>
        </w:rPr>
        <w:t xml:space="preserve">2. </w:t>
      </w:r>
      <w:r>
        <w:rPr>
          <w:rFonts w:ascii="Arial" w:hAnsi="Arial"/>
          <w:color w:val="293A55"/>
          <w:sz w:val="18"/>
        </w:rPr>
        <w:t>Казначейство України</w:t>
      </w:r>
      <w:r>
        <w:rPr>
          <w:rFonts w:ascii="Arial" w:hAnsi="Arial"/>
          <w:color w:val="000000"/>
          <w:sz w:val="18"/>
        </w:rPr>
        <w:t xml:space="preserve"> здійснює </w:t>
      </w:r>
      <w:r>
        <w:rPr>
          <w:rFonts w:ascii="Arial" w:hAnsi="Arial"/>
          <w:color w:val="293A55"/>
          <w:sz w:val="18"/>
        </w:rPr>
        <w:t>платежі</w:t>
      </w:r>
      <w:r>
        <w:rPr>
          <w:rFonts w:ascii="Arial" w:hAnsi="Arial"/>
          <w:color w:val="000000"/>
          <w:sz w:val="18"/>
        </w:rPr>
        <w:t xml:space="preserve"> за дорученнями розпорядників бюджетних коштів у разі:</w:t>
      </w:r>
    </w:p>
    <w:p w:rsidR="00102A09" w:rsidRDefault="00D27432">
      <w:pPr>
        <w:spacing w:after="75"/>
        <w:ind w:firstLine="240"/>
        <w:jc w:val="both"/>
      </w:pPr>
      <w:bookmarkStart w:id="1190" w:name="611"/>
      <w:bookmarkEnd w:id="1189"/>
      <w:r>
        <w:rPr>
          <w:rFonts w:ascii="Arial" w:hAnsi="Arial"/>
          <w:color w:val="000000"/>
          <w:sz w:val="18"/>
        </w:rPr>
        <w:t xml:space="preserve">1) наявності відповідного бюджетного зобов'язання для платежу у </w:t>
      </w:r>
      <w:r>
        <w:rPr>
          <w:rFonts w:ascii="Arial" w:hAnsi="Arial"/>
          <w:color w:val="293A55"/>
          <w:sz w:val="18"/>
        </w:rPr>
        <w:t>бухгалтерському обліку</w:t>
      </w:r>
      <w:r>
        <w:rPr>
          <w:rFonts w:ascii="Arial" w:hAnsi="Arial"/>
          <w:color w:val="000000"/>
          <w:sz w:val="18"/>
        </w:rPr>
        <w:t xml:space="preserve"> виконання бюджету;</w:t>
      </w:r>
    </w:p>
    <w:p w:rsidR="00102A09" w:rsidRDefault="00D27432">
      <w:pPr>
        <w:spacing w:after="75"/>
        <w:ind w:firstLine="240"/>
        <w:jc w:val="both"/>
      </w:pPr>
      <w:bookmarkStart w:id="1191" w:name="612"/>
      <w:bookmarkEnd w:id="1190"/>
      <w:r>
        <w:rPr>
          <w:rFonts w:ascii="Arial" w:hAnsi="Arial"/>
          <w:color w:val="000000"/>
          <w:sz w:val="18"/>
        </w:rPr>
        <w:t xml:space="preserve">2) </w:t>
      </w:r>
      <w:r>
        <w:rPr>
          <w:rFonts w:ascii="Arial" w:hAnsi="Arial"/>
          <w:color w:val="293A55"/>
          <w:sz w:val="18"/>
        </w:rPr>
        <w:t>наявності затвердженого в установленому порядку</w:t>
      </w:r>
      <w:r>
        <w:rPr>
          <w:rFonts w:ascii="Arial" w:hAnsi="Arial"/>
          <w:color w:val="000000"/>
          <w:sz w:val="18"/>
        </w:rPr>
        <w:t xml:space="preserve"> </w:t>
      </w:r>
      <w:r>
        <w:rPr>
          <w:rFonts w:ascii="Arial" w:hAnsi="Arial"/>
          <w:color w:val="293A55"/>
          <w:sz w:val="18"/>
        </w:rPr>
        <w:t>паспорта бюджетної програми;</w:t>
      </w:r>
    </w:p>
    <w:p w:rsidR="00102A09" w:rsidRDefault="00D27432">
      <w:pPr>
        <w:spacing w:after="75"/>
        <w:ind w:firstLine="240"/>
        <w:jc w:val="both"/>
      </w:pPr>
      <w:bookmarkStart w:id="1192" w:name="613"/>
      <w:bookmarkEnd w:id="1191"/>
      <w:r>
        <w:rPr>
          <w:rFonts w:ascii="Arial" w:hAnsi="Arial"/>
          <w:color w:val="000000"/>
          <w:sz w:val="18"/>
        </w:rPr>
        <w:t xml:space="preserve">3) наявності у </w:t>
      </w:r>
      <w:r>
        <w:rPr>
          <w:rFonts w:ascii="Arial" w:hAnsi="Arial"/>
          <w:color w:val="000000"/>
          <w:sz w:val="18"/>
        </w:rPr>
        <w:t>розпорядників бюджетних коштів відповідних бюджетних асигнувань.</w:t>
      </w:r>
    </w:p>
    <w:p w:rsidR="00102A09" w:rsidRDefault="00D27432">
      <w:pPr>
        <w:spacing w:after="75"/>
        <w:ind w:firstLine="240"/>
        <w:jc w:val="right"/>
      </w:pPr>
      <w:bookmarkStart w:id="1193" w:name="3721"/>
      <w:bookmarkEnd w:id="11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06.12.2018 р. N 2646-VIII)</w:t>
      </w:r>
    </w:p>
    <w:p w:rsidR="00102A09" w:rsidRDefault="00D27432">
      <w:pPr>
        <w:pStyle w:val="3"/>
        <w:spacing w:after="225"/>
        <w:jc w:val="center"/>
      </w:pPr>
      <w:bookmarkStart w:id="1194" w:name="614"/>
      <w:bookmarkEnd w:id="1193"/>
      <w:r>
        <w:rPr>
          <w:rFonts w:ascii="Arial" w:hAnsi="Arial"/>
          <w:color w:val="000000"/>
          <w:sz w:val="26"/>
        </w:rPr>
        <w:t>Стаття 50. Повернення кредитів до бюджету</w:t>
      </w:r>
    </w:p>
    <w:p w:rsidR="00102A09" w:rsidRDefault="00D27432">
      <w:pPr>
        <w:spacing w:after="75"/>
        <w:ind w:firstLine="240"/>
        <w:jc w:val="both"/>
      </w:pPr>
      <w:bookmarkStart w:id="1195" w:name="615"/>
      <w:bookmarkEnd w:id="1194"/>
      <w:r>
        <w:rPr>
          <w:rFonts w:ascii="Arial" w:hAnsi="Arial"/>
          <w:color w:val="000000"/>
          <w:sz w:val="18"/>
        </w:rPr>
        <w:t xml:space="preserve">1. У разі надання </w:t>
      </w:r>
      <w:r>
        <w:rPr>
          <w:rFonts w:ascii="Arial" w:hAnsi="Arial"/>
          <w:color w:val="293A55"/>
          <w:sz w:val="18"/>
        </w:rPr>
        <w:t>кредитів</w:t>
      </w:r>
      <w:r>
        <w:rPr>
          <w:rFonts w:ascii="Arial" w:hAnsi="Arial"/>
          <w:color w:val="000000"/>
          <w:sz w:val="18"/>
        </w:rPr>
        <w:t xml:space="preserve"> з бюджету у </w:t>
      </w:r>
      <w:r>
        <w:rPr>
          <w:rFonts w:ascii="Arial" w:hAnsi="Arial"/>
          <w:color w:val="293A55"/>
          <w:sz w:val="18"/>
        </w:rPr>
        <w:t>позичальників</w:t>
      </w:r>
      <w:r>
        <w:rPr>
          <w:rFonts w:ascii="Arial" w:hAnsi="Arial"/>
          <w:color w:val="000000"/>
          <w:sz w:val="18"/>
        </w:rPr>
        <w:t xml:space="preserve"> виникає заборго</w:t>
      </w:r>
      <w:r>
        <w:rPr>
          <w:rFonts w:ascii="Arial" w:hAnsi="Arial"/>
          <w:color w:val="000000"/>
          <w:sz w:val="18"/>
        </w:rPr>
        <w:t xml:space="preserve">ваність перед бюджетом. З моменту надання кредитів з бюджету на суму отриманих з бюджету коштів права </w:t>
      </w:r>
      <w:r>
        <w:rPr>
          <w:rFonts w:ascii="Arial" w:hAnsi="Arial"/>
          <w:color w:val="293A55"/>
          <w:sz w:val="18"/>
        </w:rPr>
        <w:t>кредитора</w:t>
      </w:r>
      <w:r>
        <w:rPr>
          <w:rFonts w:ascii="Arial" w:hAnsi="Arial"/>
          <w:color w:val="000000"/>
          <w:sz w:val="18"/>
        </w:rPr>
        <w:t xml:space="preserve"> та право вимагати від позичальників повернення таких кредитів до бюджету у повному обсязі переходять до держави (Автономної Республіки Крим, тер</w:t>
      </w:r>
      <w:r>
        <w:rPr>
          <w:rFonts w:ascii="Arial" w:hAnsi="Arial"/>
          <w:color w:val="000000"/>
          <w:sz w:val="18"/>
        </w:rPr>
        <w:t>иторіальної громади).</w:t>
      </w:r>
    </w:p>
    <w:p w:rsidR="00102A09" w:rsidRDefault="00D27432">
      <w:pPr>
        <w:spacing w:after="75"/>
        <w:ind w:firstLine="240"/>
        <w:jc w:val="both"/>
      </w:pPr>
      <w:bookmarkStart w:id="1196" w:name="616"/>
      <w:bookmarkEnd w:id="1195"/>
      <w:r>
        <w:rPr>
          <w:rFonts w:ascii="Arial" w:hAnsi="Arial"/>
          <w:color w:val="293A55"/>
          <w:sz w:val="18"/>
        </w:rPr>
        <w:t>Позовна давність</w:t>
      </w:r>
      <w:r>
        <w:rPr>
          <w:rFonts w:ascii="Arial" w:hAnsi="Arial"/>
          <w:color w:val="000000"/>
          <w:sz w:val="18"/>
        </w:rPr>
        <w:t xml:space="preserve"> на вимоги щодо погашення такої заборгованості не поширюється.</w:t>
      </w:r>
    </w:p>
    <w:p w:rsidR="00102A09" w:rsidRDefault="00D27432">
      <w:pPr>
        <w:spacing w:after="75"/>
        <w:ind w:firstLine="240"/>
        <w:jc w:val="both"/>
      </w:pPr>
      <w:bookmarkStart w:id="1197" w:name="617"/>
      <w:bookmarkEnd w:id="1196"/>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визначаються органами стягнення простроченої заборгованості </w:t>
      </w:r>
      <w:r>
        <w:rPr>
          <w:rFonts w:ascii="Arial" w:hAnsi="Arial"/>
          <w:color w:val="293A55"/>
          <w:sz w:val="18"/>
        </w:rPr>
        <w:t>суб'єктів господарювання</w:t>
      </w:r>
      <w:r>
        <w:rPr>
          <w:rFonts w:ascii="Arial" w:hAnsi="Arial"/>
          <w:color w:val="000000"/>
          <w:sz w:val="18"/>
        </w:rPr>
        <w:t xml:space="preserve"> перед державою (Автономною Республікою Крим, терит</w:t>
      </w:r>
      <w:r>
        <w:rPr>
          <w:rFonts w:ascii="Arial" w:hAnsi="Arial"/>
          <w:color w:val="000000"/>
          <w:sz w:val="18"/>
        </w:rPr>
        <w:t>оріальною громадою) за кредитами з бюджету.</w:t>
      </w:r>
    </w:p>
    <w:p w:rsidR="00102A09" w:rsidRDefault="00D27432">
      <w:pPr>
        <w:spacing w:after="75"/>
        <w:ind w:firstLine="240"/>
        <w:jc w:val="right"/>
      </w:pPr>
      <w:bookmarkStart w:id="1198" w:name="4050"/>
      <w:bookmarkEnd w:id="11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02.06.2020 р. N 642-IX)</w:t>
      </w:r>
    </w:p>
    <w:p w:rsidR="00102A09" w:rsidRDefault="00D27432">
      <w:pPr>
        <w:pStyle w:val="3"/>
        <w:spacing w:after="225"/>
        <w:jc w:val="center"/>
      </w:pPr>
      <w:bookmarkStart w:id="1199" w:name="618"/>
      <w:bookmarkEnd w:id="1198"/>
      <w:r>
        <w:rPr>
          <w:rFonts w:ascii="Arial" w:hAnsi="Arial"/>
          <w:color w:val="000000"/>
          <w:sz w:val="26"/>
        </w:rPr>
        <w:t>Стаття 51. Особливості здійснення окремих видатків бюджету</w:t>
      </w:r>
    </w:p>
    <w:p w:rsidR="00102A09" w:rsidRDefault="00D27432">
      <w:pPr>
        <w:spacing w:after="75"/>
        <w:ind w:firstLine="240"/>
        <w:jc w:val="both"/>
      </w:pPr>
      <w:bookmarkStart w:id="1200" w:name="619"/>
      <w:bookmarkEnd w:id="1199"/>
      <w:r>
        <w:rPr>
          <w:rFonts w:ascii="Arial" w:hAnsi="Arial"/>
          <w:color w:val="000000"/>
          <w:sz w:val="18"/>
        </w:rPr>
        <w:t xml:space="preserve">1. Керівники </w:t>
      </w:r>
      <w:r>
        <w:rPr>
          <w:rFonts w:ascii="Arial" w:hAnsi="Arial"/>
          <w:color w:val="293A55"/>
          <w:sz w:val="18"/>
        </w:rPr>
        <w:t>бюджетних установ</w:t>
      </w:r>
      <w:r>
        <w:rPr>
          <w:rFonts w:ascii="Arial" w:hAnsi="Arial"/>
          <w:color w:val="000000"/>
          <w:sz w:val="18"/>
        </w:rPr>
        <w:t xml:space="preserve"> утримують чисельність працівників, військовослужбовців, осіб рядового і начальницького складу</w:t>
      </w:r>
      <w:r>
        <w:rPr>
          <w:rFonts w:ascii="Arial" w:hAnsi="Arial"/>
          <w:color w:val="293A55"/>
          <w:sz w:val="18"/>
        </w:rPr>
        <w:t>, поліцейських, співробітників Служби судової охорони</w:t>
      </w:r>
      <w:r>
        <w:rPr>
          <w:rFonts w:ascii="Arial" w:hAnsi="Arial"/>
          <w:color w:val="000000"/>
          <w:sz w:val="18"/>
        </w:rPr>
        <w:t xml:space="preserve"> та здійснюють фактичні видатки на заробітну плату (грошове забезпечення), включаючи видатки на премії та інш</w:t>
      </w:r>
      <w:r>
        <w:rPr>
          <w:rFonts w:ascii="Arial" w:hAnsi="Arial"/>
          <w:color w:val="000000"/>
          <w:sz w:val="18"/>
        </w:rPr>
        <w:t xml:space="preserve">і види заохочень чи винагород, матеріальну допомогу, лише в межах </w:t>
      </w:r>
      <w:r>
        <w:rPr>
          <w:rFonts w:ascii="Arial" w:hAnsi="Arial"/>
          <w:color w:val="293A55"/>
          <w:sz w:val="18"/>
        </w:rPr>
        <w:t>бюджетних асигнувань на заробітну плату (грошове забезпечення), затверджених</w:t>
      </w:r>
      <w:r>
        <w:rPr>
          <w:rFonts w:ascii="Arial" w:hAnsi="Arial"/>
          <w:color w:val="000000"/>
          <w:sz w:val="18"/>
        </w:rPr>
        <w:t xml:space="preserve"> для бюджетних установ у </w:t>
      </w:r>
      <w:r>
        <w:rPr>
          <w:rFonts w:ascii="Arial" w:hAnsi="Arial"/>
          <w:color w:val="293A55"/>
          <w:sz w:val="18"/>
        </w:rPr>
        <w:t>кошторисах</w:t>
      </w:r>
      <w:r>
        <w:rPr>
          <w:rFonts w:ascii="Arial" w:hAnsi="Arial"/>
          <w:color w:val="000000"/>
          <w:sz w:val="18"/>
        </w:rPr>
        <w:t>.</w:t>
      </w:r>
    </w:p>
    <w:p w:rsidR="00102A09" w:rsidRDefault="00D27432">
      <w:pPr>
        <w:spacing w:after="75"/>
        <w:ind w:firstLine="240"/>
        <w:jc w:val="both"/>
      </w:pPr>
      <w:bookmarkStart w:id="1201" w:name="620"/>
      <w:bookmarkEnd w:id="1200"/>
      <w:r>
        <w:rPr>
          <w:rFonts w:ascii="Arial" w:hAnsi="Arial"/>
          <w:color w:val="000000"/>
          <w:sz w:val="18"/>
        </w:rPr>
        <w:t>2. Витрати на безоплатне або пільгове матеріальне і побутове забезпечення, на</w:t>
      </w:r>
      <w:r>
        <w:rPr>
          <w:rFonts w:ascii="Arial" w:hAnsi="Arial"/>
          <w:color w:val="000000"/>
          <w:sz w:val="18"/>
        </w:rPr>
        <w:t xml:space="preserve"> яке згідно із законодавством України мають право окремі категорії працівників бюджетних установ, військовослужбовці, особи рядового і начальницького складу</w:t>
      </w:r>
      <w:r>
        <w:rPr>
          <w:rFonts w:ascii="Arial" w:hAnsi="Arial"/>
          <w:color w:val="293A55"/>
          <w:sz w:val="18"/>
        </w:rPr>
        <w:t>, поліцейські, співробітники Служби судової охорони</w:t>
      </w:r>
      <w:r>
        <w:rPr>
          <w:rFonts w:ascii="Arial" w:hAnsi="Arial"/>
          <w:color w:val="000000"/>
          <w:sz w:val="18"/>
        </w:rPr>
        <w:t xml:space="preserve"> (крім категорій, пільги яким передбачаються </w:t>
      </w:r>
      <w:r>
        <w:rPr>
          <w:rFonts w:ascii="Arial" w:hAnsi="Arial"/>
          <w:color w:val="293A55"/>
          <w:sz w:val="18"/>
        </w:rPr>
        <w:t>пунк</w:t>
      </w:r>
      <w:r>
        <w:rPr>
          <w:rFonts w:ascii="Arial" w:hAnsi="Arial"/>
          <w:color w:val="293A55"/>
          <w:sz w:val="18"/>
        </w:rPr>
        <w:t>том "ї" частини першої статті 77 Основ законодавства України про охорону здоров'я</w:t>
      </w:r>
      <w:r>
        <w:rPr>
          <w:rFonts w:ascii="Arial" w:hAnsi="Arial"/>
          <w:color w:val="000000"/>
          <w:sz w:val="18"/>
        </w:rPr>
        <w:t xml:space="preserve">, частиною четвертою </w:t>
      </w:r>
      <w:r>
        <w:rPr>
          <w:rFonts w:ascii="Arial" w:hAnsi="Arial"/>
          <w:color w:val="293A55"/>
          <w:sz w:val="18"/>
        </w:rPr>
        <w:t>статті 29 Основ законодавства України про культуру</w:t>
      </w:r>
      <w:r>
        <w:rPr>
          <w:rFonts w:ascii="Arial" w:hAnsi="Arial"/>
          <w:color w:val="000000"/>
          <w:sz w:val="18"/>
        </w:rPr>
        <w:t xml:space="preserve">, </w:t>
      </w:r>
      <w:r>
        <w:rPr>
          <w:rFonts w:ascii="Arial" w:hAnsi="Arial"/>
          <w:color w:val="293A55"/>
          <w:sz w:val="18"/>
        </w:rPr>
        <w:t>абзацом першим</w:t>
      </w:r>
      <w:r>
        <w:rPr>
          <w:rFonts w:ascii="Arial" w:hAnsi="Arial"/>
          <w:color w:val="000000"/>
          <w:sz w:val="18"/>
        </w:rPr>
        <w:t xml:space="preserve"> </w:t>
      </w:r>
      <w:r>
        <w:rPr>
          <w:rFonts w:ascii="Arial" w:hAnsi="Arial"/>
          <w:color w:val="293A55"/>
          <w:sz w:val="18"/>
        </w:rPr>
        <w:t>частини третьої статті 57 Закону України "Про освіту"</w:t>
      </w:r>
      <w:r>
        <w:rPr>
          <w:rFonts w:ascii="Arial" w:hAnsi="Arial"/>
          <w:color w:val="000000"/>
          <w:sz w:val="18"/>
        </w:rPr>
        <w:t xml:space="preserve">), а також у частині </w:t>
      </w:r>
      <w:r>
        <w:rPr>
          <w:rFonts w:ascii="Arial" w:hAnsi="Arial"/>
          <w:color w:val="293A55"/>
          <w:sz w:val="18"/>
        </w:rPr>
        <w:t>медичної допо</w:t>
      </w:r>
      <w:r>
        <w:rPr>
          <w:rFonts w:ascii="Arial" w:hAnsi="Arial"/>
          <w:color w:val="293A55"/>
          <w:sz w:val="18"/>
        </w:rPr>
        <w:t>моги</w:t>
      </w:r>
      <w:r>
        <w:rPr>
          <w:rFonts w:ascii="Arial" w:hAnsi="Arial"/>
          <w:color w:val="000000"/>
          <w:sz w:val="18"/>
        </w:rPr>
        <w:t xml:space="preserve"> і санаторно-курортного лікування та відпочинку для оздоровлення - члени сімей військовослужбовців, осіб рядового і начальницького складу</w:t>
      </w:r>
      <w:r>
        <w:rPr>
          <w:rFonts w:ascii="Arial" w:hAnsi="Arial"/>
          <w:color w:val="293A55"/>
          <w:sz w:val="18"/>
        </w:rPr>
        <w:t>, поліцейських, співробітників Служби судової охорони</w:t>
      </w:r>
      <w:r>
        <w:rPr>
          <w:rFonts w:ascii="Arial" w:hAnsi="Arial"/>
          <w:color w:val="000000"/>
          <w:sz w:val="18"/>
        </w:rPr>
        <w:t>, пенсіонери з числа військовослужбовців, осіб рядового і нача</w:t>
      </w:r>
      <w:r>
        <w:rPr>
          <w:rFonts w:ascii="Arial" w:hAnsi="Arial"/>
          <w:color w:val="000000"/>
          <w:sz w:val="18"/>
        </w:rPr>
        <w:t>льницького складу</w:t>
      </w:r>
      <w:r>
        <w:rPr>
          <w:rFonts w:ascii="Arial" w:hAnsi="Arial"/>
          <w:color w:val="293A55"/>
          <w:sz w:val="18"/>
        </w:rPr>
        <w:t xml:space="preserve">, поліцейських, співробітників Служби </w:t>
      </w:r>
      <w:r>
        <w:rPr>
          <w:rFonts w:ascii="Arial" w:hAnsi="Arial"/>
          <w:color w:val="293A55"/>
          <w:sz w:val="18"/>
        </w:rPr>
        <w:lastRenderedPageBreak/>
        <w:t>судової охорони</w:t>
      </w:r>
      <w:r>
        <w:rPr>
          <w:rFonts w:ascii="Arial" w:hAnsi="Arial"/>
          <w:color w:val="000000"/>
          <w:sz w:val="18"/>
        </w:rPr>
        <w:t xml:space="preserve"> та члени їхніх сімей, здійснюються за рахунок бюджетних асигнувань на функціонування цих бюджетних установ.</w:t>
      </w:r>
    </w:p>
    <w:p w:rsidR="00102A09" w:rsidRDefault="00D27432">
      <w:pPr>
        <w:spacing w:after="75"/>
        <w:ind w:firstLine="240"/>
        <w:jc w:val="both"/>
      </w:pPr>
      <w:bookmarkStart w:id="1202" w:name="621"/>
      <w:bookmarkEnd w:id="1201"/>
      <w:r>
        <w:rPr>
          <w:rFonts w:ascii="Arial" w:hAnsi="Arial"/>
          <w:color w:val="000000"/>
          <w:sz w:val="18"/>
        </w:rPr>
        <w:t>До таких витрат належать: забезпечення форменим одягом, речовим майном, служб</w:t>
      </w:r>
      <w:r>
        <w:rPr>
          <w:rFonts w:ascii="Arial" w:hAnsi="Arial"/>
          <w:color w:val="000000"/>
          <w:sz w:val="18"/>
        </w:rPr>
        <w:t>овим обмундируванням; забезпечення безоплатною медичною допомогою; надання санаторно-курортного лікування та відпочинку для оздоровлення; надання жилого приміщення або виплата грошової компенсації за піднайом (найом) жилого приміщення; зниження плати за ко</w:t>
      </w:r>
      <w:r>
        <w:rPr>
          <w:rFonts w:ascii="Arial" w:hAnsi="Arial"/>
          <w:color w:val="000000"/>
          <w:sz w:val="18"/>
        </w:rPr>
        <w:t xml:space="preserve">ристування житлом (квартирної плати), паливом, телефоном та плати за комунальні послуги (водопостачання, газ, електрична та теплова енергія); безоплатний проїзд і перевезення багажу; безоплатне встановлення квартирної охоронної сигналізації і користування </w:t>
      </w:r>
      <w:r>
        <w:rPr>
          <w:rFonts w:ascii="Arial" w:hAnsi="Arial"/>
          <w:color w:val="000000"/>
          <w:sz w:val="18"/>
        </w:rPr>
        <w:t>нею; безоплатне відправлення та одержання листів військовослужбовцями строкової служби.</w:t>
      </w:r>
    </w:p>
    <w:p w:rsidR="00102A09" w:rsidRDefault="00D27432">
      <w:pPr>
        <w:spacing w:after="75"/>
        <w:ind w:firstLine="240"/>
        <w:jc w:val="both"/>
      </w:pPr>
      <w:bookmarkStart w:id="1203" w:name="3486"/>
      <w:bookmarkEnd w:id="1202"/>
      <w:r>
        <w:rPr>
          <w:rFonts w:ascii="Arial" w:hAnsi="Arial"/>
          <w:color w:val="293A55"/>
          <w:sz w:val="18"/>
        </w:rPr>
        <w:t>3. Розпорядники бюджетних коштів забезпечують у повному обсязі проведення розрахунків за електричну та теплову енергію, водопостачання, водовідведення, природний газ, і</w:t>
      </w:r>
      <w:r>
        <w:rPr>
          <w:rFonts w:ascii="Arial" w:hAnsi="Arial"/>
          <w:color w:val="293A55"/>
          <w:sz w:val="18"/>
        </w:rPr>
        <w:t>нші енергоносії, комунальні послуги та послуги зв'язку, які споживаються бюджетними установами, та укладають договори за кожним видом відповідних послуг</w:t>
      </w:r>
      <w:r>
        <w:rPr>
          <w:rFonts w:ascii="Arial" w:hAnsi="Arial"/>
          <w:color w:val="000000"/>
          <w:sz w:val="18"/>
        </w:rPr>
        <w:t xml:space="preserve"> </w:t>
      </w:r>
      <w:r>
        <w:rPr>
          <w:rFonts w:ascii="Arial" w:hAnsi="Arial"/>
          <w:color w:val="293A55"/>
          <w:sz w:val="18"/>
        </w:rPr>
        <w:t>у межах бюджетних асигнувань, затверджених у кошторисі.</w:t>
      </w:r>
    </w:p>
    <w:p w:rsidR="00102A09" w:rsidRDefault="00D27432">
      <w:pPr>
        <w:spacing w:after="75"/>
        <w:ind w:firstLine="240"/>
        <w:jc w:val="both"/>
      </w:pPr>
      <w:bookmarkStart w:id="1204" w:name="3487"/>
      <w:bookmarkEnd w:id="1203"/>
      <w:r>
        <w:rPr>
          <w:rFonts w:ascii="Arial" w:hAnsi="Arial"/>
          <w:color w:val="293A55"/>
          <w:sz w:val="18"/>
        </w:rPr>
        <w:t>4. За наявності простроченої кредиторської забо</w:t>
      </w:r>
      <w:r>
        <w:rPr>
          <w:rFonts w:ascii="Arial" w:hAnsi="Arial"/>
          <w:color w:val="293A55"/>
          <w:sz w:val="18"/>
        </w:rPr>
        <w:t>ргованості із заробітної плати (грошового забезпечення), стипендій, а також за спожиті комунальні послуги, електричну та теплову енергію, природний газ та інші енергоносії розпорядники бюджетних коштів у межах бюджетних асигнувань за загальним фондом не бе</w:t>
      </w:r>
      <w:r>
        <w:rPr>
          <w:rFonts w:ascii="Arial" w:hAnsi="Arial"/>
          <w:color w:val="293A55"/>
          <w:sz w:val="18"/>
        </w:rPr>
        <w:t>руть бюджетних зобов'язань та не здійснюють платежів за іншими заходами, пов'язаними з функціонуванням бюджетних установ (крім захищених видатків бюджету, визначених</w:t>
      </w:r>
      <w:r>
        <w:rPr>
          <w:rFonts w:ascii="Arial" w:hAnsi="Arial"/>
          <w:color w:val="000000"/>
          <w:sz w:val="18"/>
        </w:rPr>
        <w:t xml:space="preserve"> </w:t>
      </w:r>
      <w:r>
        <w:rPr>
          <w:rFonts w:ascii="Arial" w:hAnsi="Arial"/>
          <w:color w:val="293A55"/>
          <w:sz w:val="18"/>
        </w:rPr>
        <w:t>статтею 55 цього Кодексу), до погашення такої заборгованості.</w:t>
      </w:r>
    </w:p>
    <w:p w:rsidR="00102A09" w:rsidRDefault="00D27432">
      <w:pPr>
        <w:spacing w:after="75"/>
        <w:ind w:firstLine="240"/>
        <w:jc w:val="both"/>
      </w:pPr>
      <w:bookmarkStart w:id="1205" w:name="624"/>
      <w:bookmarkEnd w:id="1204"/>
      <w:r>
        <w:rPr>
          <w:rFonts w:ascii="Arial" w:hAnsi="Arial"/>
          <w:color w:val="000000"/>
          <w:sz w:val="18"/>
        </w:rPr>
        <w:t>5. При наданні пільг та здій</w:t>
      </w:r>
      <w:r>
        <w:rPr>
          <w:rFonts w:ascii="Arial" w:hAnsi="Arial"/>
          <w:color w:val="000000"/>
          <w:sz w:val="18"/>
        </w:rPr>
        <w:t xml:space="preserve">сненні видатків з бюджету щодо їх виплати до членів сім'ї пільговика належать: дружина (чоловік), їхні неповнолітні діти (до 18 років); неодружені повнолітні діти, визнані </w:t>
      </w:r>
      <w:r>
        <w:rPr>
          <w:rFonts w:ascii="Arial" w:hAnsi="Arial"/>
          <w:color w:val="293A55"/>
          <w:sz w:val="18"/>
        </w:rPr>
        <w:t>особами з інвалідністю з дитинства</w:t>
      </w:r>
      <w:r>
        <w:rPr>
          <w:rFonts w:ascii="Arial" w:hAnsi="Arial"/>
          <w:color w:val="000000"/>
          <w:sz w:val="18"/>
        </w:rPr>
        <w:t xml:space="preserve"> I та II групи або </w:t>
      </w:r>
      <w:r>
        <w:rPr>
          <w:rFonts w:ascii="Arial" w:hAnsi="Arial"/>
          <w:color w:val="293A55"/>
          <w:sz w:val="18"/>
        </w:rPr>
        <w:t>особами з інвалідністю</w:t>
      </w:r>
      <w:r>
        <w:rPr>
          <w:rFonts w:ascii="Arial" w:hAnsi="Arial"/>
          <w:color w:val="000000"/>
          <w:sz w:val="18"/>
        </w:rPr>
        <w:t xml:space="preserve"> I групи; особа, яка проживає разом з </w:t>
      </w:r>
      <w:r>
        <w:rPr>
          <w:rFonts w:ascii="Arial" w:hAnsi="Arial"/>
          <w:color w:val="293A55"/>
          <w:sz w:val="18"/>
        </w:rPr>
        <w:t>особою з інвалідністю внаслідок війни</w:t>
      </w:r>
      <w:r>
        <w:rPr>
          <w:rFonts w:ascii="Arial" w:hAnsi="Arial"/>
          <w:color w:val="000000"/>
          <w:sz w:val="18"/>
        </w:rPr>
        <w:t xml:space="preserve"> I групи та доглядає за ним, за умови що </w:t>
      </w:r>
      <w:r>
        <w:rPr>
          <w:rFonts w:ascii="Arial" w:hAnsi="Arial"/>
          <w:color w:val="293A55"/>
          <w:sz w:val="18"/>
        </w:rPr>
        <w:t>особа з інвалідністю внаслідок війни</w:t>
      </w:r>
      <w:r>
        <w:rPr>
          <w:rFonts w:ascii="Arial" w:hAnsi="Arial"/>
          <w:color w:val="000000"/>
          <w:sz w:val="18"/>
        </w:rPr>
        <w:t xml:space="preserve"> не перебуває у шлюбі; </w:t>
      </w:r>
      <w:r>
        <w:rPr>
          <w:rFonts w:ascii="Arial" w:hAnsi="Arial"/>
          <w:color w:val="293A55"/>
          <w:sz w:val="18"/>
        </w:rPr>
        <w:t>непрацездатні</w:t>
      </w:r>
      <w:r>
        <w:rPr>
          <w:rFonts w:ascii="Arial" w:hAnsi="Arial"/>
          <w:color w:val="000000"/>
          <w:sz w:val="18"/>
        </w:rPr>
        <w:t xml:space="preserve"> батьки; особа, яка знаходиться під опікою або піклуванням громадяни</w:t>
      </w:r>
      <w:r>
        <w:rPr>
          <w:rFonts w:ascii="Arial" w:hAnsi="Arial"/>
          <w:color w:val="000000"/>
          <w:sz w:val="18"/>
        </w:rPr>
        <w:t>на, який має право на пільги, та проживає разом з ним.</w:t>
      </w:r>
    </w:p>
    <w:p w:rsidR="00102A09" w:rsidRDefault="00D27432">
      <w:pPr>
        <w:spacing w:after="75"/>
        <w:ind w:firstLine="240"/>
        <w:jc w:val="both"/>
      </w:pPr>
      <w:bookmarkStart w:id="1206" w:name="625"/>
      <w:bookmarkEnd w:id="1205"/>
      <w:r>
        <w:rPr>
          <w:rFonts w:ascii="Arial" w:hAnsi="Arial"/>
          <w:color w:val="000000"/>
          <w:sz w:val="18"/>
        </w:rPr>
        <w:t xml:space="preserve">6. Вступ до міжнародних організацій і приєднання до </w:t>
      </w:r>
      <w:r>
        <w:rPr>
          <w:rFonts w:ascii="Arial" w:hAnsi="Arial"/>
          <w:color w:val="293A55"/>
          <w:sz w:val="18"/>
        </w:rPr>
        <w:t>міжнародних договорів</w:t>
      </w:r>
      <w:r>
        <w:rPr>
          <w:rFonts w:ascii="Arial" w:hAnsi="Arial"/>
          <w:color w:val="000000"/>
          <w:sz w:val="18"/>
        </w:rPr>
        <w:t xml:space="preserve">, умови членства в яких передбачають сплату внесків або здійснення будь-яких інших виплат за рахунок коштів державного бюджету, </w:t>
      </w:r>
      <w:r>
        <w:rPr>
          <w:rFonts w:ascii="Arial" w:hAnsi="Arial"/>
          <w:color w:val="000000"/>
          <w:sz w:val="18"/>
        </w:rPr>
        <w:t xml:space="preserve">здійснюються виходячи з відповідних обсягів, визначених на цю мету у законі про Державний бюджет України, та у порядку, визначеному </w:t>
      </w:r>
      <w:r>
        <w:rPr>
          <w:rFonts w:ascii="Arial" w:hAnsi="Arial"/>
          <w:color w:val="293A55"/>
          <w:sz w:val="18"/>
        </w:rPr>
        <w:t>Законом України "Про міжнародні договори України"</w:t>
      </w:r>
      <w:r>
        <w:rPr>
          <w:rFonts w:ascii="Arial" w:hAnsi="Arial"/>
          <w:color w:val="000000"/>
          <w:sz w:val="18"/>
        </w:rPr>
        <w:t>.</w:t>
      </w:r>
    </w:p>
    <w:p w:rsidR="00102A09" w:rsidRDefault="00D27432">
      <w:pPr>
        <w:spacing w:after="75"/>
        <w:ind w:firstLine="240"/>
        <w:jc w:val="both"/>
      </w:pPr>
      <w:bookmarkStart w:id="1207" w:name="626"/>
      <w:bookmarkEnd w:id="1206"/>
      <w:r>
        <w:rPr>
          <w:rFonts w:ascii="Arial" w:hAnsi="Arial"/>
          <w:color w:val="000000"/>
          <w:sz w:val="18"/>
        </w:rPr>
        <w:t xml:space="preserve">7. </w:t>
      </w:r>
      <w:r>
        <w:rPr>
          <w:rFonts w:ascii="Arial" w:hAnsi="Arial"/>
          <w:color w:val="293A55"/>
          <w:sz w:val="18"/>
        </w:rPr>
        <w:t>Видатки</w:t>
      </w:r>
      <w:r>
        <w:rPr>
          <w:rFonts w:ascii="Arial" w:hAnsi="Arial"/>
          <w:color w:val="000000"/>
          <w:sz w:val="18"/>
        </w:rPr>
        <w:t>, пов'язані з функціонуванням закордонних дипломатичних установ</w:t>
      </w:r>
      <w:r>
        <w:rPr>
          <w:rFonts w:ascii="Arial" w:hAnsi="Arial"/>
          <w:color w:val="000000"/>
          <w:sz w:val="18"/>
        </w:rPr>
        <w:t xml:space="preserve"> України, включаючи видатки на утримання їх працівників (крім військових аташе), здійснюються виключно через Міністерство закордонних справ України.</w:t>
      </w:r>
    </w:p>
    <w:p w:rsidR="00102A09" w:rsidRDefault="00D27432">
      <w:pPr>
        <w:spacing w:after="75"/>
        <w:ind w:firstLine="240"/>
        <w:jc w:val="both"/>
      </w:pPr>
      <w:bookmarkStart w:id="1208" w:name="1732"/>
      <w:bookmarkEnd w:id="1207"/>
      <w:r>
        <w:rPr>
          <w:rFonts w:ascii="Arial" w:hAnsi="Arial"/>
          <w:color w:val="293A55"/>
          <w:sz w:val="18"/>
        </w:rPr>
        <w:t>Особливості</w:t>
      </w:r>
      <w:r>
        <w:rPr>
          <w:rFonts w:ascii="Arial" w:hAnsi="Arial"/>
          <w:color w:val="000000"/>
          <w:sz w:val="18"/>
        </w:rPr>
        <w:t xml:space="preserve"> </w:t>
      </w:r>
      <w:r>
        <w:rPr>
          <w:rFonts w:ascii="Arial" w:hAnsi="Arial"/>
          <w:color w:val="293A55"/>
          <w:sz w:val="18"/>
        </w:rPr>
        <w:t>формування і використання закордонними дипломатичними установами України коштів державного бюдж</w:t>
      </w:r>
      <w:r>
        <w:rPr>
          <w:rFonts w:ascii="Arial" w:hAnsi="Arial"/>
          <w:color w:val="293A55"/>
          <w:sz w:val="18"/>
        </w:rPr>
        <w:t>ету на здійснення заходів щодо захисту прав та інтересів громадян України за кордоном встановлюються Кабінетом Міністрів України.</w:t>
      </w:r>
    </w:p>
    <w:p w:rsidR="00102A09" w:rsidRDefault="00D27432">
      <w:pPr>
        <w:spacing w:after="75"/>
        <w:ind w:firstLine="240"/>
        <w:jc w:val="both"/>
      </w:pPr>
      <w:bookmarkStart w:id="1209" w:name="627"/>
      <w:bookmarkEnd w:id="1208"/>
      <w:r>
        <w:rPr>
          <w:rFonts w:ascii="Arial" w:hAnsi="Arial"/>
          <w:color w:val="000000"/>
          <w:sz w:val="18"/>
        </w:rPr>
        <w:t xml:space="preserve">8. Якщо фактичний обсяг </w:t>
      </w:r>
      <w:r>
        <w:rPr>
          <w:rFonts w:ascii="Arial" w:hAnsi="Arial"/>
          <w:color w:val="293A55"/>
          <w:sz w:val="18"/>
        </w:rPr>
        <w:t>власних надходжень</w:t>
      </w:r>
      <w:r>
        <w:rPr>
          <w:rFonts w:ascii="Arial" w:hAnsi="Arial"/>
          <w:color w:val="000000"/>
          <w:sz w:val="18"/>
        </w:rPr>
        <w:t xml:space="preserve"> за спеціальним фондом кошторису бюджетної установи </w:t>
      </w:r>
      <w:r>
        <w:rPr>
          <w:rFonts w:ascii="Arial" w:hAnsi="Arial"/>
          <w:color w:val="293A55"/>
          <w:sz w:val="18"/>
        </w:rPr>
        <w:t>з урахуванням залишків бюджетних</w:t>
      </w:r>
      <w:r>
        <w:rPr>
          <w:rFonts w:ascii="Arial" w:hAnsi="Arial"/>
          <w:color w:val="293A55"/>
          <w:sz w:val="18"/>
        </w:rPr>
        <w:t xml:space="preserve"> коштів на початок року</w:t>
      </w:r>
      <w:r>
        <w:rPr>
          <w:rFonts w:ascii="Arial" w:hAnsi="Arial"/>
          <w:color w:val="000000"/>
          <w:sz w:val="18"/>
        </w:rPr>
        <w:t xml:space="preserve"> менший від планових показників, врахованих у спеціальному фонді її </w:t>
      </w:r>
      <w:r>
        <w:rPr>
          <w:rFonts w:ascii="Arial" w:hAnsi="Arial"/>
          <w:color w:val="293A55"/>
          <w:sz w:val="18"/>
        </w:rPr>
        <w:t>кошторису</w:t>
      </w:r>
      <w:r>
        <w:rPr>
          <w:rFonts w:ascii="Arial" w:hAnsi="Arial"/>
          <w:color w:val="000000"/>
          <w:sz w:val="18"/>
        </w:rPr>
        <w:t xml:space="preserve">, </w:t>
      </w:r>
      <w:r>
        <w:rPr>
          <w:rFonts w:ascii="Arial" w:hAnsi="Arial"/>
          <w:color w:val="293A55"/>
          <w:sz w:val="18"/>
        </w:rPr>
        <w:t>розпорядник</w:t>
      </w:r>
      <w:r>
        <w:rPr>
          <w:rFonts w:ascii="Arial" w:hAnsi="Arial"/>
          <w:color w:val="000000"/>
          <w:sz w:val="18"/>
        </w:rPr>
        <w:t xml:space="preserve"> бюджетних коштів зобов'язаний до закінчення бюджетного періоду внести зміни до спеціального фонду кошторису щодо зменшення власних надходжень </w:t>
      </w:r>
      <w:r>
        <w:rPr>
          <w:rFonts w:ascii="Arial" w:hAnsi="Arial"/>
          <w:color w:val="000000"/>
          <w:sz w:val="18"/>
        </w:rPr>
        <w:t xml:space="preserve">і видатків з урахуванням очікуваного виконання спеціального фонду кошторису у відповідному бюджетному періоді. Розпорядники бюджетних коштів упорядковують </w:t>
      </w:r>
      <w:r>
        <w:rPr>
          <w:rFonts w:ascii="Arial" w:hAnsi="Arial"/>
          <w:color w:val="293A55"/>
          <w:sz w:val="18"/>
        </w:rPr>
        <w:t>бюджетні зобов'язання</w:t>
      </w:r>
      <w:r>
        <w:rPr>
          <w:rFonts w:ascii="Arial" w:hAnsi="Arial"/>
          <w:color w:val="000000"/>
          <w:sz w:val="18"/>
        </w:rPr>
        <w:t xml:space="preserve"> з урахуванням внесених змін до спеціального фонду кошторису.</w:t>
      </w:r>
    </w:p>
    <w:p w:rsidR="00102A09" w:rsidRDefault="00D27432">
      <w:pPr>
        <w:spacing w:after="75"/>
        <w:ind w:firstLine="240"/>
        <w:jc w:val="both"/>
      </w:pPr>
      <w:bookmarkStart w:id="1210" w:name="628"/>
      <w:bookmarkEnd w:id="1209"/>
      <w:r>
        <w:rPr>
          <w:rFonts w:ascii="Arial" w:hAnsi="Arial"/>
          <w:color w:val="000000"/>
          <w:sz w:val="18"/>
        </w:rPr>
        <w:t xml:space="preserve">9. Якщо </w:t>
      </w:r>
      <w:r>
        <w:rPr>
          <w:rFonts w:ascii="Arial" w:hAnsi="Arial"/>
          <w:color w:val="293A55"/>
          <w:sz w:val="18"/>
        </w:rPr>
        <w:t>фактичні о</w:t>
      </w:r>
      <w:r>
        <w:rPr>
          <w:rFonts w:ascii="Arial" w:hAnsi="Arial"/>
          <w:color w:val="293A55"/>
          <w:sz w:val="18"/>
        </w:rPr>
        <w:t>бсяги власних надходжень бюджетних установ з урахуванням залишків відповідних бюджетних коштів на початок року</w:t>
      </w:r>
      <w:r>
        <w:rPr>
          <w:rFonts w:ascii="Arial" w:hAnsi="Arial"/>
          <w:color w:val="000000"/>
          <w:sz w:val="18"/>
        </w:rPr>
        <w:t xml:space="preserve"> перевищують відповідні </w:t>
      </w:r>
      <w:r>
        <w:rPr>
          <w:rFonts w:ascii="Arial" w:hAnsi="Arial"/>
          <w:color w:val="293A55"/>
          <w:sz w:val="18"/>
        </w:rPr>
        <w:t>витрати</w:t>
      </w:r>
      <w:r>
        <w:rPr>
          <w:rFonts w:ascii="Arial" w:hAnsi="Arial"/>
          <w:color w:val="000000"/>
          <w:sz w:val="18"/>
        </w:rPr>
        <w:t xml:space="preserve">, затверджені законом про Державний бюджет України (рішенням про місцевий бюджет), </w:t>
      </w:r>
      <w:r>
        <w:rPr>
          <w:rFonts w:ascii="Arial" w:hAnsi="Arial"/>
          <w:color w:val="293A55"/>
          <w:sz w:val="18"/>
        </w:rPr>
        <w:t>розпорядник бюджетних коштів</w:t>
      </w:r>
      <w:r>
        <w:rPr>
          <w:rFonts w:ascii="Arial" w:hAnsi="Arial"/>
          <w:color w:val="000000"/>
          <w:sz w:val="18"/>
        </w:rPr>
        <w:t xml:space="preserve"> пер</w:t>
      </w:r>
      <w:r>
        <w:rPr>
          <w:rFonts w:ascii="Arial" w:hAnsi="Arial"/>
          <w:color w:val="000000"/>
          <w:sz w:val="18"/>
        </w:rPr>
        <w:t>едбачає спрямування таких надпланових обсягів у першу чергу на погашення заборгованості з оплати праці, нарахувань на заробітну плату, стипендій, комунальних послуг та енергоносіїв.</w:t>
      </w:r>
    </w:p>
    <w:p w:rsidR="00102A09" w:rsidRDefault="00D27432">
      <w:pPr>
        <w:spacing w:after="75"/>
        <w:ind w:firstLine="240"/>
        <w:jc w:val="both"/>
      </w:pPr>
      <w:bookmarkStart w:id="1211" w:name="629"/>
      <w:bookmarkEnd w:id="1210"/>
      <w:r>
        <w:rPr>
          <w:rFonts w:ascii="Arial" w:hAnsi="Arial"/>
          <w:color w:val="000000"/>
          <w:sz w:val="18"/>
        </w:rPr>
        <w:t>Якщо такої заборгованості немає, розпорядник бюджетних коштів спрямовує 50</w:t>
      </w:r>
      <w:r>
        <w:rPr>
          <w:rFonts w:ascii="Arial" w:hAnsi="Arial"/>
          <w:color w:val="000000"/>
          <w:sz w:val="18"/>
        </w:rPr>
        <w:t xml:space="preserve"> відсотків коштів на заходи, що здійснюються за рахунок відповідних надходжень, і 50 відсотків коштів - на заходи, необхідні для виконання основних функцій, але не забезпечені коштами </w:t>
      </w:r>
      <w:r>
        <w:rPr>
          <w:rFonts w:ascii="Arial" w:hAnsi="Arial"/>
          <w:color w:val="293A55"/>
          <w:sz w:val="18"/>
        </w:rPr>
        <w:t>загального фонду</w:t>
      </w:r>
      <w:r>
        <w:rPr>
          <w:rFonts w:ascii="Arial" w:hAnsi="Arial"/>
          <w:color w:val="000000"/>
          <w:sz w:val="18"/>
        </w:rPr>
        <w:t xml:space="preserve"> бюджету за відповідною бюджетною програмою.</w:t>
      </w:r>
    </w:p>
    <w:p w:rsidR="00102A09" w:rsidRDefault="00D27432">
      <w:pPr>
        <w:spacing w:after="75"/>
        <w:ind w:firstLine="240"/>
        <w:jc w:val="both"/>
      </w:pPr>
      <w:bookmarkStart w:id="1212" w:name="630"/>
      <w:bookmarkEnd w:id="1211"/>
      <w:r>
        <w:rPr>
          <w:rFonts w:ascii="Arial" w:hAnsi="Arial"/>
          <w:color w:val="000000"/>
          <w:sz w:val="18"/>
        </w:rPr>
        <w:t>У такому ра</w:t>
      </w:r>
      <w:r>
        <w:rPr>
          <w:rFonts w:ascii="Arial" w:hAnsi="Arial"/>
          <w:color w:val="000000"/>
          <w:sz w:val="18"/>
        </w:rPr>
        <w:t xml:space="preserve">зі розпорядник </w:t>
      </w:r>
      <w:r>
        <w:rPr>
          <w:rFonts w:ascii="Arial" w:hAnsi="Arial"/>
          <w:color w:val="293A55"/>
          <w:sz w:val="18"/>
        </w:rPr>
        <w:t>бюджетних коштів</w:t>
      </w:r>
      <w:r>
        <w:rPr>
          <w:rFonts w:ascii="Arial" w:hAnsi="Arial"/>
          <w:color w:val="000000"/>
          <w:sz w:val="18"/>
        </w:rPr>
        <w:t xml:space="preserve"> здійснює перерозподіл обсягів узятих бюджетних зобов'язань за загальним фондом бюджету для проведення видатків за цими зобов'язаннями із </w:t>
      </w:r>
      <w:r>
        <w:rPr>
          <w:rFonts w:ascii="Arial" w:hAnsi="Arial"/>
          <w:color w:val="293A55"/>
          <w:sz w:val="18"/>
        </w:rPr>
        <w:t>спеціального фонду бюджету</w:t>
      </w:r>
      <w:r>
        <w:rPr>
          <w:rFonts w:ascii="Arial" w:hAnsi="Arial"/>
          <w:color w:val="000000"/>
          <w:sz w:val="18"/>
        </w:rPr>
        <w:t>.</w:t>
      </w:r>
    </w:p>
    <w:p w:rsidR="00102A09" w:rsidRDefault="00D27432">
      <w:pPr>
        <w:spacing w:after="75"/>
        <w:ind w:firstLine="240"/>
        <w:jc w:val="both"/>
      </w:pPr>
      <w:bookmarkStart w:id="1213" w:name="5133"/>
      <w:bookmarkEnd w:id="1212"/>
      <w:r>
        <w:rPr>
          <w:rFonts w:ascii="Arial" w:hAnsi="Arial"/>
          <w:color w:val="293A55"/>
          <w:sz w:val="18"/>
        </w:rPr>
        <w:lastRenderedPageBreak/>
        <w:t>10. У разі зміни найменування або утворення державних орган</w:t>
      </w:r>
      <w:r>
        <w:rPr>
          <w:rFonts w:ascii="Arial" w:hAnsi="Arial"/>
          <w:color w:val="293A55"/>
          <w:sz w:val="18"/>
        </w:rPr>
        <w:t>ів у поточному бюджетному періоді забезпечення їх діяльності у цьому періоді здійснюється в межах видатків, передбачених державним органам, які змінюють найменування або ліквідуються, реорганізуються у зв'язку з утворенням таких нових державних органів.</w:t>
      </w:r>
    </w:p>
    <w:p w:rsidR="00102A09" w:rsidRDefault="00D27432">
      <w:pPr>
        <w:spacing w:after="75"/>
        <w:ind w:firstLine="240"/>
        <w:jc w:val="both"/>
      </w:pPr>
      <w:bookmarkStart w:id="1214" w:name="1734"/>
      <w:bookmarkEnd w:id="1213"/>
      <w:r>
        <w:rPr>
          <w:rFonts w:ascii="Arial" w:hAnsi="Arial"/>
          <w:color w:val="293A55"/>
          <w:sz w:val="18"/>
        </w:rPr>
        <w:t xml:space="preserve">У </w:t>
      </w:r>
      <w:r>
        <w:rPr>
          <w:rFonts w:ascii="Arial" w:hAnsi="Arial"/>
          <w:color w:val="293A55"/>
          <w:sz w:val="18"/>
        </w:rPr>
        <w:t>разі ліквідації або реорганізації державних органів у поточному бюджетному періоді забезпечення їх діяльності у</w:t>
      </w:r>
      <w:r>
        <w:rPr>
          <w:rFonts w:ascii="Arial" w:hAnsi="Arial"/>
          <w:color w:val="000000"/>
          <w:sz w:val="18"/>
        </w:rPr>
        <w:t xml:space="preserve"> </w:t>
      </w:r>
      <w:r>
        <w:rPr>
          <w:rFonts w:ascii="Arial" w:hAnsi="Arial"/>
          <w:color w:val="293A55"/>
          <w:sz w:val="18"/>
        </w:rPr>
        <w:t>наступних бюджетних періодах</w:t>
      </w:r>
      <w:r>
        <w:rPr>
          <w:rFonts w:ascii="Arial" w:hAnsi="Arial"/>
          <w:color w:val="000000"/>
          <w:sz w:val="18"/>
        </w:rPr>
        <w:t xml:space="preserve"> </w:t>
      </w:r>
      <w:r>
        <w:rPr>
          <w:rFonts w:ascii="Arial" w:hAnsi="Arial"/>
          <w:color w:val="293A55"/>
          <w:sz w:val="18"/>
        </w:rPr>
        <w:t>до завершення процедур ліквідації або реорганізації здійснюється в межах видатків, передбачених новим державним орг</w:t>
      </w:r>
      <w:r>
        <w:rPr>
          <w:rFonts w:ascii="Arial" w:hAnsi="Arial"/>
          <w:color w:val="293A55"/>
          <w:sz w:val="18"/>
        </w:rPr>
        <w:t>анам, які визначені правонаступниками чи яким передаються функції органів, що ліквідуються або реорганізуються.</w:t>
      </w:r>
    </w:p>
    <w:p w:rsidR="00102A09" w:rsidRDefault="00D27432">
      <w:pPr>
        <w:spacing w:after="75"/>
        <w:ind w:firstLine="240"/>
        <w:jc w:val="both"/>
      </w:pPr>
      <w:bookmarkStart w:id="1215" w:name="1964"/>
      <w:bookmarkEnd w:id="1214"/>
      <w:r>
        <w:rPr>
          <w:rFonts w:ascii="Arial" w:hAnsi="Arial"/>
          <w:color w:val="293A55"/>
          <w:sz w:val="18"/>
        </w:rPr>
        <w:t>11. Кредиторська заборгованість, яка утворилася на кінець поточного бюджетного періоду у місцевих бюджетах за бюджетними зобов'язаннями, взятими</w:t>
      </w:r>
      <w:r>
        <w:rPr>
          <w:rFonts w:ascii="Arial" w:hAnsi="Arial"/>
          <w:color w:val="293A55"/>
          <w:sz w:val="18"/>
        </w:rPr>
        <w:t xml:space="preserve"> за капітальними трансфертами з державного бюджету місцевим бюджетам та коштами державного фонду регіонального розвитку, в першу чергу має бути погашена за рахунок коштів державного бюджету, передбачених у наступних бюджетних періодах на реалізацію відпові</w:t>
      </w:r>
      <w:r>
        <w:rPr>
          <w:rFonts w:ascii="Arial" w:hAnsi="Arial"/>
          <w:color w:val="293A55"/>
          <w:sz w:val="18"/>
        </w:rPr>
        <w:t>дних програм і заходів.</w:t>
      </w:r>
    </w:p>
    <w:p w:rsidR="00102A09" w:rsidRDefault="00D27432">
      <w:pPr>
        <w:spacing w:after="75"/>
        <w:ind w:firstLine="240"/>
        <w:jc w:val="right"/>
      </w:pPr>
      <w:bookmarkStart w:id="1216" w:name="1735"/>
      <w:bookmarkEnd w:id="121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w:t>
      </w:r>
      <w:r>
        <w:rPr>
          <w:rFonts w:ascii="Arial" w:hAnsi="Arial"/>
          <w:color w:val="293A55"/>
          <w:sz w:val="18"/>
        </w:rPr>
        <w:t xml:space="preserve"> р. N 293-IX,</w:t>
      </w:r>
      <w:r>
        <w:br/>
      </w:r>
      <w:r>
        <w:rPr>
          <w:rFonts w:ascii="Arial" w:hAnsi="Arial"/>
          <w:color w:val="293A55"/>
          <w:sz w:val="18"/>
        </w:rPr>
        <w:t>від 15.12.2020 р. N 1081-IX,</w:t>
      </w:r>
      <w:r>
        <w:br/>
      </w:r>
      <w:r>
        <w:rPr>
          <w:rFonts w:ascii="Arial" w:hAnsi="Arial"/>
          <w:color w:val="293A55"/>
          <w:sz w:val="18"/>
        </w:rPr>
        <w:t>від 16.01.2025 р. N 4225-IX)</w:t>
      </w:r>
    </w:p>
    <w:p w:rsidR="00102A09" w:rsidRDefault="00D27432">
      <w:pPr>
        <w:pStyle w:val="3"/>
        <w:spacing w:after="225"/>
        <w:jc w:val="center"/>
      </w:pPr>
      <w:bookmarkStart w:id="1217" w:name="631"/>
      <w:bookmarkEnd w:id="1216"/>
      <w:r>
        <w:rPr>
          <w:rFonts w:ascii="Arial" w:hAnsi="Arial"/>
          <w:color w:val="000000"/>
          <w:sz w:val="26"/>
        </w:rPr>
        <w:t>Глава 9. ВНЕСЕННЯ ЗМІН ДО ЗАКОНУ ПРО ДЕРЖАВНИЙ БЮДЖЕТ УКРАЇНИ</w:t>
      </w:r>
    </w:p>
    <w:p w:rsidR="00102A09" w:rsidRDefault="00D27432">
      <w:pPr>
        <w:pStyle w:val="3"/>
        <w:spacing w:after="225"/>
        <w:jc w:val="center"/>
      </w:pPr>
      <w:bookmarkStart w:id="1218" w:name="632"/>
      <w:bookmarkEnd w:id="1217"/>
      <w:r>
        <w:rPr>
          <w:rFonts w:ascii="Arial" w:hAnsi="Arial"/>
          <w:color w:val="000000"/>
          <w:sz w:val="26"/>
        </w:rPr>
        <w:t>Стаття 52. Порядок внесення змін до закону про Державний бюджет України</w:t>
      </w:r>
    </w:p>
    <w:p w:rsidR="00102A09" w:rsidRDefault="00D27432">
      <w:pPr>
        <w:spacing w:after="75"/>
        <w:ind w:firstLine="240"/>
        <w:jc w:val="both"/>
      </w:pPr>
      <w:bookmarkStart w:id="1219" w:name="634"/>
      <w:bookmarkEnd w:id="1218"/>
      <w:r>
        <w:rPr>
          <w:rFonts w:ascii="Arial" w:hAnsi="Arial"/>
          <w:color w:val="293A55"/>
          <w:sz w:val="18"/>
        </w:rPr>
        <w:t xml:space="preserve">1. Зміни до закону про Державний бюджет України </w:t>
      </w:r>
      <w:r>
        <w:rPr>
          <w:rFonts w:ascii="Arial" w:hAnsi="Arial"/>
          <w:color w:val="293A55"/>
          <w:sz w:val="18"/>
        </w:rPr>
        <w:t>можуть вноситися у разі:</w:t>
      </w:r>
    </w:p>
    <w:p w:rsidR="00102A09" w:rsidRDefault="00D27432">
      <w:pPr>
        <w:spacing w:after="75"/>
        <w:ind w:firstLine="240"/>
        <w:jc w:val="both"/>
      </w:pPr>
      <w:bookmarkStart w:id="1220" w:name="2999"/>
      <w:bookmarkEnd w:id="1219"/>
      <w:r>
        <w:rPr>
          <w:rFonts w:ascii="Arial" w:hAnsi="Arial"/>
          <w:color w:val="293A55"/>
          <w:sz w:val="18"/>
        </w:rPr>
        <w:t>1) відхилення оцінки основних прогнозних макропоказників економічного і соціального розвитку України від прогнозу, врахованого під час затвердження Державного бюджету України на відповідний бюджетний період;</w:t>
      </w:r>
    </w:p>
    <w:p w:rsidR="00102A09" w:rsidRDefault="00D27432">
      <w:pPr>
        <w:spacing w:after="75"/>
        <w:ind w:firstLine="240"/>
        <w:jc w:val="both"/>
      </w:pPr>
      <w:bookmarkStart w:id="1221" w:name="3000"/>
      <w:bookmarkEnd w:id="1220"/>
      <w:r>
        <w:rPr>
          <w:rFonts w:ascii="Arial" w:hAnsi="Arial"/>
          <w:color w:val="293A55"/>
          <w:sz w:val="18"/>
        </w:rPr>
        <w:t>2) перевиконання за під</w:t>
      </w:r>
      <w:r>
        <w:rPr>
          <w:rFonts w:ascii="Arial" w:hAnsi="Arial"/>
          <w:color w:val="293A55"/>
          <w:sz w:val="18"/>
        </w:rPr>
        <w:t>сумками трьох кварталів надходжень</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 України, врахованих у розписі Державного бюджету України на відповідний період, більше ніж на 15 відсотків відповідно до частини першої</w:t>
      </w:r>
      <w:r>
        <w:rPr>
          <w:rFonts w:ascii="Arial" w:hAnsi="Arial"/>
          <w:color w:val="000000"/>
          <w:sz w:val="18"/>
        </w:rPr>
        <w:t xml:space="preserve"> </w:t>
      </w:r>
      <w:r>
        <w:rPr>
          <w:rFonts w:ascii="Arial" w:hAnsi="Arial"/>
          <w:color w:val="293A55"/>
          <w:sz w:val="18"/>
        </w:rPr>
        <w:t>статті 53 цього Кодексу;</w:t>
      </w:r>
    </w:p>
    <w:p w:rsidR="00102A09" w:rsidRDefault="00D27432">
      <w:pPr>
        <w:spacing w:after="75"/>
        <w:ind w:firstLine="240"/>
        <w:jc w:val="both"/>
      </w:pPr>
      <w:bookmarkStart w:id="1222" w:name="3001"/>
      <w:bookmarkEnd w:id="1221"/>
      <w:r>
        <w:rPr>
          <w:rFonts w:ascii="Arial" w:hAnsi="Arial"/>
          <w:color w:val="293A55"/>
          <w:sz w:val="18"/>
        </w:rPr>
        <w:t>3) недоотримання за підс</w:t>
      </w:r>
      <w:r>
        <w:rPr>
          <w:rFonts w:ascii="Arial" w:hAnsi="Arial"/>
          <w:color w:val="293A55"/>
          <w:sz w:val="18"/>
        </w:rPr>
        <w:t>умками кварталу надходжень загального фонду Державного бюджету України, врахованих у розписі Державного бюджету України на відповідний період, більше ніж на 15 відсотків відповідно до частини другої</w:t>
      </w:r>
      <w:r>
        <w:rPr>
          <w:rFonts w:ascii="Arial" w:hAnsi="Arial"/>
          <w:color w:val="000000"/>
          <w:sz w:val="18"/>
        </w:rPr>
        <w:t xml:space="preserve"> </w:t>
      </w:r>
      <w:r>
        <w:rPr>
          <w:rFonts w:ascii="Arial" w:hAnsi="Arial"/>
          <w:color w:val="293A55"/>
          <w:sz w:val="18"/>
        </w:rPr>
        <w:t>статті 54 цього Кодексу;</w:t>
      </w:r>
    </w:p>
    <w:p w:rsidR="00102A09" w:rsidRDefault="00D27432">
      <w:pPr>
        <w:spacing w:after="75"/>
        <w:ind w:firstLine="240"/>
        <w:jc w:val="both"/>
      </w:pPr>
      <w:bookmarkStart w:id="1223" w:name="3002"/>
      <w:bookmarkEnd w:id="1222"/>
      <w:r>
        <w:rPr>
          <w:rFonts w:ascii="Arial" w:hAnsi="Arial"/>
          <w:color w:val="293A55"/>
          <w:sz w:val="18"/>
        </w:rPr>
        <w:t>4) необхідності збільшення обсяг</w:t>
      </w:r>
      <w:r>
        <w:rPr>
          <w:rFonts w:ascii="Arial" w:hAnsi="Arial"/>
          <w:color w:val="293A55"/>
          <w:sz w:val="18"/>
        </w:rPr>
        <w:t>у коштів резервного фонду державного бюджету;</w:t>
      </w:r>
    </w:p>
    <w:p w:rsidR="00102A09" w:rsidRDefault="00D27432">
      <w:pPr>
        <w:spacing w:after="75"/>
        <w:ind w:firstLine="240"/>
        <w:jc w:val="both"/>
      </w:pPr>
      <w:bookmarkStart w:id="1224" w:name="3003"/>
      <w:bookmarkEnd w:id="1223"/>
      <w:r>
        <w:rPr>
          <w:rFonts w:ascii="Arial" w:hAnsi="Arial"/>
          <w:color w:val="293A55"/>
          <w:sz w:val="18"/>
        </w:rPr>
        <w:t>5) необхідності передачі коштів між загальним та спеціальним фондами державного бюджету відповідно до частини сьомої</w:t>
      </w:r>
      <w:r>
        <w:rPr>
          <w:rFonts w:ascii="Arial" w:hAnsi="Arial"/>
          <w:color w:val="000000"/>
          <w:sz w:val="18"/>
        </w:rPr>
        <w:t xml:space="preserve"> </w:t>
      </w:r>
      <w:r>
        <w:rPr>
          <w:rFonts w:ascii="Arial" w:hAnsi="Arial"/>
          <w:color w:val="293A55"/>
          <w:sz w:val="18"/>
        </w:rPr>
        <w:t>статті 13 цього Кодексу;</w:t>
      </w:r>
    </w:p>
    <w:p w:rsidR="00102A09" w:rsidRDefault="00D27432">
      <w:pPr>
        <w:spacing w:after="75"/>
        <w:ind w:firstLine="240"/>
        <w:jc w:val="both"/>
      </w:pPr>
      <w:bookmarkStart w:id="1225" w:name="3004"/>
      <w:bookmarkEnd w:id="1224"/>
      <w:r>
        <w:rPr>
          <w:rFonts w:ascii="Arial" w:hAnsi="Arial"/>
          <w:color w:val="293A55"/>
          <w:sz w:val="18"/>
        </w:rPr>
        <w:t xml:space="preserve">6) перевищення очікуваного обсягу витрат на обслуговування та </w:t>
      </w:r>
      <w:r>
        <w:rPr>
          <w:rFonts w:ascii="Arial" w:hAnsi="Arial"/>
          <w:color w:val="293A55"/>
          <w:sz w:val="18"/>
        </w:rPr>
        <w:t>погашення державного боргу, витрат, пов'язаних з виконанням гарантійних зобов'язань держави, та видатків на виплати за державними деривативами над обсягом коштів, визначеним законом про Державний бюджет України на таку мету, відповідно до абзацу другого ча</w:t>
      </w:r>
      <w:r>
        <w:rPr>
          <w:rFonts w:ascii="Arial" w:hAnsi="Arial"/>
          <w:color w:val="293A55"/>
          <w:sz w:val="18"/>
        </w:rPr>
        <w:t>стини шостої</w:t>
      </w:r>
      <w:r>
        <w:rPr>
          <w:rFonts w:ascii="Arial" w:hAnsi="Arial"/>
          <w:color w:val="000000"/>
          <w:sz w:val="18"/>
        </w:rPr>
        <w:t xml:space="preserve"> </w:t>
      </w:r>
      <w:r>
        <w:rPr>
          <w:rFonts w:ascii="Arial" w:hAnsi="Arial"/>
          <w:color w:val="293A55"/>
          <w:sz w:val="18"/>
        </w:rPr>
        <w:t>статті 16, частини сьомої</w:t>
      </w:r>
      <w:r>
        <w:rPr>
          <w:rFonts w:ascii="Arial" w:hAnsi="Arial"/>
          <w:color w:val="000000"/>
          <w:sz w:val="18"/>
        </w:rPr>
        <w:t xml:space="preserve"> </w:t>
      </w:r>
      <w:r>
        <w:rPr>
          <w:rFonts w:ascii="Arial" w:hAnsi="Arial"/>
          <w:color w:val="293A55"/>
          <w:sz w:val="18"/>
        </w:rPr>
        <w:t>статті 17</w:t>
      </w:r>
      <w:r>
        <w:rPr>
          <w:rFonts w:ascii="Arial" w:hAnsi="Arial"/>
          <w:color w:val="000000"/>
          <w:sz w:val="18"/>
        </w:rPr>
        <w:t xml:space="preserve"> </w:t>
      </w:r>
      <w:r>
        <w:rPr>
          <w:rFonts w:ascii="Arial" w:hAnsi="Arial"/>
          <w:color w:val="293A55"/>
          <w:sz w:val="18"/>
        </w:rPr>
        <w:t>та пункту 35</w:t>
      </w:r>
      <w:r>
        <w:rPr>
          <w:rFonts w:ascii="Arial" w:hAnsi="Arial"/>
          <w:color w:val="000000"/>
          <w:sz w:val="18"/>
        </w:rPr>
        <w:t xml:space="preserve"> </w:t>
      </w:r>
      <w:r>
        <w:rPr>
          <w:rFonts w:ascii="Arial" w:hAnsi="Arial"/>
          <w:color w:val="293A55"/>
          <w:sz w:val="18"/>
        </w:rPr>
        <w:t>розділу VI цього Кодексу;</w:t>
      </w:r>
    </w:p>
    <w:p w:rsidR="00102A09" w:rsidRDefault="00D27432">
      <w:pPr>
        <w:spacing w:after="75"/>
        <w:ind w:firstLine="240"/>
        <w:jc w:val="both"/>
      </w:pPr>
      <w:bookmarkStart w:id="1226" w:name="3005"/>
      <w:bookmarkEnd w:id="1225"/>
      <w:r>
        <w:rPr>
          <w:rFonts w:ascii="Arial" w:hAnsi="Arial"/>
          <w:color w:val="293A55"/>
          <w:sz w:val="18"/>
        </w:rPr>
        <w:t>7) необхідності оптимізації структури витрат державного бюджету в межах загального обсягу видатків та надання кредитів, затвердженого законом про Державний бюджет Украї</w:t>
      </w:r>
      <w:r>
        <w:rPr>
          <w:rFonts w:ascii="Arial" w:hAnsi="Arial"/>
          <w:color w:val="293A55"/>
          <w:sz w:val="18"/>
        </w:rPr>
        <w:t>ни, для забезпечення ефективного виконання Державного бюджету України, крім випадків, передбачених частинами шостою - дев'ятою</w:t>
      </w:r>
      <w:r>
        <w:rPr>
          <w:rFonts w:ascii="Arial" w:hAnsi="Arial"/>
          <w:color w:val="000000"/>
          <w:sz w:val="18"/>
        </w:rPr>
        <w:t xml:space="preserve"> </w:t>
      </w:r>
      <w:r>
        <w:rPr>
          <w:rFonts w:ascii="Arial" w:hAnsi="Arial"/>
          <w:color w:val="293A55"/>
          <w:sz w:val="18"/>
        </w:rPr>
        <w:t>статті 23 цього Кодексу;</w:t>
      </w:r>
    </w:p>
    <w:p w:rsidR="00102A09" w:rsidRDefault="00D27432">
      <w:pPr>
        <w:spacing w:after="75"/>
        <w:ind w:firstLine="240"/>
        <w:jc w:val="both"/>
      </w:pPr>
      <w:bookmarkStart w:id="1227" w:name="3006"/>
      <w:bookmarkEnd w:id="1226"/>
      <w:r>
        <w:rPr>
          <w:rFonts w:ascii="Arial" w:hAnsi="Arial"/>
          <w:color w:val="293A55"/>
          <w:sz w:val="18"/>
        </w:rPr>
        <w:lastRenderedPageBreak/>
        <w:t>8) зміни обставин у процесі виконання Державного бюджету України, що вимагають менших бюджетних асигнува</w:t>
      </w:r>
      <w:r>
        <w:rPr>
          <w:rFonts w:ascii="Arial" w:hAnsi="Arial"/>
          <w:color w:val="293A55"/>
          <w:sz w:val="18"/>
        </w:rPr>
        <w:t>нь головним розпорядникам бюджетних коштів відповідно до частини третьої</w:t>
      </w:r>
      <w:r>
        <w:rPr>
          <w:rFonts w:ascii="Arial" w:hAnsi="Arial"/>
          <w:color w:val="000000"/>
          <w:sz w:val="18"/>
        </w:rPr>
        <w:t xml:space="preserve"> </w:t>
      </w:r>
      <w:r>
        <w:rPr>
          <w:rFonts w:ascii="Arial" w:hAnsi="Arial"/>
          <w:color w:val="293A55"/>
          <w:sz w:val="18"/>
        </w:rPr>
        <w:t>статті 23 цього Кодексу;</w:t>
      </w:r>
    </w:p>
    <w:p w:rsidR="00102A09" w:rsidRDefault="00D27432">
      <w:pPr>
        <w:spacing w:after="75"/>
        <w:ind w:firstLine="240"/>
        <w:jc w:val="both"/>
      </w:pPr>
      <w:bookmarkStart w:id="1228" w:name="3007"/>
      <w:bookmarkEnd w:id="1227"/>
      <w:r>
        <w:rPr>
          <w:rFonts w:ascii="Arial" w:hAnsi="Arial"/>
          <w:color w:val="293A55"/>
          <w:sz w:val="18"/>
        </w:rPr>
        <w:t>9) зарахування до загального чи спеціального фонду встановленого законом нового виду доходу державного бюджету на період до внесення відповідних змін до цього</w:t>
      </w:r>
      <w:r>
        <w:rPr>
          <w:rFonts w:ascii="Arial" w:hAnsi="Arial"/>
          <w:color w:val="293A55"/>
          <w:sz w:val="18"/>
        </w:rPr>
        <w:t xml:space="preserve"> Кодексу відповідно до частини четвертої</w:t>
      </w:r>
      <w:r>
        <w:rPr>
          <w:rFonts w:ascii="Arial" w:hAnsi="Arial"/>
          <w:color w:val="000000"/>
          <w:sz w:val="18"/>
        </w:rPr>
        <w:t xml:space="preserve"> </w:t>
      </w:r>
      <w:r>
        <w:rPr>
          <w:rFonts w:ascii="Arial" w:hAnsi="Arial"/>
          <w:color w:val="293A55"/>
          <w:sz w:val="18"/>
        </w:rPr>
        <w:t>статті 29 цього Кодексу;</w:t>
      </w:r>
    </w:p>
    <w:p w:rsidR="00102A09" w:rsidRDefault="00D27432">
      <w:pPr>
        <w:spacing w:after="75"/>
        <w:ind w:firstLine="240"/>
        <w:jc w:val="both"/>
      </w:pPr>
      <w:bookmarkStart w:id="1229" w:name="3008"/>
      <w:bookmarkEnd w:id="1228"/>
      <w:r>
        <w:rPr>
          <w:rFonts w:ascii="Arial" w:hAnsi="Arial"/>
          <w:color w:val="293A55"/>
          <w:sz w:val="18"/>
        </w:rPr>
        <w:t>10) необхідності зменшення бюджетних асигнувань за порушення бюджетного законодавства відповідно до пункту 4 частини першої</w:t>
      </w:r>
      <w:r>
        <w:rPr>
          <w:rFonts w:ascii="Arial" w:hAnsi="Arial"/>
          <w:color w:val="000000"/>
          <w:sz w:val="18"/>
        </w:rPr>
        <w:t xml:space="preserve"> </w:t>
      </w:r>
      <w:r>
        <w:rPr>
          <w:rFonts w:ascii="Arial" w:hAnsi="Arial"/>
          <w:color w:val="293A55"/>
          <w:sz w:val="18"/>
        </w:rPr>
        <w:t>статті 117 цього Кодексу.</w:t>
      </w:r>
    </w:p>
    <w:p w:rsidR="00102A09" w:rsidRDefault="00D27432">
      <w:pPr>
        <w:spacing w:after="75"/>
        <w:ind w:firstLine="240"/>
        <w:jc w:val="both"/>
      </w:pPr>
      <w:bookmarkStart w:id="1230" w:name="3162"/>
      <w:bookmarkEnd w:id="1229"/>
      <w:r>
        <w:rPr>
          <w:rFonts w:ascii="Arial" w:hAnsi="Arial"/>
          <w:color w:val="293A55"/>
          <w:sz w:val="18"/>
        </w:rPr>
        <w:t>Зміни до закону про Державний бюджет Укр</w:t>
      </w:r>
      <w:r>
        <w:rPr>
          <w:rFonts w:ascii="Arial" w:hAnsi="Arial"/>
          <w:color w:val="293A55"/>
          <w:sz w:val="18"/>
        </w:rPr>
        <w:t>аїни можуть вноситися виключно законами про внесення змін до закону про Державний бюджет України.</w:t>
      </w:r>
    </w:p>
    <w:p w:rsidR="00102A09" w:rsidRDefault="00D27432">
      <w:pPr>
        <w:spacing w:after="75"/>
        <w:ind w:firstLine="240"/>
        <w:jc w:val="both"/>
      </w:pPr>
      <w:bookmarkStart w:id="1231" w:name="4849"/>
      <w:bookmarkEnd w:id="1230"/>
      <w:r>
        <w:rPr>
          <w:rFonts w:ascii="Arial" w:hAnsi="Arial"/>
          <w:color w:val="293A55"/>
          <w:sz w:val="18"/>
        </w:rPr>
        <w:t>До кожного проекту закону про внесення змін до закону про Державний бюджет України, внесеного до Верховної Ради України (крім поданих Кабінетом Міністрів Укра</w:t>
      </w:r>
      <w:r>
        <w:rPr>
          <w:rFonts w:ascii="Arial" w:hAnsi="Arial"/>
          <w:color w:val="293A55"/>
          <w:sz w:val="18"/>
        </w:rPr>
        <w:t>їни проектів законів, розробником яких є Міністерство фінансів України), Міністерство фінансів України подає до Комітету Верховної Ради України з питань бюджету експертний висновок, який має містити інформацію щодо такого законопроекту, визначену абзацом д</w:t>
      </w:r>
      <w:r>
        <w:rPr>
          <w:rFonts w:ascii="Arial" w:hAnsi="Arial"/>
          <w:color w:val="293A55"/>
          <w:sz w:val="18"/>
        </w:rPr>
        <w:t>ругим частини другої статті 27 цього Кодексу, а також інформацію щодо можливостей фінансового забезпечення такого законопроекту у відповідному бюджетному періоді та на середньостроковий період.</w:t>
      </w:r>
    </w:p>
    <w:p w:rsidR="00102A09" w:rsidRDefault="00D27432">
      <w:pPr>
        <w:spacing w:after="75"/>
        <w:ind w:firstLine="240"/>
        <w:jc w:val="both"/>
      </w:pPr>
      <w:bookmarkStart w:id="1232" w:name="4042"/>
      <w:bookmarkEnd w:id="1231"/>
      <w:r>
        <w:rPr>
          <w:rFonts w:ascii="Arial" w:hAnsi="Arial"/>
          <w:color w:val="293A55"/>
          <w:sz w:val="18"/>
        </w:rPr>
        <w:t xml:space="preserve">(норми частини першої статті 52 тимчасово не застосовуються з </w:t>
      </w:r>
      <w:r>
        <w:rPr>
          <w:rFonts w:ascii="Arial" w:hAnsi="Arial"/>
          <w:color w:val="293A55"/>
          <w:sz w:val="18"/>
        </w:rPr>
        <w:t>18.04.2020 р. до 01.01.2021 р. згідно із Законом України від 13.04.2020 р. N 553-IX)</w:t>
      </w:r>
    </w:p>
    <w:p w:rsidR="00102A09" w:rsidRDefault="00D27432">
      <w:pPr>
        <w:spacing w:after="75"/>
        <w:ind w:firstLine="240"/>
        <w:jc w:val="both"/>
      </w:pPr>
      <w:bookmarkStart w:id="1233" w:name="4887"/>
      <w:bookmarkEnd w:id="1232"/>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першої статті 52, враховуючи зміни, внесені</w:t>
      </w:r>
      <w:r>
        <w:rPr>
          <w:rFonts w:ascii="Arial" w:hAnsi="Arial"/>
          <w:color w:val="000000"/>
          <w:sz w:val="18"/>
        </w:rPr>
        <w:t xml:space="preserve"> </w:t>
      </w:r>
      <w:r>
        <w:rPr>
          <w:rFonts w:ascii="Arial" w:hAnsi="Arial"/>
          <w:color w:val="293A55"/>
          <w:sz w:val="18"/>
        </w:rPr>
        <w:t>Законами України від 15.03.20</w:t>
      </w:r>
      <w:r>
        <w:rPr>
          <w:rFonts w:ascii="Arial" w:hAnsi="Arial"/>
          <w:color w:val="293A55"/>
          <w:sz w:val="18"/>
        </w:rPr>
        <w:t>22 р. N 2134-IX,</w:t>
      </w:r>
      <w:r>
        <w:rPr>
          <w:rFonts w:ascii="Arial" w:hAnsi="Arial"/>
          <w:color w:val="000000"/>
          <w:sz w:val="18"/>
        </w:rPr>
        <w:t xml:space="preserve"> </w:t>
      </w:r>
      <w:r>
        <w:rPr>
          <w:rFonts w:ascii="Arial" w:hAnsi="Arial"/>
          <w:color w:val="293A55"/>
          <w:sz w:val="18"/>
        </w:rPr>
        <w:t>від 27.07.2023 р. N 3278-IX)</w:t>
      </w:r>
    </w:p>
    <w:p w:rsidR="00102A09" w:rsidRDefault="00D27432">
      <w:pPr>
        <w:spacing w:after="75"/>
        <w:ind w:firstLine="240"/>
        <w:jc w:val="both"/>
      </w:pPr>
      <w:bookmarkStart w:id="1234" w:name="3009"/>
      <w:bookmarkEnd w:id="1233"/>
      <w:r>
        <w:rPr>
          <w:rFonts w:ascii="Arial" w:hAnsi="Arial"/>
          <w:color w:val="293A55"/>
          <w:sz w:val="18"/>
        </w:rPr>
        <w:t xml:space="preserve">2. Міністерство фінансів України проводить щомісячну оцінку відповідності надходжень державного бюджету показникам, встановленим Державним бюджетом України та розписом державного бюджету на відповідний період. </w:t>
      </w:r>
      <w:r>
        <w:rPr>
          <w:rFonts w:ascii="Arial" w:hAnsi="Arial"/>
          <w:color w:val="293A55"/>
          <w:sz w:val="18"/>
        </w:rPr>
        <w:t>Кабінет Міністрів України проводить щоквартальну оцінку відповідності основних прогнозних макропоказників економічного і соціального розвитку України показникам, врахованим під час затвердження Державного бюджету України на відповідний бюджетний період.</w:t>
      </w:r>
    </w:p>
    <w:p w:rsidR="00102A09" w:rsidRDefault="00D27432">
      <w:pPr>
        <w:spacing w:after="75"/>
        <w:ind w:firstLine="240"/>
        <w:jc w:val="both"/>
      </w:pPr>
      <w:bookmarkStart w:id="1235" w:name="3010"/>
      <w:bookmarkEnd w:id="1234"/>
      <w:r>
        <w:rPr>
          <w:rFonts w:ascii="Arial" w:hAnsi="Arial"/>
          <w:color w:val="293A55"/>
          <w:sz w:val="18"/>
        </w:rPr>
        <w:t>3.</w:t>
      </w:r>
      <w:r>
        <w:rPr>
          <w:rFonts w:ascii="Arial" w:hAnsi="Arial"/>
          <w:color w:val="293A55"/>
          <w:sz w:val="18"/>
        </w:rPr>
        <w:t xml:space="preserve"> Проект закону про внесення змін до закону про Державний бюджет України може розглядатися у Верховній Раді України лише у разі наявності експертного висновку Міністерства фінансів України</w:t>
      </w:r>
      <w:r>
        <w:rPr>
          <w:rFonts w:ascii="Arial" w:hAnsi="Arial"/>
          <w:color w:val="000000"/>
          <w:sz w:val="18"/>
        </w:rPr>
        <w:t xml:space="preserve"> </w:t>
      </w:r>
      <w:r>
        <w:rPr>
          <w:rFonts w:ascii="Arial" w:hAnsi="Arial"/>
          <w:color w:val="293A55"/>
          <w:sz w:val="18"/>
        </w:rPr>
        <w:t>про підтримку такого законопроекту</w:t>
      </w:r>
      <w:r>
        <w:rPr>
          <w:rFonts w:ascii="Arial" w:hAnsi="Arial"/>
          <w:color w:val="000000"/>
          <w:sz w:val="18"/>
        </w:rPr>
        <w:t xml:space="preserve"> </w:t>
      </w:r>
      <w:r>
        <w:rPr>
          <w:rFonts w:ascii="Arial" w:hAnsi="Arial"/>
          <w:color w:val="293A55"/>
          <w:sz w:val="18"/>
        </w:rPr>
        <w:t>(крім поданих Кабінетом Міністрів</w:t>
      </w:r>
      <w:r>
        <w:rPr>
          <w:rFonts w:ascii="Arial" w:hAnsi="Arial"/>
          <w:color w:val="293A55"/>
          <w:sz w:val="18"/>
        </w:rPr>
        <w:t xml:space="preserve"> України проектів законів, розробником яких є Міністерство фінансів України).</w:t>
      </w:r>
    </w:p>
    <w:p w:rsidR="00102A09" w:rsidRDefault="00D27432">
      <w:pPr>
        <w:spacing w:after="75"/>
        <w:ind w:firstLine="240"/>
        <w:jc w:val="both"/>
      </w:pPr>
      <w:bookmarkStart w:id="1236" w:name="3011"/>
      <w:bookmarkEnd w:id="1235"/>
      <w:r>
        <w:rPr>
          <w:rFonts w:ascii="Arial" w:hAnsi="Arial"/>
          <w:color w:val="293A55"/>
          <w:sz w:val="18"/>
        </w:rPr>
        <w:t>4. Проект закону про внесення змін до закону про Державний бюджет України, що передбачає зміну граничного обсягу дефіциту державного бюджету, граничного обсягу державного боргу і</w:t>
      </w:r>
      <w:r>
        <w:rPr>
          <w:rFonts w:ascii="Arial" w:hAnsi="Arial"/>
          <w:color w:val="293A55"/>
          <w:sz w:val="18"/>
        </w:rPr>
        <w:t xml:space="preserve"> гарантованого державою боргу та граничного обсягу надання державних гарантій, а також у випадках, передбачених пунктами 1 - 3 і 6 частини першої цієї статті, може розглядатися Верховною Радою України лише у разі наявності експертного висновку Міністерства</w:t>
      </w:r>
      <w:r>
        <w:rPr>
          <w:rFonts w:ascii="Arial" w:hAnsi="Arial"/>
          <w:color w:val="293A55"/>
          <w:sz w:val="18"/>
        </w:rPr>
        <w:t xml:space="preserve"> фінансів України</w:t>
      </w:r>
      <w:r>
        <w:rPr>
          <w:rFonts w:ascii="Arial" w:hAnsi="Arial"/>
          <w:color w:val="000000"/>
          <w:sz w:val="18"/>
        </w:rPr>
        <w:t xml:space="preserve"> </w:t>
      </w:r>
      <w:r>
        <w:rPr>
          <w:rFonts w:ascii="Arial" w:hAnsi="Arial"/>
          <w:color w:val="293A55"/>
          <w:sz w:val="18"/>
        </w:rPr>
        <w:t>про підтримку такого законопроекту</w:t>
      </w:r>
      <w:r>
        <w:rPr>
          <w:rFonts w:ascii="Arial" w:hAnsi="Arial"/>
          <w:color w:val="000000"/>
          <w:sz w:val="18"/>
        </w:rPr>
        <w:t xml:space="preserve"> </w:t>
      </w:r>
      <w:r>
        <w:rPr>
          <w:rFonts w:ascii="Arial" w:hAnsi="Arial"/>
          <w:color w:val="293A55"/>
          <w:sz w:val="18"/>
        </w:rPr>
        <w:t>(крім поданих Кабінетом Міністрів України проектів законів, розробником яких є Міністерство фінансів України) та рішення Комітету Верховної Ради України з питань бюджету щодо підтримки такого законопроек</w:t>
      </w:r>
      <w:r>
        <w:rPr>
          <w:rFonts w:ascii="Arial" w:hAnsi="Arial"/>
          <w:color w:val="293A55"/>
          <w:sz w:val="18"/>
        </w:rPr>
        <w:t>ту.</w:t>
      </w:r>
    </w:p>
    <w:p w:rsidR="00102A09" w:rsidRDefault="00D27432">
      <w:pPr>
        <w:spacing w:after="75"/>
        <w:ind w:firstLine="240"/>
        <w:jc w:val="both"/>
      </w:pPr>
      <w:bookmarkStart w:id="1237" w:name="3012"/>
      <w:bookmarkEnd w:id="1236"/>
      <w:r>
        <w:rPr>
          <w:rFonts w:ascii="Arial" w:hAnsi="Arial"/>
          <w:color w:val="293A55"/>
          <w:sz w:val="18"/>
        </w:rPr>
        <w:t>5. Розгляд проекту закону про внесення змін до закону про Державний бюджет України у Верховній Раді України здійснюється за процедурою, визначеною</w:t>
      </w:r>
      <w:r>
        <w:rPr>
          <w:rFonts w:ascii="Arial" w:hAnsi="Arial"/>
          <w:color w:val="000000"/>
          <w:sz w:val="18"/>
        </w:rPr>
        <w:t xml:space="preserve"> </w:t>
      </w:r>
      <w:r>
        <w:rPr>
          <w:rFonts w:ascii="Arial" w:hAnsi="Arial"/>
          <w:color w:val="293A55"/>
          <w:sz w:val="18"/>
        </w:rPr>
        <w:t>Регламентом Верховної Ради України, з урахуванням вимог цієї статті.</w:t>
      </w:r>
    </w:p>
    <w:p w:rsidR="00102A09" w:rsidRDefault="00D27432">
      <w:pPr>
        <w:spacing w:after="75"/>
        <w:ind w:firstLine="240"/>
        <w:jc w:val="right"/>
      </w:pPr>
      <w:bookmarkStart w:id="1238" w:name="1761"/>
      <w:bookmarkEnd w:id="1237"/>
      <w:r>
        <w:rPr>
          <w:rFonts w:ascii="Arial" w:hAnsi="Arial"/>
          <w:color w:val="293A55"/>
          <w:sz w:val="18"/>
        </w:rPr>
        <w:t>(Із доповненнями, внесеними згідно і</w:t>
      </w:r>
      <w:r>
        <w:rPr>
          <w:rFonts w:ascii="Arial" w:hAnsi="Arial"/>
          <w:color w:val="293A55"/>
          <w:sz w:val="18"/>
        </w:rPr>
        <w:t>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4731-VI,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15.12.2020 р. N 1081-IX,</w:t>
      </w:r>
      <w:r>
        <w:br/>
      </w:r>
      <w:r>
        <w:rPr>
          <w:rFonts w:ascii="Arial" w:hAnsi="Arial"/>
          <w:color w:val="293A55"/>
          <w:sz w:val="18"/>
        </w:rPr>
        <w:t>від 27.07.2023 р. N 3278-IX)</w:t>
      </w:r>
    </w:p>
    <w:p w:rsidR="00102A09" w:rsidRDefault="00D27432">
      <w:pPr>
        <w:pStyle w:val="3"/>
        <w:spacing w:after="225"/>
        <w:jc w:val="center"/>
      </w:pPr>
      <w:bookmarkStart w:id="1239" w:name="635"/>
      <w:bookmarkEnd w:id="1238"/>
      <w:r>
        <w:rPr>
          <w:rFonts w:ascii="Arial" w:hAnsi="Arial"/>
          <w:color w:val="000000"/>
          <w:sz w:val="26"/>
        </w:rPr>
        <w:t xml:space="preserve">Стаття 53. Перевиконання надходжень </w:t>
      </w:r>
      <w:r>
        <w:rPr>
          <w:rFonts w:ascii="Arial" w:hAnsi="Arial"/>
          <w:color w:val="293A55"/>
          <w:sz w:val="26"/>
        </w:rPr>
        <w:t>загального фонду</w:t>
      </w:r>
      <w:r>
        <w:rPr>
          <w:rFonts w:ascii="Arial" w:hAnsi="Arial"/>
          <w:color w:val="000000"/>
          <w:sz w:val="26"/>
        </w:rPr>
        <w:t xml:space="preserve"> Державного бюджету України</w:t>
      </w:r>
    </w:p>
    <w:p w:rsidR="00102A09" w:rsidRDefault="00D27432">
      <w:pPr>
        <w:spacing w:after="75"/>
        <w:ind w:firstLine="240"/>
        <w:jc w:val="both"/>
      </w:pPr>
      <w:bookmarkStart w:id="1240" w:name="636"/>
      <w:bookmarkEnd w:id="1239"/>
      <w:r>
        <w:rPr>
          <w:rFonts w:ascii="Arial" w:hAnsi="Arial"/>
          <w:color w:val="293A55"/>
          <w:sz w:val="18"/>
        </w:rPr>
        <w:t xml:space="preserve">1. Факт </w:t>
      </w:r>
      <w:r>
        <w:rPr>
          <w:rFonts w:ascii="Arial" w:hAnsi="Arial"/>
          <w:color w:val="293A55"/>
          <w:sz w:val="18"/>
        </w:rPr>
        <w:t>перевиконання надходжень</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 визнається на підставі офіційних висновків Рахункової палати та Міністерства фінансів України щодо виконання Державного бюджету України за підсумками трьох кварталів у разі перевищення показників</w:t>
      </w:r>
      <w:r>
        <w:rPr>
          <w:rFonts w:ascii="Arial" w:hAnsi="Arial"/>
          <w:color w:val="293A55"/>
          <w:sz w:val="18"/>
        </w:rPr>
        <w:t xml:space="preserve"> надходжень</w:t>
      </w:r>
      <w:r>
        <w:rPr>
          <w:rFonts w:ascii="Arial" w:hAnsi="Arial"/>
          <w:color w:val="000000"/>
          <w:sz w:val="18"/>
        </w:rPr>
        <w:t xml:space="preserve"> </w:t>
      </w:r>
      <w:r>
        <w:rPr>
          <w:rFonts w:ascii="Arial" w:hAnsi="Arial"/>
          <w:color w:val="293A55"/>
          <w:sz w:val="18"/>
        </w:rPr>
        <w:t xml:space="preserve">загального </w:t>
      </w:r>
      <w:r>
        <w:rPr>
          <w:rFonts w:ascii="Arial" w:hAnsi="Arial"/>
          <w:color w:val="293A55"/>
          <w:sz w:val="18"/>
        </w:rPr>
        <w:lastRenderedPageBreak/>
        <w:t>фонду</w:t>
      </w:r>
      <w:r>
        <w:rPr>
          <w:rFonts w:ascii="Arial" w:hAnsi="Arial"/>
          <w:color w:val="000000"/>
          <w:sz w:val="18"/>
        </w:rPr>
        <w:t xml:space="preserve"> </w:t>
      </w:r>
      <w:r>
        <w:rPr>
          <w:rFonts w:ascii="Arial" w:hAnsi="Arial"/>
          <w:color w:val="293A55"/>
          <w:sz w:val="18"/>
        </w:rPr>
        <w:t>державного бюджету, врахованих у розписі державного бюджету на відповідний період, більше ніж на 15 відсотків. Такі висновки подаються Верховній Раді України до 15 жовтня поточного року.</w:t>
      </w:r>
    </w:p>
    <w:p w:rsidR="00102A09" w:rsidRDefault="00D27432">
      <w:pPr>
        <w:spacing w:after="75"/>
        <w:ind w:firstLine="240"/>
        <w:jc w:val="both"/>
      </w:pPr>
      <w:bookmarkStart w:id="1241" w:name="637"/>
      <w:bookmarkEnd w:id="1240"/>
      <w:r>
        <w:rPr>
          <w:rFonts w:ascii="Arial" w:hAnsi="Arial"/>
          <w:color w:val="000000"/>
          <w:sz w:val="18"/>
        </w:rPr>
        <w:t xml:space="preserve">2. </w:t>
      </w:r>
      <w:r>
        <w:rPr>
          <w:rFonts w:ascii="Arial" w:hAnsi="Arial"/>
          <w:color w:val="293A55"/>
          <w:sz w:val="18"/>
        </w:rPr>
        <w:t>Кабінет Міністрів України протягом дв</w:t>
      </w:r>
      <w:r>
        <w:rPr>
          <w:rFonts w:ascii="Arial" w:hAnsi="Arial"/>
          <w:color w:val="293A55"/>
          <w:sz w:val="18"/>
        </w:rPr>
        <w:t>ох тижнів з дня оголошення зазначених офіційних висновків зобов'язаний подати Верховній Раді України відповідний проект закону про внесення змін до закону про Державний бюджет України.</w:t>
      </w:r>
    </w:p>
    <w:p w:rsidR="00102A09" w:rsidRDefault="00D27432">
      <w:pPr>
        <w:spacing w:after="75"/>
        <w:ind w:firstLine="240"/>
        <w:jc w:val="right"/>
      </w:pPr>
      <w:bookmarkStart w:id="1242" w:name="1484"/>
      <w:bookmarkEnd w:id="12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07.10.2010 р. N 2</w:t>
      </w:r>
      <w:r>
        <w:rPr>
          <w:rFonts w:ascii="Arial" w:hAnsi="Arial"/>
          <w:color w:val="293A55"/>
          <w:sz w:val="18"/>
        </w:rPr>
        <w:t>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w:t>
      </w:r>
      <w:r>
        <w:rPr>
          <w:rFonts w:ascii="Arial" w:hAnsi="Arial"/>
          <w:color w:val="293A55"/>
          <w:sz w:val="18"/>
        </w:rPr>
        <w:t>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07.04.2015 р. N 288-VIII,</w:t>
      </w:r>
      <w:r>
        <w:br/>
      </w:r>
      <w:r>
        <w:rPr>
          <w:rFonts w:ascii="Arial" w:hAnsi="Arial"/>
          <w:color w:val="293A55"/>
          <w:sz w:val="18"/>
        </w:rPr>
        <w:t>від 15.12.2020 р. N 1081-IX)</w:t>
      </w:r>
    </w:p>
    <w:p w:rsidR="00102A09" w:rsidRDefault="00D27432">
      <w:pPr>
        <w:pStyle w:val="3"/>
        <w:spacing w:after="225"/>
        <w:jc w:val="center"/>
      </w:pPr>
      <w:bookmarkStart w:id="1243" w:name="638"/>
      <w:bookmarkEnd w:id="1242"/>
      <w:r>
        <w:rPr>
          <w:rFonts w:ascii="Arial" w:hAnsi="Arial"/>
          <w:color w:val="000000"/>
          <w:sz w:val="26"/>
        </w:rPr>
        <w:t>Стаття 54. Скорочення видатків і кредитування загального фонду Державного бюджету України</w:t>
      </w:r>
    </w:p>
    <w:p w:rsidR="00102A09" w:rsidRDefault="00D27432">
      <w:pPr>
        <w:spacing w:after="75"/>
        <w:ind w:firstLine="240"/>
        <w:jc w:val="both"/>
      </w:pPr>
      <w:bookmarkStart w:id="1244" w:name="639"/>
      <w:bookmarkEnd w:id="1243"/>
      <w:r>
        <w:rPr>
          <w:rFonts w:ascii="Arial" w:hAnsi="Arial"/>
          <w:color w:val="000000"/>
          <w:sz w:val="18"/>
        </w:rPr>
        <w:t>1. Якщо за результатами місячного звіту про виконання</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Державного бюджету України виявиться, що отриманих надходжень державного бюджету недостатньо для здійснення бюджетних асигнувань відповідно до бюджетних призначень з урахуванням граничного обсягу </w:t>
      </w:r>
      <w:r>
        <w:rPr>
          <w:rFonts w:ascii="Arial" w:hAnsi="Arial"/>
          <w:color w:val="293A55"/>
          <w:sz w:val="18"/>
        </w:rPr>
        <w:t>дефіциту</w:t>
      </w:r>
      <w:r>
        <w:rPr>
          <w:rFonts w:ascii="Arial" w:hAnsi="Arial"/>
          <w:color w:val="000000"/>
          <w:sz w:val="18"/>
        </w:rPr>
        <w:t xml:space="preserve"> (</w:t>
      </w:r>
      <w:r>
        <w:rPr>
          <w:rFonts w:ascii="Arial" w:hAnsi="Arial"/>
          <w:color w:val="293A55"/>
          <w:sz w:val="18"/>
        </w:rPr>
        <w:t>профіциту</w:t>
      </w:r>
      <w:r>
        <w:rPr>
          <w:rFonts w:ascii="Arial" w:hAnsi="Arial"/>
          <w:color w:val="000000"/>
          <w:sz w:val="18"/>
        </w:rPr>
        <w:t>), затвердженого законо</w:t>
      </w:r>
      <w:r>
        <w:rPr>
          <w:rFonts w:ascii="Arial" w:hAnsi="Arial"/>
          <w:color w:val="000000"/>
          <w:sz w:val="18"/>
        </w:rPr>
        <w:t xml:space="preserve">м про Державний бюджет України, </w:t>
      </w:r>
      <w:r>
        <w:rPr>
          <w:rFonts w:ascii="Arial" w:hAnsi="Arial"/>
          <w:color w:val="293A55"/>
          <w:sz w:val="18"/>
        </w:rPr>
        <w:t>Міністр фінансів України</w:t>
      </w:r>
      <w:r>
        <w:rPr>
          <w:rFonts w:ascii="Arial" w:hAnsi="Arial"/>
          <w:color w:val="000000"/>
          <w:sz w:val="18"/>
        </w:rPr>
        <w:t xml:space="preserve"> може вносити зміни до розпису Державного бюджету України за загальним фондом з метою забезпечення збалансованості надходжень та витрат державного бюджету з дотриманням граничного обсягу річного дефіц</w:t>
      </w:r>
      <w:r>
        <w:rPr>
          <w:rFonts w:ascii="Arial" w:hAnsi="Arial"/>
          <w:color w:val="000000"/>
          <w:sz w:val="18"/>
        </w:rPr>
        <w:t>иту (профіциту) державного бюджету.</w:t>
      </w:r>
    </w:p>
    <w:p w:rsidR="00102A09" w:rsidRDefault="00D27432">
      <w:pPr>
        <w:spacing w:after="75"/>
        <w:ind w:firstLine="240"/>
        <w:jc w:val="both"/>
      </w:pPr>
      <w:bookmarkStart w:id="1245" w:name="640"/>
      <w:bookmarkEnd w:id="1244"/>
      <w:r>
        <w:rPr>
          <w:rFonts w:ascii="Arial" w:hAnsi="Arial"/>
          <w:color w:val="000000"/>
          <w:sz w:val="18"/>
        </w:rPr>
        <w:t>2. Якщо за результатами квартального звіту про виконання Державного бюджету України має місце недоотримання надходжень загального фонду Державного бюджету України більше ніж на 15 відсотків суми, передбаченої розписом державного бюджету на відповідний пері</w:t>
      </w:r>
      <w:r>
        <w:rPr>
          <w:rFonts w:ascii="Arial" w:hAnsi="Arial"/>
          <w:color w:val="000000"/>
          <w:sz w:val="18"/>
        </w:rPr>
        <w:t xml:space="preserve">од, </w:t>
      </w:r>
      <w:r>
        <w:rPr>
          <w:rFonts w:ascii="Arial" w:hAnsi="Arial"/>
          <w:color w:val="293A55"/>
          <w:sz w:val="18"/>
        </w:rPr>
        <w:t>Міністерство фінансів України</w:t>
      </w:r>
      <w:r>
        <w:rPr>
          <w:rFonts w:ascii="Arial" w:hAnsi="Arial"/>
          <w:color w:val="000000"/>
          <w:sz w:val="18"/>
        </w:rPr>
        <w:t xml:space="preserve"> готує пропозиції про внесення змін до Державного бюджету України. Кабінет Міністрів України, розглянувши ці пропозиції, подає до Верховної Ради України розроблений на їх основі проект закону про внесення змін до закону про</w:t>
      </w:r>
      <w:r>
        <w:rPr>
          <w:rFonts w:ascii="Arial" w:hAnsi="Arial"/>
          <w:color w:val="000000"/>
          <w:sz w:val="18"/>
        </w:rPr>
        <w:t xml:space="preserve"> Державний бюджет України не пізніше двох тижнів з дня подання пропозицій </w:t>
      </w:r>
      <w:r>
        <w:rPr>
          <w:rFonts w:ascii="Arial" w:hAnsi="Arial"/>
          <w:color w:val="293A55"/>
          <w:sz w:val="18"/>
        </w:rPr>
        <w:t>Міністерства фінансів України</w:t>
      </w:r>
      <w:r>
        <w:rPr>
          <w:rFonts w:ascii="Arial" w:hAnsi="Arial"/>
          <w:color w:val="000000"/>
          <w:sz w:val="18"/>
        </w:rPr>
        <w:t>.</w:t>
      </w:r>
    </w:p>
    <w:p w:rsidR="00102A09" w:rsidRDefault="00D27432">
      <w:pPr>
        <w:spacing w:after="75"/>
        <w:ind w:firstLine="240"/>
        <w:jc w:val="both"/>
      </w:pPr>
      <w:bookmarkStart w:id="1246" w:name="4548"/>
      <w:bookmarkEnd w:id="1245"/>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другої статті 54, враховуючи зміни, внесені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від 15.03.2022 р. N 2134-IX)</w:t>
      </w:r>
    </w:p>
    <w:p w:rsidR="00102A09" w:rsidRDefault="00D27432">
      <w:pPr>
        <w:pStyle w:val="3"/>
        <w:spacing w:after="225"/>
        <w:jc w:val="center"/>
      </w:pPr>
      <w:bookmarkStart w:id="1247" w:name="641"/>
      <w:bookmarkEnd w:id="1246"/>
      <w:r>
        <w:rPr>
          <w:rFonts w:ascii="Arial" w:hAnsi="Arial"/>
          <w:color w:val="000000"/>
          <w:sz w:val="26"/>
        </w:rPr>
        <w:t>Стаття 55. Захищені видатки бюджету</w:t>
      </w:r>
    </w:p>
    <w:p w:rsidR="00102A09" w:rsidRDefault="00D27432">
      <w:pPr>
        <w:spacing w:after="75"/>
        <w:ind w:firstLine="240"/>
        <w:jc w:val="both"/>
      </w:pPr>
      <w:bookmarkStart w:id="1248" w:name="642"/>
      <w:bookmarkEnd w:id="1247"/>
      <w:r>
        <w:rPr>
          <w:rFonts w:ascii="Arial" w:hAnsi="Arial"/>
          <w:color w:val="000000"/>
          <w:sz w:val="18"/>
        </w:rPr>
        <w:t xml:space="preserve">1. Захищеними видатками бюджету визнаються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загального фонду</w:t>
      </w:r>
      <w:r>
        <w:rPr>
          <w:rFonts w:ascii="Arial" w:hAnsi="Arial"/>
          <w:color w:val="000000"/>
          <w:sz w:val="18"/>
        </w:rPr>
        <w:t xml:space="preserve"> бюджету, обсяг яких не може змінюватися при здійсненні скорочення затверджених бюджетних призначень.</w:t>
      </w:r>
    </w:p>
    <w:p w:rsidR="00102A09" w:rsidRDefault="00D27432">
      <w:pPr>
        <w:spacing w:after="75"/>
        <w:ind w:firstLine="240"/>
        <w:jc w:val="both"/>
      </w:pPr>
      <w:bookmarkStart w:id="1249" w:name="4044"/>
      <w:bookmarkEnd w:id="1248"/>
      <w:r>
        <w:rPr>
          <w:rFonts w:ascii="Arial" w:hAnsi="Arial"/>
          <w:color w:val="293A55"/>
          <w:sz w:val="18"/>
        </w:rPr>
        <w:t xml:space="preserve">(норми частини </w:t>
      </w:r>
      <w:r>
        <w:rPr>
          <w:rFonts w:ascii="Arial" w:hAnsi="Arial"/>
          <w:color w:val="293A55"/>
          <w:sz w:val="18"/>
        </w:rPr>
        <w:t>першої статті 55 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1250" w:name="643"/>
      <w:bookmarkEnd w:id="1249"/>
      <w:r>
        <w:rPr>
          <w:rFonts w:ascii="Arial" w:hAnsi="Arial"/>
          <w:color w:val="000000"/>
          <w:sz w:val="18"/>
        </w:rPr>
        <w:t xml:space="preserve">2. Захищеними видатками </w:t>
      </w:r>
      <w:r>
        <w:rPr>
          <w:rFonts w:ascii="Arial" w:hAnsi="Arial"/>
          <w:color w:val="293A55"/>
          <w:sz w:val="18"/>
        </w:rPr>
        <w:t>бюджету</w:t>
      </w:r>
      <w:r>
        <w:rPr>
          <w:rFonts w:ascii="Arial" w:hAnsi="Arial"/>
          <w:color w:val="000000"/>
          <w:sz w:val="18"/>
        </w:rPr>
        <w:t xml:space="preserve"> визначаються видатки загального фонду на:</w:t>
      </w:r>
    </w:p>
    <w:p w:rsidR="00102A09" w:rsidRDefault="00D27432">
      <w:pPr>
        <w:spacing w:after="75"/>
        <w:ind w:firstLine="240"/>
        <w:jc w:val="both"/>
      </w:pPr>
      <w:bookmarkStart w:id="1251" w:name="644"/>
      <w:bookmarkEnd w:id="1250"/>
      <w:r>
        <w:rPr>
          <w:rFonts w:ascii="Arial" w:hAnsi="Arial"/>
          <w:color w:val="000000"/>
          <w:sz w:val="18"/>
        </w:rPr>
        <w:t xml:space="preserve">оплату праці працівників </w:t>
      </w:r>
      <w:r>
        <w:rPr>
          <w:rFonts w:ascii="Arial" w:hAnsi="Arial"/>
          <w:color w:val="293A55"/>
          <w:sz w:val="18"/>
        </w:rPr>
        <w:t>бюджетних установ</w:t>
      </w:r>
      <w:r>
        <w:rPr>
          <w:rFonts w:ascii="Arial" w:hAnsi="Arial"/>
          <w:color w:val="000000"/>
          <w:sz w:val="18"/>
        </w:rPr>
        <w:t>;</w:t>
      </w:r>
    </w:p>
    <w:p w:rsidR="00102A09" w:rsidRDefault="00D27432">
      <w:pPr>
        <w:spacing w:after="75"/>
        <w:ind w:firstLine="240"/>
        <w:jc w:val="both"/>
      </w:pPr>
      <w:bookmarkStart w:id="1252" w:name="645"/>
      <w:bookmarkEnd w:id="1251"/>
      <w:r>
        <w:rPr>
          <w:rFonts w:ascii="Arial" w:hAnsi="Arial"/>
          <w:color w:val="000000"/>
          <w:sz w:val="18"/>
        </w:rPr>
        <w:t>нарахування на заробітну плату;</w:t>
      </w:r>
    </w:p>
    <w:p w:rsidR="00102A09" w:rsidRDefault="00D27432">
      <w:pPr>
        <w:spacing w:after="75"/>
        <w:ind w:firstLine="240"/>
        <w:jc w:val="both"/>
      </w:pPr>
      <w:bookmarkStart w:id="1253" w:name="646"/>
      <w:bookmarkEnd w:id="1252"/>
      <w:r>
        <w:rPr>
          <w:rFonts w:ascii="Arial" w:hAnsi="Arial"/>
          <w:color w:val="000000"/>
          <w:sz w:val="18"/>
        </w:rPr>
        <w:t>придбання медикаментів та перев'язувальних матеріалів;</w:t>
      </w:r>
    </w:p>
    <w:p w:rsidR="00102A09" w:rsidRDefault="00D27432">
      <w:pPr>
        <w:spacing w:after="75"/>
        <w:ind w:firstLine="240"/>
        <w:jc w:val="both"/>
      </w:pPr>
      <w:bookmarkStart w:id="1254" w:name="647"/>
      <w:bookmarkEnd w:id="1253"/>
      <w:r>
        <w:rPr>
          <w:rFonts w:ascii="Arial" w:hAnsi="Arial"/>
          <w:color w:val="000000"/>
          <w:sz w:val="18"/>
        </w:rPr>
        <w:t>забезпечення продуктами харчування;</w:t>
      </w:r>
    </w:p>
    <w:p w:rsidR="00102A09" w:rsidRDefault="00D27432">
      <w:pPr>
        <w:spacing w:after="75"/>
        <w:ind w:firstLine="240"/>
        <w:jc w:val="both"/>
      </w:pPr>
      <w:bookmarkStart w:id="1255" w:name="648"/>
      <w:bookmarkEnd w:id="1254"/>
      <w:r>
        <w:rPr>
          <w:rFonts w:ascii="Arial" w:hAnsi="Arial"/>
          <w:color w:val="000000"/>
          <w:sz w:val="18"/>
        </w:rPr>
        <w:t>оплату комунальних послуг та енергоносіїв;</w:t>
      </w:r>
    </w:p>
    <w:p w:rsidR="00102A09" w:rsidRDefault="00D27432">
      <w:pPr>
        <w:spacing w:after="75"/>
        <w:ind w:firstLine="240"/>
        <w:jc w:val="both"/>
      </w:pPr>
      <w:bookmarkStart w:id="1256" w:name="649"/>
      <w:bookmarkEnd w:id="1255"/>
      <w:r>
        <w:rPr>
          <w:rFonts w:ascii="Arial" w:hAnsi="Arial"/>
          <w:color w:val="293A55"/>
          <w:sz w:val="18"/>
        </w:rPr>
        <w:t>обслуговування державного (місцевого) боргу</w:t>
      </w:r>
      <w:r>
        <w:rPr>
          <w:rFonts w:ascii="Arial" w:hAnsi="Arial"/>
          <w:color w:val="000000"/>
          <w:sz w:val="18"/>
        </w:rPr>
        <w:t>;</w:t>
      </w:r>
    </w:p>
    <w:p w:rsidR="00102A09" w:rsidRDefault="00D27432">
      <w:pPr>
        <w:spacing w:after="75"/>
        <w:ind w:firstLine="240"/>
        <w:jc w:val="both"/>
      </w:pPr>
      <w:bookmarkStart w:id="1257" w:name="3850"/>
      <w:bookmarkEnd w:id="1256"/>
      <w:r>
        <w:rPr>
          <w:rFonts w:ascii="Arial" w:hAnsi="Arial"/>
          <w:color w:val="293A55"/>
          <w:sz w:val="18"/>
        </w:rPr>
        <w:t>соціальне забезпечення;</w:t>
      </w:r>
    </w:p>
    <w:p w:rsidR="00102A09" w:rsidRDefault="00D27432">
      <w:pPr>
        <w:spacing w:after="75"/>
        <w:ind w:firstLine="240"/>
        <w:jc w:val="both"/>
      </w:pPr>
      <w:bookmarkStart w:id="1258" w:name="651"/>
      <w:bookmarkEnd w:id="1257"/>
      <w:r>
        <w:rPr>
          <w:rFonts w:ascii="Arial" w:hAnsi="Arial"/>
          <w:color w:val="000000"/>
          <w:sz w:val="18"/>
        </w:rPr>
        <w:t xml:space="preserve">поточні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мі</w:t>
      </w:r>
      <w:r>
        <w:rPr>
          <w:rFonts w:ascii="Arial" w:hAnsi="Arial"/>
          <w:color w:val="293A55"/>
          <w:sz w:val="18"/>
        </w:rPr>
        <w:t>сцевим бюджетам</w:t>
      </w:r>
      <w:r>
        <w:rPr>
          <w:rFonts w:ascii="Arial" w:hAnsi="Arial"/>
          <w:color w:val="000000"/>
          <w:sz w:val="18"/>
        </w:rPr>
        <w:t>;</w:t>
      </w:r>
    </w:p>
    <w:p w:rsidR="00102A09" w:rsidRDefault="00D27432">
      <w:pPr>
        <w:spacing w:after="75"/>
        <w:ind w:firstLine="240"/>
        <w:jc w:val="both"/>
      </w:pPr>
      <w:bookmarkStart w:id="1259" w:name="3851"/>
      <w:bookmarkEnd w:id="1258"/>
      <w:r>
        <w:rPr>
          <w:rFonts w:ascii="Arial" w:hAnsi="Arial"/>
          <w:color w:val="293A55"/>
          <w:sz w:val="18"/>
        </w:rPr>
        <w:t>підготовку кадрів закладами фахової передвищої та вищої освіти;</w:t>
      </w:r>
    </w:p>
    <w:p w:rsidR="00102A09" w:rsidRDefault="00D27432">
      <w:pPr>
        <w:spacing w:after="75"/>
        <w:ind w:firstLine="240"/>
        <w:jc w:val="both"/>
      </w:pPr>
      <w:bookmarkStart w:id="1260" w:name="653"/>
      <w:bookmarkEnd w:id="1259"/>
      <w:r>
        <w:rPr>
          <w:rFonts w:ascii="Arial" w:hAnsi="Arial"/>
          <w:color w:val="000000"/>
          <w:sz w:val="18"/>
        </w:rPr>
        <w:lastRenderedPageBreak/>
        <w:t xml:space="preserve">забезпечення </w:t>
      </w:r>
      <w:r>
        <w:rPr>
          <w:rFonts w:ascii="Arial" w:hAnsi="Arial"/>
          <w:color w:val="293A55"/>
          <w:sz w:val="18"/>
        </w:rPr>
        <w:t>осіб з інвалідністю</w:t>
      </w:r>
      <w:r>
        <w:rPr>
          <w:rFonts w:ascii="Arial" w:hAnsi="Arial"/>
          <w:color w:val="000000"/>
          <w:sz w:val="18"/>
        </w:rPr>
        <w:t xml:space="preserve"> технічними та іншими засобами реабілітації, виробами медичного призначення для індивідуального користування;</w:t>
      </w:r>
    </w:p>
    <w:p w:rsidR="00102A09" w:rsidRDefault="00D27432">
      <w:pPr>
        <w:spacing w:after="75"/>
        <w:ind w:firstLine="240"/>
        <w:jc w:val="both"/>
      </w:pPr>
      <w:bookmarkStart w:id="1261" w:name="3852"/>
      <w:bookmarkEnd w:id="1260"/>
      <w:r>
        <w:rPr>
          <w:rFonts w:ascii="Arial" w:hAnsi="Arial"/>
          <w:color w:val="293A55"/>
          <w:sz w:val="18"/>
        </w:rPr>
        <w:t>наукову і науково-технічну діяльн</w:t>
      </w:r>
      <w:r>
        <w:rPr>
          <w:rFonts w:ascii="Arial" w:hAnsi="Arial"/>
          <w:color w:val="293A55"/>
          <w:sz w:val="18"/>
        </w:rPr>
        <w:t>ість;</w:t>
      </w:r>
    </w:p>
    <w:p w:rsidR="00102A09" w:rsidRDefault="00D27432">
      <w:pPr>
        <w:spacing w:after="75"/>
        <w:ind w:firstLine="240"/>
        <w:jc w:val="both"/>
      </w:pPr>
      <w:bookmarkStart w:id="1262" w:name="1506"/>
      <w:bookmarkEnd w:id="1261"/>
      <w:r>
        <w:rPr>
          <w:rFonts w:ascii="Arial" w:hAnsi="Arial"/>
          <w:color w:val="293A55"/>
          <w:sz w:val="18"/>
        </w:rPr>
        <w:t>роботи та заходи, що здійснюються на виконання</w:t>
      </w:r>
      <w:r>
        <w:rPr>
          <w:rFonts w:ascii="Arial" w:hAnsi="Arial"/>
          <w:color w:val="000000"/>
          <w:sz w:val="18"/>
        </w:rPr>
        <w:t xml:space="preserve"> </w:t>
      </w:r>
      <w:r>
        <w:rPr>
          <w:rFonts w:ascii="Arial" w:hAnsi="Arial"/>
          <w:color w:val="293A55"/>
          <w:sz w:val="18"/>
        </w:rPr>
        <w:t>Загальнодержавної програми зняття з експлуатації Чорнобильської АЕС та перетворення об'єкта "Укриття" на екологічно безпечну систему, та роботи з посилення бар'єрних функцій зони відчуження, а також робо</w:t>
      </w:r>
      <w:r>
        <w:rPr>
          <w:rFonts w:ascii="Arial" w:hAnsi="Arial"/>
          <w:color w:val="293A55"/>
          <w:sz w:val="18"/>
        </w:rPr>
        <w:t>ти та заходи з фізичного захисту ядерних установок та ядерних матеріалів;</w:t>
      </w:r>
    </w:p>
    <w:p w:rsidR="00102A09" w:rsidRDefault="00D27432">
      <w:pPr>
        <w:spacing w:after="75"/>
        <w:ind w:firstLine="240"/>
        <w:jc w:val="both"/>
      </w:pPr>
      <w:bookmarkStart w:id="1263" w:name="1762"/>
      <w:bookmarkEnd w:id="1262"/>
      <w:r>
        <w:rPr>
          <w:rFonts w:ascii="Arial" w:hAnsi="Arial"/>
          <w:color w:val="293A55"/>
          <w:sz w:val="18"/>
        </w:rPr>
        <w:t>компенсацію процентів, сплачуваних</w:t>
      </w:r>
      <w:r>
        <w:rPr>
          <w:rFonts w:ascii="Arial" w:hAnsi="Arial"/>
          <w:color w:val="000000"/>
          <w:sz w:val="18"/>
        </w:rPr>
        <w:t xml:space="preserve"> </w:t>
      </w:r>
      <w:r>
        <w:rPr>
          <w:rFonts w:ascii="Arial" w:hAnsi="Arial"/>
          <w:color w:val="293A55"/>
          <w:sz w:val="18"/>
        </w:rPr>
        <w:t>банкам</w:t>
      </w:r>
      <w:r>
        <w:rPr>
          <w:rFonts w:ascii="Arial" w:hAnsi="Arial"/>
          <w:color w:val="000000"/>
          <w:sz w:val="18"/>
        </w:rPr>
        <w:t xml:space="preserve"> </w:t>
      </w:r>
      <w:r>
        <w:rPr>
          <w:rFonts w:ascii="Arial" w:hAnsi="Arial"/>
          <w:color w:val="293A55"/>
          <w:sz w:val="18"/>
        </w:rPr>
        <w:t>та/або іншим фінансовим установам за кредитами, отриманими громадянами на будівництво (реконструкцію) чи придбання</w:t>
      </w:r>
      <w:r>
        <w:rPr>
          <w:rFonts w:ascii="Arial" w:hAnsi="Arial"/>
          <w:color w:val="000000"/>
          <w:sz w:val="18"/>
        </w:rPr>
        <w:t xml:space="preserve"> </w:t>
      </w:r>
      <w:r>
        <w:rPr>
          <w:rFonts w:ascii="Arial" w:hAnsi="Arial"/>
          <w:color w:val="293A55"/>
          <w:sz w:val="18"/>
        </w:rPr>
        <w:t>житла;</w:t>
      </w:r>
    </w:p>
    <w:p w:rsidR="00102A09" w:rsidRDefault="00D27432">
      <w:pPr>
        <w:spacing w:after="75"/>
        <w:ind w:firstLine="240"/>
        <w:jc w:val="both"/>
      </w:pPr>
      <w:bookmarkStart w:id="1264" w:name="2229"/>
      <w:bookmarkEnd w:id="1263"/>
      <w:r>
        <w:rPr>
          <w:rFonts w:ascii="Arial" w:hAnsi="Arial"/>
          <w:color w:val="293A55"/>
          <w:sz w:val="18"/>
        </w:rPr>
        <w:t xml:space="preserve"> заходи, пов'язані</w:t>
      </w:r>
      <w:r>
        <w:rPr>
          <w:rFonts w:ascii="Arial" w:hAnsi="Arial"/>
          <w:color w:val="293A55"/>
          <w:sz w:val="18"/>
        </w:rPr>
        <w:t xml:space="preserve"> з обороноздатністю держави, що здійснюються за рахунок коштів резервного фонду державного бюджету;</w:t>
      </w:r>
    </w:p>
    <w:p w:rsidR="00102A09" w:rsidRDefault="00D27432">
      <w:pPr>
        <w:spacing w:after="75"/>
        <w:ind w:firstLine="240"/>
        <w:jc w:val="both"/>
      </w:pPr>
      <w:bookmarkStart w:id="1265" w:name="2228"/>
      <w:bookmarkEnd w:id="1264"/>
      <w:r>
        <w:rPr>
          <w:rFonts w:ascii="Arial" w:hAnsi="Arial"/>
          <w:color w:val="293A55"/>
          <w:sz w:val="18"/>
        </w:rPr>
        <w:t>здійснення розвідувальної діяльності;</w:t>
      </w:r>
    </w:p>
    <w:p w:rsidR="00102A09" w:rsidRDefault="00D27432">
      <w:pPr>
        <w:spacing w:after="75"/>
        <w:ind w:firstLine="240"/>
        <w:jc w:val="both"/>
      </w:pPr>
      <w:bookmarkStart w:id="1266" w:name="2777"/>
      <w:bookmarkEnd w:id="1265"/>
      <w:r>
        <w:rPr>
          <w:rFonts w:ascii="Arial" w:hAnsi="Arial"/>
          <w:color w:val="293A55"/>
          <w:sz w:val="18"/>
        </w:rPr>
        <w:t>оплату послуг з охорони державних (комунальних) закладів культури;</w:t>
      </w:r>
    </w:p>
    <w:p w:rsidR="00102A09" w:rsidRDefault="00D27432">
      <w:pPr>
        <w:spacing w:after="75"/>
        <w:ind w:firstLine="240"/>
        <w:jc w:val="both"/>
      </w:pPr>
      <w:bookmarkStart w:id="1267" w:name="2874"/>
      <w:bookmarkEnd w:id="1266"/>
      <w:r>
        <w:rPr>
          <w:rFonts w:ascii="Arial" w:hAnsi="Arial"/>
          <w:color w:val="293A55"/>
          <w:sz w:val="18"/>
        </w:rPr>
        <w:t>оплату енергосервісу;</w:t>
      </w:r>
    </w:p>
    <w:p w:rsidR="00102A09" w:rsidRDefault="00D27432">
      <w:pPr>
        <w:spacing w:after="75"/>
        <w:ind w:firstLine="240"/>
        <w:jc w:val="both"/>
      </w:pPr>
      <w:bookmarkStart w:id="1268" w:name="2915"/>
      <w:bookmarkEnd w:id="1267"/>
      <w:r>
        <w:rPr>
          <w:rFonts w:ascii="Arial" w:hAnsi="Arial"/>
          <w:color w:val="293A55"/>
          <w:sz w:val="18"/>
        </w:rPr>
        <w:t xml:space="preserve">виплати за державними </w:t>
      </w:r>
      <w:r>
        <w:rPr>
          <w:rFonts w:ascii="Arial" w:hAnsi="Arial"/>
          <w:color w:val="293A55"/>
          <w:sz w:val="18"/>
        </w:rPr>
        <w:t>деривативами;</w:t>
      </w:r>
    </w:p>
    <w:p w:rsidR="00102A09" w:rsidRDefault="00D27432">
      <w:pPr>
        <w:spacing w:after="75"/>
        <w:ind w:firstLine="240"/>
        <w:jc w:val="both"/>
      </w:pPr>
      <w:bookmarkStart w:id="1269" w:name="3489"/>
      <w:bookmarkEnd w:id="1268"/>
      <w:r>
        <w:rPr>
          <w:rFonts w:ascii="Arial" w:hAnsi="Arial"/>
          <w:color w:val="293A55"/>
          <w:sz w:val="18"/>
        </w:rPr>
        <w:t>програму державних гарантій медичного обслуговування населення;</w:t>
      </w:r>
    </w:p>
    <w:p w:rsidR="00102A09" w:rsidRDefault="00D27432">
      <w:pPr>
        <w:spacing w:after="75"/>
        <w:ind w:firstLine="240"/>
        <w:jc w:val="both"/>
      </w:pPr>
      <w:bookmarkStart w:id="1270" w:name="4252"/>
      <w:bookmarkEnd w:id="1269"/>
      <w:r>
        <w:rPr>
          <w:rFonts w:ascii="Arial" w:hAnsi="Arial"/>
          <w:color w:val="293A55"/>
          <w:sz w:val="18"/>
        </w:rPr>
        <w:t>середньострокові зобов'язання у сфері охорони здоров'я.</w:t>
      </w:r>
    </w:p>
    <w:p w:rsidR="00102A09" w:rsidRDefault="00D27432">
      <w:pPr>
        <w:spacing w:after="75"/>
        <w:ind w:firstLine="240"/>
        <w:jc w:val="right"/>
      </w:pPr>
      <w:bookmarkStart w:id="1271" w:name="1507"/>
      <w:bookmarkEnd w:id="127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05.07.2012 р. N 5059-V</w:t>
      </w:r>
      <w:r>
        <w:rPr>
          <w:rFonts w:ascii="Arial" w:hAnsi="Arial"/>
          <w:color w:val="293A55"/>
          <w:sz w:val="18"/>
        </w:rPr>
        <w:t>I,</w:t>
      </w:r>
      <w:r>
        <w:br/>
      </w:r>
      <w:r>
        <w:rPr>
          <w:rFonts w:ascii="Arial" w:hAnsi="Arial"/>
          <w:color w:val="293A55"/>
          <w:sz w:val="18"/>
        </w:rPr>
        <w:t xml:space="preserve"> від 28.12.2014 р. N 79-VIII,</w:t>
      </w:r>
      <w:r>
        <w:br/>
      </w:r>
      <w:r>
        <w:rPr>
          <w:rFonts w:ascii="Arial" w:hAnsi="Arial"/>
          <w:color w:val="293A55"/>
          <w:sz w:val="18"/>
        </w:rPr>
        <w:t>від 02.03.2015 р. N 212-VIII,</w:t>
      </w:r>
      <w:r>
        <w:br/>
      </w:r>
      <w:r>
        <w:rPr>
          <w:rFonts w:ascii="Arial" w:hAnsi="Arial"/>
          <w:color w:val="293A55"/>
          <w:sz w:val="18"/>
        </w:rPr>
        <w:t>від 09.04.2015 р. N 328-VIII,</w:t>
      </w:r>
      <w:r>
        <w:br/>
      </w:r>
      <w:r>
        <w:rPr>
          <w:rFonts w:ascii="Arial" w:hAnsi="Arial"/>
          <w:color w:val="293A55"/>
          <w:sz w:val="18"/>
        </w:rPr>
        <w:t>від 17.09.2015 р. N 700-VIII,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03.11.2022 р. N 2709-IX,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01.01.2023 р.)</w:t>
      </w:r>
    </w:p>
    <w:p w:rsidR="00102A09" w:rsidRDefault="00D27432">
      <w:pPr>
        <w:spacing w:after="75"/>
        <w:ind w:firstLine="240"/>
        <w:jc w:val="both"/>
      </w:pPr>
      <w:bookmarkStart w:id="1272" w:name="4549"/>
      <w:bookmarkEnd w:id="1271"/>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статті 55,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pStyle w:val="3"/>
        <w:spacing w:after="225"/>
        <w:jc w:val="center"/>
      </w:pPr>
      <w:bookmarkStart w:id="1273" w:name="655"/>
      <w:bookmarkEnd w:id="1272"/>
      <w:r>
        <w:rPr>
          <w:rFonts w:ascii="Arial" w:hAnsi="Arial"/>
          <w:color w:val="000000"/>
          <w:sz w:val="26"/>
        </w:rPr>
        <w:t>Глава 10. БУХГАЛТЕРСЬКИЙ ОБЛІК ТА ЗВІТНІСТЬ ПРО ВИКОНАННЯ ДЕРЖ</w:t>
      </w:r>
      <w:r>
        <w:rPr>
          <w:rFonts w:ascii="Arial" w:hAnsi="Arial"/>
          <w:color w:val="000000"/>
          <w:sz w:val="26"/>
        </w:rPr>
        <w:t>АВНОГО БЮДЖЕТУ УКРАЇНИ</w:t>
      </w:r>
    </w:p>
    <w:p w:rsidR="00102A09" w:rsidRDefault="00D27432">
      <w:pPr>
        <w:pStyle w:val="3"/>
        <w:spacing w:after="225"/>
        <w:jc w:val="center"/>
      </w:pPr>
      <w:bookmarkStart w:id="1274" w:name="656"/>
      <w:bookmarkEnd w:id="1273"/>
      <w:r>
        <w:rPr>
          <w:rFonts w:ascii="Arial" w:hAnsi="Arial"/>
          <w:color w:val="000000"/>
          <w:sz w:val="26"/>
        </w:rPr>
        <w:t>Стаття 56. Ведення бухгалтерського обліку виконання Державного бюджету України</w:t>
      </w:r>
    </w:p>
    <w:p w:rsidR="00102A09" w:rsidRDefault="00D27432">
      <w:pPr>
        <w:spacing w:after="75"/>
        <w:ind w:firstLine="240"/>
        <w:jc w:val="both"/>
      </w:pPr>
      <w:bookmarkStart w:id="1275" w:name="657"/>
      <w:bookmarkEnd w:id="1274"/>
      <w:r>
        <w:rPr>
          <w:rFonts w:ascii="Arial" w:hAnsi="Arial"/>
          <w:color w:val="000000"/>
          <w:sz w:val="18"/>
        </w:rPr>
        <w:t xml:space="preserve">1. </w:t>
      </w:r>
      <w:r>
        <w:rPr>
          <w:rFonts w:ascii="Arial" w:hAnsi="Arial"/>
          <w:color w:val="293A55"/>
          <w:sz w:val="18"/>
        </w:rPr>
        <w:t>Регулювання питань методології бухгалтерського обліку та звітності про виконання бюджетів здійснюється</w:t>
      </w:r>
      <w:r>
        <w:rPr>
          <w:rFonts w:ascii="Arial" w:hAnsi="Arial"/>
          <w:color w:val="000000"/>
          <w:sz w:val="18"/>
        </w:rPr>
        <w:t xml:space="preserve"> </w:t>
      </w:r>
      <w:r>
        <w:rPr>
          <w:rFonts w:ascii="Arial" w:hAnsi="Arial"/>
          <w:color w:val="293A55"/>
          <w:sz w:val="18"/>
        </w:rPr>
        <w:t>Міністерством фінансів України.</w:t>
      </w:r>
    </w:p>
    <w:p w:rsidR="00102A09" w:rsidRDefault="00D27432">
      <w:pPr>
        <w:spacing w:after="75"/>
        <w:ind w:firstLine="240"/>
        <w:jc w:val="both"/>
      </w:pPr>
      <w:bookmarkStart w:id="1276" w:name="658"/>
      <w:bookmarkEnd w:id="1275"/>
      <w:r>
        <w:rPr>
          <w:rFonts w:ascii="Arial" w:hAnsi="Arial"/>
          <w:color w:val="000000"/>
          <w:sz w:val="18"/>
        </w:rPr>
        <w:t xml:space="preserve">2. Бухгалтерський облік усіх операцій щодо виконання Державного бюджету України здійснюють </w:t>
      </w:r>
      <w:r>
        <w:rPr>
          <w:rFonts w:ascii="Arial" w:hAnsi="Arial"/>
          <w:color w:val="293A55"/>
          <w:sz w:val="18"/>
        </w:rPr>
        <w:t>органи Казначейства України</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xml:space="preserve">, встановленому </w:t>
      </w:r>
      <w:r>
        <w:rPr>
          <w:rFonts w:ascii="Arial" w:hAnsi="Arial"/>
          <w:color w:val="293A55"/>
          <w:sz w:val="18"/>
        </w:rPr>
        <w:t>Міністерством фінансів України</w:t>
      </w:r>
      <w:r>
        <w:rPr>
          <w:rFonts w:ascii="Arial" w:hAnsi="Arial"/>
          <w:color w:val="000000"/>
          <w:sz w:val="18"/>
        </w:rPr>
        <w:t>. Цей облік має відображати всі активи та зобов'язання держави.</w:t>
      </w:r>
    </w:p>
    <w:p w:rsidR="00102A09" w:rsidRDefault="00D27432">
      <w:pPr>
        <w:spacing w:after="75"/>
        <w:ind w:firstLine="240"/>
        <w:jc w:val="both"/>
      </w:pPr>
      <w:bookmarkStart w:id="1277" w:name="1600"/>
      <w:bookmarkEnd w:id="1276"/>
      <w:r>
        <w:rPr>
          <w:rFonts w:ascii="Arial" w:hAnsi="Arial"/>
          <w:color w:val="293A55"/>
          <w:sz w:val="18"/>
        </w:rPr>
        <w:t>Бюджетні установи</w:t>
      </w:r>
      <w:r>
        <w:rPr>
          <w:rFonts w:ascii="Arial" w:hAnsi="Arial"/>
          <w:color w:val="000000"/>
          <w:sz w:val="18"/>
        </w:rPr>
        <w:t xml:space="preserve"> </w:t>
      </w:r>
      <w:r>
        <w:rPr>
          <w:rFonts w:ascii="Arial" w:hAnsi="Arial"/>
          <w:color w:val="293A55"/>
          <w:sz w:val="18"/>
        </w:rPr>
        <w:t>ведуть бухгалтерський облік відповідно до</w:t>
      </w:r>
      <w:r>
        <w:rPr>
          <w:rFonts w:ascii="Arial" w:hAnsi="Arial"/>
          <w:color w:val="000000"/>
          <w:sz w:val="18"/>
        </w:rPr>
        <w:t xml:space="preserve"> </w:t>
      </w:r>
      <w:r>
        <w:rPr>
          <w:rFonts w:ascii="Arial" w:hAnsi="Arial"/>
          <w:color w:val="293A55"/>
          <w:sz w:val="18"/>
        </w:rPr>
        <w:t>національних положень (стандартів) бухгалтерського обліку</w:t>
      </w:r>
      <w:r>
        <w:rPr>
          <w:rFonts w:ascii="Arial" w:hAnsi="Arial"/>
          <w:color w:val="000000"/>
          <w:sz w:val="18"/>
        </w:rPr>
        <w:t xml:space="preserve"> </w:t>
      </w:r>
      <w:r>
        <w:rPr>
          <w:rFonts w:ascii="Arial" w:hAnsi="Arial"/>
          <w:color w:val="293A55"/>
          <w:sz w:val="18"/>
        </w:rPr>
        <w:t>в державному секторі</w:t>
      </w:r>
      <w:r>
        <w:rPr>
          <w:rFonts w:ascii="Arial" w:hAnsi="Arial"/>
          <w:color w:val="000000"/>
          <w:sz w:val="18"/>
        </w:rPr>
        <w:t xml:space="preserve"> </w:t>
      </w:r>
      <w:r>
        <w:rPr>
          <w:rFonts w:ascii="Arial" w:hAnsi="Arial"/>
          <w:color w:val="293A55"/>
          <w:sz w:val="18"/>
        </w:rPr>
        <w:t>та інших нормативно-правових актів щодо ведення бухгалтерського обліку в порядку, встановленому</w:t>
      </w:r>
      <w:r>
        <w:rPr>
          <w:rFonts w:ascii="Arial" w:hAnsi="Arial"/>
          <w:color w:val="000000"/>
          <w:sz w:val="18"/>
        </w:rPr>
        <w:t xml:space="preserve"> </w:t>
      </w:r>
      <w:r>
        <w:rPr>
          <w:rFonts w:ascii="Arial" w:hAnsi="Arial"/>
          <w:color w:val="293A55"/>
          <w:sz w:val="18"/>
        </w:rPr>
        <w:t>Міністерством фінансів України.</w:t>
      </w:r>
    </w:p>
    <w:p w:rsidR="00102A09" w:rsidRDefault="00D27432">
      <w:pPr>
        <w:spacing w:after="75"/>
        <w:ind w:firstLine="240"/>
        <w:jc w:val="both"/>
      </w:pPr>
      <w:bookmarkStart w:id="1278" w:name="662"/>
      <w:bookmarkEnd w:id="1277"/>
      <w:r>
        <w:rPr>
          <w:rFonts w:ascii="Arial" w:hAnsi="Arial"/>
          <w:color w:val="293A55"/>
          <w:sz w:val="18"/>
        </w:rPr>
        <w:t xml:space="preserve">3. </w:t>
      </w:r>
      <w:r>
        <w:rPr>
          <w:rFonts w:ascii="Arial" w:hAnsi="Arial"/>
          <w:color w:val="293A55"/>
          <w:sz w:val="18"/>
        </w:rPr>
        <w:t>Завдання та функціональні обов'язки бухгалтерських служб, повноваження керівника бухгалтерської служби у бюджетних установах - головного бухгалтера визначаються Кабінетом Міністрів України.</w:t>
      </w:r>
    </w:p>
    <w:p w:rsidR="00102A09" w:rsidRDefault="00D27432">
      <w:pPr>
        <w:spacing w:after="75"/>
        <w:ind w:firstLine="240"/>
        <w:jc w:val="both"/>
      </w:pPr>
      <w:bookmarkStart w:id="1279" w:name="2232"/>
      <w:bookmarkEnd w:id="1278"/>
      <w:r>
        <w:rPr>
          <w:rFonts w:ascii="Arial" w:hAnsi="Arial"/>
          <w:color w:val="293A55"/>
          <w:sz w:val="18"/>
        </w:rPr>
        <w:t xml:space="preserve">Призначення та звільнення головного бухгалтера бюджетної установи </w:t>
      </w:r>
      <w:r>
        <w:rPr>
          <w:rFonts w:ascii="Arial" w:hAnsi="Arial"/>
          <w:color w:val="293A55"/>
          <w:sz w:val="18"/>
        </w:rPr>
        <w:t>здійснюються відповідно до законодавства про працю.</w:t>
      </w:r>
    </w:p>
    <w:p w:rsidR="00102A09" w:rsidRDefault="00D27432">
      <w:pPr>
        <w:spacing w:after="75"/>
        <w:ind w:firstLine="240"/>
        <w:jc w:val="both"/>
      </w:pPr>
      <w:bookmarkStart w:id="1280" w:name="663"/>
      <w:bookmarkEnd w:id="1279"/>
      <w:r>
        <w:rPr>
          <w:rFonts w:ascii="Arial" w:hAnsi="Arial"/>
          <w:color w:val="000000"/>
          <w:sz w:val="18"/>
        </w:rPr>
        <w:lastRenderedPageBreak/>
        <w:t xml:space="preserve">4. Усі надходження бюджету та </w:t>
      </w:r>
      <w:r>
        <w:rPr>
          <w:rFonts w:ascii="Arial" w:hAnsi="Arial"/>
          <w:color w:val="293A55"/>
          <w:sz w:val="18"/>
        </w:rPr>
        <w:t>витрати бюджету</w:t>
      </w:r>
      <w:r>
        <w:rPr>
          <w:rFonts w:ascii="Arial" w:hAnsi="Arial"/>
          <w:color w:val="000000"/>
          <w:sz w:val="18"/>
        </w:rPr>
        <w:t xml:space="preserve"> обліковуються у валових показниках незалежно від того, передбачається чи не передбачається у бюджетних призначеннях взаємозарахування цих показників.</w:t>
      </w:r>
    </w:p>
    <w:p w:rsidR="00102A09" w:rsidRDefault="00D27432">
      <w:pPr>
        <w:spacing w:after="75"/>
        <w:ind w:firstLine="240"/>
        <w:jc w:val="both"/>
      </w:pPr>
      <w:bookmarkStart w:id="1281" w:name="664"/>
      <w:bookmarkEnd w:id="1280"/>
      <w:r>
        <w:rPr>
          <w:rFonts w:ascii="Arial" w:hAnsi="Arial"/>
          <w:color w:val="000000"/>
          <w:sz w:val="18"/>
        </w:rPr>
        <w:t>5. Усі н</w:t>
      </w:r>
      <w:r>
        <w:rPr>
          <w:rFonts w:ascii="Arial" w:hAnsi="Arial"/>
          <w:color w:val="000000"/>
          <w:sz w:val="18"/>
        </w:rPr>
        <w:t>адходження бюджету та витрати бюджету мають відображатися на рахунках у хронологічному порядку відповідно до встановленої законодавством процедури. Усі бухгалтерські записи мають підтверджуватися документально.</w:t>
      </w:r>
    </w:p>
    <w:p w:rsidR="00102A09" w:rsidRDefault="00D27432">
      <w:pPr>
        <w:spacing w:after="75"/>
        <w:ind w:firstLine="240"/>
        <w:jc w:val="both"/>
      </w:pPr>
      <w:bookmarkStart w:id="1282" w:name="2234"/>
      <w:bookmarkEnd w:id="1281"/>
      <w:r>
        <w:rPr>
          <w:rFonts w:ascii="Arial" w:hAnsi="Arial"/>
          <w:color w:val="293A55"/>
          <w:sz w:val="18"/>
        </w:rPr>
        <w:t>6. Відображення в бухгалтерському обліку опер</w:t>
      </w:r>
      <w:r>
        <w:rPr>
          <w:rFonts w:ascii="Arial" w:hAnsi="Arial"/>
          <w:color w:val="293A55"/>
          <w:sz w:val="18"/>
        </w:rPr>
        <w:t>ацій, пов'язаних із надходженням і використанням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w:t>
      </w:r>
      <w:r>
        <w:rPr>
          <w:rFonts w:ascii="Arial" w:hAnsi="Arial"/>
          <w:color w:val="293A55"/>
          <w:sz w:val="18"/>
        </w:rPr>
        <w:t>лагодійні внески та гранти, здійснюється у встановленому порядку.</w:t>
      </w:r>
    </w:p>
    <w:p w:rsidR="00102A09" w:rsidRDefault="00D27432">
      <w:pPr>
        <w:spacing w:after="75"/>
        <w:ind w:firstLine="240"/>
        <w:jc w:val="right"/>
      </w:pPr>
      <w:bookmarkStart w:id="1283" w:name="1508"/>
      <w:bookmarkEnd w:id="128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28.12.2014 р. N 79-VIII,</w:t>
      </w:r>
      <w:r>
        <w:br/>
      </w:r>
      <w:r>
        <w:rPr>
          <w:rFonts w:ascii="Arial" w:hAnsi="Arial"/>
          <w:color w:val="293A55"/>
          <w:sz w:val="18"/>
        </w:rPr>
        <w:t>від 06.12.2018 р. N 2646-VIII,</w:t>
      </w:r>
      <w:r>
        <w:br/>
      </w:r>
      <w:r>
        <w:rPr>
          <w:rFonts w:ascii="Arial" w:hAnsi="Arial"/>
          <w:color w:val="293A55"/>
          <w:sz w:val="18"/>
        </w:rPr>
        <w:t xml:space="preserve">від </w:t>
      </w:r>
      <w:r>
        <w:rPr>
          <w:rFonts w:ascii="Arial" w:hAnsi="Arial"/>
          <w:color w:val="293A55"/>
          <w:sz w:val="18"/>
        </w:rPr>
        <w:t>14.11.2019 р. N 293-IX)</w:t>
      </w:r>
    </w:p>
    <w:p w:rsidR="00102A09" w:rsidRDefault="00D27432">
      <w:pPr>
        <w:pStyle w:val="3"/>
        <w:spacing w:after="225"/>
        <w:jc w:val="center"/>
      </w:pPr>
      <w:bookmarkStart w:id="1284" w:name="665"/>
      <w:bookmarkEnd w:id="1283"/>
      <w:r>
        <w:rPr>
          <w:rFonts w:ascii="Arial" w:hAnsi="Arial"/>
          <w:color w:val="000000"/>
          <w:sz w:val="26"/>
        </w:rPr>
        <w:t>Стаття 57. Порядок закриття рахунків після закінчення бюджетного періоду</w:t>
      </w:r>
    </w:p>
    <w:p w:rsidR="00102A09" w:rsidRDefault="00D27432">
      <w:pPr>
        <w:spacing w:after="75"/>
        <w:ind w:firstLine="240"/>
        <w:jc w:val="both"/>
      </w:pPr>
      <w:bookmarkStart w:id="1285" w:name="666"/>
      <w:bookmarkEnd w:id="1284"/>
      <w:r>
        <w:rPr>
          <w:rFonts w:ascii="Arial" w:hAnsi="Arial"/>
          <w:color w:val="000000"/>
          <w:sz w:val="18"/>
        </w:rPr>
        <w:t xml:space="preserve">1. Не пізніше 31 грудня поточного </w:t>
      </w:r>
      <w:r>
        <w:rPr>
          <w:rFonts w:ascii="Arial" w:hAnsi="Arial"/>
          <w:color w:val="293A55"/>
          <w:sz w:val="18"/>
        </w:rPr>
        <w:t>бюджетного періоду</w:t>
      </w:r>
      <w:r>
        <w:rPr>
          <w:rFonts w:ascii="Arial" w:hAnsi="Arial"/>
          <w:color w:val="000000"/>
          <w:sz w:val="18"/>
        </w:rPr>
        <w:t xml:space="preserve"> або останнього дня іншого бюджетного періоду </w:t>
      </w:r>
      <w:r>
        <w:rPr>
          <w:rFonts w:ascii="Arial" w:hAnsi="Arial"/>
          <w:color w:val="293A55"/>
          <w:sz w:val="18"/>
        </w:rPr>
        <w:t>Казначейство України</w:t>
      </w:r>
      <w:r>
        <w:rPr>
          <w:rFonts w:ascii="Arial" w:hAnsi="Arial"/>
          <w:color w:val="000000"/>
          <w:sz w:val="18"/>
        </w:rPr>
        <w:t xml:space="preserve"> закриває всі рахунки, відкриті у поточно</w:t>
      </w:r>
      <w:r>
        <w:rPr>
          <w:rFonts w:ascii="Arial" w:hAnsi="Arial"/>
          <w:color w:val="000000"/>
          <w:sz w:val="18"/>
        </w:rPr>
        <w:t xml:space="preserve">му бюджетному періоді для виконання бюджету.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закриття рахунків поточного бюджетного періоду та відкриття рахунків наступного бюджетного періоду визначається</w:t>
      </w:r>
      <w:r>
        <w:rPr>
          <w:rFonts w:ascii="Arial" w:hAnsi="Arial"/>
          <w:color w:val="000000"/>
          <w:sz w:val="18"/>
        </w:rPr>
        <w:t xml:space="preserve"> </w:t>
      </w:r>
      <w:r>
        <w:rPr>
          <w:rFonts w:ascii="Arial" w:hAnsi="Arial"/>
          <w:color w:val="293A55"/>
          <w:sz w:val="18"/>
        </w:rPr>
        <w:t>Міністерством фінансів України.</w:t>
      </w:r>
      <w:r>
        <w:rPr>
          <w:rFonts w:ascii="Arial" w:hAnsi="Arial"/>
          <w:color w:val="000000"/>
          <w:sz w:val="18"/>
        </w:rPr>
        <w:t xml:space="preserve"> За виняткових обставин </w:t>
      </w:r>
      <w:r>
        <w:rPr>
          <w:rFonts w:ascii="Arial" w:hAnsi="Arial"/>
          <w:color w:val="293A55"/>
          <w:sz w:val="18"/>
        </w:rPr>
        <w:t>Міністр фінансів України</w:t>
      </w:r>
      <w:r>
        <w:rPr>
          <w:rFonts w:ascii="Arial" w:hAnsi="Arial"/>
          <w:color w:val="000000"/>
          <w:sz w:val="18"/>
        </w:rPr>
        <w:t xml:space="preserve"> може визнач</w:t>
      </w:r>
      <w:r>
        <w:rPr>
          <w:rFonts w:ascii="Arial" w:hAnsi="Arial"/>
          <w:color w:val="000000"/>
          <w:sz w:val="18"/>
        </w:rPr>
        <w:t>ити інший термін закриття рахунків, який має настати не пізніш як через п'ять робочих днів після закінчення бюджетного періоду.</w:t>
      </w:r>
    </w:p>
    <w:p w:rsidR="00102A09" w:rsidRDefault="00D27432">
      <w:pPr>
        <w:spacing w:after="75"/>
        <w:ind w:firstLine="240"/>
        <w:jc w:val="both"/>
      </w:pPr>
      <w:bookmarkStart w:id="1286" w:name="667"/>
      <w:bookmarkEnd w:id="1285"/>
      <w:r>
        <w:rPr>
          <w:rFonts w:ascii="Arial" w:hAnsi="Arial"/>
          <w:color w:val="293A55"/>
          <w:sz w:val="18"/>
        </w:rPr>
        <w:t>Залишки коштів державного бюджету</w:t>
      </w:r>
      <w:r>
        <w:rPr>
          <w:rFonts w:ascii="Arial" w:hAnsi="Arial"/>
          <w:color w:val="000000"/>
          <w:sz w:val="18"/>
        </w:rPr>
        <w:t xml:space="preserve"> на кінець бюджетного періоду установ України, які функціонують за кордоном, на рахунках, відкр</w:t>
      </w:r>
      <w:r>
        <w:rPr>
          <w:rFonts w:ascii="Arial" w:hAnsi="Arial"/>
          <w:color w:val="000000"/>
          <w:sz w:val="18"/>
        </w:rPr>
        <w:t xml:space="preserve">итих у банківських установах країн їх місцезнаходження, </w:t>
      </w:r>
      <w:r>
        <w:rPr>
          <w:rFonts w:ascii="Arial" w:hAnsi="Arial"/>
          <w:color w:val="293A55"/>
          <w:sz w:val="18"/>
        </w:rPr>
        <w:t>а також залишки коштів власних надходжень державних і комунальних</w:t>
      </w:r>
      <w:r>
        <w:rPr>
          <w:rFonts w:ascii="Arial" w:hAnsi="Arial"/>
          <w:color w:val="000000"/>
          <w:sz w:val="18"/>
        </w:rPr>
        <w:t xml:space="preserve"> </w:t>
      </w:r>
      <w:r>
        <w:rPr>
          <w:rFonts w:ascii="Arial" w:hAnsi="Arial"/>
          <w:color w:val="293A55"/>
          <w:sz w:val="18"/>
        </w:rPr>
        <w:t>закладів фахової передвищої та вищої освіти, наукових установ та закладів культури, отриманих як плата за послуги, що надаються ними з</w:t>
      </w:r>
      <w:r>
        <w:rPr>
          <w:rFonts w:ascii="Arial" w:hAnsi="Arial"/>
          <w:color w:val="293A55"/>
          <w:sz w:val="18"/>
        </w:rPr>
        <w:t xml:space="preserve">гідно з основною діяльністю, благодійні внески та гранти, на поточних рахунках у банках державного сектору </w:t>
      </w:r>
      <w:r>
        <w:rPr>
          <w:rFonts w:ascii="Arial" w:hAnsi="Arial"/>
          <w:color w:val="000000"/>
          <w:sz w:val="18"/>
        </w:rPr>
        <w:t xml:space="preserve">зберігаються на таких рахунках для здійснення видатків у наступному бюджетному періоді відповідно до </w:t>
      </w:r>
      <w:r>
        <w:rPr>
          <w:rFonts w:ascii="Arial" w:hAnsi="Arial"/>
          <w:color w:val="293A55"/>
          <w:sz w:val="18"/>
        </w:rPr>
        <w:t>кошторисів</w:t>
      </w:r>
      <w:r>
        <w:rPr>
          <w:rFonts w:ascii="Arial" w:hAnsi="Arial"/>
          <w:color w:val="000000"/>
          <w:sz w:val="18"/>
        </w:rPr>
        <w:t>.</w:t>
      </w:r>
    </w:p>
    <w:p w:rsidR="00102A09" w:rsidRDefault="00D27432">
      <w:pPr>
        <w:spacing w:after="75"/>
        <w:ind w:firstLine="240"/>
        <w:jc w:val="both"/>
      </w:pPr>
      <w:bookmarkStart w:id="1287" w:name="668"/>
      <w:bookmarkEnd w:id="1286"/>
      <w:r>
        <w:rPr>
          <w:rFonts w:ascii="Arial" w:hAnsi="Arial"/>
          <w:color w:val="000000"/>
          <w:sz w:val="18"/>
        </w:rPr>
        <w:t xml:space="preserve">2. На кінець бюджетного періоду </w:t>
      </w:r>
      <w:r>
        <w:rPr>
          <w:rFonts w:ascii="Arial" w:hAnsi="Arial"/>
          <w:color w:val="293A55"/>
          <w:sz w:val="18"/>
        </w:rPr>
        <w:t>Казн</w:t>
      </w:r>
      <w:r>
        <w:rPr>
          <w:rFonts w:ascii="Arial" w:hAnsi="Arial"/>
          <w:color w:val="293A55"/>
          <w:sz w:val="18"/>
        </w:rPr>
        <w:t>ачейство України</w:t>
      </w:r>
      <w:r>
        <w:rPr>
          <w:rFonts w:ascii="Arial" w:hAnsi="Arial"/>
          <w:color w:val="000000"/>
          <w:sz w:val="18"/>
        </w:rPr>
        <w:t xml:space="preserve"> зберігає залишки коштів на рахунках спеціального фонду державного бюджету </w:t>
      </w:r>
      <w:r>
        <w:rPr>
          <w:rFonts w:ascii="Arial" w:hAnsi="Arial"/>
          <w:color w:val="293A55"/>
          <w:sz w:val="18"/>
        </w:rPr>
        <w:t>та щодо</w:t>
      </w:r>
      <w:r>
        <w:rPr>
          <w:rFonts w:ascii="Arial" w:hAnsi="Arial"/>
          <w:color w:val="000000"/>
          <w:sz w:val="18"/>
        </w:rPr>
        <w:t xml:space="preserve"> </w:t>
      </w:r>
      <w:r>
        <w:rPr>
          <w:rFonts w:ascii="Arial" w:hAnsi="Arial"/>
          <w:color w:val="293A55"/>
          <w:sz w:val="18"/>
        </w:rPr>
        <w:t>субвенцій</w:t>
      </w:r>
      <w:r>
        <w:rPr>
          <w:rFonts w:ascii="Arial" w:hAnsi="Arial"/>
          <w:color w:val="000000"/>
          <w:sz w:val="18"/>
        </w:rPr>
        <w:t xml:space="preserve"> </w:t>
      </w:r>
      <w:r>
        <w:rPr>
          <w:rFonts w:ascii="Arial" w:hAnsi="Arial"/>
          <w:color w:val="293A55"/>
          <w:sz w:val="18"/>
        </w:rPr>
        <w:t>із спеціального фонду державного бюджету на рахунках спеціального фонду місцевих бюджетів</w:t>
      </w:r>
      <w:r>
        <w:rPr>
          <w:rFonts w:ascii="Arial" w:hAnsi="Arial"/>
          <w:color w:val="000000"/>
          <w:sz w:val="18"/>
        </w:rPr>
        <w:t xml:space="preserve"> для покриття відповідних витрат у наступному бюджетному п</w:t>
      </w:r>
      <w:r>
        <w:rPr>
          <w:rFonts w:ascii="Arial" w:hAnsi="Arial"/>
          <w:color w:val="000000"/>
          <w:sz w:val="18"/>
        </w:rPr>
        <w:t>еріоді з урахуванням їх цільового призначення</w:t>
      </w:r>
      <w:r>
        <w:rPr>
          <w:rFonts w:ascii="Arial" w:hAnsi="Arial"/>
          <w:color w:val="293A55"/>
          <w:sz w:val="18"/>
        </w:rPr>
        <w:t>, якщо цим Кодексом та/або законом про Державний бюджет України не встановлено інше</w:t>
      </w:r>
      <w:r>
        <w:rPr>
          <w:rFonts w:ascii="Arial" w:hAnsi="Arial"/>
          <w:color w:val="000000"/>
          <w:sz w:val="18"/>
        </w:rPr>
        <w:t>. У разі відсутності відповідних бюджетних призначень на наступний бюджетний період залишки коштів спеціального фонду перерахову</w:t>
      </w:r>
      <w:r>
        <w:rPr>
          <w:rFonts w:ascii="Arial" w:hAnsi="Arial"/>
          <w:color w:val="000000"/>
          <w:sz w:val="18"/>
        </w:rPr>
        <w:t xml:space="preserve">ються до </w:t>
      </w:r>
      <w:r>
        <w:rPr>
          <w:rFonts w:ascii="Arial" w:hAnsi="Arial"/>
          <w:color w:val="293A55"/>
          <w:sz w:val="18"/>
        </w:rPr>
        <w:t>загального фонду</w:t>
      </w:r>
      <w:r>
        <w:rPr>
          <w:rFonts w:ascii="Arial" w:hAnsi="Arial"/>
          <w:color w:val="000000"/>
          <w:sz w:val="18"/>
        </w:rPr>
        <w:t xml:space="preserve"> </w:t>
      </w:r>
      <w:r>
        <w:rPr>
          <w:rFonts w:ascii="Arial" w:hAnsi="Arial"/>
          <w:color w:val="293A55"/>
          <w:sz w:val="18"/>
        </w:rPr>
        <w:t>державного бюджету</w:t>
      </w:r>
      <w:r>
        <w:rPr>
          <w:rFonts w:ascii="Arial" w:hAnsi="Arial"/>
          <w:color w:val="000000"/>
          <w:sz w:val="18"/>
        </w:rPr>
        <w:t>.</w:t>
      </w:r>
    </w:p>
    <w:p w:rsidR="00102A09" w:rsidRDefault="00D27432">
      <w:pPr>
        <w:spacing w:after="75"/>
        <w:ind w:firstLine="240"/>
        <w:jc w:val="both"/>
      </w:pPr>
      <w:bookmarkStart w:id="1288" w:name="669"/>
      <w:bookmarkEnd w:id="1287"/>
      <w:r>
        <w:rPr>
          <w:rFonts w:ascii="Arial" w:hAnsi="Arial"/>
          <w:color w:val="293A55"/>
          <w:sz w:val="18"/>
        </w:rPr>
        <w:t>Бюджетні зобов'язання</w:t>
      </w:r>
      <w:r>
        <w:rPr>
          <w:rFonts w:ascii="Arial" w:hAnsi="Arial"/>
          <w:color w:val="000000"/>
          <w:sz w:val="18"/>
        </w:rPr>
        <w:t xml:space="preserve"> за бюджетними програмами спеціального фонду державного бюджету, не передбаченими проектом закону про Державний бюджет України на наступний бюджетний період, поданим на розгляд до Верховної</w:t>
      </w:r>
      <w:r>
        <w:rPr>
          <w:rFonts w:ascii="Arial" w:hAnsi="Arial"/>
          <w:color w:val="000000"/>
          <w:sz w:val="18"/>
        </w:rPr>
        <w:t xml:space="preserve"> Ради України, головні розпорядники бюджетних коштів зобов'язані виконати до кінця поточного </w:t>
      </w:r>
      <w:r>
        <w:rPr>
          <w:rFonts w:ascii="Arial" w:hAnsi="Arial"/>
          <w:color w:val="293A55"/>
          <w:sz w:val="18"/>
        </w:rPr>
        <w:t>бюджетного періоду</w:t>
      </w:r>
      <w:r>
        <w:rPr>
          <w:rFonts w:ascii="Arial" w:hAnsi="Arial"/>
          <w:color w:val="000000"/>
          <w:sz w:val="18"/>
        </w:rPr>
        <w:t xml:space="preserve"> в межах і за рахунок відповідних фактичних надходжень до </w:t>
      </w:r>
      <w:r>
        <w:rPr>
          <w:rFonts w:ascii="Arial" w:hAnsi="Arial"/>
          <w:color w:val="293A55"/>
          <w:sz w:val="18"/>
        </w:rPr>
        <w:t>спеціального фонду бюджету</w:t>
      </w:r>
      <w:r>
        <w:rPr>
          <w:rFonts w:ascii="Arial" w:hAnsi="Arial"/>
          <w:color w:val="000000"/>
          <w:sz w:val="18"/>
        </w:rPr>
        <w:t xml:space="preserve">, не допускаючи наявності за такими зобов'язаннями </w:t>
      </w:r>
      <w:r>
        <w:rPr>
          <w:rFonts w:ascii="Arial" w:hAnsi="Arial"/>
          <w:color w:val="000000"/>
          <w:sz w:val="18"/>
        </w:rPr>
        <w:t>кредиторської заборгованості на початок наступного бюджетного періоду.</w:t>
      </w:r>
    </w:p>
    <w:p w:rsidR="00102A09" w:rsidRDefault="00D27432">
      <w:pPr>
        <w:spacing w:after="75"/>
        <w:ind w:firstLine="240"/>
        <w:jc w:val="both"/>
      </w:pPr>
      <w:bookmarkStart w:id="1289" w:name="4937"/>
      <w:bookmarkEnd w:id="1288"/>
      <w:r>
        <w:rPr>
          <w:rFonts w:ascii="Arial" w:hAnsi="Arial"/>
          <w:color w:val="293A55"/>
          <w:sz w:val="18"/>
        </w:rPr>
        <w:t>Залишки коштів спеціального фонду державного бюджету на кінець бюджетного періоду, джерелом формування яких були надходження, визначені пунктом 12</w:t>
      </w:r>
      <w:r>
        <w:rPr>
          <w:rFonts w:ascii="Arial" w:hAnsi="Arial"/>
          <w:color w:val="000000"/>
          <w:vertAlign w:val="superscript"/>
        </w:rPr>
        <w:t>2</w:t>
      </w:r>
      <w:r>
        <w:rPr>
          <w:rFonts w:ascii="Arial" w:hAnsi="Arial"/>
          <w:color w:val="293A55"/>
          <w:sz w:val="18"/>
        </w:rPr>
        <w:t xml:space="preserve"> частини третьої статті 29 цього Кодек</w:t>
      </w:r>
      <w:r>
        <w:rPr>
          <w:rFonts w:ascii="Arial" w:hAnsi="Arial"/>
          <w:color w:val="293A55"/>
          <w:sz w:val="18"/>
        </w:rPr>
        <w:t>су та не використані на здійснення заходів, визначених пунктом 26 частини четвертої статті 30 цього Кодексу, в обсязі, визначеному Кабінетом Міністрів України, перераховуються до загального фонду державного бюджету.</w:t>
      </w:r>
    </w:p>
    <w:p w:rsidR="00102A09" w:rsidRDefault="00D27432">
      <w:pPr>
        <w:spacing w:after="75"/>
        <w:ind w:firstLine="240"/>
        <w:jc w:val="both"/>
      </w:pPr>
      <w:bookmarkStart w:id="1290" w:name="670"/>
      <w:bookmarkEnd w:id="1289"/>
      <w:r>
        <w:rPr>
          <w:rFonts w:ascii="Arial" w:hAnsi="Arial"/>
          <w:color w:val="000000"/>
          <w:sz w:val="18"/>
        </w:rPr>
        <w:t>3. Усі надходження і витрати записуються</w:t>
      </w:r>
      <w:r>
        <w:rPr>
          <w:rFonts w:ascii="Arial" w:hAnsi="Arial"/>
          <w:color w:val="000000"/>
          <w:sz w:val="18"/>
        </w:rPr>
        <w:t xml:space="preserve"> в тому бюджетному періоді, в якому вони здійснені.</w:t>
      </w:r>
    </w:p>
    <w:p w:rsidR="00102A09" w:rsidRDefault="00D27432">
      <w:pPr>
        <w:spacing w:after="75"/>
        <w:ind w:firstLine="240"/>
        <w:jc w:val="right"/>
      </w:pPr>
      <w:bookmarkStart w:id="1291" w:name="1603"/>
      <w:bookmarkEnd w:id="129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lastRenderedPageBreak/>
        <w:t>від 14.11.2019 р. N 293-IX,</w:t>
      </w:r>
      <w:r>
        <w:br/>
      </w:r>
      <w:r>
        <w:rPr>
          <w:rFonts w:ascii="Arial" w:hAnsi="Arial"/>
          <w:color w:val="293A55"/>
          <w:sz w:val="18"/>
        </w:rPr>
        <w:t>від 08.05.2024 р. N 3683-IX)</w:t>
      </w:r>
    </w:p>
    <w:p w:rsidR="00102A09" w:rsidRDefault="00D27432">
      <w:pPr>
        <w:pStyle w:val="3"/>
        <w:spacing w:after="225"/>
        <w:jc w:val="center"/>
      </w:pPr>
      <w:bookmarkStart w:id="1292" w:name="671"/>
      <w:bookmarkEnd w:id="1291"/>
      <w:r>
        <w:rPr>
          <w:rFonts w:ascii="Arial" w:hAnsi="Arial"/>
          <w:color w:val="000000"/>
          <w:sz w:val="26"/>
        </w:rPr>
        <w:t>Стаття 58. Звітність пр</w:t>
      </w:r>
      <w:r>
        <w:rPr>
          <w:rFonts w:ascii="Arial" w:hAnsi="Arial"/>
          <w:color w:val="000000"/>
          <w:sz w:val="26"/>
        </w:rPr>
        <w:t>о виконання Державного бюджету України</w:t>
      </w:r>
    </w:p>
    <w:p w:rsidR="00102A09" w:rsidRDefault="00D27432">
      <w:pPr>
        <w:spacing w:after="75"/>
        <w:ind w:firstLine="240"/>
        <w:jc w:val="both"/>
      </w:pPr>
      <w:bookmarkStart w:id="1293" w:name="672"/>
      <w:bookmarkEnd w:id="1292"/>
      <w:r>
        <w:rPr>
          <w:rFonts w:ascii="Arial" w:hAnsi="Arial"/>
          <w:color w:val="000000"/>
          <w:sz w:val="18"/>
        </w:rPr>
        <w:t>1. Звітність про виконання Державного бюджету України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включає фінансову та бюджетну звітність.</w:t>
      </w:r>
    </w:p>
    <w:p w:rsidR="00102A09" w:rsidRDefault="00D27432">
      <w:pPr>
        <w:spacing w:after="75"/>
        <w:ind w:firstLine="240"/>
        <w:jc w:val="both"/>
      </w:pPr>
      <w:bookmarkStart w:id="1294" w:name="1605"/>
      <w:bookmarkEnd w:id="1293"/>
      <w:r>
        <w:rPr>
          <w:rFonts w:ascii="Arial" w:hAnsi="Arial"/>
          <w:color w:val="293A55"/>
          <w:sz w:val="18"/>
        </w:rPr>
        <w:t>Фінансова звітність</w:t>
      </w:r>
      <w:r>
        <w:rPr>
          <w:rFonts w:ascii="Arial" w:hAnsi="Arial"/>
          <w:color w:val="000000"/>
          <w:sz w:val="18"/>
        </w:rPr>
        <w:t xml:space="preserve"> </w:t>
      </w:r>
      <w:r>
        <w:rPr>
          <w:rFonts w:ascii="Arial" w:hAnsi="Arial"/>
          <w:color w:val="293A55"/>
          <w:sz w:val="18"/>
        </w:rPr>
        <w:t>складається згідно з</w:t>
      </w:r>
      <w:r>
        <w:rPr>
          <w:rFonts w:ascii="Arial" w:hAnsi="Arial"/>
          <w:color w:val="000000"/>
          <w:sz w:val="18"/>
        </w:rPr>
        <w:t xml:space="preserve"> </w:t>
      </w:r>
      <w:r>
        <w:rPr>
          <w:rFonts w:ascii="Arial" w:hAnsi="Arial"/>
          <w:color w:val="293A55"/>
          <w:sz w:val="18"/>
        </w:rPr>
        <w:t>національними положеннями (стандартами) бухгалтерс</w:t>
      </w:r>
      <w:r>
        <w:rPr>
          <w:rFonts w:ascii="Arial" w:hAnsi="Arial"/>
          <w:color w:val="293A55"/>
          <w:sz w:val="18"/>
        </w:rPr>
        <w:t>ького обліку</w:t>
      </w:r>
      <w:r>
        <w:rPr>
          <w:rFonts w:ascii="Arial" w:hAnsi="Arial"/>
          <w:color w:val="000000"/>
          <w:sz w:val="18"/>
        </w:rPr>
        <w:t xml:space="preserve"> </w:t>
      </w:r>
      <w:r>
        <w:rPr>
          <w:rFonts w:ascii="Arial" w:hAnsi="Arial"/>
          <w:color w:val="293A55"/>
          <w:sz w:val="18"/>
        </w:rPr>
        <w:t>в державному секторі</w:t>
      </w:r>
      <w:r>
        <w:rPr>
          <w:rFonts w:ascii="Arial" w:hAnsi="Arial"/>
          <w:color w:val="000000"/>
          <w:sz w:val="18"/>
        </w:rPr>
        <w:t xml:space="preserve"> </w:t>
      </w:r>
      <w:r>
        <w:rPr>
          <w:rFonts w:ascii="Arial" w:hAnsi="Arial"/>
          <w:color w:val="293A55"/>
          <w:sz w:val="18"/>
        </w:rPr>
        <w:t>та іншими нормативно-правовими актами</w:t>
      </w:r>
      <w:r>
        <w:rPr>
          <w:rFonts w:ascii="Arial" w:hAnsi="Arial"/>
          <w:color w:val="000000"/>
          <w:sz w:val="18"/>
        </w:rPr>
        <w:t xml:space="preserve"> </w:t>
      </w:r>
      <w:r>
        <w:rPr>
          <w:rFonts w:ascii="Arial" w:hAnsi="Arial"/>
          <w:color w:val="293A55"/>
          <w:sz w:val="18"/>
        </w:rPr>
        <w:t>Міністерства фінансів України.</w:t>
      </w:r>
    </w:p>
    <w:p w:rsidR="00102A09" w:rsidRDefault="00D27432">
      <w:pPr>
        <w:spacing w:after="75"/>
        <w:ind w:firstLine="240"/>
        <w:jc w:val="both"/>
      </w:pPr>
      <w:bookmarkStart w:id="1295" w:name="1606"/>
      <w:bookmarkEnd w:id="1294"/>
      <w:r>
        <w:rPr>
          <w:rFonts w:ascii="Arial" w:hAnsi="Arial"/>
          <w:color w:val="293A55"/>
          <w:sz w:val="18"/>
        </w:rPr>
        <w:t>Абзац третій виключено</w:t>
      </w:r>
    </w:p>
    <w:p w:rsidR="00102A09" w:rsidRDefault="00D27432">
      <w:pPr>
        <w:spacing w:after="75"/>
        <w:ind w:firstLine="240"/>
        <w:jc w:val="both"/>
      </w:pPr>
      <w:bookmarkStart w:id="1296" w:name="675"/>
      <w:bookmarkEnd w:id="1295"/>
      <w:r>
        <w:rPr>
          <w:rFonts w:ascii="Arial" w:hAnsi="Arial"/>
          <w:color w:val="000000"/>
          <w:sz w:val="18"/>
        </w:rPr>
        <w:t xml:space="preserve">Бюджетна звітність відображає стан виконання бюджету, містить інформацію в розрізі </w:t>
      </w:r>
      <w:r>
        <w:rPr>
          <w:rFonts w:ascii="Arial" w:hAnsi="Arial"/>
          <w:color w:val="293A55"/>
          <w:sz w:val="18"/>
        </w:rPr>
        <w:t>бюджетної класифікації</w:t>
      </w:r>
      <w:r>
        <w:rPr>
          <w:rFonts w:ascii="Arial" w:hAnsi="Arial"/>
          <w:color w:val="000000"/>
          <w:sz w:val="18"/>
        </w:rPr>
        <w:t>.</w:t>
      </w:r>
    </w:p>
    <w:p w:rsidR="00102A09" w:rsidRDefault="00D27432">
      <w:pPr>
        <w:spacing w:after="75"/>
        <w:ind w:firstLine="240"/>
        <w:jc w:val="both"/>
      </w:pPr>
      <w:bookmarkStart w:id="1297" w:name="1607"/>
      <w:bookmarkEnd w:id="1296"/>
      <w:r>
        <w:rPr>
          <w:rFonts w:ascii="Arial" w:hAnsi="Arial"/>
          <w:color w:val="293A55"/>
          <w:sz w:val="18"/>
        </w:rPr>
        <w:t>Форми фінансової і бюдж</w:t>
      </w:r>
      <w:r>
        <w:rPr>
          <w:rFonts w:ascii="Arial" w:hAnsi="Arial"/>
          <w:color w:val="293A55"/>
          <w:sz w:val="18"/>
        </w:rPr>
        <w:t>етної звітності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заповнення встановлюються</w:t>
      </w:r>
      <w:r>
        <w:rPr>
          <w:rFonts w:ascii="Arial" w:hAnsi="Arial"/>
          <w:color w:val="000000"/>
          <w:sz w:val="18"/>
        </w:rPr>
        <w:t xml:space="preserve"> </w:t>
      </w:r>
      <w:r>
        <w:rPr>
          <w:rFonts w:ascii="Arial" w:hAnsi="Arial"/>
          <w:color w:val="293A55"/>
          <w:sz w:val="18"/>
        </w:rPr>
        <w:t>Міністерством фінансів України.</w:t>
      </w:r>
    </w:p>
    <w:p w:rsidR="00102A09" w:rsidRDefault="00D27432">
      <w:pPr>
        <w:spacing w:after="75"/>
        <w:ind w:firstLine="240"/>
        <w:jc w:val="both"/>
      </w:pPr>
      <w:bookmarkStart w:id="1298" w:name="677"/>
      <w:bookmarkEnd w:id="1297"/>
      <w:r>
        <w:rPr>
          <w:rFonts w:ascii="Arial" w:hAnsi="Arial"/>
          <w:color w:val="000000"/>
          <w:sz w:val="18"/>
        </w:rPr>
        <w:t xml:space="preserve">2. Зведення, </w:t>
      </w:r>
      <w:r>
        <w:rPr>
          <w:rFonts w:ascii="Arial" w:hAnsi="Arial"/>
          <w:color w:val="293A55"/>
          <w:sz w:val="18"/>
        </w:rPr>
        <w:t>складання</w:t>
      </w:r>
      <w:r>
        <w:rPr>
          <w:rFonts w:ascii="Arial" w:hAnsi="Arial"/>
          <w:color w:val="000000"/>
          <w:sz w:val="18"/>
        </w:rPr>
        <w:t xml:space="preserve"> та подання звітності про виконання Державного бюджету України здійснюються </w:t>
      </w:r>
      <w:r>
        <w:rPr>
          <w:rFonts w:ascii="Arial" w:hAnsi="Arial"/>
          <w:color w:val="293A55"/>
          <w:sz w:val="18"/>
        </w:rPr>
        <w:t>Казначейством України</w:t>
      </w:r>
      <w:r>
        <w:rPr>
          <w:rFonts w:ascii="Arial" w:hAnsi="Arial"/>
          <w:color w:val="000000"/>
          <w:sz w:val="18"/>
        </w:rPr>
        <w:t>.</w:t>
      </w:r>
    </w:p>
    <w:p w:rsidR="00102A09" w:rsidRDefault="00D27432">
      <w:pPr>
        <w:spacing w:after="75"/>
        <w:ind w:firstLine="240"/>
        <w:jc w:val="both"/>
      </w:pPr>
      <w:bookmarkStart w:id="1299" w:name="678"/>
      <w:bookmarkEnd w:id="1298"/>
      <w:r>
        <w:rPr>
          <w:rFonts w:ascii="Arial" w:hAnsi="Arial"/>
          <w:color w:val="293A55"/>
          <w:sz w:val="18"/>
        </w:rPr>
        <w:t>Казначейство України</w:t>
      </w:r>
      <w:r>
        <w:rPr>
          <w:rFonts w:ascii="Arial" w:hAnsi="Arial"/>
          <w:color w:val="000000"/>
          <w:sz w:val="18"/>
        </w:rPr>
        <w:t xml:space="preserve"> забезпечує достовірність і</w:t>
      </w:r>
      <w:r>
        <w:rPr>
          <w:rFonts w:ascii="Arial" w:hAnsi="Arial"/>
          <w:color w:val="000000"/>
          <w:sz w:val="18"/>
        </w:rPr>
        <w:t>нформації про виконання Державного бюджету України.</w:t>
      </w:r>
    </w:p>
    <w:p w:rsidR="00102A09" w:rsidRDefault="00D27432">
      <w:pPr>
        <w:spacing w:after="75"/>
        <w:ind w:firstLine="240"/>
        <w:jc w:val="both"/>
      </w:pPr>
      <w:bookmarkStart w:id="1300" w:name="679"/>
      <w:bookmarkEnd w:id="1299"/>
      <w:r>
        <w:rPr>
          <w:rFonts w:ascii="Arial" w:hAnsi="Arial"/>
          <w:color w:val="000000"/>
          <w:sz w:val="18"/>
        </w:rPr>
        <w:t xml:space="preserve">3. Головний бухгалтер бюджетної установи забезпечує </w:t>
      </w:r>
      <w:r>
        <w:rPr>
          <w:rFonts w:ascii="Arial" w:hAnsi="Arial"/>
          <w:color w:val="293A55"/>
          <w:sz w:val="18"/>
        </w:rPr>
        <w:t>складання</w:t>
      </w:r>
      <w:r>
        <w:rPr>
          <w:rFonts w:ascii="Arial" w:hAnsi="Arial"/>
          <w:color w:val="000000"/>
          <w:sz w:val="18"/>
        </w:rPr>
        <w:t xml:space="preserve"> та подання фінансової і бюджетної звітності відповідно до встановлених вимог.</w:t>
      </w:r>
    </w:p>
    <w:p w:rsidR="00102A09" w:rsidRDefault="00D27432">
      <w:pPr>
        <w:spacing w:after="75"/>
        <w:ind w:firstLine="240"/>
        <w:jc w:val="both"/>
      </w:pPr>
      <w:bookmarkStart w:id="1301" w:name="680"/>
      <w:bookmarkEnd w:id="1300"/>
      <w:r>
        <w:rPr>
          <w:rFonts w:ascii="Arial" w:hAnsi="Arial"/>
          <w:color w:val="000000"/>
          <w:sz w:val="18"/>
        </w:rPr>
        <w:t>4. Звітність про виконання Державного бюджету України є оператив</w:t>
      </w:r>
      <w:r>
        <w:rPr>
          <w:rFonts w:ascii="Arial" w:hAnsi="Arial"/>
          <w:color w:val="000000"/>
          <w:sz w:val="18"/>
        </w:rPr>
        <w:t>ною, місячною, квартальною та річною.</w:t>
      </w:r>
    </w:p>
    <w:p w:rsidR="00102A09" w:rsidRDefault="00D27432">
      <w:pPr>
        <w:spacing w:after="75"/>
        <w:ind w:firstLine="240"/>
        <w:jc w:val="right"/>
      </w:pPr>
      <w:bookmarkStart w:id="1302" w:name="1604"/>
      <w:bookmarkEnd w:id="13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t>від 06.12.2018 р. N 2646-VIII)</w:t>
      </w:r>
    </w:p>
    <w:p w:rsidR="00102A09" w:rsidRDefault="00D27432">
      <w:pPr>
        <w:pStyle w:val="3"/>
        <w:spacing w:after="225"/>
        <w:jc w:val="center"/>
      </w:pPr>
      <w:bookmarkStart w:id="1303" w:name="681"/>
      <w:bookmarkEnd w:id="1302"/>
      <w:r>
        <w:rPr>
          <w:rFonts w:ascii="Arial" w:hAnsi="Arial"/>
          <w:color w:val="000000"/>
          <w:sz w:val="26"/>
        </w:rPr>
        <w:t xml:space="preserve">Стаття 59. Місячний звіт про виконання Державного бюджету </w:t>
      </w:r>
      <w:r>
        <w:rPr>
          <w:rFonts w:ascii="Arial" w:hAnsi="Arial"/>
          <w:color w:val="000000"/>
          <w:sz w:val="26"/>
        </w:rPr>
        <w:t>України</w:t>
      </w:r>
    </w:p>
    <w:p w:rsidR="00102A09" w:rsidRDefault="00D27432">
      <w:pPr>
        <w:spacing w:after="75"/>
        <w:ind w:firstLine="240"/>
        <w:jc w:val="both"/>
      </w:pPr>
      <w:bookmarkStart w:id="1304" w:name="682"/>
      <w:bookmarkEnd w:id="1303"/>
      <w:r>
        <w:rPr>
          <w:rFonts w:ascii="Arial" w:hAnsi="Arial"/>
          <w:color w:val="000000"/>
          <w:sz w:val="18"/>
        </w:rPr>
        <w:t xml:space="preserve">1. </w:t>
      </w:r>
      <w:r>
        <w:rPr>
          <w:rFonts w:ascii="Arial" w:hAnsi="Arial"/>
          <w:color w:val="293A55"/>
          <w:sz w:val="18"/>
        </w:rPr>
        <w:t>Місячний звіт про виконання Державного бюджету України</w:t>
      </w:r>
      <w:r>
        <w:rPr>
          <w:rFonts w:ascii="Arial" w:hAnsi="Arial"/>
          <w:color w:val="000000"/>
          <w:sz w:val="18"/>
        </w:rPr>
        <w:t xml:space="preserve"> подається </w:t>
      </w:r>
      <w:r>
        <w:rPr>
          <w:rFonts w:ascii="Arial" w:hAnsi="Arial"/>
          <w:color w:val="293A55"/>
          <w:sz w:val="18"/>
        </w:rPr>
        <w:t>Казначейством України</w:t>
      </w:r>
      <w:r>
        <w:rPr>
          <w:rFonts w:ascii="Arial" w:hAnsi="Arial"/>
          <w:color w:val="000000"/>
          <w:sz w:val="18"/>
        </w:rPr>
        <w:t xml:space="preserve"> Верховній Раді України, Президенту України, Кабінету Міністрів України, </w:t>
      </w:r>
      <w:r>
        <w:rPr>
          <w:rFonts w:ascii="Arial" w:hAnsi="Arial"/>
          <w:color w:val="293A55"/>
          <w:sz w:val="18"/>
        </w:rPr>
        <w:t>Рахунковій палаті</w:t>
      </w:r>
      <w:r>
        <w:rPr>
          <w:rFonts w:ascii="Arial" w:hAnsi="Arial"/>
          <w:color w:val="000000"/>
          <w:sz w:val="18"/>
        </w:rPr>
        <w:t xml:space="preserve"> та </w:t>
      </w:r>
      <w:r>
        <w:rPr>
          <w:rFonts w:ascii="Arial" w:hAnsi="Arial"/>
          <w:color w:val="293A55"/>
          <w:sz w:val="18"/>
        </w:rPr>
        <w:t>Міністерству фінансів України</w:t>
      </w:r>
      <w:r>
        <w:rPr>
          <w:rFonts w:ascii="Arial" w:hAnsi="Arial"/>
          <w:color w:val="000000"/>
          <w:sz w:val="18"/>
        </w:rPr>
        <w:t xml:space="preserve"> не пізніше 15 числа місяця, наступн</w:t>
      </w:r>
      <w:r>
        <w:rPr>
          <w:rFonts w:ascii="Arial" w:hAnsi="Arial"/>
          <w:color w:val="000000"/>
          <w:sz w:val="18"/>
        </w:rPr>
        <w:t>ого за звітним.</w:t>
      </w:r>
    </w:p>
    <w:p w:rsidR="00102A09" w:rsidRDefault="00D27432">
      <w:pPr>
        <w:spacing w:after="75"/>
        <w:ind w:firstLine="240"/>
        <w:jc w:val="both"/>
      </w:pPr>
      <w:bookmarkStart w:id="1305" w:name="683"/>
      <w:bookmarkEnd w:id="1304"/>
      <w:r>
        <w:rPr>
          <w:rFonts w:ascii="Arial" w:hAnsi="Arial"/>
          <w:color w:val="000000"/>
          <w:sz w:val="18"/>
        </w:rPr>
        <w:t xml:space="preserve">2. </w:t>
      </w:r>
      <w:r>
        <w:rPr>
          <w:rFonts w:ascii="Arial" w:hAnsi="Arial"/>
          <w:color w:val="293A55"/>
          <w:sz w:val="18"/>
        </w:rPr>
        <w:t>Зведені показники звітів про виконання бюджетів, інформація про виконання захищених видатків Державного бюджету України, інформація про використання коштів з резервного фонду державного бюджету, інформація про використання коштів</w:t>
      </w:r>
      <w:r>
        <w:rPr>
          <w:rFonts w:ascii="Arial" w:hAnsi="Arial"/>
          <w:color w:val="000000"/>
          <w:sz w:val="18"/>
        </w:rPr>
        <w:t xml:space="preserve"> </w:t>
      </w:r>
      <w:r>
        <w:rPr>
          <w:rFonts w:ascii="Arial" w:hAnsi="Arial"/>
          <w:color w:val="293A55"/>
          <w:sz w:val="18"/>
        </w:rPr>
        <w:t>державн</w:t>
      </w:r>
      <w:r>
        <w:rPr>
          <w:rFonts w:ascii="Arial" w:hAnsi="Arial"/>
          <w:color w:val="293A55"/>
          <w:sz w:val="18"/>
        </w:rPr>
        <w:t>ого фонду регіонального розвитку, звіти про надходження і використання коштів державного дорожнього фонду, Державного фонду поводження з радіоактивними відходами, державного фонду розвитку водного господарства, державного фонду внутрішніх водних шляхів, де</w:t>
      </w:r>
      <w:r>
        <w:rPr>
          <w:rFonts w:ascii="Arial" w:hAnsi="Arial"/>
          <w:color w:val="293A55"/>
          <w:sz w:val="18"/>
        </w:rPr>
        <w:t>ржавного фонду декарбонізації та енергоефективної трансформації</w:t>
      </w:r>
      <w:r>
        <w:rPr>
          <w:rFonts w:ascii="Arial" w:hAnsi="Arial"/>
          <w:color w:val="000000"/>
          <w:sz w:val="18"/>
        </w:rPr>
        <w:t xml:space="preserve"> </w:t>
      </w:r>
      <w:r>
        <w:rPr>
          <w:rFonts w:ascii="Arial" w:hAnsi="Arial"/>
          <w:color w:val="293A55"/>
          <w:sz w:val="18"/>
        </w:rPr>
        <w:t>(такі звіти мають включати планові та фактичні показники відповідних надходжень і витрат державного бюджету в розрізі бюджетної класифікації та залишки коштів на початок і кінець звітного пері</w:t>
      </w:r>
      <w:r>
        <w:rPr>
          <w:rFonts w:ascii="Arial" w:hAnsi="Arial"/>
          <w:color w:val="293A55"/>
          <w:sz w:val="18"/>
        </w:rPr>
        <w:t>оду),</w:t>
      </w:r>
      <w:r>
        <w:rPr>
          <w:rFonts w:ascii="Arial" w:hAnsi="Arial"/>
          <w:color w:val="000000"/>
          <w:sz w:val="18"/>
        </w:rPr>
        <w:t xml:space="preserve"> </w:t>
      </w:r>
      <w:r>
        <w:rPr>
          <w:rFonts w:ascii="Arial" w:hAnsi="Arial"/>
          <w:color w:val="293A55"/>
          <w:sz w:val="18"/>
        </w:rPr>
        <w:t>інформація</w:t>
      </w:r>
      <w:r>
        <w:rPr>
          <w:rFonts w:ascii="Arial" w:hAnsi="Arial"/>
          <w:color w:val="000000"/>
          <w:sz w:val="18"/>
        </w:rPr>
        <w:t xml:space="preserve"> </w:t>
      </w:r>
      <w:r>
        <w:rPr>
          <w:rFonts w:ascii="Arial" w:hAnsi="Arial"/>
          <w:color w:val="293A55"/>
          <w:sz w:val="18"/>
        </w:rPr>
        <w:t>про здійснені операції з управління державним боргом, інформація про надані</w:t>
      </w:r>
      <w:r>
        <w:rPr>
          <w:rFonts w:ascii="Arial" w:hAnsi="Arial"/>
          <w:color w:val="000000"/>
          <w:sz w:val="18"/>
        </w:rPr>
        <w:t xml:space="preserve"> </w:t>
      </w:r>
      <w:r>
        <w:rPr>
          <w:rFonts w:ascii="Arial" w:hAnsi="Arial"/>
          <w:color w:val="293A55"/>
          <w:sz w:val="18"/>
        </w:rPr>
        <w:t xml:space="preserve">державні гарантії, інформація про стан місцевих боргів і гарантованих відповідно Автономною Республікою Крим, обласними радами та територіальними громадами боргів </w:t>
      </w:r>
      <w:r>
        <w:rPr>
          <w:rFonts w:ascii="Arial" w:hAnsi="Arial"/>
          <w:color w:val="293A55"/>
          <w:sz w:val="18"/>
        </w:rPr>
        <w:t>і про надані місцеві гарантії</w:t>
      </w:r>
      <w:r>
        <w:rPr>
          <w:rFonts w:ascii="Arial" w:hAnsi="Arial"/>
          <w:color w:val="000000"/>
          <w:sz w:val="18"/>
        </w:rPr>
        <w:t xml:space="preserve"> </w:t>
      </w:r>
      <w:r>
        <w:rPr>
          <w:rFonts w:ascii="Arial" w:hAnsi="Arial"/>
          <w:color w:val="293A55"/>
          <w:sz w:val="18"/>
        </w:rPr>
        <w:t>та звіт про бюджетну заборгованість подаються Казначейством України Верховній Раді України, Президенту України, Кабінету Міністрів України, Рахунковій палаті та Міністерству фінансів України не пізніше 25 числа місяця, наступн</w:t>
      </w:r>
      <w:r>
        <w:rPr>
          <w:rFonts w:ascii="Arial" w:hAnsi="Arial"/>
          <w:color w:val="293A55"/>
          <w:sz w:val="18"/>
        </w:rPr>
        <w:t>ого за звітним.</w:t>
      </w:r>
    </w:p>
    <w:p w:rsidR="00102A09" w:rsidRDefault="00D27432">
      <w:pPr>
        <w:spacing w:after="75"/>
        <w:ind w:firstLine="240"/>
        <w:jc w:val="both"/>
      </w:pPr>
      <w:bookmarkStart w:id="1306" w:name="2068"/>
      <w:bookmarkEnd w:id="1305"/>
      <w:r>
        <w:rPr>
          <w:rFonts w:ascii="Arial" w:hAnsi="Arial"/>
          <w:color w:val="293A55"/>
          <w:sz w:val="18"/>
        </w:rPr>
        <w:t>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фінансів України не пізніше 15 числа місяця, наступного за звітним, т</w:t>
      </w:r>
      <w:r>
        <w:rPr>
          <w:rFonts w:ascii="Arial" w:hAnsi="Arial"/>
          <w:color w:val="293A55"/>
          <w:sz w:val="18"/>
        </w:rPr>
        <w:t>акі місячні звіти (у галузевому і територіальному розрізі та у розрізі джерел доходів і форм власності) окремо щодо зведеного бюджету України, державного бюджету та місцевих бюджетів:</w:t>
      </w:r>
    </w:p>
    <w:p w:rsidR="00102A09" w:rsidRDefault="00D27432">
      <w:pPr>
        <w:spacing w:after="75"/>
        <w:ind w:firstLine="240"/>
        <w:jc w:val="both"/>
      </w:pPr>
      <w:bookmarkStart w:id="1307" w:name="2702"/>
      <w:bookmarkEnd w:id="1306"/>
      <w:r>
        <w:rPr>
          <w:rFonts w:ascii="Arial" w:hAnsi="Arial"/>
          <w:color w:val="293A55"/>
          <w:sz w:val="18"/>
        </w:rPr>
        <w:t>1)</w:t>
      </w:r>
      <w:r>
        <w:rPr>
          <w:rFonts w:ascii="Arial" w:hAnsi="Arial"/>
          <w:color w:val="000000"/>
          <w:sz w:val="18"/>
        </w:rPr>
        <w:t xml:space="preserve"> </w:t>
      </w:r>
      <w:r>
        <w:rPr>
          <w:rFonts w:ascii="Arial" w:hAnsi="Arial"/>
          <w:color w:val="293A55"/>
          <w:sz w:val="18"/>
        </w:rPr>
        <w:t>про фактичні надходження податків і зборів та інших доходів бюджету;</w:t>
      </w:r>
    </w:p>
    <w:p w:rsidR="00102A09" w:rsidRDefault="00D27432">
      <w:pPr>
        <w:spacing w:after="75"/>
        <w:ind w:firstLine="240"/>
        <w:jc w:val="both"/>
      </w:pPr>
      <w:bookmarkStart w:id="1308" w:name="2703"/>
      <w:bookmarkEnd w:id="1307"/>
      <w:r>
        <w:rPr>
          <w:rFonts w:ascii="Arial" w:hAnsi="Arial"/>
          <w:color w:val="293A55"/>
          <w:sz w:val="18"/>
        </w:rPr>
        <w:lastRenderedPageBreak/>
        <w:t>2) про податковий борг;</w:t>
      </w:r>
    </w:p>
    <w:p w:rsidR="00102A09" w:rsidRDefault="00D27432">
      <w:pPr>
        <w:spacing w:after="75"/>
        <w:ind w:firstLine="240"/>
        <w:jc w:val="both"/>
      </w:pPr>
      <w:bookmarkStart w:id="1309" w:name="2704"/>
      <w:bookmarkEnd w:id="1308"/>
      <w:r>
        <w:rPr>
          <w:rFonts w:ascii="Arial" w:hAnsi="Arial"/>
          <w:color w:val="293A55"/>
          <w:sz w:val="18"/>
        </w:rPr>
        <w:t>3) про суми надміру сплачених грошових зобов'язань платників податків та суми платежів, які сплачені та будуть нараховані в наступних звітних періодах;</w:t>
      </w:r>
    </w:p>
    <w:p w:rsidR="00102A09" w:rsidRDefault="00D27432">
      <w:pPr>
        <w:spacing w:after="75"/>
        <w:ind w:firstLine="240"/>
        <w:jc w:val="both"/>
      </w:pPr>
      <w:bookmarkStart w:id="1310" w:name="2705"/>
      <w:bookmarkEnd w:id="1309"/>
      <w:r>
        <w:rPr>
          <w:rFonts w:ascii="Arial" w:hAnsi="Arial"/>
          <w:color w:val="293A55"/>
          <w:sz w:val="18"/>
        </w:rPr>
        <w:t>4) про бюджетне відшкодування податку на додану вартість, включаючи інформацію п</w:t>
      </w:r>
      <w:r>
        <w:rPr>
          <w:rFonts w:ascii="Arial" w:hAnsi="Arial"/>
          <w:color w:val="293A55"/>
          <w:sz w:val="18"/>
        </w:rPr>
        <w:t>ро заборгованість бюджету з відшкодування податку на додану вартість.</w:t>
      </w:r>
    </w:p>
    <w:p w:rsidR="00102A09" w:rsidRDefault="00D27432">
      <w:pPr>
        <w:spacing w:after="75"/>
        <w:ind w:firstLine="240"/>
        <w:jc w:val="right"/>
      </w:pPr>
      <w:bookmarkStart w:id="1311" w:name="1471"/>
      <w:bookmarkEnd w:id="1310"/>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законами України</w:t>
      </w:r>
      <w:r>
        <w:br/>
      </w:r>
      <w:r>
        <w:rPr>
          <w:rFonts w:ascii="Arial" w:hAnsi="Arial"/>
          <w:color w:val="293A55"/>
          <w:sz w:val="18"/>
        </w:rPr>
        <w:t xml:space="preserve">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r>
        <w:br/>
      </w:r>
      <w:r>
        <w:rPr>
          <w:rFonts w:ascii="Arial" w:hAnsi="Arial"/>
          <w:color w:val="293A55"/>
          <w:sz w:val="18"/>
        </w:rPr>
        <w:t xml:space="preserve"> </w:t>
      </w:r>
      <w:r>
        <w:rPr>
          <w:rFonts w:ascii="Arial" w:hAnsi="Arial"/>
          <w:color w:val="293A55"/>
          <w:sz w:val="18"/>
        </w:rPr>
        <w:t>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від 10.02.2015 р. N 176-VIII,</w:t>
      </w:r>
      <w:r>
        <w:br/>
      </w:r>
      <w:r>
        <w:rPr>
          <w:rFonts w:ascii="Arial" w:hAnsi="Arial"/>
          <w:color w:val="293A55"/>
          <w:sz w:val="18"/>
        </w:rPr>
        <w:t>від 17.11.2016 р. N 1763-VIII,</w:t>
      </w:r>
      <w:r>
        <w:br/>
      </w:r>
      <w:r>
        <w:rPr>
          <w:rFonts w:ascii="Arial" w:hAnsi="Arial"/>
          <w:color w:val="293A55"/>
          <w:sz w:val="18"/>
        </w:rPr>
        <w:t>від 11.07.2017 р. N 2125-VIII,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w:t>
      </w:r>
      <w:r>
        <w:rPr>
          <w:rFonts w:ascii="Arial" w:hAnsi="Arial"/>
          <w:color w:val="293A55"/>
          <w:sz w:val="18"/>
        </w:rPr>
        <w:t xml:space="preserve">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02A09" w:rsidRDefault="00D27432">
      <w:pPr>
        <w:spacing w:after="75"/>
        <w:ind w:firstLine="240"/>
        <w:jc w:val="both"/>
      </w:pPr>
      <w:bookmarkStart w:id="1312" w:name="4550"/>
      <w:bookmarkEnd w:id="1311"/>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статті 59 (у частині дотримання термінів подання місячної і квартальної звітності про виконання Держав</w:t>
      </w:r>
      <w:r>
        <w:rPr>
          <w:rFonts w:ascii="Arial" w:hAnsi="Arial"/>
          <w:i/>
          <w:color w:val="000000"/>
          <w:sz w:val="18"/>
        </w:rPr>
        <w:t>ного бюджету України),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right"/>
      </w:pPr>
      <w:bookmarkStart w:id="1313" w:name="4833"/>
      <w:bookmarkEnd w:id="131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11.04.2023 р. N 3035-IX,</w:t>
      </w:r>
      <w:r>
        <w:br/>
      </w:r>
      <w:r>
        <w:rPr>
          <w:rFonts w:ascii="Arial" w:hAnsi="Arial"/>
          <w:color w:val="293A55"/>
          <w:sz w:val="18"/>
        </w:rPr>
        <w:t>від 18.09.2024 р. N 3979-IX)</w:t>
      </w:r>
    </w:p>
    <w:p w:rsidR="00102A09" w:rsidRDefault="00D27432">
      <w:pPr>
        <w:pStyle w:val="3"/>
        <w:spacing w:after="225"/>
        <w:jc w:val="center"/>
      </w:pPr>
      <w:bookmarkStart w:id="1314" w:name="685"/>
      <w:bookmarkEnd w:id="1313"/>
      <w:r>
        <w:rPr>
          <w:rFonts w:ascii="Arial" w:hAnsi="Arial"/>
          <w:color w:val="000000"/>
          <w:sz w:val="26"/>
        </w:rPr>
        <w:t>Стаття 60. Квартальний звіт про виконання Державн</w:t>
      </w:r>
      <w:r>
        <w:rPr>
          <w:rFonts w:ascii="Arial" w:hAnsi="Arial"/>
          <w:color w:val="000000"/>
          <w:sz w:val="26"/>
        </w:rPr>
        <w:t>ого бюджету України</w:t>
      </w:r>
    </w:p>
    <w:p w:rsidR="00102A09" w:rsidRDefault="00D27432">
      <w:pPr>
        <w:spacing w:after="75"/>
        <w:ind w:firstLine="240"/>
        <w:jc w:val="both"/>
      </w:pPr>
      <w:bookmarkStart w:id="1315" w:name="686"/>
      <w:bookmarkEnd w:id="1314"/>
      <w:r>
        <w:rPr>
          <w:rFonts w:ascii="Arial" w:hAnsi="Arial"/>
          <w:color w:val="000000"/>
          <w:sz w:val="18"/>
        </w:rPr>
        <w:t xml:space="preserve">1. Квартальний звіт про виконання Державного бюджету України подається </w:t>
      </w:r>
      <w:r>
        <w:rPr>
          <w:rFonts w:ascii="Arial" w:hAnsi="Arial"/>
          <w:color w:val="293A55"/>
          <w:sz w:val="18"/>
        </w:rPr>
        <w:t>Казначейством України</w:t>
      </w:r>
      <w:r>
        <w:rPr>
          <w:rFonts w:ascii="Arial" w:hAnsi="Arial"/>
          <w:color w:val="000000"/>
          <w:sz w:val="18"/>
        </w:rPr>
        <w:t xml:space="preserve"> Верховній Раді України, Президенту України, Кабінету Міністрів України, </w:t>
      </w:r>
      <w:r>
        <w:rPr>
          <w:rFonts w:ascii="Arial" w:hAnsi="Arial"/>
          <w:color w:val="293A55"/>
          <w:sz w:val="18"/>
        </w:rPr>
        <w:t>Рахунковій палаті</w:t>
      </w:r>
      <w:r>
        <w:rPr>
          <w:rFonts w:ascii="Arial" w:hAnsi="Arial"/>
          <w:color w:val="000000"/>
          <w:sz w:val="18"/>
        </w:rPr>
        <w:t xml:space="preserve"> та </w:t>
      </w:r>
      <w:r>
        <w:rPr>
          <w:rFonts w:ascii="Arial" w:hAnsi="Arial"/>
          <w:color w:val="293A55"/>
          <w:sz w:val="18"/>
        </w:rPr>
        <w:t>Міністерству фінансів України</w:t>
      </w:r>
      <w:r>
        <w:rPr>
          <w:rFonts w:ascii="Arial" w:hAnsi="Arial"/>
          <w:color w:val="000000"/>
          <w:sz w:val="18"/>
        </w:rPr>
        <w:t xml:space="preserve"> не пізніше 35 днів п</w:t>
      </w:r>
      <w:r>
        <w:rPr>
          <w:rFonts w:ascii="Arial" w:hAnsi="Arial"/>
          <w:color w:val="000000"/>
          <w:sz w:val="18"/>
        </w:rPr>
        <w:t>ісля закінчення звітного кварталу.</w:t>
      </w:r>
    </w:p>
    <w:p w:rsidR="00102A09" w:rsidRDefault="00D27432">
      <w:pPr>
        <w:spacing w:after="75"/>
        <w:ind w:firstLine="240"/>
        <w:jc w:val="both"/>
      </w:pPr>
      <w:bookmarkStart w:id="1316" w:name="687"/>
      <w:bookmarkEnd w:id="1315"/>
      <w:r>
        <w:rPr>
          <w:rFonts w:ascii="Arial" w:hAnsi="Arial"/>
          <w:color w:val="000000"/>
          <w:sz w:val="18"/>
        </w:rPr>
        <w:t>2. Квартальний звіт про виконання Державного бюджету України включає:</w:t>
      </w:r>
    </w:p>
    <w:p w:rsidR="00102A09" w:rsidRDefault="00D27432">
      <w:pPr>
        <w:spacing w:after="75"/>
        <w:ind w:firstLine="240"/>
        <w:jc w:val="both"/>
      </w:pPr>
      <w:bookmarkStart w:id="1317" w:name="3857"/>
      <w:bookmarkEnd w:id="1316"/>
      <w:r>
        <w:rPr>
          <w:rFonts w:ascii="Arial" w:hAnsi="Arial"/>
          <w:color w:val="293A55"/>
          <w:sz w:val="18"/>
        </w:rPr>
        <w:t>1) баланс;</w:t>
      </w:r>
    </w:p>
    <w:p w:rsidR="00102A09" w:rsidRDefault="00D27432">
      <w:pPr>
        <w:spacing w:after="75"/>
        <w:ind w:firstLine="240"/>
        <w:jc w:val="both"/>
      </w:pPr>
      <w:bookmarkStart w:id="1318" w:name="3858"/>
      <w:bookmarkEnd w:id="1317"/>
      <w:r>
        <w:rPr>
          <w:rFonts w:ascii="Arial" w:hAnsi="Arial"/>
          <w:color w:val="293A55"/>
          <w:sz w:val="18"/>
        </w:rPr>
        <w:t>2) звіт про фінансові результати;</w:t>
      </w:r>
    </w:p>
    <w:p w:rsidR="00102A09" w:rsidRDefault="00D27432">
      <w:pPr>
        <w:spacing w:after="75"/>
        <w:ind w:firstLine="240"/>
        <w:jc w:val="both"/>
      </w:pPr>
      <w:bookmarkStart w:id="1319" w:name="690"/>
      <w:bookmarkEnd w:id="1318"/>
      <w:r>
        <w:rPr>
          <w:rFonts w:ascii="Arial" w:hAnsi="Arial"/>
          <w:color w:val="293A55"/>
          <w:sz w:val="18"/>
        </w:rPr>
        <w:t>3) виключено;</w:t>
      </w:r>
    </w:p>
    <w:p w:rsidR="00102A09" w:rsidRDefault="00D27432">
      <w:pPr>
        <w:spacing w:after="75"/>
        <w:ind w:firstLine="240"/>
        <w:jc w:val="both"/>
      </w:pPr>
      <w:bookmarkStart w:id="1320" w:name="691"/>
      <w:bookmarkEnd w:id="1319"/>
      <w:r>
        <w:rPr>
          <w:rFonts w:ascii="Arial" w:hAnsi="Arial"/>
          <w:color w:val="000000"/>
          <w:sz w:val="18"/>
        </w:rPr>
        <w:t xml:space="preserve">4) </w:t>
      </w:r>
      <w:r>
        <w:rPr>
          <w:rFonts w:ascii="Arial" w:hAnsi="Arial"/>
          <w:color w:val="293A55"/>
          <w:sz w:val="18"/>
        </w:rPr>
        <w:t>звіт про виконання Державного бюджету України</w:t>
      </w:r>
      <w:r>
        <w:rPr>
          <w:rFonts w:ascii="Arial" w:hAnsi="Arial"/>
          <w:color w:val="000000"/>
          <w:sz w:val="18"/>
        </w:rPr>
        <w:t xml:space="preserve"> (включаючи звіти про виконання показників з</w:t>
      </w:r>
      <w:r>
        <w:rPr>
          <w:rFonts w:ascii="Arial" w:hAnsi="Arial"/>
          <w:color w:val="000000"/>
          <w:sz w:val="18"/>
        </w:rPr>
        <w:t>а формою додатків до закону про Державний бюджет України);</w:t>
      </w:r>
    </w:p>
    <w:p w:rsidR="00102A09" w:rsidRDefault="00D27432">
      <w:pPr>
        <w:spacing w:after="75"/>
        <w:ind w:firstLine="240"/>
        <w:jc w:val="both"/>
      </w:pPr>
      <w:bookmarkStart w:id="1321" w:name="692"/>
      <w:bookmarkEnd w:id="1320"/>
      <w:r>
        <w:rPr>
          <w:rFonts w:ascii="Arial" w:hAnsi="Arial"/>
          <w:color w:val="000000"/>
          <w:sz w:val="18"/>
        </w:rPr>
        <w:t xml:space="preserve">5) </w:t>
      </w:r>
      <w:r>
        <w:rPr>
          <w:rFonts w:ascii="Arial" w:hAnsi="Arial"/>
          <w:color w:val="293A55"/>
          <w:sz w:val="18"/>
        </w:rPr>
        <w:t>звіт</w:t>
      </w:r>
      <w:r>
        <w:rPr>
          <w:rFonts w:ascii="Arial" w:hAnsi="Arial"/>
          <w:color w:val="000000"/>
          <w:sz w:val="18"/>
        </w:rPr>
        <w:t xml:space="preserve"> про стан </w:t>
      </w:r>
      <w:r>
        <w:rPr>
          <w:rFonts w:ascii="Arial" w:hAnsi="Arial"/>
          <w:color w:val="293A55"/>
          <w:sz w:val="18"/>
        </w:rPr>
        <w:t>державного боргу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гарантованого державою боргу</w:t>
      </w:r>
      <w:r>
        <w:rPr>
          <w:rFonts w:ascii="Arial" w:hAnsi="Arial"/>
          <w:color w:val="000000"/>
          <w:sz w:val="18"/>
        </w:rPr>
        <w:t>;</w:t>
      </w:r>
    </w:p>
    <w:p w:rsidR="00102A09" w:rsidRDefault="00D27432">
      <w:pPr>
        <w:spacing w:after="75"/>
        <w:ind w:firstLine="240"/>
        <w:jc w:val="both"/>
      </w:pPr>
      <w:bookmarkStart w:id="1322" w:name="693"/>
      <w:bookmarkEnd w:id="1321"/>
      <w:r>
        <w:rPr>
          <w:rFonts w:ascii="Arial" w:hAnsi="Arial"/>
          <w:color w:val="000000"/>
          <w:sz w:val="18"/>
        </w:rPr>
        <w:t>6) зведені показники звітів про виконання бюджетів;</w:t>
      </w:r>
    </w:p>
    <w:p w:rsidR="00102A09" w:rsidRDefault="00D27432">
      <w:pPr>
        <w:spacing w:after="75"/>
        <w:ind w:firstLine="240"/>
        <w:jc w:val="both"/>
      </w:pPr>
      <w:bookmarkStart w:id="1323" w:name="694"/>
      <w:bookmarkEnd w:id="1322"/>
      <w:r>
        <w:rPr>
          <w:rFonts w:ascii="Arial" w:hAnsi="Arial"/>
          <w:color w:val="293A55"/>
          <w:sz w:val="18"/>
        </w:rPr>
        <w:t>7)</w:t>
      </w:r>
      <w:r>
        <w:rPr>
          <w:rFonts w:ascii="Arial" w:hAnsi="Arial"/>
          <w:color w:val="000000"/>
          <w:sz w:val="18"/>
        </w:rPr>
        <w:t xml:space="preserve"> </w:t>
      </w:r>
      <w:r>
        <w:rPr>
          <w:rFonts w:ascii="Arial" w:hAnsi="Arial"/>
          <w:color w:val="293A55"/>
          <w:sz w:val="18"/>
        </w:rPr>
        <w:t>звіт</w:t>
      </w:r>
      <w:r>
        <w:rPr>
          <w:rFonts w:ascii="Arial" w:hAnsi="Arial"/>
          <w:color w:val="000000"/>
          <w:sz w:val="18"/>
        </w:rPr>
        <w:t xml:space="preserve"> </w:t>
      </w:r>
      <w:r>
        <w:rPr>
          <w:rFonts w:ascii="Arial" w:hAnsi="Arial"/>
          <w:color w:val="293A55"/>
          <w:sz w:val="18"/>
        </w:rPr>
        <w:t>про прострочену заборгованість</w:t>
      </w:r>
      <w:r>
        <w:rPr>
          <w:rFonts w:ascii="Arial" w:hAnsi="Arial"/>
          <w:color w:val="000000"/>
          <w:sz w:val="18"/>
        </w:rPr>
        <w:t xml:space="preserve"> </w:t>
      </w:r>
      <w:r>
        <w:rPr>
          <w:rFonts w:ascii="Arial" w:hAnsi="Arial"/>
          <w:color w:val="293A55"/>
          <w:sz w:val="18"/>
        </w:rPr>
        <w:t>суб'єктів господарювання</w:t>
      </w:r>
      <w:r>
        <w:rPr>
          <w:rFonts w:ascii="Arial" w:hAnsi="Arial"/>
          <w:color w:val="000000"/>
          <w:sz w:val="18"/>
        </w:rPr>
        <w:t xml:space="preserve"> </w:t>
      </w:r>
      <w:r>
        <w:rPr>
          <w:rFonts w:ascii="Arial" w:hAnsi="Arial"/>
          <w:color w:val="293A55"/>
          <w:sz w:val="18"/>
        </w:rPr>
        <w:t xml:space="preserve">перед державою </w:t>
      </w:r>
      <w:r>
        <w:rPr>
          <w:rFonts w:ascii="Arial" w:hAnsi="Arial"/>
          <w:color w:val="293A55"/>
          <w:sz w:val="18"/>
        </w:rPr>
        <w:t>за</w:t>
      </w:r>
      <w:r>
        <w:rPr>
          <w:rFonts w:ascii="Arial" w:hAnsi="Arial"/>
          <w:color w:val="000000"/>
          <w:sz w:val="18"/>
        </w:rPr>
        <w:t xml:space="preserve"> </w:t>
      </w:r>
      <w:r>
        <w:rPr>
          <w:rFonts w:ascii="Arial" w:hAnsi="Arial"/>
          <w:color w:val="293A55"/>
          <w:sz w:val="18"/>
        </w:rPr>
        <w:t>кредитами</w:t>
      </w:r>
      <w:r>
        <w:rPr>
          <w:rFonts w:ascii="Arial" w:hAnsi="Arial"/>
          <w:color w:val="000000"/>
          <w:sz w:val="18"/>
        </w:rPr>
        <w:t xml:space="preserve"> </w:t>
      </w:r>
      <w:r>
        <w:rPr>
          <w:rFonts w:ascii="Arial" w:hAnsi="Arial"/>
          <w:color w:val="293A55"/>
          <w:sz w:val="18"/>
        </w:rPr>
        <w:t>(позиками), залученими під</w:t>
      </w:r>
      <w:r>
        <w:rPr>
          <w:rFonts w:ascii="Arial" w:hAnsi="Arial"/>
          <w:color w:val="000000"/>
          <w:sz w:val="18"/>
        </w:rPr>
        <w:t xml:space="preserve"> </w:t>
      </w:r>
      <w:r>
        <w:rPr>
          <w:rFonts w:ascii="Arial" w:hAnsi="Arial"/>
          <w:color w:val="293A55"/>
          <w:sz w:val="18"/>
        </w:rPr>
        <w:t>державні гарантії;</w:t>
      </w:r>
    </w:p>
    <w:p w:rsidR="00102A09" w:rsidRDefault="00D27432">
      <w:pPr>
        <w:spacing w:after="75"/>
        <w:ind w:firstLine="240"/>
        <w:jc w:val="both"/>
      </w:pPr>
      <w:bookmarkStart w:id="1324" w:name="1644"/>
      <w:bookmarkEnd w:id="1323"/>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платежі з виконання державою гарантійних зобов'язань;</w:t>
      </w:r>
    </w:p>
    <w:p w:rsidR="00102A09" w:rsidRDefault="00D27432">
      <w:pPr>
        <w:spacing w:after="75"/>
        <w:ind w:firstLine="240"/>
        <w:jc w:val="both"/>
      </w:pPr>
      <w:bookmarkStart w:id="1325" w:name="695"/>
      <w:bookmarkEnd w:id="1324"/>
      <w:r>
        <w:rPr>
          <w:rFonts w:ascii="Arial" w:hAnsi="Arial"/>
          <w:color w:val="000000"/>
          <w:sz w:val="18"/>
        </w:rPr>
        <w:t xml:space="preserve">8) </w:t>
      </w:r>
      <w:r>
        <w:rPr>
          <w:rFonts w:ascii="Arial" w:hAnsi="Arial"/>
          <w:color w:val="293A55"/>
          <w:sz w:val="18"/>
        </w:rPr>
        <w:t>інформацію про здійснені операції з</w:t>
      </w:r>
      <w:r>
        <w:rPr>
          <w:rFonts w:ascii="Arial" w:hAnsi="Arial"/>
          <w:color w:val="000000"/>
          <w:sz w:val="18"/>
        </w:rPr>
        <w:t xml:space="preserve"> </w:t>
      </w:r>
      <w:r>
        <w:rPr>
          <w:rFonts w:ascii="Arial" w:hAnsi="Arial"/>
          <w:color w:val="293A55"/>
          <w:sz w:val="18"/>
        </w:rPr>
        <w:t>управління</w:t>
      </w:r>
      <w:r>
        <w:rPr>
          <w:rFonts w:ascii="Arial" w:hAnsi="Arial"/>
          <w:color w:val="000000"/>
          <w:sz w:val="18"/>
        </w:rPr>
        <w:t xml:space="preserve"> </w:t>
      </w:r>
      <w:r>
        <w:rPr>
          <w:rFonts w:ascii="Arial" w:hAnsi="Arial"/>
          <w:color w:val="293A55"/>
          <w:sz w:val="18"/>
        </w:rPr>
        <w:t>державним боргом</w:t>
      </w:r>
      <w:r>
        <w:rPr>
          <w:rFonts w:ascii="Arial" w:hAnsi="Arial"/>
          <w:color w:val="000000"/>
          <w:sz w:val="18"/>
        </w:rPr>
        <w:t>;</w:t>
      </w:r>
    </w:p>
    <w:p w:rsidR="00102A09" w:rsidRDefault="00D27432">
      <w:pPr>
        <w:spacing w:after="75"/>
        <w:ind w:firstLine="240"/>
        <w:jc w:val="both"/>
      </w:pPr>
      <w:bookmarkStart w:id="1326" w:name="696"/>
      <w:bookmarkEnd w:id="1325"/>
      <w:r>
        <w:rPr>
          <w:rFonts w:ascii="Arial" w:hAnsi="Arial"/>
          <w:color w:val="000000"/>
          <w:sz w:val="18"/>
        </w:rPr>
        <w:t xml:space="preserve">9) </w:t>
      </w:r>
      <w:r>
        <w:rPr>
          <w:rFonts w:ascii="Arial" w:hAnsi="Arial"/>
          <w:color w:val="293A55"/>
          <w:sz w:val="18"/>
        </w:rPr>
        <w:t>інформацію про надані державні гарантії</w:t>
      </w:r>
      <w:r>
        <w:rPr>
          <w:rFonts w:ascii="Arial" w:hAnsi="Arial"/>
          <w:color w:val="000000"/>
          <w:sz w:val="18"/>
        </w:rPr>
        <w:t>;</w:t>
      </w:r>
    </w:p>
    <w:p w:rsidR="00102A09" w:rsidRDefault="00D27432">
      <w:pPr>
        <w:spacing w:after="75"/>
        <w:ind w:firstLine="240"/>
        <w:jc w:val="both"/>
      </w:pPr>
      <w:bookmarkStart w:id="1327" w:name="1645"/>
      <w:bookmarkEnd w:id="1326"/>
      <w:r>
        <w:rPr>
          <w:rFonts w:ascii="Arial" w:hAnsi="Arial"/>
          <w:color w:val="293A55"/>
          <w:sz w:val="18"/>
        </w:rPr>
        <w:t>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інформацію про</w:t>
      </w:r>
      <w:r>
        <w:rPr>
          <w:rFonts w:ascii="Arial" w:hAnsi="Arial"/>
          <w:color w:val="293A55"/>
          <w:sz w:val="18"/>
        </w:rPr>
        <w:t xml:space="preserve"> стан місцевих боргів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гарантованих відповідно Автономною Республікою Крим,</w:t>
      </w:r>
      <w:r>
        <w:rPr>
          <w:rFonts w:ascii="Arial" w:hAnsi="Arial"/>
          <w:color w:val="000000"/>
          <w:sz w:val="18"/>
        </w:rPr>
        <w:t xml:space="preserve"> </w:t>
      </w:r>
      <w:r>
        <w:rPr>
          <w:rFonts w:ascii="Arial" w:hAnsi="Arial"/>
          <w:color w:val="293A55"/>
          <w:sz w:val="18"/>
        </w:rPr>
        <w:t>обласними радами та</w:t>
      </w:r>
      <w:r>
        <w:rPr>
          <w:rFonts w:ascii="Arial" w:hAnsi="Arial"/>
          <w:color w:val="000000"/>
          <w:sz w:val="18"/>
        </w:rPr>
        <w:t xml:space="preserve"> </w:t>
      </w:r>
      <w:r>
        <w:rPr>
          <w:rFonts w:ascii="Arial" w:hAnsi="Arial"/>
          <w:color w:val="293A55"/>
          <w:sz w:val="18"/>
        </w:rPr>
        <w:t>територіальними громадами боргів</w:t>
      </w:r>
      <w:r>
        <w:rPr>
          <w:rFonts w:ascii="Arial" w:hAnsi="Arial"/>
          <w:color w:val="000000"/>
          <w:sz w:val="18"/>
        </w:rPr>
        <w:t xml:space="preserve"> </w:t>
      </w:r>
      <w:r>
        <w:rPr>
          <w:rFonts w:ascii="Arial" w:hAnsi="Arial"/>
          <w:color w:val="293A55"/>
          <w:sz w:val="18"/>
        </w:rPr>
        <w:t>і про надані</w:t>
      </w:r>
      <w:r>
        <w:rPr>
          <w:rFonts w:ascii="Arial" w:hAnsi="Arial"/>
          <w:color w:val="000000"/>
          <w:sz w:val="18"/>
        </w:rPr>
        <w:t xml:space="preserve"> </w:t>
      </w:r>
      <w:r>
        <w:rPr>
          <w:rFonts w:ascii="Arial" w:hAnsi="Arial"/>
          <w:color w:val="293A55"/>
          <w:sz w:val="18"/>
        </w:rPr>
        <w:t>місцеві гарантії;</w:t>
      </w:r>
    </w:p>
    <w:p w:rsidR="00102A09" w:rsidRDefault="00D27432">
      <w:pPr>
        <w:spacing w:after="75"/>
        <w:ind w:firstLine="240"/>
        <w:jc w:val="both"/>
      </w:pPr>
      <w:bookmarkStart w:id="1328" w:name="697"/>
      <w:bookmarkEnd w:id="1327"/>
      <w:r>
        <w:rPr>
          <w:rFonts w:ascii="Arial" w:hAnsi="Arial"/>
          <w:color w:val="000000"/>
          <w:sz w:val="18"/>
        </w:rPr>
        <w:lastRenderedPageBreak/>
        <w:t xml:space="preserve">10) пояснення щодо стану виконання показників Державного бюджету України та місцевих бюджетів </w:t>
      </w:r>
      <w:r>
        <w:rPr>
          <w:rFonts w:ascii="Arial" w:hAnsi="Arial"/>
          <w:color w:val="000000"/>
          <w:sz w:val="18"/>
        </w:rPr>
        <w:t>за звітний період.</w:t>
      </w:r>
    </w:p>
    <w:p w:rsidR="00102A09" w:rsidRDefault="00D27432">
      <w:pPr>
        <w:spacing w:after="75"/>
        <w:ind w:firstLine="240"/>
        <w:jc w:val="both"/>
      </w:pPr>
      <w:bookmarkStart w:id="1329" w:name="2073"/>
      <w:bookmarkEnd w:id="1328"/>
      <w:r>
        <w:rPr>
          <w:rFonts w:ascii="Arial" w:hAnsi="Arial"/>
          <w:color w:val="293A55"/>
          <w:sz w:val="18"/>
        </w:rPr>
        <w:t>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фінансів України такі квартальні звіти (у галузевому і територіаль</w:t>
      </w:r>
      <w:r>
        <w:rPr>
          <w:rFonts w:ascii="Arial" w:hAnsi="Arial"/>
          <w:color w:val="293A55"/>
          <w:sz w:val="18"/>
        </w:rPr>
        <w:t>ному розрізі та у розрізі джерел доходів і форм власності) окремо щодо зведеного бюджету України, державного бюджету та місцевих бюджетів:</w:t>
      </w:r>
    </w:p>
    <w:p w:rsidR="00102A09" w:rsidRDefault="00D27432">
      <w:pPr>
        <w:spacing w:after="75"/>
        <w:ind w:firstLine="240"/>
        <w:jc w:val="both"/>
      </w:pPr>
      <w:bookmarkStart w:id="1330" w:name="2708"/>
      <w:bookmarkEnd w:id="1329"/>
      <w:r>
        <w:rPr>
          <w:rFonts w:ascii="Arial" w:hAnsi="Arial"/>
          <w:color w:val="293A55"/>
          <w:sz w:val="18"/>
        </w:rPr>
        <w:t>1) про суми списаного податкового боргу - не пізніше 35 днів після закінчення кварталу;</w:t>
      </w:r>
    </w:p>
    <w:p w:rsidR="00102A09" w:rsidRDefault="00D27432">
      <w:pPr>
        <w:spacing w:after="75"/>
        <w:ind w:firstLine="240"/>
        <w:jc w:val="both"/>
      </w:pPr>
      <w:bookmarkStart w:id="1331" w:name="2709"/>
      <w:bookmarkEnd w:id="1330"/>
      <w:r>
        <w:rPr>
          <w:rFonts w:ascii="Arial" w:hAnsi="Arial"/>
          <w:color w:val="293A55"/>
          <w:sz w:val="18"/>
        </w:rPr>
        <w:t>2) про розстрочені і відстроч</w:t>
      </w:r>
      <w:r>
        <w:rPr>
          <w:rFonts w:ascii="Arial" w:hAnsi="Arial"/>
          <w:color w:val="293A55"/>
          <w:sz w:val="18"/>
        </w:rPr>
        <w:t>ені суми податкового боргу і грошових зобов'язань платників податків - не пізніше 35 днів після закінчення кварталу;</w:t>
      </w:r>
    </w:p>
    <w:p w:rsidR="00102A09" w:rsidRDefault="00D27432">
      <w:pPr>
        <w:spacing w:after="75"/>
        <w:ind w:firstLine="240"/>
        <w:jc w:val="both"/>
      </w:pPr>
      <w:bookmarkStart w:id="1332" w:name="2710"/>
      <w:bookmarkEnd w:id="1331"/>
      <w:r>
        <w:rPr>
          <w:rFonts w:ascii="Arial" w:hAnsi="Arial"/>
          <w:color w:val="293A55"/>
          <w:sz w:val="18"/>
        </w:rPr>
        <w:t xml:space="preserve">3) про суми наданих податкових пільг, включаючи втрати доходів бюджету від їх надання, - не пізніше 50 днів після закінчення кварталу і не </w:t>
      </w:r>
      <w:r>
        <w:rPr>
          <w:rFonts w:ascii="Arial" w:hAnsi="Arial"/>
          <w:color w:val="293A55"/>
          <w:sz w:val="18"/>
        </w:rPr>
        <w:t>пізніше 70 днів після закінчення року.</w:t>
      </w:r>
    </w:p>
    <w:p w:rsidR="00102A09" w:rsidRDefault="00D27432">
      <w:pPr>
        <w:spacing w:after="75"/>
        <w:ind w:firstLine="240"/>
        <w:jc w:val="both"/>
      </w:pPr>
      <w:bookmarkStart w:id="1333" w:name="699"/>
      <w:bookmarkEnd w:id="1332"/>
      <w:r>
        <w:rPr>
          <w:rFonts w:ascii="Arial" w:hAnsi="Arial"/>
          <w:color w:val="000000"/>
          <w:sz w:val="18"/>
        </w:rPr>
        <w:t xml:space="preserve">4. </w:t>
      </w:r>
      <w:r>
        <w:rPr>
          <w:rFonts w:ascii="Arial" w:hAnsi="Arial"/>
          <w:color w:val="293A55"/>
          <w:sz w:val="18"/>
        </w:rPr>
        <w:t>Міністерство фінансів України</w:t>
      </w:r>
      <w:r>
        <w:rPr>
          <w:rFonts w:ascii="Arial" w:hAnsi="Arial"/>
          <w:color w:val="000000"/>
          <w:sz w:val="18"/>
        </w:rPr>
        <w:t xml:space="preserve"> у двотижневий строк після отримання квартального звіту про виконання Державного бюджету України у поточному </w:t>
      </w:r>
      <w:r>
        <w:rPr>
          <w:rFonts w:ascii="Arial" w:hAnsi="Arial"/>
          <w:color w:val="293A55"/>
          <w:sz w:val="18"/>
        </w:rPr>
        <w:t>бюджетному періоді</w:t>
      </w:r>
      <w:r>
        <w:rPr>
          <w:rFonts w:ascii="Arial" w:hAnsi="Arial"/>
          <w:color w:val="000000"/>
          <w:sz w:val="18"/>
        </w:rPr>
        <w:t xml:space="preserve"> подає Комітету Верховної Ради України з питань бюджету ін</w:t>
      </w:r>
      <w:r>
        <w:rPr>
          <w:rFonts w:ascii="Arial" w:hAnsi="Arial"/>
          <w:color w:val="000000"/>
          <w:sz w:val="18"/>
        </w:rPr>
        <w:t>формацію про виконання текстових статей закону про Державний бюджет України.</w:t>
      </w:r>
    </w:p>
    <w:p w:rsidR="00102A09" w:rsidRDefault="00D27432">
      <w:pPr>
        <w:spacing w:after="75"/>
        <w:ind w:firstLine="240"/>
        <w:jc w:val="right"/>
      </w:pPr>
      <w:bookmarkStart w:id="1334" w:name="1485"/>
      <w:bookmarkEnd w:id="13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07.10.2010 р. N 2592-VI,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w:t>
      </w:r>
      <w:r>
        <w:rPr>
          <w:rFonts w:ascii="Arial" w:hAnsi="Arial"/>
          <w:color w:val="293A55"/>
          <w:sz w:val="18"/>
        </w:rPr>
        <w:t>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 внесеними згідно із законами України</w:t>
      </w:r>
      <w:r>
        <w:br/>
      </w:r>
      <w:r>
        <w:rPr>
          <w:rFonts w:ascii="Arial" w:hAnsi="Arial"/>
          <w:color w:val="293A55"/>
          <w:sz w:val="18"/>
        </w:rPr>
        <w:t xml:space="preserve">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16.10.2012 р. N 542</w:t>
      </w:r>
      <w:r>
        <w:rPr>
          <w:rFonts w:ascii="Arial" w:hAnsi="Arial"/>
          <w:color w:val="293A55"/>
          <w:sz w:val="18"/>
        </w:rPr>
        <w:t>8-VI,</w:t>
      </w:r>
      <w:r>
        <w:br/>
      </w:r>
      <w:r>
        <w:rPr>
          <w:rFonts w:ascii="Arial" w:hAnsi="Arial"/>
          <w:color w:val="293A55"/>
          <w:sz w:val="18"/>
        </w:rPr>
        <w:t xml:space="preserve"> від 16.05.2013 р. N 242-VII,</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04.07.2013 р. N 398-VII,</w:t>
      </w:r>
      <w:r>
        <w:br/>
      </w:r>
      <w:r>
        <w:rPr>
          <w:rFonts w:ascii="Arial" w:hAnsi="Arial"/>
          <w:color w:val="293A55"/>
          <w:sz w:val="18"/>
        </w:rPr>
        <w:t>від 10.02.2015 р. N 176-VIII,</w:t>
      </w:r>
      <w:r>
        <w:br/>
      </w:r>
      <w:r>
        <w:rPr>
          <w:rFonts w:ascii="Arial" w:hAnsi="Arial"/>
          <w:color w:val="293A55"/>
          <w:sz w:val="18"/>
        </w:rPr>
        <w:t>від 22.11.2018 р. N 2621-VIII,</w:t>
      </w:r>
      <w:r>
        <w:br/>
      </w:r>
      <w:r>
        <w:rPr>
          <w:rFonts w:ascii="Arial" w:hAnsi="Arial"/>
          <w:color w:val="293A55"/>
          <w:sz w:val="18"/>
        </w:rPr>
        <w:t>від 14.11.2019 р. N 293-IX)</w:t>
      </w:r>
    </w:p>
    <w:p w:rsidR="00102A09" w:rsidRDefault="00D27432">
      <w:pPr>
        <w:spacing w:after="75"/>
        <w:ind w:firstLine="240"/>
        <w:jc w:val="both"/>
      </w:pPr>
      <w:bookmarkStart w:id="1335" w:name="4551"/>
      <w:bookmarkEnd w:id="1334"/>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статті 60 (у частині дотримання термінів подання місячної і квартальної звітності про виконання Державного бюджету України),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15.03.2022 р. </w:t>
      </w:r>
      <w:r>
        <w:rPr>
          <w:rFonts w:ascii="Arial" w:hAnsi="Arial"/>
          <w:color w:val="293A55"/>
          <w:sz w:val="18"/>
        </w:rPr>
        <w:t>N 2134-IX)</w:t>
      </w:r>
    </w:p>
    <w:p w:rsidR="00102A09" w:rsidRDefault="00D27432">
      <w:pPr>
        <w:pStyle w:val="3"/>
        <w:spacing w:after="225"/>
        <w:jc w:val="center"/>
      </w:pPr>
      <w:bookmarkStart w:id="1336" w:name="700"/>
      <w:bookmarkEnd w:id="1335"/>
      <w:r>
        <w:rPr>
          <w:rFonts w:ascii="Arial" w:hAnsi="Arial"/>
          <w:color w:val="000000"/>
          <w:sz w:val="26"/>
        </w:rPr>
        <w:t>Стаття 61. Річний звіт про виконання закону про Державний бюджет України</w:t>
      </w:r>
    </w:p>
    <w:p w:rsidR="00102A09" w:rsidRDefault="00D27432">
      <w:pPr>
        <w:spacing w:after="75"/>
        <w:ind w:firstLine="240"/>
        <w:jc w:val="both"/>
      </w:pPr>
      <w:bookmarkStart w:id="1337" w:name="701"/>
      <w:bookmarkEnd w:id="1336"/>
      <w:r>
        <w:rPr>
          <w:rFonts w:ascii="Arial" w:hAnsi="Arial"/>
          <w:color w:val="000000"/>
          <w:sz w:val="18"/>
        </w:rPr>
        <w:t>1. Річний звіт про виконання закону про Державний бюджет України подається Кабінетом Міністрів України Верховній Раді України, Президенту України та Рахунковій палаті не пі</w:t>
      </w:r>
      <w:r>
        <w:rPr>
          <w:rFonts w:ascii="Arial" w:hAnsi="Arial"/>
          <w:color w:val="000000"/>
          <w:sz w:val="18"/>
        </w:rPr>
        <w:t xml:space="preserve">зніше 1 </w:t>
      </w:r>
      <w:r>
        <w:rPr>
          <w:rFonts w:ascii="Arial" w:hAnsi="Arial"/>
          <w:color w:val="293A55"/>
          <w:sz w:val="18"/>
        </w:rPr>
        <w:t>квітня</w:t>
      </w:r>
      <w:r>
        <w:rPr>
          <w:rFonts w:ascii="Arial" w:hAnsi="Arial"/>
          <w:color w:val="000000"/>
          <w:sz w:val="18"/>
        </w:rPr>
        <w:t xml:space="preserve"> року, наступного за звітним.</w:t>
      </w:r>
    </w:p>
    <w:p w:rsidR="00102A09" w:rsidRDefault="00D27432">
      <w:pPr>
        <w:spacing w:after="75"/>
        <w:ind w:firstLine="240"/>
        <w:jc w:val="both"/>
      </w:pPr>
      <w:bookmarkStart w:id="1338" w:name="4552"/>
      <w:bookmarkEnd w:id="1337"/>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першої статті 61 (у частині дотримання терміну подання річного звіту про виконання закону про Державний бюджет Укр</w:t>
      </w:r>
      <w:r>
        <w:rPr>
          <w:rFonts w:ascii="Arial" w:hAnsi="Arial"/>
          <w:i/>
          <w:color w:val="000000"/>
          <w:sz w:val="18"/>
        </w:rPr>
        <w:t>аїни),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1339" w:name="702"/>
      <w:bookmarkEnd w:id="1338"/>
      <w:r>
        <w:rPr>
          <w:rFonts w:ascii="Arial" w:hAnsi="Arial"/>
          <w:color w:val="000000"/>
          <w:sz w:val="18"/>
        </w:rPr>
        <w:t>2. Річний звіт про виконання закону про Державний бюджет України включає:</w:t>
      </w:r>
    </w:p>
    <w:p w:rsidR="00102A09" w:rsidRDefault="00D27432">
      <w:pPr>
        <w:spacing w:after="75"/>
        <w:ind w:firstLine="240"/>
        <w:jc w:val="both"/>
      </w:pPr>
      <w:bookmarkStart w:id="1340" w:name="3860"/>
      <w:bookmarkEnd w:id="1339"/>
      <w:r>
        <w:rPr>
          <w:rFonts w:ascii="Arial" w:hAnsi="Arial"/>
          <w:color w:val="293A55"/>
          <w:sz w:val="18"/>
        </w:rPr>
        <w:t>1) баланс;</w:t>
      </w:r>
    </w:p>
    <w:p w:rsidR="00102A09" w:rsidRDefault="00D27432">
      <w:pPr>
        <w:spacing w:after="75"/>
        <w:ind w:firstLine="240"/>
        <w:jc w:val="both"/>
      </w:pPr>
      <w:bookmarkStart w:id="1341" w:name="704"/>
      <w:bookmarkEnd w:id="1340"/>
      <w:r>
        <w:rPr>
          <w:rFonts w:ascii="Arial" w:hAnsi="Arial"/>
          <w:color w:val="000000"/>
          <w:sz w:val="18"/>
        </w:rPr>
        <w:t xml:space="preserve">2) </w:t>
      </w:r>
      <w:r>
        <w:rPr>
          <w:rFonts w:ascii="Arial" w:hAnsi="Arial"/>
          <w:color w:val="293A55"/>
          <w:sz w:val="18"/>
        </w:rPr>
        <w:t>звіт про виконання Державного бюджету України</w:t>
      </w:r>
      <w:r>
        <w:rPr>
          <w:rFonts w:ascii="Arial" w:hAnsi="Arial"/>
          <w:color w:val="000000"/>
          <w:sz w:val="18"/>
        </w:rPr>
        <w:t xml:space="preserve"> (включаючи звіти про виконання показників за</w:t>
      </w:r>
      <w:r>
        <w:rPr>
          <w:rFonts w:ascii="Arial" w:hAnsi="Arial"/>
          <w:color w:val="000000"/>
          <w:sz w:val="18"/>
        </w:rPr>
        <w:t xml:space="preserve"> формою додатків до закону про Державний бюджет України);</w:t>
      </w:r>
    </w:p>
    <w:p w:rsidR="00102A09" w:rsidRDefault="00D27432">
      <w:pPr>
        <w:spacing w:after="75"/>
        <w:ind w:firstLine="240"/>
        <w:jc w:val="both"/>
      </w:pPr>
      <w:bookmarkStart w:id="1342" w:name="3861"/>
      <w:bookmarkEnd w:id="1341"/>
      <w:r>
        <w:rPr>
          <w:rFonts w:ascii="Arial" w:hAnsi="Arial"/>
          <w:color w:val="293A55"/>
          <w:sz w:val="18"/>
        </w:rPr>
        <w:t>3) звіт про фінансові результати;</w:t>
      </w:r>
    </w:p>
    <w:p w:rsidR="00102A09" w:rsidRDefault="00D27432">
      <w:pPr>
        <w:spacing w:after="75"/>
        <w:ind w:firstLine="240"/>
        <w:jc w:val="both"/>
      </w:pPr>
      <w:bookmarkStart w:id="1343" w:name="706"/>
      <w:bookmarkEnd w:id="1342"/>
      <w:r>
        <w:rPr>
          <w:rFonts w:ascii="Arial" w:hAnsi="Arial"/>
          <w:color w:val="000000"/>
          <w:sz w:val="18"/>
        </w:rPr>
        <w:t>4) звіт про рух грошових коштів;</w:t>
      </w:r>
    </w:p>
    <w:p w:rsidR="00102A09" w:rsidRDefault="00D27432">
      <w:pPr>
        <w:spacing w:after="75"/>
        <w:ind w:firstLine="240"/>
        <w:jc w:val="both"/>
      </w:pPr>
      <w:bookmarkStart w:id="1344" w:name="707"/>
      <w:bookmarkEnd w:id="1343"/>
      <w:r>
        <w:rPr>
          <w:rFonts w:ascii="Arial" w:hAnsi="Arial"/>
          <w:color w:val="000000"/>
          <w:sz w:val="18"/>
        </w:rPr>
        <w:t>5) звіт про власний капітал;</w:t>
      </w:r>
    </w:p>
    <w:p w:rsidR="00102A09" w:rsidRDefault="00D27432">
      <w:pPr>
        <w:spacing w:after="75"/>
        <w:ind w:firstLine="240"/>
        <w:jc w:val="both"/>
      </w:pPr>
      <w:bookmarkStart w:id="1345" w:name="708"/>
      <w:bookmarkEnd w:id="1344"/>
      <w:r>
        <w:rPr>
          <w:rFonts w:ascii="Arial" w:hAnsi="Arial"/>
          <w:color w:val="000000"/>
          <w:sz w:val="18"/>
        </w:rPr>
        <w:t>6) інформацію про виконання захищених видатків Державного бюджету України;</w:t>
      </w:r>
    </w:p>
    <w:p w:rsidR="00102A09" w:rsidRDefault="00D27432">
      <w:pPr>
        <w:spacing w:after="75"/>
        <w:ind w:firstLine="240"/>
        <w:jc w:val="both"/>
      </w:pPr>
      <w:bookmarkStart w:id="1346" w:name="709"/>
      <w:bookmarkEnd w:id="1345"/>
      <w:r>
        <w:rPr>
          <w:rFonts w:ascii="Arial" w:hAnsi="Arial"/>
          <w:color w:val="000000"/>
          <w:sz w:val="18"/>
        </w:rPr>
        <w:t xml:space="preserve">7) </w:t>
      </w:r>
      <w:r>
        <w:rPr>
          <w:rFonts w:ascii="Arial" w:hAnsi="Arial"/>
          <w:color w:val="293A55"/>
          <w:sz w:val="18"/>
        </w:rPr>
        <w:t>звіт про бюджетну заборг</w:t>
      </w:r>
      <w:r>
        <w:rPr>
          <w:rFonts w:ascii="Arial" w:hAnsi="Arial"/>
          <w:color w:val="293A55"/>
          <w:sz w:val="18"/>
        </w:rPr>
        <w:t>ованість</w:t>
      </w:r>
      <w:r>
        <w:rPr>
          <w:rFonts w:ascii="Arial" w:hAnsi="Arial"/>
          <w:color w:val="000000"/>
          <w:sz w:val="18"/>
        </w:rPr>
        <w:t>;</w:t>
      </w:r>
    </w:p>
    <w:p w:rsidR="00102A09" w:rsidRDefault="00D27432">
      <w:pPr>
        <w:spacing w:after="75"/>
        <w:ind w:firstLine="240"/>
        <w:jc w:val="both"/>
      </w:pPr>
      <w:bookmarkStart w:id="1347" w:name="710"/>
      <w:bookmarkEnd w:id="1346"/>
      <w:r>
        <w:rPr>
          <w:rFonts w:ascii="Arial" w:hAnsi="Arial"/>
          <w:color w:val="000000"/>
          <w:sz w:val="18"/>
        </w:rPr>
        <w:lastRenderedPageBreak/>
        <w:t xml:space="preserve">8) </w:t>
      </w:r>
      <w:r>
        <w:rPr>
          <w:rFonts w:ascii="Arial" w:hAnsi="Arial"/>
          <w:color w:val="293A55"/>
          <w:sz w:val="18"/>
        </w:rPr>
        <w:t>звіт про використання коштів з резервного фонду державного бюджету</w:t>
      </w:r>
      <w:r>
        <w:rPr>
          <w:rFonts w:ascii="Arial" w:hAnsi="Arial"/>
          <w:color w:val="000000"/>
          <w:sz w:val="18"/>
        </w:rPr>
        <w:t>;</w:t>
      </w:r>
    </w:p>
    <w:p w:rsidR="00102A09" w:rsidRDefault="00D27432">
      <w:pPr>
        <w:spacing w:after="75"/>
        <w:ind w:firstLine="240"/>
        <w:jc w:val="both"/>
      </w:pPr>
      <w:bookmarkStart w:id="1348" w:name="1737"/>
      <w:bookmarkEnd w:id="1347"/>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фонду регіонального розвитку;</w:t>
      </w:r>
    </w:p>
    <w:p w:rsidR="00102A09" w:rsidRDefault="00D27432">
      <w:pPr>
        <w:spacing w:after="75"/>
        <w:ind w:firstLine="240"/>
        <w:jc w:val="both"/>
      </w:pPr>
      <w:bookmarkStart w:id="1349" w:name="3124"/>
      <w:bookmarkEnd w:id="1348"/>
      <w:r>
        <w:rPr>
          <w:rFonts w:ascii="Arial" w:hAnsi="Arial"/>
          <w:color w:val="293A55"/>
          <w:sz w:val="18"/>
        </w:rPr>
        <w:t>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дорожнього фонду;</w:t>
      </w:r>
    </w:p>
    <w:p w:rsidR="00102A09" w:rsidRDefault="00D27432">
      <w:pPr>
        <w:spacing w:after="75"/>
        <w:ind w:firstLine="240"/>
        <w:jc w:val="both"/>
      </w:pPr>
      <w:bookmarkStart w:id="1350" w:name="3293"/>
      <w:bookmarkEnd w:id="1349"/>
      <w:r>
        <w:rPr>
          <w:rFonts w:ascii="Arial" w:hAnsi="Arial"/>
          <w:color w:val="293A55"/>
          <w:sz w:val="18"/>
        </w:rPr>
        <w:t>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звіт </w:t>
      </w:r>
      <w:r>
        <w:rPr>
          <w:rFonts w:ascii="Arial" w:hAnsi="Arial"/>
          <w:color w:val="293A55"/>
          <w:sz w:val="18"/>
        </w:rPr>
        <w:t>про надходження і використання коштів Державного фонду поводження з радіоактивними відходами;</w:t>
      </w:r>
    </w:p>
    <w:p w:rsidR="00102A09" w:rsidRDefault="00D27432">
      <w:pPr>
        <w:spacing w:after="75"/>
        <w:ind w:firstLine="240"/>
        <w:jc w:val="both"/>
      </w:pPr>
      <w:bookmarkStart w:id="1351" w:name="3331"/>
      <w:bookmarkEnd w:id="1350"/>
      <w:r>
        <w:rPr>
          <w:rFonts w:ascii="Arial" w:hAnsi="Arial"/>
          <w:color w:val="293A55"/>
          <w:sz w:val="18"/>
        </w:rPr>
        <w:t>8</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надходження і використання коштів державного фонду розвитку водного господарства;</w:t>
      </w:r>
    </w:p>
    <w:p w:rsidR="00102A09" w:rsidRDefault="00D27432">
      <w:pPr>
        <w:spacing w:after="75"/>
        <w:ind w:firstLine="240"/>
        <w:jc w:val="both"/>
      </w:pPr>
      <w:bookmarkStart w:id="1352" w:name="4672"/>
      <w:bookmarkEnd w:id="1351"/>
      <w:r>
        <w:rPr>
          <w:rFonts w:ascii="Arial" w:hAnsi="Arial"/>
          <w:color w:val="293A55"/>
          <w:sz w:val="18"/>
        </w:rPr>
        <w:t>8</w:t>
      </w:r>
      <w:r>
        <w:rPr>
          <w:rFonts w:ascii="Arial" w:hAnsi="Arial"/>
          <w:color w:val="000000"/>
          <w:vertAlign w:val="superscript"/>
        </w:rPr>
        <w:t>5</w:t>
      </w:r>
      <w:r>
        <w:rPr>
          <w:rFonts w:ascii="Arial" w:hAnsi="Arial"/>
          <w:color w:val="293A55"/>
          <w:sz w:val="18"/>
        </w:rPr>
        <w:t>) звіт про надходження і використання коштів державного фонду вну</w:t>
      </w:r>
      <w:r>
        <w:rPr>
          <w:rFonts w:ascii="Arial" w:hAnsi="Arial"/>
          <w:color w:val="293A55"/>
          <w:sz w:val="18"/>
        </w:rPr>
        <w:t>трішніх водних шляхів;</w:t>
      </w:r>
    </w:p>
    <w:p w:rsidR="00102A09" w:rsidRDefault="00D27432">
      <w:pPr>
        <w:spacing w:after="75"/>
        <w:ind w:firstLine="240"/>
        <w:jc w:val="both"/>
      </w:pPr>
      <w:bookmarkStart w:id="1353" w:name="4834"/>
      <w:bookmarkEnd w:id="1352"/>
      <w:r>
        <w:rPr>
          <w:rFonts w:ascii="Arial" w:hAnsi="Arial"/>
          <w:color w:val="293A55"/>
          <w:sz w:val="18"/>
        </w:rPr>
        <w:t>8</w:t>
      </w:r>
      <w:r>
        <w:rPr>
          <w:rFonts w:ascii="Arial" w:hAnsi="Arial"/>
          <w:color w:val="000000"/>
          <w:vertAlign w:val="superscript"/>
        </w:rPr>
        <w:t>6</w:t>
      </w:r>
      <w:r>
        <w:rPr>
          <w:rFonts w:ascii="Arial" w:hAnsi="Arial"/>
          <w:color w:val="293A55"/>
          <w:sz w:val="18"/>
        </w:rPr>
        <w:t>) звіт про надходження і використання коштів державного фонду декарбонізації та енергоефективної трансформації;</w:t>
      </w:r>
    </w:p>
    <w:p w:rsidR="00102A09" w:rsidRDefault="00D27432">
      <w:pPr>
        <w:spacing w:after="75"/>
        <w:ind w:firstLine="240"/>
        <w:jc w:val="both"/>
      </w:pPr>
      <w:bookmarkStart w:id="1354" w:name="711"/>
      <w:bookmarkEnd w:id="1353"/>
      <w:r>
        <w:rPr>
          <w:rFonts w:ascii="Arial" w:hAnsi="Arial"/>
          <w:color w:val="000000"/>
          <w:sz w:val="18"/>
        </w:rPr>
        <w:t xml:space="preserve">9) </w:t>
      </w:r>
      <w:r>
        <w:rPr>
          <w:rFonts w:ascii="Arial" w:hAnsi="Arial"/>
          <w:color w:val="293A55"/>
          <w:sz w:val="18"/>
        </w:rPr>
        <w:t>звіт</w:t>
      </w:r>
      <w:r>
        <w:rPr>
          <w:rFonts w:ascii="Arial" w:hAnsi="Arial"/>
          <w:color w:val="000000"/>
          <w:sz w:val="18"/>
        </w:rPr>
        <w:t xml:space="preserve"> про стан державного боргу </w:t>
      </w:r>
      <w:r>
        <w:rPr>
          <w:rFonts w:ascii="Arial" w:hAnsi="Arial"/>
          <w:color w:val="293A55"/>
          <w:sz w:val="18"/>
        </w:rPr>
        <w:t>і</w:t>
      </w:r>
      <w:r>
        <w:rPr>
          <w:rFonts w:ascii="Arial" w:hAnsi="Arial"/>
          <w:color w:val="000000"/>
          <w:sz w:val="18"/>
        </w:rPr>
        <w:t xml:space="preserve"> </w:t>
      </w:r>
      <w:r>
        <w:rPr>
          <w:rFonts w:ascii="Arial" w:hAnsi="Arial"/>
          <w:color w:val="293A55"/>
          <w:sz w:val="18"/>
        </w:rPr>
        <w:t>гарантованого державою боргу</w:t>
      </w:r>
      <w:r>
        <w:rPr>
          <w:rFonts w:ascii="Arial" w:hAnsi="Arial"/>
          <w:color w:val="000000"/>
          <w:sz w:val="18"/>
        </w:rPr>
        <w:t>;</w:t>
      </w:r>
    </w:p>
    <w:p w:rsidR="00102A09" w:rsidRDefault="00D27432">
      <w:pPr>
        <w:spacing w:after="75"/>
        <w:ind w:firstLine="240"/>
        <w:jc w:val="both"/>
      </w:pPr>
      <w:bookmarkStart w:id="1355" w:name="712"/>
      <w:bookmarkEnd w:id="1354"/>
      <w:r>
        <w:rPr>
          <w:rFonts w:ascii="Arial" w:hAnsi="Arial"/>
          <w:color w:val="293A55"/>
          <w:sz w:val="18"/>
        </w:rPr>
        <w:t>10)</w:t>
      </w:r>
      <w:r>
        <w:rPr>
          <w:rFonts w:ascii="Arial" w:hAnsi="Arial"/>
          <w:color w:val="000000"/>
          <w:sz w:val="18"/>
        </w:rPr>
        <w:t xml:space="preserve"> </w:t>
      </w:r>
      <w:r>
        <w:rPr>
          <w:rFonts w:ascii="Arial" w:hAnsi="Arial"/>
          <w:color w:val="293A55"/>
          <w:sz w:val="18"/>
        </w:rPr>
        <w:t xml:space="preserve">звіт про прострочену заборгованість суб'єктів </w:t>
      </w:r>
      <w:r>
        <w:rPr>
          <w:rFonts w:ascii="Arial" w:hAnsi="Arial"/>
          <w:color w:val="293A55"/>
          <w:sz w:val="18"/>
        </w:rPr>
        <w:t>господарювання перед державою за кредитами (позиками), залученими під державні гарантії;</w:t>
      </w:r>
    </w:p>
    <w:p w:rsidR="00102A09" w:rsidRDefault="00D27432">
      <w:pPr>
        <w:spacing w:after="75"/>
        <w:ind w:firstLine="240"/>
        <w:jc w:val="both"/>
      </w:pPr>
      <w:bookmarkStart w:id="1356" w:name="1648"/>
      <w:bookmarkEnd w:id="1355"/>
      <w:r>
        <w:rPr>
          <w:rFonts w:ascii="Arial" w:hAnsi="Arial"/>
          <w:color w:val="293A55"/>
          <w:sz w:val="18"/>
        </w:rPr>
        <w:t>10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звіт про платежі з виконання державою гарантійних зобов'язань;</w:t>
      </w:r>
    </w:p>
    <w:p w:rsidR="00102A09" w:rsidRDefault="00D27432">
      <w:pPr>
        <w:spacing w:after="75"/>
        <w:ind w:firstLine="240"/>
        <w:jc w:val="both"/>
      </w:pPr>
      <w:bookmarkStart w:id="1357" w:name="713"/>
      <w:bookmarkEnd w:id="1356"/>
      <w:r>
        <w:rPr>
          <w:rFonts w:ascii="Arial" w:hAnsi="Arial"/>
          <w:color w:val="000000"/>
          <w:sz w:val="18"/>
        </w:rPr>
        <w:t>11) зведені показники звітів про виконання бюджетів;</w:t>
      </w:r>
    </w:p>
    <w:p w:rsidR="00102A09" w:rsidRDefault="00D27432">
      <w:pPr>
        <w:spacing w:after="75"/>
        <w:ind w:firstLine="240"/>
        <w:jc w:val="both"/>
      </w:pPr>
      <w:bookmarkStart w:id="1358" w:name="714"/>
      <w:bookmarkEnd w:id="1357"/>
      <w:r>
        <w:rPr>
          <w:rFonts w:ascii="Arial" w:hAnsi="Arial"/>
          <w:color w:val="000000"/>
          <w:sz w:val="18"/>
        </w:rPr>
        <w:t xml:space="preserve">12) інформацію про виконання </w:t>
      </w:r>
      <w:r>
        <w:rPr>
          <w:rFonts w:ascii="Arial" w:hAnsi="Arial"/>
          <w:color w:val="293A55"/>
          <w:sz w:val="18"/>
        </w:rPr>
        <w:t>місцевих бюджетів</w:t>
      </w:r>
      <w:r>
        <w:rPr>
          <w:rFonts w:ascii="Arial" w:hAnsi="Arial"/>
          <w:color w:val="000000"/>
          <w:sz w:val="18"/>
        </w:rPr>
        <w:t xml:space="preserve">, включаючи </w:t>
      </w:r>
      <w:r>
        <w:rPr>
          <w:rFonts w:ascii="Arial" w:hAnsi="Arial"/>
          <w:color w:val="293A55"/>
          <w:sz w:val="18"/>
        </w:rPr>
        <w:t>інформацію про стан</w:t>
      </w:r>
      <w:r>
        <w:rPr>
          <w:rFonts w:ascii="Arial" w:hAnsi="Arial"/>
          <w:color w:val="000000"/>
          <w:sz w:val="18"/>
        </w:rPr>
        <w:t xml:space="preserve"> </w:t>
      </w:r>
      <w:r>
        <w:rPr>
          <w:rFonts w:ascii="Arial" w:hAnsi="Arial"/>
          <w:color w:val="293A55"/>
          <w:sz w:val="18"/>
        </w:rPr>
        <w:t>місцевих боргів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гарантованих відповідно Автономною Республікою Крим,</w:t>
      </w:r>
      <w:r>
        <w:rPr>
          <w:rFonts w:ascii="Arial" w:hAnsi="Arial"/>
          <w:color w:val="000000"/>
          <w:sz w:val="18"/>
        </w:rPr>
        <w:t xml:space="preserve"> </w:t>
      </w:r>
      <w:r>
        <w:rPr>
          <w:rFonts w:ascii="Arial" w:hAnsi="Arial"/>
          <w:color w:val="293A55"/>
          <w:sz w:val="18"/>
        </w:rPr>
        <w:t>обласними радами та</w:t>
      </w:r>
      <w:r>
        <w:rPr>
          <w:rFonts w:ascii="Arial" w:hAnsi="Arial"/>
          <w:color w:val="000000"/>
          <w:sz w:val="18"/>
        </w:rPr>
        <w:t xml:space="preserve"> </w:t>
      </w:r>
      <w:r>
        <w:rPr>
          <w:rFonts w:ascii="Arial" w:hAnsi="Arial"/>
          <w:color w:val="293A55"/>
          <w:sz w:val="18"/>
        </w:rPr>
        <w:t>територіальними громадами боргів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надані місцеві гарантії</w:t>
      </w:r>
      <w:r>
        <w:rPr>
          <w:rFonts w:ascii="Arial" w:hAnsi="Arial"/>
          <w:color w:val="000000"/>
          <w:sz w:val="18"/>
        </w:rPr>
        <w:t>;</w:t>
      </w:r>
    </w:p>
    <w:p w:rsidR="00102A09" w:rsidRDefault="00D27432">
      <w:pPr>
        <w:spacing w:after="75"/>
        <w:ind w:firstLine="240"/>
        <w:jc w:val="both"/>
      </w:pPr>
      <w:bookmarkStart w:id="1359" w:name="715"/>
      <w:bookmarkEnd w:id="1358"/>
      <w:r>
        <w:rPr>
          <w:rFonts w:ascii="Arial" w:hAnsi="Arial"/>
          <w:color w:val="000000"/>
          <w:sz w:val="18"/>
        </w:rPr>
        <w:t xml:space="preserve">13) </w:t>
      </w:r>
      <w:r>
        <w:rPr>
          <w:rFonts w:ascii="Arial" w:hAnsi="Arial"/>
          <w:color w:val="293A55"/>
          <w:sz w:val="18"/>
        </w:rPr>
        <w:t>інформацію</w:t>
      </w:r>
      <w:r>
        <w:rPr>
          <w:rFonts w:ascii="Arial" w:hAnsi="Arial"/>
          <w:color w:val="000000"/>
          <w:sz w:val="18"/>
        </w:rPr>
        <w:t xml:space="preserve"> про здійснені операції з </w:t>
      </w:r>
      <w:r>
        <w:rPr>
          <w:rFonts w:ascii="Arial" w:hAnsi="Arial"/>
          <w:color w:val="293A55"/>
          <w:sz w:val="18"/>
        </w:rPr>
        <w:t>управління</w:t>
      </w:r>
      <w:r>
        <w:rPr>
          <w:rFonts w:ascii="Arial" w:hAnsi="Arial"/>
          <w:color w:val="000000"/>
          <w:sz w:val="18"/>
        </w:rPr>
        <w:t xml:space="preserve"> </w:t>
      </w:r>
      <w:r>
        <w:rPr>
          <w:rFonts w:ascii="Arial" w:hAnsi="Arial"/>
          <w:color w:val="293A55"/>
          <w:sz w:val="18"/>
        </w:rPr>
        <w:t>державним боргом</w:t>
      </w:r>
      <w:r>
        <w:rPr>
          <w:rFonts w:ascii="Arial" w:hAnsi="Arial"/>
          <w:color w:val="000000"/>
          <w:sz w:val="18"/>
        </w:rPr>
        <w:t>;</w:t>
      </w:r>
    </w:p>
    <w:p w:rsidR="00102A09" w:rsidRDefault="00D27432">
      <w:pPr>
        <w:spacing w:after="75"/>
        <w:ind w:firstLine="240"/>
        <w:jc w:val="both"/>
      </w:pPr>
      <w:bookmarkStart w:id="1360" w:name="716"/>
      <w:bookmarkEnd w:id="1359"/>
      <w:r>
        <w:rPr>
          <w:rFonts w:ascii="Arial" w:hAnsi="Arial"/>
          <w:color w:val="000000"/>
          <w:sz w:val="18"/>
        </w:rPr>
        <w:t xml:space="preserve">14) </w:t>
      </w:r>
      <w:r>
        <w:rPr>
          <w:rFonts w:ascii="Arial" w:hAnsi="Arial"/>
          <w:color w:val="293A55"/>
          <w:sz w:val="18"/>
        </w:rPr>
        <w:t>інформацію про надані державні гарантії</w:t>
      </w:r>
      <w:r>
        <w:rPr>
          <w:rFonts w:ascii="Arial" w:hAnsi="Arial"/>
          <w:color w:val="000000"/>
          <w:sz w:val="18"/>
        </w:rPr>
        <w:t>;</w:t>
      </w:r>
    </w:p>
    <w:p w:rsidR="00102A09" w:rsidRDefault="00D27432">
      <w:pPr>
        <w:spacing w:after="75"/>
        <w:ind w:firstLine="240"/>
        <w:jc w:val="both"/>
      </w:pPr>
      <w:bookmarkStart w:id="1361" w:name="3725"/>
      <w:bookmarkEnd w:id="1360"/>
      <w:r>
        <w:rPr>
          <w:rFonts w:ascii="Arial" w:hAnsi="Arial"/>
          <w:color w:val="293A55"/>
          <w:sz w:val="18"/>
        </w:rPr>
        <w:t>15) інформацію про досягнення головними розпорядниками коштів державного бюджету запланованої мети, завдань та результативних показників бюджетних програм, а також цілей державної політики у відповідній сфері д</w:t>
      </w:r>
      <w:r>
        <w:rPr>
          <w:rFonts w:ascii="Arial" w:hAnsi="Arial"/>
          <w:color w:val="293A55"/>
          <w:sz w:val="18"/>
        </w:rPr>
        <w:t>іяльності, формування та/або реалізацію якої забезпечує головний розпорядник коштів державного бюджету, з показниками їх досягнення за результатами звітного бюджетного періоду;</w:t>
      </w:r>
    </w:p>
    <w:p w:rsidR="00102A09" w:rsidRDefault="00D27432">
      <w:pPr>
        <w:spacing w:after="75"/>
        <w:ind w:firstLine="240"/>
        <w:jc w:val="both"/>
      </w:pPr>
      <w:bookmarkStart w:id="1362" w:name="5134"/>
      <w:bookmarkEnd w:id="1361"/>
      <w:r>
        <w:rPr>
          <w:rFonts w:ascii="Arial" w:hAnsi="Arial"/>
          <w:color w:val="293A55"/>
          <w:sz w:val="18"/>
        </w:rPr>
        <w:t>15</w:t>
      </w:r>
      <w:r>
        <w:rPr>
          <w:rFonts w:ascii="Arial" w:hAnsi="Arial"/>
          <w:color w:val="000000"/>
          <w:vertAlign w:val="superscript"/>
        </w:rPr>
        <w:t>1</w:t>
      </w:r>
      <w:r>
        <w:rPr>
          <w:rFonts w:ascii="Arial" w:hAnsi="Arial"/>
          <w:color w:val="293A55"/>
          <w:sz w:val="18"/>
        </w:rPr>
        <w:t>) інформацію про підготовку та реалізацію публічних інвестиційних проектів т</w:t>
      </w:r>
      <w:r>
        <w:rPr>
          <w:rFonts w:ascii="Arial" w:hAnsi="Arial"/>
          <w:color w:val="293A55"/>
          <w:sz w:val="18"/>
        </w:rPr>
        <w:t>а програм публічних інвестицій, які повністю або частково реалізуються за рахунок коштів державного бюджету та/або з наданням державної підтримки, зокрема щодо:</w:t>
      </w:r>
    </w:p>
    <w:p w:rsidR="00102A09" w:rsidRDefault="00D27432">
      <w:pPr>
        <w:spacing w:after="75"/>
        <w:ind w:firstLine="240"/>
        <w:jc w:val="both"/>
      </w:pPr>
      <w:bookmarkStart w:id="1363" w:name="5135"/>
      <w:bookmarkEnd w:id="1362"/>
      <w:r>
        <w:rPr>
          <w:rFonts w:ascii="Arial" w:hAnsi="Arial"/>
          <w:color w:val="293A55"/>
          <w:sz w:val="18"/>
        </w:rPr>
        <w:t>програм публічних інвестицій - із зазначенням щодо кожної програми стану досягнення цільових по</w:t>
      </w:r>
      <w:r>
        <w:rPr>
          <w:rFonts w:ascii="Arial" w:hAnsi="Arial"/>
          <w:color w:val="293A55"/>
          <w:sz w:val="18"/>
        </w:rPr>
        <w:t>казників інвестування, загальної вартості, обсягів кредитів (позик) від іноземних держав, іноземних фінансових установ і міжнародних фінансових організацій, міжнародної технічної допомоги та витрат державного бюджету за звітний бюджетний період за бюджетни</w:t>
      </w:r>
      <w:r>
        <w:rPr>
          <w:rFonts w:ascii="Arial" w:hAnsi="Arial"/>
          <w:color w:val="293A55"/>
          <w:sz w:val="18"/>
        </w:rPr>
        <w:t>ми програмами, а також обсягів відповідних коштів, необхідних для завершення кожної програми, за бюджетними програмами;</w:t>
      </w:r>
    </w:p>
    <w:p w:rsidR="00102A09" w:rsidRDefault="00D27432">
      <w:pPr>
        <w:spacing w:after="75"/>
        <w:ind w:firstLine="240"/>
        <w:jc w:val="both"/>
      </w:pPr>
      <w:bookmarkStart w:id="1364" w:name="5136"/>
      <w:bookmarkEnd w:id="1363"/>
      <w:r>
        <w:rPr>
          <w:rFonts w:ascii="Arial" w:hAnsi="Arial"/>
          <w:color w:val="293A55"/>
          <w:sz w:val="18"/>
        </w:rPr>
        <w:t>публічних інвестиційних проектів - із зазначенням щодо кожного проекту стану реалізації, ступеня готовності і досягнення очікуваних резу</w:t>
      </w:r>
      <w:r>
        <w:rPr>
          <w:rFonts w:ascii="Arial" w:hAnsi="Arial"/>
          <w:color w:val="293A55"/>
          <w:sz w:val="18"/>
        </w:rPr>
        <w:t>льтатів, загальної вартості (включаючи утримання створених активів), обсягів кредитів (позик) від іноземних держав, іноземних фінансових установ і міжнародних фінансових організацій, міжнародної технічної допомоги та витрат державного бюджету за звітний бю</w:t>
      </w:r>
      <w:r>
        <w:rPr>
          <w:rFonts w:ascii="Arial" w:hAnsi="Arial"/>
          <w:color w:val="293A55"/>
          <w:sz w:val="18"/>
        </w:rPr>
        <w:t>джетний період за бюджетними програмами, а також обсягів відповідних коштів, необхідних для завершення кожного проекту, за бюджетними програмами;</w:t>
      </w:r>
    </w:p>
    <w:p w:rsidR="00102A09" w:rsidRDefault="00D27432">
      <w:pPr>
        <w:spacing w:after="75"/>
        <w:ind w:firstLine="240"/>
        <w:jc w:val="both"/>
      </w:pPr>
      <w:bookmarkStart w:id="1365" w:name="5137"/>
      <w:bookmarkEnd w:id="1364"/>
      <w:r>
        <w:rPr>
          <w:rFonts w:ascii="Arial" w:hAnsi="Arial"/>
          <w:color w:val="293A55"/>
          <w:sz w:val="18"/>
        </w:rPr>
        <w:t xml:space="preserve">публічних інвестиційних проектів, що здійснюються на умовах державно-приватного партнерства, які передбачають </w:t>
      </w:r>
      <w:r>
        <w:rPr>
          <w:rFonts w:ascii="Arial" w:hAnsi="Arial"/>
          <w:color w:val="293A55"/>
          <w:sz w:val="18"/>
        </w:rPr>
        <w:t>довгострокові зобов'язання державного партнера у рамках здійснення державно-приватного партнерства щодо об'єктів державної власності або якими передбачено надання державної підтримки здійснення державно-приватного партнерства, - із зазначенням інформації п</w:t>
      </w:r>
      <w:r>
        <w:rPr>
          <w:rFonts w:ascii="Arial" w:hAnsi="Arial"/>
          <w:color w:val="293A55"/>
          <w:sz w:val="18"/>
        </w:rPr>
        <w:t>ро стан виконання договорів, форму та обсяг наданої державної підтримки за рахунок державного бюджету за звітний бюджетний період.</w:t>
      </w:r>
    </w:p>
    <w:p w:rsidR="00102A09" w:rsidRDefault="00D27432">
      <w:pPr>
        <w:spacing w:after="75"/>
        <w:ind w:firstLine="240"/>
        <w:jc w:val="both"/>
      </w:pPr>
      <w:bookmarkStart w:id="1366" w:name="5138"/>
      <w:bookmarkEnd w:id="1365"/>
      <w:r>
        <w:rPr>
          <w:rFonts w:ascii="Arial" w:hAnsi="Arial"/>
          <w:color w:val="293A55"/>
          <w:sz w:val="18"/>
        </w:rPr>
        <w:t xml:space="preserve">Підготовка такої інформації здійснюється центральним органом виконавчої влади, що забезпечує формування державної політики у </w:t>
      </w:r>
      <w:r>
        <w:rPr>
          <w:rFonts w:ascii="Arial" w:hAnsi="Arial"/>
          <w:color w:val="293A55"/>
          <w:sz w:val="18"/>
        </w:rPr>
        <w:t>сфері економічного і соціального розвитку;</w:t>
      </w:r>
    </w:p>
    <w:p w:rsidR="00102A09" w:rsidRDefault="00D27432">
      <w:pPr>
        <w:spacing w:after="75"/>
        <w:ind w:firstLine="240"/>
        <w:jc w:val="both"/>
      </w:pPr>
      <w:bookmarkStart w:id="1367" w:name="5139"/>
      <w:bookmarkEnd w:id="1366"/>
      <w:r>
        <w:rPr>
          <w:rFonts w:ascii="Arial" w:hAnsi="Arial"/>
          <w:color w:val="293A55"/>
          <w:sz w:val="18"/>
        </w:rPr>
        <w:t>15</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1368" w:name="5140"/>
      <w:bookmarkEnd w:id="1367"/>
      <w:r>
        <w:rPr>
          <w:rFonts w:ascii="Arial" w:hAnsi="Arial"/>
          <w:color w:val="293A55"/>
          <w:sz w:val="18"/>
        </w:rPr>
        <w:t>15</w:t>
      </w:r>
      <w:r>
        <w:rPr>
          <w:rFonts w:ascii="Arial" w:hAnsi="Arial"/>
          <w:color w:val="000000"/>
          <w:vertAlign w:val="superscript"/>
        </w:rPr>
        <w:t>3</w:t>
      </w:r>
      <w:r>
        <w:rPr>
          <w:rFonts w:ascii="Arial" w:hAnsi="Arial"/>
          <w:color w:val="293A55"/>
          <w:sz w:val="18"/>
        </w:rPr>
        <w:t>) виключено;</w:t>
      </w:r>
    </w:p>
    <w:p w:rsidR="00102A09" w:rsidRDefault="00D27432">
      <w:pPr>
        <w:spacing w:after="75"/>
        <w:ind w:firstLine="240"/>
        <w:jc w:val="both"/>
      </w:pPr>
      <w:bookmarkStart w:id="1369" w:name="718"/>
      <w:bookmarkEnd w:id="1368"/>
      <w:r>
        <w:rPr>
          <w:rFonts w:ascii="Arial" w:hAnsi="Arial"/>
          <w:color w:val="000000"/>
          <w:sz w:val="18"/>
        </w:rPr>
        <w:t>16) інформацію про виконання текстових статей закону про Державний бюджет України;</w:t>
      </w:r>
    </w:p>
    <w:p w:rsidR="00102A09" w:rsidRDefault="00D27432">
      <w:pPr>
        <w:spacing w:after="75"/>
        <w:ind w:firstLine="240"/>
        <w:jc w:val="both"/>
      </w:pPr>
      <w:bookmarkStart w:id="1370" w:name="3862"/>
      <w:bookmarkEnd w:id="1369"/>
      <w:r>
        <w:rPr>
          <w:rFonts w:ascii="Arial" w:hAnsi="Arial"/>
          <w:color w:val="293A55"/>
          <w:sz w:val="18"/>
        </w:rPr>
        <w:lastRenderedPageBreak/>
        <w:t>16</w:t>
      </w:r>
      <w:r>
        <w:rPr>
          <w:rFonts w:ascii="Arial" w:hAnsi="Arial"/>
          <w:color w:val="000000"/>
          <w:vertAlign w:val="superscript"/>
        </w:rPr>
        <w:t>1</w:t>
      </w:r>
      <w:r>
        <w:rPr>
          <w:rFonts w:ascii="Arial" w:hAnsi="Arial"/>
          <w:color w:val="293A55"/>
          <w:sz w:val="18"/>
        </w:rPr>
        <w:t>) пояснювальну записку до звіту про виконання закону про Державний бюджет України, що включає п</w:t>
      </w:r>
      <w:r>
        <w:rPr>
          <w:rFonts w:ascii="Arial" w:hAnsi="Arial"/>
          <w:color w:val="293A55"/>
          <w:sz w:val="18"/>
        </w:rPr>
        <w:t>ояснення відхилень звітних показників від планових показників за основними видами доходів, фінансування, видатків та кредитування державного бюджету, інформацію щодо стану державного боргу і гарантованого державою боргу;</w:t>
      </w:r>
    </w:p>
    <w:p w:rsidR="00102A09" w:rsidRDefault="00D27432">
      <w:pPr>
        <w:spacing w:after="75"/>
        <w:ind w:firstLine="240"/>
        <w:jc w:val="both"/>
      </w:pPr>
      <w:bookmarkStart w:id="1371" w:name="719"/>
      <w:bookmarkEnd w:id="1370"/>
      <w:r>
        <w:rPr>
          <w:rFonts w:ascii="Arial" w:hAnsi="Arial"/>
          <w:color w:val="000000"/>
          <w:sz w:val="18"/>
        </w:rPr>
        <w:t>17) іншу інформацію, визнану Кабіне</w:t>
      </w:r>
      <w:r>
        <w:rPr>
          <w:rFonts w:ascii="Arial" w:hAnsi="Arial"/>
          <w:color w:val="000000"/>
          <w:sz w:val="18"/>
        </w:rPr>
        <w:t>том Міністрів України необхідною для пояснення звіту.</w:t>
      </w:r>
    </w:p>
    <w:p w:rsidR="00102A09" w:rsidRDefault="00D27432">
      <w:pPr>
        <w:spacing w:after="75"/>
        <w:ind w:firstLine="240"/>
        <w:jc w:val="right"/>
      </w:pPr>
      <w:bookmarkStart w:id="1372" w:name="1611"/>
      <w:bookmarkEnd w:id="1371"/>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12.01.2012 р. N 4318-VI,</w:t>
      </w:r>
      <w:r>
        <w:br/>
      </w:r>
      <w:r>
        <w:rPr>
          <w:rFonts w:ascii="Arial" w:hAnsi="Arial"/>
          <w:color w:val="293A55"/>
          <w:sz w:val="18"/>
        </w:rPr>
        <w:t>від 17.11.2016 р. N 1763-VIII,</w:t>
      </w:r>
      <w:r>
        <w:br/>
      </w:r>
      <w:r>
        <w:rPr>
          <w:rFonts w:ascii="Arial" w:hAnsi="Arial"/>
          <w:color w:val="293A55"/>
          <w:sz w:val="18"/>
        </w:rPr>
        <w:t>від 11.07.2017 р. N 2125-VIII,</w:t>
      </w:r>
      <w:r>
        <w:br/>
      </w:r>
      <w:r>
        <w:rPr>
          <w:rFonts w:ascii="Arial" w:hAnsi="Arial"/>
          <w:color w:val="293A55"/>
          <w:sz w:val="18"/>
        </w:rPr>
        <w:t xml:space="preserve">від 07.12.2017 </w:t>
      </w:r>
      <w:r>
        <w:rPr>
          <w:rFonts w:ascii="Arial" w:hAnsi="Arial"/>
          <w:color w:val="293A55"/>
          <w:sz w:val="18"/>
        </w:rPr>
        <w:t>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11.04.2023 р. N 3035-IX,</w:t>
      </w:r>
      <w:r>
        <w:br/>
      </w:r>
      <w:r>
        <w:rPr>
          <w:rFonts w:ascii="Arial" w:hAnsi="Arial"/>
          <w:color w:val="293A55"/>
          <w:sz w:val="18"/>
        </w:rPr>
        <w:t>від 16.01.2025 р. N 4225-IX)</w:t>
      </w:r>
    </w:p>
    <w:p w:rsidR="00102A09" w:rsidRDefault="00D27432">
      <w:pPr>
        <w:pStyle w:val="3"/>
        <w:spacing w:after="225"/>
        <w:jc w:val="center"/>
      </w:pPr>
      <w:bookmarkStart w:id="1373" w:name="720"/>
      <w:bookmarkEnd w:id="1372"/>
      <w:r>
        <w:rPr>
          <w:rFonts w:ascii="Arial" w:hAnsi="Arial"/>
          <w:color w:val="000000"/>
          <w:sz w:val="26"/>
        </w:rPr>
        <w:t>Стаття 62. Розгляд річног</w:t>
      </w:r>
      <w:r>
        <w:rPr>
          <w:rFonts w:ascii="Arial" w:hAnsi="Arial"/>
          <w:color w:val="000000"/>
          <w:sz w:val="26"/>
        </w:rPr>
        <w:t>о звіту про виконання закону про Державний бюджет України</w:t>
      </w:r>
    </w:p>
    <w:p w:rsidR="00102A09" w:rsidRDefault="00D27432">
      <w:pPr>
        <w:spacing w:after="75"/>
        <w:ind w:firstLine="240"/>
        <w:jc w:val="both"/>
      </w:pPr>
      <w:bookmarkStart w:id="1374" w:name="721"/>
      <w:bookmarkEnd w:id="1373"/>
      <w:r>
        <w:rPr>
          <w:rFonts w:ascii="Arial" w:hAnsi="Arial"/>
          <w:color w:val="293A55"/>
          <w:sz w:val="18"/>
        </w:rPr>
        <w:t>1. Рахункова палата протягом двох тижнів з дня офіційного подання Кабінетом Міністрів України річного звіту про виконання закону про Державний бюджет України готує та подає до Верховної Ради України</w:t>
      </w:r>
      <w:r>
        <w:rPr>
          <w:rFonts w:ascii="Arial" w:hAnsi="Arial"/>
          <w:color w:val="293A55"/>
          <w:sz w:val="18"/>
        </w:rPr>
        <w:t xml:space="preserve"> висновки про виконання закону про Державний бюджет України з оцінкою ефективності управління коштами державного бюджету, а також пропозиції щодо усунення порушень, виявлених у звітному бюджетному періоді, та вдосконалення бюджетного процесу загалом.</w:t>
      </w:r>
    </w:p>
    <w:p w:rsidR="00102A09" w:rsidRDefault="00D27432">
      <w:pPr>
        <w:spacing w:after="75"/>
        <w:ind w:firstLine="240"/>
        <w:jc w:val="both"/>
      </w:pPr>
      <w:bookmarkStart w:id="1375" w:name="722"/>
      <w:bookmarkEnd w:id="1374"/>
      <w:r>
        <w:rPr>
          <w:rFonts w:ascii="Arial" w:hAnsi="Arial"/>
          <w:color w:val="000000"/>
          <w:sz w:val="18"/>
        </w:rPr>
        <w:t>2. Ро</w:t>
      </w:r>
      <w:r>
        <w:rPr>
          <w:rFonts w:ascii="Arial" w:hAnsi="Arial"/>
          <w:color w:val="000000"/>
          <w:sz w:val="18"/>
        </w:rPr>
        <w:t xml:space="preserve">згляд у Верховній Раді України річного звіту про виконання закону про Державний бюджет України здійснюється за спеціальною процедурою, визначеною </w:t>
      </w:r>
      <w:r>
        <w:rPr>
          <w:rFonts w:ascii="Arial" w:hAnsi="Arial"/>
          <w:color w:val="293A55"/>
          <w:sz w:val="18"/>
        </w:rPr>
        <w:t>Регламентом Верховної Ради України</w:t>
      </w:r>
      <w:r>
        <w:rPr>
          <w:rFonts w:ascii="Arial" w:hAnsi="Arial"/>
          <w:color w:val="000000"/>
          <w:sz w:val="18"/>
        </w:rPr>
        <w:t>.</w:t>
      </w:r>
    </w:p>
    <w:p w:rsidR="00102A09" w:rsidRDefault="00D27432">
      <w:pPr>
        <w:spacing w:after="75"/>
        <w:ind w:firstLine="240"/>
        <w:jc w:val="right"/>
      </w:pPr>
      <w:bookmarkStart w:id="1376" w:name="1486"/>
      <w:bookmarkEnd w:id="13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07.10.2010 р. N 2592</w:t>
      </w:r>
      <w:r>
        <w:rPr>
          <w:rFonts w:ascii="Arial" w:hAnsi="Arial"/>
          <w:color w:val="293A55"/>
          <w:sz w:val="18"/>
        </w:rPr>
        <w:t>-VI,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07.10.2010 р. N 2592-VI,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07.10.2010 р. N 2592-VI</w:t>
      </w:r>
      <w:r>
        <w:br/>
      </w:r>
      <w:r>
        <w:rPr>
          <w:rFonts w:ascii="Arial" w:hAnsi="Arial"/>
          <w:color w:val="293A55"/>
          <w:sz w:val="18"/>
        </w:rPr>
        <w:t xml:space="preserve"> згідно із Законом України від 23.02.2014 р. N 763-VII,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10.02.2015 р. N 176-VIII)</w:t>
      </w:r>
    </w:p>
    <w:p w:rsidR="00102A09" w:rsidRDefault="00D27432">
      <w:pPr>
        <w:pStyle w:val="3"/>
        <w:spacing w:after="225"/>
        <w:jc w:val="center"/>
      </w:pPr>
      <w:bookmarkStart w:id="1377" w:name="723"/>
      <w:bookmarkEnd w:id="1376"/>
      <w:r>
        <w:rPr>
          <w:rFonts w:ascii="Arial" w:hAnsi="Arial"/>
          <w:color w:val="000000"/>
          <w:sz w:val="26"/>
        </w:rPr>
        <w:t>Розділ III. МІСЦЕВІ БЮДЖЕТИ</w:t>
      </w:r>
    </w:p>
    <w:p w:rsidR="00102A09" w:rsidRDefault="00D27432">
      <w:pPr>
        <w:pStyle w:val="3"/>
        <w:spacing w:after="225"/>
        <w:jc w:val="center"/>
      </w:pPr>
      <w:bookmarkStart w:id="1378" w:name="724"/>
      <w:bookmarkEnd w:id="1377"/>
      <w:r>
        <w:rPr>
          <w:rFonts w:ascii="Arial" w:hAnsi="Arial"/>
          <w:color w:val="000000"/>
          <w:sz w:val="26"/>
        </w:rPr>
        <w:t>Глава 11. НАДХОДЖЕННЯ ТА ВИТРАТИ МІСЦЕВИХ БЮДЖЕТІВ</w:t>
      </w:r>
    </w:p>
    <w:p w:rsidR="00102A09" w:rsidRDefault="00D27432">
      <w:pPr>
        <w:pStyle w:val="3"/>
        <w:spacing w:after="225"/>
        <w:jc w:val="center"/>
      </w:pPr>
      <w:bookmarkStart w:id="1379" w:name="725"/>
      <w:bookmarkEnd w:id="1378"/>
      <w:r>
        <w:rPr>
          <w:rFonts w:ascii="Arial" w:hAnsi="Arial"/>
          <w:color w:val="000000"/>
          <w:sz w:val="26"/>
        </w:rPr>
        <w:t>Стаття 63. Структура місцевих бюджетів</w:t>
      </w:r>
    </w:p>
    <w:p w:rsidR="00102A09" w:rsidRDefault="00D27432">
      <w:pPr>
        <w:spacing w:after="75"/>
        <w:ind w:firstLine="240"/>
        <w:jc w:val="both"/>
      </w:pPr>
      <w:bookmarkStart w:id="1380" w:name="726"/>
      <w:bookmarkEnd w:id="1379"/>
      <w:r>
        <w:rPr>
          <w:rFonts w:ascii="Arial" w:hAnsi="Arial"/>
          <w:color w:val="000000"/>
          <w:sz w:val="18"/>
        </w:rPr>
        <w:t xml:space="preserve">1. </w:t>
      </w:r>
      <w:r>
        <w:rPr>
          <w:rFonts w:ascii="Arial" w:hAnsi="Arial"/>
          <w:color w:val="293A55"/>
          <w:sz w:val="18"/>
        </w:rPr>
        <w:t>Місцевий бюджет</w:t>
      </w:r>
      <w:r>
        <w:rPr>
          <w:rFonts w:ascii="Arial" w:hAnsi="Arial"/>
          <w:color w:val="000000"/>
          <w:sz w:val="18"/>
        </w:rPr>
        <w:t xml:space="preserve"> відповідно до цього Кодексу містить надходження і </w:t>
      </w:r>
      <w:r>
        <w:rPr>
          <w:rFonts w:ascii="Arial" w:hAnsi="Arial"/>
          <w:color w:val="293A55"/>
          <w:sz w:val="18"/>
        </w:rPr>
        <w:t>витрати</w:t>
      </w:r>
      <w:r>
        <w:rPr>
          <w:rFonts w:ascii="Arial" w:hAnsi="Arial"/>
          <w:color w:val="000000"/>
          <w:sz w:val="18"/>
        </w:rPr>
        <w:t xml:space="preserve"> на виконання повноважень органів влади Автономної Республіки Крим, місцевих державних адміністрацій та органів місцевого самоврядування. Ці надходження і витрати становлять єдиний баланс відповідного бюджету.</w:t>
      </w:r>
    </w:p>
    <w:p w:rsidR="00102A09" w:rsidRDefault="00D27432">
      <w:pPr>
        <w:pStyle w:val="3"/>
        <w:spacing w:after="225"/>
        <w:jc w:val="center"/>
      </w:pPr>
      <w:bookmarkStart w:id="1381" w:name="4218"/>
      <w:bookmarkEnd w:id="1380"/>
      <w:r>
        <w:rPr>
          <w:rFonts w:ascii="Arial" w:hAnsi="Arial"/>
          <w:color w:val="000000"/>
          <w:sz w:val="26"/>
        </w:rPr>
        <w:t>Стаття 64. Склад доходів загального фонду бюдж</w:t>
      </w:r>
      <w:r>
        <w:rPr>
          <w:rFonts w:ascii="Arial" w:hAnsi="Arial"/>
          <w:color w:val="000000"/>
          <w:sz w:val="26"/>
        </w:rPr>
        <w:t>етів сільських, селищних, міських територіальних громад</w:t>
      </w:r>
    </w:p>
    <w:p w:rsidR="00102A09" w:rsidRDefault="00D27432">
      <w:pPr>
        <w:spacing w:after="75"/>
        <w:ind w:firstLine="240"/>
        <w:jc w:val="both"/>
      </w:pPr>
      <w:bookmarkStart w:id="1382" w:name="4219"/>
      <w:bookmarkEnd w:id="1381"/>
      <w:r>
        <w:rPr>
          <w:rFonts w:ascii="Arial" w:hAnsi="Arial"/>
          <w:color w:val="293A55"/>
          <w:sz w:val="18"/>
        </w:rPr>
        <w:t>1. До доходів загального фонду бюджетів сільських, селищних, міських територіальних громад належать:</w:t>
      </w:r>
    </w:p>
    <w:p w:rsidR="00102A09" w:rsidRDefault="00D27432">
      <w:pPr>
        <w:spacing w:after="75"/>
        <w:ind w:firstLine="240"/>
        <w:jc w:val="both"/>
      </w:pPr>
      <w:bookmarkStart w:id="1383" w:name="732"/>
      <w:bookmarkEnd w:id="1382"/>
      <w:r>
        <w:rPr>
          <w:rFonts w:ascii="Arial" w:hAnsi="Arial"/>
          <w:color w:val="293A55"/>
          <w:sz w:val="18"/>
        </w:rPr>
        <w:lastRenderedPageBreak/>
        <w:t xml:space="preserve">1) 60 відсотків податку на доходи фізичних осіб (крім податку на доходи фізичних осіб, визначеного </w:t>
      </w:r>
      <w:r>
        <w:rPr>
          <w:rFonts w:ascii="Arial" w:hAnsi="Arial"/>
          <w:color w:val="293A55"/>
          <w:sz w:val="18"/>
        </w:rPr>
        <w:t>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відповідній території (крім території міст Києва та Севастополя);</w:t>
      </w:r>
    </w:p>
    <w:p w:rsidR="00102A09" w:rsidRDefault="00D27432">
      <w:pPr>
        <w:spacing w:after="75"/>
        <w:ind w:firstLine="240"/>
        <w:jc w:val="both"/>
      </w:pPr>
      <w:bookmarkStart w:id="1384" w:name="2246"/>
      <w:bookmarkEnd w:id="1383"/>
      <w:r>
        <w:rPr>
          <w:rFonts w:ascii="Arial" w:hAnsi="Arial"/>
          <w:color w:val="293A55"/>
          <w:sz w:val="18"/>
        </w:rPr>
        <w:t>1</w:t>
      </w:r>
      <w:r>
        <w:rPr>
          <w:rFonts w:ascii="Arial" w:hAnsi="Arial"/>
          <w:color w:val="000000"/>
          <w:vertAlign w:val="superscript"/>
        </w:rPr>
        <w:t>1</w:t>
      </w:r>
      <w:r>
        <w:rPr>
          <w:rFonts w:ascii="Arial" w:hAnsi="Arial"/>
          <w:color w:val="293A55"/>
          <w:sz w:val="18"/>
        </w:rPr>
        <w:t>) 40 відсотків податку на доходи фізичних осіб (крім податку на</w:t>
      </w:r>
      <w:r>
        <w:rPr>
          <w:rFonts w:ascii="Arial" w:hAnsi="Arial"/>
          <w:color w:val="293A55"/>
          <w:sz w:val="18"/>
        </w:rPr>
        <w:t xml:space="preserve"> доходи фізичних осіб,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території міста Києва та зараховується до бюджету міста Києва; 100 відсотків податку на доходи ф</w:t>
      </w:r>
      <w:r>
        <w:rPr>
          <w:rFonts w:ascii="Arial" w:hAnsi="Arial"/>
          <w:color w:val="293A55"/>
          <w:sz w:val="18"/>
        </w:rPr>
        <w:t>ізичних осіб (крім податку на доходи фізичних осіб,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 Податковим кодексом України на території міста Севастополя та зараховується до бюджету міста Севас</w:t>
      </w:r>
      <w:r>
        <w:rPr>
          <w:rFonts w:ascii="Arial" w:hAnsi="Arial"/>
          <w:color w:val="293A55"/>
          <w:sz w:val="18"/>
        </w:rPr>
        <w:t>тополя;</w:t>
      </w:r>
    </w:p>
    <w:p w:rsidR="00102A09" w:rsidRDefault="00D27432">
      <w:pPr>
        <w:spacing w:after="75"/>
        <w:ind w:firstLine="240"/>
        <w:jc w:val="both"/>
      </w:pPr>
      <w:bookmarkStart w:id="1385" w:name="3491"/>
      <w:bookmarkEnd w:id="1384"/>
      <w:r>
        <w:rPr>
          <w:rFonts w:ascii="Arial" w:hAnsi="Arial"/>
          <w:color w:val="293A55"/>
          <w:sz w:val="18"/>
        </w:rPr>
        <w:t>2) 37 відсотків рентної плати за спеціальне використання лісових ресурсів у частині деревини, заготовленої в порядку рубок головного користування;</w:t>
      </w:r>
    </w:p>
    <w:p w:rsidR="00102A09" w:rsidRDefault="00D27432">
      <w:pPr>
        <w:spacing w:after="75"/>
        <w:ind w:firstLine="240"/>
        <w:jc w:val="both"/>
      </w:pPr>
      <w:bookmarkStart w:id="1386" w:name="2243"/>
      <w:bookmarkEnd w:id="1385"/>
      <w:r>
        <w:rPr>
          <w:rFonts w:ascii="Arial" w:hAnsi="Arial"/>
          <w:color w:val="293A55"/>
          <w:sz w:val="18"/>
        </w:rPr>
        <w:t>3)</w:t>
      </w:r>
      <w:r>
        <w:rPr>
          <w:rFonts w:ascii="Arial" w:hAnsi="Arial"/>
          <w:color w:val="000000"/>
          <w:sz w:val="18"/>
        </w:rPr>
        <w:t xml:space="preserve"> </w:t>
      </w:r>
      <w:r>
        <w:rPr>
          <w:rFonts w:ascii="Arial" w:hAnsi="Arial"/>
          <w:color w:val="293A55"/>
          <w:sz w:val="18"/>
        </w:rPr>
        <w:t>45</w:t>
      </w:r>
      <w:r>
        <w:rPr>
          <w:rFonts w:ascii="Arial" w:hAnsi="Arial"/>
          <w:color w:val="000000"/>
          <w:sz w:val="18"/>
        </w:rPr>
        <w:t xml:space="preserve"> </w:t>
      </w:r>
      <w:r>
        <w:rPr>
          <w:rFonts w:ascii="Arial" w:hAnsi="Arial"/>
          <w:color w:val="293A55"/>
          <w:sz w:val="18"/>
        </w:rPr>
        <w:t>відсотків рентної плати за спеціальне використання води (крім рентної плати за спеціальне викор</w:t>
      </w:r>
      <w:r>
        <w:rPr>
          <w:rFonts w:ascii="Arial" w:hAnsi="Arial"/>
          <w:color w:val="293A55"/>
          <w:sz w:val="18"/>
        </w:rPr>
        <w:t>истання води водних об'єктів місцевого значення), що зараховується до міських бюджетів міст Києва та Севастополя користувачами води за місцем її забору;</w:t>
      </w:r>
    </w:p>
    <w:p w:rsidR="00102A09" w:rsidRDefault="00D27432">
      <w:pPr>
        <w:spacing w:after="75"/>
        <w:ind w:firstLine="240"/>
        <w:jc w:val="both"/>
      </w:pPr>
      <w:bookmarkStart w:id="1387" w:name="2244"/>
      <w:bookmarkEnd w:id="1386"/>
      <w:r>
        <w:rPr>
          <w:rFonts w:ascii="Arial" w:hAnsi="Arial"/>
          <w:color w:val="293A55"/>
          <w:sz w:val="18"/>
        </w:rPr>
        <w:t>4) 25 відсотків рентної плати за користування надрами для видобування корисних копалин загальнодержавно</w:t>
      </w:r>
      <w:r>
        <w:rPr>
          <w:rFonts w:ascii="Arial" w:hAnsi="Arial"/>
          <w:color w:val="293A55"/>
          <w:sz w:val="18"/>
        </w:rPr>
        <w:t>го значення</w:t>
      </w:r>
      <w:r>
        <w:rPr>
          <w:rFonts w:ascii="Arial" w:hAnsi="Arial"/>
          <w:color w:val="000000"/>
          <w:sz w:val="18"/>
        </w:rPr>
        <w:t xml:space="preserve"> </w:t>
      </w:r>
      <w:r>
        <w:rPr>
          <w:rFonts w:ascii="Arial" w:hAnsi="Arial"/>
          <w:color w:val="293A55"/>
          <w:sz w:val="18"/>
        </w:rPr>
        <w:t>(крім рентної плати за користування надрами для видобування нафти, природного газу, газового конденсату та бурштину), що зараховується до міських бюджетів міст Києва та Севастополя;</w:t>
      </w:r>
    </w:p>
    <w:p w:rsidR="00102A09" w:rsidRDefault="00D27432">
      <w:pPr>
        <w:spacing w:after="75"/>
        <w:ind w:firstLine="240"/>
        <w:jc w:val="both"/>
      </w:pPr>
      <w:bookmarkStart w:id="1388" w:name="4080"/>
      <w:bookmarkEnd w:id="1387"/>
      <w:r>
        <w:rPr>
          <w:rFonts w:ascii="Arial" w:hAnsi="Arial"/>
          <w:color w:val="293A55"/>
          <w:sz w:val="18"/>
        </w:rPr>
        <w:t>4</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1389" w:name="4081"/>
      <w:bookmarkEnd w:id="1388"/>
      <w:r>
        <w:rPr>
          <w:rFonts w:ascii="Arial" w:hAnsi="Arial"/>
          <w:color w:val="293A55"/>
          <w:sz w:val="18"/>
        </w:rPr>
        <w:t>4</w:t>
      </w:r>
      <w:r>
        <w:rPr>
          <w:rFonts w:ascii="Arial" w:hAnsi="Arial"/>
          <w:color w:val="000000"/>
          <w:vertAlign w:val="superscript"/>
        </w:rPr>
        <w:t>2</w:t>
      </w:r>
      <w:r>
        <w:rPr>
          <w:rFonts w:ascii="Arial" w:hAnsi="Arial"/>
          <w:color w:val="293A55"/>
          <w:sz w:val="18"/>
        </w:rPr>
        <w:t>) 3 відсотки рентної плати за користування на</w:t>
      </w:r>
      <w:r>
        <w:rPr>
          <w:rFonts w:ascii="Arial" w:hAnsi="Arial"/>
          <w:color w:val="293A55"/>
          <w:sz w:val="18"/>
        </w:rPr>
        <w:t xml:space="preserve">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зараховується за місцезнаходженням (місцем видобутку) </w:t>
      </w:r>
      <w:r>
        <w:rPr>
          <w:rFonts w:ascii="Arial" w:hAnsi="Arial"/>
          <w:color w:val="293A55"/>
          <w:sz w:val="18"/>
        </w:rPr>
        <w:t>відповідних природних ресурсів;</w:t>
      </w:r>
    </w:p>
    <w:p w:rsidR="00102A09" w:rsidRDefault="00D27432">
      <w:pPr>
        <w:spacing w:after="75"/>
        <w:ind w:firstLine="240"/>
        <w:jc w:val="both"/>
      </w:pPr>
      <w:bookmarkStart w:id="1390" w:name="4082"/>
      <w:bookmarkEnd w:id="1389"/>
      <w:r>
        <w:rPr>
          <w:rFonts w:ascii="Arial" w:hAnsi="Arial"/>
          <w:color w:val="293A55"/>
          <w:sz w:val="18"/>
        </w:rPr>
        <w:t>4</w:t>
      </w:r>
      <w:r>
        <w:rPr>
          <w:rFonts w:ascii="Arial" w:hAnsi="Arial"/>
          <w:color w:val="000000"/>
          <w:vertAlign w:val="superscript"/>
        </w:rPr>
        <w:t>3</w:t>
      </w:r>
      <w:r>
        <w:rPr>
          <w:rFonts w:ascii="Arial" w:hAnsi="Arial"/>
          <w:color w:val="293A55"/>
          <w:sz w:val="18"/>
        </w:rPr>
        <w:t>)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 та бу</w:t>
      </w:r>
      <w:r>
        <w:rPr>
          <w:rFonts w:ascii="Arial" w:hAnsi="Arial"/>
          <w:color w:val="293A55"/>
          <w:sz w:val="18"/>
        </w:rPr>
        <w:t>рштину), що зараховується за місцезнаходженням (місцем видобутку) відповідних природних ресурсів;</w:t>
      </w:r>
    </w:p>
    <w:p w:rsidR="00102A09" w:rsidRDefault="00D27432">
      <w:pPr>
        <w:spacing w:after="75"/>
        <w:ind w:firstLine="240"/>
        <w:jc w:val="both"/>
      </w:pPr>
      <w:bookmarkStart w:id="1391" w:name="3864"/>
      <w:bookmarkEnd w:id="1390"/>
      <w:r>
        <w:rPr>
          <w:rFonts w:ascii="Arial" w:hAnsi="Arial"/>
          <w:color w:val="293A55"/>
          <w:sz w:val="18"/>
        </w:rPr>
        <w:t>4</w:t>
      </w:r>
      <w:r>
        <w:rPr>
          <w:rFonts w:ascii="Arial" w:hAnsi="Arial"/>
          <w:color w:val="000000"/>
          <w:vertAlign w:val="superscript"/>
        </w:rPr>
        <w:t>4</w:t>
      </w:r>
      <w:r>
        <w:rPr>
          <w:rFonts w:ascii="Arial" w:hAnsi="Arial"/>
          <w:color w:val="293A55"/>
          <w:sz w:val="18"/>
        </w:rPr>
        <w:t>) 30 відсотків рентної плати за користування надрами для видобування бурштину, що зараховується до місцевих бюджетів за місцезнаходженням (місцем видобутку)</w:t>
      </w:r>
      <w:r>
        <w:rPr>
          <w:rFonts w:ascii="Arial" w:hAnsi="Arial"/>
          <w:color w:val="293A55"/>
          <w:sz w:val="18"/>
        </w:rPr>
        <w:t xml:space="preserve"> бурштину;</w:t>
      </w:r>
    </w:p>
    <w:p w:rsidR="00102A09" w:rsidRDefault="00D27432">
      <w:pPr>
        <w:spacing w:after="75"/>
        <w:ind w:firstLine="240"/>
        <w:jc w:val="both"/>
      </w:pPr>
      <w:bookmarkStart w:id="1392" w:name="733"/>
      <w:bookmarkEnd w:id="1391"/>
      <w:r>
        <w:rPr>
          <w:rFonts w:ascii="Arial" w:hAnsi="Arial"/>
          <w:color w:val="000000"/>
          <w:sz w:val="18"/>
        </w:rPr>
        <w:t>5) плата за використання інших природних ресурсів, що зараховується до міських бюджетів міст Києва та Севастополя;</w:t>
      </w:r>
    </w:p>
    <w:p w:rsidR="00102A09" w:rsidRDefault="00D27432">
      <w:pPr>
        <w:spacing w:after="75"/>
        <w:ind w:firstLine="240"/>
        <w:jc w:val="both"/>
      </w:pPr>
      <w:bookmarkStart w:id="1393" w:name="734"/>
      <w:bookmarkEnd w:id="1392"/>
      <w:r>
        <w:rPr>
          <w:rFonts w:ascii="Arial" w:hAnsi="Arial"/>
          <w:color w:val="293A55"/>
          <w:sz w:val="18"/>
        </w:rPr>
        <w:t>6) виключено;</w:t>
      </w:r>
    </w:p>
    <w:p w:rsidR="00102A09" w:rsidRDefault="00D27432">
      <w:pPr>
        <w:spacing w:after="75"/>
        <w:ind w:firstLine="240"/>
        <w:jc w:val="both"/>
      </w:pPr>
      <w:bookmarkStart w:id="1394" w:name="735"/>
      <w:bookmarkEnd w:id="1393"/>
      <w:r>
        <w:rPr>
          <w:rFonts w:ascii="Arial" w:hAnsi="Arial"/>
          <w:color w:val="293A55"/>
          <w:sz w:val="18"/>
        </w:rPr>
        <w:t>7) виключено;</w:t>
      </w:r>
    </w:p>
    <w:p w:rsidR="00102A09" w:rsidRDefault="00D27432">
      <w:pPr>
        <w:spacing w:after="75"/>
        <w:ind w:firstLine="240"/>
        <w:jc w:val="both"/>
      </w:pPr>
      <w:bookmarkStart w:id="1395" w:name="736"/>
      <w:bookmarkEnd w:id="1394"/>
      <w:r>
        <w:rPr>
          <w:rFonts w:ascii="Arial" w:hAnsi="Arial"/>
          <w:color w:val="293A55"/>
          <w:sz w:val="18"/>
        </w:rPr>
        <w:t>8) виключено;</w:t>
      </w:r>
    </w:p>
    <w:p w:rsidR="00102A09" w:rsidRDefault="00D27432">
      <w:pPr>
        <w:spacing w:after="75"/>
        <w:ind w:firstLine="240"/>
        <w:jc w:val="both"/>
      </w:pPr>
      <w:bookmarkStart w:id="1396" w:name="737"/>
      <w:bookmarkEnd w:id="1395"/>
      <w:r>
        <w:rPr>
          <w:rFonts w:ascii="Arial" w:hAnsi="Arial"/>
          <w:color w:val="293A55"/>
          <w:sz w:val="18"/>
        </w:rPr>
        <w:t>9) виключено;</w:t>
      </w:r>
    </w:p>
    <w:p w:rsidR="00102A09" w:rsidRDefault="00D27432">
      <w:pPr>
        <w:spacing w:after="75"/>
        <w:ind w:firstLine="240"/>
        <w:jc w:val="both"/>
      </w:pPr>
      <w:bookmarkStart w:id="1397" w:name="738"/>
      <w:bookmarkEnd w:id="1396"/>
      <w:r>
        <w:rPr>
          <w:rFonts w:ascii="Arial" w:hAnsi="Arial"/>
          <w:color w:val="293A55"/>
          <w:sz w:val="18"/>
        </w:rPr>
        <w:t>10) виключено;</w:t>
      </w:r>
    </w:p>
    <w:p w:rsidR="00102A09" w:rsidRDefault="00D27432">
      <w:pPr>
        <w:spacing w:after="75"/>
        <w:ind w:firstLine="240"/>
        <w:jc w:val="both"/>
      </w:pPr>
      <w:bookmarkStart w:id="1398" w:name="739"/>
      <w:bookmarkEnd w:id="1397"/>
      <w:r>
        <w:rPr>
          <w:rFonts w:ascii="Arial" w:hAnsi="Arial"/>
          <w:color w:val="293A55"/>
          <w:sz w:val="18"/>
        </w:rPr>
        <w:t>11) виключено;</w:t>
      </w:r>
    </w:p>
    <w:p w:rsidR="00102A09" w:rsidRDefault="00D27432">
      <w:pPr>
        <w:spacing w:after="75"/>
        <w:ind w:firstLine="240"/>
        <w:jc w:val="both"/>
      </w:pPr>
      <w:bookmarkStart w:id="1399" w:name="2045"/>
      <w:bookmarkEnd w:id="1398"/>
      <w:r>
        <w:rPr>
          <w:rFonts w:ascii="Arial" w:hAnsi="Arial"/>
          <w:color w:val="293A55"/>
          <w:sz w:val="18"/>
        </w:rPr>
        <w:t>12) виключено;</w:t>
      </w:r>
    </w:p>
    <w:p w:rsidR="00102A09" w:rsidRDefault="00D27432">
      <w:pPr>
        <w:spacing w:after="75"/>
        <w:ind w:firstLine="240"/>
        <w:jc w:val="both"/>
      </w:pPr>
      <w:bookmarkStart w:id="1400" w:name="741"/>
      <w:bookmarkEnd w:id="1399"/>
      <w:r>
        <w:rPr>
          <w:rFonts w:ascii="Arial" w:hAnsi="Arial"/>
          <w:color w:val="293A55"/>
          <w:sz w:val="18"/>
        </w:rPr>
        <w:t>13) виключено;</w:t>
      </w:r>
    </w:p>
    <w:p w:rsidR="00102A09" w:rsidRDefault="00D27432">
      <w:pPr>
        <w:spacing w:after="75"/>
        <w:ind w:firstLine="240"/>
        <w:jc w:val="both"/>
      </w:pPr>
      <w:bookmarkStart w:id="1401" w:name="742"/>
      <w:bookmarkEnd w:id="1400"/>
      <w:r>
        <w:rPr>
          <w:rFonts w:ascii="Arial" w:hAnsi="Arial"/>
          <w:color w:val="293A55"/>
          <w:sz w:val="18"/>
        </w:rPr>
        <w:t>14) виключено;</w:t>
      </w:r>
    </w:p>
    <w:p w:rsidR="00102A09" w:rsidRDefault="00D27432">
      <w:pPr>
        <w:spacing w:after="75"/>
        <w:ind w:firstLine="240"/>
        <w:jc w:val="both"/>
      </w:pPr>
      <w:bookmarkStart w:id="1402" w:name="743"/>
      <w:bookmarkEnd w:id="1401"/>
      <w:r>
        <w:rPr>
          <w:rFonts w:ascii="Arial" w:hAnsi="Arial"/>
          <w:color w:val="293A55"/>
          <w:sz w:val="18"/>
        </w:rPr>
        <w:t>15) державне мито, що зараховується до бюджетів місцевого самоврядування за місцем вчинення дій та видачі документів;</w:t>
      </w:r>
    </w:p>
    <w:p w:rsidR="00102A09" w:rsidRDefault="00D27432">
      <w:pPr>
        <w:spacing w:after="75"/>
        <w:ind w:firstLine="240"/>
        <w:jc w:val="both"/>
      </w:pPr>
      <w:bookmarkStart w:id="1403" w:name="4083"/>
      <w:bookmarkEnd w:id="1402"/>
      <w:r>
        <w:rPr>
          <w:rFonts w:ascii="Arial" w:hAnsi="Arial"/>
          <w:color w:val="293A55"/>
          <w:sz w:val="18"/>
        </w:rPr>
        <w:t>16) акцизний податок з реалізації суб'єктами господарювання роздрібної торгівлі підакцизних товарів</w:t>
      </w:r>
      <w:r>
        <w:rPr>
          <w:rFonts w:ascii="Arial" w:hAnsi="Arial"/>
          <w:color w:val="000000"/>
          <w:sz w:val="18"/>
        </w:rPr>
        <w:t xml:space="preserve"> </w:t>
      </w:r>
      <w:r>
        <w:rPr>
          <w:rFonts w:ascii="Arial" w:hAnsi="Arial"/>
          <w:color w:val="293A55"/>
          <w:sz w:val="18"/>
        </w:rPr>
        <w:t>(з урахуванням положень частини треть</w:t>
      </w:r>
      <w:r>
        <w:rPr>
          <w:rFonts w:ascii="Arial" w:hAnsi="Arial"/>
          <w:color w:val="293A55"/>
          <w:sz w:val="18"/>
        </w:rPr>
        <w:t>ої цієї статті);</w:t>
      </w:r>
    </w:p>
    <w:p w:rsidR="00102A09" w:rsidRDefault="00D27432">
      <w:pPr>
        <w:spacing w:after="75"/>
        <w:ind w:firstLine="240"/>
        <w:jc w:val="both"/>
      </w:pPr>
      <w:bookmarkStart w:id="1404" w:name="4705"/>
      <w:bookmarkEnd w:id="1403"/>
      <w:r>
        <w:rPr>
          <w:rFonts w:ascii="Arial" w:hAnsi="Arial"/>
          <w:color w:val="293A55"/>
          <w:sz w:val="18"/>
        </w:rPr>
        <w:t>16</w:t>
      </w:r>
      <w:r>
        <w:rPr>
          <w:rFonts w:ascii="Arial" w:hAnsi="Arial"/>
          <w:color w:val="000000"/>
          <w:vertAlign w:val="superscript"/>
        </w:rPr>
        <w:t>1</w:t>
      </w:r>
      <w:r>
        <w:rPr>
          <w:rFonts w:ascii="Arial" w:hAnsi="Arial"/>
          <w:color w:val="293A55"/>
          <w:sz w:val="18"/>
        </w:rPr>
        <w:t>) 13,44 відсотка акцизного податку з виробленого в Україні та з ввезеного на митну територію України пального (з урахуванням положень частини четвертої цієї статті);</w:t>
      </w:r>
    </w:p>
    <w:p w:rsidR="00102A09" w:rsidRDefault="00D27432">
      <w:pPr>
        <w:spacing w:after="75"/>
        <w:ind w:firstLine="240"/>
        <w:jc w:val="both"/>
      </w:pPr>
      <w:bookmarkStart w:id="1405" w:name="4706"/>
      <w:bookmarkEnd w:id="1404"/>
      <w:r>
        <w:rPr>
          <w:rFonts w:ascii="Arial" w:hAnsi="Arial"/>
          <w:color w:val="293A55"/>
          <w:sz w:val="18"/>
        </w:rPr>
        <w:t>16</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1406" w:name="2247"/>
      <w:bookmarkEnd w:id="1405"/>
      <w:r>
        <w:rPr>
          <w:rFonts w:ascii="Arial" w:hAnsi="Arial"/>
          <w:color w:val="293A55"/>
          <w:sz w:val="18"/>
        </w:rPr>
        <w:lastRenderedPageBreak/>
        <w:t>17) 10 відсотків податку на прибуток підприємств (крім</w:t>
      </w:r>
      <w:r>
        <w:rPr>
          <w:rFonts w:ascii="Arial" w:hAnsi="Arial"/>
          <w:color w:val="293A55"/>
          <w:sz w:val="18"/>
        </w:rPr>
        <w:t xml:space="preserve"> податку на прибуток підприємств державної власності та податку, визначеного пунктом 18 цієї частини статті,</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пунктом 1</w:t>
      </w:r>
      <w:r>
        <w:rPr>
          <w:rFonts w:ascii="Arial" w:hAnsi="Arial"/>
          <w:color w:val="000000"/>
          <w:vertAlign w:val="superscript"/>
        </w:rPr>
        <w:t>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 який зараховується до бюджету міста Києва;</w:t>
      </w:r>
    </w:p>
    <w:p w:rsidR="00102A09" w:rsidRDefault="00D27432">
      <w:pPr>
        <w:spacing w:after="75"/>
        <w:ind w:firstLine="240"/>
        <w:jc w:val="both"/>
      </w:pPr>
      <w:bookmarkStart w:id="1407" w:name="4084"/>
      <w:bookmarkEnd w:id="1406"/>
      <w:r>
        <w:rPr>
          <w:rFonts w:ascii="Arial" w:hAnsi="Arial"/>
          <w:color w:val="293A55"/>
          <w:sz w:val="18"/>
        </w:rPr>
        <w:t xml:space="preserve">18) податок </w:t>
      </w:r>
      <w:r>
        <w:rPr>
          <w:rFonts w:ascii="Arial" w:hAnsi="Arial"/>
          <w:color w:val="293A55"/>
          <w:sz w:val="18"/>
        </w:rPr>
        <w:t>на прибуток підприємств та фінансових установ комунальної власності.</w:t>
      </w:r>
    </w:p>
    <w:p w:rsidR="00102A09" w:rsidRDefault="00D27432">
      <w:pPr>
        <w:spacing w:after="75"/>
        <w:ind w:firstLine="240"/>
        <w:jc w:val="both"/>
      </w:pPr>
      <w:bookmarkStart w:id="1408" w:name="4085"/>
      <w:bookmarkEnd w:id="1407"/>
      <w:r>
        <w:rPr>
          <w:rFonts w:ascii="Arial" w:hAnsi="Arial"/>
          <w:color w:val="293A55"/>
          <w:sz w:val="18"/>
        </w:rPr>
        <w:t>Податок на прибуток підприємств та фінансових установ комунальної власності, засновником яких є сільські, селищні, міські ради, зараховується до відповідних бюджетів;</w:t>
      </w:r>
    </w:p>
    <w:p w:rsidR="00102A09" w:rsidRDefault="00D27432">
      <w:pPr>
        <w:spacing w:after="75"/>
        <w:ind w:firstLine="240"/>
        <w:jc w:val="both"/>
      </w:pPr>
      <w:bookmarkStart w:id="1409" w:name="4086"/>
      <w:bookmarkEnd w:id="1408"/>
      <w:r>
        <w:rPr>
          <w:rFonts w:ascii="Arial" w:hAnsi="Arial"/>
          <w:color w:val="293A55"/>
          <w:sz w:val="18"/>
        </w:rPr>
        <w:t xml:space="preserve">19) місцеві податки </w:t>
      </w:r>
      <w:r>
        <w:rPr>
          <w:rFonts w:ascii="Arial" w:hAnsi="Arial"/>
          <w:color w:val="293A55"/>
          <w:sz w:val="18"/>
        </w:rPr>
        <w:t>та збори, що сплачуються (перераховуються)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(крім єдиного податку, визначеного пунктом 16</w:t>
      </w:r>
      <w:r>
        <w:rPr>
          <w:rFonts w:ascii="Arial" w:hAnsi="Arial"/>
          <w:color w:val="000000"/>
          <w:vertAlign w:val="superscript"/>
        </w:rPr>
        <w:t>4</w:t>
      </w:r>
      <w:r>
        <w:rPr>
          <w:rFonts w:ascii="Arial" w:hAnsi="Arial"/>
          <w:color w:val="293A55"/>
          <w:sz w:val="18"/>
        </w:rPr>
        <w:t xml:space="preserve"> частини другої статті 29</w:t>
      </w:r>
      <w:r>
        <w:rPr>
          <w:rFonts w:ascii="Arial" w:hAnsi="Arial"/>
          <w:color w:val="000000"/>
          <w:sz w:val="18"/>
        </w:rPr>
        <w:t xml:space="preserve"> </w:t>
      </w:r>
      <w:r>
        <w:rPr>
          <w:rFonts w:ascii="Arial" w:hAnsi="Arial"/>
          <w:color w:val="293A55"/>
          <w:sz w:val="18"/>
        </w:rPr>
        <w:t>цього Кодексу, та орендної плати за земельні ділянки, визначеної пунктом 16</w:t>
      </w:r>
      <w:r>
        <w:rPr>
          <w:rFonts w:ascii="Arial" w:hAnsi="Arial"/>
          <w:color w:val="000000"/>
          <w:vertAlign w:val="superscript"/>
        </w:rPr>
        <w:t>5</w:t>
      </w:r>
      <w:r>
        <w:rPr>
          <w:rFonts w:ascii="Arial" w:hAnsi="Arial"/>
          <w:color w:val="293A55"/>
          <w:sz w:val="18"/>
        </w:rPr>
        <w:t xml:space="preserve"> частини другої статті 29</w:t>
      </w:r>
      <w:r>
        <w:rPr>
          <w:rFonts w:ascii="Arial" w:hAnsi="Arial"/>
          <w:color w:val="000000"/>
          <w:sz w:val="18"/>
        </w:rPr>
        <w:t xml:space="preserve"> </w:t>
      </w:r>
      <w:r>
        <w:rPr>
          <w:rFonts w:ascii="Arial" w:hAnsi="Arial"/>
          <w:color w:val="293A55"/>
          <w:sz w:val="18"/>
        </w:rPr>
        <w:t>ць</w:t>
      </w:r>
      <w:r>
        <w:rPr>
          <w:rFonts w:ascii="Arial" w:hAnsi="Arial"/>
          <w:color w:val="293A55"/>
          <w:sz w:val="18"/>
        </w:rPr>
        <w:t>ого Кодексу</w:t>
      </w:r>
      <w:r>
        <w:rPr>
          <w:rFonts w:ascii="Arial" w:hAnsi="Arial"/>
          <w:color w:val="000000"/>
          <w:sz w:val="18"/>
        </w:rPr>
        <w:t xml:space="preserve"> </w:t>
      </w:r>
      <w:r>
        <w:rPr>
          <w:rFonts w:ascii="Arial" w:hAnsi="Arial"/>
          <w:color w:val="293A55"/>
          <w:sz w:val="18"/>
        </w:rPr>
        <w:t>і пунктом 19</w:t>
      </w:r>
      <w:r>
        <w:rPr>
          <w:rFonts w:ascii="Arial" w:hAnsi="Arial"/>
          <w:color w:val="000000"/>
          <w:vertAlign w:val="superscript"/>
        </w:rPr>
        <w:t>1</w:t>
      </w:r>
      <w:r>
        <w:rPr>
          <w:rFonts w:ascii="Arial" w:hAnsi="Arial"/>
          <w:color w:val="293A55"/>
          <w:sz w:val="18"/>
        </w:rPr>
        <w:t xml:space="preserve"> цієї частини статті);</w:t>
      </w:r>
    </w:p>
    <w:p w:rsidR="00102A09" w:rsidRDefault="00D27432">
      <w:pPr>
        <w:spacing w:after="75"/>
        <w:ind w:firstLine="240"/>
        <w:jc w:val="both"/>
      </w:pPr>
      <w:bookmarkStart w:id="1410" w:name="4939"/>
      <w:bookmarkEnd w:id="1409"/>
      <w:r>
        <w:rPr>
          <w:rFonts w:ascii="Arial" w:hAnsi="Arial"/>
          <w:color w:val="293A55"/>
          <w:sz w:val="18"/>
        </w:rPr>
        <w:t>19</w:t>
      </w:r>
      <w:r>
        <w:rPr>
          <w:rFonts w:ascii="Arial" w:hAnsi="Arial"/>
          <w:color w:val="000000"/>
          <w:vertAlign w:val="superscript"/>
        </w:rPr>
        <w:t>1</w:t>
      </w:r>
      <w:r>
        <w:rPr>
          <w:rFonts w:ascii="Arial" w:hAnsi="Arial"/>
          <w:color w:val="293A55"/>
          <w:sz w:val="18"/>
        </w:rPr>
        <w:t>) 10 відсотків орендної плати за земельні ділянки сільськогосподарського призначення державної власності, передані в оренду відповідно до</w:t>
      </w:r>
      <w:r>
        <w:rPr>
          <w:rFonts w:ascii="Arial" w:hAnsi="Arial"/>
          <w:color w:val="000000"/>
          <w:sz w:val="18"/>
        </w:rPr>
        <w:t xml:space="preserve"> </w:t>
      </w:r>
      <w:r>
        <w:rPr>
          <w:rFonts w:ascii="Arial" w:hAnsi="Arial"/>
          <w:color w:val="293A55"/>
          <w:sz w:val="18"/>
        </w:rPr>
        <w:t>статті 120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p>
    <w:p w:rsidR="00102A09" w:rsidRDefault="00D27432">
      <w:pPr>
        <w:spacing w:after="75"/>
        <w:ind w:firstLine="240"/>
        <w:jc w:val="both"/>
      </w:pPr>
      <w:bookmarkStart w:id="1411" w:name="4087"/>
      <w:bookmarkEnd w:id="1410"/>
      <w:r>
        <w:rPr>
          <w:rFonts w:ascii="Arial" w:hAnsi="Arial"/>
          <w:color w:val="293A55"/>
          <w:sz w:val="18"/>
        </w:rPr>
        <w:t>20) виключено;</w:t>
      </w:r>
    </w:p>
    <w:p w:rsidR="00102A09" w:rsidRDefault="00D27432">
      <w:pPr>
        <w:spacing w:after="75"/>
        <w:ind w:firstLine="240"/>
        <w:jc w:val="both"/>
      </w:pPr>
      <w:bookmarkStart w:id="1412" w:name="4088"/>
      <w:bookmarkEnd w:id="1411"/>
      <w:r>
        <w:rPr>
          <w:rFonts w:ascii="Arial" w:hAnsi="Arial"/>
          <w:color w:val="293A55"/>
          <w:sz w:val="18"/>
        </w:rPr>
        <w:t>20</w:t>
      </w:r>
      <w:r>
        <w:rPr>
          <w:rFonts w:ascii="Arial" w:hAnsi="Arial"/>
          <w:color w:val="000000"/>
          <w:vertAlign w:val="superscript"/>
        </w:rPr>
        <w:t>1</w:t>
      </w:r>
      <w:r>
        <w:rPr>
          <w:rFonts w:ascii="Arial" w:hAnsi="Arial"/>
          <w:color w:val="293A55"/>
          <w:sz w:val="18"/>
        </w:rPr>
        <w:t>) виключе</w:t>
      </w:r>
      <w:r>
        <w:rPr>
          <w:rFonts w:ascii="Arial" w:hAnsi="Arial"/>
          <w:color w:val="293A55"/>
          <w:sz w:val="18"/>
        </w:rPr>
        <w:t>но;</w:t>
      </w:r>
    </w:p>
    <w:p w:rsidR="00102A09" w:rsidRDefault="00D27432">
      <w:pPr>
        <w:spacing w:after="75"/>
        <w:ind w:firstLine="240"/>
        <w:jc w:val="both"/>
      </w:pPr>
      <w:bookmarkStart w:id="1413" w:name="4089"/>
      <w:bookmarkEnd w:id="1412"/>
      <w:r>
        <w:rPr>
          <w:rFonts w:ascii="Arial" w:hAnsi="Arial"/>
          <w:color w:val="293A55"/>
          <w:sz w:val="18"/>
        </w:rPr>
        <w:t>20</w:t>
      </w:r>
      <w:r>
        <w:rPr>
          <w:rFonts w:ascii="Arial" w:hAnsi="Arial"/>
          <w:color w:val="000000"/>
          <w:vertAlign w:val="superscript"/>
        </w:rPr>
        <w:t>2</w:t>
      </w:r>
      <w:r>
        <w:rPr>
          <w:rFonts w:ascii="Arial" w:hAnsi="Arial"/>
          <w:color w:val="293A55"/>
          <w:sz w:val="18"/>
        </w:rPr>
        <w:t>) виключено;</w:t>
      </w:r>
    </w:p>
    <w:p w:rsidR="00102A09" w:rsidRDefault="00D27432">
      <w:pPr>
        <w:spacing w:after="75"/>
        <w:ind w:firstLine="240"/>
        <w:jc w:val="both"/>
      </w:pPr>
      <w:bookmarkStart w:id="1414" w:name="4090"/>
      <w:bookmarkEnd w:id="1413"/>
      <w:r>
        <w:rPr>
          <w:rFonts w:ascii="Arial" w:hAnsi="Arial"/>
          <w:color w:val="293A55"/>
          <w:sz w:val="18"/>
        </w:rPr>
        <w:t>21) плата за ліцензії на певні види господарської діяльності та сертифікати, що видаються виконавчими органами відповідних місцевих рад, яка зараховується</w:t>
      </w:r>
      <w:r>
        <w:rPr>
          <w:rFonts w:ascii="Arial" w:hAnsi="Arial"/>
          <w:color w:val="000000"/>
          <w:sz w:val="18"/>
        </w:rPr>
        <w:t xml:space="preserve"> </w:t>
      </w:r>
      <w:r>
        <w:rPr>
          <w:rFonts w:ascii="Arial" w:hAnsi="Arial"/>
          <w:color w:val="293A55"/>
          <w:sz w:val="18"/>
        </w:rPr>
        <w:t>до 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02A09" w:rsidRDefault="00D27432">
      <w:pPr>
        <w:spacing w:after="75"/>
        <w:ind w:firstLine="240"/>
        <w:jc w:val="both"/>
      </w:pPr>
      <w:bookmarkStart w:id="1415" w:name="2253"/>
      <w:bookmarkEnd w:id="1414"/>
      <w:r>
        <w:rPr>
          <w:rFonts w:ascii="Arial" w:hAnsi="Arial"/>
          <w:color w:val="293A55"/>
          <w:sz w:val="18"/>
        </w:rPr>
        <w:t xml:space="preserve">22) плата за ліцензії та </w:t>
      </w:r>
      <w:r>
        <w:rPr>
          <w:rFonts w:ascii="Arial" w:hAnsi="Arial"/>
          <w:color w:val="293A55"/>
          <w:sz w:val="18"/>
        </w:rPr>
        <w:t>сертифікати</w:t>
      </w:r>
      <w:r>
        <w:rPr>
          <w:rFonts w:ascii="Arial" w:hAnsi="Arial"/>
          <w:color w:val="000000"/>
          <w:sz w:val="18"/>
        </w:rPr>
        <w:t xml:space="preserve"> </w:t>
      </w:r>
      <w:r>
        <w:rPr>
          <w:rFonts w:ascii="Arial" w:hAnsi="Arial"/>
          <w:color w:val="293A55"/>
          <w:sz w:val="18"/>
        </w:rPr>
        <w:t>(крім плати за сертифікацію, визначеної пунктом 25</w:t>
      </w:r>
      <w:r>
        <w:rPr>
          <w:rFonts w:ascii="Arial" w:hAnsi="Arial"/>
          <w:color w:val="000000"/>
          <w:vertAlign w:val="superscript"/>
        </w:rPr>
        <w:t>2</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зараховується до міських бюджетів міст Києва та Севастополя ліцензіатами за місцем здійснення діяльності;</w:t>
      </w:r>
    </w:p>
    <w:p w:rsidR="00102A09" w:rsidRDefault="00D27432">
      <w:pPr>
        <w:spacing w:after="75"/>
        <w:ind w:firstLine="240"/>
        <w:jc w:val="both"/>
      </w:pPr>
      <w:bookmarkStart w:id="1416" w:name="5141"/>
      <w:bookmarkEnd w:id="1415"/>
      <w:r>
        <w:rPr>
          <w:rFonts w:ascii="Arial" w:hAnsi="Arial"/>
          <w:color w:val="293A55"/>
          <w:sz w:val="18"/>
        </w:rPr>
        <w:t>23) плата за ліцензії на право виробництва</w:t>
      </w:r>
      <w:r>
        <w:rPr>
          <w:rFonts w:ascii="Arial" w:hAnsi="Arial"/>
          <w:color w:val="293A55"/>
          <w:sz w:val="18"/>
        </w:rPr>
        <w:t xml:space="preserve"> спирту етилового, спиртових дистилятів, біоетанолу, алкогольних напоїв, тютюнових виробів, рідин, що використовуються в електронних сигаретах, пального, на право вирощування тютюну та на право ферментації тютюнової сировини, що зараховується до міських бю</w:t>
      </w:r>
      <w:r>
        <w:rPr>
          <w:rFonts w:ascii="Arial" w:hAnsi="Arial"/>
          <w:color w:val="293A55"/>
          <w:sz w:val="18"/>
        </w:rPr>
        <w:t>джетів міст Києва та Севастополя за місцем провадження діяльності ліцензіата;</w:t>
      </w:r>
    </w:p>
    <w:p w:rsidR="00102A09" w:rsidRDefault="00D27432">
      <w:pPr>
        <w:spacing w:after="75"/>
        <w:ind w:firstLine="240"/>
        <w:jc w:val="both"/>
      </w:pPr>
      <w:bookmarkStart w:id="1417" w:name="5142"/>
      <w:bookmarkEnd w:id="1416"/>
      <w:r>
        <w:rPr>
          <w:rFonts w:ascii="Arial" w:hAnsi="Arial"/>
          <w:color w:val="293A55"/>
          <w:sz w:val="18"/>
        </w:rPr>
        <w:t>24) плата за ліцензії на право оптової торгівлі спиртом етиловим, спиртовими дистилятами, алкогольними напоями, сидром та перрі (без додавання спирту), тютюновими виробами, рідин</w:t>
      </w:r>
      <w:r>
        <w:rPr>
          <w:rFonts w:ascii="Arial" w:hAnsi="Arial"/>
          <w:color w:val="293A55"/>
          <w:sz w:val="18"/>
        </w:rPr>
        <w:t>ами, що використовуються в електронних сигаретах, пальним за відсутності місць оптової торгівлі пальним, що зараховується до міських бюджетів міст Києва та Севастополя за місцезнаходженням ліцензіата;</w:t>
      </w:r>
    </w:p>
    <w:p w:rsidR="00102A09" w:rsidRDefault="00D27432">
      <w:pPr>
        <w:spacing w:after="75"/>
        <w:ind w:firstLine="240"/>
        <w:jc w:val="both"/>
      </w:pPr>
      <w:bookmarkStart w:id="1418" w:name="5143"/>
      <w:bookmarkEnd w:id="1417"/>
      <w:r>
        <w:rPr>
          <w:rFonts w:ascii="Arial" w:hAnsi="Arial"/>
          <w:color w:val="293A55"/>
          <w:sz w:val="18"/>
        </w:rPr>
        <w:t>24</w:t>
      </w:r>
      <w:r>
        <w:rPr>
          <w:rFonts w:ascii="Arial" w:hAnsi="Arial"/>
          <w:color w:val="000000"/>
          <w:vertAlign w:val="superscript"/>
        </w:rPr>
        <w:t>1</w:t>
      </w:r>
      <w:r>
        <w:rPr>
          <w:rFonts w:ascii="Arial" w:hAnsi="Arial"/>
          <w:color w:val="293A55"/>
          <w:sz w:val="18"/>
        </w:rPr>
        <w:t>) плата за ліцензії на право оптової торгівлі пальни</w:t>
      </w:r>
      <w:r>
        <w:rPr>
          <w:rFonts w:ascii="Arial" w:hAnsi="Arial"/>
          <w:color w:val="293A55"/>
          <w:sz w:val="18"/>
        </w:rPr>
        <w:t>м за наявності у ліцензіата місць оптової торгівлі пальним, що зараховується до міських бюджетів міст Києва та Севастополя за місцезнаходженням місць оптової торгівлі пальним;</w:t>
      </w:r>
    </w:p>
    <w:p w:rsidR="00102A09" w:rsidRDefault="00D27432">
      <w:pPr>
        <w:spacing w:after="75"/>
        <w:ind w:firstLine="240"/>
        <w:jc w:val="both"/>
      </w:pPr>
      <w:bookmarkStart w:id="1419" w:name="3865"/>
      <w:bookmarkEnd w:id="1418"/>
      <w:r>
        <w:rPr>
          <w:rFonts w:ascii="Arial" w:hAnsi="Arial"/>
          <w:color w:val="293A55"/>
          <w:sz w:val="18"/>
        </w:rPr>
        <w:t>25) виключено;</w:t>
      </w:r>
    </w:p>
    <w:p w:rsidR="00102A09" w:rsidRDefault="00D27432">
      <w:pPr>
        <w:spacing w:after="75"/>
        <w:ind w:firstLine="240"/>
        <w:jc w:val="both"/>
      </w:pPr>
      <w:bookmarkStart w:id="1420" w:name="2257"/>
      <w:bookmarkEnd w:id="1419"/>
      <w:r>
        <w:rPr>
          <w:rFonts w:ascii="Arial" w:hAnsi="Arial"/>
          <w:color w:val="293A55"/>
          <w:sz w:val="18"/>
        </w:rPr>
        <w:t>26) плата за державну реєстрацію (крім адміністративного збору, щ</w:t>
      </w:r>
      <w:r>
        <w:rPr>
          <w:rFonts w:ascii="Arial" w:hAnsi="Arial"/>
          <w:color w:val="293A55"/>
          <w:sz w:val="18"/>
        </w:rPr>
        <w:t>о справляється 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що зараховується до міських бюджетів міст Києва та Севастополя;</w:t>
      </w:r>
    </w:p>
    <w:p w:rsidR="00102A09" w:rsidRDefault="00D27432">
      <w:pPr>
        <w:spacing w:after="75"/>
        <w:ind w:firstLine="240"/>
        <w:jc w:val="both"/>
      </w:pPr>
      <w:bookmarkStart w:id="1421" w:name="5144"/>
      <w:bookmarkEnd w:id="1420"/>
      <w:r>
        <w:rPr>
          <w:rFonts w:ascii="Arial" w:hAnsi="Arial"/>
          <w:color w:val="293A55"/>
          <w:sz w:val="18"/>
        </w:rPr>
        <w:t>27) виключено;</w:t>
      </w:r>
    </w:p>
    <w:p w:rsidR="00102A09" w:rsidRDefault="00D27432">
      <w:pPr>
        <w:spacing w:after="75"/>
        <w:ind w:firstLine="240"/>
        <w:jc w:val="both"/>
      </w:pPr>
      <w:bookmarkStart w:id="1422" w:name="5145"/>
      <w:bookmarkEnd w:id="1421"/>
      <w:r>
        <w:rPr>
          <w:rFonts w:ascii="Arial" w:hAnsi="Arial"/>
          <w:color w:val="293A55"/>
          <w:sz w:val="18"/>
        </w:rPr>
        <w:t>28) плата за ліцензії на право роздр</w:t>
      </w:r>
      <w:r>
        <w:rPr>
          <w:rFonts w:ascii="Arial" w:hAnsi="Arial"/>
          <w:color w:val="293A55"/>
          <w:sz w:val="18"/>
        </w:rPr>
        <w:t xml:space="preserve">ібної торгівлі алкогольними напоями, сидром та перрі (без додавання спирту), тютюновими виробами, рідинами, що використовуються в електронних сигаретах, у тому числі у разі надання ліцензії в автоматичному режимі, що зараховується до міських бюджетів міст </w:t>
      </w:r>
      <w:r>
        <w:rPr>
          <w:rFonts w:ascii="Arial" w:hAnsi="Arial"/>
          <w:color w:val="293A55"/>
          <w:sz w:val="18"/>
        </w:rPr>
        <w:t>Києва та Севастополя за місцем роздрібної торгівлі ліцензіата, за місцем формування поїзда (приписки судна);</w:t>
      </w:r>
    </w:p>
    <w:p w:rsidR="00102A09" w:rsidRDefault="00D27432">
      <w:pPr>
        <w:spacing w:after="75"/>
        <w:ind w:firstLine="240"/>
        <w:jc w:val="both"/>
      </w:pPr>
      <w:bookmarkStart w:id="1423" w:name="5146"/>
      <w:bookmarkEnd w:id="1422"/>
      <w:r>
        <w:rPr>
          <w:rFonts w:ascii="Arial" w:hAnsi="Arial"/>
          <w:color w:val="293A55"/>
          <w:sz w:val="18"/>
        </w:rPr>
        <w:t>28</w:t>
      </w:r>
      <w:r>
        <w:rPr>
          <w:rFonts w:ascii="Arial" w:hAnsi="Arial"/>
          <w:color w:val="000000"/>
          <w:vertAlign w:val="superscript"/>
        </w:rPr>
        <w:t>1</w:t>
      </w:r>
      <w:r>
        <w:rPr>
          <w:rFonts w:ascii="Arial" w:hAnsi="Arial"/>
          <w:color w:val="293A55"/>
          <w:sz w:val="18"/>
        </w:rPr>
        <w:t>) плата за ліцензії на право роздрібної торгівлі пальним, на право зберігання пального, на право зберігання пального виключно для потреб власног</w:t>
      </w:r>
      <w:r>
        <w:rPr>
          <w:rFonts w:ascii="Arial" w:hAnsi="Arial"/>
          <w:color w:val="293A55"/>
          <w:sz w:val="18"/>
        </w:rPr>
        <w:t>о споживання та/або промислової переробки ліцензіатами, що зараховується до міських бюджетів міст Києва та Севастополя за місцем зберігання пального;</w:t>
      </w:r>
    </w:p>
    <w:p w:rsidR="00102A09" w:rsidRDefault="00D27432">
      <w:pPr>
        <w:spacing w:after="75"/>
        <w:ind w:firstLine="240"/>
        <w:jc w:val="both"/>
      </w:pPr>
      <w:bookmarkStart w:id="1424" w:name="4091"/>
      <w:bookmarkEnd w:id="1423"/>
      <w:r>
        <w:rPr>
          <w:rFonts w:ascii="Arial" w:hAnsi="Arial"/>
          <w:color w:val="293A55"/>
          <w:sz w:val="18"/>
        </w:rPr>
        <w:t>29) надходження від орендної плати за користування майновим комплексом та іншим майном, що перебуває в ком</w:t>
      </w:r>
      <w:r>
        <w:rPr>
          <w:rFonts w:ascii="Arial" w:hAnsi="Arial"/>
          <w:color w:val="293A55"/>
          <w:sz w:val="18"/>
        </w:rPr>
        <w:t>унальній власності, засновником яких є сільські, селищні, міські ради;</w:t>
      </w:r>
    </w:p>
    <w:p w:rsidR="00102A09" w:rsidRDefault="00D27432">
      <w:pPr>
        <w:spacing w:after="75"/>
        <w:ind w:firstLine="240"/>
        <w:jc w:val="both"/>
      </w:pPr>
      <w:bookmarkStart w:id="1425" w:name="2261"/>
      <w:bookmarkEnd w:id="1424"/>
      <w:r>
        <w:rPr>
          <w:rFonts w:ascii="Arial" w:hAnsi="Arial"/>
          <w:color w:val="293A55"/>
          <w:sz w:val="18"/>
        </w:rPr>
        <w:t>30) рентна плата за користування надрами для видобування корисних копалин місцевого значення; рентна плата за користування надрами в цілях, не пов'язаних з видобуванням корисних копалин</w:t>
      </w:r>
      <w:r>
        <w:rPr>
          <w:rFonts w:ascii="Arial" w:hAnsi="Arial"/>
          <w:color w:val="293A55"/>
          <w:sz w:val="18"/>
        </w:rPr>
        <w:t xml:space="preserve">; рентна </w:t>
      </w:r>
      <w:r>
        <w:rPr>
          <w:rFonts w:ascii="Arial" w:hAnsi="Arial"/>
          <w:color w:val="293A55"/>
          <w:sz w:val="18"/>
        </w:rPr>
        <w:lastRenderedPageBreak/>
        <w:t>плата 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лісових ресурсів у частині деревини, заготовленої в порядку рубок гол</w:t>
      </w:r>
      <w:r>
        <w:rPr>
          <w:rFonts w:ascii="Arial" w:hAnsi="Arial"/>
          <w:color w:val="293A55"/>
          <w:sz w:val="18"/>
        </w:rPr>
        <w:t>овного користування). Такі платежі зараховуються до бюджетів місцевого самоврядування за місцезнаходженням (місцем розташування) відповідних природних ресурсів, а щодо водних об'єктів - за місцем податкової реєстрації платника рентної плати;</w:t>
      </w:r>
    </w:p>
    <w:p w:rsidR="00102A09" w:rsidRDefault="00D27432">
      <w:pPr>
        <w:spacing w:after="75"/>
        <w:ind w:firstLine="240"/>
        <w:jc w:val="both"/>
      </w:pPr>
      <w:bookmarkStart w:id="1426" w:name="2262"/>
      <w:bookmarkEnd w:id="1425"/>
      <w:r>
        <w:rPr>
          <w:rFonts w:ascii="Arial" w:hAnsi="Arial"/>
          <w:color w:val="293A55"/>
          <w:sz w:val="18"/>
        </w:rPr>
        <w:t>31) плата за р</w:t>
      </w:r>
      <w:r>
        <w:rPr>
          <w:rFonts w:ascii="Arial" w:hAnsi="Arial"/>
          <w:color w:val="293A55"/>
          <w:sz w:val="18"/>
        </w:rPr>
        <w:t>озміщення тимчасово вільних коштів</w:t>
      </w:r>
      <w:r>
        <w:rPr>
          <w:rFonts w:ascii="Arial" w:hAnsi="Arial"/>
          <w:color w:val="000000"/>
          <w:sz w:val="18"/>
        </w:rPr>
        <w:t xml:space="preserve"> </w:t>
      </w:r>
      <w:r>
        <w:rPr>
          <w:rFonts w:ascii="Arial" w:hAnsi="Arial"/>
          <w:color w:val="293A55"/>
          <w:sz w:val="18"/>
        </w:rPr>
        <w:t>відповідних</w:t>
      </w:r>
      <w:r>
        <w:rPr>
          <w:rFonts w:ascii="Arial" w:hAnsi="Arial"/>
          <w:color w:val="000000"/>
          <w:sz w:val="18"/>
        </w:rPr>
        <w:t xml:space="preserve"> </w:t>
      </w:r>
      <w:r>
        <w:rPr>
          <w:rFonts w:ascii="Arial" w:hAnsi="Arial"/>
          <w:color w:val="293A55"/>
          <w:sz w:val="18"/>
        </w:rPr>
        <w:t>бюджетів місцевого самоврядування</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(професійно-технічної),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w:t>
      </w:r>
      <w:r>
        <w:rPr>
          <w:rFonts w:ascii="Arial" w:hAnsi="Arial"/>
          <w:color w:val="293A55"/>
          <w:sz w:val="18"/>
        </w:rPr>
        <w:t>них за надання платних послуг, якщо таким закладам законом надано відповідне право);</w:t>
      </w:r>
    </w:p>
    <w:p w:rsidR="00102A09" w:rsidRDefault="00D27432">
      <w:pPr>
        <w:spacing w:after="75"/>
        <w:ind w:firstLine="240"/>
        <w:jc w:val="both"/>
      </w:pPr>
      <w:bookmarkStart w:id="1427" w:name="4092"/>
      <w:bookmarkEnd w:id="1426"/>
      <w:r>
        <w:rPr>
          <w:rFonts w:ascii="Arial" w:hAnsi="Arial"/>
          <w:color w:val="293A55"/>
          <w:sz w:val="18"/>
        </w:rPr>
        <w:t xml:space="preserve">32) орендна плата за водні об'єкти (їх частини), що надаються в користування на умовах оренди Київською та Севастопольською міськими державними адміністраціями, місцевими </w:t>
      </w:r>
      <w:r>
        <w:rPr>
          <w:rFonts w:ascii="Arial" w:hAnsi="Arial"/>
          <w:color w:val="293A55"/>
          <w:sz w:val="18"/>
        </w:rPr>
        <w:t>радами, яка зараховується</w:t>
      </w:r>
      <w:r>
        <w:rPr>
          <w:rFonts w:ascii="Arial" w:hAnsi="Arial"/>
          <w:color w:val="000000"/>
          <w:sz w:val="18"/>
        </w:rPr>
        <w:t xml:space="preserve"> </w:t>
      </w:r>
      <w:r>
        <w:rPr>
          <w:rFonts w:ascii="Arial" w:hAnsi="Arial"/>
          <w:color w:val="293A55"/>
          <w:sz w:val="18"/>
        </w:rPr>
        <w:t>до 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02A09" w:rsidRDefault="00D27432">
      <w:pPr>
        <w:spacing w:after="75"/>
        <w:ind w:firstLine="240"/>
        <w:jc w:val="both"/>
      </w:pPr>
      <w:bookmarkStart w:id="1428" w:name="2264"/>
      <w:bookmarkEnd w:id="1427"/>
      <w:r>
        <w:rPr>
          <w:rFonts w:ascii="Arial" w:hAnsi="Arial"/>
          <w:color w:val="293A55"/>
          <w:sz w:val="18"/>
        </w:rPr>
        <w:t>33) кошти від реалізації безхазяйного майна (у тому числі такого, від якого відмовився власник або отримувач), знахідок, спадкового майна (у разі відсутності спадкоємців за заповіт</w:t>
      </w:r>
      <w:r>
        <w:rPr>
          <w:rFonts w:ascii="Arial" w:hAnsi="Arial"/>
          <w:color w:val="293A55"/>
          <w:sz w:val="18"/>
        </w:rPr>
        <w:t>ом і за законом, усунення їх від права на спадкування, неприйняття ними спадщини, а також відмови від її прийняття), майна, одержаного територіальною громадою в порядку спадкування чи дарування, а також валютних цінностей і грошових коштів, власники яких н</w:t>
      </w:r>
      <w:r>
        <w:rPr>
          <w:rFonts w:ascii="Arial" w:hAnsi="Arial"/>
          <w:color w:val="293A55"/>
          <w:sz w:val="18"/>
        </w:rPr>
        <w:t>евідомі;</w:t>
      </w:r>
    </w:p>
    <w:p w:rsidR="00102A09" w:rsidRDefault="00D27432">
      <w:pPr>
        <w:spacing w:after="75"/>
        <w:ind w:firstLine="240"/>
        <w:jc w:val="both"/>
      </w:pPr>
      <w:bookmarkStart w:id="1429" w:name="4675"/>
      <w:bookmarkEnd w:id="1428"/>
      <w:r>
        <w:rPr>
          <w:rFonts w:ascii="Arial" w:hAnsi="Arial"/>
          <w:color w:val="293A55"/>
          <w:sz w:val="18"/>
        </w:rPr>
        <w:t>34) виключено;</w:t>
      </w:r>
    </w:p>
    <w:p w:rsidR="00102A09" w:rsidRDefault="00D27432">
      <w:pPr>
        <w:spacing w:after="75"/>
        <w:ind w:firstLine="240"/>
        <w:jc w:val="both"/>
      </w:pPr>
      <w:bookmarkStart w:id="1430" w:name="2266"/>
      <w:bookmarkEnd w:id="1429"/>
      <w:r>
        <w:rPr>
          <w:rFonts w:ascii="Arial" w:hAnsi="Arial"/>
          <w:color w:val="293A55"/>
          <w:sz w:val="18"/>
        </w:rPr>
        <w:t>35) частина чистого прибутку (доходу) комунальних унітарних підприємств та їх об'єднань, що вилучається до бюджету, в порядку, визначеному відповідними місцевими радами;</w:t>
      </w:r>
    </w:p>
    <w:p w:rsidR="00102A09" w:rsidRDefault="00D27432">
      <w:pPr>
        <w:spacing w:after="75"/>
        <w:ind w:firstLine="240"/>
        <w:jc w:val="both"/>
      </w:pPr>
      <w:bookmarkStart w:id="1431" w:name="2267"/>
      <w:bookmarkEnd w:id="1430"/>
      <w:r>
        <w:rPr>
          <w:rFonts w:ascii="Arial" w:hAnsi="Arial"/>
          <w:color w:val="293A55"/>
          <w:sz w:val="18"/>
        </w:rPr>
        <w:t>36) плата за надання інших адміністративних послуг, що справля</w:t>
      </w:r>
      <w:r>
        <w:rPr>
          <w:rFonts w:ascii="Arial" w:hAnsi="Arial"/>
          <w:color w:val="293A55"/>
          <w:sz w:val="18"/>
        </w:rPr>
        <w:t>ється за місцем надання послуг;</w:t>
      </w:r>
    </w:p>
    <w:p w:rsidR="00102A09" w:rsidRDefault="00D27432">
      <w:pPr>
        <w:spacing w:after="75"/>
        <w:ind w:firstLine="240"/>
        <w:jc w:val="both"/>
      </w:pPr>
      <w:bookmarkStart w:id="1432" w:name="4094"/>
      <w:bookmarkEnd w:id="1431"/>
      <w:r>
        <w:rPr>
          <w:rFonts w:ascii="Arial" w:hAnsi="Arial"/>
          <w:color w:val="293A55"/>
          <w:sz w:val="18"/>
        </w:rPr>
        <w:t>36</w:t>
      </w:r>
      <w:r>
        <w:rPr>
          <w:rFonts w:ascii="Arial" w:hAnsi="Arial"/>
          <w:color w:val="000000"/>
          <w:vertAlign w:val="superscript"/>
        </w:rPr>
        <w:t>1</w:t>
      </w:r>
      <w:r>
        <w:rPr>
          <w:rFonts w:ascii="Arial" w:hAnsi="Arial"/>
          <w:color w:val="293A55"/>
          <w:sz w:val="18"/>
        </w:rPr>
        <w:t>) адміністративний збір за державну реєстрацію речових прав на нерухоме майно та їх обтяжень, що здійснюється виконавчими органами сільських, селищних, міських рад, районними у містах Києві та Севастополі державними адмін</w:t>
      </w:r>
      <w:r>
        <w:rPr>
          <w:rFonts w:ascii="Arial" w:hAnsi="Arial"/>
          <w:color w:val="293A55"/>
          <w:sz w:val="18"/>
        </w:rPr>
        <w:t>істраціями, який зараховується до бюджетів місцевого самоврядування за місцем надання послуг;</w:t>
      </w:r>
    </w:p>
    <w:p w:rsidR="00102A09" w:rsidRDefault="00D27432">
      <w:pPr>
        <w:spacing w:after="75"/>
        <w:ind w:firstLine="240"/>
        <w:jc w:val="both"/>
      </w:pPr>
      <w:bookmarkStart w:id="1433" w:name="4095"/>
      <w:bookmarkEnd w:id="1432"/>
      <w:r>
        <w:rPr>
          <w:rFonts w:ascii="Arial" w:hAnsi="Arial"/>
          <w:color w:val="293A55"/>
          <w:sz w:val="18"/>
        </w:rPr>
        <w:t>36</w:t>
      </w:r>
      <w:r>
        <w:rPr>
          <w:rFonts w:ascii="Arial" w:hAnsi="Arial"/>
          <w:color w:val="000000"/>
          <w:vertAlign w:val="superscript"/>
        </w:rPr>
        <w:t>2</w:t>
      </w:r>
      <w:r>
        <w:rPr>
          <w:rFonts w:ascii="Arial" w:hAnsi="Arial"/>
          <w:color w:val="293A55"/>
          <w:sz w:val="18"/>
        </w:rPr>
        <w:t>) адміністративний збір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w:t>
      </w:r>
      <w:r>
        <w:rPr>
          <w:rFonts w:ascii="Arial" w:hAnsi="Arial"/>
          <w:color w:val="293A55"/>
          <w:sz w:val="18"/>
        </w:rPr>
        <w:t xml:space="preserve"> громадських формувань", що здійснюється виконавчими органами сільських, селищних, міських рад, районними у містах Києві та Севастополі державними адміністраціями, який зараховується до бюджетів місцевого самоврядування за місцем надання послуг;</w:t>
      </w:r>
    </w:p>
    <w:p w:rsidR="00102A09" w:rsidRDefault="00D27432">
      <w:pPr>
        <w:spacing w:after="75"/>
        <w:ind w:firstLine="240"/>
        <w:jc w:val="both"/>
      </w:pPr>
      <w:bookmarkStart w:id="1434" w:name="4096"/>
      <w:bookmarkEnd w:id="1433"/>
      <w:r>
        <w:rPr>
          <w:rFonts w:ascii="Arial" w:hAnsi="Arial"/>
          <w:color w:val="293A55"/>
          <w:sz w:val="18"/>
        </w:rPr>
        <w:t>36</w:t>
      </w:r>
      <w:r>
        <w:rPr>
          <w:rFonts w:ascii="Arial" w:hAnsi="Arial"/>
          <w:color w:val="000000"/>
          <w:vertAlign w:val="superscript"/>
        </w:rPr>
        <w:t>3</w:t>
      </w:r>
      <w:r>
        <w:rPr>
          <w:rFonts w:ascii="Arial" w:hAnsi="Arial"/>
          <w:color w:val="293A55"/>
          <w:sz w:val="18"/>
        </w:rPr>
        <w:t>) плата</w:t>
      </w:r>
      <w:r>
        <w:rPr>
          <w:rFonts w:ascii="Arial" w:hAnsi="Arial"/>
          <w:color w:val="293A55"/>
          <w:sz w:val="18"/>
        </w:rPr>
        <w:t xml:space="preserve"> за скорочення термінів надання послуг у сфері державної реєстрації речових прав на нерухоме майно та їх обтяжень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w:t>
      </w:r>
      <w:r>
        <w:rPr>
          <w:rFonts w:ascii="Arial" w:hAnsi="Arial"/>
          <w:color w:val="293A55"/>
          <w:sz w:val="18"/>
        </w:rPr>
        <w:t>ань", а також плата за надання інших платних послуг, пов'язаних з такою державною реєстрацією, що здійснюється виконавчими органами сільських, селищних, міських рад, районними у містах Києві та Севастополі державними адміністраціями,</w:t>
      </w:r>
      <w:r>
        <w:rPr>
          <w:rFonts w:ascii="Arial" w:hAnsi="Arial"/>
          <w:color w:val="000000"/>
          <w:sz w:val="18"/>
        </w:rPr>
        <w:t xml:space="preserve"> </w:t>
      </w:r>
      <w:r>
        <w:rPr>
          <w:rFonts w:ascii="Arial" w:hAnsi="Arial"/>
          <w:color w:val="293A55"/>
          <w:sz w:val="18"/>
        </w:rPr>
        <w:t>яка</w:t>
      </w:r>
      <w:r>
        <w:rPr>
          <w:rFonts w:ascii="Arial" w:hAnsi="Arial"/>
          <w:color w:val="000000"/>
          <w:sz w:val="18"/>
        </w:rPr>
        <w:t xml:space="preserve"> </w:t>
      </w:r>
      <w:r>
        <w:rPr>
          <w:rFonts w:ascii="Arial" w:hAnsi="Arial"/>
          <w:color w:val="293A55"/>
          <w:sz w:val="18"/>
        </w:rPr>
        <w:t>зараховується до б</w:t>
      </w:r>
      <w:r>
        <w:rPr>
          <w:rFonts w:ascii="Arial" w:hAnsi="Arial"/>
          <w:color w:val="293A55"/>
          <w:sz w:val="18"/>
        </w:rPr>
        <w:t>юджетів місцевого самоврядування за місцем надання послуг;</w:t>
      </w:r>
    </w:p>
    <w:p w:rsidR="00102A09" w:rsidRDefault="00D27432">
      <w:pPr>
        <w:spacing w:after="75"/>
        <w:ind w:firstLine="240"/>
        <w:jc w:val="both"/>
      </w:pPr>
      <w:bookmarkStart w:id="1435" w:name="4879"/>
      <w:bookmarkEnd w:id="1434"/>
      <w:r>
        <w:rPr>
          <w:rFonts w:ascii="Arial" w:hAnsi="Arial"/>
          <w:color w:val="293A55"/>
          <w:sz w:val="18"/>
        </w:rPr>
        <w:t>36</w:t>
      </w:r>
      <w:r>
        <w:rPr>
          <w:rFonts w:ascii="Arial" w:hAnsi="Arial"/>
          <w:color w:val="000000"/>
          <w:vertAlign w:val="superscript"/>
        </w:rPr>
        <w:t>5</w:t>
      </w:r>
      <w:r>
        <w:rPr>
          <w:rFonts w:ascii="Arial" w:hAnsi="Arial"/>
          <w:color w:val="293A55"/>
          <w:sz w:val="18"/>
        </w:rPr>
        <w:t>) 70 відсотків плати за надання адміністративних послуг уповноваженими органами Міністерства внутрішніх справ України відповідно до</w:t>
      </w:r>
      <w:r>
        <w:rPr>
          <w:rFonts w:ascii="Arial" w:hAnsi="Arial"/>
          <w:color w:val="000000"/>
          <w:sz w:val="18"/>
        </w:rPr>
        <w:t xml:space="preserve"> </w:t>
      </w:r>
      <w:r>
        <w:rPr>
          <w:rFonts w:ascii="Arial" w:hAnsi="Arial"/>
          <w:color w:val="293A55"/>
          <w:sz w:val="18"/>
        </w:rPr>
        <w:t>законів України "Про дорожній рух"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"Про перевезення </w:t>
      </w:r>
      <w:r>
        <w:rPr>
          <w:rFonts w:ascii="Arial" w:hAnsi="Arial"/>
          <w:color w:val="293A55"/>
          <w:sz w:val="18"/>
        </w:rPr>
        <w:t>небезпечних вантажів", що зараховуються до бюджетів місцевого самоврядування за місцем надання послуг;</w:t>
      </w:r>
    </w:p>
    <w:p w:rsidR="00102A09" w:rsidRDefault="00D27432">
      <w:pPr>
        <w:spacing w:after="75"/>
        <w:ind w:firstLine="240"/>
        <w:jc w:val="both"/>
      </w:pPr>
      <w:bookmarkStart w:id="1436" w:name="2268"/>
      <w:bookmarkEnd w:id="1435"/>
      <w:r>
        <w:rPr>
          <w:rFonts w:ascii="Arial" w:hAnsi="Arial"/>
          <w:color w:val="293A55"/>
          <w:sz w:val="18"/>
        </w:rPr>
        <w:t>37) штрафні санкції за порушення законодавства про патентування;</w:t>
      </w:r>
    </w:p>
    <w:p w:rsidR="00102A09" w:rsidRDefault="00D27432">
      <w:pPr>
        <w:spacing w:after="75"/>
        <w:ind w:firstLine="240"/>
        <w:jc w:val="both"/>
      </w:pPr>
      <w:bookmarkStart w:id="1437" w:name="5147"/>
      <w:bookmarkEnd w:id="1436"/>
      <w:r>
        <w:rPr>
          <w:rFonts w:ascii="Arial" w:hAnsi="Arial"/>
          <w:color w:val="293A55"/>
          <w:sz w:val="18"/>
        </w:rPr>
        <w:t>37</w:t>
      </w:r>
      <w:r>
        <w:rPr>
          <w:rFonts w:ascii="Arial" w:hAnsi="Arial"/>
          <w:color w:val="000000"/>
          <w:vertAlign w:val="superscript"/>
        </w:rPr>
        <w:t>1</w:t>
      </w:r>
      <w:r>
        <w:rPr>
          <w:rFonts w:ascii="Arial" w:hAnsi="Arial"/>
          <w:color w:val="293A55"/>
          <w:sz w:val="18"/>
        </w:rPr>
        <w:t>) адміністративні штрафи та штрафні санкції за порушення законодавства у сфері виробн</w:t>
      </w:r>
      <w:r>
        <w:rPr>
          <w:rFonts w:ascii="Arial" w:hAnsi="Arial"/>
          <w:color w:val="293A55"/>
          <w:sz w:val="18"/>
        </w:rPr>
        <w:t>ицтва, обігу та зберігання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що зараховуються за місцем вчинення порушення;</w:t>
      </w:r>
    </w:p>
    <w:p w:rsidR="00102A09" w:rsidRDefault="00D27432">
      <w:pPr>
        <w:spacing w:after="75"/>
        <w:ind w:firstLine="240"/>
        <w:jc w:val="both"/>
      </w:pPr>
      <w:bookmarkStart w:id="1438" w:name="4452"/>
      <w:bookmarkEnd w:id="1437"/>
      <w:r>
        <w:rPr>
          <w:rFonts w:ascii="Arial" w:hAnsi="Arial"/>
          <w:color w:val="293A55"/>
          <w:sz w:val="18"/>
        </w:rPr>
        <w:t>37</w:t>
      </w:r>
      <w:r>
        <w:rPr>
          <w:rFonts w:ascii="Arial" w:hAnsi="Arial"/>
          <w:color w:val="000000"/>
          <w:vertAlign w:val="superscript"/>
        </w:rPr>
        <w:t>2</w:t>
      </w:r>
      <w:r>
        <w:rPr>
          <w:rFonts w:ascii="Arial" w:hAnsi="Arial"/>
          <w:color w:val="293A55"/>
          <w:sz w:val="18"/>
        </w:rPr>
        <w:t>) 1</w:t>
      </w:r>
      <w:r>
        <w:rPr>
          <w:rFonts w:ascii="Arial" w:hAnsi="Arial"/>
          <w:color w:val="293A55"/>
          <w:sz w:val="18"/>
        </w:rPr>
        <w:t>0 відсотків надходжень від адміністративних штрафів за адміністративні правопорушення у сфері забезпечення безпеки дорожнього руху, зафіксовані в автоматичному режимі, що зараховуються за місцем фіксації правопорушення за допомогою відповідних технічних за</w:t>
      </w:r>
      <w:r>
        <w:rPr>
          <w:rFonts w:ascii="Arial" w:hAnsi="Arial"/>
          <w:color w:val="293A55"/>
          <w:sz w:val="18"/>
        </w:rPr>
        <w:t>собів - приладів контролю;</w:t>
      </w:r>
    </w:p>
    <w:p w:rsidR="00102A09" w:rsidRDefault="00D27432">
      <w:pPr>
        <w:spacing w:after="75"/>
        <w:ind w:firstLine="240"/>
        <w:jc w:val="both"/>
      </w:pPr>
      <w:bookmarkStart w:id="1439" w:name="2269"/>
      <w:bookmarkEnd w:id="1438"/>
      <w:r>
        <w:rPr>
          <w:rFonts w:ascii="Arial" w:hAnsi="Arial"/>
          <w:color w:val="293A55"/>
          <w:sz w:val="18"/>
        </w:rPr>
        <w:t>38) адміністративні штрафи</w:t>
      </w:r>
      <w:r>
        <w:rPr>
          <w:rFonts w:ascii="Arial" w:hAnsi="Arial"/>
          <w:color w:val="000000"/>
          <w:sz w:val="18"/>
        </w:rPr>
        <w:t xml:space="preserve"> </w:t>
      </w:r>
      <w:r>
        <w:rPr>
          <w:rFonts w:ascii="Arial" w:hAnsi="Arial"/>
          <w:color w:val="293A55"/>
          <w:sz w:val="18"/>
        </w:rPr>
        <w:t>та інші штрафні санкції, що накладаються місцевими органами виконавчої влади та виконавчими органами місцевих рад або утвореними ними в установленому порядку адміністративними комісіями;</w:t>
      </w:r>
    </w:p>
    <w:p w:rsidR="00102A09" w:rsidRDefault="00D27432">
      <w:pPr>
        <w:spacing w:after="75"/>
        <w:ind w:firstLine="240"/>
        <w:jc w:val="both"/>
      </w:pPr>
      <w:bookmarkStart w:id="1440" w:name="4453"/>
      <w:bookmarkEnd w:id="1439"/>
      <w:r>
        <w:rPr>
          <w:rFonts w:ascii="Arial" w:hAnsi="Arial"/>
          <w:color w:val="293A55"/>
          <w:sz w:val="18"/>
        </w:rPr>
        <w:lastRenderedPageBreak/>
        <w:t>38</w:t>
      </w:r>
      <w:r>
        <w:rPr>
          <w:rFonts w:ascii="Arial" w:hAnsi="Arial"/>
          <w:color w:val="000000"/>
          <w:vertAlign w:val="superscript"/>
        </w:rPr>
        <w:t>1</w:t>
      </w:r>
      <w:r>
        <w:rPr>
          <w:rFonts w:ascii="Arial" w:hAnsi="Arial"/>
          <w:color w:val="293A55"/>
          <w:sz w:val="18"/>
        </w:rPr>
        <w:t>) адміністра</w:t>
      </w:r>
      <w:r>
        <w:rPr>
          <w:rFonts w:ascii="Arial" w:hAnsi="Arial"/>
          <w:color w:val="293A55"/>
          <w:sz w:val="18"/>
        </w:rPr>
        <w:t>тивні штрафи, що накладаються органами електротранспорту (тролейбус, трамвай), уповноваженими законом розглядати справи про адміністративні правопорушення, пов'язані з порушенням правил користування електротранспортом;</w:t>
      </w:r>
    </w:p>
    <w:p w:rsidR="00102A09" w:rsidRDefault="00D27432">
      <w:pPr>
        <w:spacing w:after="75"/>
        <w:ind w:firstLine="240"/>
        <w:jc w:val="both"/>
      </w:pPr>
      <w:bookmarkStart w:id="1441" w:name="2270"/>
      <w:bookmarkEnd w:id="1440"/>
      <w:r>
        <w:rPr>
          <w:rFonts w:ascii="Arial" w:hAnsi="Arial"/>
          <w:color w:val="293A55"/>
          <w:sz w:val="18"/>
        </w:rPr>
        <w:t>39) штрафні санкції внаслідок невикон</w:t>
      </w:r>
      <w:r>
        <w:rPr>
          <w:rFonts w:ascii="Arial" w:hAnsi="Arial"/>
          <w:color w:val="293A55"/>
          <w:sz w:val="18"/>
        </w:rPr>
        <w:t>ання укладених розпорядником бюджетних коштів договорів з суб'єктами господарювання на придбання товарів, робіт і послуг за рахунок коштів</w:t>
      </w:r>
      <w:r>
        <w:rPr>
          <w:rFonts w:ascii="Arial" w:hAnsi="Arial"/>
          <w:color w:val="000000"/>
          <w:sz w:val="18"/>
        </w:rPr>
        <w:t xml:space="preserve"> </w:t>
      </w:r>
      <w:r>
        <w:rPr>
          <w:rFonts w:ascii="Arial" w:hAnsi="Arial"/>
          <w:color w:val="293A55"/>
          <w:sz w:val="18"/>
        </w:rPr>
        <w:t>відповідних</w:t>
      </w:r>
      <w:r>
        <w:rPr>
          <w:rFonts w:ascii="Arial" w:hAnsi="Arial"/>
          <w:color w:val="000000"/>
          <w:sz w:val="18"/>
        </w:rPr>
        <w:t xml:space="preserve"> </w:t>
      </w:r>
      <w:r>
        <w:rPr>
          <w:rFonts w:ascii="Arial" w:hAnsi="Arial"/>
          <w:color w:val="293A55"/>
          <w:sz w:val="18"/>
        </w:rPr>
        <w:t>бюджетів місцевого самоврядування;</w:t>
      </w:r>
    </w:p>
    <w:p w:rsidR="00102A09" w:rsidRDefault="00D27432">
      <w:pPr>
        <w:spacing w:after="75"/>
        <w:ind w:firstLine="240"/>
        <w:jc w:val="both"/>
      </w:pPr>
      <w:bookmarkStart w:id="1442" w:name="4226"/>
      <w:bookmarkEnd w:id="1441"/>
      <w:r>
        <w:rPr>
          <w:rFonts w:ascii="Arial" w:hAnsi="Arial"/>
          <w:color w:val="293A55"/>
          <w:sz w:val="18"/>
        </w:rPr>
        <w:t>40) кошти, отримані від надання учасниками процедури закупівлі/спрощен</w:t>
      </w:r>
      <w:r>
        <w:rPr>
          <w:rFonts w:ascii="Arial" w:hAnsi="Arial"/>
          <w:color w:val="293A55"/>
          <w:sz w:val="18"/>
        </w:rPr>
        <w:t>ої закупівлі як забезпечення їх тендерної пропозиції/пропозиції учасника спрощеної закупівлі, які не підлягають поверненню таким учасникам, у частині здійснення закупівель за рахунок коштів відповідних бюджетів місцевого самоврядування;</w:t>
      </w:r>
    </w:p>
    <w:p w:rsidR="00102A09" w:rsidRDefault="00D27432">
      <w:pPr>
        <w:spacing w:after="75"/>
        <w:ind w:firstLine="240"/>
        <w:jc w:val="both"/>
      </w:pPr>
      <w:bookmarkStart w:id="1443" w:name="4227"/>
      <w:bookmarkEnd w:id="1442"/>
      <w:r>
        <w:rPr>
          <w:rFonts w:ascii="Arial" w:hAnsi="Arial"/>
          <w:color w:val="293A55"/>
          <w:sz w:val="18"/>
        </w:rPr>
        <w:t>41) кошти, отримані</w:t>
      </w:r>
      <w:r>
        <w:rPr>
          <w:rFonts w:ascii="Arial" w:hAnsi="Arial"/>
          <w:color w:val="293A55"/>
          <w:sz w:val="18"/>
        </w:rPr>
        <w:t xml:space="preserve"> від переможця процедури закупівлі/спрощеної закупівлі під час укладення договору про закупівлю як забезпечення виконання такого договору, які не підлягають поверненню учаснику, у частині здійснення закупівель за рахунок коштів відповідних бюджетів місцево</w:t>
      </w:r>
      <w:r>
        <w:rPr>
          <w:rFonts w:ascii="Arial" w:hAnsi="Arial"/>
          <w:color w:val="293A55"/>
          <w:sz w:val="18"/>
        </w:rPr>
        <w:t>го самоврядування;</w:t>
      </w:r>
    </w:p>
    <w:p w:rsidR="00102A09" w:rsidRDefault="00D27432">
      <w:pPr>
        <w:spacing w:after="75"/>
        <w:ind w:firstLine="240"/>
        <w:jc w:val="both"/>
      </w:pPr>
      <w:bookmarkStart w:id="1444" w:name="4099"/>
      <w:bookmarkEnd w:id="1443"/>
      <w:r>
        <w:rPr>
          <w:rFonts w:ascii="Arial" w:hAnsi="Arial"/>
          <w:color w:val="293A55"/>
          <w:sz w:val="18"/>
        </w:rPr>
        <w:t>42) 80 відсотків коштів, отриманих підприємствами, установами та організаціями, що утримуються за рахунок бюджетів місцевого самоврядування, за здані у вигляді брухту і відходів золото, платину, метали платинової групи, дорогоцінне камін</w:t>
      </w:r>
      <w:r>
        <w:rPr>
          <w:rFonts w:ascii="Arial" w:hAnsi="Arial"/>
          <w:color w:val="293A55"/>
          <w:sz w:val="18"/>
        </w:rPr>
        <w:t>ня, і 50 відсотків коштів, отриманих цими підприємствами, установами та організаціями за здане у вигляді брухту і відходів срібло;</w:t>
      </w:r>
    </w:p>
    <w:p w:rsidR="00102A09" w:rsidRDefault="00D27432">
      <w:pPr>
        <w:spacing w:after="75"/>
        <w:ind w:firstLine="240"/>
        <w:jc w:val="both"/>
      </w:pPr>
      <w:bookmarkStart w:id="1445" w:name="2981"/>
      <w:bookmarkEnd w:id="1444"/>
      <w:r>
        <w:rPr>
          <w:rFonts w:ascii="Arial" w:hAnsi="Arial"/>
          <w:color w:val="293A55"/>
          <w:sz w:val="18"/>
        </w:rPr>
        <w:t>43) виключено;</w:t>
      </w:r>
    </w:p>
    <w:p w:rsidR="00102A09" w:rsidRDefault="00D27432">
      <w:pPr>
        <w:spacing w:after="75"/>
        <w:ind w:firstLine="240"/>
        <w:jc w:val="both"/>
      </w:pPr>
      <w:bookmarkStart w:id="1446" w:name="3333"/>
      <w:bookmarkEnd w:id="1445"/>
      <w:r>
        <w:rPr>
          <w:rFonts w:ascii="Arial" w:hAnsi="Arial"/>
          <w:color w:val="293A55"/>
          <w:sz w:val="18"/>
        </w:rPr>
        <w:t>43</w:t>
      </w:r>
      <w:r>
        <w:rPr>
          <w:rFonts w:ascii="Arial" w:hAnsi="Arial"/>
          <w:color w:val="000000"/>
          <w:vertAlign w:val="superscript"/>
        </w:rPr>
        <w:t>1</w:t>
      </w:r>
      <w:r>
        <w:rPr>
          <w:rFonts w:ascii="Arial" w:hAnsi="Arial"/>
          <w:color w:val="293A55"/>
          <w:sz w:val="18"/>
        </w:rPr>
        <w:t xml:space="preserve">) частина розміру плати за видачу ліцензії на провадження господарської діяльності з випуску та проведення </w:t>
      </w:r>
      <w:r>
        <w:rPr>
          <w:rFonts w:ascii="Arial" w:hAnsi="Arial"/>
          <w:color w:val="293A55"/>
          <w:sz w:val="18"/>
        </w:rPr>
        <w:t>лотерей, яку встановлює Кабінет Міністрів України, яка сплачується ліцензіатами до бюджетів місцевого самоврядування за місцем розташування відповідного пункту розповсюдження державної лотереї;</w:t>
      </w:r>
    </w:p>
    <w:p w:rsidR="00102A09" w:rsidRDefault="00D27432">
      <w:pPr>
        <w:spacing w:after="75"/>
        <w:ind w:firstLine="240"/>
        <w:jc w:val="both"/>
      </w:pPr>
      <w:bookmarkStart w:id="1447" w:name="4359"/>
      <w:bookmarkEnd w:id="1446"/>
      <w:r>
        <w:rPr>
          <w:rFonts w:ascii="Arial" w:hAnsi="Arial"/>
          <w:color w:val="293A55"/>
          <w:sz w:val="18"/>
        </w:rPr>
        <w:t>(дію пункту 43</w:t>
      </w:r>
      <w:r>
        <w:rPr>
          <w:rFonts w:ascii="Arial" w:hAnsi="Arial"/>
          <w:color w:val="000000"/>
          <w:vertAlign w:val="superscript"/>
        </w:rPr>
        <w:t>1</w:t>
      </w:r>
      <w:r>
        <w:rPr>
          <w:rFonts w:ascii="Arial" w:hAnsi="Arial"/>
          <w:color w:val="293A55"/>
          <w:sz w:val="18"/>
        </w:rPr>
        <w:t xml:space="preserve"> частини першої статті 64 зупинено на 2021 рік </w:t>
      </w:r>
      <w:r>
        <w:rPr>
          <w:rFonts w:ascii="Arial" w:hAnsi="Arial"/>
          <w:color w:val="293A55"/>
          <w:sz w:val="18"/>
        </w:rPr>
        <w:t>згідно із Законом України від 15.12.2020 р. N 1082-IX)</w:t>
      </w:r>
    </w:p>
    <w:p w:rsidR="00102A09" w:rsidRDefault="00D27432">
      <w:pPr>
        <w:spacing w:after="75"/>
        <w:ind w:firstLine="240"/>
        <w:jc w:val="both"/>
      </w:pPr>
      <w:bookmarkStart w:id="1448" w:name="4454"/>
      <w:bookmarkEnd w:id="1447"/>
      <w:r>
        <w:rPr>
          <w:rFonts w:ascii="Arial" w:hAnsi="Arial"/>
          <w:color w:val="293A55"/>
          <w:sz w:val="18"/>
        </w:rPr>
        <w:t>43</w:t>
      </w:r>
      <w:r>
        <w:rPr>
          <w:rFonts w:ascii="Arial" w:hAnsi="Arial"/>
          <w:color w:val="000000"/>
          <w:vertAlign w:val="superscript"/>
        </w:rPr>
        <w:t>2</w:t>
      </w:r>
      <w:r>
        <w:rPr>
          <w:rFonts w:ascii="Arial" w:hAnsi="Arial"/>
          <w:color w:val="293A55"/>
          <w:sz w:val="18"/>
        </w:rPr>
        <w:t>) 50 відсотків плати за ліцензії на провадження діяльності з організації та проведення азартних ігор у гральних закладах казино і за ліцензії на провадження діяльності з організації та проведення аз</w:t>
      </w:r>
      <w:r>
        <w:rPr>
          <w:rFonts w:ascii="Arial" w:hAnsi="Arial"/>
          <w:color w:val="293A55"/>
          <w:sz w:val="18"/>
        </w:rPr>
        <w:t>артних ігор у залах гральних автоматів, що зараховуються до бюджетів місцевого самоврядування за місцезнаходженням відповідного закладу;</w:t>
      </w:r>
    </w:p>
    <w:p w:rsidR="00102A09" w:rsidRDefault="00D27432">
      <w:pPr>
        <w:spacing w:after="75"/>
        <w:ind w:firstLine="240"/>
        <w:jc w:val="both"/>
      </w:pPr>
      <w:bookmarkStart w:id="1449" w:name="4100"/>
      <w:bookmarkEnd w:id="1448"/>
      <w:r>
        <w:rPr>
          <w:rFonts w:ascii="Arial" w:hAnsi="Arial"/>
          <w:color w:val="293A55"/>
          <w:sz w:val="18"/>
        </w:rPr>
        <w:t>44) інші доходи, що підлягають зарахуванню до бюджетів місцевого самоврядування відповідно до законодавства.</w:t>
      </w:r>
    </w:p>
    <w:p w:rsidR="00102A09" w:rsidRDefault="00D27432">
      <w:pPr>
        <w:spacing w:after="75"/>
        <w:ind w:firstLine="240"/>
        <w:jc w:val="both"/>
      </w:pPr>
      <w:bookmarkStart w:id="1450" w:name="745"/>
      <w:bookmarkEnd w:id="1449"/>
      <w:r>
        <w:rPr>
          <w:rFonts w:ascii="Arial" w:hAnsi="Arial"/>
          <w:color w:val="293A55"/>
          <w:sz w:val="18"/>
        </w:rPr>
        <w:t>2.</w:t>
      </w:r>
      <w:r>
        <w:rPr>
          <w:rFonts w:ascii="Arial" w:hAnsi="Arial"/>
          <w:color w:val="000000"/>
          <w:sz w:val="18"/>
        </w:rPr>
        <w:t xml:space="preserve"> </w:t>
      </w:r>
      <w:r>
        <w:rPr>
          <w:rFonts w:ascii="Arial" w:hAnsi="Arial"/>
          <w:color w:val="293A55"/>
          <w:sz w:val="18"/>
        </w:rPr>
        <w:t>Податок</w:t>
      </w:r>
      <w:r>
        <w:rPr>
          <w:rFonts w:ascii="Arial" w:hAnsi="Arial"/>
          <w:color w:val="293A55"/>
          <w:sz w:val="18"/>
        </w:rPr>
        <w:t xml:space="preserve"> на доходи фізичних осіб (крім податку, визначеного</w:t>
      </w:r>
      <w:r>
        <w:rPr>
          <w:rFonts w:ascii="Arial" w:hAnsi="Arial"/>
          <w:color w:val="000000"/>
          <w:sz w:val="18"/>
        </w:rPr>
        <w:t xml:space="preserve"> </w:t>
      </w:r>
      <w:r>
        <w:rPr>
          <w:rFonts w:ascii="Arial" w:hAnsi="Arial"/>
          <w:color w:val="293A55"/>
          <w:sz w:val="18"/>
        </w:rPr>
        <w:t>абзацами п'ятим і шостим</w:t>
      </w:r>
      <w:r>
        <w:rPr>
          <w:rFonts w:ascii="Arial" w:hAnsi="Arial"/>
          <w:color w:val="000000"/>
          <w:sz w:val="18"/>
        </w:rPr>
        <w:t xml:space="preserve"> </w:t>
      </w:r>
      <w:r>
        <w:rPr>
          <w:rFonts w:ascii="Arial" w:hAnsi="Arial"/>
          <w:color w:val="293A55"/>
          <w:sz w:val="18"/>
        </w:rPr>
        <w:t>цієї частини статті), який сплачується (перераховується):</w:t>
      </w:r>
    </w:p>
    <w:p w:rsidR="00102A09" w:rsidRDefault="00D27432">
      <w:pPr>
        <w:spacing w:after="75"/>
        <w:ind w:firstLine="240"/>
        <w:jc w:val="both"/>
      </w:pPr>
      <w:bookmarkStart w:id="1451" w:name="1509"/>
      <w:bookmarkEnd w:id="1450"/>
      <w:r>
        <w:rPr>
          <w:rFonts w:ascii="Arial" w:hAnsi="Arial"/>
          <w:color w:val="293A55"/>
          <w:sz w:val="18"/>
        </w:rPr>
        <w:t>податковим агентом -</w:t>
      </w:r>
      <w:r>
        <w:rPr>
          <w:rFonts w:ascii="Arial" w:hAnsi="Arial"/>
          <w:color w:val="000000"/>
          <w:sz w:val="18"/>
        </w:rPr>
        <w:t xml:space="preserve"> </w:t>
      </w:r>
      <w:r>
        <w:rPr>
          <w:rFonts w:ascii="Arial" w:hAnsi="Arial"/>
          <w:color w:val="293A55"/>
          <w:sz w:val="18"/>
        </w:rPr>
        <w:t>юридичною особою</w:t>
      </w:r>
      <w:r>
        <w:rPr>
          <w:rFonts w:ascii="Arial" w:hAnsi="Arial"/>
          <w:color w:val="000000"/>
          <w:sz w:val="18"/>
        </w:rPr>
        <w:t xml:space="preserve"> </w:t>
      </w:r>
      <w:r>
        <w:rPr>
          <w:rFonts w:ascii="Arial" w:hAnsi="Arial"/>
          <w:color w:val="293A55"/>
          <w:sz w:val="18"/>
        </w:rPr>
        <w:t>(її філією, відділенням, іншим відокремленим підрозділом) чи представництвом нерези</w:t>
      </w:r>
      <w:r>
        <w:rPr>
          <w:rFonts w:ascii="Arial" w:hAnsi="Arial"/>
          <w:color w:val="293A55"/>
          <w:sz w:val="18"/>
        </w:rPr>
        <w:t>дента - юридичної особи, зараховується до</w:t>
      </w:r>
      <w:r>
        <w:rPr>
          <w:rFonts w:ascii="Arial" w:hAnsi="Arial"/>
          <w:color w:val="000000"/>
          <w:sz w:val="18"/>
        </w:rPr>
        <w:t xml:space="preserve"> </w:t>
      </w:r>
      <w:r>
        <w:rPr>
          <w:rFonts w:ascii="Arial" w:hAnsi="Arial"/>
          <w:color w:val="293A55"/>
          <w:sz w:val="18"/>
        </w:rPr>
        <w:t>відповідного бюджету</w:t>
      </w:r>
      <w:r>
        <w:rPr>
          <w:rFonts w:ascii="Arial" w:hAnsi="Arial"/>
          <w:color w:val="000000"/>
          <w:sz w:val="18"/>
        </w:rPr>
        <w:t xml:space="preserve"> </w:t>
      </w:r>
      <w:r>
        <w:rPr>
          <w:rFonts w:ascii="Arial" w:hAnsi="Arial"/>
          <w:color w:val="293A55"/>
          <w:sz w:val="18"/>
        </w:rPr>
        <w:t>за їх місцезнаходженням (розташуванням) в обсягах податку, нарахованого на доходи, що виплачуються фізичній особі;</w:t>
      </w:r>
    </w:p>
    <w:p w:rsidR="00102A09" w:rsidRDefault="00D27432">
      <w:pPr>
        <w:spacing w:after="75"/>
        <w:ind w:firstLine="240"/>
        <w:jc w:val="both"/>
      </w:pPr>
      <w:bookmarkStart w:id="1452" w:name="746"/>
      <w:bookmarkEnd w:id="1451"/>
      <w:r>
        <w:rPr>
          <w:rFonts w:ascii="Arial" w:hAnsi="Arial"/>
          <w:color w:val="000000"/>
          <w:sz w:val="18"/>
        </w:rPr>
        <w:t xml:space="preserve">податковим агентом - фізичною особою, зараховується до </w:t>
      </w:r>
      <w:r>
        <w:rPr>
          <w:rFonts w:ascii="Arial" w:hAnsi="Arial"/>
          <w:color w:val="293A55"/>
          <w:sz w:val="18"/>
        </w:rPr>
        <w:t>відповідного бюджету</w:t>
      </w:r>
      <w:r>
        <w:rPr>
          <w:rFonts w:ascii="Arial" w:hAnsi="Arial"/>
          <w:color w:val="000000"/>
          <w:sz w:val="18"/>
        </w:rPr>
        <w:t xml:space="preserve"> за місцем реєстрації такої фізичної особи у </w:t>
      </w:r>
      <w:r>
        <w:rPr>
          <w:rFonts w:ascii="Arial" w:hAnsi="Arial"/>
          <w:color w:val="293A55"/>
          <w:sz w:val="18"/>
        </w:rPr>
        <w:t>податкових органах;</w:t>
      </w:r>
    </w:p>
    <w:p w:rsidR="00102A09" w:rsidRDefault="00D27432">
      <w:pPr>
        <w:spacing w:after="75"/>
        <w:ind w:firstLine="240"/>
        <w:jc w:val="both"/>
      </w:pPr>
      <w:bookmarkStart w:id="1453" w:name="1510"/>
      <w:bookmarkEnd w:id="1452"/>
      <w:r>
        <w:rPr>
          <w:rFonts w:ascii="Arial" w:hAnsi="Arial"/>
          <w:color w:val="293A55"/>
          <w:sz w:val="18"/>
        </w:rPr>
        <w:t>фізичною особою, яка отримує доходи від особи, яка не є податковим агентом, зараховується до</w:t>
      </w:r>
      <w:r>
        <w:rPr>
          <w:rFonts w:ascii="Arial" w:hAnsi="Arial"/>
          <w:color w:val="000000"/>
          <w:sz w:val="18"/>
        </w:rPr>
        <w:t xml:space="preserve"> </w:t>
      </w:r>
      <w:r>
        <w:rPr>
          <w:rFonts w:ascii="Arial" w:hAnsi="Arial"/>
          <w:color w:val="293A55"/>
          <w:sz w:val="18"/>
        </w:rPr>
        <w:t>відповідного бюджету</w:t>
      </w:r>
      <w:r>
        <w:rPr>
          <w:rFonts w:ascii="Arial" w:hAnsi="Arial"/>
          <w:color w:val="000000"/>
          <w:sz w:val="18"/>
        </w:rPr>
        <w:t xml:space="preserve"> </w:t>
      </w:r>
      <w:r>
        <w:rPr>
          <w:rFonts w:ascii="Arial" w:hAnsi="Arial"/>
          <w:color w:val="293A55"/>
          <w:sz w:val="18"/>
        </w:rPr>
        <w:t>за податковою адресою такої фізичної особи.</w:t>
      </w:r>
    </w:p>
    <w:p w:rsidR="00102A09" w:rsidRDefault="00D27432">
      <w:pPr>
        <w:spacing w:after="75"/>
        <w:ind w:firstLine="240"/>
        <w:jc w:val="both"/>
      </w:pPr>
      <w:bookmarkStart w:id="1454" w:name="3493"/>
      <w:bookmarkEnd w:id="1453"/>
      <w:r>
        <w:rPr>
          <w:rFonts w:ascii="Arial" w:hAnsi="Arial"/>
          <w:color w:val="293A55"/>
          <w:sz w:val="18"/>
        </w:rPr>
        <w:t xml:space="preserve">Податок на доходи фізичних осіб, </w:t>
      </w:r>
      <w:r>
        <w:rPr>
          <w:rFonts w:ascii="Arial" w:hAnsi="Arial"/>
          <w:color w:val="293A55"/>
          <w:sz w:val="18"/>
        </w:rPr>
        <w:t>нарахований податковим агентом або фізичною особою, яка отримує доходи від особи, яка не є податковим агентом, з доходів за здавання фізичними особами в оренду (суборенду, емфітевзис) земельних ділянок, земельних часток (паїв), виділених або не виділених у</w:t>
      </w:r>
      <w:r>
        <w:rPr>
          <w:rFonts w:ascii="Arial" w:hAnsi="Arial"/>
          <w:color w:val="293A55"/>
          <w:sz w:val="18"/>
        </w:rPr>
        <w:t xml:space="preserve"> натурі (на місцевості), сплачується таким податковим агентом або такою фізичною особою до відповідного бюджету за місцезнаходженням таких об'єктів оренди (суборенди, емфітевзису).</w:t>
      </w:r>
    </w:p>
    <w:p w:rsidR="00102A09" w:rsidRDefault="00D27432">
      <w:pPr>
        <w:spacing w:after="75"/>
        <w:ind w:firstLine="240"/>
        <w:jc w:val="both"/>
      </w:pPr>
      <w:bookmarkStart w:id="1455" w:name="4455"/>
      <w:bookmarkEnd w:id="1454"/>
      <w:r>
        <w:rPr>
          <w:rFonts w:ascii="Arial" w:hAnsi="Arial"/>
          <w:color w:val="293A55"/>
          <w:sz w:val="18"/>
        </w:rPr>
        <w:t>Податок на доходи фізичних осіб, нарахований податковим агентом з доходів в</w:t>
      </w:r>
      <w:r>
        <w:rPr>
          <w:rFonts w:ascii="Arial" w:hAnsi="Arial"/>
          <w:color w:val="293A55"/>
          <w:sz w:val="18"/>
        </w:rPr>
        <w:t>ід продажу електричної енергії, виробленої з альтернативних джерел енергії генеруючими установками, які належать фізичним особам - платникам податку, сплачується таким податковим агентом до відповідного бюджету за місцезнаходженням (розташуванням) таких ге</w:t>
      </w:r>
      <w:r>
        <w:rPr>
          <w:rFonts w:ascii="Arial" w:hAnsi="Arial"/>
          <w:color w:val="293A55"/>
          <w:sz w:val="18"/>
        </w:rPr>
        <w:t>неруючих установок.</w:t>
      </w:r>
    </w:p>
    <w:p w:rsidR="00102A09" w:rsidRDefault="00D27432">
      <w:pPr>
        <w:spacing w:after="75"/>
        <w:ind w:firstLine="240"/>
        <w:jc w:val="both"/>
      </w:pPr>
      <w:bookmarkStart w:id="1456" w:name="4584"/>
      <w:bookmarkEnd w:id="1455"/>
      <w:r>
        <w:rPr>
          <w:rFonts w:ascii="Arial" w:hAnsi="Arial"/>
          <w:color w:val="293A55"/>
          <w:sz w:val="18"/>
        </w:rPr>
        <w:t>3. Акцизний податок з реалізації суб'єктами господарювання роздрібної торгівлі тютюнових виробів, тютюну та промислових замінників тютюну, рідин, що використовуються в електронних сигаретах, зараховується до бюджетів місцевого самовряду</w:t>
      </w:r>
      <w:r>
        <w:rPr>
          <w:rFonts w:ascii="Arial" w:hAnsi="Arial"/>
          <w:color w:val="293A55"/>
          <w:sz w:val="18"/>
        </w:rPr>
        <w:t xml:space="preserve">вання автоматично відповідно до часток, що </w:t>
      </w:r>
      <w:r>
        <w:rPr>
          <w:rFonts w:ascii="Arial" w:hAnsi="Arial"/>
          <w:color w:val="293A55"/>
          <w:sz w:val="18"/>
        </w:rPr>
        <w:lastRenderedPageBreak/>
        <w:t>визначаються щомісячно, як співвідношення вартості реалізованих суб'єктами господарювання роздрібної торгівлі тютюнових виробів, тютюну, промислових замінників тютюну, рідин, що використовуються в електронних сига</w:t>
      </w:r>
      <w:r>
        <w:rPr>
          <w:rFonts w:ascii="Arial" w:hAnsi="Arial"/>
          <w:color w:val="293A55"/>
          <w:sz w:val="18"/>
        </w:rPr>
        <w:t>ретах, на відповідній території за звітний місяць до загальної вартості реалізованих суб'єктами господарювання роздрібної торгівлі тютюнових виробів, тютюну, промислових замінників тютюну, рідин, що використовуються в електронних сигаретах, за звітний міся</w:t>
      </w:r>
      <w:r>
        <w:rPr>
          <w:rFonts w:ascii="Arial" w:hAnsi="Arial"/>
          <w:color w:val="293A55"/>
          <w:sz w:val="18"/>
        </w:rPr>
        <w:t>ць в цілому по Україні.</w:t>
      </w:r>
    </w:p>
    <w:p w:rsidR="00102A09" w:rsidRDefault="00D27432">
      <w:pPr>
        <w:spacing w:after="75"/>
        <w:ind w:firstLine="240"/>
        <w:jc w:val="both"/>
      </w:pPr>
      <w:bookmarkStart w:id="1457" w:name="4585"/>
      <w:bookmarkEnd w:id="1456"/>
      <w:r>
        <w:rPr>
          <w:rFonts w:ascii="Arial" w:hAnsi="Arial"/>
          <w:color w:val="293A55"/>
          <w:sz w:val="18"/>
        </w:rPr>
        <w:t>Центральний орган виконавчої влади, що реалізує державну податкову політику, визначає частки для зарахування цього акцизного податку до бюджетів місцевого самоврядування з урахуванням даних реєстраторів розрахункових операцій та про</w:t>
      </w:r>
      <w:r>
        <w:rPr>
          <w:rFonts w:ascii="Arial" w:hAnsi="Arial"/>
          <w:color w:val="293A55"/>
          <w:sz w:val="18"/>
        </w:rPr>
        <w:t>грамних реєстраторів розрахункових операцій, оприлюднює такі частки на своєму офіційному сайті та надає їх Казначейству України не пізніше 15 числа місяця, наступного за звітним. Казначейство України здійснює розподіл цього акцизного податку між відповідни</w:t>
      </w:r>
      <w:r>
        <w:rPr>
          <w:rFonts w:ascii="Arial" w:hAnsi="Arial"/>
          <w:color w:val="293A55"/>
          <w:sz w:val="18"/>
        </w:rPr>
        <w:t>ми бюджетами місцевого самоврядування не пізніше останнього робочого дня місяця, наступного за звітним.</w:t>
      </w:r>
    </w:p>
    <w:p w:rsidR="00102A09" w:rsidRDefault="00D27432">
      <w:pPr>
        <w:spacing w:after="75"/>
        <w:ind w:firstLine="240"/>
        <w:jc w:val="both"/>
      </w:pPr>
      <w:bookmarkStart w:id="1458" w:name="4586"/>
      <w:bookmarkEnd w:id="1457"/>
      <w:r>
        <w:rPr>
          <w:rFonts w:ascii="Arial" w:hAnsi="Arial"/>
          <w:color w:val="293A55"/>
          <w:sz w:val="18"/>
        </w:rPr>
        <w:t>Центральний орган виконавчої влади, що реалізує державну податкову політику, Казначейство України у разі недотримання вимог цієї частини статті несуть в</w:t>
      </w:r>
      <w:r>
        <w:rPr>
          <w:rFonts w:ascii="Arial" w:hAnsi="Arial"/>
          <w:color w:val="293A55"/>
          <w:sz w:val="18"/>
        </w:rPr>
        <w:t>ідповідальність відповідно до закону.</w:t>
      </w:r>
    </w:p>
    <w:p w:rsidR="00102A09" w:rsidRDefault="00D27432">
      <w:pPr>
        <w:spacing w:after="75"/>
        <w:ind w:firstLine="240"/>
        <w:jc w:val="both"/>
      </w:pPr>
      <w:bookmarkStart w:id="1459" w:name="4708"/>
      <w:bookmarkEnd w:id="1458"/>
      <w:r>
        <w:rPr>
          <w:rFonts w:ascii="Arial" w:hAnsi="Arial"/>
          <w:color w:val="293A55"/>
          <w:sz w:val="18"/>
        </w:rPr>
        <w:t>4. Акцизний податок, передбачений пунктом 16</w:t>
      </w:r>
      <w:r>
        <w:rPr>
          <w:rFonts w:ascii="Arial" w:hAnsi="Arial"/>
          <w:color w:val="000000"/>
          <w:vertAlign w:val="superscript"/>
        </w:rPr>
        <w:t>1</w:t>
      </w:r>
      <w:r>
        <w:rPr>
          <w:rFonts w:ascii="Arial" w:hAnsi="Arial"/>
          <w:color w:val="293A55"/>
          <w:sz w:val="18"/>
        </w:rPr>
        <w:t xml:space="preserve"> частини першої цієї статті, зараховується у порядку, встановленому Кабінетом Міністрів України, до загального фонду бюджетів місцевого самоврядування автоматично відповідно</w:t>
      </w:r>
      <w:r>
        <w:rPr>
          <w:rFonts w:ascii="Arial" w:hAnsi="Arial"/>
          <w:color w:val="293A55"/>
          <w:sz w:val="18"/>
        </w:rPr>
        <w:t xml:space="preserve"> до часток, що визначаються один раз на півріччя, як співвідношення обсягу реалізованого суб'єктами господарювання роздрібної торгівлі пального на відповідній території за попереднє півріччя до загального обсягу такого реалізованого пального за попереднє п</w:t>
      </w:r>
      <w:r>
        <w:rPr>
          <w:rFonts w:ascii="Arial" w:hAnsi="Arial"/>
          <w:color w:val="293A55"/>
          <w:sz w:val="18"/>
        </w:rPr>
        <w:t>івріччя в цілому по Україні.</w:t>
      </w:r>
    </w:p>
    <w:p w:rsidR="00102A09" w:rsidRDefault="00D27432">
      <w:pPr>
        <w:spacing w:after="75"/>
        <w:ind w:firstLine="240"/>
        <w:jc w:val="both"/>
      </w:pPr>
      <w:bookmarkStart w:id="1460" w:name="4709"/>
      <w:bookmarkEnd w:id="1459"/>
      <w:r>
        <w:rPr>
          <w:rFonts w:ascii="Arial" w:hAnsi="Arial"/>
          <w:color w:val="293A55"/>
          <w:sz w:val="18"/>
        </w:rPr>
        <w:t xml:space="preserve">Центральний орган виконавчої влади, що реалізує державну податкову політику, визначає частки для зарахування цього акцизного податку до бюджетів місцевого самоврядування з урахуванням даних реєстраторів розрахункових операцій, </w:t>
      </w:r>
      <w:r>
        <w:rPr>
          <w:rFonts w:ascii="Arial" w:hAnsi="Arial"/>
          <w:color w:val="293A55"/>
          <w:sz w:val="18"/>
        </w:rPr>
        <w:t>оприлюднює такі частки на своєму офіційному сайті та надає їх Казначейству України два рази на рік (не пізніше 15 січня та не пізніше 15 липня). Казначейство України не пізніше останнього робочого дня січня та не пізніше останнього робочого дня липня почин</w:t>
      </w:r>
      <w:r>
        <w:rPr>
          <w:rFonts w:ascii="Arial" w:hAnsi="Arial"/>
          <w:color w:val="293A55"/>
          <w:sz w:val="18"/>
        </w:rPr>
        <w:t>ає здійснювати щоденний розподіл цього акцизного податку між бюджетами місцевого самоврядування протягом відповідного півріччя.</w:t>
      </w:r>
    </w:p>
    <w:p w:rsidR="00102A09" w:rsidRDefault="00D27432">
      <w:pPr>
        <w:spacing w:after="75"/>
        <w:ind w:firstLine="240"/>
        <w:jc w:val="right"/>
      </w:pPr>
      <w:bookmarkStart w:id="1461" w:name="1511"/>
      <w:bookmarkEnd w:id="146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w:t>
      </w:r>
      <w:r>
        <w:rPr>
          <w:rFonts w:ascii="Arial" w:hAnsi="Arial"/>
          <w:color w:val="293A55"/>
          <w:sz w:val="18"/>
        </w:rPr>
        <w:t>д 05.07.2012 р. N 5083-VI,</w:t>
      </w:r>
      <w:r>
        <w:br/>
      </w:r>
      <w:r>
        <w:rPr>
          <w:rFonts w:ascii="Arial" w:hAnsi="Arial"/>
          <w:color w:val="293A55"/>
          <w:sz w:val="18"/>
        </w:rPr>
        <w:t xml:space="preserve"> від 16.10.2012 р. N 5428-VI,</w:t>
      </w:r>
      <w:r>
        <w:br/>
      </w:r>
      <w:r>
        <w:rPr>
          <w:rFonts w:ascii="Arial" w:hAnsi="Arial"/>
          <w:color w:val="293A55"/>
          <w:sz w:val="18"/>
        </w:rPr>
        <w:t xml:space="preserve"> від 04.04.2013 р. N 163-VII,</w:t>
      </w:r>
      <w:r>
        <w:br/>
      </w:r>
      <w:r>
        <w:rPr>
          <w:rFonts w:ascii="Arial" w:hAnsi="Arial"/>
          <w:color w:val="293A55"/>
          <w:sz w:val="18"/>
        </w:rPr>
        <w:t>від 28.12.2014 р. N 71-VIII,</w:t>
      </w:r>
      <w:r>
        <w:br/>
      </w:r>
      <w:r>
        <w:rPr>
          <w:rFonts w:ascii="Arial" w:hAnsi="Arial"/>
          <w:color w:val="293A55"/>
          <w:sz w:val="18"/>
        </w:rPr>
        <w:t xml:space="preserve"> від 28.12.2014 р. N 79-VIII,</w:t>
      </w:r>
      <w:r>
        <w:br/>
      </w:r>
      <w:r>
        <w:rPr>
          <w:rFonts w:ascii="Arial" w:hAnsi="Arial"/>
          <w:color w:val="293A55"/>
          <w:sz w:val="18"/>
        </w:rPr>
        <w:t xml:space="preserve"> від 15.01.2015 р. N 118-VIII,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w:t>
      </w:r>
      <w:r>
        <w:rPr>
          <w:rFonts w:ascii="Arial" w:hAnsi="Arial"/>
          <w:color w:val="293A55"/>
          <w:sz w:val="18"/>
        </w:rPr>
        <w:t xml:space="preserve"> 918-VIII,</w:t>
      </w:r>
      <w:r>
        <w:br/>
      </w:r>
      <w:r>
        <w:rPr>
          <w:rFonts w:ascii="Arial" w:hAnsi="Arial"/>
          <w:color w:val="293A55"/>
          <w:sz w:val="18"/>
        </w:rPr>
        <w:t>від 08.09.2016 р. N 1509-VIII,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02.06.2020 р. N 642-IX,</w:t>
      </w:r>
      <w:r>
        <w:br/>
      </w:r>
      <w:r>
        <w:rPr>
          <w:rFonts w:ascii="Arial" w:hAnsi="Arial"/>
          <w:color w:val="293A55"/>
          <w:sz w:val="18"/>
        </w:rPr>
        <w:t>від 17.09.2020 р. N 907-IX,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i/>
          <w:color w:val="000000"/>
          <w:sz w:val="18"/>
        </w:rPr>
        <w:t xml:space="preserve"> зміни, внесені абзацом другим підпункту 1 та підпунктом 3</w:t>
      </w:r>
      <w:r>
        <w:br/>
      </w:r>
      <w:r>
        <w:rPr>
          <w:rFonts w:ascii="Arial" w:hAnsi="Arial"/>
          <w:i/>
          <w:color w:val="000000"/>
          <w:sz w:val="18"/>
        </w:rPr>
        <w:t xml:space="preserve"> пункту 16 розділу І Закону України від 15.02.2022 р. N 2042-IX,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01.05.2022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Законам України від 15.03.2022 р. N 2134-IX,</w:t>
      </w:r>
      <w:r>
        <w:br/>
      </w:r>
      <w:r>
        <w:rPr>
          <w:rFonts w:ascii="Arial" w:hAnsi="Arial"/>
          <w:color w:val="293A55"/>
          <w:sz w:val="18"/>
        </w:rPr>
        <w:t xml:space="preserve"> від 21.04.2022 р. N 2218-IX;</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15.02.2022 р. N 2043-IX,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03.11.2022 р. N 270</w:t>
      </w:r>
      <w:r>
        <w:rPr>
          <w:rFonts w:ascii="Arial" w:hAnsi="Arial"/>
          <w:color w:val="293A55"/>
          <w:sz w:val="18"/>
        </w:rPr>
        <w:t>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п'ятим підпункту 1 пункту 4 розділу I</w:t>
      </w:r>
      <w:r>
        <w:br/>
      </w:r>
      <w:r>
        <w:rPr>
          <w:rFonts w:ascii="Arial" w:hAnsi="Arial"/>
          <w:color w:val="293A55"/>
          <w:sz w:val="18"/>
        </w:rPr>
        <w:t xml:space="preserve"> Закону України від 03.11.2022 р. N 2709-IX, вводяться в дію з</w:t>
      </w:r>
      <w:r>
        <w:rPr>
          <w:rFonts w:ascii="Arial" w:hAnsi="Arial"/>
          <w:color w:val="000000"/>
          <w:sz w:val="18"/>
        </w:rPr>
        <w:t xml:space="preserve"> </w:t>
      </w:r>
      <w:r>
        <w:rPr>
          <w:rFonts w:ascii="Arial" w:hAnsi="Arial"/>
          <w:color w:val="293A55"/>
          <w:sz w:val="18"/>
        </w:rPr>
        <w:t>01.04.2023 р.;</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27.07</w:t>
      </w:r>
      <w:r>
        <w:rPr>
          <w:rFonts w:ascii="Arial" w:hAnsi="Arial"/>
          <w:color w:val="293A55"/>
          <w:sz w:val="18"/>
        </w:rPr>
        <w:t>.2023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1462" w:name="4102"/>
      <w:bookmarkEnd w:id="1461"/>
      <w:r>
        <w:rPr>
          <w:rFonts w:ascii="Arial" w:hAnsi="Arial"/>
          <w:color w:val="000000"/>
          <w:sz w:val="26"/>
        </w:rPr>
        <w:t>Стаття 64</w:t>
      </w:r>
      <w:r>
        <w:rPr>
          <w:rFonts w:ascii="Arial" w:hAnsi="Arial"/>
          <w:color w:val="000000"/>
          <w:vertAlign w:val="superscript"/>
        </w:rPr>
        <w:t>1</w:t>
      </w:r>
      <w:r>
        <w:rPr>
          <w:rFonts w:ascii="Arial" w:hAnsi="Arial"/>
          <w:color w:val="000000"/>
          <w:sz w:val="26"/>
        </w:rPr>
        <w:t>. Склад доходів загального фонду районних бюджетів</w:t>
      </w:r>
    </w:p>
    <w:p w:rsidR="00102A09" w:rsidRDefault="00D27432">
      <w:pPr>
        <w:spacing w:after="75"/>
        <w:ind w:firstLine="240"/>
        <w:jc w:val="both"/>
      </w:pPr>
      <w:bookmarkStart w:id="1463" w:name="4103"/>
      <w:bookmarkEnd w:id="1462"/>
      <w:r>
        <w:rPr>
          <w:rFonts w:ascii="Arial" w:hAnsi="Arial"/>
          <w:color w:val="293A55"/>
          <w:sz w:val="18"/>
        </w:rPr>
        <w:t>1. До доходів загального фонду районних бюджетів належать:</w:t>
      </w:r>
    </w:p>
    <w:p w:rsidR="00102A09" w:rsidRDefault="00D27432">
      <w:pPr>
        <w:spacing w:after="75"/>
        <w:ind w:firstLine="240"/>
        <w:jc w:val="both"/>
      </w:pPr>
      <w:bookmarkStart w:id="1464" w:name="4104"/>
      <w:bookmarkEnd w:id="1463"/>
      <w:r>
        <w:rPr>
          <w:rFonts w:ascii="Arial" w:hAnsi="Arial"/>
          <w:color w:val="293A55"/>
          <w:sz w:val="18"/>
        </w:rPr>
        <w:t xml:space="preserve">1) податок на прибуток </w:t>
      </w:r>
      <w:r>
        <w:rPr>
          <w:rFonts w:ascii="Arial" w:hAnsi="Arial"/>
          <w:color w:val="293A55"/>
          <w:sz w:val="18"/>
        </w:rPr>
        <w:t>підприємств та фінансових установ комунальної власності, засновником яких є районні ради;</w:t>
      </w:r>
    </w:p>
    <w:p w:rsidR="00102A09" w:rsidRDefault="00D27432">
      <w:pPr>
        <w:spacing w:after="75"/>
        <w:ind w:firstLine="240"/>
        <w:jc w:val="both"/>
      </w:pPr>
      <w:bookmarkStart w:id="1465" w:name="4105"/>
      <w:bookmarkEnd w:id="1464"/>
      <w:r>
        <w:rPr>
          <w:rFonts w:ascii="Arial" w:hAnsi="Arial"/>
          <w:color w:val="293A55"/>
          <w:sz w:val="18"/>
        </w:rPr>
        <w:t>2) плата за ліцензії на певні види господарської діяльності та сертифікати, що видаються районними державними адміністраціями;</w:t>
      </w:r>
    </w:p>
    <w:p w:rsidR="00102A09" w:rsidRDefault="00D27432">
      <w:pPr>
        <w:spacing w:after="75"/>
        <w:ind w:firstLine="240"/>
        <w:jc w:val="both"/>
      </w:pPr>
      <w:bookmarkStart w:id="1466" w:name="4106"/>
      <w:bookmarkEnd w:id="1465"/>
      <w:r>
        <w:rPr>
          <w:rFonts w:ascii="Arial" w:hAnsi="Arial"/>
          <w:color w:val="293A55"/>
          <w:sz w:val="18"/>
        </w:rPr>
        <w:t>3) надходження від орендної плати за ко</w:t>
      </w:r>
      <w:r>
        <w:rPr>
          <w:rFonts w:ascii="Arial" w:hAnsi="Arial"/>
          <w:color w:val="293A55"/>
          <w:sz w:val="18"/>
        </w:rPr>
        <w:t>ристування майновим комплексом та іншим майном, що перебуває в комунальній власності, засновником яких є районні ради;</w:t>
      </w:r>
    </w:p>
    <w:p w:rsidR="00102A09" w:rsidRDefault="00D27432">
      <w:pPr>
        <w:spacing w:after="75"/>
        <w:ind w:firstLine="240"/>
        <w:jc w:val="both"/>
      </w:pPr>
      <w:bookmarkStart w:id="1467" w:name="4107"/>
      <w:bookmarkEnd w:id="1466"/>
      <w:r>
        <w:rPr>
          <w:rFonts w:ascii="Arial" w:hAnsi="Arial"/>
          <w:color w:val="293A55"/>
          <w:sz w:val="18"/>
        </w:rPr>
        <w:t>4) орендна плата за водні об'єкти (їх частини), що надаються в користування на умовах оренди районними державними адміністраціями, районн</w:t>
      </w:r>
      <w:r>
        <w:rPr>
          <w:rFonts w:ascii="Arial" w:hAnsi="Arial"/>
          <w:color w:val="293A55"/>
          <w:sz w:val="18"/>
        </w:rPr>
        <w:t>ими радами;</w:t>
      </w:r>
    </w:p>
    <w:p w:rsidR="00102A09" w:rsidRDefault="00D27432">
      <w:pPr>
        <w:spacing w:after="75"/>
        <w:ind w:firstLine="240"/>
        <w:jc w:val="both"/>
      </w:pPr>
      <w:bookmarkStart w:id="1468" w:name="4678"/>
      <w:bookmarkEnd w:id="1467"/>
      <w:r>
        <w:rPr>
          <w:rFonts w:ascii="Arial" w:hAnsi="Arial"/>
          <w:color w:val="293A55"/>
          <w:sz w:val="18"/>
        </w:rPr>
        <w:t>5) виключено;</w:t>
      </w:r>
    </w:p>
    <w:p w:rsidR="00102A09" w:rsidRDefault="00D27432">
      <w:pPr>
        <w:spacing w:after="75"/>
        <w:ind w:firstLine="240"/>
        <w:jc w:val="both"/>
      </w:pPr>
      <w:bookmarkStart w:id="1469" w:name="4229"/>
      <w:bookmarkEnd w:id="1468"/>
      <w:r>
        <w:rPr>
          <w:rFonts w:ascii="Arial" w:hAnsi="Arial"/>
          <w:color w:val="293A55"/>
          <w:sz w:val="18"/>
        </w:rPr>
        <w:t xml:space="preserve">6) кошти, отримані від надання учасниками процедури закупівлі/спрощеної закупівлі як забезпечення їх тендерної пропозиції/пропозиції учасника спрощеної закупівлі, які не підлягають поверненню таким учасникам, у частині здійснення </w:t>
      </w:r>
      <w:r>
        <w:rPr>
          <w:rFonts w:ascii="Arial" w:hAnsi="Arial"/>
          <w:color w:val="293A55"/>
          <w:sz w:val="18"/>
        </w:rPr>
        <w:t>закупівель за рахунок коштів районних бюджетів;</w:t>
      </w:r>
    </w:p>
    <w:p w:rsidR="00102A09" w:rsidRDefault="00D27432">
      <w:pPr>
        <w:spacing w:after="75"/>
        <w:ind w:firstLine="240"/>
        <w:jc w:val="both"/>
      </w:pPr>
      <w:bookmarkStart w:id="1470" w:name="4230"/>
      <w:bookmarkEnd w:id="1469"/>
      <w:r>
        <w:rPr>
          <w:rFonts w:ascii="Arial" w:hAnsi="Arial"/>
          <w:color w:val="293A55"/>
          <w:sz w:val="18"/>
        </w:rPr>
        <w:t>7) кошти, отримані від переможця процедури закупівлі/спрощеної закупівлі під час укладення договору про закупівлю як забезпечення виконання такого договору, які не підлягають поверненню учаснику, у частині зд</w:t>
      </w:r>
      <w:r>
        <w:rPr>
          <w:rFonts w:ascii="Arial" w:hAnsi="Arial"/>
          <w:color w:val="293A55"/>
          <w:sz w:val="18"/>
        </w:rPr>
        <w:t>ійснення закупівель за рахунок коштів районних бюджетів;</w:t>
      </w:r>
    </w:p>
    <w:p w:rsidR="00102A09" w:rsidRDefault="00D27432">
      <w:pPr>
        <w:spacing w:after="75"/>
        <w:ind w:firstLine="240"/>
        <w:jc w:val="both"/>
      </w:pPr>
      <w:bookmarkStart w:id="1471" w:name="4111"/>
      <w:bookmarkEnd w:id="1470"/>
      <w:r>
        <w:rPr>
          <w:rFonts w:ascii="Arial" w:hAnsi="Arial"/>
          <w:color w:val="293A55"/>
          <w:sz w:val="18"/>
        </w:rPr>
        <w:t>8) 80 відсотків коштів, отриманих підприємствами, установами та організаціями, що утримуються за рахунок районних бюджетів, за здані у вигляді брухту і відходів золото, платину, метали платинової гру</w:t>
      </w:r>
      <w:r>
        <w:rPr>
          <w:rFonts w:ascii="Arial" w:hAnsi="Arial"/>
          <w:color w:val="293A55"/>
          <w:sz w:val="18"/>
        </w:rPr>
        <w:t>пи, дорогоцінне каміння, і 50 відсотків коштів, отриманих цими підприємствами, установами та організаціями за здане у вигляді брухту і відходів срібло;</w:t>
      </w:r>
    </w:p>
    <w:p w:rsidR="00102A09" w:rsidRDefault="00D27432">
      <w:pPr>
        <w:spacing w:after="75"/>
        <w:ind w:firstLine="240"/>
        <w:jc w:val="both"/>
      </w:pPr>
      <w:bookmarkStart w:id="1472" w:name="4112"/>
      <w:bookmarkEnd w:id="1471"/>
      <w:r>
        <w:rPr>
          <w:rFonts w:ascii="Arial" w:hAnsi="Arial"/>
          <w:color w:val="293A55"/>
          <w:sz w:val="18"/>
        </w:rPr>
        <w:t>9) адміністративний збір за державну реєстрацію речових прав на нерухоме майно та їх обтяжень, що здійсн</w:t>
      </w:r>
      <w:r>
        <w:rPr>
          <w:rFonts w:ascii="Arial" w:hAnsi="Arial"/>
          <w:color w:val="293A55"/>
          <w:sz w:val="18"/>
        </w:rPr>
        <w:t>юється районними державними адміністраціями, який зараховується до районних бюджетів за місцем надання послуг;</w:t>
      </w:r>
    </w:p>
    <w:p w:rsidR="00102A09" w:rsidRDefault="00D27432">
      <w:pPr>
        <w:spacing w:after="75"/>
        <w:ind w:firstLine="240"/>
        <w:jc w:val="both"/>
      </w:pPr>
      <w:bookmarkStart w:id="1473" w:name="4113"/>
      <w:bookmarkEnd w:id="1472"/>
      <w:r>
        <w:rPr>
          <w:rFonts w:ascii="Arial" w:hAnsi="Arial"/>
          <w:color w:val="293A55"/>
          <w:sz w:val="18"/>
        </w:rPr>
        <w:t>10) адміністративний збір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Закону України "Про державну реєстрацію юридичних осіб, фізичних осіб </w:t>
      </w:r>
      <w:r>
        <w:rPr>
          <w:rFonts w:ascii="Arial" w:hAnsi="Arial"/>
          <w:color w:val="293A55"/>
          <w:sz w:val="18"/>
        </w:rPr>
        <w:t>- підприємців та громадських формувань", що здійснюється районними державними адміністраціями, який зараховується до районних бюджетів за місцем надання послуг;</w:t>
      </w:r>
    </w:p>
    <w:p w:rsidR="00102A09" w:rsidRDefault="00D27432">
      <w:pPr>
        <w:spacing w:after="75"/>
        <w:ind w:firstLine="240"/>
        <w:jc w:val="both"/>
      </w:pPr>
      <w:bookmarkStart w:id="1474" w:name="4114"/>
      <w:bookmarkEnd w:id="1473"/>
      <w:r>
        <w:rPr>
          <w:rFonts w:ascii="Arial" w:hAnsi="Arial"/>
          <w:color w:val="293A55"/>
          <w:sz w:val="18"/>
        </w:rPr>
        <w:t>11) плата за скорочення термінів надання послуг у сфері державної реєстрації речових прав на не</w:t>
      </w:r>
      <w:r>
        <w:rPr>
          <w:rFonts w:ascii="Arial" w:hAnsi="Arial"/>
          <w:color w:val="293A55"/>
          <w:sz w:val="18"/>
        </w:rPr>
        <w:t>рухоме майно та їх обтяжень і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а також плата за надання інших платних послуг, пов'язаних з такою державною реєс</w:t>
      </w:r>
      <w:r>
        <w:rPr>
          <w:rFonts w:ascii="Arial" w:hAnsi="Arial"/>
          <w:color w:val="293A55"/>
          <w:sz w:val="18"/>
        </w:rPr>
        <w:t>трацією, що здійснюється районними державними адміністраціями, яка зараховується до районних бюджетів за місцем надання послуг;</w:t>
      </w:r>
    </w:p>
    <w:p w:rsidR="00102A09" w:rsidRDefault="00D27432">
      <w:pPr>
        <w:spacing w:after="75"/>
        <w:ind w:firstLine="240"/>
        <w:jc w:val="both"/>
      </w:pPr>
      <w:bookmarkStart w:id="1475" w:name="4115"/>
      <w:bookmarkEnd w:id="1474"/>
      <w:r>
        <w:rPr>
          <w:rFonts w:ascii="Arial" w:hAnsi="Arial"/>
          <w:color w:val="293A55"/>
          <w:sz w:val="18"/>
        </w:rPr>
        <w:t>12) частина чистого прибутку (доходу) комунальних унітарних підприємств та їх об'єднань, що вилучається до бюджету, у порядку, в</w:t>
      </w:r>
      <w:r>
        <w:rPr>
          <w:rFonts w:ascii="Arial" w:hAnsi="Arial"/>
          <w:color w:val="293A55"/>
          <w:sz w:val="18"/>
        </w:rPr>
        <w:t>изначеному районними радами;</w:t>
      </w:r>
    </w:p>
    <w:p w:rsidR="00102A09" w:rsidRDefault="00D27432">
      <w:pPr>
        <w:spacing w:after="75"/>
        <w:ind w:firstLine="240"/>
        <w:jc w:val="both"/>
      </w:pPr>
      <w:bookmarkStart w:id="1476" w:name="4116"/>
      <w:bookmarkEnd w:id="1475"/>
      <w:r>
        <w:rPr>
          <w:rFonts w:ascii="Arial" w:hAnsi="Arial"/>
          <w:color w:val="293A55"/>
          <w:sz w:val="18"/>
        </w:rPr>
        <w:t>13) штрафні санкції внаслідок невиконання укладених розпорядником бюджетних коштів договорів з суб'єктами господарювання на придбання товарів, робіт і послуг за рахунок коштів</w:t>
      </w:r>
      <w:r>
        <w:rPr>
          <w:rFonts w:ascii="Arial" w:hAnsi="Arial"/>
          <w:color w:val="000000"/>
          <w:sz w:val="18"/>
        </w:rPr>
        <w:t xml:space="preserve"> </w:t>
      </w:r>
      <w:r>
        <w:rPr>
          <w:rFonts w:ascii="Arial" w:hAnsi="Arial"/>
          <w:color w:val="293A55"/>
          <w:sz w:val="18"/>
        </w:rPr>
        <w:t>районних бюджетів;</w:t>
      </w:r>
    </w:p>
    <w:p w:rsidR="00102A09" w:rsidRDefault="00D27432">
      <w:pPr>
        <w:spacing w:after="75"/>
        <w:ind w:firstLine="240"/>
        <w:jc w:val="both"/>
      </w:pPr>
      <w:bookmarkStart w:id="1477" w:name="4231"/>
      <w:bookmarkEnd w:id="1476"/>
      <w:r>
        <w:rPr>
          <w:rFonts w:ascii="Arial" w:hAnsi="Arial"/>
          <w:color w:val="293A55"/>
          <w:sz w:val="18"/>
        </w:rPr>
        <w:t>14) плата за надання інших адмін</w:t>
      </w:r>
      <w:r>
        <w:rPr>
          <w:rFonts w:ascii="Arial" w:hAnsi="Arial"/>
          <w:color w:val="293A55"/>
          <w:sz w:val="18"/>
        </w:rPr>
        <w:t>істративних послуг, що справляється за місцем надання послуг;</w:t>
      </w:r>
    </w:p>
    <w:p w:rsidR="00102A09" w:rsidRDefault="00D27432">
      <w:pPr>
        <w:spacing w:after="75"/>
        <w:ind w:firstLine="240"/>
        <w:jc w:val="both"/>
      </w:pPr>
      <w:bookmarkStart w:id="1478" w:name="4232"/>
      <w:bookmarkEnd w:id="1477"/>
      <w:r>
        <w:rPr>
          <w:rFonts w:ascii="Arial" w:hAnsi="Arial"/>
          <w:color w:val="293A55"/>
          <w:sz w:val="18"/>
        </w:rPr>
        <w:t>15) плата за розміщення тимчасово вільних коштів районних бюджетів;</w:t>
      </w:r>
    </w:p>
    <w:p w:rsidR="00102A09" w:rsidRDefault="00D27432">
      <w:pPr>
        <w:spacing w:after="75"/>
        <w:ind w:firstLine="240"/>
        <w:jc w:val="both"/>
      </w:pPr>
      <w:bookmarkStart w:id="1479" w:name="4117"/>
      <w:bookmarkEnd w:id="1478"/>
      <w:r>
        <w:rPr>
          <w:rFonts w:ascii="Arial" w:hAnsi="Arial"/>
          <w:color w:val="293A55"/>
          <w:sz w:val="18"/>
        </w:rPr>
        <w:t>16) інші доходи, що підлягають зарахуванню до районних бюджетів відповідно до законодавства.</w:t>
      </w:r>
    </w:p>
    <w:p w:rsidR="00102A09" w:rsidRDefault="00D27432">
      <w:pPr>
        <w:spacing w:after="75"/>
        <w:ind w:firstLine="240"/>
        <w:jc w:val="right"/>
      </w:pPr>
      <w:bookmarkStart w:id="1480" w:name="4118"/>
      <w:bookmarkEnd w:id="1479"/>
      <w:r>
        <w:rPr>
          <w:rFonts w:ascii="Arial" w:hAnsi="Arial"/>
          <w:color w:val="293A55"/>
          <w:sz w:val="18"/>
        </w:rPr>
        <w:lastRenderedPageBreak/>
        <w:t>(Доповнено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w:t>
      </w:r>
      <w:r>
        <w:rPr>
          <w:rFonts w:ascii="Arial" w:hAnsi="Arial"/>
          <w:color w:val="293A55"/>
          <w:sz w:val="18"/>
        </w:rPr>
        <w:t>5 р. N 4225-IX)</w:t>
      </w:r>
    </w:p>
    <w:p w:rsidR="00102A09" w:rsidRDefault="00D27432">
      <w:pPr>
        <w:pStyle w:val="3"/>
        <w:spacing w:after="225"/>
        <w:jc w:val="center"/>
      </w:pPr>
      <w:bookmarkStart w:id="1481" w:name="2280"/>
      <w:bookmarkEnd w:id="1480"/>
      <w:r>
        <w:rPr>
          <w:rFonts w:ascii="Arial" w:hAnsi="Arial"/>
          <w:color w:val="000000"/>
          <w:sz w:val="26"/>
        </w:rPr>
        <w:t>Стаття 65. Виключена.</w:t>
      </w:r>
    </w:p>
    <w:p w:rsidR="00102A09" w:rsidRDefault="00D27432">
      <w:pPr>
        <w:spacing w:after="75"/>
        <w:ind w:firstLine="240"/>
        <w:jc w:val="right"/>
      </w:pPr>
      <w:bookmarkStart w:id="1482" w:name="1465"/>
      <w:bookmarkEnd w:id="14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02.12.2010 р. N 2756-VI,</w:t>
      </w:r>
      <w:r>
        <w:br/>
      </w:r>
      <w:r>
        <w:rPr>
          <w:rFonts w:ascii="Arial" w:hAnsi="Arial"/>
          <w:color w:val="293A55"/>
          <w:sz w:val="18"/>
        </w:rPr>
        <w:t xml:space="preserve"> від 23.12.2010 р. N 2856-VI,</w:t>
      </w:r>
      <w:r>
        <w:br/>
      </w:r>
      <w:r>
        <w:rPr>
          <w:rFonts w:ascii="Arial" w:hAnsi="Arial"/>
          <w:color w:val="293A55"/>
          <w:sz w:val="18"/>
        </w:rPr>
        <w:t xml:space="preserve"> від 05.07.2012 р. N 5067-VI,</w:t>
      </w:r>
      <w:r>
        <w:br/>
      </w:r>
      <w:r>
        <w:rPr>
          <w:rFonts w:ascii="Arial" w:hAnsi="Arial"/>
          <w:color w:val="293A55"/>
          <w:sz w:val="18"/>
        </w:rPr>
        <w:t xml:space="preserve"> від 16.10.2012 р. N 5428-VI;</w:t>
      </w:r>
      <w:r>
        <w:br/>
      </w:r>
      <w:r>
        <w:rPr>
          <w:rFonts w:ascii="Arial" w:hAnsi="Arial"/>
          <w:color w:val="293A55"/>
          <w:sz w:val="18"/>
        </w:rPr>
        <w:t>у редакції Закону України</w:t>
      </w:r>
      <w:r>
        <w:br/>
      </w:r>
      <w:r>
        <w:rPr>
          <w:rFonts w:ascii="Arial" w:hAnsi="Arial"/>
          <w:color w:val="293A55"/>
          <w:sz w:val="18"/>
        </w:rPr>
        <w:t xml:space="preserve"> від 04.07.2014 р. N 1588-VII;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28.12.2014 р. N 79-VIII)</w:t>
      </w:r>
    </w:p>
    <w:p w:rsidR="00102A09" w:rsidRDefault="00D27432">
      <w:pPr>
        <w:pStyle w:val="3"/>
        <w:spacing w:after="225"/>
        <w:jc w:val="center"/>
      </w:pPr>
      <w:bookmarkStart w:id="1483" w:name="751"/>
      <w:bookmarkEnd w:id="1482"/>
      <w:r>
        <w:rPr>
          <w:rFonts w:ascii="Arial" w:hAnsi="Arial"/>
          <w:color w:val="000000"/>
          <w:sz w:val="26"/>
        </w:rPr>
        <w:t xml:space="preserve">Стаття 66. </w:t>
      </w:r>
      <w:r>
        <w:rPr>
          <w:rFonts w:ascii="Arial" w:hAnsi="Arial"/>
          <w:color w:val="293A55"/>
          <w:sz w:val="26"/>
        </w:rPr>
        <w:t>Склад</w:t>
      </w:r>
      <w:r>
        <w:rPr>
          <w:rFonts w:ascii="Arial" w:hAnsi="Arial"/>
          <w:color w:val="000000"/>
          <w:sz w:val="26"/>
        </w:rPr>
        <w:t xml:space="preserve"> </w:t>
      </w:r>
      <w:r>
        <w:rPr>
          <w:rFonts w:ascii="Arial" w:hAnsi="Arial"/>
          <w:color w:val="293A55"/>
          <w:sz w:val="26"/>
        </w:rPr>
        <w:t>доходів загального фонду</w:t>
      </w:r>
      <w:r>
        <w:rPr>
          <w:rFonts w:ascii="Arial" w:hAnsi="Arial"/>
          <w:color w:val="000000"/>
          <w:sz w:val="26"/>
        </w:rPr>
        <w:t xml:space="preserve"> </w:t>
      </w:r>
      <w:r>
        <w:rPr>
          <w:rFonts w:ascii="Arial" w:hAnsi="Arial"/>
          <w:color w:val="293A55"/>
          <w:sz w:val="26"/>
        </w:rPr>
        <w:t>бюджету Автономної Республіки Крим, обласних бюджетів</w:t>
      </w:r>
    </w:p>
    <w:p w:rsidR="00102A09" w:rsidRDefault="00D27432">
      <w:pPr>
        <w:spacing w:after="75"/>
        <w:ind w:firstLine="240"/>
        <w:jc w:val="both"/>
      </w:pPr>
      <w:bookmarkStart w:id="1484" w:name="752"/>
      <w:bookmarkEnd w:id="1483"/>
      <w:r>
        <w:rPr>
          <w:rFonts w:ascii="Arial" w:hAnsi="Arial"/>
          <w:color w:val="293A55"/>
          <w:sz w:val="18"/>
        </w:rPr>
        <w:t>1. До доходів загального фонду бюджету Автономної Республіки К</w:t>
      </w:r>
      <w:r>
        <w:rPr>
          <w:rFonts w:ascii="Arial" w:hAnsi="Arial"/>
          <w:color w:val="293A55"/>
          <w:sz w:val="18"/>
        </w:rPr>
        <w:t>рим та обласних бюджетів належать:</w:t>
      </w:r>
    </w:p>
    <w:p w:rsidR="00102A09" w:rsidRDefault="00D27432">
      <w:pPr>
        <w:spacing w:after="75"/>
        <w:ind w:firstLine="240"/>
        <w:jc w:val="both"/>
      </w:pPr>
      <w:bookmarkStart w:id="1485" w:name="753"/>
      <w:bookmarkEnd w:id="1484"/>
      <w:r>
        <w:rPr>
          <w:rFonts w:ascii="Arial" w:hAnsi="Arial"/>
          <w:color w:val="293A55"/>
          <w:sz w:val="18"/>
        </w:rPr>
        <w:t>1)</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відсотків податку на доходи фізичних осіб (крім податку, визначеного пунктом 1</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сплачується (перераховується) згідно з</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на відповідній території</w:t>
      </w:r>
      <w:r>
        <w:rPr>
          <w:rFonts w:ascii="Arial" w:hAnsi="Arial"/>
          <w:color w:val="293A55"/>
          <w:sz w:val="18"/>
        </w:rPr>
        <w:t>;</w:t>
      </w:r>
    </w:p>
    <w:p w:rsidR="00102A09" w:rsidRDefault="00D27432">
      <w:pPr>
        <w:spacing w:after="75"/>
        <w:ind w:firstLine="240"/>
        <w:jc w:val="both"/>
      </w:pPr>
      <w:bookmarkStart w:id="1486" w:name="2286"/>
      <w:bookmarkEnd w:id="1485"/>
      <w:r>
        <w:rPr>
          <w:rFonts w:ascii="Arial" w:hAnsi="Arial"/>
          <w:color w:val="293A55"/>
          <w:sz w:val="18"/>
        </w:rPr>
        <w:t>1</w:t>
      </w:r>
      <w:r>
        <w:rPr>
          <w:rFonts w:ascii="Arial" w:hAnsi="Arial"/>
          <w:color w:val="000000"/>
          <w:vertAlign w:val="superscript"/>
        </w:rPr>
        <w:t>1</w:t>
      </w:r>
      <w:r>
        <w:rPr>
          <w:rFonts w:ascii="Arial" w:hAnsi="Arial"/>
          <w:color w:val="293A55"/>
          <w:sz w:val="18"/>
        </w:rPr>
        <w:t>) 10 відсотків податку на прибуток підприємств (крім податку на прибуток підприємств державної власності, податку, визначеного пунктом 1</w:t>
      </w:r>
      <w:r>
        <w:rPr>
          <w:rFonts w:ascii="Arial" w:hAnsi="Arial"/>
          <w:color w:val="000000"/>
          <w:vertAlign w:val="superscript"/>
        </w:rPr>
        <w:t>2</w:t>
      </w:r>
      <w:r>
        <w:rPr>
          <w:rFonts w:ascii="Arial" w:hAnsi="Arial"/>
          <w:color w:val="293A55"/>
          <w:sz w:val="18"/>
        </w:rPr>
        <w:t xml:space="preserve"> цієї частини статті, пунктом 18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sz w:val="18"/>
        </w:rPr>
        <w:t xml:space="preserve"> </w:t>
      </w:r>
      <w:r>
        <w:rPr>
          <w:rFonts w:ascii="Arial" w:hAnsi="Arial"/>
          <w:color w:val="293A55"/>
          <w:sz w:val="18"/>
        </w:rPr>
        <w:t>та пунктом 1 частини першої</w:t>
      </w:r>
      <w:r>
        <w:rPr>
          <w:rFonts w:ascii="Arial" w:hAnsi="Arial"/>
          <w:color w:val="000000"/>
          <w:sz w:val="18"/>
        </w:rPr>
        <w:t xml:space="preserve"> </w:t>
      </w:r>
      <w:r>
        <w:rPr>
          <w:rFonts w:ascii="Arial" w:hAnsi="Arial"/>
          <w:color w:val="293A55"/>
          <w:sz w:val="18"/>
        </w:rPr>
        <w:t>статті 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1487" w:name="2283"/>
      <w:bookmarkEnd w:id="1486"/>
      <w:r>
        <w:rPr>
          <w:rFonts w:ascii="Arial" w:hAnsi="Arial"/>
          <w:color w:val="293A55"/>
          <w:sz w:val="18"/>
        </w:rPr>
        <w:t>1</w:t>
      </w:r>
      <w:r>
        <w:rPr>
          <w:rFonts w:ascii="Arial" w:hAnsi="Arial"/>
          <w:color w:val="000000"/>
          <w:vertAlign w:val="superscript"/>
        </w:rPr>
        <w:t>2</w:t>
      </w:r>
      <w:r>
        <w:rPr>
          <w:rFonts w:ascii="Arial" w:hAnsi="Arial"/>
          <w:color w:val="293A55"/>
          <w:sz w:val="18"/>
        </w:rPr>
        <w:t>) податок на прибуток підприємств та фінансових установ комунальної власності.</w:t>
      </w:r>
    </w:p>
    <w:p w:rsidR="00102A09" w:rsidRDefault="00D27432">
      <w:pPr>
        <w:spacing w:after="75"/>
        <w:ind w:firstLine="240"/>
        <w:jc w:val="both"/>
      </w:pPr>
      <w:bookmarkStart w:id="1488" w:name="2284"/>
      <w:bookmarkEnd w:id="1487"/>
      <w:r>
        <w:rPr>
          <w:rFonts w:ascii="Arial" w:hAnsi="Arial"/>
          <w:color w:val="293A55"/>
          <w:sz w:val="18"/>
        </w:rPr>
        <w:t xml:space="preserve">Податок на прибуток підприємств та фінансових установ комунальної власності, засновником яких є Верховна Рада Автономної Республіки Крим та обласні ради, зараховується </w:t>
      </w:r>
      <w:r>
        <w:rPr>
          <w:rFonts w:ascii="Arial" w:hAnsi="Arial"/>
          <w:color w:val="293A55"/>
          <w:sz w:val="18"/>
        </w:rPr>
        <w:t>відповідно до бюджету Автономної Республіки Крим, обласних бюджетів;</w:t>
      </w:r>
    </w:p>
    <w:p w:rsidR="00102A09" w:rsidRDefault="00D27432">
      <w:pPr>
        <w:spacing w:after="75"/>
        <w:ind w:firstLine="240"/>
        <w:jc w:val="both"/>
      </w:pPr>
      <w:bookmarkStart w:id="1489" w:name="3495"/>
      <w:bookmarkEnd w:id="1488"/>
      <w:r>
        <w:rPr>
          <w:rFonts w:ascii="Arial" w:hAnsi="Arial"/>
          <w:color w:val="293A55"/>
          <w:sz w:val="18"/>
        </w:rPr>
        <w:t>2) виключено;</w:t>
      </w:r>
    </w:p>
    <w:p w:rsidR="00102A09" w:rsidRDefault="00D27432">
      <w:pPr>
        <w:spacing w:after="75"/>
        <w:ind w:firstLine="240"/>
        <w:jc w:val="both"/>
      </w:pPr>
      <w:bookmarkStart w:id="1490" w:name="2308"/>
      <w:bookmarkEnd w:id="1489"/>
      <w:r>
        <w:rPr>
          <w:rFonts w:ascii="Arial" w:hAnsi="Arial"/>
          <w:color w:val="293A55"/>
          <w:sz w:val="18"/>
        </w:rPr>
        <w:t>3)</w:t>
      </w:r>
      <w:r>
        <w:rPr>
          <w:rFonts w:ascii="Arial" w:hAnsi="Arial"/>
          <w:color w:val="000000"/>
          <w:sz w:val="18"/>
        </w:rPr>
        <w:t xml:space="preserve"> </w:t>
      </w:r>
      <w:r>
        <w:rPr>
          <w:rFonts w:ascii="Arial" w:hAnsi="Arial"/>
          <w:color w:val="293A55"/>
          <w:sz w:val="18"/>
        </w:rPr>
        <w:t>45</w:t>
      </w:r>
      <w:r>
        <w:rPr>
          <w:rFonts w:ascii="Arial" w:hAnsi="Arial"/>
          <w:color w:val="000000"/>
          <w:sz w:val="18"/>
        </w:rPr>
        <w:t xml:space="preserve"> </w:t>
      </w:r>
      <w:r>
        <w:rPr>
          <w:rFonts w:ascii="Arial" w:hAnsi="Arial"/>
          <w:color w:val="293A55"/>
          <w:sz w:val="18"/>
        </w:rPr>
        <w:t>відсотків рентної плати за спеціальне використання води (крім рентної плати за спеціальне використання води водних об'єктів місцевого значення), що зараховуються до бю</w:t>
      </w:r>
      <w:r>
        <w:rPr>
          <w:rFonts w:ascii="Arial" w:hAnsi="Arial"/>
          <w:color w:val="293A55"/>
          <w:sz w:val="18"/>
        </w:rPr>
        <w:t>джету Автономної Республіки Крим та обласних бюджетів користувачами води за місцем її забору;</w:t>
      </w:r>
    </w:p>
    <w:p w:rsidR="00102A09" w:rsidRDefault="00D27432">
      <w:pPr>
        <w:spacing w:after="75"/>
        <w:ind w:firstLine="240"/>
        <w:jc w:val="both"/>
      </w:pPr>
      <w:bookmarkStart w:id="1491" w:name="2309"/>
      <w:bookmarkEnd w:id="1490"/>
      <w:r>
        <w:rPr>
          <w:rFonts w:ascii="Arial" w:hAnsi="Arial"/>
          <w:color w:val="293A55"/>
          <w:sz w:val="18"/>
        </w:rPr>
        <w:t>4) 25 відсотків рентної плати за користування надрами для видобування корисних копалин загальнодержавного значення</w:t>
      </w:r>
      <w:r>
        <w:rPr>
          <w:rFonts w:ascii="Arial" w:hAnsi="Arial"/>
          <w:color w:val="000000"/>
          <w:sz w:val="18"/>
        </w:rPr>
        <w:t xml:space="preserve"> </w:t>
      </w:r>
      <w:r>
        <w:rPr>
          <w:rFonts w:ascii="Arial" w:hAnsi="Arial"/>
          <w:color w:val="293A55"/>
          <w:sz w:val="18"/>
        </w:rPr>
        <w:t>(крім рентної плати за користування надрами для</w:t>
      </w:r>
      <w:r>
        <w:rPr>
          <w:rFonts w:ascii="Arial" w:hAnsi="Arial"/>
          <w:color w:val="293A55"/>
          <w:sz w:val="18"/>
        </w:rPr>
        <w:t xml:space="preserve"> видобування нафти, природного газу, газового конденсату та бурштину);</w:t>
      </w:r>
    </w:p>
    <w:p w:rsidR="00102A09" w:rsidRDefault="00D27432">
      <w:pPr>
        <w:spacing w:after="75"/>
        <w:ind w:firstLine="240"/>
        <w:jc w:val="both"/>
      </w:pPr>
      <w:bookmarkStart w:id="1492" w:name="3262"/>
      <w:bookmarkEnd w:id="1491"/>
      <w:r>
        <w:rPr>
          <w:rFonts w:ascii="Arial" w:hAnsi="Arial"/>
          <w:color w:val="293A55"/>
          <w:sz w:val="18"/>
        </w:rPr>
        <w:t>4</w:t>
      </w:r>
      <w:r>
        <w:rPr>
          <w:rFonts w:ascii="Arial" w:hAnsi="Arial"/>
          <w:color w:val="000000"/>
          <w:vertAlign w:val="superscript"/>
        </w:rPr>
        <w:t>1</w:t>
      </w:r>
      <w:r>
        <w:rPr>
          <w:rFonts w:ascii="Arial" w:hAnsi="Arial"/>
          <w:color w:val="293A55"/>
          <w:sz w:val="18"/>
        </w:rPr>
        <w:t>) 2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w:t>
      </w:r>
      <w:r>
        <w:rPr>
          <w:rFonts w:ascii="Arial" w:hAnsi="Arial"/>
          <w:color w:val="293A55"/>
          <w:sz w:val="18"/>
        </w:rPr>
        <w:t>ельфу та/або виключної (морської) економічної зони України), що зараховується до бюджету Автономної Республіки Крим, обласних бюджетів за місцезнаходженням (місцем видобутку) відповідних природних ресурсів;</w:t>
      </w:r>
    </w:p>
    <w:p w:rsidR="00102A09" w:rsidRDefault="00D27432">
      <w:pPr>
        <w:spacing w:after="75"/>
        <w:ind w:firstLine="240"/>
        <w:jc w:val="both"/>
      </w:pPr>
      <w:bookmarkStart w:id="1493" w:name="2310"/>
      <w:bookmarkEnd w:id="1492"/>
      <w:r>
        <w:rPr>
          <w:rFonts w:ascii="Arial" w:hAnsi="Arial"/>
          <w:color w:val="293A55"/>
          <w:sz w:val="18"/>
        </w:rPr>
        <w:t>5) плата за використання інших природних ресурсів</w:t>
      </w:r>
      <w:r>
        <w:rPr>
          <w:rFonts w:ascii="Arial" w:hAnsi="Arial"/>
          <w:color w:val="293A55"/>
          <w:sz w:val="18"/>
        </w:rPr>
        <w:t>, що зараховується до бюджету Автономної Республіки Крим та обласних бюджетів;</w:t>
      </w:r>
    </w:p>
    <w:p w:rsidR="00102A09" w:rsidRDefault="00D27432">
      <w:pPr>
        <w:spacing w:after="75"/>
        <w:ind w:firstLine="240"/>
        <w:jc w:val="both"/>
      </w:pPr>
      <w:bookmarkStart w:id="1494" w:name="2311"/>
      <w:bookmarkEnd w:id="1493"/>
      <w:r>
        <w:rPr>
          <w:rFonts w:ascii="Arial" w:hAnsi="Arial"/>
          <w:color w:val="293A55"/>
          <w:sz w:val="18"/>
        </w:rPr>
        <w:t>6) акцизний податок з вироблених в Україні підакцизних товарів (продукції), що сплачується платниками, які зареєстровані в Автономній Республіці Крим, - до доходів бюджету Автон</w:t>
      </w:r>
      <w:r>
        <w:rPr>
          <w:rFonts w:ascii="Arial" w:hAnsi="Arial"/>
          <w:color w:val="293A55"/>
          <w:sz w:val="18"/>
        </w:rPr>
        <w:t>омної Республіки Крим;</w:t>
      </w:r>
    </w:p>
    <w:p w:rsidR="00102A09" w:rsidRDefault="00D27432">
      <w:pPr>
        <w:spacing w:after="75"/>
        <w:ind w:firstLine="240"/>
        <w:jc w:val="both"/>
      </w:pPr>
      <w:bookmarkStart w:id="1495" w:name="759"/>
      <w:bookmarkEnd w:id="1494"/>
      <w:r>
        <w:rPr>
          <w:rFonts w:ascii="Arial" w:hAnsi="Arial"/>
          <w:color w:val="293A55"/>
          <w:sz w:val="18"/>
        </w:rPr>
        <w:lastRenderedPageBreak/>
        <w:t>7) виключено;</w:t>
      </w:r>
    </w:p>
    <w:p w:rsidR="00102A09" w:rsidRDefault="00D27432">
      <w:pPr>
        <w:spacing w:after="75"/>
        <w:ind w:firstLine="240"/>
        <w:jc w:val="both"/>
      </w:pPr>
      <w:bookmarkStart w:id="1496" w:name="760"/>
      <w:bookmarkEnd w:id="1495"/>
      <w:r>
        <w:rPr>
          <w:rFonts w:ascii="Arial" w:hAnsi="Arial"/>
          <w:color w:val="293A55"/>
          <w:sz w:val="18"/>
        </w:rPr>
        <w:t>8) виключено;</w:t>
      </w:r>
    </w:p>
    <w:p w:rsidR="00102A09" w:rsidRDefault="00D27432">
      <w:pPr>
        <w:spacing w:after="75"/>
        <w:ind w:firstLine="240"/>
        <w:jc w:val="both"/>
      </w:pPr>
      <w:bookmarkStart w:id="1497" w:name="761"/>
      <w:bookmarkEnd w:id="1496"/>
      <w:r>
        <w:rPr>
          <w:rFonts w:ascii="Arial" w:hAnsi="Arial"/>
          <w:color w:val="293A55"/>
          <w:sz w:val="18"/>
        </w:rPr>
        <w:t>9) виключено;</w:t>
      </w:r>
    </w:p>
    <w:p w:rsidR="00102A09" w:rsidRDefault="00D27432">
      <w:pPr>
        <w:spacing w:after="75"/>
        <w:ind w:firstLine="240"/>
        <w:jc w:val="both"/>
      </w:pPr>
      <w:bookmarkStart w:id="1498" w:name="762"/>
      <w:bookmarkEnd w:id="1497"/>
      <w:r>
        <w:rPr>
          <w:rFonts w:ascii="Arial" w:hAnsi="Arial"/>
          <w:color w:val="293A55"/>
          <w:sz w:val="18"/>
        </w:rPr>
        <w:t>10) виключено;</w:t>
      </w:r>
    </w:p>
    <w:p w:rsidR="00102A09" w:rsidRDefault="00D27432">
      <w:pPr>
        <w:spacing w:after="75"/>
        <w:ind w:firstLine="240"/>
        <w:jc w:val="both"/>
      </w:pPr>
      <w:bookmarkStart w:id="1499" w:name="763"/>
      <w:bookmarkEnd w:id="1498"/>
      <w:r>
        <w:rPr>
          <w:rFonts w:ascii="Arial" w:hAnsi="Arial"/>
          <w:color w:val="293A55"/>
          <w:sz w:val="18"/>
        </w:rPr>
        <w:t>11) виключено;</w:t>
      </w:r>
    </w:p>
    <w:p w:rsidR="00102A09" w:rsidRDefault="00D27432">
      <w:pPr>
        <w:spacing w:after="75"/>
        <w:ind w:firstLine="240"/>
        <w:jc w:val="both"/>
      </w:pPr>
      <w:bookmarkStart w:id="1500" w:name="764"/>
      <w:bookmarkEnd w:id="1499"/>
      <w:r>
        <w:rPr>
          <w:rFonts w:ascii="Arial" w:hAnsi="Arial"/>
          <w:color w:val="293A55"/>
          <w:sz w:val="18"/>
        </w:rPr>
        <w:t>12) виключено;</w:t>
      </w:r>
    </w:p>
    <w:p w:rsidR="00102A09" w:rsidRDefault="00D27432">
      <w:pPr>
        <w:spacing w:after="75"/>
        <w:ind w:firstLine="240"/>
        <w:jc w:val="both"/>
      </w:pPr>
      <w:bookmarkStart w:id="1501" w:name="765"/>
      <w:bookmarkEnd w:id="1500"/>
      <w:r>
        <w:rPr>
          <w:rFonts w:ascii="Arial" w:hAnsi="Arial"/>
          <w:color w:val="293A55"/>
          <w:sz w:val="18"/>
        </w:rPr>
        <w:t>13) виключено;</w:t>
      </w:r>
    </w:p>
    <w:p w:rsidR="00102A09" w:rsidRDefault="00D27432">
      <w:pPr>
        <w:spacing w:after="75"/>
        <w:ind w:firstLine="240"/>
        <w:jc w:val="both"/>
      </w:pPr>
      <w:bookmarkStart w:id="1502" w:name="766"/>
      <w:bookmarkEnd w:id="1501"/>
      <w:r>
        <w:rPr>
          <w:rFonts w:ascii="Arial" w:hAnsi="Arial"/>
          <w:color w:val="293A55"/>
          <w:sz w:val="18"/>
        </w:rPr>
        <w:t>14) виключено;</w:t>
      </w:r>
    </w:p>
    <w:p w:rsidR="00102A09" w:rsidRDefault="00D27432">
      <w:pPr>
        <w:spacing w:after="75"/>
        <w:ind w:firstLine="240"/>
        <w:jc w:val="both"/>
      </w:pPr>
      <w:bookmarkStart w:id="1503" w:name="2127"/>
      <w:bookmarkEnd w:id="1502"/>
      <w:r>
        <w:rPr>
          <w:rFonts w:ascii="Arial" w:hAnsi="Arial"/>
          <w:color w:val="293A55"/>
          <w:sz w:val="18"/>
        </w:rPr>
        <w:t xml:space="preserve">15) орендна плата за водні об'єкти (їх частини), що надаються в користування на умовах оренди Радою міністрів </w:t>
      </w:r>
      <w:r>
        <w:rPr>
          <w:rFonts w:ascii="Arial" w:hAnsi="Arial"/>
          <w:color w:val="293A55"/>
          <w:sz w:val="18"/>
        </w:rPr>
        <w:t>Автономної Республіки Крим, обласними державними адміністраціями, яка зараховується відповідно до бюджету Автономної Республіки Крим, обласних бюджетів;</w:t>
      </w:r>
    </w:p>
    <w:p w:rsidR="00102A09" w:rsidRDefault="00D27432">
      <w:pPr>
        <w:spacing w:after="75"/>
        <w:ind w:firstLine="240"/>
        <w:jc w:val="both"/>
      </w:pPr>
      <w:bookmarkStart w:id="1504" w:name="2305"/>
      <w:bookmarkEnd w:id="1503"/>
      <w:r>
        <w:rPr>
          <w:rFonts w:ascii="Arial" w:hAnsi="Arial"/>
          <w:color w:val="293A55"/>
          <w:sz w:val="18"/>
        </w:rPr>
        <w:t>16) частина чистого прибутку (доходу) комунальних унітарних підприємств та їх об'єднань, що вилучається</w:t>
      </w:r>
      <w:r>
        <w:rPr>
          <w:rFonts w:ascii="Arial" w:hAnsi="Arial"/>
          <w:color w:val="293A55"/>
          <w:sz w:val="18"/>
        </w:rPr>
        <w:t xml:space="preserve"> до бюджету, у порядку, визначеному Верховною Радою Автономної Республіки Крим та обласними радами;</w:t>
      </w:r>
    </w:p>
    <w:p w:rsidR="00102A09" w:rsidRDefault="00D27432">
      <w:pPr>
        <w:spacing w:after="75"/>
        <w:ind w:firstLine="240"/>
        <w:jc w:val="both"/>
      </w:pPr>
      <w:bookmarkStart w:id="1505" w:name="2287"/>
      <w:bookmarkEnd w:id="1504"/>
      <w:r>
        <w:rPr>
          <w:rFonts w:ascii="Arial" w:hAnsi="Arial"/>
          <w:color w:val="293A55"/>
          <w:sz w:val="18"/>
        </w:rPr>
        <w:t>17) плата за розміщення тимчасово вільних коштів бюджету Автономної Республіки Крим та обласних бюджетів</w:t>
      </w:r>
      <w:r>
        <w:rPr>
          <w:rFonts w:ascii="Arial" w:hAnsi="Arial"/>
          <w:color w:val="000000"/>
          <w:sz w:val="18"/>
        </w:rPr>
        <w:t xml:space="preserve"> </w:t>
      </w:r>
      <w:r>
        <w:rPr>
          <w:rFonts w:ascii="Arial" w:hAnsi="Arial"/>
          <w:color w:val="293A55"/>
          <w:sz w:val="18"/>
        </w:rPr>
        <w:t>(крім коштів, отриманих</w:t>
      </w:r>
      <w:r>
        <w:rPr>
          <w:rFonts w:ascii="Arial" w:hAnsi="Arial"/>
          <w:color w:val="000000"/>
          <w:sz w:val="18"/>
        </w:rPr>
        <w:t xml:space="preserve"> </w:t>
      </w:r>
      <w:r>
        <w:rPr>
          <w:rFonts w:ascii="Arial" w:hAnsi="Arial"/>
          <w:color w:val="293A55"/>
          <w:sz w:val="18"/>
        </w:rPr>
        <w:t>закладами професійної (проф</w:t>
      </w:r>
      <w:r>
        <w:rPr>
          <w:rFonts w:ascii="Arial" w:hAnsi="Arial"/>
          <w:color w:val="293A55"/>
          <w:sz w:val="18"/>
        </w:rPr>
        <w:t>есійно-технічної), фахової передвищої та вищої освіти</w:t>
      </w:r>
      <w:r>
        <w:rPr>
          <w:rFonts w:ascii="Arial" w:hAnsi="Arial"/>
          <w:color w:val="000000"/>
          <w:sz w:val="18"/>
        </w:rPr>
        <w:t xml:space="preserve"> </w:t>
      </w:r>
      <w:r>
        <w:rPr>
          <w:rFonts w:ascii="Arial" w:hAnsi="Arial"/>
          <w:color w:val="293A55"/>
          <w:sz w:val="18"/>
        </w:rPr>
        <w:t>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102A09" w:rsidRDefault="00D27432">
      <w:pPr>
        <w:spacing w:after="75"/>
        <w:ind w:firstLine="240"/>
        <w:jc w:val="both"/>
      </w:pPr>
      <w:bookmarkStart w:id="1506" w:name="2288"/>
      <w:bookmarkEnd w:id="1505"/>
      <w:r>
        <w:rPr>
          <w:rFonts w:ascii="Arial" w:hAnsi="Arial"/>
          <w:color w:val="293A55"/>
          <w:sz w:val="18"/>
        </w:rPr>
        <w:t>18) плата за ліцензії на певні види господарськ</w:t>
      </w:r>
      <w:r>
        <w:rPr>
          <w:rFonts w:ascii="Arial" w:hAnsi="Arial"/>
          <w:color w:val="293A55"/>
          <w:sz w:val="18"/>
        </w:rPr>
        <w:t>ої діяльності та сертифікати, що видаються Радою міністрів Автономної Республіки Крим, обласними державними адміністраціями, яка зараховується відповідно до бюджету Автономної Республіки Крим та обласних бюджетів;</w:t>
      </w:r>
    </w:p>
    <w:p w:rsidR="00102A09" w:rsidRDefault="00D27432">
      <w:pPr>
        <w:spacing w:after="75"/>
        <w:ind w:firstLine="240"/>
        <w:jc w:val="both"/>
      </w:pPr>
      <w:bookmarkStart w:id="1507" w:name="2289"/>
      <w:bookmarkEnd w:id="1506"/>
      <w:r>
        <w:rPr>
          <w:rFonts w:ascii="Arial" w:hAnsi="Arial"/>
          <w:color w:val="293A55"/>
          <w:sz w:val="18"/>
        </w:rPr>
        <w:t>19) плата за ліцензії та сертифікати</w:t>
      </w:r>
      <w:r>
        <w:rPr>
          <w:rFonts w:ascii="Arial" w:hAnsi="Arial"/>
          <w:color w:val="000000"/>
          <w:sz w:val="18"/>
        </w:rPr>
        <w:t xml:space="preserve"> </w:t>
      </w:r>
      <w:r>
        <w:rPr>
          <w:rFonts w:ascii="Arial" w:hAnsi="Arial"/>
          <w:color w:val="293A55"/>
          <w:sz w:val="18"/>
        </w:rPr>
        <w:t>(крім</w:t>
      </w:r>
      <w:r>
        <w:rPr>
          <w:rFonts w:ascii="Arial" w:hAnsi="Arial"/>
          <w:color w:val="293A55"/>
          <w:sz w:val="18"/>
        </w:rPr>
        <w:t xml:space="preserve"> плати за сертифікацію, визначеної пунктом 25</w:t>
      </w:r>
      <w:r>
        <w:rPr>
          <w:rFonts w:ascii="Arial" w:hAnsi="Arial"/>
          <w:color w:val="000000"/>
          <w:vertAlign w:val="superscript"/>
        </w:rPr>
        <w:t>2</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що зараховується до бюджету Автономної Республіки Крим та обласних бюджетів ліцензіатами за місцем здійснення діяльності;</w:t>
      </w:r>
    </w:p>
    <w:p w:rsidR="00102A09" w:rsidRDefault="00D27432">
      <w:pPr>
        <w:spacing w:after="75"/>
        <w:ind w:firstLine="240"/>
        <w:jc w:val="both"/>
      </w:pPr>
      <w:bookmarkStart w:id="1508" w:name="5148"/>
      <w:bookmarkEnd w:id="1507"/>
      <w:r>
        <w:rPr>
          <w:rFonts w:ascii="Arial" w:hAnsi="Arial"/>
          <w:color w:val="293A55"/>
          <w:sz w:val="18"/>
        </w:rPr>
        <w:t>20) плата за ліцензії на право виробництва спи</w:t>
      </w:r>
      <w:r>
        <w:rPr>
          <w:rFonts w:ascii="Arial" w:hAnsi="Arial"/>
          <w:color w:val="293A55"/>
          <w:sz w:val="18"/>
        </w:rPr>
        <w:t>рту етилового, спиртових дистилятів, біоетанолу, алкогольних напоїв, тютюнових виробів, рідин, що використовуються в електронних сигаретах, пального, на право вирощування тютюну та на право ферментації тютюнової сировини, що зараховується до бюджету Автоно</w:t>
      </w:r>
      <w:r>
        <w:rPr>
          <w:rFonts w:ascii="Arial" w:hAnsi="Arial"/>
          <w:color w:val="293A55"/>
          <w:sz w:val="18"/>
        </w:rPr>
        <w:t>мної Республіки Крим та обласних бюджетів за місцем провадження діяльності ліцензіата;</w:t>
      </w:r>
    </w:p>
    <w:p w:rsidR="00102A09" w:rsidRDefault="00D27432">
      <w:pPr>
        <w:spacing w:after="75"/>
        <w:ind w:firstLine="240"/>
        <w:jc w:val="both"/>
      </w:pPr>
      <w:bookmarkStart w:id="1509" w:name="5149"/>
      <w:bookmarkEnd w:id="1508"/>
      <w:r>
        <w:rPr>
          <w:rFonts w:ascii="Arial" w:hAnsi="Arial"/>
          <w:color w:val="293A55"/>
          <w:sz w:val="18"/>
        </w:rPr>
        <w:t>21) плата за ліцензії на право оптової торгівлі спиртом етиловим, спиртовими дистилятами, алкогольними напоями, сидром та перрі (без додавання спирту), тютюновими вироба</w:t>
      </w:r>
      <w:r>
        <w:rPr>
          <w:rFonts w:ascii="Arial" w:hAnsi="Arial"/>
          <w:color w:val="293A55"/>
          <w:sz w:val="18"/>
        </w:rPr>
        <w:t>ми, рідинами, що використовуються в електронних сигаретах, пальним за відсутності місць оптової торгівлі пальним, що зараховується до бюджету Автономної Республіки Крим та обласних бюджетів за місцезнаходженням ліцензіата;</w:t>
      </w:r>
    </w:p>
    <w:p w:rsidR="00102A09" w:rsidRDefault="00D27432">
      <w:pPr>
        <w:spacing w:after="75"/>
        <w:ind w:firstLine="240"/>
        <w:jc w:val="both"/>
      </w:pPr>
      <w:bookmarkStart w:id="1510" w:name="5150"/>
      <w:bookmarkEnd w:id="1509"/>
      <w:r>
        <w:rPr>
          <w:rFonts w:ascii="Arial" w:hAnsi="Arial"/>
          <w:color w:val="293A55"/>
          <w:sz w:val="18"/>
        </w:rPr>
        <w:t>21</w:t>
      </w:r>
      <w:r>
        <w:rPr>
          <w:rFonts w:ascii="Arial" w:hAnsi="Arial"/>
          <w:color w:val="000000"/>
          <w:vertAlign w:val="superscript"/>
        </w:rPr>
        <w:t>1</w:t>
      </w:r>
      <w:r>
        <w:rPr>
          <w:rFonts w:ascii="Arial" w:hAnsi="Arial"/>
          <w:color w:val="293A55"/>
          <w:sz w:val="18"/>
        </w:rPr>
        <w:t>) плата за ліцензії на право о</w:t>
      </w:r>
      <w:r>
        <w:rPr>
          <w:rFonts w:ascii="Arial" w:hAnsi="Arial"/>
          <w:color w:val="293A55"/>
          <w:sz w:val="18"/>
        </w:rPr>
        <w:t>птової торгівлі пальним за наявності у ліцензіата місць оптової торгівлі пальним, що зараховується до бюджету Автономної Республіки Крим та обласних бюджетів за місцезнаходженням місць оптової торгівлі пальним;</w:t>
      </w:r>
    </w:p>
    <w:p w:rsidR="00102A09" w:rsidRDefault="00D27432">
      <w:pPr>
        <w:spacing w:after="75"/>
        <w:ind w:firstLine="240"/>
        <w:jc w:val="both"/>
      </w:pPr>
      <w:bookmarkStart w:id="1511" w:name="3868"/>
      <w:bookmarkEnd w:id="1510"/>
      <w:r>
        <w:rPr>
          <w:rFonts w:ascii="Arial" w:hAnsi="Arial"/>
          <w:color w:val="293A55"/>
          <w:sz w:val="18"/>
        </w:rPr>
        <w:t>22) виключено;</w:t>
      </w:r>
    </w:p>
    <w:p w:rsidR="00102A09" w:rsidRDefault="00D27432">
      <w:pPr>
        <w:spacing w:after="75"/>
        <w:ind w:firstLine="240"/>
        <w:jc w:val="both"/>
      </w:pPr>
      <w:bookmarkStart w:id="1512" w:name="2293"/>
      <w:bookmarkEnd w:id="1511"/>
      <w:r>
        <w:rPr>
          <w:rFonts w:ascii="Arial" w:hAnsi="Arial"/>
          <w:color w:val="293A55"/>
          <w:sz w:val="18"/>
        </w:rPr>
        <w:t>23) плата за державну реєстрац</w:t>
      </w:r>
      <w:r>
        <w:rPr>
          <w:rFonts w:ascii="Arial" w:hAnsi="Arial"/>
          <w:color w:val="293A55"/>
          <w:sz w:val="18"/>
        </w:rPr>
        <w:t>ію (крім</w:t>
      </w:r>
      <w:r>
        <w:rPr>
          <w:rFonts w:ascii="Arial" w:hAnsi="Arial"/>
          <w:color w:val="000000"/>
          <w:sz w:val="18"/>
        </w:rPr>
        <w:t xml:space="preserve"> </w:t>
      </w:r>
      <w:r>
        <w:rPr>
          <w:rFonts w:ascii="Arial" w:hAnsi="Arial"/>
          <w:color w:val="293A55"/>
          <w:sz w:val="18"/>
        </w:rPr>
        <w:t>адміністративного</w:t>
      </w:r>
      <w:r>
        <w:rPr>
          <w:rFonts w:ascii="Arial" w:hAnsi="Arial"/>
          <w:color w:val="000000"/>
          <w:sz w:val="18"/>
        </w:rPr>
        <w:t xml:space="preserve"> </w:t>
      </w:r>
      <w:r>
        <w:rPr>
          <w:rFonts w:ascii="Arial" w:hAnsi="Arial"/>
          <w:color w:val="293A55"/>
          <w:sz w:val="18"/>
        </w:rPr>
        <w:t>збору за проведення державної реєстрації</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 що зараховується до бюджету Автономної Республіки Крим та обла</w:t>
      </w:r>
      <w:r>
        <w:rPr>
          <w:rFonts w:ascii="Arial" w:hAnsi="Arial"/>
          <w:color w:val="293A55"/>
          <w:sz w:val="18"/>
        </w:rPr>
        <w:t>сних бюджетів;</w:t>
      </w:r>
    </w:p>
    <w:p w:rsidR="00102A09" w:rsidRDefault="00D27432">
      <w:pPr>
        <w:spacing w:after="75"/>
        <w:ind w:firstLine="240"/>
        <w:jc w:val="both"/>
      </w:pPr>
      <w:bookmarkStart w:id="1513" w:name="5151"/>
      <w:bookmarkEnd w:id="1512"/>
      <w:r>
        <w:rPr>
          <w:rFonts w:ascii="Arial" w:hAnsi="Arial"/>
          <w:color w:val="293A55"/>
          <w:sz w:val="18"/>
        </w:rPr>
        <w:t>24) виключено;</w:t>
      </w:r>
    </w:p>
    <w:p w:rsidR="00102A09" w:rsidRDefault="00D27432">
      <w:pPr>
        <w:spacing w:after="75"/>
        <w:ind w:firstLine="240"/>
        <w:jc w:val="both"/>
      </w:pPr>
      <w:bookmarkStart w:id="1514" w:name="5152"/>
      <w:bookmarkEnd w:id="1513"/>
      <w:r>
        <w:rPr>
          <w:rFonts w:ascii="Arial" w:hAnsi="Arial"/>
          <w:color w:val="293A55"/>
          <w:sz w:val="18"/>
        </w:rPr>
        <w:t xml:space="preserve">25) плата за ліцензії на право роздрібної торгівлі алкогольними напоями, сидром та перрі (без додавання спирту), тютюновими виробами, рідинами, що використовуються в електронних сигаретах, у тому числі у разі надання ліцензії </w:t>
      </w:r>
      <w:r>
        <w:rPr>
          <w:rFonts w:ascii="Arial" w:hAnsi="Arial"/>
          <w:color w:val="293A55"/>
          <w:sz w:val="18"/>
        </w:rPr>
        <w:t>в автоматичному режимі, що зараховується до бюджету Автономної Республіки Крим та обласних бюджетів за місцем роздрібної торгівлі ліцензіата, за місцем формування поїзда (приписки судна);</w:t>
      </w:r>
    </w:p>
    <w:p w:rsidR="00102A09" w:rsidRDefault="00D27432">
      <w:pPr>
        <w:spacing w:after="75"/>
        <w:ind w:firstLine="240"/>
        <w:jc w:val="both"/>
      </w:pPr>
      <w:bookmarkStart w:id="1515" w:name="5153"/>
      <w:bookmarkEnd w:id="1514"/>
      <w:r>
        <w:rPr>
          <w:rFonts w:ascii="Arial" w:hAnsi="Arial"/>
          <w:color w:val="293A55"/>
          <w:sz w:val="18"/>
        </w:rPr>
        <w:t>25</w:t>
      </w:r>
      <w:r>
        <w:rPr>
          <w:rFonts w:ascii="Arial" w:hAnsi="Arial"/>
          <w:color w:val="000000"/>
          <w:vertAlign w:val="superscript"/>
        </w:rPr>
        <w:t>1</w:t>
      </w:r>
      <w:r>
        <w:rPr>
          <w:rFonts w:ascii="Arial" w:hAnsi="Arial"/>
          <w:color w:val="293A55"/>
          <w:sz w:val="18"/>
        </w:rPr>
        <w:t>) плата за ліцензії на право роздрібної торгівлі пальним, на прав</w:t>
      </w:r>
      <w:r>
        <w:rPr>
          <w:rFonts w:ascii="Arial" w:hAnsi="Arial"/>
          <w:color w:val="293A55"/>
          <w:sz w:val="18"/>
        </w:rPr>
        <w:t>о зберігання пального, на право зберігання пального виключно для потреб власного споживання та/або промислової переробки ліцензіатами, що зараховується до бюджету Автономної Республіки Крим та обласних бюджетів за місцем зберігання пального;</w:t>
      </w:r>
    </w:p>
    <w:p w:rsidR="00102A09" w:rsidRDefault="00D27432">
      <w:pPr>
        <w:spacing w:after="75"/>
        <w:ind w:firstLine="240"/>
        <w:jc w:val="both"/>
      </w:pPr>
      <w:bookmarkStart w:id="1516" w:name="2296"/>
      <w:bookmarkEnd w:id="1515"/>
      <w:r>
        <w:rPr>
          <w:rFonts w:ascii="Arial" w:hAnsi="Arial"/>
          <w:color w:val="293A55"/>
          <w:sz w:val="18"/>
        </w:rPr>
        <w:lastRenderedPageBreak/>
        <w:t xml:space="preserve">26) </w:t>
      </w:r>
      <w:r>
        <w:rPr>
          <w:rFonts w:ascii="Arial" w:hAnsi="Arial"/>
          <w:color w:val="293A55"/>
          <w:sz w:val="18"/>
        </w:rPr>
        <w:t>адміністративні штрафи, що накладаються місцевими органами виконавчої влади або утвореними ними в установленому порядку адміністративними комісіями;</w:t>
      </w:r>
    </w:p>
    <w:p w:rsidR="00102A09" w:rsidRDefault="00D27432">
      <w:pPr>
        <w:spacing w:after="75"/>
        <w:ind w:firstLine="240"/>
        <w:jc w:val="both"/>
      </w:pPr>
      <w:bookmarkStart w:id="1517" w:name="2297"/>
      <w:bookmarkEnd w:id="1516"/>
      <w:r>
        <w:rPr>
          <w:rFonts w:ascii="Arial" w:hAnsi="Arial"/>
          <w:color w:val="293A55"/>
          <w:sz w:val="18"/>
        </w:rPr>
        <w:t xml:space="preserve">27) штрафні санкції внаслідок невиконання укладених розпорядником бюджетних коштів договорів із суб'єктами </w:t>
      </w:r>
      <w:r>
        <w:rPr>
          <w:rFonts w:ascii="Arial" w:hAnsi="Arial"/>
          <w:color w:val="293A55"/>
          <w:sz w:val="18"/>
        </w:rPr>
        <w:t>господарювання на придбання товарів, робіт і послуг за рахунок коштів бюджету Автономної Республіки Крим, обласних бюджетів;</w:t>
      </w:r>
    </w:p>
    <w:p w:rsidR="00102A09" w:rsidRDefault="00D27432">
      <w:pPr>
        <w:spacing w:after="75"/>
        <w:ind w:firstLine="240"/>
        <w:jc w:val="both"/>
      </w:pPr>
      <w:bookmarkStart w:id="1518" w:name="2298"/>
      <w:bookmarkEnd w:id="1517"/>
      <w:r>
        <w:rPr>
          <w:rFonts w:ascii="Arial" w:hAnsi="Arial"/>
          <w:color w:val="293A55"/>
          <w:sz w:val="18"/>
        </w:rPr>
        <w:t>28) надходження від орендної плати за користування майновим комплексом та іншим майном, що перебуває в комунальній власності, засно</w:t>
      </w:r>
      <w:r>
        <w:rPr>
          <w:rFonts w:ascii="Arial" w:hAnsi="Arial"/>
          <w:color w:val="293A55"/>
          <w:sz w:val="18"/>
        </w:rPr>
        <w:t>вником яких є Верховна Рада Автономної Республіки Крим, обласні ради;</w:t>
      </w:r>
    </w:p>
    <w:p w:rsidR="00102A09" w:rsidRDefault="00D27432">
      <w:pPr>
        <w:spacing w:after="75"/>
        <w:ind w:firstLine="240"/>
        <w:jc w:val="both"/>
      </w:pPr>
      <w:bookmarkStart w:id="1519" w:name="4680"/>
      <w:bookmarkEnd w:id="1518"/>
      <w:r>
        <w:rPr>
          <w:rFonts w:ascii="Arial" w:hAnsi="Arial"/>
          <w:color w:val="293A55"/>
          <w:sz w:val="18"/>
        </w:rPr>
        <w:t>29) виключено;</w:t>
      </w:r>
    </w:p>
    <w:p w:rsidR="00102A09" w:rsidRDefault="00D27432">
      <w:pPr>
        <w:spacing w:after="75"/>
        <w:ind w:firstLine="240"/>
        <w:jc w:val="both"/>
      </w:pPr>
      <w:bookmarkStart w:id="1520" w:name="4234"/>
      <w:bookmarkEnd w:id="1519"/>
      <w:r>
        <w:rPr>
          <w:rFonts w:ascii="Arial" w:hAnsi="Arial"/>
          <w:color w:val="293A55"/>
          <w:sz w:val="18"/>
        </w:rPr>
        <w:t>30) кошти, отримані від надання учасниками процедури закупівлі/спрощеної закупівлі як забезпечення їх тендерної пропозиції / пропозиції учасника спрощеної закупівлі, які н</w:t>
      </w:r>
      <w:r>
        <w:rPr>
          <w:rFonts w:ascii="Arial" w:hAnsi="Arial"/>
          <w:color w:val="293A55"/>
          <w:sz w:val="18"/>
        </w:rPr>
        <w:t>е підлягають поверненню таким учасникам, у частині здійснення закупівель за рахунок коштів бюджету Автономної Республіки Крим, обласних бюджетів;</w:t>
      </w:r>
    </w:p>
    <w:p w:rsidR="00102A09" w:rsidRDefault="00D27432">
      <w:pPr>
        <w:spacing w:after="75"/>
        <w:ind w:firstLine="240"/>
        <w:jc w:val="both"/>
      </w:pPr>
      <w:bookmarkStart w:id="1521" w:name="4235"/>
      <w:bookmarkEnd w:id="1520"/>
      <w:r>
        <w:rPr>
          <w:rFonts w:ascii="Arial" w:hAnsi="Arial"/>
          <w:color w:val="293A55"/>
          <w:sz w:val="18"/>
        </w:rPr>
        <w:t>31) кошти, отримані від переможця процедури закупівлі / спрощеної закупівлі під час укладення договору про зак</w:t>
      </w:r>
      <w:r>
        <w:rPr>
          <w:rFonts w:ascii="Arial" w:hAnsi="Arial"/>
          <w:color w:val="293A55"/>
          <w:sz w:val="18"/>
        </w:rPr>
        <w:t>упівлю як забезпечення виконання такого договору, які не підлягають поверненню учаснику, у частині здійснення закупівель за рахунок коштів бюджету Автономної Республіки Крим, обласних бюджетів;</w:t>
      </w:r>
    </w:p>
    <w:p w:rsidR="00102A09" w:rsidRDefault="00D27432">
      <w:pPr>
        <w:spacing w:after="75"/>
        <w:ind w:firstLine="240"/>
        <w:jc w:val="both"/>
      </w:pPr>
      <w:bookmarkStart w:id="1522" w:name="2302"/>
      <w:bookmarkEnd w:id="1521"/>
      <w:r>
        <w:rPr>
          <w:rFonts w:ascii="Arial" w:hAnsi="Arial"/>
          <w:color w:val="293A55"/>
          <w:sz w:val="18"/>
        </w:rPr>
        <w:t xml:space="preserve">32) 80 відсотків коштів, отриманих підприємствами, установами </w:t>
      </w:r>
      <w:r>
        <w:rPr>
          <w:rFonts w:ascii="Arial" w:hAnsi="Arial"/>
          <w:color w:val="293A55"/>
          <w:sz w:val="18"/>
        </w:rPr>
        <w:t>та організаціями, що утримуються за рахунок бюджету Автономної Республіки Крим та обласних 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w:t>
      </w:r>
      <w:r>
        <w:rPr>
          <w:rFonts w:ascii="Arial" w:hAnsi="Arial"/>
          <w:color w:val="293A55"/>
          <w:sz w:val="18"/>
        </w:rPr>
        <w:t>становами та організаціями за здане у вигляді брухту і відходів срібло;</w:t>
      </w:r>
    </w:p>
    <w:p w:rsidR="00102A09" w:rsidRDefault="00D27432">
      <w:pPr>
        <w:spacing w:after="75"/>
        <w:ind w:firstLine="240"/>
        <w:jc w:val="both"/>
      </w:pPr>
      <w:bookmarkStart w:id="1523" w:name="2984"/>
      <w:bookmarkEnd w:id="1522"/>
      <w:r>
        <w:rPr>
          <w:rFonts w:ascii="Arial" w:hAnsi="Arial"/>
          <w:color w:val="293A55"/>
          <w:sz w:val="18"/>
        </w:rPr>
        <w:t>33) виключено;</w:t>
      </w:r>
    </w:p>
    <w:p w:rsidR="00102A09" w:rsidRDefault="00D27432">
      <w:pPr>
        <w:spacing w:after="75"/>
        <w:ind w:firstLine="240"/>
        <w:jc w:val="both"/>
      </w:pPr>
      <w:bookmarkStart w:id="1524" w:name="2304"/>
      <w:bookmarkEnd w:id="1523"/>
      <w:r>
        <w:rPr>
          <w:rFonts w:ascii="Arial" w:hAnsi="Arial"/>
          <w:color w:val="293A55"/>
          <w:sz w:val="18"/>
        </w:rPr>
        <w:t>34) інші доходи, що підлягають зарахуванню до бюджету Автономної Республіки Крим та обласних бюджетів відповідно до законодавства.</w:t>
      </w:r>
    </w:p>
    <w:p w:rsidR="00102A09" w:rsidRDefault="00D27432">
      <w:pPr>
        <w:spacing w:after="75"/>
        <w:ind w:firstLine="240"/>
        <w:jc w:val="both"/>
      </w:pPr>
      <w:bookmarkStart w:id="1525" w:name="2043"/>
      <w:bookmarkEnd w:id="1524"/>
      <w:r>
        <w:rPr>
          <w:rFonts w:ascii="Arial" w:hAnsi="Arial"/>
          <w:color w:val="293A55"/>
          <w:sz w:val="18"/>
        </w:rPr>
        <w:t>2. Виключено.</w:t>
      </w:r>
    </w:p>
    <w:p w:rsidR="00102A09" w:rsidRDefault="00D27432">
      <w:pPr>
        <w:spacing w:after="75"/>
        <w:ind w:firstLine="240"/>
        <w:jc w:val="right"/>
      </w:pPr>
      <w:bookmarkStart w:id="1526" w:name="1514"/>
      <w:bookmarkEnd w:id="15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05.07.2012 р. N 5083-VI,</w:t>
      </w:r>
      <w:r>
        <w:br/>
      </w:r>
      <w:r>
        <w:rPr>
          <w:rFonts w:ascii="Arial" w:hAnsi="Arial"/>
          <w:color w:val="293A55"/>
          <w:sz w:val="18"/>
        </w:rPr>
        <w:t xml:space="preserve"> від 16.10.2012 р. N 5428-VI,</w:t>
      </w:r>
      <w:r>
        <w:br/>
      </w:r>
      <w:r>
        <w:rPr>
          <w:rFonts w:ascii="Arial" w:hAnsi="Arial"/>
          <w:color w:val="293A55"/>
          <w:sz w:val="18"/>
        </w:rPr>
        <w:t xml:space="preserve"> від 04.04.2013 р. N 163-VII,</w:t>
      </w:r>
      <w:r>
        <w:br/>
      </w:r>
      <w:r>
        <w:rPr>
          <w:rFonts w:ascii="Arial" w:hAnsi="Arial"/>
          <w:color w:val="293A55"/>
          <w:sz w:val="18"/>
        </w:rPr>
        <w:t xml:space="preserve"> від 16.05.2013 р. N 242-VII,</w:t>
      </w:r>
      <w:r>
        <w:br/>
      </w:r>
      <w:r>
        <w:rPr>
          <w:rFonts w:ascii="Arial" w:hAnsi="Arial"/>
          <w:color w:val="293A55"/>
          <w:sz w:val="18"/>
        </w:rPr>
        <w:t xml:space="preserve"> від 04.07.2014 р. N 1588-VII,</w:t>
      </w:r>
      <w:r>
        <w:br/>
      </w:r>
      <w:r>
        <w:rPr>
          <w:rFonts w:ascii="Arial" w:hAnsi="Arial"/>
          <w:color w:val="293A55"/>
          <w:sz w:val="18"/>
        </w:rPr>
        <w:t>від 04.07.2014 р. N 1592</w:t>
      </w:r>
      <w:r>
        <w:rPr>
          <w:rFonts w:ascii="Arial" w:hAnsi="Arial"/>
          <w:color w:val="293A55"/>
          <w:sz w:val="18"/>
        </w:rPr>
        <w:t>-VII,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 918-VIII,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w:t>
      </w:r>
      <w:r>
        <w:rPr>
          <w:rFonts w:ascii="Arial" w:hAnsi="Arial"/>
          <w:color w:val="293A55"/>
          <w:sz w:val="18"/>
        </w:rPr>
        <w:t>.11.2019 р. N 293-IX,</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16.01.2025 р. N 4225-IX)</w:t>
      </w:r>
    </w:p>
    <w:p w:rsidR="00102A09" w:rsidRDefault="00D27432">
      <w:pPr>
        <w:pStyle w:val="3"/>
        <w:spacing w:after="225"/>
        <w:jc w:val="center"/>
      </w:pPr>
      <w:bookmarkStart w:id="1527" w:name="772"/>
      <w:bookmarkEnd w:id="1526"/>
      <w:r>
        <w:rPr>
          <w:rFonts w:ascii="Arial" w:hAnsi="Arial"/>
          <w:color w:val="000000"/>
          <w:sz w:val="26"/>
        </w:rPr>
        <w:t>Стаття 67. Окремі особливості формування місцевих бюджетів</w:t>
      </w:r>
    </w:p>
    <w:p w:rsidR="00102A09" w:rsidRDefault="00D27432">
      <w:pPr>
        <w:spacing w:after="75"/>
        <w:ind w:firstLine="240"/>
        <w:jc w:val="both"/>
      </w:pPr>
      <w:bookmarkStart w:id="1528" w:name="775"/>
      <w:bookmarkEnd w:id="1527"/>
      <w:r>
        <w:rPr>
          <w:rFonts w:ascii="Arial" w:hAnsi="Arial"/>
          <w:color w:val="293A55"/>
          <w:sz w:val="18"/>
        </w:rPr>
        <w:t>1. Надходження та витрати бюджету міста Києва форм</w:t>
      </w:r>
      <w:r>
        <w:rPr>
          <w:rFonts w:ascii="Arial" w:hAnsi="Arial"/>
          <w:color w:val="293A55"/>
          <w:sz w:val="18"/>
        </w:rPr>
        <w:t>уються в порядку, встановленому цим Кодексом, з урахуванням</w:t>
      </w:r>
      <w:r>
        <w:rPr>
          <w:rFonts w:ascii="Arial" w:hAnsi="Arial"/>
          <w:color w:val="000000"/>
          <w:sz w:val="18"/>
        </w:rPr>
        <w:t xml:space="preserve"> </w:t>
      </w:r>
      <w:r>
        <w:rPr>
          <w:rFonts w:ascii="Arial" w:hAnsi="Arial"/>
          <w:color w:val="293A55"/>
          <w:sz w:val="18"/>
        </w:rPr>
        <w:t>закону, що визначає спеціальний статус міста Києва. При цьому:</w:t>
      </w:r>
    </w:p>
    <w:p w:rsidR="00102A09" w:rsidRDefault="00D27432">
      <w:pPr>
        <w:spacing w:after="75"/>
        <w:ind w:firstLine="240"/>
        <w:jc w:val="both"/>
      </w:pPr>
      <w:bookmarkStart w:id="1529" w:name="2110"/>
      <w:bookmarkEnd w:id="1528"/>
      <w:r>
        <w:rPr>
          <w:rFonts w:ascii="Arial" w:hAnsi="Arial"/>
          <w:color w:val="293A55"/>
          <w:sz w:val="18"/>
        </w:rPr>
        <w:t>1) склад видатків та кредитування бюджету міста Києва визначається відповідно до</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91 цього Кодексу;</w:t>
      </w:r>
    </w:p>
    <w:p w:rsidR="00102A09" w:rsidRDefault="00D27432">
      <w:pPr>
        <w:spacing w:after="75"/>
        <w:ind w:firstLine="240"/>
        <w:jc w:val="both"/>
      </w:pPr>
      <w:bookmarkStart w:id="1530" w:name="4237"/>
      <w:bookmarkEnd w:id="1529"/>
      <w:r>
        <w:rPr>
          <w:rFonts w:ascii="Arial" w:hAnsi="Arial"/>
          <w:color w:val="293A55"/>
          <w:sz w:val="18"/>
        </w:rPr>
        <w:lastRenderedPageBreak/>
        <w:t>1</w:t>
      </w:r>
      <w:r>
        <w:rPr>
          <w:rFonts w:ascii="Arial" w:hAnsi="Arial"/>
          <w:color w:val="000000"/>
          <w:vertAlign w:val="superscript"/>
        </w:rPr>
        <w:t>1</w:t>
      </w:r>
      <w:r>
        <w:rPr>
          <w:rFonts w:ascii="Arial" w:hAnsi="Arial"/>
          <w:color w:val="293A55"/>
          <w:sz w:val="18"/>
        </w:rPr>
        <w:t>) до доходів бюджету</w:t>
      </w:r>
      <w:r>
        <w:rPr>
          <w:rFonts w:ascii="Arial" w:hAnsi="Arial"/>
          <w:color w:val="293A55"/>
          <w:sz w:val="18"/>
        </w:rPr>
        <w:t xml:space="preserve"> міста Києва належать доходи, 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та трансферти з інших бюджетів;</w:t>
      </w:r>
    </w:p>
    <w:p w:rsidR="00102A09" w:rsidRDefault="00D27432">
      <w:pPr>
        <w:spacing w:after="75"/>
        <w:ind w:firstLine="240"/>
        <w:jc w:val="both"/>
      </w:pPr>
      <w:bookmarkStart w:id="1531" w:name="4238"/>
      <w:bookmarkEnd w:id="1530"/>
      <w:r>
        <w:rPr>
          <w:rFonts w:ascii="Arial" w:hAnsi="Arial"/>
          <w:color w:val="293A55"/>
          <w:sz w:val="18"/>
        </w:rPr>
        <w:t>2) виключено.</w:t>
      </w:r>
    </w:p>
    <w:p w:rsidR="00102A09" w:rsidRDefault="00D27432">
      <w:pPr>
        <w:spacing w:after="75"/>
        <w:ind w:firstLine="240"/>
        <w:jc w:val="both"/>
      </w:pPr>
      <w:bookmarkStart w:id="1532" w:name="4119"/>
      <w:bookmarkEnd w:id="1531"/>
      <w:r>
        <w:rPr>
          <w:rFonts w:ascii="Arial" w:hAnsi="Arial"/>
          <w:color w:val="293A55"/>
          <w:sz w:val="18"/>
        </w:rPr>
        <w:t>2. До доходів загального фонду місцевих бюджетів належать доходи, 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64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66 цього Кодексу, та</w:t>
      </w:r>
      <w:r>
        <w:rPr>
          <w:rFonts w:ascii="Arial" w:hAnsi="Arial"/>
          <w:color w:val="000000"/>
          <w:sz w:val="18"/>
        </w:rPr>
        <w:t xml:space="preserve"> </w:t>
      </w:r>
      <w:r>
        <w:rPr>
          <w:rFonts w:ascii="Arial" w:hAnsi="Arial"/>
          <w:color w:val="293A55"/>
          <w:sz w:val="18"/>
        </w:rPr>
        <w:t xml:space="preserve">трансферти з інших </w:t>
      </w:r>
      <w:r>
        <w:rPr>
          <w:rFonts w:ascii="Arial" w:hAnsi="Arial"/>
          <w:color w:val="293A55"/>
          <w:sz w:val="18"/>
        </w:rPr>
        <w:t>бюджетів</w:t>
      </w:r>
      <w:r>
        <w:rPr>
          <w:rFonts w:ascii="Arial" w:hAnsi="Arial"/>
          <w:color w:val="000000"/>
          <w:sz w:val="18"/>
        </w:rPr>
        <w:t xml:space="preserve"> </w:t>
      </w:r>
      <w:r>
        <w:rPr>
          <w:rFonts w:ascii="Arial" w:hAnsi="Arial"/>
          <w:color w:val="293A55"/>
          <w:sz w:val="18"/>
        </w:rPr>
        <w:t>(крім субвенцій, визначених</w:t>
      </w:r>
      <w:r>
        <w:rPr>
          <w:rFonts w:ascii="Arial" w:hAnsi="Arial"/>
          <w:color w:val="000000"/>
          <w:sz w:val="18"/>
        </w:rPr>
        <w:t xml:space="preserve"> </w:t>
      </w:r>
      <w:r>
        <w:rPr>
          <w:rFonts w:ascii="Arial" w:hAnsi="Arial"/>
          <w:color w:val="293A55"/>
          <w:sz w:val="18"/>
        </w:rPr>
        <w:t>статтею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та частиною першою</w:t>
      </w:r>
      <w:r>
        <w:rPr>
          <w:rFonts w:ascii="Arial" w:hAnsi="Arial"/>
          <w:color w:val="000000"/>
          <w:sz w:val="18"/>
        </w:rPr>
        <w:t xml:space="preserve"> </w:t>
      </w:r>
      <w:r>
        <w:rPr>
          <w:rFonts w:ascii="Arial" w:hAnsi="Arial"/>
          <w:color w:val="293A55"/>
          <w:sz w:val="18"/>
        </w:rPr>
        <w:t>статті 71 цього Кодексу).</w:t>
      </w:r>
    </w:p>
    <w:p w:rsidR="00102A09" w:rsidRDefault="00D27432">
      <w:pPr>
        <w:spacing w:after="75"/>
        <w:ind w:firstLine="240"/>
        <w:jc w:val="both"/>
      </w:pPr>
      <w:bookmarkStart w:id="1533" w:name="776"/>
      <w:bookmarkEnd w:id="1532"/>
      <w:r>
        <w:rPr>
          <w:rFonts w:ascii="Arial" w:hAnsi="Arial"/>
          <w:color w:val="000000"/>
          <w:sz w:val="18"/>
        </w:rPr>
        <w:t xml:space="preserve">Якщо законом встановлено новий вид доходу місцевих бюджетів, його зарахування визначається законом про Державний бюджет України на період до внесення відповідних </w:t>
      </w:r>
      <w:r>
        <w:rPr>
          <w:rFonts w:ascii="Arial" w:hAnsi="Arial"/>
          <w:color w:val="000000"/>
          <w:sz w:val="18"/>
        </w:rPr>
        <w:t>змін до цього Кодексу.</w:t>
      </w:r>
    </w:p>
    <w:p w:rsidR="00102A09" w:rsidRDefault="00D27432">
      <w:pPr>
        <w:spacing w:after="75"/>
        <w:ind w:firstLine="240"/>
        <w:jc w:val="both"/>
      </w:pPr>
      <w:bookmarkStart w:id="1534" w:name="777"/>
      <w:bookmarkEnd w:id="1533"/>
      <w:r>
        <w:rPr>
          <w:rFonts w:ascii="Arial" w:hAnsi="Arial"/>
          <w:color w:val="000000"/>
          <w:sz w:val="18"/>
        </w:rPr>
        <w:t xml:space="preserve">3.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статтями 64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податки і збори, що сплачують</w:t>
      </w:r>
      <w:r>
        <w:rPr>
          <w:rFonts w:ascii="Arial" w:hAnsi="Arial"/>
          <w:color w:val="000000"/>
          <w:sz w:val="18"/>
        </w:rPr>
        <w:t xml:space="preserve"> </w:t>
      </w:r>
      <w:r>
        <w:rPr>
          <w:rFonts w:ascii="Arial" w:hAnsi="Arial"/>
          <w:color w:val="293A55"/>
          <w:sz w:val="18"/>
        </w:rPr>
        <w:t>підприємства, які здійснюють свою діяльність у зоні відчуження та у зоні безумовного (обов'язкового) відселення (якщо на таких територіях не сформовано органи</w:t>
      </w:r>
      <w:r>
        <w:rPr>
          <w:rFonts w:ascii="Arial" w:hAnsi="Arial"/>
          <w:color w:val="293A55"/>
          <w:sz w:val="18"/>
        </w:rPr>
        <w:t xml:space="preserve"> місцевого самоврядування), зараховуються до відповідних бюджетів місцевого самоврядування в частинах, визначених цим Кодексом та іншими нормативно-правовими актами.</w:t>
      </w:r>
    </w:p>
    <w:p w:rsidR="00102A09" w:rsidRDefault="00D27432">
      <w:pPr>
        <w:spacing w:after="75"/>
        <w:ind w:firstLine="240"/>
        <w:jc w:val="both"/>
      </w:pPr>
      <w:bookmarkStart w:id="1535" w:name="4120"/>
      <w:bookmarkEnd w:id="1534"/>
      <w:r>
        <w:rPr>
          <w:rFonts w:ascii="Arial" w:hAnsi="Arial"/>
          <w:color w:val="293A55"/>
          <w:sz w:val="18"/>
        </w:rPr>
        <w:t>4. Частину четверту виключено.</w:t>
      </w:r>
    </w:p>
    <w:p w:rsidR="00102A09" w:rsidRDefault="00D27432">
      <w:pPr>
        <w:spacing w:after="75"/>
        <w:ind w:firstLine="240"/>
        <w:jc w:val="right"/>
      </w:pPr>
      <w:bookmarkStart w:id="1536" w:name="1741"/>
      <w:bookmarkEnd w:id="15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12.01.2012 р. N 4318-VI,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 xml:space="preserve"> від 24</w:t>
      </w:r>
      <w:r>
        <w:rPr>
          <w:rFonts w:ascii="Arial" w:hAnsi="Arial"/>
          <w:color w:val="293A55"/>
          <w:sz w:val="18"/>
        </w:rPr>
        <w:t>.12.2015 р. N 914-VIII,</w:t>
      </w:r>
      <w:r>
        <w:br/>
      </w:r>
      <w:r>
        <w:rPr>
          <w:rFonts w:ascii="Arial" w:hAnsi="Arial"/>
          <w:color w:val="293A55"/>
          <w:sz w:val="18"/>
        </w:rPr>
        <w:t>від 07.12.2017 р. N 2233-VIII,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02A09" w:rsidRDefault="00D27432">
      <w:pPr>
        <w:pStyle w:val="3"/>
        <w:spacing w:after="225"/>
        <w:jc w:val="center"/>
      </w:pPr>
      <w:bookmarkStart w:id="1537" w:name="2113"/>
      <w:bookmarkEnd w:id="1536"/>
      <w:r>
        <w:rPr>
          <w:rFonts w:ascii="Arial" w:hAnsi="Arial"/>
          <w:color w:val="000000"/>
          <w:sz w:val="26"/>
        </w:rPr>
        <w:t>Стаття 67</w:t>
      </w:r>
      <w:r>
        <w:rPr>
          <w:rFonts w:ascii="Arial" w:hAnsi="Arial"/>
          <w:color w:val="000000"/>
          <w:vertAlign w:val="superscript"/>
        </w:rPr>
        <w:t>1</w:t>
      </w:r>
      <w:r>
        <w:rPr>
          <w:rFonts w:ascii="Arial" w:hAnsi="Arial"/>
          <w:color w:val="000000"/>
          <w:sz w:val="26"/>
        </w:rPr>
        <w:t xml:space="preserve">. Особливості взаємовідносин державного бюджету з бюджетами </w:t>
      </w:r>
      <w:r>
        <w:rPr>
          <w:rFonts w:ascii="Arial" w:hAnsi="Arial"/>
          <w:color w:val="000000"/>
          <w:sz w:val="26"/>
        </w:rPr>
        <w:t>Автономної Республіки Крим та міста Севастополя</w:t>
      </w:r>
    </w:p>
    <w:p w:rsidR="00102A09" w:rsidRDefault="00D27432">
      <w:pPr>
        <w:spacing w:after="75"/>
        <w:ind w:firstLine="240"/>
        <w:jc w:val="both"/>
      </w:pPr>
      <w:bookmarkStart w:id="1538" w:name="4122"/>
      <w:bookmarkEnd w:id="1537"/>
      <w:r>
        <w:rPr>
          <w:rFonts w:ascii="Arial" w:hAnsi="Arial"/>
          <w:color w:val="293A55"/>
          <w:sz w:val="18"/>
        </w:rPr>
        <w:t>1. Для цілей цієї статті під місцевими бюджетами Автономної Республіки Крим розуміються бюджет Автономної Республіки Крим, районні бюджети та бюджети місцевого самоврядування</w:t>
      </w:r>
      <w:r>
        <w:rPr>
          <w:rFonts w:ascii="Arial" w:hAnsi="Arial"/>
          <w:color w:val="000000"/>
          <w:sz w:val="18"/>
        </w:rPr>
        <w:t xml:space="preserve"> </w:t>
      </w:r>
      <w:r>
        <w:rPr>
          <w:rFonts w:ascii="Arial" w:hAnsi="Arial"/>
          <w:color w:val="293A55"/>
          <w:sz w:val="18"/>
        </w:rPr>
        <w:t>на території</w:t>
      </w:r>
      <w:r>
        <w:rPr>
          <w:rFonts w:ascii="Arial" w:hAnsi="Arial"/>
          <w:color w:val="000000"/>
          <w:sz w:val="18"/>
        </w:rPr>
        <w:t xml:space="preserve"> </w:t>
      </w:r>
      <w:r>
        <w:rPr>
          <w:rFonts w:ascii="Arial" w:hAnsi="Arial"/>
          <w:color w:val="293A55"/>
          <w:sz w:val="18"/>
        </w:rPr>
        <w:t>Автономної Республік</w:t>
      </w:r>
      <w:r>
        <w:rPr>
          <w:rFonts w:ascii="Arial" w:hAnsi="Arial"/>
          <w:color w:val="293A55"/>
          <w:sz w:val="18"/>
        </w:rPr>
        <w:t>и Крим, бюджет міста Севастополя.</w:t>
      </w:r>
    </w:p>
    <w:p w:rsidR="00102A09" w:rsidRDefault="00D27432">
      <w:pPr>
        <w:spacing w:after="75"/>
        <w:ind w:firstLine="240"/>
        <w:jc w:val="both"/>
      </w:pPr>
      <w:bookmarkStart w:id="1539" w:name="2115"/>
      <w:bookmarkEnd w:id="1538"/>
      <w:r>
        <w:rPr>
          <w:rFonts w:ascii="Arial" w:hAnsi="Arial"/>
          <w:color w:val="293A55"/>
          <w:sz w:val="18"/>
        </w:rPr>
        <w:t>2. Положення цього Кодексу для бюджетів Автономної Республіки Крим та міста Севастополя застосовуються з урахуванням таких особливостей:</w:t>
      </w:r>
    </w:p>
    <w:p w:rsidR="00102A09" w:rsidRDefault="00D27432">
      <w:pPr>
        <w:spacing w:after="75"/>
        <w:ind w:firstLine="240"/>
        <w:jc w:val="both"/>
      </w:pPr>
      <w:bookmarkStart w:id="1540" w:name="2116"/>
      <w:bookmarkEnd w:id="1539"/>
      <w:r>
        <w:rPr>
          <w:rFonts w:ascii="Arial" w:hAnsi="Arial"/>
          <w:color w:val="293A55"/>
          <w:sz w:val="18"/>
        </w:rPr>
        <w:t>1) доходи, що визначені частинами другою і третьою</w:t>
      </w:r>
      <w:r>
        <w:rPr>
          <w:rFonts w:ascii="Arial" w:hAnsi="Arial"/>
          <w:color w:val="000000"/>
          <w:sz w:val="18"/>
        </w:rPr>
        <w:t xml:space="preserve"> </w:t>
      </w:r>
      <w:r>
        <w:rPr>
          <w:rFonts w:ascii="Arial" w:hAnsi="Arial"/>
          <w:color w:val="293A55"/>
          <w:sz w:val="18"/>
        </w:rPr>
        <w:t>статті 29 цього Кодексу</w:t>
      </w:r>
      <w:r>
        <w:rPr>
          <w:rFonts w:ascii="Arial" w:hAnsi="Arial"/>
          <w:color w:val="000000"/>
          <w:sz w:val="18"/>
        </w:rPr>
        <w:t xml:space="preserve"> </w:t>
      </w:r>
      <w:r>
        <w:rPr>
          <w:rFonts w:ascii="Arial" w:hAnsi="Arial"/>
          <w:color w:val="293A55"/>
          <w:sz w:val="18"/>
        </w:rPr>
        <w:t>та сплачую</w:t>
      </w:r>
      <w:r>
        <w:rPr>
          <w:rFonts w:ascii="Arial" w:hAnsi="Arial"/>
          <w:color w:val="293A55"/>
          <w:sz w:val="18"/>
        </w:rPr>
        <w:t>ться (перераховуються) на території Автономної Республіки Крим і міста Севастополя, та платежі, визначені пунктом 22 частини другої</w:t>
      </w:r>
      <w:r>
        <w:rPr>
          <w:rFonts w:ascii="Arial" w:hAnsi="Arial"/>
          <w:color w:val="000000"/>
          <w:sz w:val="18"/>
        </w:rPr>
        <w:t xml:space="preserve"> </w:t>
      </w:r>
      <w:r>
        <w:rPr>
          <w:rFonts w:ascii="Arial" w:hAnsi="Arial"/>
          <w:color w:val="293A55"/>
          <w:sz w:val="18"/>
        </w:rPr>
        <w:t>статті 29 цього Кодексу, зараховуються в повному обсязі до бюджету Автономної Республіки Крим;</w:t>
      </w:r>
    </w:p>
    <w:p w:rsidR="00102A09" w:rsidRDefault="00D27432">
      <w:pPr>
        <w:spacing w:after="75"/>
        <w:ind w:firstLine="240"/>
        <w:jc w:val="both"/>
      </w:pPr>
      <w:bookmarkStart w:id="1541" w:name="2117"/>
      <w:bookmarkEnd w:id="1540"/>
      <w:r>
        <w:rPr>
          <w:rFonts w:ascii="Arial" w:hAnsi="Arial"/>
          <w:color w:val="293A55"/>
          <w:sz w:val="18"/>
        </w:rPr>
        <w:t>2)</w:t>
      </w:r>
      <w:r>
        <w:rPr>
          <w:rFonts w:ascii="Arial" w:hAnsi="Arial"/>
          <w:color w:val="000000"/>
          <w:sz w:val="18"/>
        </w:rPr>
        <w:t xml:space="preserve"> </w:t>
      </w:r>
      <w:r>
        <w:rPr>
          <w:rFonts w:ascii="Arial" w:hAnsi="Arial"/>
          <w:color w:val="293A55"/>
          <w:sz w:val="18"/>
        </w:rPr>
        <w:t>доходи, що визначені</w:t>
      </w:r>
      <w:r>
        <w:rPr>
          <w:rFonts w:ascii="Arial" w:hAnsi="Arial"/>
          <w:color w:val="000000"/>
          <w:sz w:val="18"/>
        </w:rPr>
        <w:t xml:space="preserve"> </w:t>
      </w:r>
      <w:r>
        <w:rPr>
          <w:rFonts w:ascii="Arial" w:hAnsi="Arial"/>
          <w:color w:val="293A55"/>
          <w:sz w:val="18"/>
        </w:rPr>
        <w:t>статт</w:t>
      </w:r>
      <w:r>
        <w:rPr>
          <w:rFonts w:ascii="Arial" w:hAnsi="Arial"/>
          <w:color w:val="293A55"/>
          <w:sz w:val="18"/>
        </w:rPr>
        <w:t>ями 64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66,</w:t>
      </w:r>
      <w:r>
        <w:rPr>
          <w:rFonts w:ascii="Arial" w:hAnsi="Arial"/>
          <w:color w:val="000000"/>
          <w:sz w:val="18"/>
        </w:rPr>
        <w:t xml:space="preserve"> </w:t>
      </w:r>
      <w:r>
        <w:rPr>
          <w:rFonts w:ascii="Arial" w:hAnsi="Arial"/>
          <w:color w:val="293A55"/>
          <w:sz w:val="18"/>
        </w:rPr>
        <w:t>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71 цього Кодексу</w:t>
      </w:r>
      <w:r>
        <w:rPr>
          <w:rFonts w:ascii="Arial" w:hAnsi="Arial"/>
          <w:color w:val="000000"/>
          <w:sz w:val="18"/>
        </w:rPr>
        <w:t xml:space="preserve"> </w:t>
      </w:r>
      <w:r>
        <w:rPr>
          <w:rFonts w:ascii="Arial" w:hAnsi="Arial"/>
          <w:color w:val="293A55"/>
          <w:sz w:val="18"/>
        </w:rPr>
        <w:t>та сплачуються (перераховуються) на території Автономної Республіки Крим і міста Севастополя, зараховуються до місцевих бюджетів Автономної Республіки Крим;</w:t>
      </w:r>
    </w:p>
    <w:p w:rsidR="00102A09" w:rsidRDefault="00D27432">
      <w:pPr>
        <w:spacing w:after="75"/>
        <w:ind w:firstLine="240"/>
        <w:jc w:val="both"/>
      </w:pPr>
      <w:bookmarkStart w:id="1542" w:name="2118"/>
      <w:bookmarkEnd w:id="1541"/>
      <w:r>
        <w:rPr>
          <w:rFonts w:ascii="Arial" w:hAnsi="Arial"/>
          <w:color w:val="293A55"/>
          <w:sz w:val="18"/>
        </w:rPr>
        <w:t>3)</w:t>
      </w:r>
      <w:r>
        <w:rPr>
          <w:rFonts w:ascii="Arial" w:hAnsi="Arial"/>
          <w:color w:val="000000"/>
          <w:sz w:val="18"/>
        </w:rPr>
        <w:t xml:space="preserve"> </w:t>
      </w:r>
      <w:r>
        <w:rPr>
          <w:rFonts w:ascii="Arial" w:hAnsi="Arial"/>
          <w:color w:val="293A55"/>
          <w:sz w:val="18"/>
        </w:rPr>
        <w:t xml:space="preserve">повернення помилково та/або надміру сплачених грошових </w:t>
      </w:r>
      <w:r>
        <w:rPr>
          <w:rFonts w:ascii="Arial" w:hAnsi="Arial"/>
          <w:color w:val="293A55"/>
          <w:sz w:val="18"/>
        </w:rPr>
        <w:t>зобов'язань з податків і зборів та бюджетне відшкодування податку на додану вартість платникам податків, які зареєстровані на території Автономної Республіки Крим і міста Севастополя, здійснюється з бюджету Автономної Республіки Крим;</w:t>
      </w:r>
    </w:p>
    <w:p w:rsidR="00102A09" w:rsidRDefault="00D27432">
      <w:pPr>
        <w:spacing w:after="75"/>
        <w:ind w:firstLine="240"/>
        <w:jc w:val="both"/>
      </w:pPr>
      <w:bookmarkStart w:id="1543" w:name="2119"/>
      <w:bookmarkEnd w:id="1542"/>
      <w:r>
        <w:rPr>
          <w:rFonts w:ascii="Arial" w:hAnsi="Arial"/>
          <w:color w:val="293A55"/>
          <w:sz w:val="18"/>
        </w:rPr>
        <w:t>4) видатки та кредиту</w:t>
      </w:r>
      <w:r>
        <w:rPr>
          <w:rFonts w:ascii="Arial" w:hAnsi="Arial"/>
          <w:color w:val="293A55"/>
          <w:sz w:val="18"/>
        </w:rPr>
        <w:t>вання місцевих бюджетів здійснюються за рахунок та в межах надходжень до місцевих бюджетів Автономної Республіки Крим без застосування механізму вирівнювання, який передбачає надання дотації вирівнювання або передачі коштів до державного бюджету;</w:t>
      </w:r>
    </w:p>
    <w:p w:rsidR="00102A09" w:rsidRDefault="00D27432">
      <w:pPr>
        <w:spacing w:after="75"/>
        <w:ind w:firstLine="240"/>
        <w:jc w:val="both"/>
      </w:pPr>
      <w:bookmarkStart w:id="1544" w:name="2120"/>
      <w:bookmarkEnd w:id="1543"/>
      <w:r>
        <w:rPr>
          <w:rFonts w:ascii="Arial" w:hAnsi="Arial"/>
          <w:color w:val="293A55"/>
          <w:sz w:val="18"/>
        </w:rPr>
        <w:t>5) до вид</w:t>
      </w:r>
      <w:r>
        <w:rPr>
          <w:rFonts w:ascii="Arial" w:hAnsi="Arial"/>
          <w:color w:val="293A55"/>
          <w:sz w:val="18"/>
        </w:rPr>
        <w:t>атків та кредитування, що здійснюються з місцевих бюджетів Автономної Республіки Крим, належать видатки:</w:t>
      </w:r>
    </w:p>
    <w:p w:rsidR="00102A09" w:rsidRDefault="00D27432">
      <w:pPr>
        <w:spacing w:after="75"/>
        <w:ind w:firstLine="240"/>
        <w:jc w:val="both"/>
      </w:pPr>
      <w:bookmarkStart w:id="1545" w:name="2121"/>
      <w:bookmarkEnd w:id="1544"/>
      <w:r>
        <w:rPr>
          <w:rFonts w:ascii="Arial" w:hAnsi="Arial"/>
          <w:color w:val="293A55"/>
          <w:sz w:val="18"/>
        </w:rPr>
        <w:t>визначені відповідно до</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91 цього Кодексу;</w:t>
      </w:r>
    </w:p>
    <w:p w:rsidR="00102A09" w:rsidRDefault="00D27432">
      <w:pPr>
        <w:spacing w:after="75"/>
        <w:ind w:firstLine="240"/>
        <w:jc w:val="both"/>
      </w:pPr>
      <w:bookmarkStart w:id="1546" w:name="2122"/>
      <w:bookmarkEnd w:id="1545"/>
      <w:r>
        <w:rPr>
          <w:rFonts w:ascii="Arial" w:hAnsi="Arial"/>
          <w:color w:val="293A55"/>
          <w:sz w:val="18"/>
        </w:rPr>
        <w:lastRenderedPageBreak/>
        <w:t>визначені пунктами 4,</w:t>
      </w:r>
      <w:r>
        <w:rPr>
          <w:rFonts w:ascii="Arial" w:hAnsi="Arial"/>
          <w:color w:val="000000"/>
          <w:sz w:val="18"/>
        </w:rPr>
        <w:t xml:space="preserve"> </w:t>
      </w:r>
      <w:r>
        <w:rPr>
          <w:rFonts w:ascii="Arial" w:hAnsi="Arial"/>
          <w:color w:val="293A55"/>
          <w:sz w:val="18"/>
        </w:rPr>
        <w:t>7 - 17</w:t>
      </w:r>
      <w:r>
        <w:rPr>
          <w:rFonts w:ascii="Arial" w:hAnsi="Arial"/>
          <w:color w:val="000000"/>
          <w:sz w:val="18"/>
        </w:rPr>
        <w:t xml:space="preserve"> </w:t>
      </w:r>
      <w:r>
        <w:rPr>
          <w:rFonts w:ascii="Arial" w:hAnsi="Arial"/>
          <w:color w:val="293A55"/>
          <w:sz w:val="18"/>
        </w:rPr>
        <w:t>та 21 частини першої</w:t>
      </w:r>
      <w:r>
        <w:rPr>
          <w:rFonts w:ascii="Arial" w:hAnsi="Arial"/>
          <w:color w:val="000000"/>
          <w:sz w:val="18"/>
        </w:rPr>
        <w:t xml:space="preserve"> </w:t>
      </w:r>
      <w:r>
        <w:rPr>
          <w:rFonts w:ascii="Arial" w:hAnsi="Arial"/>
          <w:color w:val="293A55"/>
          <w:sz w:val="18"/>
        </w:rPr>
        <w:t xml:space="preserve">статті 87 цього Кодексу, що здійснюються на </w:t>
      </w:r>
      <w:r>
        <w:rPr>
          <w:rFonts w:ascii="Arial" w:hAnsi="Arial"/>
          <w:color w:val="293A55"/>
          <w:sz w:val="18"/>
        </w:rPr>
        <w:t>території Автономної Республіки Крим і міста Севастополя, а також видатки на державне управління (місцеві державні адміністрації і територіальні органи державних органів в Автономій Республіці Крим та місті Севастополі) та судову владу (місцеві та апеляцій</w:t>
      </w:r>
      <w:r>
        <w:rPr>
          <w:rFonts w:ascii="Arial" w:hAnsi="Arial"/>
          <w:color w:val="293A55"/>
          <w:sz w:val="18"/>
        </w:rPr>
        <w:t>ні суди, територіальні управління Державної судової адміністрації України в Автономній Республіці Крим та місті Севастополі);</w:t>
      </w:r>
    </w:p>
    <w:p w:rsidR="00102A09" w:rsidRDefault="00D27432">
      <w:pPr>
        <w:spacing w:after="75"/>
        <w:ind w:firstLine="240"/>
        <w:jc w:val="both"/>
      </w:pPr>
      <w:bookmarkStart w:id="1547" w:name="2123"/>
      <w:bookmarkEnd w:id="1546"/>
      <w:r>
        <w:rPr>
          <w:rFonts w:ascii="Arial" w:hAnsi="Arial"/>
          <w:color w:val="293A55"/>
          <w:sz w:val="18"/>
        </w:rPr>
        <w:t>6) положення</w:t>
      </w:r>
      <w:r>
        <w:rPr>
          <w:rFonts w:ascii="Arial" w:hAnsi="Arial"/>
          <w:color w:val="000000"/>
          <w:sz w:val="18"/>
        </w:rPr>
        <w:t xml:space="preserve"> </w:t>
      </w:r>
      <w:r>
        <w:rPr>
          <w:rFonts w:ascii="Arial" w:hAnsi="Arial"/>
          <w:color w:val="293A55"/>
          <w:sz w:val="18"/>
        </w:rPr>
        <w:t>пункту 2</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статті 73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статей</w:t>
      </w:r>
      <w:r>
        <w:rPr>
          <w:rFonts w:ascii="Arial" w:hAnsi="Arial"/>
          <w:color w:val="000000"/>
          <w:sz w:val="18"/>
        </w:rPr>
        <w:t xml:space="preserve"> </w:t>
      </w:r>
      <w:r>
        <w:rPr>
          <w:rFonts w:ascii="Arial" w:hAnsi="Arial"/>
          <w:color w:val="293A55"/>
          <w:sz w:val="18"/>
        </w:rPr>
        <w:t>97</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не застосовуються до бюджетів Автономної Республі</w:t>
      </w:r>
      <w:r>
        <w:rPr>
          <w:rFonts w:ascii="Arial" w:hAnsi="Arial"/>
          <w:color w:val="293A55"/>
          <w:sz w:val="18"/>
        </w:rPr>
        <w:t>ки Крим та міста Севастополя;</w:t>
      </w:r>
    </w:p>
    <w:p w:rsidR="00102A09" w:rsidRDefault="00D27432">
      <w:pPr>
        <w:spacing w:after="75"/>
        <w:ind w:firstLine="240"/>
        <w:jc w:val="both"/>
      </w:pPr>
      <w:bookmarkStart w:id="1548" w:name="2124"/>
      <w:bookmarkEnd w:id="1547"/>
      <w:r>
        <w:rPr>
          <w:rFonts w:ascii="Arial" w:hAnsi="Arial"/>
          <w:color w:val="293A55"/>
          <w:sz w:val="18"/>
        </w:rPr>
        <w:t>7) міжбюджетні відносини між місцевими бюджетами Автономної Республіки Крим регулюються у порядку, затвердженому Радою міністрів Автономної Республіки Крим.</w:t>
      </w:r>
    </w:p>
    <w:p w:rsidR="00102A09" w:rsidRDefault="00D27432">
      <w:pPr>
        <w:spacing w:after="75"/>
        <w:ind w:firstLine="240"/>
        <w:jc w:val="right"/>
      </w:pPr>
      <w:bookmarkStart w:id="1549" w:name="2125"/>
      <w:bookmarkEnd w:id="1548"/>
      <w:r>
        <w:rPr>
          <w:rFonts w:ascii="Arial" w:hAnsi="Arial"/>
          <w:color w:val="293A55"/>
          <w:sz w:val="18"/>
        </w:rPr>
        <w:t>(Доповнено статтею 67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15.04.2014 р. N</w:t>
      </w:r>
      <w:r>
        <w:rPr>
          <w:rFonts w:ascii="Arial" w:hAnsi="Arial"/>
          <w:color w:val="293A55"/>
          <w:sz w:val="18"/>
        </w:rPr>
        <w:t xml:space="preserve">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10.02.2015 р. N 176-VIII,</w:t>
      </w:r>
      <w:r>
        <w:br/>
      </w:r>
      <w:r>
        <w:rPr>
          <w:rFonts w:ascii="Arial" w:hAnsi="Arial"/>
          <w:color w:val="293A55"/>
          <w:sz w:val="18"/>
        </w:rPr>
        <w:t xml:space="preserve"> від 24.12.2015 р. N 914-VIII,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02A09" w:rsidRDefault="00D27432">
      <w:pPr>
        <w:pStyle w:val="3"/>
        <w:spacing w:after="225"/>
        <w:jc w:val="center"/>
      </w:pPr>
      <w:bookmarkStart w:id="1550" w:name="2327"/>
      <w:bookmarkEnd w:id="1549"/>
      <w:r>
        <w:rPr>
          <w:rFonts w:ascii="Arial" w:hAnsi="Arial"/>
          <w:color w:val="000000"/>
          <w:sz w:val="26"/>
        </w:rPr>
        <w:t>Стаття 67</w:t>
      </w:r>
      <w:r>
        <w:rPr>
          <w:rFonts w:ascii="Arial" w:hAnsi="Arial"/>
          <w:color w:val="000000"/>
          <w:vertAlign w:val="superscript"/>
        </w:rPr>
        <w:t>2</w:t>
      </w:r>
      <w:r>
        <w:rPr>
          <w:rFonts w:ascii="Arial" w:hAnsi="Arial"/>
          <w:color w:val="000000"/>
          <w:sz w:val="26"/>
        </w:rPr>
        <w:t>. Особливості формування та виконання місцевих бюджетів у Донецькій та Луганській областях на період проведення антитеро</w:t>
      </w:r>
      <w:r>
        <w:rPr>
          <w:rFonts w:ascii="Arial" w:hAnsi="Arial"/>
          <w:color w:val="000000"/>
          <w:sz w:val="26"/>
        </w:rPr>
        <w:t xml:space="preserve">ристичної операції </w:t>
      </w:r>
      <w:r>
        <w:rPr>
          <w:rFonts w:ascii="Arial" w:hAnsi="Arial"/>
          <w:color w:val="293A55"/>
          <w:sz w:val="26"/>
        </w:rPr>
        <w:t>та/або операції Об'єднаних сил</w:t>
      </w:r>
    </w:p>
    <w:p w:rsidR="00102A09" w:rsidRDefault="00D27432">
      <w:pPr>
        <w:spacing w:after="75"/>
        <w:ind w:firstLine="240"/>
        <w:jc w:val="both"/>
      </w:pPr>
      <w:bookmarkStart w:id="1551" w:name="2328"/>
      <w:bookmarkEnd w:id="1550"/>
      <w:r>
        <w:rPr>
          <w:rFonts w:ascii="Arial" w:hAnsi="Arial"/>
          <w:color w:val="293A55"/>
          <w:sz w:val="18"/>
        </w:rPr>
        <w:t xml:space="preserve">1. У разі припинення діяльності органів місцевого самоврядування Донецької та Луганської областей їх функції в частині бюджетних повноважень здійснюються місцевими державними адміністраціями та виконавчими </w:t>
      </w:r>
      <w:r>
        <w:rPr>
          <w:rFonts w:ascii="Arial" w:hAnsi="Arial"/>
          <w:color w:val="293A55"/>
          <w:sz w:val="18"/>
        </w:rPr>
        <w:t>органами міських рад за окремим рішенням Кабінету Міністрів України, що приймається на підставі звернення відповідної обласної державної адміністрації</w:t>
      </w:r>
      <w:r>
        <w:rPr>
          <w:rFonts w:ascii="Arial" w:hAnsi="Arial"/>
          <w:color w:val="000000"/>
          <w:sz w:val="18"/>
        </w:rPr>
        <w:t xml:space="preserve"> </w:t>
      </w:r>
      <w:r>
        <w:rPr>
          <w:rFonts w:ascii="Arial" w:hAnsi="Arial"/>
          <w:color w:val="293A55"/>
          <w:sz w:val="18"/>
        </w:rPr>
        <w:t xml:space="preserve">або військово-цивільними адміністраціями відповідно до Закону України "Про військово-цивільні </w:t>
      </w:r>
      <w:r>
        <w:rPr>
          <w:rFonts w:ascii="Arial" w:hAnsi="Arial"/>
          <w:color w:val="293A55"/>
          <w:sz w:val="18"/>
        </w:rPr>
        <w:t>адміністрації"</w:t>
      </w:r>
      <w:r>
        <w:rPr>
          <w:rFonts w:ascii="Arial" w:hAnsi="Arial"/>
          <w:color w:val="000000"/>
          <w:sz w:val="18"/>
        </w:rPr>
        <w:t xml:space="preserve"> </w:t>
      </w:r>
      <w:r>
        <w:rPr>
          <w:rFonts w:ascii="Arial" w:hAnsi="Arial"/>
          <w:color w:val="293A55"/>
          <w:sz w:val="18"/>
        </w:rPr>
        <w:t>у разі їх утворення.</w:t>
      </w:r>
    </w:p>
    <w:p w:rsidR="00102A09" w:rsidRDefault="00D27432">
      <w:pPr>
        <w:spacing w:after="75"/>
        <w:ind w:firstLine="240"/>
        <w:jc w:val="right"/>
      </w:pPr>
      <w:bookmarkStart w:id="1552" w:name="2329"/>
      <w:bookmarkEnd w:id="1551"/>
      <w:r>
        <w:rPr>
          <w:rFonts w:ascii="Arial" w:hAnsi="Arial"/>
          <w:color w:val="293A55"/>
          <w:sz w:val="18"/>
        </w:rPr>
        <w:t>(Доповнено статтею 67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28.12.2014 р. N 79-VIII;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02.06.2015 р. N 486-VIII,</w:t>
      </w:r>
      <w:r>
        <w:br/>
      </w:r>
      <w:r>
        <w:rPr>
          <w:rFonts w:ascii="Arial" w:hAnsi="Arial"/>
          <w:color w:val="293A55"/>
          <w:sz w:val="18"/>
        </w:rPr>
        <w:t>від 22.11.2018 р. N 2621-VIII)</w:t>
      </w:r>
    </w:p>
    <w:p w:rsidR="00102A09" w:rsidRDefault="00D27432">
      <w:pPr>
        <w:pStyle w:val="3"/>
        <w:spacing w:after="225"/>
        <w:jc w:val="center"/>
      </w:pPr>
      <w:bookmarkStart w:id="1553" w:name="784"/>
      <w:bookmarkEnd w:id="1552"/>
      <w:r>
        <w:rPr>
          <w:rFonts w:ascii="Arial" w:hAnsi="Arial"/>
          <w:color w:val="000000"/>
          <w:sz w:val="26"/>
        </w:rPr>
        <w:t xml:space="preserve">Стаття 68. Склад доходів </w:t>
      </w:r>
      <w:r>
        <w:rPr>
          <w:rFonts w:ascii="Arial" w:hAnsi="Arial"/>
          <w:color w:val="000000"/>
          <w:sz w:val="26"/>
        </w:rPr>
        <w:t>та видатків бюджетів районів у містах</w:t>
      </w:r>
    </w:p>
    <w:p w:rsidR="00102A09" w:rsidRDefault="00D27432">
      <w:pPr>
        <w:spacing w:after="75"/>
        <w:ind w:firstLine="240"/>
        <w:jc w:val="both"/>
      </w:pPr>
      <w:bookmarkStart w:id="1554" w:name="785"/>
      <w:bookmarkEnd w:id="1553"/>
      <w:r>
        <w:rPr>
          <w:rFonts w:ascii="Arial" w:hAnsi="Arial"/>
          <w:color w:val="000000"/>
          <w:sz w:val="18"/>
        </w:rPr>
        <w:t>1. Склад доходів та видатків бюджетів районів у містах (у разі їх створення) визначається міською радою відповідно до повноважень, переданих районним у містах радам.</w:t>
      </w:r>
    </w:p>
    <w:p w:rsidR="00102A09" w:rsidRDefault="00D27432">
      <w:pPr>
        <w:spacing w:after="75"/>
        <w:ind w:firstLine="240"/>
        <w:jc w:val="both"/>
      </w:pPr>
      <w:bookmarkStart w:id="1555" w:name="786"/>
      <w:bookmarkEnd w:id="1554"/>
      <w:r>
        <w:rPr>
          <w:rFonts w:ascii="Arial" w:hAnsi="Arial"/>
          <w:color w:val="000000"/>
          <w:sz w:val="18"/>
        </w:rPr>
        <w:t xml:space="preserve">2. Розподіл обсягу </w:t>
      </w:r>
      <w:r>
        <w:rPr>
          <w:rFonts w:ascii="Arial" w:hAnsi="Arial"/>
          <w:color w:val="293A55"/>
          <w:sz w:val="18"/>
        </w:rPr>
        <w:t>міжбюджетних трансфертів</w:t>
      </w:r>
      <w:r>
        <w:rPr>
          <w:rFonts w:ascii="Arial" w:hAnsi="Arial"/>
          <w:color w:val="000000"/>
          <w:sz w:val="18"/>
        </w:rPr>
        <w:t xml:space="preserve"> між місь</w:t>
      </w:r>
      <w:r>
        <w:rPr>
          <w:rFonts w:ascii="Arial" w:hAnsi="Arial"/>
          <w:color w:val="000000"/>
          <w:sz w:val="18"/>
        </w:rPr>
        <w:t>ким бюджетом та бюджетами районів у місті (у разі їх створення) здійснюється у порядку, затвердженому міською радою.</w:t>
      </w:r>
    </w:p>
    <w:p w:rsidR="00102A09" w:rsidRDefault="00D27432">
      <w:pPr>
        <w:spacing w:after="75"/>
        <w:ind w:firstLine="240"/>
        <w:jc w:val="both"/>
      </w:pPr>
      <w:bookmarkStart w:id="1556" w:name="4259"/>
      <w:bookmarkEnd w:id="1555"/>
      <w:r>
        <w:rPr>
          <w:rFonts w:ascii="Arial" w:hAnsi="Arial"/>
          <w:color w:val="293A55"/>
          <w:sz w:val="18"/>
        </w:rPr>
        <w:t>3. Частину третю виключено.</w:t>
      </w:r>
    </w:p>
    <w:p w:rsidR="00102A09" w:rsidRDefault="00D27432">
      <w:pPr>
        <w:spacing w:after="75"/>
        <w:ind w:firstLine="240"/>
        <w:jc w:val="right"/>
      </w:pPr>
      <w:bookmarkStart w:id="1557" w:name="4260"/>
      <w:bookmarkEnd w:id="155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15.12.2020 р. N 1081-IX)</w:t>
      </w:r>
    </w:p>
    <w:p w:rsidR="00102A09" w:rsidRDefault="00D27432">
      <w:pPr>
        <w:pStyle w:val="3"/>
        <w:spacing w:after="225"/>
        <w:jc w:val="center"/>
      </w:pPr>
      <w:bookmarkStart w:id="1558" w:name="4124"/>
      <w:bookmarkEnd w:id="1557"/>
      <w:r>
        <w:rPr>
          <w:rFonts w:ascii="Arial" w:hAnsi="Arial"/>
          <w:color w:val="000000"/>
          <w:sz w:val="26"/>
        </w:rPr>
        <w:t>Стаття 69. Виключена.</w:t>
      </w:r>
    </w:p>
    <w:p w:rsidR="00102A09" w:rsidRDefault="00D27432">
      <w:pPr>
        <w:spacing w:after="75"/>
        <w:ind w:firstLine="240"/>
        <w:jc w:val="right"/>
      </w:pPr>
      <w:bookmarkStart w:id="1559" w:name="1518"/>
      <w:bookmarkEnd w:id="1558"/>
      <w:r>
        <w:rPr>
          <w:rFonts w:ascii="Arial" w:hAnsi="Arial"/>
          <w:color w:val="293A55"/>
          <w:sz w:val="18"/>
        </w:rPr>
        <w:t>(Із змінам</w:t>
      </w:r>
      <w:r>
        <w:rPr>
          <w:rFonts w:ascii="Arial" w:hAnsi="Arial"/>
          <w:color w:val="293A55"/>
          <w:sz w:val="18"/>
        </w:rPr>
        <w:t>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12.01.2012 р. N 4318-VI,</w:t>
      </w:r>
      <w:r>
        <w:br/>
      </w:r>
      <w:r>
        <w:rPr>
          <w:rFonts w:ascii="Arial" w:hAnsi="Arial"/>
          <w:color w:val="293A55"/>
          <w:sz w:val="18"/>
        </w:rPr>
        <w:t xml:space="preserve"> від 16.10.2012 р. N 5428-VI,</w:t>
      </w:r>
      <w:r>
        <w:br/>
      </w:r>
      <w:r>
        <w:rPr>
          <w:rFonts w:ascii="Arial" w:hAnsi="Arial"/>
          <w:color w:val="293A55"/>
          <w:sz w:val="18"/>
        </w:rPr>
        <w:t>від 04.07.2014 р. N 1592-VII,</w:t>
      </w:r>
      <w:r>
        <w:br/>
      </w:r>
      <w:r>
        <w:rPr>
          <w:rFonts w:ascii="Arial" w:hAnsi="Arial"/>
          <w:color w:val="293A55"/>
          <w:sz w:val="18"/>
        </w:rPr>
        <w:lastRenderedPageBreak/>
        <w:t>від 28.12.2014 р. N 71-VIII,</w:t>
      </w:r>
      <w:r>
        <w:br/>
      </w:r>
      <w:r>
        <w:rPr>
          <w:rFonts w:ascii="Arial" w:hAnsi="Arial"/>
          <w:color w:val="293A55"/>
          <w:sz w:val="18"/>
        </w:rPr>
        <w:t xml:space="preserve"> від 28.12.2014 р. N 7</w:t>
      </w:r>
      <w:r>
        <w:rPr>
          <w:rFonts w:ascii="Arial" w:hAnsi="Arial"/>
          <w:color w:val="293A55"/>
          <w:sz w:val="18"/>
        </w:rPr>
        <w:t>9-VIII,</w:t>
      </w:r>
      <w:r>
        <w:br/>
      </w:r>
      <w:r>
        <w:rPr>
          <w:rFonts w:ascii="Arial" w:hAnsi="Arial"/>
          <w:color w:val="293A55"/>
          <w:sz w:val="18"/>
        </w:rPr>
        <w:t xml:space="preserve"> від 15.01.2015 р. N 118-VIII,</w:t>
      </w:r>
      <w:r>
        <w:br/>
      </w:r>
      <w:r>
        <w:rPr>
          <w:rFonts w:ascii="Arial" w:hAnsi="Arial"/>
          <w:color w:val="293A55"/>
          <w:sz w:val="18"/>
        </w:rPr>
        <w:t>від 10.02.2015 р. N 176-VIII,</w:t>
      </w:r>
      <w:r>
        <w:br/>
      </w:r>
      <w:r>
        <w:rPr>
          <w:rFonts w:ascii="Arial" w:hAnsi="Arial"/>
          <w:color w:val="293A55"/>
          <w:sz w:val="18"/>
        </w:rPr>
        <w:t>від 26.11.2015 р. N 836-VIII,</w:t>
      </w:r>
      <w:r>
        <w:br/>
      </w:r>
      <w:r>
        <w:rPr>
          <w:rFonts w:ascii="Arial" w:hAnsi="Arial"/>
          <w:color w:val="293A55"/>
          <w:sz w:val="18"/>
        </w:rPr>
        <w:t>від 24.12.2015 р. N 918-VIII,</w:t>
      </w:r>
      <w:r>
        <w:br/>
      </w:r>
      <w:r>
        <w:rPr>
          <w:rFonts w:ascii="Arial" w:hAnsi="Arial"/>
          <w:color w:val="293A55"/>
          <w:sz w:val="18"/>
        </w:rPr>
        <w:t>від 08.09.2016 р. N 1509-VIII,</w:t>
      </w:r>
      <w:r>
        <w:br/>
      </w:r>
      <w:r>
        <w:rPr>
          <w:rFonts w:ascii="Arial" w:hAnsi="Arial"/>
          <w:color w:val="293A55"/>
          <w:sz w:val="18"/>
        </w:rPr>
        <w:t>від 20.12.2016 р. N 1789-VIII,</w:t>
      </w:r>
      <w:r>
        <w:br/>
      </w:r>
      <w:r>
        <w:rPr>
          <w:rFonts w:ascii="Arial" w:hAnsi="Arial"/>
          <w:color w:val="293A55"/>
          <w:sz w:val="18"/>
        </w:rPr>
        <w:t>від 20.12.2016 р. N 1793-VIII,</w:t>
      </w:r>
      <w:r>
        <w:br/>
      </w:r>
      <w:r>
        <w:rPr>
          <w:rFonts w:ascii="Arial" w:hAnsi="Arial"/>
          <w:color w:val="293A55"/>
          <w:sz w:val="18"/>
        </w:rPr>
        <w:t>від 07.12.2017 р. N 2233-VIII,</w:t>
      </w:r>
      <w:r>
        <w:br/>
      </w:r>
      <w:r>
        <w:rPr>
          <w:rFonts w:ascii="Arial" w:hAnsi="Arial"/>
          <w:color w:val="293A55"/>
          <w:sz w:val="18"/>
        </w:rPr>
        <w:t>від</w:t>
      </w:r>
      <w:r>
        <w:rPr>
          <w:rFonts w:ascii="Arial" w:hAnsi="Arial"/>
          <w:color w:val="293A55"/>
          <w:sz w:val="18"/>
        </w:rPr>
        <w:t xml:space="preserve"> 22.11.2018 р. N 2621-VIII,</w:t>
      </w:r>
      <w:r>
        <w:br/>
      </w:r>
      <w:r>
        <w:rPr>
          <w:rFonts w:ascii="Arial" w:hAnsi="Arial"/>
          <w:color w:val="293A55"/>
          <w:sz w:val="18"/>
        </w:rPr>
        <w:t>від 14.11.2019 р. N 293-IX,</w:t>
      </w:r>
      <w:r>
        <w:br/>
      </w:r>
      <w:r>
        <w:rPr>
          <w:rFonts w:ascii="Arial" w:hAnsi="Arial"/>
          <w:color w:val="293A55"/>
          <w:sz w:val="18"/>
        </w:rPr>
        <w:t>виключена згідно із Законом</w:t>
      </w:r>
      <w:r>
        <w:br/>
      </w:r>
      <w:r>
        <w:rPr>
          <w:rFonts w:ascii="Arial" w:hAnsi="Arial"/>
          <w:color w:val="293A55"/>
          <w:sz w:val="18"/>
        </w:rPr>
        <w:t xml:space="preserve"> України 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02A09" w:rsidRDefault="00D27432">
      <w:pPr>
        <w:pStyle w:val="3"/>
        <w:spacing w:after="225"/>
        <w:jc w:val="center"/>
      </w:pPr>
      <w:bookmarkStart w:id="1560" w:name="2342"/>
      <w:bookmarkEnd w:id="1559"/>
      <w:r>
        <w:rPr>
          <w:rFonts w:ascii="Arial" w:hAnsi="Arial"/>
          <w:color w:val="000000"/>
          <w:sz w:val="26"/>
        </w:rPr>
        <w:t>Стаття 69</w:t>
      </w:r>
      <w:r>
        <w:rPr>
          <w:rFonts w:ascii="Arial" w:hAnsi="Arial"/>
          <w:color w:val="000000"/>
          <w:vertAlign w:val="superscript"/>
        </w:rPr>
        <w:t>1</w:t>
      </w:r>
      <w:r>
        <w:rPr>
          <w:rFonts w:ascii="Arial" w:hAnsi="Arial"/>
          <w:color w:val="000000"/>
          <w:sz w:val="26"/>
        </w:rPr>
        <w:t>. Надходження спеціального фонду місцевих бюджетів</w:t>
      </w:r>
    </w:p>
    <w:p w:rsidR="00102A09" w:rsidRDefault="00D27432">
      <w:pPr>
        <w:spacing w:after="75"/>
        <w:ind w:firstLine="240"/>
        <w:jc w:val="both"/>
      </w:pPr>
      <w:bookmarkStart w:id="1561" w:name="2343"/>
      <w:bookmarkEnd w:id="1560"/>
      <w:r>
        <w:rPr>
          <w:rFonts w:ascii="Arial" w:hAnsi="Arial"/>
          <w:color w:val="293A55"/>
          <w:sz w:val="18"/>
        </w:rPr>
        <w:t xml:space="preserve">1. До надходжень спеціального фонду </w:t>
      </w:r>
      <w:r>
        <w:rPr>
          <w:rFonts w:ascii="Arial" w:hAnsi="Arial"/>
          <w:color w:val="293A55"/>
          <w:sz w:val="18"/>
        </w:rPr>
        <w:t>місцевих бюджетів належать:</w:t>
      </w:r>
    </w:p>
    <w:p w:rsidR="00102A09" w:rsidRDefault="00D27432">
      <w:pPr>
        <w:spacing w:after="75"/>
        <w:ind w:firstLine="240"/>
        <w:jc w:val="both"/>
      </w:pPr>
      <w:bookmarkStart w:id="1562" w:name="2344"/>
      <w:bookmarkEnd w:id="1561"/>
      <w:r>
        <w:rPr>
          <w:rFonts w:ascii="Arial" w:hAnsi="Arial"/>
          <w:color w:val="293A55"/>
          <w:sz w:val="18"/>
        </w:rPr>
        <w:t>1) надходження бюджету розвитку місцевих бюджетів (визначені в частині першій</w:t>
      </w:r>
      <w:r>
        <w:rPr>
          <w:rFonts w:ascii="Arial" w:hAnsi="Arial"/>
          <w:color w:val="000000"/>
          <w:sz w:val="18"/>
        </w:rPr>
        <w:t xml:space="preserve"> </w:t>
      </w:r>
      <w:r>
        <w:rPr>
          <w:rFonts w:ascii="Arial" w:hAnsi="Arial"/>
          <w:color w:val="293A55"/>
          <w:sz w:val="18"/>
        </w:rPr>
        <w:t>статті 71 цього Кодексу);</w:t>
      </w:r>
    </w:p>
    <w:p w:rsidR="00102A09" w:rsidRDefault="00D27432">
      <w:pPr>
        <w:spacing w:after="75"/>
        <w:ind w:firstLine="240"/>
        <w:jc w:val="both"/>
      </w:pPr>
      <w:bookmarkStart w:id="1563" w:name="4126"/>
      <w:bookmarkEnd w:id="1562"/>
      <w:r>
        <w:rPr>
          <w:rFonts w:ascii="Arial" w:hAnsi="Arial"/>
          <w:color w:val="293A55"/>
          <w:sz w:val="18"/>
        </w:rPr>
        <w:t>2) кошти від відшкодування втрат сільськогосподарського і лісогосподарського виробництва, що зараховуються у розмірі: 100 ві</w:t>
      </w:r>
      <w:r>
        <w:rPr>
          <w:rFonts w:ascii="Arial" w:hAnsi="Arial"/>
          <w:color w:val="293A55"/>
          <w:sz w:val="18"/>
        </w:rPr>
        <w:t>дсотків - до бюджетів міст Києва та Севастополя, 25 відсотків - до бюджету Автономної Республіки Крим та обласних бюджетів, 75 відсотків - до бюджетів місцевого самоврядування (крім бюджетів міст Києва і Севастополя);</w:t>
      </w:r>
    </w:p>
    <w:p w:rsidR="00102A09" w:rsidRDefault="00D27432">
      <w:pPr>
        <w:spacing w:after="75"/>
        <w:ind w:firstLine="240"/>
        <w:jc w:val="both"/>
      </w:pPr>
      <w:bookmarkStart w:id="1564" w:name="4683"/>
      <w:bookmarkEnd w:id="1563"/>
      <w:r>
        <w:rPr>
          <w:rFonts w:ascii="Arial" w:hAnsi="Arial"/>
          <w:color w:val="293A55"/>
          <w:sz w:val="18"/>
        </w:rPr>
        <w:t xml:space="preserve">3) реєстраційний внесок щодо об'єктів </w:t>
      </w:r>
      <w:r>
        <w:rPr>
          <w:rFonts w:ascii="Arial" w:hAnsi="Arial"/>
          <w:color w:val="293A55"/>
          <w:sz w:val="18"/>
        </w:rPr>
        <w:t>комунальної власності, що сплачується відповідно до</w:t>
      </w:r>
      <w:r>
        <w:rPr>
          <w:rFonts w:ascii="Arial" w:hAnsi="Arial"/>
          <w:color w:val="000000"/>
          <w:sz w:val="18"/>
        </w:rPr>
        <w:t xml:space="preserve"> </w:t>
      </w:r>
      <w:r>
        <w:rPr>
          <w:rFonts w:ascii="Arial" w:hAnsi="Arial"/>
          <w:color w:val="293A55"/>
          <w:sz w:val="18"/>
        </w:rPr>
        <w:t>Закону України "Про концесію";</w:t>
      </w:r>
    </w:p>
    <w:p w:rsidR="00102A09" w:rsidRDefault="00D27432">
      <w:pPr>
        <w:spacing w:after="75"/>
        <w:ind w:firstLine="240"/>
        <w:jc w:val="both"/>
      </w:pPr>
      <w:bookmarkStart w:id="1565" w:name="4127"/>
      <w:bookmarkEnd w:id="1564"/>
      <w:r>
        <w:rPr>
          <w:rFonts w:ascii="Arial" w:hAnsi="Arial"/>
          <w:color w:val="293A55"/>
          <w:sz w:val="18"/>
        </w:rPr>
        <w:t>4) 70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w:t>
      </w:r>
      <w:r>
        <w:rPr>
          <w:rFonts w:ascii="Arial" w:hAnsi="Arial"/>
          <w:color w:val="293A55"/>
          <w:sz w:val="18"/>
        </w:rPr>
        <w:t xml:space="preserve"> тому числі: до бюджетів місцевого самоврядування (крім бюджетів міст Києва та Севастополя) - 50 відсотків, обласних бюджетів та бюджету Автономної Республіки Крим - 20 відсотків, бюджетів міст Києва та Севастополя - 70 відсотків;</w:t>
      </w:r>
    </w:p>
    <w:p w:rsidR="00102A09" w:rsidRDefault="00D27432">
      <w:pPr>
        <w:spacing w:after="75"/>
        <w:ind w:firstLine="240"/>
        <w:jc w:val="both"/>
      </w:pPr>
      <w:bookmarkStart w:id="1566" w:name="4128"/>
      <w:bookmarkEnd w:id="1565"/>
      <w:r>
        <w:rPr>
          <w:rFonts w:ascii="Arial" w:hAnsi="Arial"/>
          <w:color w:val="293A55"/>
          <w:sz w:val="18"/>
        </w:rPr>
        <w:t>4</w:t>
      </w:r>
      <w:r>
        <w:rPr>
          <w:rFonts w:ascii="Arial" w:hAnsi="Arial"/>
          <w:color w:val="000000"/>
          <w:vertAlign w:val="superscript"/>
        </w:rPr>
        <w:t>1</w:t>
      </w:r>
      <w:r>
        <w:rPr>
          <w:rFonts w:ascii="Arial" w:hAnsi="Arial"/>
          <w:color w:val="293A55"/>
          <w:sz w:val="18"/>
        </w:rPr>
        <w:t>) 55 відсотків екологіч</w:t>
      </w:r>
      <w:r>
        <w:rPr>
          <w:rFonts w:ascii="Arial" w:hAnsi="Arial"/>
          <w:color w:val="293A55"/>
          <w:sz w:val="18"/>
        </w:rPr>
        <w:t>ного податку (крім екологічного податку, визначеного пунктом 16</w:t>
      </w:r>
      <w:r>
        <w:rPr>
          <w:rFonts w:ascii="Arial" w:hAnsi="Arial"/>
          <w:color w:val="000000"/>
          <w:vertAlign w:val="superscript"/>
        </w:rPr>
        <w:t>1</w:t>
      </w:r>
      <w:r>
        <w:rPr>
          <w:rFonts w:ascii="Arial" w:hAnsi="Arial"/>
          <w:color w:val="293A55"/>
          <w:sz w:val="18"/>
        </w:rPr>
        <w:t xml:space="preserve"> частини другої</w:t>
      </w:r>
      <w:r>
        <w:rPr>
          <w:rFonts w:ascii="Arial" w:hAnsi="Arial"/>
          <w:color w:val="000000"/>
          <w:sz w:val="18"/>
        </w:rPr>
        <w:t xml:space="preserve"> </w:t>
      </w:r>
      <w:r>
        <w:rPr>
          <w:rFonts w:ascii="Arial" w:hAnsi="Arial"/>
          <w:color w:val="293A55"/>
          <w:sz w:val="18"/>
        </w:rPr>
        <w:t>статті 29 цього Кодексу), у тому числі: до бюджетів місцевого самоврядування (крім бюджетів міст Києва та Севастополя) - 25 відсотків, обласних бюджетів та бюджету Автономної Р</w:t>
      </w:r>
      <w:r>
        <w:rPr>
          <w:rFonts w:ascii="Arial" w:hAnsi="Arial"/>
          <w:color w:val="293A55"/>
          <w:sz w:val="18"/>
        </w:rPr>
        <w:t>еспубліки Крим - 30 відсотків, бюджетів міст Києва та Севастополя - 55 відсотків;</w:t>
      </w:r>
    </w:p>
    <w:p w:rsidR="00102A09" w:rsidRDefault="00D27432">
      <w:pPr>
        <w:spacing w:after="75"/>
        <w:ind w:firstLine="240"/>
        <w:jc w:val="both"/>
      </w:pPr>
      <w:bookmarkStart w:id="1567" w:name="3500"/>
      <w:bookmarkEnd w:id="1566"/>
      <w:r>
        <w:rPr>
          <w:rFonts w:ascii="Arial" w:hAnsi="Arial"/>
          <w:color w:val="293A55"/>
          <w:sz w:val="18"/>
        </w:rPr>
        <w:t>5) виключено;</w:t>
      </w:r>
    </w:p>
    <w:p w:rsidR="00102A09" w:rsidRDefault="00D27432">
      <w:pPr>
        <w:spacing w:after="75"/>
        <w:ind w:firstLine="240"/>
        <w:jc w:val="both"/>
      </w:pPr>
      <w:bookmarkStart w:id="1568" w:name="2349"/>
      <w:bookmarkEnd w:id="1567"/>
      <w:r>
        <w:rPr>
          <w:rFonts w:ascii="Arial" w:hAnsi="Arial"/>
          <w:color w:val="293A55"/>
          <w:sz w:val="18"/>
        </w:rPr>
        <w:t>6) власні надходження бюджетних установ, що утримуються за рахунок відповідного місцевого бюджету;</w:t>
      </w:r>
    </w:p>
    <w:p w:rsidR="00102A09" w:rsidRDefault="00D27432">
      <w:pPr>
        <w:spacing w:after="75"/>
        <w:ind w:firstLine="240"/>
        <w:jc w:val="both"/>
      </w:pPr>
      <w:bookmarkStart w:id="1569" w:name="2350"/>
      <w:bookmarkEnd w:id="1568"/>
      <w:r>
        <w:rPr>
          <w:rFonts w:ascii="Arial" w:hAnsi="Arial"/>
          <w:color w:val="293A55"/>
          <w:sz w:val="18"/>
        </w:rPr>
        <w:t xml:space="preserve">7) цільові та добровільні внески підприємств, установ, </w:t>
      </w:r>
      <w:r>
        <w:rPr>
          <w:rFonts w:ascii="Arial" w:hAnsi="Arial"/>
          <w:color w:val="293A55"/>
          <w:sz w:val="18"/>
        </w:rPr>
        <w:t>організацій і громадян до республіканського Автономної Республіки Крим та місцевих фондів охорони навколишнього природного середовища;</w:t>
      </w:r>
    </w:p>
    <w:p w:rsidR="00102A09" w:rsidRDefault="00D27432">
      <w:pPr>
        <w:spacing w:after="75"/>
        <w:ind w:firstLine="240"/>
        <w:jc w:val="both"/>
      </w:pPr>
      <w:bookmarkStart w:id="1570" w:name="2351"/>
      <w:bookmarkEnd w:id="1569"/>
      <w:r>
        <w:rPr>
          <w:rFonts w:ascii="Arial" w:hAnsi="Arial"/>
          <w:color w:val="293A55"/>
          <w:sz w:val="18"/>
        </w:rPr>
        <w:t>8) надходження до цільових фондів, утворених Верховною Радою Автономної Республіки Крим та місцевими радами;</w:t>
      </w:r>
    </w:p>
    <w:p w:rsidR="00102A09" w:rsidRDefault="00D27432">
      <w:pPr>
        <w:spacing w:after="75"/>
        <w:ind w:firstLine="240"/>
        <w:jc w:val="both"/>
      </w:pPr>
      <w:bookmarkStart w:id="1571" w:name="2352"/>
      <w:bookmarkEnd w:id="1570"/>
      <w:r>
        <w:rPr>
          <w:rFonts w:ascii="Arial" w:hAnsi="Arial"/>
          <w:color w:val="293A55"/>
          <w:sz w:val="18"/>
        </w:rPr>
        <w:t>9)</w:t>
      </w:r>
      <w:r>
        <w:rPr>
          <w:rFonts w:ascii="Arial" w:hAnsi="Arial"/>
          <w:color w:val="000000"/>
          <w:sz w:val="18"/>
        </w:rPr>
        <w:t xml:space="preserve"> </w:t>
      </w:r>
      <w:r>
        <w:rPr>
          <w:rFonts w:ascii="Arial" w:hAnsi="Arial"/>
          <w:color w:val="293A55"/>
          <w:sz w:val="18"/>
        </w:rPr>
        <w:t>субвенції</w:t>
      </w:r>
      <w:r>
        <w:rPr>
          <w:rFonts w:ascii="Arial" w:hAnsi="Arial"/>
          <w:color w:val="293A55"/>
          <w:sz w:val="18"/>
        </w:rPr>
        <w:t>, що надаються з інших бюджетів за рахунок конкретно визначених надходжень спеціального фонду таких бюджетів;</w:t>
      </w:r>
    </w:p>
    <w:p w:rsidR="00102A09" w:rsidRDefault="00D27432">
      <w:pPr>
        <w:spacing w:after="75"/>
        <w:ind w:firstLine="240"/>
        <w:jc w:val="both"/>
      </w:pPr>
      <w:bookmarkStart w:id="1572" w:name="2353"/>
      <w:bookmarkEnd w:id="1571"/>
      <w:r>
        <w:rPr>
          <w:rFonts w:ascii="Arial" w:hAnsi="Arial"/>
          <w:color w:val="293A55"/>
          <w:sz w:val="18"/>
        </w:rPr>
        <w:t>10) повернення кредитів, наданих з місцевих бюджетів індивідуальним сільським забудовникам;</w:t>
      </w:r>
    </w:p>
    <w:p w:rsidR="00102A09" w:rsidRDefault="00D27432">
      <w:pPr>
        <w:spacing w:after="75"/>
        <w:ind w:firstLine="240"/>
        <w:jc w:val="both"/>
      </w:pPr>
      <w:bookmarkStart w:id="1573" w:name="2354"/>
      <w:bookmarkEnd w:id="1572"/>
      <w:r>
        <w:rPr>
          <w:rFonts w:ascii="Arial" w:hAnsi="Arial"/>
          <w:color w:val="293A55"/>
          <w:sz w:val="18"/>
        </w:rPr>
        <w:t>11) повернення кредитів, наданих з місцевих бюджетів м</w:t>
      </w:r>
      <w:r>
        <w:rPr>
          <w:rFonts w:ascii="Arial" w:hAnsi="Arial"/>
          <w:color w:val="293A55"/>
          <w:sz w:val="18"/>
        </w:rPr>
        <w:t>олодим сім'ям та одиноким молодим громадянам на будівництво (реконструкцію) та придбання житла, а також пеня і відсотки за користування ними;</w:t>
      </w:r>
    </w:p>
    <w:p w:rsidR="00102A09" w:rsidRDefault="00D27432">
      <w:pPr>
        <w:spacing w:after="75"/>
        <w:ind w:firstLine="240"/>
        <w:jc w:val="both"/>
      </w:pPr>
      <w:bookmarkStart w:id="1574" w:name="2355"/>
      <w:bookmarkEnd w:id="1573"/>
      <w:r>
        <w:rPr>
          <w:rFonts w:ascii="Arial" w:hAnsi="Arial"/>
          <w:color w:val="293A55"/>
          <w:sz w:val="18"/>
        </w:rPr>
        <w:t>12) надходження в рамках програм допомоги і грантів Європейського Союзу, урядів іноземних держав, міжнародних орга</w:t>
      </w:r>
      <w:r>
        <w:rPr>
          <w:rFonts w:ascii="Arial" w:hAnsi="Arial"/>
          <w:color w:val="293A55"/>
          <w:sz w:val="18"/>
        </w:rPr>
        <w:t>нізацій, донорських установ;</w:t>
      </w:r>
    </w:p>
    <w:p w:rsidR="00102A09" w:rsidRDefault="00D27432">
      <w:pPr>
        <w:spacing w:after="75"/>
        <w:ind w:firstLine="240"/>
        <w:jc w:val="both"/>
      </w:pPr>
      <w:bookmarkStart w:id="1575" w:name="2356"/>
      <w:bookmarkEnd w:id="1574"/>
      <w:r>
        <w:rPr>
          <w:rFonts w:ascii="Arial" w:hAnsi="Arial"/>
          <w:color w:val="293A55"/>
          <w:sz w:val="18"/>
        </w:rPr>
        <w:t>13) інші надходження, визначені законом про Державний бюджет України.</w:t>
      </w:r>
    </w:p>
    <w:p w:rsidR="00102A09" w:rsidRDefault="00D27432">
      <w:pPr>
        <w:spacing w:after="75"/>
        <w:ind w:firstLine="240"/>
        <w:jc w:val="right"/>
      </w:pPr>
      <w:bookmarkStart w:id="1576" w:name="2357"/>
      <w:bookmarkEnd w:id="1575"/>
      <w:r>
        <w:rPr>
          <w:rFonts w:ascii="Arial" w:hAnsi="Arial"/>
          <w:color w:val="293A55"/>
          <w:sz w:val="18"/>
        </w:rPr>
        <w:lastRenderedPageBreak/>
        <w:t>(Доповнено статтею 69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28.12.2014 р. N 79-VIII;</w:t>
      </w:r>
      <w:r>
        <w:br/>
      </w:r>
      <w:r>
        <w:rPr>
          <w:rFonts w:ascii="Arial" w:hAnsi="Arial"/>
          <w:color w:val="293A55"/>
          <w:sz w:val="18"/>
        </w:rPr>
        <w:t xml:space="preserve"> 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10.02.201</w:t>
      </w:r>
      <w:r>
        <w:rPr>
          <w:rFonts w:ascii="Arial" w:hAnsi="Arial"/>
          <w:color w:val="293A55"/>
          <w:sz w:val="18"/>
        </w:rPr>
        <w:t>5 р. N 176-VIII,</w:t>
      </w:r>
      <w:r>
        <w:br/>
      </w:r>
      <w:r>
        <w:rPr>
          <w:rFonts w:ascii="Arial" w:hAnsi="Arial"/>
          <w:color w:val="293A55"/>
          <w:sz w:val="18"/>
        </w:rPr>
        <w:t>від 24.12.2015 р. N 918-VIII,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02A09" w:rsidRDefault="00D27432">
      <w:pPr>
        <w:pStyle w:val="3"/>
        <w:spacing w:after="225"/>
        <w:jc w:val="center"/>
      </w:pPr>
      <w:bookmarkStart w:id="1577" w:name="828"/>
      <w:bookmarkEnd w:id="1576"/>
      <w:r>
        <w:rPr>
          <w:rFonts w:ascii="Arial" w:hAnsi="Arial"/>
          <w:color w:val="000000"/>
          <w:sz w:val="26"/>
        </w:rPr>
        <w:t xml:space="preserve">Стаття 70. </w:t>
      </w:r>
      <w:r>
        <w:rPr>
          <w:rFonts w:ascii="Arial" w:hAnsi="Arial"/>
          <w:color w:val="000000"/>
          <w:sz w:val="26"/>
        </w:rPr>
        <w:t>Видатки та кредитування місцевих бюджетів</w:t>
      </w:r>
    </w:p>
    <w:p w:rsidR="00102A09" w:rsidRDefault="00D27432">
      <w:pPr>
        <w:spacing w:after="75"/>
        <w:ind w:firstLine="240"/>
        <w:jc w:val="both"/>
      </w:pPr>
      <w:bookmarkStart w:id="1578" w:name="829"/>
      <w:bookmarkEnd w:id="1577"/>
      <w:r>
        <w:rPr>
          <w:rFonts w:ascii="Arial" w:hAnsi="Arial"/>
          <w:color w:val="000000"/>
          <w:sz w:val="18"/>
        </w:rPr>
        <w:t xml:space="preserve">1. </w:t>
      </w:r>
      <w:r>
        <w:rPr>
          <w:rFonts w:ascii="Arial" w:hAnsi="Arial"/>
          <w:color w:val="293A55"/>
          <w:sz w:val="18"/>
        </w:rPr>
        <w:t>Видатки</w:t>
      </w:r>
      <w:r>
        <w:rPr>
          <w:rFonts w:ascii="Arial" w:hAnsi="Arial"/>
          <w:color w:val="000000"/>
          <w:sz w:val="18"/>
        </w:rPr>
        <w:t xml:space="preserve"> та кредитування </w:t>
      </w:r>
      <w:r>
        <w:rPr>
          <w:rFonts w:ascii="Arial" w:hAnsi="Arial"/>
          <w:color w:val="293A55"/>
          <w:sz w:val="18"/>
        </w:rPr>
        <w:t>місцевих бюджетів</w:t>
      </w:r>
      <w:r>
        <w:rPr>
          <w:rFonts w:ascii="Arial" w:hAnsi="Arial"/>
          <w:color w:val="000000"/>
          <w:sz w:val="18"/>
        </w:rPr>
        <w:t xml:space="preserve"> включають </w:t>
      </w:r>
      <w:r>
        <w:rPr>
          <w:rFonts w:ascii="Arial" w:hAnsi="Arial"/>
          <w:color w:val="293A55"/>
          <w:sz w:val="18"/>
        </w:rPr>
        <w:t>бюджетні призначення</w:t>
      </w:r>
      <w:r>
        <w:rPr>
          <w:rFonts w:ascii="Arial" w:hAnsi="Arial"/>
          <w:color w:val="000000"/>
          <w:sz w:val="18"/>
        </w:rPr>
        <w:t xml:space="preserve">, встановлені рішенням про </w:t>
      </w:r>
      <w:r>
        <w:rPr>
          <w:rFonts w:ascii="Arial" w:hAnsi="Arial"/>
          <w:color w:val="293A55"/>
          <w:sz w:val="18"/>
        </w:rPr>
        <w:t>місцевий бюджет</w:t>
      </w:r>
      <w:r>
        <w:rPr>
          <w:rFonts w:ascii="Arial" w:hAnsi="Arial"/>
          <w:color w:val="000000"/>
          <w:sz w:val="18"/>
        </w:rPr>
        <w:t xml:space="preserve">, на конкретні цілі, пов'язані з реалізацією програм та заходів згідно із </w:t>
      </w:r>
      <w:r>
        <w:rPr>
          <w:rFonts w:ascii="Arial" w:hAnsi="Arial"/>
          <w:color w:val="293A55"/>
          <w:sz w:val="18"/>
        </w:rPr>
        <w:t xml:space="preserve">статтями 89 - 91 цього </w:t>
      </w:r>
      <w:r>
        <w:rPr>
          <w:rFonts w:ascii="Arial" w:hAnsi="Arial"/>
          <w:color w:val="293A55"/>
          <w:sz w:val="18"/>
        </w:rPr>
        <w:t>Кодексу</w:t>
      </w:r>
      <w:r>
        <w:rPr>
          <w:rFonts w:ascii="Arial" w:hAnsi="Arial"/>
          <w:color w:val="000000"/>
          <w:sz w:val="18"/>
        </w:rPr>
        <w:t>.</w:t>
      </w:r>
    </w:p>
    <w:p w:rsidR="00102A09" w:rsidRDefault="00D27432">
      <w:pPr>
        <w:spacing w:after="75"/>
        <w:ind w:firstLine="240"/>
        <w:jc w:val="both"/>
      </w:pPr>
      <w:bookmarkStart w:id="1579" w:name="830"/>
      <w:bookmarkEnd w:id="1578"/>
      <w:r>
        <w:rPr>
          <w:rFonts w:ascii="Arial" w:hAnsi="Arial"/>
          <w:color w:val="000000"/>
          <w:sz w:val="18"/>
        </w:rPr>
        <w:t>2. Кошти спеціального фонду місцевих бюджетів витрачаються на заходи, передбачені рішенням про місцевий бюджет відповідно до законодавства.</w:t>
      </w:r>
    </w:p>
    <w:p w:rsidR="00102A09" w:rsidRDefault="00D27432">
      <w:pPr>
        <w:spacing w:after="75"/>
        <w:ind w:firstLine="240"/>
        <w:jc w:val="right"/>
      </w:pPr>
      <w:bookmarkStart w:id="1580" w:name="3016"/>
      <w:bookmarkEnd w:id="15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24.12.2015 р. N 914-VIII)</w:t>
      </w:r>
    </w:p>
    <w:p w:rsidR="00102A09" w:rsidRDefault="00D27432">
      <w:pPr>
        <w:pStyle w:val="3"/>
        <w:spacing w:after="225"/>
        <w:jc w:val="center"/>
      </w:pPr>
      <w:bookmarkStart w:id="1581" w:name="831"/>
      <w:bookmarkEnd w:id="1580"/>
      <w:r>
        <w:rPr>
          <w:rFonts w:ascii="Arial" w:hAnsi="Arial"/>
          <w:color w:val="000000"/>
          <w:sz w:val="26"/>
        </w:rPr>
        <w:t xml:space="preserve">Стаття 71. </w:t>
      </w:r>
      <w:r>
        <w:rPr>
          <w:rFonts w:ascii="Arial" w:hAnsi="Arial"/>
          <w:color w:val="293A55"/>
          <w:sz w:val="26"/>
        </w:rPr>
        <w:t>Бюджет розвитку</w:t>
      </w:r>
      <w:r>
        <w:rPr>
          <w:rFonts w:ascii="Arial" w:hAnsi="Arial"/>
          <w:color w:val="000000"/>
          <w:sz w:val="26"/>
        </w:rPr>
        <w:t xml:space="preserve"> </w:t>
      </w:r>
      <w:r>
        <w:rPr>
          <w:rFonts w:ascii="Arial" w:hAnsi="Arial"/>
          <w:color w:val="000000"/>
          <w:sz w:val="26"/>
        </w:rPr>
        <w:t>місцевих бюджетів</w:t>
      </w:r>
    </w:p>
    <w:p w:rsidR="00102A09" w:rsidRDefault="00D27432">
      <w:pPr>
        <w:spacing w:after="75"/>
        <w:ind w:firstLine="240"/>
        <w:jc w:val="both"/>
      </w:pPr>
      <w:bookmarkStart w:id="1582" w:name="832"/>
      <w:bookmarkEnd w:id="1581"/>
      <w:r>
        <w:rPr>
          <w:rFonts w:ascii="Arial" w:hAnsi="Arial"/>
          <w:color w:val="000000"/>
          <w:sz w:val="18"/>
        </w:rPr>
        <w:t xml:space="preserve">1. Надходження </w:t>
      </w:r>
      <w:r>
        <w:rPr>
          <w:rFonts w:ascii="Arial" w:hAnsi="Arial"/>
          <w:color w:val="293A55"/>
          <w:sz w:val="18"/>
        </w:rPr>
        <w:t>бюджету розвитку</w:t>
      </w:r>
      <w:r>
        <w:rPr>
          <w:rFonts w:ascii="Arial" w:hAnsi="Arial"/>
          <w:color w:val="000000"/>
          <w:sz w:val="18"/>
        </w:rPr>
        <w:t xml:space="preserve"> місцевих бюджетів включають:</w:t>
      </w:r>
    </w:p>
    <w:p w:rsidR="00102A09" w:rsidRDefault="00D27432">
      <w:pPr>
        <w:spacing w:after="75"/>
        <w:ind w:firstLine="240"/>
        <w:jc w:val="both"/>
      </w:pPr>
      <w:bookmarkStart w:id="1583" w:name="1519"/>
      <w:bookmarkEnd w:id="1582"/>
      <w:r>
        <w:rPr>
          <w:rFonts w:ascii="Arial" w:hAnsi="Arial"/>
          <w:color w:val="293A55"/>
          <w:sz w:val="18"/>
        </w:rPr>
        <w:t>1) виключено;</w:t>
      </w:r>
    </w:p>
    <w:p w:rsidR="00102A09" w:rsidRDefault="00D27432">
      <w:pPr>
        <w:spacing w:after="75"/>
        <w:ind w:firstLine="240"/>
        <w:jc w:val="both"/>
      </w:pPr>
      <w:bookmarkStart w:id="1584" w:name="1654"/>
      <w:bookmarkEnd w:id="1583"/>
      <w:r>
        <w:rPr>
          <w:rFonts w:ascii="Arial" w:hAnsi="Arial"/>
          <w:color w:val="293A55"/>
          <w:sz w:val="18"/>
        </w:rPr>
        <w:t>1</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1585" w:name="835"/>
      <w:bookmarkEnd w:id="1584"/>
      <w:r>
        <w:rPr>
          <w:rFonts w:ascii="Arial" w:hAnsi="Arial"/>
          <w:color w:val="293A55"/>
          <w:sz w:val="18"/>
        </w:rPr>
        <w:t>2) виключено;</w:t>
      </w:r>
    </w:p>
    <w:p w:rsidR="00102A09" w:rsidRDefault="00D27432">
      <w:pPr>
        <w:spacing w:after="75"/>
        <w:ind w:firstLine="240"/>
        <w:jc w:val="both"/>
      </w:pPr>
      <w:bookmarkStart w:id="1586" w:name="836"/>
      <w:bookmarkEnd w:id="1585"/>
      <w:r>
        <w:rPr>
          <w:rFonts w:ascii="Arial" w:hAnsi="Arial"/>
          <w:color w:val="000000"/>
          <w:sz w:val="18"/>
        </w:rPr>
        <w:t xml:space="preserve">3) </w:t>
      </w:r>
      <w:r>
        <w:rPr>
          <w:rFonts w:ascii="Arial" w:hAnsi="Arial"/>
          <w:color w:val="293A55"/>
          <w:sz w:val="18"/>
        </w:rPr>
        <w:t>дивіденди (дохід), нараховані на</w:t>
      </w:r>
      <w:r>
        <w:rPr>
          <w:rFonts w:ascii="Arial" w:hAnsi="Arial"/>
          <w:color w:val="000000"/>
          <w:sz w:val="18"/>
        </w:rPr>
        <w:t xml:space="preserve"> </w:t>
      </w:r>
      <w:r>
        <w:rPr>
          <w:rFonts w:ascii="Arial" w:hAnsi="Arial"/>
          <w:color w:val="293A55"/>
          <w:sz w:val="18"/>
        </w:rPr>
        <w:t>акції</w:t>
      </w:r>
      <w:r>
        <w:rPr>
          <w:rFonts w:ascii="Arial" w:hAnsi="Arial"/>
          <w:color w:val="000000"/>
          <w:sz w:val="18"/>
        </w:rPr>
        <w:t xml:space="preserve"> </w:t>
      </w:r>
      <w:r>
        <w:rPr>
          <w:rFonts w:ascii="Arial" w:hAnsi="Arial"/>
          <w:color w:val="293A55"/>
          <w:sz w:val="18"/>
        </w:rPr>
        <w:t>(частки)</w:t>
      </w:r>
      <w:r>
        <w:rPr>
          <w:rFonts w:ascii="Arial" w:hAnsi="Arial"/>
          <w:color w:val="000000"/>
          <w:sz w:val="18"/>
        </w:rPr>
        <w:t xml:space="preserve"> </w:t>
      </w:r>
      <w:r>
        <w:rPr>
          <w:rFonts w:ascii="Arial" w:hAnsi="Arial"/>
          <w:color w:val="293A55"/>
          <w:sz w:val="18"/>
        </w:rPr>
        <w:t>господарських товариств, у статутних капіталах яких є майно Автономної Республіки К</w:t>
      </w:r>
      <w:r>
        <w:rPr>
          <w:rFonts w:ascii="Arial" w:hAnsi="Arial"/>
          <w:color w:val="293A55"/>
          <w:sz w:val="18"/>
        </w:rPr>
        <w:t>рим, комунальна власність;</w:t>
      </w:r>
    </w:p>
    <w:p w:rsidR="00102A09" w:rsidRDefault="00D27432">
      <w:pPr>
        <w:spacing w:after="75"/>
        <w:ind w:firstLine="240"/>
        <w:jc w:val="both"/>
      </w:pPr>
      <w:bookmarkStart w:id="1587" w:name="837"/>
      <w:bookmarkEnd w:id="1586"/>
      <w:r>
        <w:rPr>
          <w:rFonts w:ascii="Arial" w:hAnsi="Arial"/>
          <w:color w:val="000000"/>
          <w:sz w:val="18"/>
        </w:rPr>
        <w:t xml:space="preserve">4) плата за надання </w:t>
      </w:r>
      <w:r>
        <w:rPr>
          <w:rFonts w:ascii="Arial" w:hAnsi="Arial"/>
          <w:color w:val="293A55"/>
          <w:sz w:val="18"/>
        </w:rPr>
        <w:t>місцевих гарантій</w:t>
      </w:r>
      <w:r>
        <w:rPr>
          <w:rFonts w:ascii="Arial" w:hAnsi="Arial"/>
          <w:color w:val="000000"/>
          <w:sz w:val="18"/>
        </w:rPr>
        <w:t xml:space="preserve"> (відповідно до </w:t>
      </w:r>
      <w:r>
        <w:rPr>
          <w:rFonts w:ascii="Arial" w:hAnsi="Arial"/>
          <w:color w:val="293A55"/>
          <w:sz w:val="18"/>
        </w:rPr>
        <w:t>статті 17 цього Кодексу</w:t>
      </w:r>
      <w:r>
        <w:rPr>
          <w:rFonts w:ascii="Arial" w:hAnsi="Arial"/>
          <w:color w:val="000000"/>
          <w:sz w:val="18"/>
        </w:rPr>
        <w:t>);</w:t>
      </w:r>
    </w:p>
    <w:p w:rsidR="00102A09" w:rsidRDefault="00D27432">
      <w:pPr>
        <w:spacing w:after="75"/>
        <w:ind w:firstLine="240"/>
        <w:jc w:val="both"/>
      </w:pPr>
      <w:bookmarkStart w:id="1588" w:name="1655"/>
      <w:bookmarkEnd w:id="1587"/>
      <w:r>
        <w:rPr>
          <w:rFonts w:ascii="Arial" w:hAnsi="Arial"/>
          <w:color w:val="293A55"/>
          <w:sz w:val="18"/>
        </w:rPr>
        <w:t>4</w:t>
      </w:r>
      <w:r>
        <w:rPr>
          <w:rFonts w:ascii="Arial" w:hAnsi="Arial"/>
          <w:color w:val="000000"/>
          <w:vertAlign w:val="superscript"/>
        </w:rPr>
        <w:t>1</w:t>
      </w:r>
      <w:r>
        <w:rPr>
          <w:rFonts w:ascii="Arial" w:hAnsi="Arial"/>
          <w:color w:val="293A55"/>
          <w:sz w:val="18"/>
        </w:rPr>
        <w:t>) кошти пайової участі у розвитку інфраструктури населеного пункту, отримані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r>
        <w:rPr>
          <w:rFonts w:ascii="Arial" w:hAnsi="Arial"/>
          <w:color w:val="293A55"/>
          <w:sz w:val="18"/>
        </w:rPr>
        <w:t>;</w:t>
      </w:r>
    </w:p>
    <w:p w:rsidR="00102A09" w:rsidRDefault="00D27432">
      <w:pPr>
        <w:spacing w:after="75"/>
        <w:ind w:firstLine="240"/>
        <w:jc w:val="both"/>
      </w:pPr>
      <w:bookmarkStart w:id="1589" w:name="2091"/>
      <w:bookmarkEnd w:id="1588"/>
      <w:r>
        <w:rPr>
          <w:rFonts w:ascii="Arial" w:hAnsi="Arial"/>
          <w:color w:val="293A55"/>
          <w:sz w:val="18"/>
        </w:rPr>
        <w:t>4</w:t>
      </w:r>
      <w:r>
        <w:rPr>
          <w:rFonts w:ascii="Arial" w:hAnsi="Arial"/>
          <w:color w:val="000000"/>
          <w:vertAlign w:val="superscript"/>
        </w:rPr>
        <w:t>2</w:t>
      </w:r>
      <w:r>
        <w:rPr>
          <w:rFonts w:ascii="Arial" w:hAnsi="Arial"/>
          <w:color w:val="293A55"/>
          <w:sz w:val="18"/>
        </w:rPr>
        <w:t>) 10 відсотків коштів від використання (реалізації) частини виробленої продукції, що залишається у власності держави відповідно до угод про розподіл продукції, та/або коштів у вигляді грошового еквівалента такої державної частини продукції (крім коштів</w:t>
      </w:r>
      <w:r>
        <w:rPr>
          <w:rFonts w:ascii="Arial" w:hAnsi="Arial"/>
          <w:color w:val="293A55"/>
          <w:sz w:val="18"/>
        </w:rPr>
        <w:t xml:space="preserve"> від державної частини продукції, виробленої на ділянці надр у межах континентального шельфу і виключної (морської) економічної зони України), що розподіляються між місцевими бюджетами адміністративно-територіальних одиниць, на території яких знаходиться в</w:t>
      </w:r>
      <w:r>
        <w:rPr>
          <w:rFonts w:ascii="Arial" w:hAnsi="Arial"/>
          <w:color w:val="293A55"/>
          <w:sz w:val="18"/>
        </w:rPr>
        <w:t>ідповідна ділянка надр, у такому співвідношенні: 5 відсотків - до бюджету Автономної Республіки Крим або обласного бюджету;</w:t>
      </w:r>
      <w:r>
        <w:rPr>
          <w:rFonts w:ascii="Arial" w:hAnsi="Arial"/>
          <w:color w:val="000000"/>
          <w:sz w:val="18"/>
        </w:rPr>
        <w:t xml:space="preserve"> </w:t>
      </w:r>
      <w:r>
        <w:rPr>
          <w:rFonts w:ascii="Arial" w:hAnsi="Arial"/>
          <w:color w:val="293A55"/>
          <w:sz w:val="18"/>
        </w:rPr>
        <w:t>5 відсотків - до відповідного бюджету місцевого самоврядування. Якщо ділянка надр розташована на території декількох адміністративно</w:t>
      </w:r>
      <w:r>
        <w:rPr>
          <w:rFonts w:ascii="Arial" w:hAnsi="Arial"/>
          <w:color w:val="293A55"/>
          <w:sz w:val="18"/>
        </w:rPr>
        <w:t>-територіальних одиниць, кошти між відповідними місцевими бюджетами розподіляються в межах встановленого співвідношення у порядку, визначеному Кабінетом Міністрів України;</w:t>
      </w:r>
    </w:p>
    <w:p w:rsidR="00102A09" w:rsidRDefault="00D27432">
      <w:pPr>
        <w:spacing w:after="75"/>
        <w:ind w:firstLine="240"/>
        <w:jc w:val="both"/>
      </w:pPr>
      <w:bookmarkStart w:id="1590" w:name="4685"/>
      <w:bookmarkEnd w:id="1589"/>
      <w:r>
        <w:rPr>
          <w:rFonts w:ascii="Arial" w:hAnsi="Arial"/>
          <w:color w:val="293A55"/>
          <w:sz w:val="18"/>
        </w:rPr>
        <w:t>4</w:t>
      </w:r>
      <w:r>
        <w:rPr>
          <w:rFonts w:ascii="Arial" w:hAnsi="Arial"/>
          <w:color w:val="000000"/>
          <w:vertAlign w:val="superscript"/>
        </w:rPr>
        <w:t>3</w:t>
      </w:r>
      <w:r>
        <w:rPr>
          <w:rFonts w:ascii="Arial" w:hAnsi="Arial"/>
          <w:color w:val="293A55"/>
          <w:sz w:val="18"/>
        </w:rPr>
        <w:t>) концесійні платежі щодо об'єктів комунальної власності (крім частини концесійног</w:t>
      </w:r>
      <w:r>
        <w:rPr>
          <w:rFonts w:ascii="Arial" w:hAnsi="Arial"/>
          <w:color w:val="293A55"/>
          <w:sz w:val="18"/>
        </w:rPr>
        <w:t>о платежу, що за рішенням концесієдавця сплачується на користь балансоутримувача відповідно до умов концесійного договору);</w:t>
      </w:r>
    </w:p>
    <w:p w:rsidR="00102A09" w:rsidRDefault="00D27432">
      <w:pPr>
        <w:spacing w:after="75"/>
        <w:ind w:firstLine="240"/>
        <w:jc w:val="both"/>
      </w:pPr>
      <w:bookmarkStart w:id="1591" w:name="4686"/>
      <w:bookmarkEnd w:id="1590"/>
      <w:r>
        <w:rPr>
          <w:rFonts w:ascii="Arial" w:hAnsi="Arial"/>
          <w:color w:val="293A55"/>
          <w:sz w:val="18"/>
        </w:rPr>
        <w:t>4</w:t>
      </w:r>
      <w:r>
        <w:rPr>
          <w:rFonts w:ascii="Arial" w:hAnsi="Arial"/>
          <w:color w:val="000000"/>
          <w:vertAlign w:val="superscript"/>
        </w:rPr>
        <w:t>4</w:t>
      </w:r>
      <w:r>
        <w:rPr>
          <w:rFonts w:ascii="Arial" w:hAnsi="Arial"/>
          <w:color w:val="293A55"/>
          <w:sz w:val="18"/>
        </w:rPr>
        <w:t>) одноразова фіксована плата, визначена концесійним договором, та кошти, що надійшли у результаті реалізації забезпечення конкурсн</w:t>
      </w:r>
      <w:r>
        <w:rPr>
          <w:rFonts w:ascii="Arial" w:hAnsi="Arial"/>
          <w:color w:val="293A55"/>
          <w:sz w:val="18"/>
        </w:rPr>
        <w:t>ої пропозиції відповідно до умов концесійного конкурсу (якщо вони не повертаються учаснику), щодо об'єктів комунальної власності;</w:t>
      </w:r>
    </w:p>
    <w:p w:rsidR="00102A09" w:rsidRDefault="00D27432">
      <w:pPr>
        <w:spacing w:after="75"/>
        <w:ind w:firstLine="240"/>
        <w:jc w:val="both"/>
      </w:pPr>
      <w:bookmarkStart w:id="1592" w:name="838"/>
      <w:bookmarkEnd w:id="1591"/>
      <w:r>
        <w:rPr>
          <w:rFonts w:ascii="Arial" w:hAnsi="Arial"/>
          <w:color w:val="000000"/>
          <w:sz w:val="18"/>
        </w:rPr>
        <w:t xml:space="preserve">5) кошти від відчуження майна, що належить Автономній Республіці Крим, та майна, що перебуває в комунальній власності, </w:t>
      </w:r>
      <w:r>
        <w:rPr>
          <w:rFonts w:ascii="Arial" w:hAnsi="Arial"/>
          <w:color w:val="293A55"/>
          <w:sz w:val="18"/>
        </w:rPr>
        <w:t>включаю</w:t>
      </w:r>
      <w:r>
        <w:rPr>
          <w:rFonts w:ascii="Arial" w:hAnsi="Arial"/>
          <w:color w:val="293A55"/>
          <w:sz w:val="18"/>
        </w:rPr>
        <w:t>чи кошти від продажу</w:t>
      </w:r>
      <w:r>
        <w:rPr>
          <w:rFonts w:ascii="Arial" w:hAnsi="Arial"/>
          <w:color w:val="000000"/>
          <w:sz w:val="18"/>
        </w:rPr>
        <w:t xml:space="preserve"> земельних ділянок несільськогосподарського призначення або прав на них;</w:t>
      </w:r>
    </w:p>
    <w:p w:rsidR="00102A09" w:rsidRDefault="00D27432">
      <w:pPr>
        <w:spacing w:after="75"/>
        <w:ind w:firstLine="240"/>
        <w:jc w:val="both"/>
      </w:pPr>
      <w:bookmarkStart w:id="1593" w:name="839"/>
      <w:bookmarkEnd w:id="1592"/>
      <w:r>
        <w:rPr>
          <w:rFonts w:ascii="Arial" w:hAnsi="Arial"/>
          <w:color w:val="000000"/>
          <w:sz w:val="18"/>
        </w:rPr>
        <w:lastRenderedPageBreak/>
        <w:t xml:space="preserve">6) </w:t>
      </w:r>
      <w:r>
        <w:rPr>
          <w:rFonts w:ascii="Arial" w:hAnsi="Arial"/>
          <w:color w:val="293A55"/>
          <w:sz w:val="18"/>
        </w:rPr>
        <w:t>90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w:t>
      </w:r>
      <w:r>
        <w:rPr>
          <w:rFonts w:ascii="Arial" w:hAnsi="Arial"/>
          <w:color w:val="293A55"/>
          <w:sz w:val="18"/>
        </w:rPr>
        <w:t>ель державної і комунальної власності, при цьому від продажу</w:t>
      </w:r>
      <w:r>
        <w:rPr>
          <w:rFonts w:ascii="Arial" w:hAnsi="Arial"/>
          <w:color w:val="000000"/>
          <w:sz w:val="18"/>
        </w:rPr>
        <w:t xml:space="preserve"> </w:t>
      </w:r>
      <w:r>
        <w:rPr>
          <w:rFonts w:ascii="Arial" w:hAnsi="Arial"/>
          <w:color w:val="293A55"/>
          <w:sz w:val="18"/>
        </w:rPr>
        <w:t>земельних ділянок, які знаходяться на території Автономної Республіки Крим: 35 відсотків - до бюджету Автономної Республіки Крим, 55 відсотків - до сільських, селищних, міських бюджетів Автономно</w:t>
      </w:r>
      <w:r>
        <w:rPr>
          <w:rFonts w:ascii="Arial" w:hAnsi="Arial"/>
          <w:color w:val="293A55"/>
          <w:sz w:val="18"/>
        </w:rPr>
        <w:t>ї Республіки Крим, 90 відсотків коштів від викупу земельних ділянок сільськогосподарського призначення державної та комунальної власності, передбачених</w:t>
      </w:r>
      <w:r>
        <w:rPr>
          <w:rFonts w:ascii="Arial" w:hAnsi="Arial"/>
          <w:color w:val="000000"/>
          <w:sz w:val="18"/>
        </w:rPr>
        <w:t xml:space="preserve"> </w:t>
      </w:r>
      <w:r>
        <w:rPr>
          <w:rFonts w:ascii="Arial" w:hAnsi="Arial"/>
          <w:color w:val="293A55"/>
          <w:sz w:val="18"/>
        </w:rPr>
        <w:t>пунктом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X "Перехідні положення" Земельного кодексу України;</w:t>
      </w:r>
    </w:p>
    <w:p w:rsidR="00102A09" w:rsidRDefault="00D27432">
      <w:pPr>
        <w:spacing w:after="75"/>
        <w:ind w:firstLine="240"/>
        <w:jc w:val="both"/>
      </w:pPr>
      <w:bookmarkStart w:id="1594" w:name="841"/>
      <w:bookmarkEnd w:id="1593"/>
      <w:r>
        <w:rPr>
          <w:rFonts w:ascii="Arial" w:hAnsi="Arial"/>
          <w:color w:val="293A55"/>
          <w:sz w:val="18"/>
        </w:rPr>
        <w:t>7) капітальні</w:t>
      </w:r>
      <w:r>
        <w:rPr>
          <w:rFonts w:ascii="Arial" w:hAnsi="Arial"/>
          <w:color w:val="000000"/>
          <w:sz w:val="18"/>
        </w:rPr>
        <w:t xml:space="preserve">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w:t>
      </w:r>
      <w:r>
        <w:rPr>
          <w:rFonts w:ascii="Arial" w:hAnsi="Arial"/>
          <w:color w:val="293A55"/>
          <w:sz w:val="18"/>
        </w:rPr>
        <w:t>субвенції) з інших бюджетів;</w:t>
      </w:r>
    </w:p>
    <w:p w:rsidR="00102A09" w:rsidRDefault="00D27432">
      <w:pPr>
        <w:spacing w:after="75"/>
        <w:ind w:firstLine="240"/>
        <w:jc w:val="both"/>
      </w:pPr>
      <w:bookmarkStart w:id="1595" w:name="1656"/>
      <w:bookmarkEnd w:id="1594"/>
      <w:r>
        <w:rPr>
          <w:rFonts w:ascii="Arial" w:hAnsi="Arial"/>
          <w:color w:val="293A55"/>
          <w:sz w:val="18"/>
        </w:rPr>
        <w:t>8) кошти від повернення</w:t>
      </w:r>
      <w:r>
        <w:rPr>
          <w:rFonts w:ascii="Arial" w:hAnsi="Arial"/>
          <w:color w:val="000000"/>
          <w:sz w:val="18"/>
        </w:rPr>
        <w:t xml:space="preserve"> </w:t>
      </w:r>
      <w:r>
        <w:rPr>
          <w:rFonts w:ascii="Arial" w:hAnsi="Arial"/>
          <w:color w:val="293A55"/>
          <w:sz w:val="18"/>
        </w:rPr>
        <w:t>кредитів, наданих з відповідного бюджету, та відсотки, сплачені за користування ними (крім надходжень, визначених пунктами</w:t>
      </w:r>
      <w:r>
        <w:rPr>
          <w:rFonts w:ascii="Arial" w:hAnsi="Arial"/>
          <w:color w:val="000000"/>
          <w:sz w:val="18"/>
        </w:rPr>
        <w:t xml:space="preserve"> </w:t>
      </w:r>
      <w:r>
        <w:rPr>
          <w:rFonts w:ascii="Arial" w:hAnsi="Arial"/>
          <w:color w:val="293A55"/>
          <w:sz w:val="18"/>
        </w:rPr>
        <w:t>10 і 11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102A09" w:rsidRDefault="00D27432">
      <w:pPr>
        <w:spacing w:after="75"/>
        <w:ind w:firstLine="240"/>
        <w:jc w:val="both"/>
      </w:pPr>
      <w:bookmarkStart w:id="1596" w:name="842"/>
      <w:bookmarkEnd w:id="1595"/>
      <w:r>
        <w:rPr>
          <w:rFonts w:ascii="Arial" w:hAnsi="Arial"/>
          <w:color w:val="000000"/>
          <w:sz w:val="18"/>
        </w:rPr>
        <w:t xml:space="preserve">9) </w:t>
      </w:r>
      <w:r>
        <w:rPr>
          <w:rFonts w:ascii="Arial" w:hAnsi="Arial"/>
          <w:color w:val="293A55"/>
          <w:sz w:val="18"/>
        </w:rPr>
        <w:t>місцеві запозичення</w:t>
      </w:r>
      <w:r>
        <w:rPr>
          <w:rFonts w:ascii="Arial" w:hAnsi="Arial"/>
          <w:color w:val="000000"/>
          <w:sz w:val="18"/>
        </w:rPr>
        <w:t>, здійсн</w:t>
      </w:r>
      <w:r>
        <w:rPr>
          <w:rFonts w:ascii="Arial" w:hAnsi="Arial"/>
          <w:color w:val="000000"/>
          <w:sz w:val="18"/>
        </w:rPr>
        <w:t>ені у порядку, визначеному цим Кодексом та іншими законами України;</w:t>
      </w:r>
    </w:p>
    <w:p w:rsidR="00102A09" w:rsidRDefault="00D27432">
      <w:pPr>
        <w:spacing w:after="75"/>
        <w:ind w:firstLine="240"/>
        <w:jc w:val="both"/>
      </w:pPr>
      <w:bookmarkStart w:id="1597" w:name="843"/>
      <w:bookmarkEnd w:id="1596"/>
      <w:r>
        <w:rPr>
          <w:rFonts w:ascii="Arial" w:hAnsi="Arial"/>
          <w:color w:val="000000"/>
          <w:sz w:val="18"/>
        </w:rPr>
        <w:t xml:space="preserve">10) кошти, які передаються з іншої частини </w:t>
      </w:r>
      <w:r>
        <w:rPr>
          <w:rFonts w:ascii="Arial" w:hAnsi="Arial"/>
          <w:color w:val="293A55"/>
          <w:sz w:val="18"/>
        </w:rPr>
        <w:t>місцевого бюджету</w:t>
      </w:r>
      <w:r>
        <w:rPr>
          <w:rFonts w:ascii="Arial" w:hAnsi="Arial"/>
          <w:color w:val="000000"/>
          <w:sz w:val="18"/>
        </w:rPr>
        <w:t xml:space="preserve"> за рішенням Верховної Ради Автономної Республіки Крим, відповідної місцевої ради </w:t>
      </w:r>
      <w:r>
        <w:rPr>
          <w:rFonts w:ascii="Arial" w:hAnsi="Arial"/>
          <w:color w:val="293A55"/>
          <w:sz w:val="18"/>
        </w:rPr>
        <w:t>(щодо коштів резервного фонду місцевого бюджет</w:t>
      </w:r>
      <w:r>
        <w:rPr>
          <w:rFonts w:ascii="Arial" w:hAnsi="Arial"/>
          <w:color w:val="293A55"/>
          <w:sz w:val="18"/>
        </w:rPr>
        <w:t>у в частині витрат</w:t>
      </w:r>
      <w:r>
        <w:rPr>
          <w:rFonts w:ascii="Arial" w:hAnsi="Arial"/>
          <w:color w:val="000000"/>
          <w:sz w:val="18"/>
        </w:rPr>
        <w:t xml:space="preserve"> </w:t>
      </w:r>
      <w:r>
        <w:rPr>
          <w:rFonts w:ascii="Arial" w:hAnsi="Arial"/>
          <w:color w:val="293A55"/>
          <w:sz w:val="18"/>
        </w:rPr>
        <w:t>бюджету розвитку</w:t>
      </w:r>
      <w:r>
        <w:rPr>
          <w:rFonts w:ascii="Arial" w:hAnsi="Arial"/>
          <w:color w:val="000000"/>
          <w:sz w:val="18"/>
        </w:rPr>
        <w:t xml:space="preserve"> </w:t>
      </w:r>
      <w:r>
        <w:rPr>
          <w:rFonts w:ascii="Arial" w:hAnsi="Arial"/>
          <w:color w:val="293A55"/>
          <w:sz w:val="18"/>
        </w:rPr>
        <w:t>- за рішенням Ради міністрів Автономної Республіки Крим,</w:t>
      </w:r>
      <w:r>
        <w:rPr>
          <w:rFonts w:ascii="Arial" w:hAnsi="Arial"/>
          <w:color w:val="000000"/>
          <w:sz w:val="18"/>
        </w:rPr>
        <w:t xml:space="preserve"> </w:t>
      </w:r>
      <w:r>
        <w:rPr>
          <w:rFonts w:ascii="Arial" w:hAnsi="Arial"/>
          <w:color w:val="293A55"/>
          <w:sz w:val="18"/>
        </w:rPr>
        <w:t>місцевої державної адміністрації, виконавчого органу відповідної місцевої ради)</w:t>
      </w:r>
      <w:r>
        <w:rPr>
          <w:rFonts w:ascii="Arial" w:hAnsi="Arial"/>
          <w:color w:val="000000"/>
          <w:sz w:val="18"/>
        </w:rPr>
        <w:t>.</w:t>
      </w:r>
    </w:p>
    <w:p w:rsidR="00102A09" w:rsidRDefault="00D27432">
      <w:pPr>
        <w:spacing w:after="75"/>
        <w:ind w:firstLine="240"/>
        <w:jc w:val="both"/>
      </w:pPr>
      <w:bookmarkStart w:id="1598" w:name="844"/>
      <w:bookmarkEnd w:id="1597"/>
      <w:r>
        <w:rPr>
          <w:rFonts w:ascii="Arial" w:hAnsi="Arial"/>
          <w:color w:val="000000"/>
          <w:sz w:val="18"/>
        </w:rPr>
        <w:t>2. До витрат бюджету розвитку місцевих бюджетів належать:</w:t>
      </w:r>
    </w:p>
    <w:p w:rsidR="00102A09" w:rsidRDefault="00D27432">
      <w:pPr>
        <w:spacing w:after="75"/>
        <w:ind w:firstLine="240"/>
        <w:jc w:val="both"/>
      </w:pPr>
      <w:bookmarkStart w:id="1599" w:name="4056"/>
      <w:bookmarkEnd w:id="1598"/>
      <w:r>
        <w:rPr>
          <w:rFonts w:ascii="Arial" w:hAnsi="Arial"/>
          <w:color w:val="293A55"/>
          <w:sz w:val="18"/>
        </w:rPr>
        <w:t>1) погашення місцевого б</w:t>
      </w:r>
      <w:r>
        <w:rPr>
          <w:rFonts w:ascii="Arial" w:hAnsi="Arial"/>
          <w:color w:val="293A55"/>
          <w:sz w:val="18"/>
        </w:rPr>
        <w:t xml:space="preserve">оргу, в тому числі за рахунок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w:t>
      </w:r>
      <w:r>
        <w:rPr>
          <w:rFonts w:ascii="Arial" w:hAnsi="Arial"/>
          <w:color w:val="293A55"/>
          <w:sz w:val="18"/>
        </w:rPr>
        <w:t>населених пунктах;</w:t>
      </w:r>
    </w:p>
    <w:p w:rsidR="00102A09" w:rsidRDefault="00D27432">
      <w:pPr>
        <w:spacing w:after="75"/>
        <w:ind w:firstLine="240"/>
        <w:jc w:val="both"/>
      </w:pPr>
      <w:bookmarkStart w:id="1600" w:name="846"/>
      <w:bookmarkEnd w:id="1599"/>
      <w:r>
        <w:rPr>
          <w:rFonts w:ascii="Arial" w:hAnsi="Arial"/>
          <w:color w:val="000000"/>
          <w:sz w:val="18"/>
        </w:rPr>
        <w:t xml:space="preserve">2) </w:t>
      </w:r>
      <w:r>
        <w:rPr>
          <w:rFonts w:ascii="Arial" w:hAnsi="Arial"/>
          <w:color w:val="293A55"/>
          <w:sz w:val="18"/>
        </w:rPr>
        <w:t>капітальні видатки</w:t>
      </w:r>
      <w:r>
        <w:rPr>
          <w:rFonts w:ascii="Arial" w:hAnsi="Arial"/>
          <w:color w:val="000000"/>
          <w:sz w:val="18"/>
        </w:rPr>
        <w:t xml:space="preserve">, включаючи </w:t>
      </w:r>
      <w:r>
        <w:rPr>
          <w:rFonts w:ascii="Arial" w:hAnsi="Arial"/>
          <w:color w:val="293A55"/>
          <w:sz w:val="18"/>
        </w:rPr>
        <w:t>капітальні трансферти</w:t>
      </w:r>
      <w:r>
        <w:rPr>
          <w:rFonts w:ascii="Arial" w:hAnsi="Arial"/>
          <w:color w:val="000000"/>
          <w:sz w:val="18"/>
        </w:rPr>
        <w:t xml:space="preserve"> іншим бюджетам (крім капітальних видатків, що здійснюються за рахунок визначених пунктами </w:t>
      </w:r>
      <w:r>
        <w:rPr>
          <w:rFonts w:ascii="Arial" w:hAnsi="Arial"/>
          <w:color w:val="293A55"/>
          <w:sz w:val="18"/>
        </w:rPr>
        <w:t>2 - 13 частини першої</w:t>
      </w:r>
      <w:r>
        <w:rPr>
          <w:rFonts w:ascii="Arial" w:hAnsi="Arial"/>
          <w:color w:val="000000"/>
          <w:sz w:val="18"/>
        </w:rPr>
        <w:t xml:space="preserve"> </w:t>
      </w:r>
      <w:r>
        <w:rPr>
          <w:rFonts w:ascii="Arial" w:hAnsi="Arial"/>
          <w:color w:val="293A55"/>
          <w:sz w:val="18"/>
        </w:rPr>
        <w:t>статті 69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надходжень спеціального фонду місцевих бюджет</w:t>
      </w:r>
      <w:r>
        <w:rPr>
          <w:rFonts w:ascii="Arial" w:hAnsi="Arial"/>
          <w:color w:val="000000"/>
          <w:sz w:val="18"/>
        </w:rPr>
        <w:t>ів);</w:t>
      </w:r>
    </w:p>
    <w:p w:rsidR="00102A09" w:rsidRDefault="00D27432">
      <w:pPr>
        <w:spacing w:after="75"/>
        <w:ind w:firstLine="240"/>
        <w:jc w:val="both"/>
      </w:pPr>
      <w:bookmarkStart w:id="1601" w:name="5223"/>
      <w:bookmarkEnd w:id="1600"/>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до пункту 2 частини другої статті 71 будуть внесені зміни, передбачені абзацом другим підпункту 1 пункту 34 розділу I Закону України від 16.01.2025 р. N 4225-IX)</w:t>
      </w:r>
    </w:p>
    <w:p w:rsidR="00102A09" w:rsidRDefault="00D27432">
      <w:pPr>
        <w:spacing w:after="75"/>
        <w:ind w:firstLine="240"/>
        <w:jc w:val="both"/>
      </w:pPr>
      <w:bookmarkStart w:id="1602" w:name="847"/>
      <w:bookmarkEnd w:id="1601"/>
      <w:r>
        <w:rPr>
          <w:rFonts w:ascii="Arial" w:hAnsi="Arial"/>
          <w:color w:val="000000"/>
          <w:sz w:val="18"/>
        </w:rPr>
        <w:t xml:space="preserve">3) внески органів влади Автономної Республіки Крим та органів місцевого самоврядування до </w:t>
      </w:r>
      <w:r>
        <w:rPr>
          <w:rFonts w:ascii="Arial" w:hAnsi="Arial"/>
          <w:color w:val="293A55"/>
          <w:sz w:val="18"/>
        </w:rPr>
        <w:t>статутного капіталу</w:t>
      </w:r>
      <w:r>
        <w:rPr>
          <w:rFonts w:ascii="Arial" w:hAnsi="Arial"/>
          <w:color w:val="000000"/>
          <w:sz w:val="18"/>
        </w:rPr>
        <w:t xml:space="preserve"> </w:t>
      </w:r>
      <w:r>
        <w:rPr>
          <w:rFonts w:ascii="Arial" w:hAnsi="Arial"/>
          <w:color w:val="293A55"/>
          <w:sz w:val="18"/>
        </w:rPr>
        <w:t>суб'єкта господарювання</w:t>
      </w:r>
      <w:r>
        <w:rPr>
          <w:rFonts w:ascii="Arial" w:hAnsi="Arial"/>
          <w:color w:val="000000"/>
          <w:sz w:val="18"/>
        </w:rPr>
        <w:t>;</w:t>
      </w:r>
    </w:p>
    <w:p w:rsidR="00102A09" w:rsidRDefault="00D27432">
      <w:pPr>
        <w:spacing w:after="75"/>
        <w:ind w:firstLine="240"/>
        <w:jc w:val="both"/>
      </w:pPr>
      <w:bookmarkStart w:id="1603" w:name="848"/>
      <w:bookmarkEnd w:id="1602"/>
      <w:r>
        <w:rPr>
          <w:rFonts w:ascii="Arial" w:hAnsi="Arial"/>
          <w:color w:val="000000"/>
          <w:sz w:val="18"/>
        </w:rPr>
        <w:t xml:space="preserve">4) проведення </w:t>
      </w:r>
      <w:r>
        <w:rPr>
          <w:rFonts w:ascii="Arial" w:hAnsi="Arial"/>
          <w:color w:val="293A55"/>
          <w:sz w:val="18"/>
        </w:rPr>
        <w:t>експертної грошової оцінки</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що підлягає продажу відповідно до </w:t>
      </w:r>
      <w:r>
        <w:rPr>
          <w:rFonts w:ascii="Arial" w:hAnsi="Arial"/>
          <w:color w:val="293A55"/>
          <w:sz w:val="18"/>
        </w:rPr>
        <w:t>статті 128 Земельного кодек</w:t>
      </w:r>
      <w:r>
        <w:rPr>
          <w:rFonts w:ascii="Arial" w:hAnsi="Arial"/>
          <w:color w:val="293A55"/>
          <w:sz w:val="18"/>
        </w:rPr>
        <w:t>су України</w:t>
      </w:r>
      <w:r>
        <w:rPr>
          <w:rFonts w:ascii="Arial" w:hAnsi="Arial"/>
          <w:color w:val="000000"/>
          <w:sz w:val="18"/>
        </w:rPr>
        <w:t>, за рахунок авансу, внесеного покупцем земельної ділянки</w:t>
      </w:r>
      <w:r>
        <w:rPr>
          <w:rFonts w:ascii="Arial" w:hAnsi="Arial"/>
          <w:color w:val="293A55"/>
          <w:sz w:val="18"/>
        </w:rPr>
        <w:t>;</w:t>
      </w:r>
    </w:p>
    <w:p w:rsidR="00102A09" w:rsidRDefault="00D27432">
      <w:pPr>
        <w:spacing w:after="75"/>
        <w:ind w:firstLine="240"/>
        <w:jc w:val="both"/>
      </w:pPr>
      <w:bookmarkStart w:id="1604" w:name="1520"/>
      <w:bookmarkEnd w:id="1603"/>
      <w:r>
        <w:rPr>
          <w:rFonts w:ascii="Arial" w:hAnsi="Arial"/>
          <w:color w:val="293A55"/>
          <w:sz w:val="18"/>
        </w:rPr>
        <w:t>5) підготовка земельних ділянок несільськогосподарського призначення або прав на них державної (до розмежування земель державної та комунальної власності) чи комунальної власності для про</w:t>
      </w:r>
      <w:r>
        <w:rPr>
          <w:rFonts w:ascii="Arial" w:hAnsi="Arial"/>
          <w:color w:val="293A55"/>
          <w:sz w:val="18"/>
        </w:rPr>
        <w:t>дажу на земельних торгах та проведення таких торгів;</w:t>
      </w:r>
    </w:p>
    <w:p w:rsidR="00102A09" w:rsidRDefault="00D27432">
      <w:pPr>
        <w:spacing w:after="75"/>
        <w:ind w:firstLine="240"/>
        <w:jc w:val="both"/>
      </w:pPr>
      <w:bookmarkStart w:id="1605" w:name="1657"/>
      <w:bookmarkEnd w:id="1604"/>
      <w:r>
        <w:rPr>
          <w:rFonts w:ascii="Arial" w:hAnsi="Arial"/>
          <w:color w:val="293A55"/>
          <w:sz w:val="18"/>
        </w:rPr>
        <w:t>6)</w:t>
      </w:r>
      <w:r>
        <w:rPr>
          <w:rFonts w:ascii="Arial" w:hAnsi="Arial"/>
          <w:color w:val="000000"/>
          <w:sz w:val="18"/>
        </w:rPr>
        <w:t xml:space="preserve"> </w:t>
      </w:r>
      <w:r>
        <w:rPr>
          <w:rFonts w:ascii="Arial" w:hAnsi="Arial"/>
          <w:color w:val="293A55"/>
          <w:sz w:val="18"/>
        </w:rPr>
        <w:t>платежі, пов'язані з виконанням гарантійних зобов'язань Автономної Республіки Крим, обласної ради, міської, селищної чи сільської</w:t>
      </w:r>
      <w:r>
        <w:rPr>
          <w:rFonts w:ascii="Arial" w:hAnsi="Arial"/>
          <w:color w:val="000000"/>
          <w:sz w:val="18"/>
        </w:rPr>
        <w:t xml:space="preserve"> </w:t>
      </w:r>
      <w:r>
        <w:rPr>
          <w:rFonts w:ascii="Arial" w:hAnsi="Arial"/>
          <w:color w:val="293A55"/>
          <w:sz w:val="18"/>
        </w:rPr>
        <w:t>територіальної громади;</w:t>
      </w:r>
    </w:p>
    <w:p w:rsidR="00102A09" w:rsidRDefault="00D27432">
      <w:pPr>
        <w:spacing w:after="75"/>
        <w:ind w:firstLine="240"/>
        <w:jc w:val="both"/>
      </w:pPr>
      <w:bookmarkStart w:id="1606" w:name="4687"/>
      <w:bookmarkEnd w:id="1605"/>
      <w:r>
        <w:rPr>
          <w:rFonts w:ascii="Arial" w:hAnsi="Arial"/>
          <w:color w:val="293A55"/>
          <w:sz w:val="18"/>
        </w:rPr>
        <w:t>6</w:t>
      </w:r>
      <w:r>
        <w:rPr>
          <w:rFonts w:ascii="Arial" w:hAnsi="Arial"/>
          <w:color w:val="000000"/>
          <w:vertAlign w:val="superscript"/>
        </w:rPr>
        <w:t>1</w:t>
      </w:r>
      <w:r>
        <w:rPr>
          <w:rFonts w:ascii="Arial" w:hAnsi="Arial"/>
          <w:color w:val="293A55"/>
          <w:sz w:val="18"/>
        </w:rPr>
        <w:t>) видатки на підготовку проектів державно-пр</w:t>
      </w:r>
      <w:r>
        <w:rPr>
          <w:rFonts w:ascii="Arial" w:hAnsi="Arial"/>
          <w:color w:val="293A55"/>
          <w:sz w:val="18"/>
        </w:rPr>
        <w:t>иватного партнерства, виконання довгострокових зобов'язань у рамках державно-приватного партнерства щодо об'єктів комунальної власності;</w:t>
      </w:r>
    </w:p>
    <w:p w:rsidR="00102A09" w:rsidRDefault="00D27432">
      <w:pPr>
        <w:spacing w:after="75"/>
        <w:ind w:firstLine="240"/>
        <w:jc w:val="both"/>
      </w:pPr>
      <w:bookmarkStart w:id="1607" w:name="5224"/>
      <w:bookmarkEnd w:id="1606"/>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до пункту 6</w:t>
      </w:r>
      <w:r>
        <w:rPr>
          <w:rFonts w:ascii="Arial" w:hAnsi="Arial"/>
          <w:color w:val="000000"/>
          <w:vertAlign w:val="superscript"/>
        </w:rPr>
        <w:t>1</w:t>
      </w:r>
      <w:r>
        <w:rPr>
          <w:rFonts w:ascii="Arial" w:hAnsi="Arial"/>
          <w:color w:val="293A55"/>
          <w:sz w:val="18"/>
        </w:rPr>
        <w:t xml:space="preserve"> частини другої статті 71 будуть внесені зміни, передбачені абзацом третім підпункту 1 пун</w:t>
      </w:r>
      <w:r>
        <w:rPr>
          <w:rFonts w:ascii="Arial" w:hAnsi="Arial"/>
          <w:color w:val="293A55"/>
          <w:sz w:val="18"/>
        </w:rPr>
        <w:t>кту 34 розділу I Закону України від 16.01.2025 р. N 4225-IX)</w:t>
      </w:r>
    </w:p>
    <w:p w:rsidR="00102A09" w:rsidRDefault="00D27432">
      <w:pPr>
        <w:spacing w:after="75"/>
        <w:ind w:firstLine="240"/>
        <w:jc w:val="both"/>
      </w:pPr>
      <w:bookmarkStart w:id="1608" w:name="2033"/>
      <w:bookmarkEnd w:id="1607"/>
      <w:r>
        <w:rPr>
          <w:rFonts w:ascii="Arial" w:hAnsi="Arial"/>
          <w:color w:val="293A55"/>
          <w:sz w:val="18"/>
        </w:rPr>
        <w:t>7) розроблення містобудівної документації на місцевому та регіональному рівнях.</w:t>
      </w:r>
    </w:p>
    <w:p w:rsidR="00102A09" w:rsidRDefault="00D27432">
      <w:pPr>
        <w:spacing w:after="75"/>
        <w:ind w:firstLine="240"/>
        <w:jc w:val="both"/>
      </w:pPr>
      <w:bookmarkStart w:id="1609" w:name="849"/>
      <w:bookmarkEnd w:id="1608"/>
      <w:r>
        <w:rPr>
          <w:rFonts w:ascii="Arial" w:hAnsi="Arial"/>
          <w:color w:val="000000"/>
          <w:sz w:val="18"/>
        </w:rPr>
        <w:t xml:space="preserve">3. </w:t>
      </w:r>
      <w:r>
        <w:rPr>
          <w:rFonts w:ascii="Arial" w:hAnsi="Arial"/>
          <w:color w:val="293A55"/>
          <w:sz w:val="18"/>
        </w:rPr>
        <w:t>Капітальні видатки</w:t>
      </w:r>
      <w:r>
        <w:rPr>
          <w:rFonts w:ascii="Arial" w:hAnsi="Arial"/>
          <w:color w:val="000000"/>
          <w:sz w:val="18"/>
        </w:rPr>
        <w:t xml:space="preserve"> бюджету розвитку спрямовуються на: соціально-економічний розвиток регіонів; виконання </w:t>
      </w:r>
      <w:r>
        <w:rPr>
          <w:rFonts w:ascii="Arial" w:hAnsi="Arial"/>
          <w:color w:val="293A55"/>
          <w:sz w:val="18"/>
        </w:rPr>
        <w:t>інвести</w:t>
      </w:r>
      <w:r>
        <w:rPr>
          <w:rFonts w:ascii="Arial" w:hAnsi="Arial"/>
          <w:color w:val="293A55"/>
          <w:sz w:val="18"/>
        </w:rPr>
        <w:t>ційний проект</w:t>
      </w:r>
      <w:r>
        <w:rPr>
          <w:rFonts w:ascii="Arial" w:hAnsi="Arial"/>
          <w:color w:val="000000"/>
          <w:sz w:val="18"/>
        </w:rPr>
        <w:t>; будівництво, капітальний ремонт та реконструкцію об'єктів соціально-культурної сфери і житлово-комунального господарства; будівництво газопроводів і газифікацію населених пунктів; будівництво і придбання житла окремим категоріям громадян від</w:t>
      </w:r>
      <w:r>
        <w:rPr>
          <w:rFonts w:ascii="Arial" w:hAnsi="Arial"/>
          <w:color w:val="000000"/>
          <w:sz w:val="18"/>
        </w:rPr>
        <w:t>повідно до законодавства; збереження та розвиток історико-культурних місць України та заповідників; будівництво та розвиток мережі метрополітенів; придбання вагонів для комунального електротранспорту; розвиток дорожнього господарства; придбання шкільних ав</w:t>
      </w:r>
      <w:r>
        <w:rPr>
          <w:rFonts w:ascii="Arial" w:hAnsi="Arial"/>
          <w:color w:val="000000"/>
          <w:sz w:val="18"/>
        </w:rPr>
        <w:t xml:space="preserve">тобусів та автомобілів швидкої медичної допомоги; </w:t>
      </w:r>
      <w:r>
        <w:rPr>
          <w:rFonts w:ascii="Arial" w:hAnsi="Arial"/>
          <w:color w:val="293A55"/>
          <w:sz w:val="18"/>
        </w:rPr>
        <w:t>оновлення матеріально-технічної бази комунальних закладів охорони здоров'я, комп'ютеризацію та інформатизацію</w:t>
      </w:r>
      <w:r>
        <w:rPr>
          <w:rFonts w:ascii="Arial" w:hAnsi="Arial"/>
          <w:color w:val="000000"/>
          <w:sz w:val="18"/>
        </w:rPr>
        <w:t xml:space="preserve"> </w:t>
      </w:r>
      <w:r>
        <w:rPr>
          <w:rFonts w:ascii="Arial" w:hAnsi="Arial"/>
          <w:color w:val="293A55"/>
          <w:sz w:val="18"/>
        </w:rPr>
        <w:t>закладів загальної середньої освіти</w:t>
      </w:r>
      <w:r>
        <w:rPr>
          <w:rFonts w:ascii="Arial" w:hAnsi="Arial"/>
          <w:color w:val="000000"/>
          <w:sz w:val="18"/>
        </w:rPr>
        <w:t xml:space="preserve"> </w:t>
      </w:r>
      <w:r>
        <w:rPr>
          <w:rFonts w:ascii="Arial" w:hAnsi="Arial"/>
          <w:color w:val="293A55"/>
          <w:sz w:val="18"/>
        </w:rPr>
        <w:t>і комунальних закладів охорони здоров'я</w:t>
      </w:r>
      <w:r>
        <w:rPr>
          <w:rFonts w:ascii="Arial" w:hAnsi="Arial"/>
          <w:color w:val="000000"/>
          <w:sz w:val="18"/>
        </w:rPr>
        <w:t xml:space="preserve">; </w:t>
      </w:r>
      <w:r>
        <w:rPr>
          <w:rFonts w:ascii="Arial" w:hAnsi="Arial"/>
          <w:color w:val="293A55"/>
          <w:sz w:val="18"/>
        </w:rPr>
        <w:t>природоохоронні зах</w:t>
      </w:r>
      <w:r>
        <w:rPr>
          <w:rFonts w:ascii="Arial" w:hAnsi="Arial"/>
          <w:color w:val="293A55"/>
          <w:sz w:val="18"/>
        </w:rPr>
        <w:t xml:space="preserve">оди; </w:t>
      </w:r>
      <w:r>
        <w:rPr>
          <w:rFonts w:ascii="Arial" w:hAnsi="Arial"/>
          <w:color w:val="000000"/>
          <w:sz w:val="18"/>
        </w:rPr>
        <w:t>інші заходи, пов'язані з розширеним відтворенням.</w:t>
      </w:r>
    </w:p>
    <w:p w:rsidR="00102A09" w:rsidRDefault="00D27432">
      <w:pPr>
        <w:spacing w:after="75"/>
        <w:ind w:firstLine="240"/>
        <w:jc w:val="both"/>
      </w:pPr>
      <w:bookmarkStart w:id="1610" w:name="5225"/>
      <w:bookmarkEnd w:id="1609"/>
      <w:r>
        <w:rPr>
          <w:rFonts w:ascii="Arial" w:hAnsi="Arial"/>
          <w:color w:val="293A55"/>
          <w:sz w:val="18"/>
        </w:rPr>
        <w:t>(з</w:t>
      </w:r>
      <w:r>
        <w:rPr>
          <w:rFonts w:ascii="Arial" w:hAnsi="Arial"/>
          <w:color w:val="000000"/>
          <w:sz w:val="18"/>
        </w:rPr>
        <w:t xml:space="preserve"> </w:t>
      </w:r>
      <w:r>
        <w:rPr>
          <w:rFonts w:ascii="Arial" w:hAnsi="Arial"/>
          <w:color w:val="293A55"/>
          <w:sz w:val="18"/>
        </w:rPr>
        <w:t>01.01.2026 р.</w:t>
      </w:r>
      <w:r>
        <w:rPr>
          <w:rFonts w:ascii="Arial" w:hAnsi="Arial"/>
          <w:color w:val="000000"/>
          <w:sz w:val="18"/>
        </w:rPr>
        <w:t xml:space="preserve"> </w:t>
      </w:r>
      <w:r>
        <w:rPr>
          <w:rFonts w:ascii="Arial" w:hAnsi="Arial"/>
          <w:color w:val="293A55"/>
          <w:sz w:val="18"/>
        </w:rPr>
        <w:t>частину третю статті 71 буде викладено у новій редакції, передбаченій підпунктом 2 пункту 34 розділу I Закону України від 16.01.2025 р. N 4225-IX)</w:t>
      </w:r>
    </w:p>
    <w:p w:rsidR="00102A09" w:rsidRDefault="00D27432">
      <w:pPr>
        <w:spacing w:after="75"/>
        <w:ind w:firstLine="240"/>
        <w:jc w:val="both"/>
      </w:pPr>
      <w:bookmarkStart w:id="1611" w:name="850"/>
      <w:bookmarkEnd w:id="1610"/>
      <w:r>
        <w:rPr>
          <w:rFonts w:ascii="Arial" w:hAnsi="Arial"/>
          <w:color w:val="000000"/>
          <w:sz w:val="18"/>
        </w:rPr>
        <w:lastRenderedPageBreak/>
        <w:t xml:space="preserve">4. </w:t>
      </w:r>
      <w:r>
        <w:rPr>
          <w:rFonts w:ascii="Arial" w:hAnsi="Arial"/>
          <w:color w:val="293A55"/>
          <w:sz w:val="18"/>
        </w:rPr>
        <w:t>Бюджет розвитку</w:t>
      </w:r>
      <w:r>
        <w:rPr>
          <w:rFonts w:ascii="Arial" w:hAnsi="Arial"/>
          <w:color w:val="000000"/>
          <w:sz w:val="18"/>
        </w:rPr>
        <w:t xml:space="preserve"> місцевих бюджетів </w:t>
      </w:r>
      <w:r>
        <w:rPr>
          <w:rFonts w:ascii="Arial" w:hAnsi="Arial"/>
          <w:color w:val="000000"/>
          <w:sz w:val="18"/>
        </w:rPr>
        <w:t xml:space="preserve">є складовою частиною спеціального фонду </w:t>
      </w:r>
      <w:r>
        <w:rPr>
          <w:rFonts w:ascii="Arial" w:hAnsi="Arial"/>
          <w:color w:val="293A55"/>
          <w:sz w:val="18"/>
        </w:rPr>
        <w:t>місцевих бюджетів</w:t>
      </w:r>
      <w:r>
        <w:rPr>
          <w:rFonts w:ascii="Arial" w:hAnsi="Arial"/>
          <w:color w:val="000000"/>
          <w:sz w:val="18"/>
        </w:rPr>
        <w:t>.</w:t>
      </w:r>
    </w:p>
    <w:p w:rsidR="00102A09" w:rsidRDefault="00D27432">
      <w:pPr>
        <w:spacing w:after="75"/>
        <w:ind w:firstLine="240"/>
        <w:jc w:val="both"/>
      </w:pPr>
      <w:bookmarkStart w:id="1612" w:name="4261"/>
      <w:bookmarkEnd w:id="1611"/>
      <w:r>
        <w:rPr>
          <w:rFonts w:ascii="Arial" w:hAnsi="Arial"/>
          <w:color w:val="293A55"/>
          <w:sz w:val="18"/>
        </w:rPr>
        <w:t>5. Частину п'яту виключено.</w:t>
      </w:r>
    </w:p>
    <w:p w:rsidR="00102A09" w:rsidRDefault="00D27432">
      <w:pPr>
        <w:spacing w:after="75"/>
        <w:ind w:firstLine="240"/>
        <w:jc w:val="right"/>
      </w:pPr>
      <w:bookmarkStart w:id="1613" w:name="1521"/>
      <w:bookmarkEnd w:id="16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23.12.2010 р. N 2856-VI,</w:t>
      </w:r>
      <w:r>
        <w:br/>
      </w:r>
      <w:r>
        <w:rPr>
          <w:rFonts w:ascii="Arial" w:hAnsi="Arial"/>
          <w:color w:val="293A55"/>
          <w:sz w:val="18"/>
        </w:rPr>
        <w:t xml:space="preserve"> від 07.07.2011 р. N 3614-VI,</w:t>
      </w:r>
      <w:r>
        <w:br/>
      </w:r>
      <w:r>
        <w:rPr>
          <w:rFonts w:ascii="Arial" w:hAnsi="Arial"/>
          <w:color w:val="293A55"/>
          <w:sz w:val="18"/>
        </w:rPr>
        <w:t xml:space="preserve"> від 16.10.2012 р. N 5428-VI,</w:t>
      </w:r>
      <w:r>
        <w:br/>
      </w:r>
      <w:r>
        <w:rPr>
          <w:rFonts w:ascii="Arial" w:hAnsi="Arial"/>
          <w:color w:val="293A55"/>
          <w:sz w:val="18"/>
        </w:rPr>
        <w:t xml:space="preserve"> від 20.11.201</w:t>
      </w:r>
      <w:r>
        <w:rPr>
          <w:rFonts w:ascii="Arial" w:hAnsi="Arial"/>
          <w:color w:val="293A55"/>
          <w:sz w:val="18"/>
        </w:rPr>
        <w:t>2 р. N 5496-VI,</w:t>
      </w:r>
      <w:r>
        <w:br/>
      </w:r>
      <w:r>
        <w:rPr>
          <w:rFonts w:ascii="Arial" w:hAnsi="Arial"/>
          <w:color w:val="293A55"/>
          <w:sz w:val="18"/>
        </w:rPr>
        <w:t xml:space="preserve"> від 05.11.2013 р. N 665-VII,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18.09.2024 р. N 3979-IX)</w:t>
      </w:r>
    </w:p>
    <w:p w:rsidR="00102A09" w:rsidRDefault="00D27432">
      <w:pPr>
        <w:pStyle w:val="3"/>
        <w:spacing w:after="225"/>
        <w:jc w:val="center"/>
      </w:pPr>
      <w:bookmarkStart w:id="1614" w:name="852"/>
      <w:bookmarkEnd w:id="1613"/>
      <w:r>
        <w:rPr>
          <w:rFonts w:ascii="Arial" w:hAnsi="Arial"/>
          <w:color w:val="000000"/>
          <w:sz w:val="26"/>
        </w:rPr>
        <w:t xml:space="preserve">Стаття 72. Особливості затвердження </w:t>
      </w:r>
      <w:r>
        <w:rPr>
          <w:rFonts w:ascii="Arial" w:hAnsi="Arial"/>
          <w:color w:val="000000"/>
          <w:sz w:val="26"/>
        </w:rPr>
        <w:t xml:space="preserve">місцевого бюджету з дефіцитом або </w:t>
      </w:r>
      <w:r>
        <w:rPr>
          <w:rFonts w:ascii="Arial" w:hAnsi="Arial"/>
          <w:color w:val="293A55"/>
          <w:sz w:val="26"/>
        </w:rPr>
        <w:t>профіцитом</w:t>
      </w:r>
    </w:p>
    <w:p w:rsidR="00102A09" w:rsidRDefault="00D27432">
      <w:pPr>
        <w:spacing w:after="75"/>
        <w:ind w:firstLine="240"/>
        <w:jc w:val="both"/>
      </w:pPr>
      <w:bookmarkStart w:id="1615" w:name="853"/>
      <w:bookmarkEnd w:id="1614"/>
      <w:r>
        <w:rPr>
          <w:rFonts w:ascii="Arial" w:hAnsi="Arial"/>
          <w:color w:val="000000"/>
          <w:sz w:val="18"/>
        </w:rPr>
        <w:t xml:space="preserve">1. </w:t>
      </w:r>
      <w:r>
        <w:rPr>
          <w:rFonts w:ascii="Arial" w:hAnsi="Arial"/>
          <w:color w:val="293A55"/>
          <w:sz w:val="18"/>
        </w:rPr>
        <w:t>Місцевий бюджет</w:t>
      </w:r>
      <w:r>
        <w:rPr>
          <w:rFonts w:ascii="Arial" w:hAnsi="Arial"/>
          <w:color w:val="000000"/>
          <w:sz w:val="18"/>
        </w:rPr>
        <w:t xml:space="preserve"> може затверджуватися з </w:t>
      </w:r>
      <w:r>
        <w:rPr>
          <w:rFonts w:ascii="Arial" w:hAnsi="Arial"/>
          <w:color w:val="293A55"/>
          <w:sz w:val="18"/>
        </w:rPr>
        <w:t>дефіцитом</w:t>
      </w:r>
      <w:r>
        <w:rPr>
          <w:rFonts w:ascii="Arial" w:hAnsi="Arial"/>
          <w:color w:val="000000"/>
          <w:sz w:val="18"/>
        </w:rPr>
        <w:t xml:space="preserve"> за загальним фондом у разі використання вільного залишку </w:t>
      </w:r>
      <w:r>
        <w:rPr>
          <w:rFonts w:ascii="Arial" w:hAnsi="Arial"/>
          <w:color w:val="293A55"/>
          <w:sz w:val="18"/>
        </w:rPr>
        <w:t>бюджетних коштів</w:t>
      </w:r>
      <w:r>
        <w:rPr>
          <w:rFonts w:ascii="Arial" w:hAnsi="Arial"/>
          <w:color w:val="000000"/>
          <w:sz w:val="18"/>
        </w:rPr>
        <w:t xml:space="preserve"> (шляхом внесення змін до </w:t>
      </w:r>
      <w:r>
        <w:rPr>
          <w:rFonts w:ascii="Arial" w:hAnsi="Arial"/>
          <w:color w:val="293A55"/>
          <w:sz w:val="18"/>
        </w:rPr>
        <w:t>рішення</w:t>
      </w:r>
      <w:r>
        <w:rPr>
          <w:rFonts w:ascii="Arial" w:hAnsi="Arial"/>
          <w:color w:val="000000"/>
          <w:sz w:val="18"/>
        </w:rPr>
        <w:t xml:space="preserve"> про місцевий бюджет за результатами річного звіту пр</w:t>
      </w:r>
      <w:r>
        <w:rPr>
          <w:rFonts w:ascii="Arial" w:hAnsi="Arial"/>
          <w:color w:val="000000"/>
          <w:sz w:val="18"/>
        </w:rPr>
        <w:t>о виконання місцевого бюджету за попередній бюджетний період)</w:t>
      </w:r>
      <w:r>
        <w:rPr>
          <w:rFonts w:ascii="Arial" w:hAnsi="Arial"/>
          <w:color w:val="293A55"/>
          <w:sz w:val="18"/>
        </w:rPr>
        <w:t>, надходження внаслідок продажу/пред'явлення цінних паперів</w:t>
      </w:r>
      <w:r>
        <w:rPr>
          <w:rFonts w:ascii="Arial" w:hAnsi="Arial"/>
          <w:color w:val="000000"/>
          <w:sz w:val="18"/>
        </w:rPr>
        <w:t>.</w:t>
      </w:r>
    </w:p>
    <w:p w:rsidR="00102A09" w:rsidRDefault="00D27432">
      <w:pPr>
        <w:spacing w:after="75"/>
        <w:ind w:firstLine="240"/>
        <w:jc w:val="both"/>
      </w:pPr>
      <w:bookmarkStart w:id="1616" w:name="854"/>
      <w:bookmarkEnd w:id="1615"/>
      <w:r>
        <w:rPr>
          <w:rFonts w:ascii="Arial" w:hAnsi="Arial"/>
          <w:color w:val="000000"/>
          <w:sz w:val="18"/>
        </w:rPr>
        <w:t xml:space="preserve">Місцевий бюджет може затверджуватися з </w:t>
      </w:r>
      <w:r>
        <w:rPr>
          <w:rFonts w:ascii="Arial" w:hAnsi="Arial"/>
          <w:color w:val="293A55"/>
          <w:sz w:val="18"/>
        </w:rPr>
        <w:t>профіцитом</w:t>
      </w:r>
      <w:r>
        <w:rPr>
          <w:rFonts w:ascii="Arial" w:hAnsi="Arial"/>
          <w:color w:val="000000"/>
          <w:sz w:val="18"/>
        </w:rPr>
        <w:t xml:space="preserve"> за загальним фондом у разі спрямування до </w:t>
      </w:r>
      <w:r>
        <w:rPr>
          <w:rFonts w:ascii="Arial" w:hAnsi="Arial"/>
          <w:color w:val="293A55"/>
          <w:sz w:val="18"/>
        </w:rPr>
        <w:t>бюджету розвитку</w:t>
      </w:r>
      <w:r>
        <w:rPr>
          <w:rFonts w:ascii="Arial" w:hAnsi="Arial"/>
          <w:color w:val="000000"/>
          <w:sz w:val="18"/>
        </w:rPr>
        <w:t xml:space="preserve"> коштів із загального фонд</w:t>
      </w:r>
      <w:r>
        <w:rPr>
          <w:rFonts w:ascii="Arial" w:hAnsi="Arial"/>
          <w:color w:val="000000"/>
          <w:sz w:val="18"/>
        </w:rPr>
        <w:t xml:space="preserve">у такого місцевого бюджету, виконання зобов'язань за непогашеними позиками, а також для забезпечення встановленого розміру оборотного залишку бюджетних коштів (шляхом внесення змін до рішення про </w:t>
      </w:r>
      <w:r>
        <w:rPr>
          <w:rFonts w:ascii="Arial" w:hAnsi="Arial"/>
          <w:color w:val="293A55"/>
          <w:sz w:val="18"/>
        </w:rPr>
        <w:t>місцевий бюджет</w:t>
      </w:r>
      <w:r>
        <w:rPr>
          <w:rFonts w:ascii="Arial" w:hAnsi="Arial"/>
          <w:color w:val="000000"/>
          <w:sz w:val="18"/>
        </w:rPr>
        <w:t xml:space="preserve"> за результатами річного звіту про виконання </w:t>
      </w:r>
      <w:r>
        <w:rPr>
          <w:rFonts w:ascii="Arial" w:hAnsi="Arial"/>
          <w:color w:val="000000"/>
          <w:sz w:val="18"/>
        </w:rPr>
        <w:t xml:space="preserve">місцевого бюджету за попередній </w:t>
      </w:r>
      <w:r>
        <w:rPr>
          <w:rFonts w:ascii="Arial" w:hAnsi="Arial"/>
          <w:color w:val="293A55"/>
          <w:sz w:val="18"/>
        </w:rPr>
        <w:t>бюджетний період</w:t>
      </w:r>
      <w:r>
        <w:rPr>
          <w:rFonts w:ascii="Arial" w:hAnsi="Arial"/>
          <w:color w:val="000000"/>
          <w:sz w:val="18"/>
        </w:rPr>
        <w:t>)</w:t>
      </w:r>
      <w:r>
        <w:rPr>
          <w:rFonts w:ascii="Arial" w:hAnsi="Arial"/>
          <w:color w:val="293A55"/>
          <w:sz w:val="18"/>
        </w:rPr>
        <w:t>, придбання цінних паперів</w:t>
      </w:r>
      <w:r>
        <w:rPr>
          <w:rFonts w:ascii="Arial" w:hAnsi="Arial"/>
          <w:color w:val="000000"/>
          <w:sz w:val="18"/>
        </w:rPr>
        <w:t>.</w:t>
      </w:r>
    </w:p>
    <w:p w:rsidR="00102A09" w:rsidRDefault="00D27432">
      <w:pPr>
        <w:spacing w:after="75"/>
        <w:ind w:firstLine="240"/>
        <w:jc w:val="both"/>
      </w:pPr>
      <w:bookmarkStart w:id="1617" w:name="855"/>
      <w:bookmarkEnd w:id="1616"/>
      <w:r>
        <w:rPr>
          <w:rFonts w:ascii="Arial" w:hAnsi="Arial"/>
          <w:color w:val="000000"/>
          <w:sz w:val="18"/>
        </w:rPr>
        <w:t xml:space="preserve">2. Місцевий бюджет може затверджуватися з дефіцитом за спеціальним фондом у разі залучення до бюджету розвитку коштів від </w:t>
      </w:r>
      <w:r>
        <w:rPr>
          <w:rFonts w:ascii="Arial" w:hAnsi="Arial"/>
          <w:color w:val="293A55"/>
          <w:sz w:val="18"/>
        </w:rPr>
        <w:t>місцевих запозичень,</w:t>
      </w:r>
      <w:r>
        <w:rPr>
          <w:rFonts w:ascii="Arial" w:hAnsi="Arial"/>
          <w:color w:val="000000"/>
          <w:sz w:val="18"/>
        </w:rPr>
        <w:t xml:space="preserve"> коштів із загального фонду такого мі</w:t>
      </w:r>
      <w:r>
        <w:rPr>
          <w:rFonts w:ascii="Arial" w:hAnsi="Arial"/>
          <w:color w:val="000000"/>
          <w:sz w:val="18"/>
        </w:rPr>
        <w:t xml:space="preserve">сцевого бюджету, надходження внаслідок продажу/пред'явлення </w:t>
      </w:r>
      <w:r>
        <w:rPr>
          <w:rFonts w:ascii="Arial" w:hAnsi="Arial"/>
          <w:color w:val="293A55"/>
          <w:sz w:val="18"/>
        </w:rPr>
        <w:t>цінних паперів</w:t>
      </w:r>
      <w:r>
        <w:rPr>
          <w:rFonts w:ascii="Arial" w:hAnsi="Arial"/>
          <w:color w:val="000000"/>
          <w:sz w:val="18"/>
        </w:rPr>
        <w:t xml:space="preserve">, а також у разі використання залишків коштів спеціального фонду місцевого бюджету, крім </w:t>
      </w:r>
      <w:r>
        <w:rPr>
          <w:rFonts w:ascii="Arial" w:hAnsi="Arial"/>
          <w:color w:val="293A55"/>
          <w:sz w:val="18"/>
        </w:rPr>
        <w:t>власних надходжень</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(шляхом внесення змін до рішення про місцевий бюджет за </w:t>
      </w:r>
      <w:r>
        <w:rPr>
          <w:rFonts w:ascii="Arial" w:hAnsi="Arial"/>
          <w:color w:val="000000"/>
          <w:sz w:val="18"/>
        </w:rPr>
        <w:t>результатами річного звіту про виконання місцевого бюджету за попередній бюджетний період).</w:t>
      </w:r>
    </w:p>
    <w:p w:rsidR="00102A09" w:rsidRDefault="00D27432">
      <w:pPr>
        <w:spacing w:after="75"/>
        <w:ind w:firstLine="240"/>
        <w:jc w:val="both"/>
      </w:pPr>
      <w:bookmarkStart w:id="1618" w:name="856"/>
      <w:bookmarkEnd w:id="1617"/>
      <w:r>
        <w:rPr>
          <w:rFonts w:ascii="Arial" w:hAnsi="Arial"/>
          <w:color w:val="000000"/>
          <w:sz w:val="18"/>
        </w:rPr>
        <w:t>Місцевий бюджет може затверджуватися з профіцитом за спеціальним фондом у разі погашення місцевого боргу, придбання цінних паперів.</w:t>
      </w:r>
    </w:p>
    <w:p w:rsidR="00102A09" w:rsidRDefault="00D27432">
      <w:pPr>
        <w:spacing w:after="75"/>
        <w:ind w:firstLine="240"/>
        <w:jc w:val="right"/>
      </w:pPr>
      <w:bookmarkStart w:id="1619" w:name="4969"/>
      <w:bookmarkEnd w:id="1618"/>
      <w:r>
        <w:rPr>
          <w:rFonts w:ascii="Arial" w:hAnsi="Arial"/>
          <w:color w:val="293A55"/>
          <w:sz w:val="18"/>
        </w:rPr>
        <w:t>(Із доповненнями, внесеними згід</w:t>
      </w:r>
      <w:r>
        <w:rPr>
          <w:rFonts w:ascii="Arial" w:hAnsi="Arial"/>
          <w:color w:val="293A55"/>
          <w:sz w:val="18"/>
        </w:rPr>
        <w:t>но із</w:t>
      </w:r>
      <w:r>
        <w:br/>
      </w:r>
      <w:r>
        <w:rPr>
          <w:rFonts w:ascii="Arial" w:hAnsi="Arial"/>
          <w:color w:val="293A55"/>
          <w:sz w:val="18"/>
        </w:rPr>
        <w:t xml:space="preserve"> Законом України від 18.09.2024 р. N 3979-IX)</w:t>
      </w:r>
    </w:p>
    <w:p w:rsidR="00102A09" w:rsidRDefault="00D27432">
      <w:pPr>
        <w:pStyle w:val="3"/>
        <w:spacing w:after="225"/>
        <w:jc w:val="center"/>
      </w:pPr>
      <w:bookmarkStart w:id="1620" w:name="857"/>
      <w:bookmarkEnd w:id="1619"/>
      <w:r>
        <w:rPr>
          <w:rFonts w:ascii="Arial" w:hAnsi="Arial"/>
          <w:color w:val="000000"/>
          <w:sz w:val="26"/>
        </w:rPr>
        <w:t>Стаття 73. Позики місцевим бюджетам</w:t>
      </w:r>
    </w:p>
    <w:p w:rsidR="00102A09" w:rsidRDefault="00D27432">
      <w:pPr>
        <w:spacing w:after="75"/>
        <w:ind w:firstLine="240"/>
        <w:jc w:val="both"/>
      </w:pPr>
      <w:bookmarkStart w:id="1621" w:name="858"/>
      <w:bookmarkEnd w:id="1620"/>
      <w:r>
        <w:rPr>
          <w:rFonts w:ascii="Arial" w:hAnsi="Arial"/>
          <w:color w:val="000000"/>
          <w:sz w:val="18"/>
        </w:rPr>
        <w:t>1. Рада міністрів Автономної Республіки Крим, місцеві державні адміністрації, виконавчі органи відповідних місцевих рад за рішенням Верховної Ради Автономної Республіки</w:t>
      </w:r>
      <w:r>
        <w:rPr>
          <w:rFonts w:ascii="Arial" w:hAnsi="Arial"/>
          <w:color w:val="000000"/>
          <w:sz w:val="18"/>
        </w:rPr>
        <w:t xml:space="preserve"> Крим або відповідної місцевої ради можуть отримувати:</w:t>
      </w:r>
    </w:p>
    <w:p w:rsidR="00102A09" w:rsidRDefault="00D27432">
      <w:pPr>
        <w:spacing w:after="75"/>
        <w:ind w:firstLine="240"/>
        <w:jc w:val="both"/>
      </w:pPr>
      <w:bookmarkStart w:id="1622" w:name="859"/>
      <w:bookmarkEnd w:id="1621"/>
      <w:r>
        <w:rPr>
          <w:rFonts w:ascii="Arial" w:hAnsi="Arial"/>
          <w:color w:val="000000"/>
          <w:sz w:val="18"/>
        </w:rPr>
        <w:t xml:space="preserve">1) позики на покриття </w:t>
      </w:r>
      <w:r>
        <w:rPr>
          <w:rFonts w:ascii="Arial" w:hAnsi="Arial"/>
          <w:color w:val="293A55"/>
          <w:sz w:val="18"/>
        </w:rPr>
        <w:t>тимчасових касових розривів</w:t>
      </w:r>
      <w:r>
        <w:rPr>
          <w:rFonts w:ascii="Arial" w:hAnsi="Arial"/>
          <w:color w:val="000000"/>
          <w:sz w:val="18"/>
        </w:rPr>
        <w:t xml:space="preserve">, що виникають за загальним фондом та </w:t>
      </w:r>
      <w:r>
        <w:rPr>
          <w:rFonts w:ascii="Arial" w:hAnsi="Arial"/>
          <w:color w:val="293A55"/>
          <w:sz w:val="18"/>
        </w:rPr>
        <w:t>бюджетом розвитку</w:t>
      </w:r>
      <w:r>
        <w:rPr>
          <w:rFonts w:ascii="Arial" w:hAnsi="Arial"/>
          <w:color w:val="000000"/>
          <w:sz w:val="18"/>
        </w:rPr>
        <w:t xml:space="preserve"> місцевих бюджетів, у фінансових установах на строк до трьох місяців у межах поточного бюджетного</w:t>
      </w:r>
      <w:r>
        <w:rPr>
          <w:rFonts w:ascii="Arial" w:hAnsi="Arial"/>
          <w:color w:val="000000"/>
          <w:sz w:val="18"/>
        </w:rPr>
        <w:t xml:space="preserve"> періоду, у виняткових випадках за рішенням Кабінету Міністрів України стосовно бюджету Автономної Республіки Крим і </w:t>
      </w:r>
      <w:r>
        <w:rPr>
          <w:rFonts w:ascii="Arial" w:hAnsi="Arial"/>
          <w:color w:val="293A55"/>
          <w:sz w:val="18"/>
        </w:rPr>
        <w:t>бюджетів міських, селищних, сільських територіальних громад</w:t>
      </w:r>
      <w:r>
        <w:rPr>
          <w:rFonts w:ascii="Arial" w:hAnsi="Arial"/>
          <w:color w:val="000000"/>
          <w:sz w:val="18"/>
        </w:rPr>
        <w:t xml:space="preserve"> - у межах </w:t>
      </w:r>
      <w:r>
        <w:rPr>
          <w:rFonts w:ascii="Arial" w:hAnsi="Arial"/>
          <w:color w:val="000000"/>
          <w:sz w:val="18"/>
        </w:rPr>
        <w:lastRenderedPageBreak/>
        <w:t xml:space="preserve">поточного </w:t>
      </w:r>
      <w:r>
        <w:rPr>
          <w:rFonts w:ascii="Arial" w:hAnsi="Arial"/>
          <w:color w:val="293A55"/>
          <w:sz w:val="18"/>
        </w:rPr>
        <w:t>бюджетного періоду</w:t>
      </w:r>
      <w:r>
        <w:rPr>
          <w:rFonts w:ascii="Arial" w:hAnsi="Arial"/>
          <w:color w:val="000000"/>
          <w:sz w:val="18"/>
        </w:rPr>
        <w:t>. Порядок отримання та погашення таких по</w:t>
      </w:r>
      <w:r>
        <w:rPr>
          <w:rFonts w:ascii="Arial" w:hAnsi="Arial"/>
          <w:color w:val="000000"/>
          <w:sz w:val="18"/>
        </w:rPr>
        <w:t xml:space="preserve">зик визначається </w:t>
      </w:r>
      <w:r>
        <w:rPr>
          <w:rFonts w:ascii="Arial" w:hAnsi="Arial"/>
          <w:color w:val="293A55"/>
          <w:sz w:val="18"/>
        </w:rPr>
        <w:t>Міністерством фінансів України</w:t>
      </w:r>
      <w:r>
        <w:rPr>
          <w:rFonts w:ascii="Arial" w:hAnsi="Arial"/>
          <w:color w:val="000000"/>
          <w:sz w:val="18"/>
        </w:rPr>
        <w:t>;</w:t>
      </w:r>
    </w:p>
    <w:p w:rsidR="00102A09" w:rsidRDefault="00D27432">
      <w:pPr>
        <w:spacing w:after="75"/>
        <w:ind w:firstLine="240"/>
        <w:jc w:val="both"/>
      </w:pPr>
      <w:bookmarkStart w:id="1623" w:name="860"/>
      <w:bookmarkEnd w:id="1622"/>
      <w:r>
        <w:rPr>
          <w:rFonts w:ascii="Arial" w:hAnsi="Arial"/>
          <w:color w:val="000000"/>
          <w:sz w:val="18"/>
        </w:rPr>
        <w:t xml:space="preserve">2) позики на покриття тимчасових касових розривів місцевих бюджетів відповідно до частини п'ятої </w:t>
      </w:r>
      <w:r>
        <w:rPr>
          <w:rFonts w:ascii="Arial" w:hAnsi="Arial"/>
          <w:color w:val="293A55"/>
          <w:sz w:val="18"/>
        </w:rPr>
        <w:t>статті 43 цього Кодексу. Такі позики не надаються у разі розміщення коштів місцевого бюджету на депозитах та/а</w:t>
      </w:r>
      <w:r>
        <w:rPr>
          <w:rFonts w:ascii="Arial" w:hAnsi="Arial"/>
          <w:color w:val="293A55"/>
          <w:sz w:val="18"/>
        </w:rPr>
        <w:t>бо обслуговування коштів місцевого бюджету в частині бюджету розвитку та власних надходжень бюджетних установ в установах банків.</w:t>
      </w:r>
    </w:p>
    <w:p w:rsidR="00102A09" w:rsidRDefault="00D27432">
      <w:pPr>
        <w:spacing w:after="75"/>
        <w:ind w:firstLine="240"/>
        <w:jc w:val="both"/>
      </w:pPr>
      <w:bookmarkStart w:id="1624" w:name="861"/>
      <w:bookmarkEnd w:id="1623"/>
      <w:r>
        <w:rPr>
          <w:rFonts w:ascii="Arial" w:hAnsi="Arial"/>
          <w:color w:val="293A55"/>
          <w:sz w:val="18"/>
        </w:rPr>
        <w:t>3) виключено.</w:t>
      </w:r>
    </w:p>
    <w:p w:rsidR="00102A09" w:rsidRDefault="00D27432">
      <w:pPr>
        <w:spacing w:after="75"/>
        <w:ind w:firstLine="240"/>
        <w:jc w:val="both"/>
      </w:pPr>
      <w:bookmarkStart w:id="1625" w:name="862"/>
      <w:bookmarkEnd w:id="1624"/>
      <w:r>
        <w:rPr>
          <w:rFonts w:ascii="Arial" w:hAnsi="Arial"/>
          <w:color w:val="000000"/>
          <w:sz w:val="18"/>
        </w:rPr>
        <w:t>2. Надання позик з одного бюджету іншому забороняється.</w:t>
      </w:r>
    </w:p>
    <w:p w:rsidR="00102A09" w:rsidRDefault="00D27432">
      <w:pPr>
        <w:spacing w:after="75"/>
        <w:ind w:firstLine="240"/>
        <w:jc w:val="right"/>
      </w:pPr>
      <w:bookmarkStart w:id="1626" w:name="2361"/>
      <w:bookmarkEnd w:id="162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08.11.2023 р. N 3428-IX)</w:t>
      </w:r>
    </w:p>
    <w:p w:rsidR="00102A09" w:rsidRDefault="00D27432">
      <w:pPr>
        <w:pStyle w:val="3"/>
        <w:spacing w:after="225"/>
        <w:jc w:val="center"/>
      </w:pPr>
      <w:bookmarkStart w:id="1627" w:name="863"/>
      <w:bookmarkEnd w:id="1626"/>
      <w:r>
        <w:rPr>
          <w:rFonts w:ascii="Arial" w:hAnsi="Arial"/>
          <w:color w:val="000000"/>
          <w:sz w:val="26"/>
        </w:rPr>
        <w:t xml:space="preserve">Стаття 74. Особливості здійснення місцевих запозичень </w:t>
      </w:r>
      <w:r>
        <w:rPr>
          <w:rFonts w:ascii="Arial" w:hAnsi="Arial"/>
          <w:color w:val="293A55"/>
          <w:sz w:val="26"/>
        </w:rPr>
        <w:t>і надання місцевих гарантій</w:t>
      </w:r>
    </w:p>
    <w:p w:rsidR="00102A09" w:rsidRDefault="00D27432">
      <w:pPr>
        <w:spacing w:after="75"/>
        <w:ind w:firstLine="240"/>
        <w:jc w:val="both"/>
      </w:pPr>
      <w:bookmarkStart w:id="1628" w:name="5154"/>
      <w:bookmarkEnd w:id="1627"/>
      <w:r>
        <w:rPr>
          <w:rFonts w:ascii="Arial" w:hAnsi="Arial"/>
          <w:color w:val="293A55"/>
          <w:sz w:val="18"/>
        </w:rPr>
        <w:t>1. Місцеві запозичення здійснюються з метою фінансування бюджету розвитку:</w:t>
      </w:r>
    </w:p>
    <w:p w:rsidR="00102A09" w:rsidRDefault="00D27432">
      <w:pPr>
        <w:spacing w:after="75"/>
        <w:ind w:firstLine="240"/>
        <w:jc w:val="both"/>
      </w:pPr>
      <w:bookmarkStart w:id="1629" w:name="5155"/>
      <w:bookmarkEnd w:id="1628"/>
      <w:r>
        <w:rPr>
          <w:rFonts w:ascii="Arial" w:hAnsi="Arial"/>
          <w:color w:val="293A55"/>
          <w:sz w:val="18"/>
        </w:rPr>
        <w:t>бюджету Автономної Республіки Кр</w:t>
      </w:r>
      <w:r>
        <w:rPr>
          <w:rFonts w:ascii="Arial" w:hAnsi="Arial"/>
          <w:color w:val="293A55"/>
          <w:sz w:val="18"/>
        </w:rPr>
        <w:t>им, бюджетів міських, селищних, сільських територіальних громад і використовуються для підготовки та реалізації публічних інвестиційних проектів та програм публічних інвестицій, передбачених середньостроковим планом пріоритетних публічних інвестицій регіон</w:t>
      </w:r>
      <w:r>
        <w:rPr>
          <w:rFonts w:ascii="Arial" w:hAnsi="Arial"/>
          <w:color w:val="293A55"/>
          <w:sz w:val="18"/>
        </w:rPr>
        <w:t>у (територіальної громади), які спрямовані на створення, приріст чи оновлення стратегічних об'єктів довготривалого користування або об'єктів, що забезпечують виконання завдань Верховної Ради Автономної Республіки Крим та міських, селищних, сільських рад, с</w:t>
      </w:r>
      <w:r>
        <w:rPr>
          <w:rFonts w:ascii="Arial" w:hAnsi="Arial"/>
          <w:color w:val="293A55"/>
          <w:sz w:val="18"/>
        </w:rPr>
        <w:t>прямованих на задоволення інтересів населення Автономної Республіки Крим і територіальних громад, а також для виконання боргових зобов'язань з повернення отриманих і непогашених кредитів (позик), що виникли внаслідок здійснення місцевих запозичень у попере</w:t>
      </w:r>
      <w:r>
        <w:rPr>
          <w:rFonts w:ascii="Arial" w:hAnsi="Arial"/>
          <w:color w:val="293A55"/>
          <w:sz w:val="18"/>
        </w:rPr>
        <w:t>дні періоди, з метою ефективного управління місцевим боргом;</w:t>
      </w:r>
    </w:p>
    <w:p w:rsidR="00102A09" w:rsidRDefault="00D27432">
      <w:pPr>
        <w:spacing w:after="75"/>
        <w:ind w:firstLine="240"/>
        <w:jc w:val="both"/>
      </w:pPr>
      <w:bookmarkStart w:id="1630" w:name="5156"/>
      <w:bookmarkEnd w:id="1629"/>
      <w:r>
        <w:rPr>
          <w:rFonts w:ascii="Arial" w:hAnsi="Arial"/>
          <w:color w:val="293A55"/>
          <w:sz w:val="18"/>
        </w:rPr>
        <w:t>обласних бюджетів і використовуються для підготовки та реалізації публічних інвестиційних проектів та програм публічних інвестицій, передбачених середньостроковим планом пріоритетних публічних ін</w:t>
      </w:r>
      <w:r>
        <w:rPr>
          <w:rFonts w:ascii="Arial" w:hAnsi="Arial"/>
          <w:color w:val="293A55"/>
          <w:sz w:val="18"/>
        </w:rPr>
        <w:t>вестицій регіону, які спрямовані на створення, приріст чи оновлення стратегічних об'єктів довготривалого користування або об'єктів, що забезпечують виконання завдань обласних рад, спрямованих на задоволення спільних інтересів територіальних громад області,</w:t>
      </w:r>
      <w:r>
        <w:rPr>
          <w:rFonts w:ascii="Arial" w:hAnsi="Arial"/>
          <w:color w:val="293A55"/>
          <w:sz w:val="18"/>
        </w:rPr>
        <w:t xml:space="preserve"> відновлення та реконструкцію об'єктів спільної власності територіальних громад або державної власності, що перебувають в управлінні обласних рад, обласних державних адміністрацій, на будівництво, реконструкцію, капітальний ремонт автомобільних доріг загал</w:t>
      </w:r>
      <w:r>
        <w:rPr>
          <w:rFonts w:ascii="Arial" w:hAnsi="Arial"/>
          <w:color w:val="293A55"/>
          <w:sz w:val="18"/>
        </w:rPr>
        <w:t>ьного користування державного, місцевого значення, а також для виконання боргових зобов'язань з повернення отриманих і непогашених кредитів (позик), що виникли внаслідок здійснення місцевих запозичень у попередні періоди, з метою ефективного управління міс</w:t>
      </w:r>
      <w:r>
        <w:rPr>
          <w:rFonts w:ascii="Arial" w:hAnsi="Arial"/>
          <w:color w:val="293A55"/>
          <w:sz w:val="18"/>
        </w:rPr>
        <w:t>цевим боргом.</w:t>
      </w:r>
    </w:p>
    <w:p w:rsidR="00102A09" w:rsidRDefault="00D27432">
      <w:pPr>
        <w:spacing w:after="75"/>
        <w:ind w:firstLine="240"/>
        <w:jc w:val="both"/>
      </w:pPr>
      <w:bookmarkStart w:id="1631" w:name="865"/>
      <w:bookmarkEnd w:id="1630"/>
      <w:r>
        <w:rPr>
          <w:rFonts w:ascii="Arial" w:hAnsi="Arial"/>
          <w:color w:val="000000"/>
          <w:sz w:val="18"/>
        </w:rPr>
        <w:t xml:space="preserve">2. Обсяг та умови здійснення </w:t>
      </w:r>
      <w:r>
        <w:rPr>
          <w:rFonts w:ascii="Arial" w:hAnsi="Arial"/>
          <w:color w:val="293A55"/>
          <w:sz w:val="18"/>
        </w:rPr>
        <w:t>місцевих запозичень</w:t>
      </w:r>
      <w:r>
        <w:rPr>
          <w:rFonts w:ascii="Arial" w:hAnsi="Arial"/>
          <w:color w:val="000000"/>
          <w:sz w:val="18"/>
        </w:rPr>
        <w:t xml:space="preserve"> </w:t>
      </w:r>
      <w:r>
        <w:rPr>
          <w:rFonts w:ascii="Arial" w:hAnsi="Arial"/>
          <w:color w:val="293A55"/>
          <w:sz w:val="18"/>
        </w:rPr>
        <w:t>і надання</w:t>
      </w:r>
      <w:r>
        <w:rPr>
          <w:rFonts w:ascii="Arial" w:hAnsi="Arial"/>
          <w:color w:val="000000"/>
          <w:sz w:val="18"/>
        </w:rPr>
        <w:t xml:space="preserve"> </w:t>
      </w:r>
      <w:r>
        <w:rPr>
          <w:rFonts w:ascii="Arial" w:hAnsi="Arial"/>
          <w:color w:val="293A55"/>
          <w:sz w:val="18"/>
        </w:rPr>
        <w:t>місцевих гарантій</w:t>
      </w:r>
      <w:r>
        <w:rPr>
          <w:rFonts w:ascii="Arial" w:hAnsi="Arial"/>
          <w:color w:val="000000"/>
          <w:sz w:val="18"/>
        </w:rPr>
        <w:t xml:space="preserve"> погоджуються з </w:t>
      </w:r>
      <w:r>
        <w:rPr>
          <w:rFonts w:ascii="Arial" w:hAnsi="Arial"/>
          <w:color w:val="293A55"/>
          <w:sz w:val="18"/>
        </w:rPr>
        <w:t>Міністерством фінансів України</w:t>
      </w:r>
      <w:r>
        <w:rPr>
          <w:rFonts w:ascii="Arial" w:hAnsi="Arial"/>
          <w:color w:val="000000"/>
          <w:sz w:val="18"/>
        </w:rPr>
        <w:t xml:space="preserve">. </w:t>
      </w:r>
      <w:r>
        <w:rPr>
          <w:rFonts w:ascii="Arial" w:hAnsi="Arial"/>
          <w:color w:val="293A55"/>
          <w:sz w:val="18"/>
        </w:rPr>
        <w:t>Обсяг та умови здійснення місцевих зовнішніх запозичень шляхом отримання кредитів (позик) від міжнародних фінансових о</w:t>
      </w:r>
      <w:r>
        <w:rPr>
          <w:rFonts w:ascii="Arial" w:hAnsi="Arial"/>
          <w:color w:val="293A55"/>
          <w:sz w:val="18"/>
        </w:rPr>
        <w:t>рганізацій і надання місцевих гарантій для забезпечення повного або часткового виконання боргових зобов'язань суб'єктів господарювання, що виникають за кредитами (позиками) від міжнародних фінансових організацій, вважаються погодженими, якщо</w:t>
      </w:r>
      <w:r>
        <w:rPr>
          <w:rFonts w:ascii="Arial" w:hAnsi="Arial"/>
          <w:color w:val="000000"/>
          <w:sz w:val="18"/>
        </w:rPr>
        <w:t xml:space="preserve"> </w:t>
      </w:r>
      <w:r>
        <w:rPr>
          <w:rFonts w:ascii="Arial" w:hAnsi="Arial"/>
          <w:color w:val="293A55"/>
          <w:sz w:val="18"/>
        </w:rPr>
        <w:t xml:space="preserve">Міністерством </w:t>
      </w:r>
      <w:r>
        <w:rPr>
          <w:rFonts w:ascii="Arial" w:hAnsi="Arial"/>
          <w:color w:val="293A55"/>
          <w:sz w:val="18"/>
        </w:rPr>
        <w:t>фінансів України</w:t>
      </w:r>
      <w:r>
        <w:rPr>
          <w:rFonts w:ascii="Arial" w:hAnsi="Arial"/>
          <w:color w:val="000000"/>
          <w:sz w:val="18"/>
        </w:rPr>
        <w:t xml:space="preserve"> </w:t>
      </w:r>
      <w:r>
        <w:rPr>
          <w:rFonts w:ascii="Arial" w:hAnsi="Arial"/>
          <w:color w:val="293A55"/>
          <w:sz w:val="18"/>
        </w:rPr>
        <w:t>рішення не прийнято протягом одного місяця з дня надходження документів на погодження.</w:t>
      </w:r>
    </w:p>
    <w:p w:rsidR="00102A09" w:rsidRDefault="00D27432">
      <w:pPr>
        <w:spacing w:after="75"/>
        <w:ind w:firstLine="240"/>
        <w:jc w:val="both"/>
      </w:pPr>
      <w:bookmarkStart w:id="1632" w:name="866"/>
      <w:bookmarkEnd w:id="1631"/>
      <w:r>
        <w:rPr>
          <w:rFonts w:ascii="Arial" w:hAnsi="Arial"/>
          <w:color w:val="000000"/>
          <w:sz w:val="18"/>
        </w:rPr>
        <w:t xml:space="preserve">3. </w:t>
      </w:r>
      <w:r>
        <w:rPr>
          <w:rFonts w:ascii="Arial" w:hAnsi="Arial"/>
          <w:color w:val="293A55"/>
          <w:sz w:val="18"/>
        </w:rPr>
        <w:t>Міністерство фінансів України</w:t>
      </w:r>
      <w:r>
        <w:rPr>
          <w:rFonts w:ascii="Arial" w:hAnsi="Arial"/>
          <w:color w:val="000000"/>
          <w:sz w:val="18"/>
        </w:rPr>
        <w:t xml:space="preserve"> здійснює реєстрацію місцевих запозичень та місцевих гарантій. Усі договори про місцеві запозичення, договори, виконання</w:t>
      </w:r>
      <w:r>
        <w:rPr>
          <w:rFonts w:ascii="Arial" w:hAnsi="Arial"/>
          <w:color w:val="000000"/>
          <w:sz w:val="18"/>
        </w:rPr>
        <w:t xml:space="preserve"> зобов'язань за якими забезпечено місцевими гарантіями, та договори про відшкодування витрат місцевого бюджету, а також зміни істотних умов таких договорів реєструються у </w:t>
      </w:r>
      <w:r>
        <w:rPr>
          <w:rFonts w:ascii="Arial" w:hAnsi="Arial"/>
          <w:color w:val="293A55"/>
          <w:sz w:val="18"/>
        </w:rPr>
        <w:t>Реєстрі місцевих запозичень та місцевих гарантій</w:t>
      </w:r>
      <w:r>
        <w:rPr>
          <w:rFonts w:ascii="Arial" w:hAnsi="Arial"/>
          <w:color w:val="000000"/>
          <w:sz w:val="18"/>
        </w:rPr>
        <w:t>.</w:t>
      </w:r>
    </w:p>
    <w:p w:rsidR="00102A09" w:rsidRDefault="00D27432">
      <w:pPr>
        <w:spacing w:after="75"/>
        <w:ind w:firstLine="240"/>
        <w:jc w:val="both"/>
      </w:pPr>
      <w:bookmarkStart w:id="1633" w:name="867"/>
      <w:bookmarkEnd w:id="1632"/>
      <w:r>
        <w:rPr>
          <w:rFonts w:ascii="Arial" w:hAnsi="Arial"/>
          <w:color w:val="000000"/>
          <w:sz w:val="18"/>
        </w:rPr>
        <w:t>4. Держава не несе відповідальності</w:t>
      </w:r>
      <w:r>
        <w:rPr>
          <w:rFonts w:ascii="Arial" w:hAnsi="Arial"/>
          <w:color w:val="000000"/>
          <w:sz w:val="18"/>
        </w:rPr>
        <w:t xml:space="preserve"> за </w:t>
      </w:r>
      <w:r>
        <w:rPr>
          <w:rFonts w:ascii="Arial" w:hAnsi="Arial"/>
          <w:color w:val="293A55"/>
          <w:sz w:val="18"/>
        </w:rPr>
        <w:t>борговими зобов'язаннями</w:t>
      </w:r>
      <w:r>
        <w:rPr>
          <w:rFonts w:ascii="Arial" w:hAnsi="Arial"/>
          <w:color w:val="000000"/>
          <w:sz w:val="18"/>
        </w:rPr>
        <w:t xml:space="preserve"> Автономної Республіки Крим</w:t>
      </w:r>
      <w:r>
        <w:rPr>
          <w:rFonts w:ascii="Arial" w:hAnsi="Arial"/>
          <w:color w:val="293A55"/>
          <w:sz w:val="18"/>
        </w:rPr>
        <w:t>, обласних рад</w:t>
      </w:r>
      <w:r>
        <w:rPr>
          <w:rFonts w:ascii="Arial" w:hAnsi="Arial"/>
          <w:color w:val="000000"/>
          <w:sz w:val="18"/>
        </w:rPr>
        <w:t xml:space="preserve"> і територіальних громад.</w:t>
      </w:r>
    </w:p>
    <w:p w:rsidR="00102A09" w:rsidRDefault="00D27432">
      <w:pPr>
        <w:spacing w:after="75"/>
        <w:ind w:firstLine="240"/>
        <w:jc w:val="both"/>
      </w:pPr>
      <w:bookmarkStart w:id="1634" w:name="868"/>
      <w:bookmarkEnd w:id="1633"/>
      <w:r>
        <w:rPr>
          <w:rFonts w:ascii="Arial" w:hAnsi="Arial"/>
          <w:color w:val="000000"/>
          <w:sz w:val="18"/>
        </w:rPr>
        <w:t xml:space="preserve">5.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місцевого боргу здійснюються за рахунок коштів загального фонду місцевого бюджету, а в частині обслуговування місцевого боргу за міс</w:t>
      </w:r>
      <w:r>
        <w:rPr>
          <w:rFonts w:ascii="Arial" w:hAnsi="Arial"/>
          <w:color w:val="293A55"/>
          <w:sz w:val="18"/>
        </w:rPr>
        <w:t>цевими запозиченнями, залученими для виконання ремонтно-будівельних робіт на автомобільних дорогах загального користування місцевого значення та комунальної власності, відповідні видатки також можуть здійснюватися із спеціального фонду місцевого бюджету за</w:t>
      </w:r>
      <w:r>
        <w:rPr>
          <w:rFonts w:ascii="Arial" w:hAnsi="Arial"/>
          <w:color w:val="293A55"/>
          <w:sz w:val="18"/>
        </w:rPr>
        <w:t xml:space="preserve"> рахунок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w:t>
      </w:r>
      <w:r>
        <w:rPr>
          <w:rFonts w:ascii="Arial" w:hAnsi="Arial"/>
          <w:color w:val="293A55"/>
          <w:sz w:val="18"/>
        </w:rPr>
        <w:lastRenderedPageBreak/>
        <w:t xml:space="preserve">користування місцевого значення, вулиць і доріг комунальної власності у населених пунктах (у </w:t>
      </w:r>
      <w:r>
        <w:rPr>
          <w:rFonts w:ascii="Arial" w:hAnsi="Arial"/>
          <w:color w:val="293A55"/>
          <w:sz w:val="18"/>
        </w:rPr>
        <w:t>розмірі не більше 10 відсотків обсягу такої субвенції, затвердженого законом про Державний бюджет України для відповідного місцевого бюджету).</w:t>
      </w:r>
    </w:p>
    <w:p w:rsidR="00102A09" w:rsidRDefault="00D27432">
      <w:pPr>
        <w:spacing w:after="75"/>
        <w:ind w:firstLine="240"/>
        <w:jc w:val="both"/>
      </w:pPr>
      <w:bookmarkStart w:id="1635" w:name="869"/>
      <w:bookmarkEnd w:id="1634"/>
      <w:r>
        <w:rPr>
          <w:rFonts w:ascii="Arial" w:hAnsi="Arial"/>
          <w:color w:val="000000"/>
          <w:sz w:val="18"/>
        </w:rPr>
        <w:t>6. Видатки місцевого бюджету на обслуговування місцевого боргу не можуть перевищувати 10 відсотків видатків загал</w:t>
      </w:r>
      <w:r>
        <w:rPr>
          <w:rFonts w:ascii="Arial" w:hAnsi="Arial"/>
          <w:color w:val="000000"/>
          <w:sz w:val="18"/>
        </w:rPr>
        <w:t xml:space="preserve">ьного фонду місцевого бюджету протягом будь-якого </w:t>
      </w:r>
      <w:r>
        <w:rPr>
          <w:rFonts w:ascii="Arial" w:hAnsi="Arial"/>
          <w:color w:val="293A55"/>
          <w:sz w:val="18"/>
        </w:rPr>
        <w:t>бюджетного періоду</w:t>
      </w:r>
      <w:r>
        <w:rPr>
          <w:rFonts w:ascii="Arial" w:hAnsi="Arial"/>
          <w:color w:val="000000"/>
          <w:sz w:val="18"/>
        </w:rPr>
        <w:t>, коли планується обслуговування місцевого боргу.</w:t>
      </w:r>
    </w:p>
    <w:p w:rsidR="00102A09" w:rsidRDefault="00D27432">
      <w:pPr>
        <w:spacing w:after="75"/>
        <w:ind w:firstLine="240"/>
        <w:jc w:val="both"/>
      </w:pPr>
      <w:bookmarkStart w:id="1636" w:name="4458"/>
      <w:bookmarkEnd w:id="1635"/>
      <w:r>
        <w:rPr>
          <w:rFonts w:ascii="Arial" w:hAnsi="Arial"/>
          <w:color w:val="293A55"/>
          <w:sz w:val="18"/>
        </w:rPr>
        <w:t>7. Верховна Рада Автономної Республіки Крим,</w:t>
      </w:r>
      <w:r>
        <w:rPr>
          <w:rFonts w:ascii="Arial" w:hAnsi="Arial"/>
          <w:color w:val="000000"/>
          <w:sz w:val="18"/>
        </w:rPr>
        <w:t xml:space="preserve"> </w:t>
      </w:r>
      <w:r>
        <w:rPr>
          <w:rFonts w:ascii="Arial" w:hAnsi="Arial"/>
          <w:color w:val="293A55"/>
          <w:sz w:val="18"/>
        </w:rPr>
        <w:t>відповідна обласна, міська, селищна чи сільська рада</w:t>
      </w:r>
      <w:r>
        <w:rPr>
          <w:rFonts w:ascii="Arial" w:hAnsi="Arial"/>
          <w:color w:val="000000"/>
          <w:sz w:val="18"/>
        </w:rPr>
        <w:t xml:space="preserve"> </w:t>
      </w:r>
      <w:r>
        <w:rPr>
          <w:rFonts w:ascii="Arial" w:hAnsi="Arial"/>
          <w:color w:val="293A55"/>
          <w:sz w:val="18"/>
        </w:rPr>
        <w:t xml:space="preserve">не мають права здійснювати у поточному </w:t>
      </w:r>
      <w:r>
        <w:rPr>
          <w:rFonts w:ascii="Arial" w:hAnsi="Arial"/>
          <w:color w:val="293A55"/>
          <w:sz w:val="18"/>
        </w:rPr>
        <w:t>бюджетному періоді нові місцеві запозичення та надавати місцеві гарантії, якщо у процесі здійснення платежів з погашення та обслуговування місцевого боргу та/або гарантованого місцевого боргу, обумовлених договором між кредитором та позичальником та/або пр</w:t>
      </w:r>
      <w:r>
        <w:rPr>
          <w:rFonts w:ascii="Arial" w:hAnsi="Arial"/>
          <w:color w:val="293A55"/>
          <w:sz w:val="18"/>
        </w:rPr>
        <w:t>авочином надання місцевої гарантії, порушено графік платежів, що призвело до нарахування будь-яких штрафних санкцій, до погашення такої простроченої заборгованості та сплати усіх нарахованих штрафних санкцій.</w:t>
      </w:r>
    </w:p>
    <w:p w:rsidR="00102A09" w:rsidRDefault="00D27432">
      <w:pPr>
        <w:spacing w:after="75"/>
        <w:ind w:firstLine="240"/>
        <w:jc w:val="both"/>
      </w:pPr>
      <w:bookmarkStart w:id="1637" w:name="4459"/>
      <w:bookmarkEnd w:id="1636"/>
      <w:r>
        <w:rPr>
          <w:rFonts w:ascii="Arial" w:hAnsi="Arial"/>
          <w:color w:val="293A55"/>
          <w:sz w:val="18"/>
        </w:rPr>
        <w:t>Якщо протягом поточного та наступного бюджетних</w:t>
      </w:r>
      <w:r>
        <w:rPr>
          <w:rFonts w:ascii="Arial" w:hAnsi="Arial"/>
          <w:color w:val="293A55"/>
          <w:sz w:val="18"/>
        </w:rPr>
        <w:t xml:space="preserve"> періодів після погашення простроченої заборгованості та сплати усіх нарахованих штрафних санкцій відповідно до абзацу першого цієї частини статті допущено повторне порушення графіка платежів у процесі здійснення платежів з погашення та обслуговування місц</w:t>
      </w:r>
      <w:r>
        <w:rPr>
          <w:rFonts w:ascii="Arial" w:hAnsi="Arial"/>
          <w:color w:val="293A55"/>
          <w:sz w:val="18"/>
        </w:rPr>
        <w:t>евого боргу та/або гарантованого місцевого боргу, що призвело до нарахування будь-яких штрафних санкцій, Верховна Рада Автономної Республіки Крим,</w:t>
      </w:r>
      <w:r>
        <w:rPr>
          <w:rFonts w:ascii="Arial" w:hAnsi="Arial"/>
          <w:color w:val="000000"/>
          <w:sz w:val="18"/>
        </w:rPr>
        <w:t xml:space="preserve"> </w:t>
      </w:r>
      <w:r>
        <w:rPr>
          <w:rFonts w:ascii="Arial" w:hAnsi="Arial"/>
          <w:color w:val="293A55"/>
          <w:sz w:val="18"/>
        </w:rPr>
        <w:t>відповідна обласна, міська, селищна чи сільська рада</w:t>
      </w:r>
      <w:r>
        <w:rPr>
          <w:rFonts w:ascii="Arial" w:hAnsi="Arial"/>
          <w:color w:val="000000"/>
          <w:sz w:val="18"/>
        </w:rPr>
        <w:t xml:space="preserve"> </w:t>
      </w:r>
      <w:r>
        <w:rPr>
          <w:rFonts w:ascii="Arial" w:hAnsi="Arial"/>
          <w:color w:val="293A55"/>
          <w:sz w:val="18"/>
        </w:rPr>
        <w:t>не мають права здійснювати нові місцеві запозичення та н</w:t>
      </w:r>
      <w:r>
        <w:rPr>
          <w:rFonts w:ascii="Arial" w:hAnsi="Arial"/>
          <w:color w:val="293A55"/>
          <w:sz w:val="18"/>
        </w:rPr>
        <w:t>адавати місцеві гарантії протягом трьох наступних бюджетних періодів.</w:t>
      </w:r>
    </w:p>
    <w:p w:rsidR="00102A09" w:rsidRDefault="00D27432">
      <w:pPr>
        <w:spacing w:after="75"/>
        <w:ind w:firstLine="240"/>
        <w:jc w:val="both"/>
      </w:pPr>
      <w:bookmarkStart w:id="1638" w:name="871"/>
      <w:bookmarkEnd w:id="1637"/>
      <w:r>
        <w:rPr>
          <w:rFonts w:ascii="Arial" w:hAnsi="Arial"/>
          <w:color w:val="000000"/>
          <w:sz w:val="18"/>
        </w:rPr>
        <w:t xml:space="preserve">8. </w:t>
      </w:r>
      <w:r>
        <w:rPr>
          <w:rFonts w:ascii="Arial" w:hAnsi="Arial"/>
          <w:color w:val="293A55"/>
          <w:sz w:val="18"/>
        </w:rPr>
        <w:t>Порядок здійснення місцевих запозичень</w:t>
      </w:r>
      <w:r>
        <w:rPr>
          <w:rFonts w:ascii="Arial" w:hAnsi="Arial"/>
          <w:color w:val="000000"/>
          <w:sz w:val="18"/>
        </w:rPr>
        <w:t xml:space="preserve"> </w:t>
      </w:r>
      <w:r>
        <w:rPr>
          <w:rFonts w:ascii="Arial" w:hAnsi="Arial"/>
          <w:color w:val="293A55"/>
          <w:sz w:val="18"/>
        </w:rPr>
        <w:t>і надання</w:t>
      </w:r>
      <w:r>
        <w:rPr>
          <w:rFonts w:ascii="Arial" w:hAnsi="Arial"/>
          <w:color w:val="000000"/>
          <w:sz w:val="18"/>
        </w:rPr>
        <w:t xml:space="preserve"> </w:t>
      </w:r>
      <w:r>
        <w:rPr>
          <w:rFonts w:ascii="Arial" w:hAnsi="Arial"/>
          <w:color w:val="293A55"/>
          <w:sz w:val="18"/>
        </w:rPr>
        <w:t>місцевих гарантій</w:t>
      </w:r>
      <w:r>
        <w:rPr>
          <w:rFonts w:ascii="Arial" w:hAnsi="Arial"/>
          <w:color w:val="000000"/>
          <w:sz w:val="18"/>
        </w:rPr>
        <w:t xml:space="preserve"> встановлюється Кабінетом Міністрів України відповідно до умов, визначених цим Кодексом.</w:t>
      </w:r>
    </w:p>
    <w:p w:rsidR="00102A09" w:rsidRDefault="00D27432">
      <w:pPr>
        <w:spacing w:after="75"/>
        <w:ind w:firstLine="240"/>
        <w:jc w:val="right"/>
      </w:pPr>
      <w:bookmarkStart w:id="1639" w:name="1616"/>
      <w:bookmarkEnd w:id="16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28.12.2014 р. N 79-VIII,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04.06.2020 р. N 677-IX,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08.11.2023</w:t>
      </w:r>
      <w:r>
        <w:rPr>
          <w:rFonts w:ascii="Arial" w:hAnsi="Arial"/>
          <w:color w:val="293A55"/>
          <w:sz w:val="18"/>
        </w:rPr>
        <w:t xml:space="preserve"> р. N 3428-IX,</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1640" w:name="872"/>
      <w:bookmarkEnd w:id="1639"/>
      <w:r>
        <w:rPr>
          <w:rFonts w:ascii="Arial" w:hAnsi="Arial"/>
          <w:color w:val="000000"/>
          <w:sz w:val="26"/>
        </w:rPr>
        <w:t>Глава 12. СКЛАДАННЯ, РОЗГЛЯД, ЗАТВЕРДЖЕННЯ, ВИКОНАННЯ ТА ЗВІТНІСТЬ МІСЦЕВИХ БЮДЖЕТІВ</w:t>
      </w:r>
    </w:p>
    <w:p w:rsidR="00102A09" w:rsidRDefault="00D27432">
      <w:pPr>
        <w:pStyle w:val="3"/>
        <w:spacing w:after="225"/>
        <w:jc w:val="center"/>
      </w:pPr>
      <w:bookmarkStart w:id="1641" w:name="3730"/>
      <w:bookmarkEnd w:id="1640"/>
      <w:r>
        <w:rPr>
          <w:rFonts w:ascii="Arial" w:hAnsi="Arial"/>
          <w:color w:val="000000"/>
          <w:sz w:val="26"/>
        </w:rPr>
        <w:t>Стаття 75. Організаційні засади складання прогнозів місцевих бюджетів та проектів місцевих бюджеті</w:t>
      </w:r>
      <w:r>
        <w:rPr>
          <w:rFonts w:ascii="Arial" w:hAnsi="Arial"/>
          <w:color w:val="000000"/>
          <w:sz w:val="26"/>
        </w:rPr>
        <w:t>в</w:t>
      </w:r>
    </w:p>
    <w:p w:rsidR="00102A09" w:rsidRDefault="00D27432">
      <w:pPr>
        <w:spacing w:after="75"/>
        <w:ind w:firstLine="240"/>
        <w:jc w:val="right"/>
      </w:pPr>
      <w:bookmarkStart w:id="1642" w:name="4018"/>
      <w:bookmarkEnd w:id="1641"/>
      <w:r>
        <w:rPr>
          <w:rFonts w:ascii="Arial" w:hAnsi="Arial"/>
          <w:i/>
          <w:color w:val="000000"/>
          <w:sz w:val="18"/>
        </w:rPr>
        <w:t>(положення статті 75 в частині складання прогнозу</w:t>
      </w:r>
      <w:r>
        <w:br/>
      </w:r>
      <w:r>
        <w:rPr>
          <w:rFonts w:ascii="Arial" w:hAnsi="Arial"/>
          <w:i/>
          <w:color w:val="000000"/>
          <w:sz w:val="18"/>
        </w:rPr>
        <w:t xml:space="preserve"> місцевого бюджету застосовуються з 01.01.2020 р.)</w:t>
      </w:r>
    </w:p>
    <w:p w:rsidR="00102A09" w:rsidRDefault="00D27432">
      <w:pPr>
        <w:spacing w:after="75"/>
        <w:ind w:firstLine="240"/>
        <w:jc w:val="both"/>
      </w:pPr>
      <w:bookmarkStart w:id="1643" w:name="3731"/>
      <w:bookmarkEnd w:id="1642"/>
      <w:r>
        <w:rPr>
          <w:rFonts w:ascii="Arial" w:hAnsi="Arial"/>
          <w:color w:val="293A55"/>
          <w:sz w:val="18"/>
        </w:rPr>
        <w:t>1. Міністерство фінансів України доводить Раді міністрів Автономної Республіки Крим, місцевим державним адміністраціям, виконавчим органам відповідних мі</w:t>
      </w:r>
      <w:r>
        <w:rPr>
          <w:rFonts w:ascii="Arial" w:hAnsi="Arial"/>
          <w:color w:val="293A55"/>
          <w:sz w:val="18"/>
        </w:rPr>
        <w:t>сцевих рад особливості складання розрахунків до прогнозів місцевих бюджетів та проектів місцевих бюджетів.</w:t>
      </w:r>
    </w:p>
    <w:p w:rsidR="00102A09" w:rsidRDefault="00D27432">
      <w:pPr>
        <w:spacing w:after="75"/>
        <w:ind w:firstLine="240"/>
        <w:jc w:val="both"/>
      </w:pPr>
      <w:bookmarkStart w:id="1644" w:name="3732"/>
      <w:bookmarkEnd w:id="1643"/>
      <w:r>
        <w:rPr>
          <w:rFonts w:ascii="Arial" w:hAnsi="Arial"/>
          <w:color w:val="293A55"/>
          <w:sz w:val="18"/>
        </w:rPr>
        <w:t>Рада міністрів Автономної Республіки Крим, місцеві державні адміністрації, виконавчі органи місцевих рад складають прогнози місцевих бюджетів та прое</w:t>
      </w:r>
      <w:r>
        <w:rPr>
          <w:rFonts w:ascii="Arial" w:hAnsi="Arial"/>
          <w:color w:val="293A55"/>
          <w:sz w:val="18"/>
        </w:rPr>
        <w:t>кти місцевих бюджетів.</w:t>
      </w:r>
    </w:p>
    <w:p w:rsidR="00102A09" w:rsidRDefault="00D27432">
      <w:pPr>
        <w:spacing w:after="75"/>
        <w:ind w:firstLine="240"/>
        <w:jc w:val="both"/>
      </w:pPr>
      <w:bookmarkStart w:id="1645" w:name="3733"/>
      <w:bookmarkEnd w:id="1644"/>
      <w:r>
        <w:rPr>
          <w:rFonts w:ascii="Arial" w:hAnsi="Arial"/>
          <w:color w:val="293A55"/>
          <w:sz w:val="18"/>
        </w:rPr>
        <w:t>Проект місцевого бюджету на плановий бюджетний період ґрунтується на показниках, визначених у прогнозі місцевого бюджету, схваленому у році, що передує плановому.</w:t>
      </w:r>
    </w:p>
    <w:p w:rsidR="00102A09" w:rsidRDefault="00D27432">
      <w:pPr>
        <w:spacing w:after="75"/>
        <w:ind w:firstLine="240"/>
        <w:jc w:val="both"/>
      </w:pPr>
      <w:bookmarkStart w:id="1646" w:name="4045"/>
      <w:bookmarkEnd w:id="1645"/>
      <w:r>
        <w:rPr>
          <w:rFonts w:ascii="Arial" w:hAnsi="Arial"/>
          <w:color w:val="293A55"/>
          <w:sz w:val="18"/>
        </w:rPr>
        <w:t xml:space="preserve">(норми частини першої статті 75 щодо прогнозів місцевих бюджетів </w:t>
      </w:r>
      <w:r>
        <w:rPr>
          <w:rFonts w:ascii="Arial" w:hAnsi="Arial"/>
          <w:color w:val="293A55"/>
          <w:sz w:val="18"/>
        </w:rPr>
        <w:t>тимчасово не застосовуються з 18.04.2020 р. до 01.01.2021 р. згідно із Законом України від 13.04.2020 р. N 553-IX)</w:t>
      </w:r>
    </w:p>
    <w:p w:rsidR="00102A09" w:rsidRDefault="00D27432">
      <w:pPr>
        <w:spacing w:after="75"/>
        <w:ind w:firstLine="240"/>
        <w:jc w:val="both"/>
      </w:pPr>
      <w:bookmarkStart w:id="1647" w:name="875"/>
      <w:bookmarkEnd w:id="1646"/>
      <w:r>
        <w:rPr>
          <w:rFonts w:ascii="Arial" w:hAnsi="Arial"/>
          <w:color w:val="000000"/>
          <w:sz w:val="18"/>
        </w:rPr>
        <w:t xml:space="preserve">2. Рада міністрів Автономної Республіки Крим, місцеві державні адміністрації, виконавчі органи відповідних місцевих рад зобов'язані надавати </w:t>
      </w:r>
      <w:r>
        <w:rPr>
          <w:rFonts w:ascii="Arial" w:hAnsi="Arial"/>
          <w:color w:val="000000"/>
          <w:sz w:val="18"/>
        </w:rPr>
        <w:t xml:space="preserve">необхідну інформацію: </w:t>
      </w:r>
      <w:r>
        <w:rPr>
          <w:rFonts w:ascii="Arial" w:hAnsi="Arial"/>
          <w:color w:val="293A55"/>
          <w:sz w:val="18"/>
        </w:rPr>
        <w:t>центральним органам виконавчої влади, що забезпечують формування державної політики у відповідній сфері,</w:t>
      </w:r>
      <w:r>
        <w:rPr>
          <w:rFonts w:ascii="Arial" w:hAnsi="Arial"/>
          <w:color w:val="000000"/>
          <w:sz w:val="18"/>
        </w:rPr>
        <w:t xml:space="preserve"> - для проведення </w:t>
      </w:r>
      <w:r>
        <w:rPr>
          <w:rFonts w:ascii="Arial" w:hAnsi="Arial"/>
          <w:color w:val="000000"/>
          <w:sz w:val="18"/>
        </w:rPr>
        <w:lastRenderedPageBreak/>
        <w:t>розрахунків обсягів міжбюджетних трансфертів та інших показників; Комітету Верховної Ради України з питань бюдже</w:t>
      </w:r>
      <w:r>
        <w:rPr>
          <w:rFonts w:ascii="Arial" w:hAnsi="Arial"/>
          <w:color w:val="000000"/>
          <w:sz w:val="18"/>
        </w:rPr>
        <w:t>ту - для розгляду цих розрахунків.</w:t>
      </w:r>
    </w:p>
    <w:p w:rsidR="00102A09" w:rsidRDefault="00D27432">
      <w:pPr>
        <w:spacing w:after="75"/>
        <w:ind w:firstLine="240"/>
        <w:jc w:val="both"/>
      </w:pPr>
      <w:bookmarkStart w:id="1648" w:name="4461"/>
      <w:bookmarkEnd w:id="1647"/>
      <w:r>
        <w:rPr>
          <w:rFonts w:ascii="Arial" w:hAnsi="Arial"/>
          <w:color w:val="293A55"/>
          <w:sz w:val="18"/>
        </w:rPr>
        <w:t>3. Організаційно-методологічні засади складання бюджетних запитів головними розпорядниками бюджетних коштів (включаючи типову форму бюджетного запиту) визначаються Міністерством фінансів України.</w:t>
      </w:r>
    </w:p>
    <w:p w:rsidR="00102A09" w:rsidRDefault="00D27432">
      <w:pPr>
        <w:spacing w:after="75"/>
        <w:ind w:firstLine="240"/>
        <w:jc w:val="both"/>
      </w:pPr>
      <w:bookmarkStart w:id="1649" w:name="4462"/>
      <w:bookmarkEnd w:id="1648"/>
      <w:r>
        <w:rPr>
          <w:rFonts w:ascii="Arial" w:hAnsi="Arial"/>
          <w:color w:val="293A55"/>
          <w:sz w:val="18"/>
        </w:rPr>
        <w:t xml:space="preserve">Місцеві фінансові органи </w:t>
      </w:r>
      <w:r>
        <w:rPr>
          <w:rFonts w:ascii="Arial" w:hAnsi="Arial"/>
          <w:color w:val="293A55"/>
          <w:sz w:val="18"/>
        </w:rPr>
        <w:t>з урахуванням особливостей складання проектів місцевих бюджетів доводять до головних розпорядників бюджетних коштів інструкції з підготовки бюджетних запитів.</w:t>
      </w:r>
    </w:p>
    <w:p w:rsidR="00102A09" w:rsidRDefault="00D27432">
      <w:pPr>
        <w:spacing w:after="75"/>
        <w:ind w:firstLine="240"/>
        <w:jc w:val="both"/>
      </w:pPr>
      <w:bookmarkStart w:id="1650" w:name="877"/>
      <w:bookmarkEnd w:id="1649"/>
      <w:r>
        <w:rPr>
          <w:rFonts w:ascii="Arial" w:hAnsi="Arial"/>
          <w:color w:val="000000"/>
          <w:sz w:val="18"/>
        </w:rPr>
        <w:t xml:space="preserve">4. </w:t>
      </w:r>
      <w:r>
        <w:rPr>
          <w:rFonts w:ascii="Arial" w:hAnsi="Arial"/>
          <w:color w:val="293A55"/>
          <w:sz w:val="18"/>
        </w:rPr>
        <w:t>Головні розпорядники бюджетних коштів</w:t>
      </w:r>
      <w:r>
        <w:rPr>
          <w:rFonts w:ascii="Arial" w:hAnsi="Arial"/>
          <w:color w:val="000000"/>
          <w:sz w:val="18"/>
        </w:rPr>
        <w:t xml:space="preserve"> організують розроблення бюджетних запитів для подання мі</w:t>
      </w:r>
      <w:r>
        <w:rPr>
          <w:rFonts w:ascii="Arial" w:hAnsi="Arial"/>
          <w:color w:val="000000"/>
          <w:sz w:val="18"/>
        </w:rPr>
        <w:t>сцевим фінансовим органам у терміни та порядку, встановлені цими органами. Головні розпорядники бюджетних коштів забезпечують своєчасність, достовірність та зміст поданих місцевим фінансовим органам бюджетних запитів, які мають містити всю інформацію, необ</w:t>
      </w:r>
      <w:r>
        <w:rPr>
          <w:rFonts w:ascii="Arial" w:hAnsi="Arial"/>
          <w:color w:val="000000"/>
          <w:sz w:val="18"/>
        </w:rPr>
        <w:t xml:space="preserve">хідну для аналізу показників проекту </w:t>
      </w:r>
      <w:r>
        <w:rPr>
          <w:rFonts w:ascii="Arial" w:hAnsi="Arial"/>
          <w:color w:val="293A55"/>
          <w:sz w:val="18"/>
        </w:rPr>
        <w:t>місцевого бюджету</w:t>
      </w:r>
      <w:r>
        <w:rPr>
          <w:rFonts w:ascii="Arial" w:hAnsi="Arial"/>
          <w:color w:val="000000"/>
          <w:sz w:val="18"/>
        </w:rPr>
        <w:t xml:space="preserve">, згідно з вимогами </w:t>
      </w:r>
      <w:r>
        <w:rPr>
          <w:rFonts w:ascii="Arial" w:hAnsi="Arial"/>
          <w:color w:val="293A55"/>
          <w:sz w:val="18"/>
        </w:rPr>
        <w:t>місцевих фінансових органів</w:t>
      </w:r>
      <w:r>
        <w:rPr>
          <w:rFonts w:ascii="Arial" w:hAnsi="Arial"/>
          <w:color w:val="000000"/>
          <w:sz w:val="18"/>
        </w:rPr>
        <w:t>.</w:t>
      </w:r>
    </w:p>
    <w:p w:rsidR="00102A09" w:rsidRDefault="00D27432">
      <w:pPr>
        <w:spacing w:after="75"/>
        <w:ind w:firstLine="240"/>
        <w:jc w:val="both"/>
      </w:pPr>
      <w:bookmarkStart w:id="1651" w:name="878"/>
      <w:bookmarkEnd w:id="1650"/>
      <w:r>
        <w:rPr>
          <w:rFonts w:ascii="Arial" w:hAnsi="Arial"/>
          <w:color w:val="000000"/>
          <w:sz w:val="18"/>
        </w:rPr>
        <w:t xml:space="preserve">5. Місцеві фінансові органи на будь-якому етапі складання і розгляду проектів місцевих бюджетів здійснюють аналіз бюджетного запиту, поданого головним </w:t>
      </w:r>
      <w:r>
        <w:rPr>
          <w:rFonts w:ascii="Arial" w:hAnsi="Arial"/>
          <w:color w:val="000000"/>
          <w:sz w:val="18"/>
        </w:rPr>
        <w:t>розпорядником бюджетних коштів, з точки зору його відповідності меті, пріоритетності, а також дієвості та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w:t>
      </w:r>
      <w:r>
        <w:rPr>
          <w:rFonts w:ascii="Arial" w:hAnsi="Arial"/>
          <w:color w:val="000000"/>
          <w:sz w:val="18"/>
        </w:rPr>
        <w:t>го запиту до пропозиції проекту місцевого бюджету перед поданням його на розгляд відповідно Раді міністрів Автономної Республіки Крим, місцевим державним адміністраціям, виконавчим органам відповідних місцевих рад.</w:t>
      </w:r>
    </w:p>
    <w:p w:rsidR="00102A09" w:rsidRDefault="00D27432">
      <w:pPr>
        <w:spacing w:after="75"/>
        <w:ind w:firstLine="240"/>
        <w:jc w:val="both"/>
      </w:pPr>
      <w:bookmarkStart w:id="1652" w:name="4131"/>
      <w:bookmarkEnd w:id="1651"/>
      <w:r>
        <w:rPr>
          <w:rFonts w:ascii="Arial" w:hAnsi="Arial"/>
          <w:color w:val="293A55"/>
          <w:sz w:val="18"/>
        </w:rPr>
        <w:t>6. Районні державні адміністрації в міста</w:t>
      </w:r>
      <w:r>
        <w:rPr>
          <w:rFonts w:ascii="Arial" w:hAnsi="Arial"/>
          <w:color w:val="293A55"/>
          <w:sz w:val="18"/>
        </w:rPr>
        <w:t>х Києві та Севастополі подають відповідним міським фінансовим органам пропозиції щодо показників проектів відповідних бюджетів, визначених з урахуванням вимог частин третьої - п'ятої цієї статті.</w:t>
      </w:r>
    </w:p>
    <w:p w:rsidR="00102A09" w:rsidRDefault="00D27432">
      <w:pPr>
        <w:spacing w:after="75"/>
        <w:ind w:firstLine="240"/>
        <w:jc w:val="both"/>
      </w:pPr>
      <w:bookmarkStart w:id="1653" w:name="880"/>
      <w:bookmarkEnd w:id="1652"/>
      <w:r>
        <w:rPr>
          <w:rFonts w:ascii="Arial" w:hAnsi="Arial"/>
          <w:color w:val="000000"/>
          <w:sz w:val="18"/>
        </w:rPr>
        <w:t xml:space="preserve">7. </w:t>
      </w:r>
      <w:r>
        <w:rPr>
          <w:rFonts w:ascii="Arial" w:hAnsi="Arial"/>
          <w:color w:val="293A55"/>
          <w:sz w:val="18"/>
        </w:rPr>
        <w:t>Сільські, селищні і міські територіальні громади</w:t>
      </w:r>
      <w:r>
        <w:rPr>
          <w:rFonts w:ascii="Arial" w:hAnsi="Arial"/>
          <w:color w:val="000000"/>
          <w:sz w:val="18"/>
        </w:rPr>
        <w:t xml:space="preserve"> можуть о</w:t>
      </w:r>
      <w:r>
        <w:rPr>
          <w:rFonts w:ascii="Arial" w:hAnsi="Arial"/>
          <w:color w:val="000000"/>
          <w:sz w:val="18"/>
        </w:rPr>
        <w:t xml:space="preserve">б'єднувати на договірних засадах кошти бюджетів для виконання спільних проектів або для спільного фінансування (утримання) комунальних підприємств, організацій і установ з урахуванням </w:t>
      </w:r>
      <w:r>
        <w:rPr>
          <w:rFonts w:ascii="Arial" w:hAnsi="Arial"/>
          <w:color w:val="293A55"/>
          <w:sz w:val="18"/>
        </w:rPr>
        <w:t>статті 93 цього Кодексу</w:t>
      </w:r>
      <w:r>
        <w:rPr>
          <w:rFonts w:ascii="Arial" w:hAnsi="Arial"/>
          <w:color w:val="000000"/>
          <w:sz w:val="18"/>
        </w:rPr>
        <w:t>.</w:t>
      </w:r>
    </w:p>
    <w:p w:rsidR="00102A09" w:rsidRDefault="00D27432">
      <w:pPr>
        <w:spacing w:after="75"/>
        <w:ind w:firstLine="240"/>
        <w:jc w:val="both"/>
      </w:pPr>
      <w:bookmarkStart w:id="1654" w:name="881"/>
      <w:bookmarkEnd w:id="1653"/>
      <w:r>
        <w:rPr>
          <w:rFonts w:ascii="Arial" w:hAnsi="Arial"/>
          <w:color w:val="000000"/>
          <w:sz w:val="18"/>
        </w:rPr>
        <w:t>8. У тижневий строк з дня схвалення Кабінетом М</w:t>
      </w:r>
      <w:r>
        <w:rPr>
          <w:rFonts w:ascii="Arial" w:hAnsi="Arial"/>
          <w:color w:val="000000"/>
          <w:sz w:val="18"/>
        </w:rPr>
        <w:t xml:space="preserve">іністрів України проекту закону про Державний бюджет України </w:t>
      </w:r>
      <w:r>
        <w:rPr>
          <w:rFonts w:ascii="Arial" w:hAnsi="Arial"/>
          <w:color w:val="293A55"/>
          <w:sz w:val="18"/>
        </w:rPr>
        <w:t>Міністерство фінансів України</w:t>
      </w:r>
      <w:r>
        <w:rPr>
          <w:rFonts w:ascii="Arial" w:hAnsi="Arial"/>
          <w:color w:val="000000"/>
          <w:sz w:val="18"/>
        </w:rPr>
        <w:t xml:space="preserve"> забезпечує доведення Раді міністрів Автономної Республіки Крим, місцевим державним адміністраціям, виконавчим органам відповідних місцевих рад розрахунків прогнозних</w:t>
      </w:r>
      <w:r>
        <w:rPr>
          <w:rFonts w:ascii="Arial" w:hAnsi="Arial"/>
          <w:color w:val="000000"/>
          <w:sz w:val="18"/>
        </w:rPr>
        <w:t xml:space="preserve"> обсягів міжбюджетних трансфертів, методики їх визначення, організаційно-методологічних вимог та інших показників щодо складання проектів місцевих бюджетів, а також пропозицій щодо форми проекту рішення про </w:t>
      </w:r>
      <w:r>
        <w:rPr>
          <w:rFonts w:ascii="Arial" w:hAnsi="Arial"/>
          <w:color w:val="293A55"/>
          <w:sz w:val="18"/>
        </w:rPr>
        <w:t>місцевий бюджет</w:t>
      </w:r>
      <w:r>
        <w:rPr>
          <w:rFonts w:ascii="Arial" w:hAnsi="Arial"/>
          <w:color w:val="000000"/>
          <w:sz w:val="18"/>
        </w:rPr>
        <w:t xml:space="preserve"> (типової форми рішення).</w:t>
      </w:r>
    </w:p>
    <w:p w:rsidR="00102A09" w:rsidRDefault="00D27432">
      <w:pPr>
        <w:spacing w:after="75"/>
        <w:ind w:firstLine="240"/>
        <w:jc w:val="both"/>
      </w:pPr>
      <w:bookmarkStart w:id="1655" w:name="882"/>
      <w:bookmarkEnd w:id="1654"/>
      <w:r>
        <w:rPr>
          <w:rFonts w:ascii="Arial" w:hAnsi="Arial"/>
          <w:color w:val="000000"/>
          <w:sz w:val="18"/>
        </w:rPr>
        <w:t>9. У тиж</w:t>
      </w:r>
      <w:r>
        <w:rPr>
          <w:rFonts w:ascii="Arial" w:hAnsi="Arial"/>
          <w:color w:val="000000"/>
          <w:sz w:val="18"/>
        </w:rPr>
        <w:t xml:space="preserve">невий строк з дня прийняття проекту закону про Державний бюджет України у другому читанні </w:t>
      </w:r>
      <w:r>
        <w:rPr>
          <w:rFonts w:ascii="Arial" w:hAnsi="Arial"/>
          <w:color w:val="293A55"/>
          <w:sz w:val="18"/>
        </w:rPr>
        <w:t>Міністерство фінансів України</w:t>
      </w:r>
      <w:r>
        <w:rPr>
          <w:rFonts w:ascii="Arial" w:hAnsi="Arial"/>
          <w:color w:val="000000"/>
          <w:sz w:val="18"/>
        </w:rPr>
        <w:t xml:space="preserve"> забезпечує доведення Раді міністрів Автономної Республіки Крим, місцевим державним адміністраціям, виконавчим органам відповідних місцев</w:t>
      </w:r>
      <w:r>
        <w:rPr>
          <w:rFonts w:ascii="Arial" w:hAnsi="Arial"/>
          <w:color w:val="000000"/>
          <w:sz w:val="18"/>
        </w:rPr>
        <w:t xml:space="preserve">их рад визначених таким законом показників </w:t>
      </w:r>
      <w:r>
        <w:rPr>
          <w:rFonts w:ascii="Arial" w:hAnsi="Arial"/>
          <w:color w:val="293A55"/>
          <w:sz w:val="18"/>
        </w:rPr>
        <w:t>міжбюджетних відносин</w:t>
      </w:r>
      <w:r>
        <w:rPr>
          <w:rFonts w:ascii="Arial" w:hAnsi="Arial"/>
          <w:color w:val="000000"/>
          <w:sz w:val="18"/>
        </w:rPr>
        <w:t xml:space="preserve"> (включаючи обсяги міжбюджетних трансфертів для відповідних бюджетів) і текстових статей, а також організаційно-методологічних вимог щодо складання проектів місцевих бюджетів. У триденний стро</w:t>
      </w:r>
      <w:r>
        <w:rPr>
          <w:rFonts w:ascii="Arial" w:hAnsi="Arial"/>
          <w:color w:val="000000"/>
          <w:sz w:val="18"/>
        </w:rPr>
        <w:t xml:space="preserve">к з дня отримання таких документів Рада міністрів Автономної Республіки Крим, обласні державні адміністрації доводять виконавчим органам </w:t>
      </w:r>
      <w:r>
        <w:rPr>
          <w:rFonts w:ascii="Arial" w:hAnsi="Arial"/>
          <w:color w:val="293A55"/>
          <w:sz w:val="18"/>
        </w:rPr>
        <w:t>сільських, селищних, міських рад</w:t>
      </w:r>
      <w:r>
        <w:rPr>
          <w:rFonts w:ascii="Arial" w:hAnsi="Arial"/>
          <w:color w:val="000000"/>
          <w:sz w:val="18"/>
        </w:rPr>
        <w:t xml:space="preserve"> відповідні обсяги </w:t>
      </w:r>
      <w:r>
        <w:rPr>
          <w:rFonts w:ascii="Arial" w:hAnsi="Arial"/>
          <w:color w:val="293A55"/>
          <w:sz w:val="18"/>
        </w:rPr>
        <w:t>субвенцій</w:t>
      </w:r>
      <w:r>
        <w:rPr>
          <w:rFonts w:ascii="Arial" w:hAnsi="Arial"/>
          <w:color w:val="000000"/>
          <w:sz w:val="18"/>
        </w:rPr>
        <w:t xml:space="preserve"> на здійснення державних програм соціального захисту</w:t>
      </w:r>
      <w:r>
        <w:rPr>
          <w:rFonts w:ascii="Arial" w:hAnsi="Arial"/>
          <w:color w:val="293A55"/>
          <w:sz w:val="18"/>
        </w:rPr>
        <w:t>, додат</w:t>
      </w:r>
      <w:r>
        <w:rPr>
          <w:rFonts w:ascii="Arial" w:hAnsi="Arial"/>
          <w:color w:val="293A55"/>
          <w:sz w:val="18"/>
        </w:rPr>
        <w:t>кової дотації на здійснення переданих з державного бюджету видатків з утримання закладів освіти та охорони здоров'я</w:t>
      </w:r>
      <w:r>
        <w:rPr>
          <w:rFonts w:ascii="Arial" w:hAnsi="Arial"/>
          <w:color w:val="000000"/>
          <w:sz w:val="18"/>
        </w:rPr>
        <w:t>.</w:t>
      </w:r>
    </w:p>
    <w:p w:rsidR="00102A09" w:rsidRDefault="00D27432">
      <w:pPr>
        <w:spacing w:after="75"/>
        <w:ind w:firstLine="240"/>
        <w:jc w:val="both"/>
      </w:pPr>
      <w:bookmarkStart w:id="1656" w:name="883"/>
      <w:bookmarkEnd w:id="1655"/>
      <w:r>
        <w:rPr>
          <w:rFonts w:ascii="Arial" w:hAnsi="Arial"/>
          <w:color w:val="000000"/>
          <w:sz w:val="18"/>
        </w:rPr>
        <w:t>10. Інформація, отримана відповідно до частин п'ятої, шостої, восьмої і дев'ятої цієї статті, є підставою для складання Радою міністрів Авт</w:t>
      </w:r>
      <w:r>
        <w:rPr>
          <w:rFonts w:ascii="Arial" w:hAnsi="Arial"/>
          <w:color w:val="000000"/>
          <w:sz w:val="18"/>
        </w:rPr>
        <w:t>ономної Республіки Крим, місцевими державними адміністраціями, виконавчими органами відповідних місцевих рад проектів місцевих бюджетів і підготовки проектів рішень про відповідні місцеві бюджети.</w:t>
      </w:r>
    </w:p>
    <w:p w:rsidR="00102A09" w:rsidRDefault="00D27432">
      <w:pPr>
        <w:spacing w:after="75"/>
        <w:ind w:firstLine="240"/>
        <w:jc w:val="right"/>
      </w:pPr>
      <w:bookmarkStart w:id="1657" w:name="2365"/>
      <w:bookmarkEnd w:id="16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28.12.2014 р. N 79-VIII,</w:t>
      </w:r>
      <w:r>
        <w:br/>
      </w:r>
      <w:r>
        <w:rPr>
          <w:rFonts w:ascii="Arial" w:hAnsi="Arial"/>
          <w:color w:val="293A55"/>
          <w:sz w:val="18"/>
        </w:rPr>
        <w:t>від 26.11.2015 р. N 837-VIII,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p>
    <w:p w:rsidR="00102A09" w:rsidRDefault="00D27432">
      <w:pPr>
        <w:pStyle w:val="3"/>
        <w:spacing w:after="225"/>
        <w:jc w:val="center"/>
      </w:pPr>
      <w:bookmarkStart w:id="1658" w:name="3735"/>
      <w:bookmarkEnd w:id="1657"/>
      <w:r>
        <w:rPr>
          <w:rFonts w:ascii="Arial" w:hAnsi="Arial"/>
          <w:color w:val="000000"/>
          <w:sz w:val="26"/>
        </w:rPr>
        <w:lastRenderedPageBreak/>
        <w:t>Статт</w:t>
      </w:r>
      <w:r>
        <w:rPr>
          <w:rFonts w:ascii="Arial" w:hAnsi="Arial"/>
          <w:color w:val="000000"/>
          <w:sz w:val="26"/>
        </w:rPr>
        <w:t>я 75</w:t>
      </w:r>
      <w:r>
        <w:rPr>
          <w:rFonts w:ascii="Arial" w:hAnsi="Arial"/>
          <w:color w:val="000000"/>
          <w:vertAlign w:val="superscript"/>
        </w:rPr>
        <w:t>1</w:t>
      </w:r>
      <w:r>
        <w:rPr>
          <w:rFonts w:ascii="Arial" w:hAnsi="Arial"/>
          <w:color w:val="000000"/>
          <w:sz w:val="26"/>
        </w:rPr>
        <w:t>. Складання та схвалення прогнозу місцевого бюджету</w:t>
      </w:r>
    </w:p>
    <w:p w:rsidR="00102A09" w:rsidRDefault="00D27432">
      <w:pPr>
        <w:spacing w:after="75"/>
        <w:ind w:firstLine="240"/>
        <w:jc w:val="right"/>
      </w:pPr>
      <w:bookmarkStart w:id="1659" w:name="4020"/>
      <w:bookmarkEnd w:id="1658"/>
      <w:r>
        <w:rPr>
          <w:rFonts w:ascii="Arial" w:hAnsi="Arial"/>
          <w:i/>
          <w:color w:val="000000"/>
          <w:sz w:val="18"/>
        </w:rPr>
        <w:t>(положення статті 75</w:t>
      </w:r>
      <w:r>
        <w:rPr>
          <w:rFonts w:ascii="Arial" w:hAnsi="Arial"/>
          <w:color w:val="293A55"/>
        </w:rPr>
        <w:t>1</w:t>
      </w:r>
      <w:r>
        <w:br/>
      </w:r>
      <w:r>
        <w:rPr>
          <w:rFonts w:ascii="Arial" w:hAnsi="Arial"/>
          <w:i/>
          <w:color w:val="000000"/>
          <w:sz w:val="18"/>
        </w:rPr>
        <w:t>застосовуються з 01.01.2020 р.)</w:t>
      </w:r>
    </w:p>
    <w:p w:rsidR="00102A09" w:rsidRDefault="00D27432">
      <w:pPr>
        <w:spacing w:after="75"/>
        <w:ind w:firstLine="240"/>
        <w:jc w:val="both"/>
      </w:pPr>
      <w:bookmarkStart w:id="1660" w:name="3736"/>
      <w:bookmarkEnd w:id="1659"/>
      <w:r>
        <w:rPr>
          <w:rFonts w:ascii="Arial" w:hAnsi="Arial"/>
          <w:color w:val="293A55"/>
          <w:sz w:val="18"/>
        </w:rPr>
        <w:t>1. Місцевий фінансовий орган щороку спільно з іншими головними розпорядниками бюджетних коштів відповідно до цілей та пріоритетів, визначених у п</w:t>
      </w:r>
      <w:r>
        <w:rPr>
          <w:rFonts w:ascii="Arial" w:hAnsi="Arial"/>
          <w:color w:val="293A55"/>
          <w:sz w:val="18"/>
        </w:rPr>
        <w:t>рогнозних та програмних документах економічного і соціального розвитку України і відповідної території, та з урахуванням Бюджетної декларації складає прогноз місцевого бюджету - документ середньострокового бюджетного планування, що визначає показники місце</w:t>
      </w:r>
      <w:r>
        <w:rPr>
          <w:rFonts w:ascii="Arial" w:hAnsi="Arial"/>
          <w:color w:val="293A55"/>
          <w:sz w:val="18"/>
        </w:rPr>
        <w:t>вого бюджету на середньостроковий період і є основою для складання проекту місцевого бюджету.</w:t>
      </w:r>
    </w:p>
    <w:p w:rsidR="00102A09" w:rsidRDefault="00D27432">
      <w:pPr>
        <w:spacing w:after="75"/>
        <w:ind w:firstLine="240"/>
        <w:jc w:val="both"/>
      </w:pPr>
      <w:bookmarkStart w:id="1661" w:name="4464"/>
      <w:bookmarkEnd w:id="1660"/>
      <w:r>
        <w:rPr>
          <w:rFonts w:ascii="Arial" w:hAnsi="Arial"/>
          <w:color w:val="293A55"/>
          <w:sz w:val="18"/>
        </w:rPr>
        <w:t xml:space="preserve">Організаційно-методологічні засади складання бюджетних пропозицій та прогнозу місцевого бюджету (включаючи форму бюджетної пропозиції та типову форму прогнозу </w:t>
      </w:r>
      <w:r>
        <w:rPr>
          <w:rFonts w:ascii="Arial" w:hAnsi="Arial"/>
          <w:color w:val="293A55"/>
          <w:sz w:val="18"/>
        </w:rPr>
        <w:t>місцевого бюджету) визначаються Міністерством фінансів України.</w:t>
      </w:r>
    </w:p>
    <w:p w:rsidR="00102A09" w:rsidRDefault="00D27432">
      <w:pPr>
        <w:spacing w:after="75"/>
        <w:ind w:firstLine="240"/>
        <w:jc w:val="both"/>
      </w:pPr>
      <w:bookmarkStart w:id="1662" w:name="3738"/>
      <w:bookmarkEnd w:id="1661"/>
      <w:r>
        <w:rPr>
          <w:rFonts w:ascii="Arial" w:hAnsi="Arial"/>
          <w:color w:val="293A55"/>
          <w:sz w:val="18"/>
        </w:rPr>
        <w:t>2. Показники прогнозу місцевого бюджету визначаються з урахуванням положень та показників, визначених на відповідні бюджетні періоди Бюджетною декларацією та прогнозом місцевого бюджету, схвал</w:t>
      </w:r>
      <w:r>
        <w:rPr>
          <w:rFonts w:ascii="Arial" w:hAnsi="Arial"/>
          <w:color w:val="293A55"/>
          <w:sz w:val="18"/>
        </w:rPr>
        <w:t>еним у попередньому бюджетному періоді.</w:t>
      </w:r>
    </w:p>
    <w:p w:rsidR="00102A09" w:rsidRDefault="00D27432">
      <w:pPr>
        <w:spacing w:after="75"/>
        <w:ind w:firstLine="240"/>
        <w:jc w:val="both"/>
      </w:pPr>
      <w:bookmarkStart w:id="1663" w:name="3739"/>
      <w:bookmarkEnd w:id="1662"/>
      <w:r>
        <w:rPr>
          <w:rFonts w:ascii="Arial" w:hAnsi="Arial"/>
          <w:color w:val="293A55"/>
          <w:sz w:val="18"/>
        </w:rPr>
        <w:t>При цьому показники прогнозу місцевого бюджету можуть відрізнятися від показників, визначених на відповідні бюджетні періоди прогнозом місцевого бюджету, схваленим у попередньому бюджетному періоді, у разі:</w:t>
      </w:r>
    </w:p>
    <w:p w:rsidR="00102A09" w:rsidRDefault="00D27432">
      <w:pPr>
        <w:spacing w:after="75"/>
        <w:ind w:firstLine="240"/>
        <w:jc w:val="both"/>
      </w:pPr>
      <w:bookmarkStart w:id="1664" w:name="3740"/>
      <w:bookmarkEnd w:id="1663"/>
      <w:r>
        <w:rPr>
          <w:rFonts w:ascii="Arial" w:hAnsi="Arial"/>
          <w:color w:val="293A55"/>
          <w:sz w:val="18"/>
        </w:rPr>
        <w:t>1) відхил</w:t>
      </w:r>
      <w:r>
        <w:rPr>
          <w:rFonts w:ascii="Arial" w:hAnsi="Arial"/>
          <w:color w:val="293A55"/>
          <w:sz w:val="18"/>
        </w:rPr>
        <w:t>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відповідної території від прогнозу, врахованого при складанні прогнозу місцевого бюджету, схва</w:t>
      </w:r>
      <w:r>
        <w:rPr>
          <w:rFonts w:ascii="Arial" w:hAnsi="Arial"/>
          <w:color w:val="293A55"/>
          <w:sz w:val="18"/>
        </w:rPr>
        <w:t>леного у попередньому бюджетному періоді;</w:t>
      </w:r>
    </w:p>
    <w:p w:rsidR="00102A09" w:rsidRDefault="00D27432">
      <w:pPr>
        <w:spacing w:after="75"/>
        <w:ind w:firstLine="240"/>
        <w:jc w:val="both"/>
      </w:pPr>
      <w:bookmarkStart w:id="1665" w:name="3741"/>
      <w:bookmarkEnd w:id="1664"/>
      <w:r>
        <w:rPr>
          <w:rFonts w:ascii="Arial" w:hAnsi="Arial"/>
          <w:color w:val="293A55"/>
          <w:sz w:val="18"/>
        </w:rPr>
        <w:t>2) відхилення бюджетних показників, визначених рішенням про місцевий бюджет, від аналогічних показників, визначених у прогнозі місцевого бюджету, схваленому у попередньому бюджетному періоді;</w:t>
      </w:r>
    </w:p>
    <w:p w:rsidR="00102A09" w:rsidRDefault="00D27432">
      <w:pPr>
        <w:spacing w:after="75"/>
        <w:ind w:firstLine="240"/>
        <w:jc w:val="both"/>
      </w:pPr>
      <w:bookmarkStart w:id="1666" w:name="3742"/>
      <w:bookmarkEnd w:id="1665"/>
      <w:r>
        <w:rPr>
          <w:rFonts w:ascii="Arial" w:hAnsi="Arial"/>
          <w:color w:val="293A55"/>
          <w:sz w:val="18"/>
        </w:rPr>
        <w:t>3) прийняття нових зак</w:t>
      </w:r>
      <w:r>
        <w:rPr>
          <w:rFonts w:ascii="Arial" w:hAnsi="Arial"/>
          <w:color w:val="293A55"/>
          <w:sz w:val="18"/>
        </w:rPr>
        <w:t>онодавчих та інших нормативно-правових актів, рішень Автономної Республіки Крим, місцевих державних адміністрацій, органів місцевого самоврядування, що впливають на показники місцевого бюджету у середньостроковому періоді.</w:t>
      </w:r>
    </w:p>
    <w:p w:rsidR="00102A09" w:rsidRDefault="00D27432">
      <w:pPr>
        <w:spacing w:after="75"/>
        <w:ind w:firstLine="240"/>
        <w:jc w:val="both"/>
      </w:pPr>
      <w:bookmarkStart w:id="1667" w:name="3743"/>
      <w:bookmarkEnd w:id="1666"/>
      <w:r>
        <w:rPr>
          <w:rFonts w:ascii="Arial" w:hAnsi="Arial"/>
          <w:color w:val="293A55"/>
          <w:sz w:val="18"/>
        </w:rPr>
        <w:t>3. Місцевий фінансовий орган на п</w:t>
      </w:r>
      <w:r>
        <w:rPr>
          <w:rFonts w:ascii="Arial" w:hAnsi="Arial"/>
          <w:color w:val="293A55"/>
          <w:sz w:val="18"/>
        </w:rPr>
        <w:t>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відповідної території на середньостроковий період та аналізу виконання місцевого бюджету у поперед</w:t>
      </w:r>
      <w:r>
        <w:rPr>
          <w:rFonts w:ascii="Arial" w:hAnsi="Arial"/>
          <w:color w:val="293A55"/>
          <w:sz w:val="18"/>
        </w:rPr>
        <w:t>ніх та поточному бюджетних періодах прогнозує обсяги доходів місцевого бюджету, визначає обсяги фінансування місцевого бюджету, повернення кредитів до місцевого бюджету та орієнтовні граничні показники видатків місцевого бюджету та надання кредитів з місце</w:t>
      </w:r>
      <w:r>
        <w:rPr>
          <w:rFonts w:ascii="Arial" w:hAnsi="Arial"/>
          <w:color w:val="293A55"/>
          <w:sz w:val="18"/>
        </w:rPr>
        <w:t>вого бюджету на середньостроковий період, а також орієнтовний граничний сукупний обсяг публічних інвестицій.</w:t>
      </w:r>
    </w:p>
    <w:p w:rsidR="00102A09" w:rsidRDefault="00D27432">
      <w:pPr>
        <w:spacing w:after="75"/>
        <w:ind w:firstLine="240"/>
        <w:jc w:val="both"/>
      </w:pPr>
      <w:bookmarkStart w:id="1668" w:name="3744"/>
      <w:bookmarkEnd w:id="1667"/>
      <w:r>
        <w:rPr>
          <w:rFonts w:ascii="Arial" w:hAnsi="Arial"/>
          <w:color w:val="293A55"/>
          <w:sz w:val="18"/>
        </w:rPr>
        <w:t>4. Місцевий фінансовий орган розробляє та у визначені ним терміни доводить до головних розпорядників бюджетних коштів інструкції з підготовки</w:t>
      </w:r>
      <w:r>
        <w:rPr>
          <w:rFonts w:ascii="Arial" w:hAnsi="Arial"/>
          <w:color w:val="000000"/>
          <w:sz w:val="18"/>
        </w:rPr>
        <w:t xml:space="preserve"> </w:t>
      </w:r>
      <w:r>
        <w:rPr>
          <w:rFonts w:ascii="Arial" w:hAnsi="Arial"/>
          <w:color w:val="293A55"/>
          <w:sz w:val="18"/>
        </w:rPr>
        <w:t>бюдже</w:t>
      </w:r>
      <w:r>
        <w:rPr>
          <w:rFonts w:ascii="Arial" w:hAnsi="Arial"/>
          <w:color w:val="293A55"/>
          <w:sz w:val="18"/>
        </w:rPr>
        <w:t>тних пропозицій</w:t>
      </w:r>
      <w:r>
        <w:rPr>
          <w:rFonts w:ascii="Arial" w:hAnsi="Arial"/>
          <w:color w:val="000000"/>
          <w:sz w:val="18"/>
        </w:rPr>
        <w:t xml:space="preserve"> </w:t>
      </w:r>
      <w:r>
        <w:rPr>
          <w:rFonts w:ascii="Arial" w:hAnsi="Arial"/>
          <w:color w:val="293A55"/>
          <w:sz w:val="18"/>
        </w:rPr>
        <w:t>та орієнтовні граничні показники видатків місцевого бюджету та надання кредитів з місцевого бюджету на середньостроковий період, а також орієнтовний граничний сукупний обсяг публічних інвестицій.</w:t>
      </w:r>
    </w:p>
    <w:p w:rsidR="00102A09" w:rsidRDefault="00D27432">
      <w:pPr>
        <w:spacing w:after="75"/>
        <w:ind w:firstLine="240"/>
        <w:jc w:val="both"/>
      </w:pPr>
      <w:bookmarkStart w:id="1669" w:name="3745"/>
      <w:bookmarkEnd w:id="1668"/>
      <w:r>
        <w:rPr>
          <w:rFonts w:ascii="Arial" w:hAnsi="Arial"/>
          <w:color w:val="293A55"/>
          <w:sz w:val="18"/>
        </w:rPr>
        <w:t>Інструкції з підготовки</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можуть запроваджувати додаткові фінансові обмеження, організаційні та інші вимоги, яких зобов'язані дотримуватися всі розпорядники бюджетних коштів у процесі підготовки</w:t>
      </w:r>
      <w:r>
        <w:rPr>
          <w:rFonts w:ascii="Arial" w:hAnsi="Arial"/>
          <w:color w:val="000000"/>
          <w:sz w:val="18"/>
        </w:rPr>
        <w:t xml:space="preserve"> </w:t>
      </w:r>
      <w:r>
        <w:rPr>
          <w:rFonts w:ascii="Arial" w:hAnsi="Arial"/>
          <w:color w:val="293A55"/>
          <w:sz w:val="18"/>
        </w:rPr>
        <w:t>бюджетних пропозицій.</w:t>
      </w:r>
    </w:p>
    <w:p w:rsidR="00102A09" w:rsidRDefault="00D27432">
      <w:pPr>
        <w:spacing w:after="75"/>
        <w:ind w:firstLine="240"/>
        <w:jc w:val="both"/>
      </w:pPr>
      <w:bookmarkStart w:id="1670" w:name="4465"/>
      <w:bookmarkEnd w:id="1669"/>
      <w:r>
        <w:rPr>
          <w:rFonts w:ascii="Arial" w:hAnsi="Arial"/>
          <w:color w:val="293A55"/>
          <w:sz w:val="18"/>
        </w:rPr>
        <w:t>Головні розпорядники бюджетних коштів забезпечують своєчасність,</w:t>
      </w:r>
      <w:r>
        <w:rPr>
          <w:rFonts w:ascii="Arial" w:hAnsi="Arial"/>
          <w:color w:val="293A55"/>
          <w:sz w:val="18"/>
        </w:rPr>
        <w:t xml:space="preserve"> достовірність та зміст поданих місцевому фінансовому органу бюджетних пропозицій, які мають містити всю інформацію, необхідну для їх аналізу, відповідно до вимог місцевого фінансового органу.</w:t>
      </w:r>
    </w:p>
    <w:p w:rsidR="00102A09" w:rsidRDefault="00D27432">
      <w:pPr>
        <w:spacing w:after="75"/>
        <w:ind w:firstLine="240"/>
        <w:jc w:val="both"/>
      </w:pPr>
      <w:bookmarkStart w:id="1671" w:name="3746"/>
      <w:bookmarkEnd w:id="1670"/>
      <w:r>
        <w:rPr>
          <w:rFonts w:ascii="Arial" w:hAnsi="Arial"/>
          <w:color w:val="293A55"/>
          <w:sz w:val="18"/>
        </w:rPr>
        <w:t>Місцевий фінансовий орган здійснює аналіз поданих головними роз</w:t>
      </w:r>
      <w:r>
        <w:rPr>
          <w:rFonts w:ascii="Arial" w:hAnsi="Arial"/>
          <w:color w:val="293A55"/>
          <w:sz w:val="18"/>
        </w:rPr>
        <w:t>порядниками бюджетних коштів</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w:t>
      </w:r>
    </w:p>
    <w:p w:rsidR="00102A09" w:rsidRDefault="00D27432">
      <w:pPr>
        <w:spacing w:after="75"/>
        <w:ind w:firstLine="240"/>
        <w:jc w:val="both"/>
      </w:pPr>
      <w:bookmarkStart w:id="1672" w:name="3747"/>
      <w:bookmarkEnd w:id="1671"/>
      <w:r>
        <w:rPr>
          <w:rFonts w:ascii="Arial" w:hAnsi="Arial"/>
          <w:color w:val="293A55"/>
          <w:sz w:val="18"/>
        </w:rPr>
        <w:t xml:space="preserve">На основі такого аналізу керівник місцевого </w:t>
      </w:r>
      <w:r>
        <w:rPr>
          <w:rFonts w:ascii="Arial" w:hAnsi="Arial"/>
          <w:color w:val="293A55"/>
          <w:sz w:val="18"/>
        </w:rPr>
        <w:t>фінансового органу приймає рішення про включення</w:t>
      </w:r>
      <w:r>
        <w:rPr>
          <w:rFonts w:ascii="Arial" w:hAnsi="Arial"/>
          <w:color w:val="000000"/>
          <w:sz w:val="18"/>
        </w:rPr>
        <w:t xml:space="preserve"> </w:t>
      </w:r>
      <w:r>
        <w:rPr>
          <w:rFonts w:ascii="Arial" w:hAnsi="Arial"/>
          <w:color w:val="293A55"/>
          <w:sz w:val="18"/>
        </w:rPr>
        <w:t>бюджетних пропозицій</w:t>
      </w:r>
      <w:r>
        <w:rPr>
          <w:rFonts w:ascii="Arial" w:hAnsi="Arial"/>
          <w:color w:val="000000"/>
          <w:sz w:val="18"/>
        </w:rPr>
        <w:t xml:space="preserve"> </w:t>
      </w:r>
      <w:r>
        <w:rPr>
          <w:rFonts w:ascii="Arial" w:hAnsi="Arial"/>
          <w:color w:val="293A55"/>
          <w:sz w:val="18"/>
        </w:rPr>
        <w:t>головних розпорядників бюджетних коштів до прогнозу місцевого бюджету.</w:t>
      </w:r>
    </w:p>
    <w:p w:rsidR="00102A09" w:rsidRDefault="00D27432">
      <w:pPr>
        <w:spacing w:after="75"/>
        <w:ind w:firstLine="240"/>
        <w:jc w:val="both"/>
      </w:pPr>
      <w:bookmarkStart w:id="1673" w:name="3748"/>
      <w:bookmarkEnd w:id="1672"/>
      <w:r>
        <w:rPr>
          <w:rFonts w:ascii="Arial" w:hAnsi="Arial"/>
          <w:color w:val="293A55"/>
          <w:sz w:val="18"/>
        </w:rPr>
        <w:t>5. Місцеві фінансові органи до 15 серпня року, що передує плановому, подають до Ради міністрів Автономної Республік</w:t>
      </w:r>
      <w:r>
        <w:rPr>
          <w:rFonts w:ascii="Arial" w:hAnsi="Arial"/>
          <w:color w:val="293A55"/>
          <w:sz w:val="18"/>
        </w:rPr>
        <w:t>и Крим, місцевих державних адміністрацій, виконавчих органів відповідних місцевих рад прогнози відповідних місцевих бюджетів.</w:t>
      </w:r>
    </w:p>
    <w:p w:rsidR="00102A09" w:rsidRDefault="00D27432">
      <w:pPr>
        <w:spacing w:after="75"/>
        <w:ind w:firstLine="240"/>
        <w:jc w:val="both"/>
      </w:pPr>
      <w:bookmarkStart w:id="1674" w:name="3749"/>
      <w:bookmarkEnd w:id="1673"/>
      <w:r>
        <w:rPr>
          <w:rFonts w:ascii="Arial" w:hAnsi="Arial"/>
          <w:color w:val="293A55"/>
          <w:sz w:val="18"/>
        </w:rPr>
        <w:lastRenderedPageBreak/>
        <w:t>6. Рада міністрів Автономної Республіки Крим, місцеві державні адміністрації, виконавчі органи відповідних місцевих рад не пізніше</w:t>
      </w:r>
      <w:r>
        <w:rPr>
          <w:rFonts w:ascii="Arial" w:hAnsi="Arial"/>
          <w:color w:val="293A55"/>
          <w:sz w:val="18"/>
        </w:rPr>
        <w:t xml:space="preserve"> 1 вересня року, що передує плановому, розглядають та схвалюють прогнози відповідних місцевих бюджетів і у п'ятиденний строк подають їх разом із фінансово-економічним обґрунтуванням до Верховної Ради Автономної Республіки Крим, відповідних місцевих рад для</w:t>
      </w:r>
      <w:r>
        <w:rPr>
          <w:rFonts w:ascii="Arial" w:hAnsi="Arial"/>
          <w:color w:val="293A55"/>
          <w:sz w:val="18"/>
        </w:rPr>
        <w:t xml:space="preserve"> розгляду у порядку, визначеному відповідними радами.</w:t>
      </w:r>
    </w:p>
    <w:p w:rsidR="00102A09" w:rsidRDefault="00D27432">
      <w:pPr>
        <w:spacing w:after="75"/>
        <w:ind w:firstLine="240"/>
        <w:jc w:val="both"/>
      </w:pPr>
      <w:bookmarkStart w:id="1675" w:name="4266"/>
      <w:bookmarkEnd w:id="1674"/>
      <w:r>
        <w:rPr>
          <w:rFonts w:ascii="Arial" w:hAnsi="Arial"/>
          <w:color w:val="293A55"/>
          <w:sz w:val="18"/>
        </w:rPr>
        <w:t>З дня схвалення прогнозу місцевого бюджету втрачає чинність прогноз місцевого бюджету, схвалений у попередньому бюджетному періоді.</w:t>
      </w:r>
    </w:p>
    <w:p w:rsidR="00102A09" w:rsidRDefault="00D27432">
      <w:pPr>
        <w:spacing w:after="75"/>
        <w:ind w:firstLine="240"/>
        <w:jc w:val="both"/>
      </w:pPr>
      <w:bookmarkStart w:id="1676" w:name="3750"/>
      <w:bookmarkEnd w:id="1675"/>
      <w:r>
        <w:rPr>
          <w:rFonts w:ascii="Arial" w:hAnsi="Arial"/>
          <w:color w:val="293A55"/>
          <w:sz w:val="18"/>
        </w:rPr>
        <w:t>7. Прогноз місцевого бюджету</w:t>
      </w:r>
      <w:r>
        <w:rPr>
          <w:rFonts w:ascii="Arial" w:hAnsi="Arial"/>
          <w:color w:val="000000"/>
          <w:sz w:val="18"/>
        </w:rPr>
        <w:t xml:space="preserve"> </w:t>
      </w:r>
      <w:r>
        <w:rPr>
          <w:rFonts w:ascii="Arial" w:hAnsi="Arial"/>
          <w:color w:val="293A55"/>
          <w:sz w:val="18"/>
        </w:rPr>
        <w:t>містить положення, що включають:</w:t>
      </w:r>
    </w:p>
    <w:p w:rsidR="00102A09" w:rsidRDefault="00D27432">
      <w:pPr>
        <w:spacing w:after="75"/>
        <w:ind w:firstLine="240"/>
        <w:jc w:val="both"/>
      </w:pPr>
      <w:bookmarkStart w:id="1677" w:name="3751"/>
      <w:bookmarkEnd w:id="1676"/>
      <w:r>
        <w:rPr>
          <w:rFonts w:ascii="Arial" w:hAnsi="Arial"/>
          <w:color w:val="293A55"/>
          <w:sz w:val="18"/>
        </w:rPr>
        <w:t>1) основ</w:t>
      </w:r>
      <w:r>
        <w:rPr>
          <w:rFonts w:ascii="Arial" w:hAnsi="Arial"/>
          <w:color w:val="293A55"/>
          <w:sz w:val="18"/>
        </w:rPr>
        <w:t>ні прогнозні показники економічного і соціального розвитку відповідної території, враховані під час розроблення прогнозу місцевого бюджету;</w:t>
      </w:r>
    </w:p>
    <w:p w:rsidR="00102A09" w:rsidRDefault="00D27432">
      <w:pPr>
        <w:spacing w:after="75"/>
        <w:ind w:firstLine="240"/>
        <w:jc w:val="both"/>
      </w:pPr>
      <w:bookmarkStart w:id="1678" w:name="3752"/>
      <w:bookmarkEnd w:id="1677"/>
      <w:r>
        <w:rPr>
          <w:rFonts w:ascii="Arial" w:hAnsi="Arial"/>
          <w:color w:val="293A55"/>
          <w:sz w:val="18"/>
        </w:rPr>
        <w:t>2) загальні показники доходів і фінансування місцевого бюджету, повернення кредитів до місцевого бюджету, загальні г</w:t>
      </w:r>
      <w:r>
        <w:rPr>
          <w:rFonts w:ascii="Arial" w:hAnsi="Arial"/>
          <w:color w:val="293A55"/>
          <w:sz w:val="18"/>
        </w:rPr>
        <w:t>раничні показники видатків місцевого бюджету та надання кредитів з місцевого бюджету (з розподілом на загальний та спеціальний фонди);</w:t>
      </w:r>
    </w:p>
    <w:p w:rsidR="00102A09" w:rsidRDefault="00D27432">
      <w:pPr>
        <w:spacing w:after="75"/>
        <w:ind w:firstLine="240"/>
        <w:jc w:val="both"/>
      </w:pPr>
      <w:bookmarkStart w:id="1679" w:name="3753"/>
      <w:bookmarkEnd w:id="1678"/>
      <w:r>
        <w:rPr>
          <w:rFonts w:ascii="Arial" w:hAnsi="Arial"/>
          <w:color w:val="293A55"/>
          <w:sz w:val="18"/>
        </w:rPr>
        <w:t>3) показники за основними видами доходів місцевого бюджету (з розподілом на загальний та спеціальний фонди);</w:t>
      </w:r>
    </w:p>
    <w:p w:rsidR="00102A09" w:rsidRDefault="00D27432">
      <w:pPr>
        <w:spacing w:after="75"/>
        <w:ind w:firstLine="240"/>
        <w:jc w:val="both"/>
      </w:pPr>
      <w:bookmarkStart w:id="1680" w:name="3754"/>
      <w:bookmarkEnd w:id="1679"/>
      <w:r>
        <w:rPr>
          <w:rFonts w:ascii="Arial" w:hAnsi="Arial"/>
          <w:color w:val="293A55"/>
          <w:sz w:val="18"/>
        </w:rPr>
        <w:t>4) показники</w:t>
      </w:r>
      <w:r>
        <w:rPr>
          <w:rFonts w:ascii="Arial" w:hAnsi="Arial"/>
          <w:color w:val="293A55"/>
          <w:sz w:val="18"/>
        </w:rPr>
        <w:t xml:space="preserve"> дефіциту (профіциту) місцевого бюджету, показники за основними джерелами фінансування місцевого бюджету (з розподілом на загальний та спеціальний фонди), а також показники місцевого боргу, гарантованого Автономною Республікою Крим,</w:t>
      </w:r>
      <w:r>
        <w:rPr>
          <w:rFonts w:ascii="Arial" w:hAnsi="Arial"/>
          <w:color w:val="000000"/>
          <w:sz w:val="18"/>
        </w:rPr>
        <w:t xml:space="preserve"> </w:t>
      </w:r>
      <w:r>
        <w:rPr>
          <w:rFonts w:ascii="Arial" w:hAnsi="Arial"/>
          <w:color w:val="293A55"/>
          <w:sz w:val="18"/>
        </w:rPr>
        <w:t>обласною радою, міською</w:t>
      </w:r>
      <w:r>
        <w:rPr>
          <w:rFonts w:ascii="Arial" w:hAnsi="Arial"/>
          <w:color w:val="293A55"/>
          <w:sz w:val="18"/>
        </w:rPr>
        <w:t>, селищною чи сільською територіальною громадою</w:t>
      </w:r>
      <w:r>
        <w:rPr>
          <w:rFonts w:ascii="Arial" w:hAnsi="Arial"/>
          <w:color w:val="000000"/>
          <w:sz w:val="18"/>
        </w:rPr>
        <w:t xml:space="preserve"> </w:t>
      </w:r>
      <w:r>
        <w:rPr>
          <w:rFonts w:ascii="Arial" w:hAnsi="Arial"/>
          <w:color w:val="293A55"/>
          <w:sz w:val="18"/>
        </w:rPr>
        <w:t>боргу і надання місцевих гарантій;</w:t>
      </w:r>
    </w:p>
    <w:p w:rsidR="00102A09" w:rsidRDefault="00D27432">
      <w:pPr>
        <w:spacing w:after="75"/>
        <w:ind w:firstLine="240"/>
        <w:jc w:val="both"/>
      </w:pPr>
      <w:bookmarkStart w:id="1681" w:name="3755"/>
      <w:bookmarkEnd w:id="1680"/>
      <w:r>
        <w:rPr>
          <w:rFonts w:ascii="Arial" w:hAnsi="Arial"/>
          <w:color w:val="293A55"/>
          <w:sz w:val="18"/>
        </w:rPr>
        <w:t>5) граничні показники видатків місцевого бюджету та надання кредитів з місцевого бюджету головним розпорядникам бюджетних коштів (з розподілом на загальний та спеціальний фо</w:t>
      </w:r>
      <w:r>
        <w:rPr>
          <w:rFonts w:ascii="Arial" w:hAnsi="Arial"/>
          <w:color w:val="293A55"/>
          <w:sz w:val="18"/>
        </w:rPr>
        <w:t>нди);</w:t>
      </w:r>
    </w:p>
    <w:p w:rsidR="00102A09" w:rsidRDefault="00D27432">
      <w:pPr>
        <w:spacing w:after="75"/>
        <w:ind w:firstLine="240"/>
        <w:jc w:val="both"/>
      </w:pPr>
      <w:bookmarkStart w:id="1682" w:name="5157"/>
      <w:bookmarkEnd w:id="1681"/>
      <w:r>
        <w:rPr>
          <w:rFonts w:ascii="Arial" w:hAnsi="Arial"/>
          <w:color w:val="293A55"/>
          <w:sz w:val="18"/>
        </w:rPr>
        <w:t>6) обсяг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w:t>
      </w:r>
      <w:r>
        <w:rPr>
          <w:rFonts w:ascii="Arial" w:hAnsi="Arial"/>
          <w:color w:val="293A55"/>
          <w:sz w:val="18"/>
        </w:rPr>
        <w:t>нвестицій регіону (територіальної громади);</w:t>
      </w:r>
    </w:p>
    <w:p w:rsidR="00102A09" w:rsidRDefault="00D27432">
      <w:pPr>
        <w:spacing w:after="75"/>
        <w:ind w:firstLine="240"/>
        <w:jc w:val="both"/>
      </w:pPr>
      <w:bookmarkStart w:id="1683" w:name="3876"/>
      <w:bookmarkEnd w:id="1682"/>
      <w:r>
        <w:rPr>
          <w:rFonts w:ascii="Arial" w:hAnsi="Arial"/>
          <w:color w:val="293A55"/>
          <w:sz w:val="18"/>
        </w:rPr>
        <w:t>6</w:t>
      </w:r>
      <w:r>
        <w:rPr>
          <w:rFonts w:ascii="Arial" w:hAnsi="Arial"/>
          <w:color w:val="000000"/>
          <w:vertAlign w:val="superscript"/>
        </w:rPr>
        <w:t>1</w:t>
      </w:r>
      <w:r>
        <w:rPr>
          <w:rFonts w:ascii="Arial" w:hAnsi="Arial"/>
          <w:color w:val="293A55"/>
          <w:sz w:val="18"/>
        </w:rPr>
        <w:t>) положення щодо взаємовідносин місцевого бюджету з іншими місцевими бюджетами (включаючи показники, необхідні для складання прогнозів інших місцевих бюджетів);</w:t>
      </w:r>
    </w:p>
    <w:p w:rsidR="00102A09" w:rsidRDefault="00D27432">
      <w:pPr>
        <w:spacing w:after="75"/>
        <w:ind w:firstLine="240"/>
        <w:jc w:val="both"/>
      </w:pPr>
      <w:bookmarkStart w:id="1684" w:name="4689"/>
      <w:bookmarkEnd w:id="1683"/>
      <w:r>
        <w:rPr>
          <w:rFonts w:ascii="Arial" w:hAnsi="Arial"/>
          <w:color w:val="293A55"/>
          <w:sz w:val="18"/>
        </w:rPr>
        <w:t>6</w:t>
      </w:r>
      <w:r>
        <w:rPr>
          <w:rFonts w:ascii="Arial" w:hAnsi="Arial"/>
          <w:color w:val="000000"/>
          <w:vertAlign w:val="superscript"/>
        </w:rPr>
        <w:t>2</w:t>
      </w:r>
      <w:r>
        <w:rPr>
          <w:rFonts w:ascii="Arial" w:hAnsi="Arial"/>
          <w:color w:val="293A55"/>
          <w:sz w:val="18"/>
        </w:rPr>
        <w:t xml:space="preserve">) загальний обсяг довгострокових зобов'язань у </w:t>
      </w:r>
      <w:r>
        <w:rPr>
          <w:rFonts w:ascii="Arial" w:hAnsi="Arial"/>
          <w:color w:val="293A55"/>
          <w:sz w:val="18"/>
        </w:rPr>
        <w:t>рамках державно-приватного партнерства щодо об'єктів комунальної власності на середньостроковий період та обсяг щорічних видатків на виконання таких зобов'язань;</w:t>
      </w:r>
    </w:p>
    <w:p w:rsidR="00102A09" w:rsidRDefault="00D27432">
      <w:pPr>
        <w:spacing w:after="75"/>
        <w:ind w:firstLine="240"/>
        <w:jc w:val="both"/>
      </w:pPr>
      <w:bookmarkStart w:id="1685" w:name="3757"/>
      <w:bookmarkEnd w:id="1684"/>
      <w:r>
        <w:rPr>
          <w:rFonts w:ascii="Arial" w:hAnsi="Arial"/>
          <w:color w:val="293A55"/>
          <w:sz w:val="18"/>
        </w:rPr>
        <w:t>7) інші показники і положення, необхідні для складання проекту рішення про місцевий бюджет.</w:t>
      </w:r>
    </w:p>
    <w:p w:rsidR="00102A09" w:rsidRDefault="00D27432">
      <w:pPr>
        <w:spacing w:after="75"/>
        <w:ind w:firstLine="240"/>
        <w:jc w:val="right"/>
      </w:pPr>
      <w:bookmarkStart w:id="1686" w:name="3758"/>
      <w:bookmarkEnd w:id="1685"/>
      <w:r>
        <w:rPr>
          <w:rFonts w:ascii="Arial" w:hAnsi="Arial"/>
          <w:color w:val="293A55"/>
          <w:sz w:val="18"/>
        </w:rPr>
        <w:t>(Д</w:t>
      </w:r>
      <w:r>
        <w:rPr>
          <w:rFonts w:ascii="Arial" w:hAnsi="Arial"/>
          <w:color w:val="293A55"/>
          <w:sz w:val="18"/>
        </w:rPr>
        <w:t>оповнено статтею 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r>
        <w:br/>
      </w:r>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14.11.2019 р. N 293-IX)</w:t>
      </w:r>
    </w:p>
    <w:p w:rsidR="00102A09" w:rsidRDefault="00D27432">
      <w:pPr>
        <w:spacing w:after="75"/>
        <w:ind w:firstLine="240"/>
        <w:jc w:val="both"/>
      </w:pPr>
      <w:bookmarkStart w:id="1687" w:name="4046"/>
      <w:bookmarkEnd w:id="1686"/>
      <w:r>
        <w:rPr>
          <w:rFonts w:ascii="Arial" w:hAnsi="Arial"/>
          <w:color w:val="293A55"/>
          <w:sz w:val="18"/>
        </w:rPr>
        <w:t>(норми статті 75</w:t>
      </w:r>
      <w:r>
        <w:rPr>
          <w:rFonts w:ascii="Arial" w:hAnsi="Arial"/>
          <w:color w:val="000000"/>
          <w:vertAlign w:val="superscript"/>
        </w:rPr>
        <w:t>1</w:t>
      </w:r>
      <w:r>
        <w:rPr>
          <w:rFonts w:ascii="Arial" w:hAnsi="Arial"/>
          <w:color w:val="293A55"/>
          <w:sz w:val="18"/>
        </w:rPr>
        <w:t xml:space="preserve"> тимчасово не застосовуються з 18.04.2020 р. до 01.01.2021 р. згідно із Законом України від 13.04.2020 р. N 553-IX)</w:t>
      </w:r>
    </w:p>
    <w:p w:rsidR="00102A09" w:rsidRDefault="00D27432">
      <w:pPr>
        <w:spacing w:after="75"/>
        <w:ind w:firstLine="240"/>
        <w:jc w:val="right"/>
      </w:pPr>
      <w:bookmarkStart w:id="1688" w:name="4267"/>
      <w:bookmarkEnd w:id="16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15.02.2022 р. N 2042-IX,</w:t>
      </w:r>
      <w:r>
        <w:br/>
      </w:r>
      <w:r>
        <w:rPr>
          <w:rFonts w:ascii="Arial" w:hAnsi="Arial"/>
          <w:color w:val="293A55"/>
          <w:sz w:val="18"/>
        </w:rPr>
        <w:t>від 15.02.2022 р.</w:t>
      </w:r>
      <w:r>
        <w:rPr>
          <w:rFonts w:ascii="Arial" w:hAnsi="Arial"/>
          <w:color w:val="293A55"/>
          <w:sz w:val="18"/>
        </w:rPr>
        <w:t xml:space="preserve">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p>
    <w:p w:rsidR="00102A09" w:rsidRDefault="00D27432">
      <w:pPr>
        <w:spacing w:after="75"/>
        <w:ind w:firstLine="240"/>
        <w:jc w:val="both"/>
      </w:pPr>
      <w:bookmarkStart w:id="1689" w:name="4553"/>
      <w:bookmarkEnd w:id="1688"/>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статті 75</w:t>
      </w:r>
      <w:r>
        <w:rPr>
          <w:rFonts w:ascii="Arial" w:hAnsi="Arial"/>
          <w:i/>
          <w:color w:val="000000"/>
          <w:vertAlign w:val="superscript"/>
        </w:rPr>
        <w:t>1</w:t>
      </w:r>
      <w:r>
        <w:rPr>
          <w:rFonts w:ascii="Arial" w:hAnsi="Arial"/>
          <w:i/>
          <w:color w:val="000000"/>
          <w:sz w:val="18"/>
        </w:rPr>
        <w:t xml:space="preserve"> та пов'язаних з нею норм щодо прогнозів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15.03</w:t>
      </w:r>
      <w:r>
        <w:rPr>
          <w:rFonts w:ascii="Arial" w:hAnsi="Arial"/>
          <w:color w:val="293A55"/>
          <w:sz w:val="18"/>
        </w:rPr>
        <w:t>.2022 р. N 2134-IX)</w:t>
      </w:r>
    </w:p>
    <w:p w:rsidR="00102A09" w:rsidRDefault="00D27432">
      <w:pPr>
        <w:spacing w:after="75"/>
        <w:ind w:firstLine="240"/>
        <w:jc w:val="right"/>
      </w:pPr>
      <w:bookmarkStart w:id="1690" w:name="4904"/>
      <w:bookmarkEnd w:id="16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08.11.2023 р. N 3428-IX,</w:t>
      </w:r>
      <w:r>
        <w:br/>
      </w:r>
      <w:r>
        <w:rPr>
          <w:rFonts w:ascii="Arial" w:hAnsi="Arial"/>
          <w:color w:val="293A55"/>
          <w:sz w:val="18"/>
        </w:rPr>
        <w:t>від 16.01.2025 р. N 4225-IX)</w:t>
      </w:r>
    </w:p>
    <w:p w:rsidR="00102A09" w:rsidRDefault="00D27432">
      <w:pPr>
        <w:pStyle w:val="3"/>
        <w:spacing w:after="225"/>
        <w:jc w:val="center"/>
      </w:pPr>
      <w:bookmarkStart w:id="1691" w:name="5158"/>
      <w:bookmarkEnd w:id="1690"/>
      <w:r>
        <w:rPr>
          <w:rFonts w:ascii="Arial" w:hAnsi="Arial"/>
          <w:color w:val="000000"/>
          <w:sz w:val="26"/>
        </w:rPr>
        <w:lastRenderedPageBreak/>
        <w:t>Стаття 75</w:t>
      </w:r>
      <w:r>
        <w:rPr>
          <w:rFonts w:ascii="Arial" w:hAnsi="Arial"/>
          <w:color w:val="000000"/>
          <w:vertAlign w:val="superscript"/>
        </w:rPr>
        <w:t>2</w:t>
      </w:r>
      <w:r>
        <w:rPr>
          <w:rFonts w:ascii="Arial" w:hAnsi="Arial"/>
          <w:color w:val="000000"/>
          <w:sz w:val="26"/>
        </w:rPr>
        <w:t>. Планування, підготовка та реалізація публічних інвестиційних проектів та програм публічних інвестицій</w:t>
      </w:r>
      <w:r>
        <w:rPr>
          <w:rFonts w:ascii="Arial" w:hAnsi="Arial"/>
          <w:color w:val="000000"/>
          <w:sz w:val="26"/>
        </w:rPr>
        <w:t xml:space="preserve"> на регіональному та місцевому рівнях</w:t>
      </w:r>
    </w:p>
    <w:p w:rsidR="00102A09" w:rsidRDefault="00D27432">
      <w:pPr>
        <w:spacing w:after="75"/>
        <w:ind w:firstLine="240"/>
        <w:jc w:val="both"/>
      </w:pPr>
      <w:bookmarkStart w:id="1692" w:name="5159"/>
      <w:bookmarkEnd w:id="1691"/>
      <w:r>
        <w:rPr>
          <w:rFonts w:ascii="Arial" w:hAnsi="Arial"/>
          <w:color w:val="293A55"/>
          <w:sz w:val="18"/>
        </w:rPr>
        <w:t>1. Планування публічних інвестиційних проектів та програм публічних інвестицій здійснюється на регіональному та місцевому рівнях відповідно до цілей та завдань, визначених відповідними документами стратегічного планува</w:t>
      </w:r>
      <w:r>
        <w:rPr>
          <w:rFonts w:ascii="Arial" w:hAnsi="Arial"/>
          <w:color w:val="293A55"/>
          <w:sz w:val="18"/>
        </w:rPr>
        <w:t>ння.</w:t>
      </w:r>
    </w:p>
    <w:p w:rsidR="00102A09" w:rsidRDefault="00D27432">
      <w:pPr>
        <w:spacing w:after="75"/>
        <w:ind w:firstLine="240"/>
        <w:jc w:val="both"/>
      </w:pPr>
      <w:bookmarkStart w:id="1693" w:name="5160"/>
      <w:bookmarkEnd w:id="1692"/>
      <w:r>
        <w:rPr>
          <w:rFonts w:ascii="Arial" w:hAnsi="Arial"/>
          <w:color w:val="293A55"/>
          <w:sz w:val="18"/>
        </w:rPr>
        <w:t>2.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місцевого бюджету.</w:t>
      </w:r>
    </w:p>
    <w:p w:rsidR="00102A09" w:rsidRDefault="00D27432">
      <w:pPr>
        <w:spacing w:after="75"/>
        <w:ind w:firstLine="240"/>
        <w:jc w:val="both"/>
      </w:pPr>
      <w:bookmarkStart w:id="1694" w:name="5161"/>
      <w:bookmarkEnd w:id="1693"/>
      <w:r>
        <w:rPr>
          <w:rFonts w:ascii="Arial" w:hAnsi="Arial"/>
          <w:color w:val="293A55"/>
          <w:sz w:val="18"/>
        </w:rPr>
        <w:t>3. Пріоритетні галузі та основні напрями публічного інвест</w:t>
      </w:r>
      <w:r>
        <w:rPr>
          <w:rFonts w:ascii="Arial" w:hAnsi="Arial"/>
          <w:color w:val="293A55"/>
          <w:sz w:val="18"/>
        </w:rPr>
        <w:t xml:space="preserve">ування відповідно до цілей державної політики в розрізі сфер діяльності для регіону (територіальної громади), відповідний орієнтовний розподіл бюджетних коштів за рахунок усіх джерел, наскрізні стратегічні цілі здійснення публічних інвестицій визначаються </w:t>
      </w:r>
      <w:r>
        <w:rPr>
          <w:rFonts w:ascii="Arial" w:hAnsi="Arial"/>
          <w:color w:val="293A55"/>
          <w:sz w:val="18"/>
        </w:rPr>
        <w:t>середньостроковим планом пріоритетних публічних інвестицій регіону (територіальної громади), що готується одночасно з прогнозом місцевого бюджету.</w:t>
      </w:r>
    </w:p>
    <w:p w:rsidR="00102A09" w:rsidRDefault="00D27432">
      <w:pPr>
        <w:spacing w:after="75"/>
        <w:ind w:firstLine="240"/>
        <w:jc w:val="both"/>
      </w:pPr>
      <w:bookmarkStart w:id="1695" w:name="5162"/>
      <w:bookmarkEnd w:id="1694"/>
      <w:r>
        <w:rPr>
          <w:rFonts w:ascii="Arial" w:hAnsi="Arial"/>
          <w:color w:val="293A55"/>
          <w:sz w:val="18"/>
        </w:rPr>
        <w:t>Середньостроковий план пріоритетних публічних інвестицій регіону (територіальної громади) розробляється Радою</w:t>
      </w:r>
      <w:r>
        <w:rPr>
          <w:rFonts w:ascii="Arial" w:hAnsi="Arial"/>
          <w:color w:val="293A55"/>
          <w:sz w:val="18"/>
        </w:rPr>
        <w:t xml:space="preserve"> міністрів Автономної Республіки Крим, місцевою державною адміністрацією (виконавчим органом відповідної місцевої ради) на підставі пропозицій структурних підрозділів такого органу відповідно до цілей і завдань документів стратегічного планування в межах д</w:t>
      </w:r>
      <w:r>
        <w:rPr>
          <w:rFonts w:ascii="Arial" w:hAnsi="Arial"/>
          <w:color w:val="293A55"/>
          <w:sz w:val="18"/>
        </w:rPr>
        <w:t>оведеного місцевим фінансовим органом орієнтовного граничного сукупного обсягу публічних інвестицій на середньостроковий період.</w:t>
      </w:r>
    </w:p>
    <w:p w:rsidR="00102A09" w:rsidRDefault="00D27432">
      <w:pPr>
        <w:spacing w:after="75"/>
        <w:ind w:firstLine="240"/>
        <w:jc w:val="both"/>
      </w:pPr>
      <w:bookmarkStart w:id="1696" w:name="5163"/>
      <w:bookmarkEnd w:id="1695"/>
      <w:r>
        <w:rPr>
          <w:rFonts w:ascii="Arial" w:hAnsi="Arial"/>
          <w:color w:val="293A55"/>
          <w:sz w:val="18"/>
        </w:rPr>
        <w:t>Середньостроковий план пріоритетних публічних інвестицій регіону (територіальної громади) схвалюється місцевою інвестиційною ра</w:t>
      </w:r>
      <w:r>
        <w:rPr>
          <w:rFonts w:ascii="Arial" w:hAnsi="Arial"/>
          <w:color w:val="293A55"/>
          <w:sz w:val="18"/>
        </w:rPr>
        <w:t>дою і затверджується Радою міністрів Автономної Республіки Крим, місцевою державною адміністрацією (виконавчим органом відповідної місцевої ради) одночасно із схваленням прогнозу місцевого бюджету.</w:t>
      </w:r>
    </w:p>
    <w:p w:rsidR="00102A09" w:rsidRDefault="00D27432">
      <w:pPr>
        <w:spacing w:after="75"/>
        <w:ind w:firstLine="240"/>
        <w:jc w:val="both"/>
      </w:pPr>
      <w:bookmarkStart w:id="1697" w:name="5164"/>
      <w:bookmarkEnd w:id="1696"/>
      <w:r>
        <w:rPr>
          <w:rFonts w:ascii="Arial" w:hAnsi="Arial"/>
          <w:color w:val="293A55"/>
          <w:sz w:val="18"/>
        </w:rPr>
        <w:t>Положення про місцеву інвестиційну раду, її склад, порядок</w:t>
      </w:r>
      <w:r>
        <w:rPr>
          <w:rFonts w:ascii="Arial" w:hAnsi="Arial"/>
          <w:color w:val="293A55"/>
          <w:sz w:val="18"/>
        </w:rPr>
        <w:t xml:space="preserve"> розроблення та моніторингу реалізації середньострокового плану пріоритетних публічних інвестицій регіону (територіальної громади) затверджуються Радою міністрів Автономної Республіки Крим, місцевою державною адміністрацією (виконавчим органом відповідної </w:t>
      </w:r>
      <w:r>
        <w:rPr>
          <w:rFonts w:ascii="Arial" w:hAnsi="Arial"/>
          <w:color w:val="293A55"/>
          <w:sz w:val="18"/>
        </w:rPr>
        <w:t>місцевої ради) відповідно до методичних рекомендацій, розроблених центральним органом виконавчої влади, що забезпечує формування державної політики у сфері економічного і соціального розвитку.</w:t>
      </w:r>
    </w:p>
    <w:p w:rsidR="00102A09" w:rsidRDefault="00D27432">
      <w:pPr>
        <w:spacing w:after="75"/>
        <w:ind w:firstLine="240"/>
        <w:jc w:val="both"/>
      </w:pPr>
      <w:bookmarkStart w:id="1698" w:name="5165"/>
      <w:bookmarkEnd w:id="1697"/>
      <w:r>
        <w:rPr>
          <w:rFonts w:ascii="Arial" w:hAnsi="Arial"/>
          <w:color w:val="293A55"/>
          <w:sz w:val="18"/>
        </w:rPr>
        <w:t>4. У місячний строк після затвердження середньострокового плану</w:t>
      </w:r>
      <w:r>
        <w:rPr>
          <w:rFonts w:ascii="Arial" w:hAnsi="Arial"/>
          <w:color w:val="293A55"/>
          <w:sz w:val="18"/>
        </w:rPr>
        <w:t xml:space="preserve"> пріоритетних публічних інвестицій регіону (територіальної громади) на його основі формується єдиний проектний портфель публічних інвестицій регіону (територіальної громади), що схвалюється місцевою інвестиційною радою.</w:t>
      </w:r>
    </w:p>
    <w:p w:rsidR="00102A09" w:rsidRDefault="00D27432">
      <w:pPr>
        <w:spacing w:after="75"/>
        <w:ind w:firstLine="240"/>
        <w:jc w:val="both"/>
      </w:pPr>
      <w:bookmarkStart w:id="1699" w:name="5166"/>
      <w:bookmarkEnd w:id="1698"/>
      <w:r>
        <w:rPr>
          <w:rFonts w:ascii="Arial" w:hAnsi="Arial"/>
          <w:color w:val="293A55"/>
          <w:sz w:val="18"/>
        </w:rPr>
        <w:t xml:space="preserve">Єдиний проектний портфель публічних </w:t>
      </w:r>
      <w:r>
        <w:rPr>
          <w:rFonts w:ascii="Arial" w:hAnsi="Arial"/>
          <w:color w:val="293A55"/>
          <w:sz w:val="18"/>
        </w:rPr>
        <w:t>інвестицій регіону (територіальної громади) формується з використанням Єдиної інформаційної системи управління публічними інвестиційними проектами у вигляді пріоритезованого переліку публічних інвестиційних проектів та програм публічних інвестицій за резул</w:t>
      </w:r>
      <w:r>
        <w:rPr>
          <w:rFonts w:ascii="Arial" w:hAnsi="Arial"/>
          <w:color w:val="293A55"/>
          <w:sz w:val="18"/>
        </w:rPr>
        <w:t>ьтатами їх підготовки, оцінки, пріоритезації та відбору у порядку, встановленому Радою міністрів Автономної Республіки Крим, місцевою державною адміністрацією (виконавчим органом відповідної місцевої ради) відповідно до методичних рекомендацій, розроблених</w:t>
      </w:r>
      <w:r>
        <w:rPr>
          <w:rFonts w:ascii="Arial" w:hAnsi="Arial"/>
          <w:color w:val="293A55"/>
          <w:sz w:val="18"/>
        </w:rPr>
        <w:t xml:space="preserve"> центральним органом виконавчої влади, що забезпечує формування державної політики у сфері економічного і соціального розвитку.</w:t>
      </w:r>
    </w:p>
    <w:p w:rsidR="00102A09" w:rsidRDefault="00D27432">
      <w:pPr>
        <w:spacing w:after="75"/>
        <w:ind w:firstLine="240"/>
        <w:jc w:val="both"/>
      </w:pPr>
      <w:bookmarkStart w:id="1700" w:name="5167"/>
      <w:bookmarkEnd w:id="1699"/>
      <w:r>
        <w:rPr>
          <w:rFonts w:ascii="Arial" w:hAnsi="Arial"/>
          <w:color w:val="293A55"/>
          <w:sz w:val="18"/>
        </w:rPr>
        <w:t>5. Розподіл коштів місцевого бюджету на підготовку та реалізацію публічних інвестиційних проектів та програм публічних інвестиці</w:t>
      </w:r>
      <w:r>
        <w:rPr>
          <w:rFonts w:ascii="Arial" w:hAnsi="Arial"/>
          <w:color w:val="293A55"/>
          <w:sz w:val="18"/>
        </w:rPr>
        <w:t>й здійснюється місцевою комісією з питань розподілу публічних інвестицій з урахуванням результатів пріоритезації відповідних проектів та програм, включених до єдиного проектного портфеля публічних інвестицій регіону (територіальної громади), та ступеня їхн</w:t>
      </w:r>
      <w:r>
        <w:rPr>
          <w:rFonts w:ascii="Arial" w:hAnsi="Arial"/>
          <w:color w:val="293A55"/>
          <w:sz w:val="18"/>
        </w:rPr>
        <w:t>ьої готовності до реалізації у порядку, встановленому Радою міністрів Автономної Республіки Крим, місцевою державною адміністрацією (виконавчим органом відповідної місцевої ради) відповідно до методичних рекомендацій, розроблених Міністерством фінансів Укр</w:t>
      </w:r>
      <w:r>
        <w:rPr>
          <w:rFonts w:ascii="Arial" w:hAnsi="Arial"/>
          <w:color w:val="293A55"/>
          <w:sz w:val="18"/>
        </w:rPr>
        <w:t>аїни.</w:t>
      </w:r>
    </w:p>
    <w:p w:rsidR="00102A09" w:rsidRDefault="00D27432">
      <w:pPr>
        <w:spacing w:after="75"/>
        <w:ind w:firstLine="240"/>
        <w:jc w:val="both"/>
      </w:pPr>
      <w:bookmarkStart w:id="1701" w:name="5168"/>
      <w:bookmarkEnd w:id="1700"/>
      <w:r>
        <w:rPr>
          <w:rFonts w:ascii="Arial" w:hAnsi="Arial"/>
          <w:color w:val="293A55"/>
          <w:sz w:val="18"/>
        </w:rPr>
        <w:t>Положення про місцеву комісію з питань розподілу публічних інвестицій та її склад затверджуються Радою міністрів Автономної Республіки Крим, місцевою державною адміністрацією (виконавчим органом відповідної місцевої ради).</w:t>
      </w:r>
    </w:p>
    <w:p w:rsidR="00102A09" w:rsidRDefault="00D27432">
      <w:pPr>
        <w:spacing w:after="75"/>
        <w:ind w:firstLine="240"/>
        <w:jc w:val="both"/>
      </w:pPr>
      <w:bookmarkStart w:id="1702" w:name="5169"/>
      <w:bookmarkEnd w:id="1701"/>
      <w:r>
        <w:rPr>
          <w:rFonts w:ascii="Arial" w:hAnsi="Arial"/>
          <w:color w:val="293A55"/>
          <w:sz w:val="18"/>
        </w:rPr>
        <w:t>Визначення відповідних джер</w:t>
      </w:r>
      <w:r>
        <w:rPr>
          <w:rFonts w:ascii="Arial" w:hAnsi="Arial"/>
          <w:color w:val="293A55"/>
          <w:sz w:val="18"/>
        </w:rPr>
        <w:t>ел і механізмів фінансового забезпечення публічних інвестиційних проектів та програм публічних інвестицій, виходячи із характеристик таких проектів та програм, здійснюється відповідно до методики, затвердженої Міністерством фінансів України.</w:t>
      </w:r>
    </w:p>
    <w:p w:rsidR="00102A09" w:rsidRDefault="00D27432">
      <w:pPr>
        <w:spacing w:after="75"/>
        <w:ind w:firstLine="240"/>
        <w:jc w:val="both"/>
      </w:pPr>
      <w:bookmarkStart w:id="1703" w:name="5170"/>
      <w:bookmarkEnd w:id="1702"/>
      <w:r>
        <w:rPr>
          <w:rFonts w:ascii="Arial" w:hAnsi="Arial"/>
          <w:color w:val="293A55"/>
          <w:sz w:val="18"/>
        </w:rPr>
        <w:lastRenderedPageBreak/>
        <w:t>Фінансове забе</w:t>
      </w:r>
      <w:r>
        <w:rPr>
          <w:rFonts w:ascii="Arial" w:hAnsi="Arial"/>
          <w:color w:val="293A55"/>
          <w:sz w:val="18"/>
        </w:rPr>
        <w:t>зпечення заходів з підготовки та реалізації публічних інвестиційних проектів та програм публічних інвестицій може здійснюватися за рахунок коштів місцевого бюджету та/або з наданням місцевої гарантії виключно щодо відповідних проектів та програм, включених</w:t>
      </w:r>
      <w:r>
        <w:rPr>
          <w:rFonts w:ascii="Arial" w:hAnsi="Arial"/>
          <w:color w:val="293A55"/>
          <w:sz w:val="18"/>
        </w:rPr>
        <w:t xml:space="preserve"> до єдиного проектного портфеля публічних інвестицій регіону (територіальної громади).</w:t>
      </w:r>
    </w:p>
    <w:p w:rsidR="00102A09" w:rsidRDefault="00D27432">
      <w:pPr>
        <w:spacing w:after="75"/>
        <w:ind w:firstLine="240"/>
        <w:jc w:val="both"/>
      </w:pPr>
      <w:bookmarkStart w:id="1704" w:name="5171"/>
      <w:bookmarkEnd w:id="1703"/>
      <w:r>
        <w:rPr>
          <w:rFonts w:ascii="Arial" w:hAnsi="Arial"/>
          <w:color w:val="293A55"/>
          <w:sz w:val="18"/>
        </w:rPr>
        <w:t xml:space="preserve">Розподіл публічних інвестицій на підготовку та реалізацію нових публічних інвестиційних проектів та нових програм публічних інвестицій здійснюється за умови, що в межах </w:t>
      </w:r>
      <w:r>
        <w:rPr>
          <w:rFonts w:ascii="Arial" w:hAnsi="Arial"/>
          <w:color w:val="293A55"/>
          <w:sz w:val="18"/>
        </w:rPr>
        <w:t>обсягу публічних інвестицій на плановий бюджетний період не менше 70 відсотків буде спрямовано на продовження (завершення) реалізації розпочатих публічних інвестиційних проектів відповідно до планів їх реалізації та строків введення в експлуатацію основних</w:t>
      </w:r>
      <w:r>
        <w:rPr>
          <w:rFonts w:ascii="Arial" w:hAnsi="Arial"/>
          <w:color w:val="293A55"/>
          <w:sz w:val="18"/>
        </w:rPr>
        <w:t xml:space="preserve"> засобів.</w:t>
      </w:r>
    </w:p>
    <w:p w:rsidR="00102A09" w:rsidRDefault="00D27432">
      <w:pPr>
        <w:spacing w:after="75"/>
        <w:ind w:firstLine="240"/>
        <w:jc w:val="both"/>
      </w:pPr>
      <w:bookmarkStart w:id="1705" w:name="5172"/>
      <w:bookmarkEnd w:id="1704"/>
      <w:r>
        <w:rPr>
          <w:rFonts w:ascii="Arial" w:hAnsi="Arial"/>
          <w:color w:val="293A55"/>
          <w:sz w:val="18"/>
        </w:rPr>
        <w:t>Під час розподілу публічних інвестицій на підготовку та реалізацію публічних інвестиційних проектів та програм публічних інвестицій місцевий фінансовий орган здійснює контроль за дотриманням граничних обсягів за різними складовими публічних інвес</w:t>
      </w:r>
      <w:r>
        <w:rPr>
          <w:rFonts w:ascii="Arial" w:hAnsi="Arial"/>
          <w:color w:val="293A55"/>
          <w:sz w:val="18"/>
        </w:rPr>
        <w:t>тицій для забезпечення боргової стійкості та мінімізації фіскальних ризиків.</w:t>
      </w:r>
    </w:p>
    <w:p w:rsidR="00102A09" w:rsidRDefault="00D27432">
      <w:pPr>
        <w:spacing w:after="75"/>
        <w:ind w:firstLine="240"/>
        <w:jc w:val="both"/>
      </w:pPr>
      <w:bookmarkStart w:id="1706" w:name="5173"/>
      <w:bookmarkEnd w:id="1705"/>
      <w:r>
        <w:rPr>
          <w:rFonts w:ascii="Arial" w:hAnsi="Arial"/>
          <w:color w:val="293A55"/>
          <w:sz w:val="18"/>
        </w:rPr>
        <w:t>Публічні інвестиції на підготовку та реалізацію публічних інвестиційних проектів та програм публічних інвестицій включаються до проекту рішення про місцевий бюджет за результатами</w:t>
      </w:r>
      <w:r>
        <w:rPr>
          <w:rFonts w:ascii="Arial" w:hAnsi="Arial"/>
          <w:color w:val="293A55"/>
          <w:sz w:val="18"/>
        </w:rPr>
        <w:t xml:space="preserve"> такого розподілу.</w:t>
      </w:r>
    </w:p>
    <w:p w:rsidR="00102A09" w:rsidRDefault="00D27432">
      <w:pPr>
        <w:spacing w:after="75"/>
        <w:ind w:firstLine="240"/>
        <w:jc w:val="right"/>
      </w:pPr>
      <w:bookmarkStart w:id="1707" w:name="5228"/>
      <w:bookmarkEnd w:id="1706"/>
      <w:r>
        <w:rPr>
          <w:rFonts w:ascii="Arial" w:hAnsi="Arial"/>
          <w:color w:val="293A55"/>
          <w:sz w:val="18"/>
        </w:rPr>
        <w:t>(Доповнено статтею 75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16.01.2025 р. N 4225-IX)</w:t>
      </w:r>
    </w:p>
    <w:p w:rsidR="00102A09" w:rsidRDefault="00D27432">
      <w:pPr>
        <w:pStyle w:val="3"/>
        <w:spacing w:after="225"/>
        <w:jc w:val="center"/>
      </w:pPr>
      <w:bookmarkStart w:id="1708" w:name="884"/>
      <w:bookmarkEnd w:id="1707"/>
      <w:r>
        <w:rPr>
          <w:rFonts w:ascii="Arial" w:hAnsi="Arial"/>
          <w:color w:val="000000"/>
          <w:sz w:val="26"/>
        </w:rPr>
        <w:t>Стаття 76. Проект рішення про місцевий бюджет та матеріали, що до нього додаються</w:t>
      </w:r>
      <w:r>
        <w:rPr>
          <w:rFonts w:ascii="Arial" w:hAnsi="Arial"/>
          <w:color w:val="293A55"/>
          <w:sz w:val="26"/>
        </w:rPr>
        <w:t>, предмет регулювання рішення про місцевий бюджет</w:t>
      </w:r>
    </w:p>
    <w:p w:rsidR="00102A09" w:rsidRDefault="00D27432">
      <w:pPr>
        <w:spacing w:after="75"/>
        <w:ind w:firstLine="240"/>
        <w:jc w:val="both"/>
      </w:pPr>
      <w:bookmarkStart w:id="1709" w:name="885"/>
      <w:bookmarkEnd w:id="1708"/>
      <w:r>
        <w:rPr>
          <w:rFonts w:ascii="Arial" w:hAnsi="Arial"/>
          <w:color w:val="000000"/>
          <w:sz w:val="18"/>
        </w:rPr>
        <w:t>1. Проект рішення про місце</w:t>
      </w:r>
      <w:r>
        <w:rPr>
          <w:rFonts w:ascii="Arial" w:hAnsi="Arial"/>
          <w:color w:val="000000"/>
          <w:sz w:val="18"/>
        </w:rPr>
        <w:t>вий бюджет перед його розглядом на сесії Верховної Ради Автономної Республіки Крим, відповідної місцевої ради схвалюється Радою міністрів Автономної Республіки Крим, місцевою державною адміністрацією чи виконавчим органом відповідної місцевої ради. Разом з</w:t>
      </w:r>
      <w:r>
        <w:rPr>
          <w:rFonts w:ascii="Arial" w:hAnsi="Arial"/>
          <w:color w:val="000000"/>
          <w:sz w:val="18"/>
        </w:rPr>
        <w:t xml:space="preserve"> ним подаються:</w:t>
      </w:r>
    </w:p>
    <w:p w:rsidR="00102A09" w:rsidRDefault="00D27432">
      <w:pPr>
        <w:spacing w:after="75"/>
        <w:ind w:firstLine="240"/>
        <w:jc w:val="both"/>
      </w:pPr>
      <w:bookmarkStart w:id="1710" w:name="886"/>
      <w:bookmarkEnd w:id="1709"/>
      <w:r>
        <w:rPr>
          <w:rFonts w:ascii="Arial" w:hAnsi="Arial"/>
          <w:color w:val="000000"/>
          <w:sz w:val="18"/>
        </w:rPr>
        <w:t>1) пояснювальна записка до проекту рішення, яка має містити:</w:t>
      </w:r>
    </w:p>
    <w:p w:rsidR="00102A09" w:rsidRDefault="00D27432">
      <w:pPr>
        <w:spacing w:after="75"/>
        <w:ind w:firstLine="240"/>
        <w:jc w:val="both"/>
      </w:pPr>
      <w:bookmarkStart w:id="1711" w:name="887"/>
      <w:bookmarkEnd w:id="1710"/>
      <w:r>
        <w:rPr>
          <w:rFonts w:ascii="Arial" w:hAnsi="Arial"/>
          <w:color w:val="000000"/>
          <w:sz w:val="18"/>
        </w:rPr>
        <w:t xml:space="preserve">а) інформацію про соціально-економічний стан відповідної </w:t>
      </w:r>
      <w:r>
        <w:rPr>
          <w:rFonts w:ascii="Arial" w:hAnsi="Arial"/>
          <w:color w:val="293A55"/>
          <w:sz w:val="18"/>
        </w:rPr>
        <w:t>адміністративно-територіальної одиниці</w:t>
      </w:r>
      <w:r>
        <w:rPr>
          <w:rFonts w:ascii="Arial" w:hAnsi="Arial"/>
          <w:color w:val="000000"/>
          <w:sz w:val="18"/>
        </w:rPr>
        <w:t xml:space="preserve"> і прогноз її розвитку на наступний бюджетний період, покладені в основу проекту міс</w:t>
      </w:r>
      <w:r>
        <w:rPr>
          <w:rFonts w:ascii="Arial" w:hAnsi="Arial"/>
          <w:color w:val="000000"/>
          <w:sz w:val="18"/>
        </w:rPr>
        <w:t>цевого бюджету;</w:t>
      </w:r>
    </w:p>
    <w:p w:rsidR="00102A09" w:rsidRDefault="00D27432">
      <w:pPr>
        <w:spacing w:after="75"/>
        <w:ind w:firstLine="240"/>
        <w:jc w:val="both"/>
      </w:pPr>
      <w:bookmarkStart w:id="1712" w:name="888"/>
      <w:bookmarkEnd w:id="1711"/>
      <w:r>
        <w:rPr>
          <w:rFonts w:ascii="Arial" w:hAnsi="Arial"/>
          <w:color w:val="000000"/>
          <w:sz w:val="18"/>
        </w:rPr>
        <w:t xml:space="preserve">б) оцінку доходів місцевого бюджету з урахуванням втрат доходів місцевого бюджету внаслідок наданих Верховною Радою Автономної Республіки Крим, відповідною місцевою радою </w:t>
      </w:r>
      <w:r>
        <w:rPr>
          <w:rFonts w:ascii="Arial" w:hAnsi="Arial"/>
          <w:color w:val="293A55"/>
          <w:sz w:val="18"/>
        </w:rPr>
        <w:t>податкових пільг</w:t>
      </w:r>
      <w:r>
        <w:rPr>
          <w:rFonts w:ascii="Arial" w:hAnsi="Arial"/>
          <w:color w:val="000000"/>
          <w:sz w:val="18"/>
        </w:rPr>
        <w:t>;</w:t>
      </w:r>
    </w:p>
    <w:p w:rsidR="00102A09" w:rsidRDefault="00D27432">
      <w:pPr>
        <w:spacing w:after="75"/>
        <w:ind w:firstLine="240"/>
        <w:jc w:val="both"/>
      </w:pPr>
      <w:bookmarkStart w:id="1713" w:name="889"/>
      <w:bookmarkEnd w:id="1712"/>
      <w:r>
        <w:rPr>
          <w:rFonts w:ascii="Arial" w:hAnsi="Arial"/>
          <w:color w:val="000000"/>
          <w:sz w:val="18"/>
        </w:rPr>
        <w:t>в) пояснення до основних положень проекту рішення п</w:t>
      </w:r>
      <w:r>
        <w:rPr>
          <w:rFonts w:ascii="Arial" w:hAnsi="Arial"/>
          <w:color w:val="000000"/>
          <w:sz w:val="18"/>
        </w:rPr>
        <w:t xml:space="preserve">ро місцевий бюджет, включаючи аналіз пропонованих обсягів видатків і </w:t>
      </w:r>
      <w:r>
        <w:rPr>
          <w:rFonts w:ascii="Arial" w:hAnsi="Arial"/>
          <w:color w:val="293A55"/>
          <w:sz w:val="18"/>
        </w:rPr>
        <w:t>кредитування</w:t>
      </w:r>
      <w:r>
        <w:rPr>
          <w:rFonts w:ascii="Arial" w:hAnsi="Arial"/>
          <w:color w:val="000000"/>
          <w:sz w:val="18"/>
        </w:rPr>
        <w:t xml:space="preserve"> за </w:t>
      </w:r>
      <w:r>
        <w:rPr>
          <w:rFonts w:ascii="Arial" w:hAnsi="Arial"/>
          <w:color w:val="293A55"/>
          <w:sz w:val="18"/>
        </w:rPr>
        <w:t>бюджетною класифікацією</w:t>
      </w:r>
      <w:r>
        <w:rPr>
          <w:rFonts w:ascii="Arial" w:hAnsi="Arial"/>
          <w:color w:val="000000"/>
          <w:sz w:val="18"/>
        </w:rPr>
        <w:t xml:space="preserve">. Пояснення включають бюджетні показники за попередній, поточний, наступний </w:t>
      </w:r>
      <w:r>
        <w:rPr>
          <w:rFonts w:ascii="Arial" w:hAnsi="Arial"/>
          <w:color w:val="293A55"/>
          <w:sz w:val="18"/>
        </w:rPr>
        <w:t>бюджетні періоди</w:t>
      </w:r>
      <w:r>
        <w:rPr>
          <w:rFonts w:ascii="Arial" w:hAnsi="Arial"/>
          <w:color w:val="000000"/>
          <w:sz w:val="18"/>
        </w:rPr>
        <w:t xml:space="preserve"> в розрізі класифікації видатків та </w:t>
      </w:r>
      <w:r>
        <w:rPr>
          <w:rFonts w:ascii="Arial" w:hAnsi="Arial"/>
          <w:color w:val="293A55"/>
          <w:sz w:val="18"/>
        </w:rPr>
        <w:t>кредитування бюджету</w:t>
      </w:r>
      <w:r>
        <w:rPr>
          <w:rFonts w:ascii="Arial" w:hAnsi="Arial"/>
          <w:color w:val="000000"/>
          <w:sz w:val="18"/>
        </w:rPr>
        <w:t>;</w:t>
      </w:r>
    </w:p>
    <w:p w:rsidR="00102A09" w:rsidRDefault="00D27432">
      <w:pPr>
        <w:spacing w:after="75"/>
        <w:ind w:firstLine="240"/>
        <w:jc w:val="both"/>
      </w:pPr>
      <w:bookmarkStart w:id="1714" w:name="5174"/>
      <w:bookmarkEnd w:id="1713"/>
      <w:r>
        <w:rPr>
          <w:rFonts w:ascii="Arial" w:hAnsi="Arial"/>
          <w:color w:val="293A55"/>
          <w:sz w:val="18"/>
        </w:rPr>
        <w:t>г) обґрунтування особливостей міжбюджетних взаємовідносин та надання субвенцій на реалізацію публічних інвестиційних проектів та програм публічних інвестицій;</w:t>
      </w:r>
    </w:p>
    <w:p w:rsidR="00102A09" w:rsidRDefault="00D27432">
      <w:pPr>
        <w:spacing w:after="75"/>
        <w:ind w:firstLine="240"/>
        <w:jc w:val="both"/>
      </w:pPr>
      <w:bookmarkStart w:id="1715" w:name="891"/>
      <w:bookmarkEnd w:id="1714"/>
      <w:r>
        <w:rPr>
          <w:rFonts w:ascii="Arial" w:hAnsi="Arial"/>
          <w:color w:val="000000"/>
          <w:sz w:val="18"/>
        </w:rPr>
        <w:t xml:space="preserve">ґ) інформацію щодо погашення місцевого боргу, обсягів та умов </w:t>
      </w:r>
      <w:r>
        <w:rPr>
          <w:rFonts w:ascii="Arial" w:hAnsi="Arial"/>
          <w:color w:val="293A55"/>
          <w:sz w:val="18"/>
        </w:rPr>
        <w:t>місцевих запозичень</w:t>
      </w:r>
      <w:r>
        <w:rPr>
          <w:rFonts w:ascii="Arial" w:hAnsi="Arial"/>
          <w:color w:val="000000"/>
          <w:sz w:val="18"/>
        </w:rPr>
        <w:t>;</w:t>
      </w:r>
    </w:p>
    <w:p w:rsidR="00102A09" w:rsidRDefault="00D27432">
      <w:pPr>
        <w:spacing w:after="75"/>
        <w:ind w:firstLine="240"/>
        <w:jc w:val="both"/>
      </w:pPr>
      <w:bookmarkStart w:id="1716" w:name="3759"/>
      <w:bookmarkEnd w:id="1715"/>
      <w:r>
        <w:rPr>
          <w:rFonts w:ascii="Arial" w:hAnsi="Arial"/>
          <w:color w:val="293A55"/>
          <w:sz w:val="18"/>
        </w:rPr>
        <w:t>2) виключено</w:t>
      </w:r>
      <w:r>
        <w:rPr>
          <w:rFonts w:ascii="Arial" w:hAnsi="Arial"/>
          <w:color w:val="293A55"/>
          <w:sz w:val="18"/>
        </w:rPr>
        <w:t>;</w:t>
      </w:r>
    </w:p>
    <w:p w:rsidR="00102A09" w:rsidRDefault="00D27432">
      <w:pPr>
        <w:spacing w:after="75"/>
        <w:ind w:firstLine="240"/>
        <w:jc w:val="both"/>
      </w:pPr>
      <w:bookmarkStart w:id="1717" w:name="4268"/>
      <w:bookmarkEnd w:id="1716"/>
      <w:r>
        <w:rPr>
          <w:rFonts w:ascii="Arial" w:hAnsi="Arial"/>
          <w:color w:val="293A55"/>
          <w:sz w:val="18"/>
        </w:rPr>
        <w:t>3) проект показників зведеного бюджету міської територіальної громади (у складі якої утворені райони у місті);</w:t>
      </w:r>
    </w:p>
    <w:p w:rsidR="00102A09" w:rsidRDefault="00D27432">
      <w:pPr>
        <w:spacing w:after="75"/>
        <w:ind w:firstLine="240"/>
        <w:jc w:val="both"/>
      </w:pPr>
      <w:bookmarkStart w:id="1718" w:name="894"/>
      <w:bookmarkEnd w:id="1717"/>
      <w:r>
        <w:rPr>
          <w:rFonts w:ascii="Arial" w:hAnsi="Arial"/>
          <w:color w:val="000000"/>
          <w:sz w:val="18"/>
        </w:rPr>
        <w:t xml:space="preserve">4) показники витрат місцевого бюджету, необхідних на наступні бюджетні періоди для завершення </w:t>
      </w:r>
      <w:r>
        <w:rPr>
          <w:rFonts w:ascii="Arial" w:hAnsi="Arial"/>
          <w:color w:val="293A55"/>
          <w:sz w:val="18"/>
        </w:rPr>
        <w:t>публічних інвестиційних проектів та програм публі</w:t>
      </w:r>
      <w:r>
        <w:rPr>
          <w:rFonts w:ascii="Arial" w:hAnsi="Arial"/>
          <w:color w:val="293A55"/>
          <w:sz w:val="18"/>
        </w:rPr>
        <w:t>чних інвестицій</w:t>
      </w:r>
      <w:r>
        <w:rPr>
          <w:rFonts w:ascii="Arial" w:hAnsi="Arial"/>
          <w:color w:val="000000"/>
          <w:sz w:val="18"/>
        </w:rPr>
        <w:t xml:space="preserve">, що враховані в бюджеті, за умови якщо реалізація таких </w:t>
      </w:r>
      <w:r>
        <w:rPr>
          <w:rFonts w:ascii="Arial" w:hAnsi="Arial"/>
          <w:color w:val="293A55"/>
          <w:sz w:val="18"/>
        </w:rPr>
        <w:t>проектів</w:t>
      </w:r>
      <w:r>
        <w:rPr>
          <w:rFonts w:ascii="Arial" w:hAnsi="Arial"/>
          <w:color w:val="000000"/>
          <w:sz w:val="18"/>
        </w:rPr>
        <w:t xml:space="preserve"> триває більше одного бюджетного періоду;</w:t>
      </w:r>
    </w:p>
    <w:p w:rsidR="00102A09" w:rsidRDefault="00D27432">
      <w:pPr>
        <w:spacing w:after="75"/>
        <w:ind w:firstLine="240"/>
        <w:jc w:val="both"/>
      </w:pPr>
      <w:bookmarkStart w:id="1719" w:name="895"/>
      <w:bookmarkEnd w:id="1718"/>
      <w:r>
        <w:rPr>
          <w:rFonts w:ascii="Arial" w:hAnsi="Arial"/>
          <w:color w:val="000000"/>
          <w:sz w:val="18"/>
        </w:rPr>
        <w:t xml:space="preserve">5) перелік </w:t>
      </w:r>
      <w:r>
        <w:rPr>
          <w:rFonts w:ascii="Arial" w:hAnsi="Arial"/>
          <w:color w:val="293A55"/>
          <w:sz w:val="18"/>
        </w:rPr>
        <w:t>публічних інвестиційних проектів та програм публічних інвестицій</w:t>
      </w:r>
      <w:r>
        <w:rPr>
          <w:rFonts w:ascii="Arial" w:hAnsi="Arial"/>
          <w:color w:val="000000"/>
          <w:sz w:val="18"/>
        </w:rPr>
        <w:t xml:space="preserve"> на </w:t>
      </w:r>
      <w:r>
        <w:rPr>
          <w:rFonts w:ascii="Arial" w:hAnsi="Arial"/>
          <w:color w:val="293A55"/>
          <w:sz w:val="18"/>
        </w:rPr>
        <w:t>середньостроковий період</w:t>
      </w:r>
      <w:r>
        <w:rPr>
          <w:rFonts w:ascii="Arial" w:hAnsi="Arial"/>
          <w:color w:val="000000"/>
          <w:sz w:val="18"/>
        </w:rPr>
        <w:t>;</w:t>
      </w:r>
    </w:p>
    <w:p w:rsidR="00102A09" w:rsidRDefault="00D27432">
      <w:pPr>
        <w:spacing w:after="75"/>
        <w:ind w:firstLine="240"/>
        <w:jc w:val="both"/>
      </w:pPr>
      <w:bookmarkStart w:id="1720" w:name="2877"/>
      <w:bookmarkEnd w:id="1719"/>
      <w:r>
        <w:rPr>
          <w:rFonts w:ascii="Arial" w:hAnsi="Arial"/>
          <w:color w:val="293A55"/>
          <w:sz w:val="18"/>
        </w:rPr>
        <w:t>5</w:t>
      </w:r>
      <w:r>
        <w:rPr>
          <w:rFonts w:ascii="Arial" w:hAnsi="Arial"/>
          <w:color w:val="000000"/>
          <w:vertAlign w:val="superscript"/>
        </w:rPr>
        <w:t>1</w:t>
      </w:r>
      <w:r>
        <w:rPr>
          <w:rFonts w:ascii="Arial" w:hAnsi="Arial"/>
          <w:color w:val="293A55"/>
          <w:sz w:val="18"/>
        </w:rPr>
        <w:t>) переліки та обсяги довгос</w:t>
      </w:r>
      <w:r>
        <w:rPr>
          <w:rFonts w:ascii="Arial" w:hAnsi="Arial"/>
          <w:color w:val="293A55"/>
          <w:sz w:val="18"/>
        </w:rPr>
        <w:t>трокових зобов'язань за енергосервісом за бюджетними програмами до повного завершення розрахунків з виконавцями енергосервісу;</w:t>
      </w:r>
    </w:p>
    <w:p w:rsidR="00102A09" w:rsidRDefault="00D27432">
      <w:pPr>
        <w:spacing w:after="75"/>
        <w:ind w:firstLine="240"/>
        <w:jc w:val="both"/>
      </w:pPr>
      <w:bookmarkStart w:id="1721" w:name="4691"/>
      <w:bookmarkEnd w:id="1720"/>
      <w:r>
        <w:rPr>
          <w:rFonts w:ascii="Arial" w:hAnsi="Arial"/>
          <w:color w:val="293A55"/>
          <w:sz w:val="18"/>
        </w:rPr>
        <w:t>5</w:t>
      </w:r>
      <w:r>
        <w:rPr>
          <w:rFonts w:ascii="Arial" w:hAnsi="Arial"/>
          <w:color w:val="000000"/>
          <w:vertAlign w:val="superscript"/>
        </w:rPr>
        <w:t>2</w:t>
      </w:r>
      <w:r>
        <w:rPr>
          <w:rFonts w:ascii="Arial" w:hAnsi="Arial"/>
          <w:color w:val="293A55"/>
          <w:sz w:val="18"/>
        </w:rPr>
        <w:t>) переліки та обсяги довгострокових зобов'язань у рамках державно-приватного партнерства щодо об'єктів комунальної власності за</w:t>
      </w:r>
      <w:r>
        <w:rPr>
          <w:rFonts w:ascii="Arial" w:hAnsi="Arial"/>
          <w:color w:val="293A55"/>
          <w:sz w:val="18"/>
        </w:rPr>
        <w:t xml:space="preserve"> бюджетними програмами до повного завершення розрахунків за договорами, укладеними у рамках державно-приватного партнерства;</w:t>
      </w:r>
    </w:p>
    <w:p w:rsidR="00102A09" w:rsidRDefault="00D27432">
      <w:pPr>
        <w:spacing w:after="75"/>
        <w:ind w:firstLine="240"/>
        <w:jc w:val="both"/>
      </w:pPr>
      <w:bookmarkStart w:id="1722" w:name="896"/>
      <w:bookmarkEnd w:id="1721"/>
      <w:r>
        <w:rPr>
          <w:rFonts w:ascii="Arial" w:hAnsi="Arial"/>
          <w:color w:val="000000"/>
          <w:sz w:val="18"/>
        </w:rPr>
        <w:lastRenderedPageBreak/>
        <w:t>6) інформація про хід виконання відповідного бюджету у поточному бюджетному періоді;</w:t>
      </w:r>
    </w:p>
    <w:p w:rsidR="00102A09" w:rsidRDefault="00D27432">
      <w:pPr>
        <w:spacing w:after="75"/>
        <w:ind w:firstLine="240"/>
        <w:jc w:val="both"/>
      </w:pPr>
      <w:bookmarkStart w:id="1723" w:name="897"/>
      <w:bookmarkEnd w:id="1722"/>
      <w:r>
        <w:rPr>
          <w:rFonts w:ascii="Arial" w:hAnsi="Arial"/>
          <w:color w:val="000000"/>
          <w:sz w:val="18"/>
        </w:rPr>
        <w:t xml:space="preserve">7) пояснення </w:t>
      </w:r>
      <w:r>
        <w:rPr>
          <w:rFonts w:ascii="Arial" w:hAnsi="Arial"/>
          <w:color w:val="293A55"/>
          <w:sz w:val="18"/>
        </w:rPr>
        <w:t xml:space="preserve">головних розпорядників бюджетних </w:t>
      </w:r>
      <w:r>
        <w:rPr>
          <w:rFonts w:ascii="Arial" w:hAnsi="Arial"/>
          <w:color w:val="293A55"/>
          <w:sz w:val="18"/>
        </w:rPr>
        <w:t>коштів</w:t>
      </w:r>
      <w:r>
        <w:rPr>
          <w:rFonts w:ascii="Arial" w:hAnsi="Arial"/>
          <w:color w:val="000000"/>
          <w:sz w:val="18"/>
        </w:rPr>
        <w:t xml:space="preserve"> до проекту відповідного бюджету (подаються комісії з питань бюджету Верховної Ради Автономної Республіки Крим, відповідної місцевої ради);</w:t>
      </w:r>
    </w:p>
    <w:p w:rsidR="00102A09" w:rsidRDefault="00D27432">
      <w:pPr>
        <w:spacing w:after="75"/>
        <w:ind w:firstLine="240"/>
        <w:jc w:val="both"/>
      </w:pPr>
      <w:bookmarkStart w:id="1724" w:name="898"/>
      <w:bookmarkEnd w:id="1723"/>
      <w:r>
        <w:rPr>
          <w:rFonts w:ascii="Arial" w:hAnsi="Arial"/>
          <w:color w:val="000000"/>
          <w:sz w:val="18"/>
        </w:rPr>
        <w:t xml:space="preserve">8) інші матеріали, обсяг і форму яких визначає Рада міністрів Автономної Республіки Крим, місцева державна </w:t>
      </w:r>
      <w:r>
        <w:rPr>
          <w:rFonts w:ascii="Arial" w:hAnsi="Arial"/>
          <w:color w:val="000000"/>
          <w:sz w:val="18"/>
        </w:rPr>
        <w:t>адміністрація або виконавчий орган відповідної місцевої ради.</w:t>
      </w:r>
    </w:p>
    <w:p w:rsidR="00102A09" w:rsidRDefault="00D27432">
      <w:pPr>
        <w:spacing w:after="75"/>
        <w:ind w:firstLine="240"/>
        <w:jc w:val="both"/>
      </w:pPr>
      <w:bookmarkStart w:id="1725" w:name="899"/>
      <w:bookmarkEnd w:id="1724"/>
      <w:r>
        <w:rPr>
          <w:rFonts w:ascii="Arial" w:hAnsi="Arial"/>
          <w:color w:val="000000"/>
          <w:sz w:val="18"/>
        </w:rPr>
        <w:t xml:space="preserve">2. Рішенням про </w:t>
      </w:r>
      <w:r>
        <w:rPr>
          <w:rFonts w:ascii="Arial" w:hAnsi="Arial"/>
          <w:color w:val="293A55"/>
          <w:sz w:val="18"/>
        </w:rPr>
        <w:t>місцевий бюджет</w:t>
      </w:r>
      <w:r>
        <w:rPr>
          <w:rFonts w:ascii="Arial" w:hAnsi="Arial"/>
          <w:color w:val="000000"/>
          <w:sz w:val="18"/>
        </w:rPr>
        <w:t xml:space="preserve"> визначаються:</w:t>
      </w:r>
    </w:p>
    <w:p w:rsidR="00102A09" w:rsidRDefault="00D27432">
      <w:pPr>
        <w:spacing w:after="75"/>
        <w:ind w:firstLine="240"/>
        <w:jc w:val="both"/>
      </w:pPr>
      <w:bookmarkStart w:id="1726" w:name="900"/>
      <w:bookmarkEnd w:id="1725"/>
      <w:r>
        <w:rPr>
          <w:rFonts w:ascii="Arial" w:hAnsi="Arial"/>
          <w:color w:val="000000"/>
          <w:sz w:val="18"/>
        </w:rPr>
        <w:t xml:space="preserve">1) </w:t>
      </w:r>
      <w:r>
        <w:rPr>
          <w:rFonts w:ascii="Arial" w:hAnsi="Arial"/>
          <w:color w:val="293A55"/>
          <w:sz w:val="18"/>
        </w:rPr>
        <w:t>загальні суми</w:t>
      </w:r>
      <w:r>
        <w:rPr>
          <w:rFonts w:ascii="Arial" w:hAnsi="Arial"/>
          <w:color w:val="000000"/>
          <w:sz w:val="18"/>
        </w:rPr>
        <w:t xml:space="preserve"> доходів, видатків та кредитування місцевого бюджету (з розподілом на загальний та спеціальний фонди);</w:t>
      </w:r>
    </w:p>
    <w:p w:rsidR="00102A09" w:rsidRDefault="00D27432">
      <w:pPr>
        <w:spacing w:after="75"/>
        <w:ind w:firstLine="240"/>
        <w:jc w:val="both"/>
      </w:pPr>
      <w:bookmarkStart w:id="1727" w:name="901"/>
      <w:bookmarkEnd w:id="1726"/>
      <w:r>
        <w:rPr>
          <w:rFonts w:ascii="Arial" w:hAnsi="Arial"/>
          <w:color w:val="000000"/>
          <w:sz w:val="18"/>
        </w:rPr>
        <w:t xml:space="preserve">2) граничний обсяг річного </w:t>
      </w:r>
      <w:r>
        <w:rPr>
          <w:rFonts w:ascii="Arial" w:hAnsi="Arial"/>
          <w:color w:val="293A55"/>
          <w:sz w:val="18"/>
        </w:rPr>
        <w:t>де</w:t>
      </w:r>
      <w:r>
        <w:rPr>
          <w:rFonts w:ascii="Arial" w:hAnsi="Arial"/>
          <w:color w:val="293A55"/>
          <w:sz w:val="18"/>
        </w:rPr>
        <w:t>фіциту</w:t>
      </w:r>
      <w:r>
        <w:rPr>
          <w:rFonts w:ascii="Arial" w:hAnsi="Arial"/>
          <w:color w:val="000000"/>
          <w:sz w:val="18"/>
        </w:rPr>
        <w:t xml:space="preserve"> (</w:t>
      </w:r>
      <w:r>
        <w:rPr>
          <w:rFonts w:ascii="Arial" w:hAnsi="Arial"/>
          <w:color w:val="293A55"/>
          <w:sz w:val="18"/>
        </w:rPr>
        <w:t>профіциту</w:t>
      </w:r>
      <w:r>
        <w:rPr>
          <w:rFonts w:ascii="Arial" w:hAnsi="Arial"/>
          <w:color w:val="000000"/>
          <w:sz w:val="18"/>
        </w:rPr>
        <w:t>) місцевого бюджету в наступному бюджетному періоді</w:t>
      </w:r>
      <w:r>
        <w:rPr>
          <w:rFonts w:ascii="Arial" w:hAnsi="Arial"/>
          <w:color w:val="293A55"/>
          <w:sz w:val="18"/>
        </w:rPr>
        <w:t>, місцевого боргу і гарантованого Автономною Республікою Крим,</w:t>
      </w:r>
      <w:r>
        <w:rPr>
          <w:rFonts w:ascii="Arial" w:hAnsi="Arial"/>
          <w:color w:val="000000"/>
          <w:sz w:val="18"/>
        </w:rPr>
        <w:t xml:space="preserve"> </w:t>
      </w:r>
      <w:r>
        <w:rPr>
          <w:rFonts w:ascii="Arial" w:hAnsi="Arial"/>
          <w:color w:val="293A55"/>
          <w:sz w:val="18"/>
        </w:rPr>
        <w:t>обласною радою, міською, селищною чи сільською територіальною громадою</w:t>
      </w:r>
      <w:r>
        <w:rPr>
          <w:rFonts w:ascii="Arial" w:hAnsi="Arial"/>
          <w:color w:val="000000"/>
          <w:sz w:val="18"/>
        </w:rPr>
        <w:t xml:space="preserve"> </w:t>
      </w:r>
      <w:r>
        <w:rPr>
          <w:rFonts w:ascii="Arial" w:hAnsi="Arial"/>
          <w:color w:val="293A55"/>
          <w:sz w:val="18"/>
        </w:rPr>
        <w:t>боргу</w:t>
      </w:r>
      <w:r>
        <w:rPr>
          <w:rFonts w:ascii="Arial" w:hAnsi="Arial"/>
          <w:color w:val="000000"/>
          <w:sz w:val="18"/>
        </w:rPr>
        <w:t xml:space="preserve"> на кінець наступного </w:t>
      </w:r>
      <w:r>
        <w:rPr>
          <w:rFonts w:ascii="Arial" w:hAnsi="Arial"/>
          <w:color w:val="293A55"/>
          <w:sz w:val="18"/>
        </w:rPr>
        <w:t>бюджетного періоду</w:t>
      </w:r>
      <w:r>
        <w:rPr>
          <w:rFonts w:ascii="Arial" w:hAnsi="Arial"/>
          <w:color w:val="000000"/>
          <w:sz w:val="18"/>
        </w:rPr>
        <w:t>; граничн</w:t>
      </w:r>
      <w:r>
        <w:rPr>
          <w:rFonts w:ascii="Arial" w:hAnsi="Arial"/>
          <w:color w:val="000000"/>
          <w:sz w:val="18"/>
        </w:rPr>
        <w:t xml:space="preserve">ий обсяг надання </w:t>
      </w:r>
      <w:r>
        <w:rPr>
          <w:rFonts w:ascii="Arial" w:hAnsi="Arial"/>
          <w:color w:val="293A55"/>
          <w:sz w:val="18"/>
        </w:rPr>
        <w:t>місцевих гарантій</w:t>
      </w:r>
      <w:r>
        <w:rPr>
          <w:rFonts w:ascii="Arial" w:hAnsi="Arial"/>
          <w:color w:val="000000"/>
          <w:sz w:val="18"/>
        </w:rPr>
        <w:t xml:space="preserve">, а також повноваження щодо надання таких гарантій з урахуванням положень </w:t>
      </w:r>
      <w:r>
        <w:rPr>
          <w:rFonts w:ascii="Arial" w:hAnsi="Arial"/>
          <w:color w:val="293A55"/>
          <w:sz w:val="18"/>
        </w:rPr>
        <w:t>статті 17 цього Кодексу</w:t>
      </w:r>
      <w:r>
        <w:rPr>
          <w:rFonts w:ascii="Arial" w:hAnsi="Arial"/>
          <w:color w:val="000000"/>
          <w:sz w:val="18"/>
        </w:rPr>
        <w:t>;</w:t>
      </w:r>
    </w:p>
    <w:p w:rsidR="00102A09" w:rsidRDefault="00D27432">
      <w:pPr>
        <w:spacing w:after="75"/>
        <w:ind w:firstLine="240"/>
        <w:jc w:val="both"/>
      </w:pPr>
      <w:bookmarkStart w:id="1728" w:name="902"/>
      <w:bookmarkEnd w:id="1727"/>
      <w:r>
        <w:rPr>
          <w:rFonts w:ascii="Arial" w:hAnsi="Arial"/>
          <w:color w:val="000000"/>
          <w:sz w:val="18"/>
        </w:rPr>
        <w:t xml:space="preserve">3) доходи місцевого бюджету за </w:t>
      </w:r>
      <w:r>
        <w:rPr>
          <w:rFonts w:ascii="Arial" w:hAnsi="Arial"/>
          <w:color w:val="293A55"/>
          <w:sz w:val="18"/>
        </w:rPr>
        <w:t>бюджетною класифікацією</w:t>
      </w:r>
      <w:r>
        <w:rPr>
          <w:rFonts w:ascii="Arial" w:hAnsi="Arial"/>
          <w:color w:val="000000"/>
          <w:sz w:val="18"/>
        </w:rPr>
        <w:t xml:space="preserve"> (у додатку до рішення);</w:t>
      </w:r>
    </w:p>
    <w:p w:rsidR="00102A09" w:rsidRDefault="00D27432">
      <w:pPr>
        <w:spacing w:after="75"/>
        <w:ind w:firstLine="240"/>
        <w:jc w:val="both"/>
      </w:pPr>
      <w:bookmarkStart w:id="1729" w:name="903"/>
      <w:bookmarkEnd w:id="1728"/>
      <w:r>
        <w:rPr>
          <w:rFonts w:ascii="Arial" w:hAnsi="Arial"/>
          <w:color w:val="000000"/>
          <w:sz w:val="18"/>
        </w:rPr>
        <w:t>4) фінансування місцевого бюджету за бюджетн</w:t>
      </w:r>
      <w:r>
        <w:rPr>
          <w:rFonts w:ascii="Arial" w:hAnsi="Arial"/>
          <w:color w:val="000000"/>
          <w:sz w:val="18"/>
        </w:rPr>
        <w:t>ою класифікацією (у додатку до рішення);</w:t>
      </w:r>
    </w:p>
    <w:p w:rsidR="00102A09" w:rsidRDefault="00D27432">
      <w:pPr>
        <w:spacing w:after="75"/>
        <w:ind w:firstLine="240"/>
        <w:jc w:val="both"/>
      </w:pPr>
      <w:bookmarkStart w:id="1730" w:name="904"/>
      <w:bookmarkEnd w:id="1729"/>
      <w:r>
        <w:rPr>
          <w:rFonts w:ascii="Arial" w:hAnsi="Arial"/>
          <w:color w:val="000000"/>
          <w:sz w:val="18"/>
        </w:rPr>
        <w:t xml:space="preserve">5) </w:t>
      </w:r>
      <w:r>
        <w:rPr>
          <w:rFonts w:ascii="Arial" w:hAnsi="Arial"/>
          <w:color w:val="293A55"/>
          <w:sz w:val="18"/>
        </w:rPr>
        <w:t>бюджетні призначення</w:t>
      </w:r>
      <w:r>
        <w:rPr>
          <w:rFonts w:ascii="Arial" w:hAnsi="Arial"/>
          <w:color w:val="000000"/>
          <w:sz w:val="18"/>
        </w:rPr>
        <w:t xml:space="preserve"> головним розпорядникам коштів місцевого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w:t>
      </w:r>
      <w:r>
        <w:rPr>
          <w:rFonts w:ascii="Arial" w:hAnsi="Arial"/>
          <w:color w:val="000000"/>
          <w:sz w:val="18"/>
        </w:rPr>
        <w:t>іїв) та видатків розвитку (у додатках до рішення);</w:t>
      </w:r>
    </w:p>
    <w:p w:rsidR="00102A09" w:rsidRDefault="00D27432">
      <w:pPr>
        <w:spacing w:after="75"/>
        <w:ind w:firstLine="240"/>
        <w:jc w:val="both"/>
      </w:pPr>
      <w:bookmarkStart w:id="1731" w:name="5175"/>
      <w:bookmarkEnd w:id="1730"/>
      <w:r>
        <w:rPr>
          <w:rFonts w:ascii="Arial" w:hAnsi="Arial"/>
          <w:color w:val="293A55"/>
          <w:sz w:val="18"/>
        </w:rPr>
        <w:t>5</w:t>
      </w:r>
      <w:r>
        <w:rPr>
          <w:rFonts w:ascii="Arial" w:hAnsi="Arial"/>
          <w:color w:val="000000"/>
          <w:vertAlign w:val="superscript"/>
        </w:rPr>
        <w:t>1</w:t>
      </w:r>
      <w:r>
        <w:rPr>
          <w:rFonts w:ascii="Arial" w:hAnsi="Arial"/>
          <w:color w:val="293A55"/>
          <w:sz w:val="18"/>
        </w:rPr>
        <w:t>) обсяги публічних інвестицій у розрізі публічних інвестиційних проектів та програм публічних інвестицій;</w:t>
      </w:r>
    </w:p>
    <w:p w:rsidR="00102A09" w:rsidRDefault="00D27432">
      <w:pPr>
        <w:spacing w:after="75"/>
        <w:ind w:firstLine="240"/>
        <w:jc w:val="both"/>
      </w:pPr>
      <w:bookmarkStart w:id="1732" w:name="905"/>
      <w:bookmarkEnd w:id="1731"/>
      <w:r>
        <w:rPr>
          <w:rFonts w:ascii="Arial" w:hAnsi="Arial"/>
          <w:color w:val="000000"/>
          <w:sz w:val="18"/>
        </w:rPr>
        <w:t xml:space="preserve">6) бюджетні призначення </w:t>
      </w:r>
      <w:r>
        <w:rPr>
          <w:rFonts w:ascii="Arial" w:hAnsi="Arial"/>
          <w:color w:val="293A55"/>
          <w:sz w:val="18"/>
        </w:rPr>
        <w:t>міжбюджетних трансфертів</w:t>
      </w:r>
      <w:r>
        <w:rPr>
          <w:rFonts w:ascii="Arial" w:hAnsi="Arial"/>
          <w:color w:val="000000"/>
          <w:sz w:val="18"/>
        </w:rPr>
        <w:t xml:space="preserve"> (у додатках до рішення);</w:t>
      </w:r>
    </w:p>
    <w:p w:rsidR="00102A09" w:rsidRDefault="00D27432">
      <w:pPr>
        <w:spacing w:after="75"/>
        <w:ind w:firstLine="240"/>
        <w:jc w:val="both"/>
      </w:pPr>
      <w:bookmarkStart w:id="1733" w:name="906"/>
      <w:bookmarkEnd w:id="1732"/>
      <w:r>
        <w:rPr>
          <w:rFonts w:ascii="Arial" w:hAnsi="Arial"/>
          <w:color w:val="000000"/>
          <w:sz w:val="18"/>
        </w:rPr>
        <w:t>7) розмір оборотного за</w:t>
      </w:r>
      <w:r>
        <w:rPr>
          <w:rFonts w:ascii="Arial" w:hAnsi="Arial"/>
          <w:color w:val="000000"/>
          <w:sz w:val="18"/>
        </w:rPr>
        <w:t>лишку коштів місцевого бюджету;</w:t>
      </w:r>
    </w:p>
    <w:p w:rsidR="00102A09" w:rsidRDefault="00D27432">
      <w:pPr>
        <w:spacing w:after="75"/>
        <w:ind w:firstLine="240"/>
        <w:jc w:val="both"/>
      </w:pPr>
      <w:bookmarkStart w:id="1734" w:name="907"/>
      <w:bookmarkEnd w:id="1733"/>
      <w:r>
        <w:rPr>
          <w:rFonts w:ascii="Arial" w:hAnsi="Arial"/>
          <w:color w:val="000000"/>
          <w:sz w:val="18"/>
        </w:rPr>
        <w:t>8) додаткові положення, що регламентують процес виконання місцевого бюджету.</w:t>
      </w:r>
    </w:p>
    <w:p w:rsidR="00102A09" w:rsidRDefault="00D27432">
      <w:pPr>
        <w:spacing w:after="75"/>
        <w:ind w:firstLine="240"/>
        <w:jc w:val="both"/>
      </w:pPr>
      <w:bookmarkStart w:id="1735" w:name="908"/>
      <w:bookmarkEnd w:id="1734"/>
      <w:r>
        <w:rPr>
          <w:rFonts w:ascii="Arial" w:hAnsi="Arial"/>
          <w:color w:val="000000"/>
          <w:sz w:val="18"/>
        </w:rPr>
        <w:t xml:space="preserve">3. Перелік захищених видатків місцевого бюджету визначається на підставі </w:t>
      </w:r>
      <w:r>
        <w:rPr>
          <w:rFonts w:ascii="Arial" w:hAnsi="Arial"/>
          <w:color w:val="293A55"/>
          <w:sz w:val="18"/>
        </w:rPr>
        <w:t>статті 55 цього Кодексу</w:t>
      </w:r>
      <w:r>
        <w:rPr>
          <w:rFonts w:ascii="Arial" w:hAnsi="Arial"/>
          <w:color w:val="000000"/>
          <w:sz w:val="18"/>
        </w:rPr>
        <w:t>.</w:t>
      </w:r>
    </w:p>
    <w:p w:rsidR="00102A09" w:rsidRDefault="00D27432">
      <w:pPr>
        <w:spacing w:after="75"/>
        <w:ind w:firstLine="240"/>
        <w:jc w:val="both"/>
      </w:pPr>
      <w:bookmarkStart w:id="1736" w:name="3507"/>
      <w:bookmarkEnd w:id="1735"/>
      <w:r>
        <w:rPr>
          <w:rFonts w:ascii="Arial" w:hAnsi="Arial"/>
          <w:color w:val="293A55"/>
          <w:sz w:val="18"/>
        </w:rPr>
        <w:t>4. У рішенні про місцевий бюджет видатки та креди</w:t>
      </w:r>
      <w:r>
        <w:rPr>
          <w:rFonts w:ascii="Arial" w:hAnsi="Arial"/>
          <w:color w:val="293A55"/>
          <w:sz w:val="18"/>
        </w:rPr>
        <w:t>тування за головними розпорядниками коштів місцевого бюджету повинні бути деталізовані за</w:t>
      </w:r>
      <w:r>
        <w:rPr>
          <w:rFonts w:ascii="Arial" w:hAnsi="Arial"/>
          <w:color w:val="000000"/>
          <w:sz w:val="18"/>
        </w:rPr>
        <w:t xml:space="preserve"> </w:t>
      </w:r>
      <w:r>
        <w:rPr>
          <w:rFonts w:ascii="Arial" w:hAnsi="Arial"/>
          <w:color w:val="293A55"/>
          <w:sz w:val="18"/>
        </w:rPr>
        <w:t>програмною класифікацією видатків та кредитування місцевого бюджету, за групами</w:t>
      </w:r>
      <w:r>
        <w:rPr>
          <w:rFonts w:ascii="Arial" w:hAnsi="Arial"/>
          <w:color w:val="000000"/>
          <w:sz w:val="18"/>
        </w:rPr>
        <w:t xml:space="preserve"> </w:t>
      </w:r>
      <w:r>
        <w:rPr>
          <w:rFonts w:ascii="Arial" w:hAnsi="Arial"/>
          <w:color w:val="293A55"/>
          <w:sz w:val="18"/>
        </w:rPr>
        <w:t>функціональної класифікації видатків та кредитування бюджету</w:t>
      </w:r>
      <w:r>
        <w:rPr>
          <w:rFonts w:ascii="Arial" w:hAnsi="Arial"/>
          <w:color w:val="000000"/>
          <w:sz w:val="18"/>
        </w:rPr>
        <w:t xml:space="preserve"> </w:t>
      </w:r>
      <w:r>
        <w:rPr>
          <w:rFonts w:ascii="Arial" w:hAnsi="Arial"/>
          <w:color w:val="293A55"/>
          <w:sz w:val="18"/>
        </w:rPr>
        <w:t>та окремими категоріями</w:t>
      </w:r>
      <w:r>
        <w:rPr>
          <w:rFonts w:ascii="Arial" w:hAnsi="Arial"/>
          <w:color w:val="000000"/>
          <w:sz w:val="18"/>
        </w:rPr>
        <w:t xml:space="preserve"> </w:t>
      </w:r>
      <w:r>
        <w:rPr>
          <w:rFonts w:ascii="Arial" w:hAnsi="Arial"/>
          <w:color w:val="293A55"/>
          <w:sz w:val="18"/>
        </w:rPr>
        <w:t>е</w:t>
      </w:r>
      <w:r>
        <w:rPr>
          <w:rFonts w:ascii="Arial" w:hAnsi="Arial"/>
          <w:color w:val="293A55"/>
          <w:sz w:val="18"/>
        </w:rPr>
        <w:t>кономічної класифікації видатків бюджету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класифікації кредитування бюджету.</w:t>
      </w:r>
    </w:p>
    <w:p w:rsidR="00102A09" w:rsidRDefault="00D27432">
      <w:pPr>
        <w:spacing w:after="75"/>
        <w:ind w:firstLine="240"/>
        <w:jc w:val="right"/>
      </w:pPr>
      <w:bookmarkStart w:id="1737" w:name="2729"/>
      <w:bookmarkEnd w:id="17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09.04.2015 р. N 328-VIII,</w:t>
      </w:r>
      <w:r>
        <w:br/>
      </w:r>
      <w:r>
        <w:rPr>
          <w:rFonts w:ascii="Arial" w:hAnsi="Arial"/>
          <w:color w:val="293A55"/>
          <w:sz w:val="18"/>
        </w:rPr>
        <w:t>від 20.12.2016 р. N 1789-VIII,</w:t>
      </w:r>
      <w:r>
        <w:br/>
      </w:r>
      <w:r>
        <w:rPr>
          <w:rFonts w:ascii="Arial" w:hAnsi="Arial"/>
          <w:color w:val="293A55"/>
          <w:sz w:val="18"/>
        </w:rPr>
        <w:t xml:space="preserve">від 22.11.2018 р. N </w:t>
      </w:r>
      <w:r>
        <w:rPr>
          <w:rFonts w:ascii="Arial" w:hAnsi="Arial"/>
          <w:color w:val="293A55"/>
          <w:sz w:val="18"/>
        </w:rPr>
        <w:t>2621-VIII,</w:t>
      </w:r>
      <w:r>
        <w:br/>
      </w:r>
      <w:r>
        <w:rPr>
          <w:rFonts w:ascii="Arial" w:hAnsi="Arial"/>
          <w:color w:val="293A55"/>
          <w:sz w:val="18"/>
        </w:rPr>
        <w:t>від 06.12.2018 р. N 2646-VIII,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br/>
      </w:r>
      <w:r>
        <w:rPr>
          <w:rFonts w:ascii="Arial" w:hAnsi="Arial"/>
          <w:color w:val="293A55"/>
          <w:sz w:val="18"/>
        </w:rPr>
        <w:t>від 08.11.2023 р. N 3428</w:t>
      </w:r>
      <w:r>
        <w:rPr>
          <w:rFonts w:ascii="Arial" w:hAnsi="Arial"/>
          <w:color w:val="293A55"/>
          <w:sz w:val="18"/>
        </w:rPr>
        <w:t>-IX,</w:t>
      </w:r>
      <w:r>
        <w:br/>
      </w:r>
      <w:r>
        <w:rPr>
          <w:rFonts w:ascii="Arial" w:hAnsi="Arial"/>
          <w:color w:val="293A55"/>
          <w:sz w:val="18"/>
        </w:rPr>
        <w:t>від 16.01.2025 р. N 4225-IX)</w:t>
      </w:r>
    </w:p>
    <w:p w:rsidR="00102A09" w:rsidRDefault="00D27432">
      <w:pPr>
        <w:pStyle w:val="3"/>
        <w:spacing w:after="225"/>
        <w:jc w:val="center"/>
      </w:pPr>
      <w:bookmarkStart w:id="1738" w:name="909"/>
      <w:bookmarkEnd w:id="1737"/>
      <w:r>
        <w:rPr>
          <w:rFonts w:ascii="Arial" w:hAnsi="Arial"/>
          <w:color w:val="000000"/>
          <w:sz w:val="26"/>
        </w:rPr>
        <w:t>Стаття 77. Затвердження місцевих бюджетів</w:t>
      </w:r>
    </w:p>
    <w:p w:rsidR="00102A09" w:rsidRDefault="00D27432">
      <w:pPr>
        <w:spacing w:after="75"/>
        <w:ind w:firstLine="240"/>
        <w:jc w:val="both"/>
      </w:pPr>
      <w:bookmarkStart w:id="1739" w:name="910"/>
      <w:bookmarkEnd w:id="1738"/>
      <w:r>
        <w:rPr>
          <w:rFonts w:ascii="Arial" w:hAnsi="Arial"/>
          <w:color w:val="000000"/>
          <w:sz w:val="18"/>
        </w:rPr>
        <w:t xml:space="preserve">1. Відповідно до частин дев'ятої і десятої </w:t>
      </w:r>
      <w:r>
        <w:rPr>
          <w:rFonts w:ascii="Arial" w:hAnsi="Arial"/>
          <w:color w:val="293A55"/>
          <w:sz w:val="18"/>
        </w:rPr>
        <w:t>статті 75 цього Кодексу</w:t>
      </w:r>
      <w:r>
        <w:rPr>
          <w:rFonts w:ascii="Arial" w:hAnsi="Arial"/>
          <w:color w:val="000000"/>
          <w:sz w:val="18"/>
        </w:rPr>
        <w:t xml:space="preserve"> Верховна Рада Автономної Республіки Крим, відповідні місцеві ради при затвердженні місцевих бюджетів мають врахув</w:t>
      </w:r>
      <w:r>
        <w:rPr>
          <w:rFonts w:ascii="Arial" w:hAnsi="Arial"/>
          <w:color w:val="000000"/>
          <w:sz w:val="18"/>
        </w:rPr>
        <w:t>ати обсяги міжбюджетних трансфертів та інші положення (необхідні для формування місцевих бюджетів), затверджені Верховною Радою України при прийнятті проекту закону про Державний бюджет України у другому читанні.</w:t>
      </w:r>
    </w:p>
    <w:p w:rsidR="00102A09" w:rsidRDefault="00D27432">
      <w:pPr>
        <w:spacing w:after="75"/>
        <w:ind w:firstLine="240"/>
        <w:jc w:val="both"/>
      </w:pPr>
      <w:bookmarkStart w:id="1740" w:name="911"/>
      <w:bookmarkEnd w:id="1739"/>
      <w:r>
        <w:rPr>
          <w:rFonts w:ascii="Arial" w:hAnsi="Arial"/>
          <w:color w:val="293A55"/>
          <w:sz w:val="18"/>
        </w:rPr>
        <w:t xml:space="preserve">2. Місцеві бюджети затверджуються рішенням </w:t>
      </w:r>
      <w:r>
        <w:rPr>
          <w:rFonts w:ascii="Arial" w:hAnsi="Arial"/>
          <w:color w:val="293A55"/>
          <w:sz w:val="18"/>
        </w:rPr>
        <w:t>Верховної Ради Автономної Республіки Крим, відповідної місцевої ради до 25 грудня</w:t>
      </w:r>
      <w:r>
        <w:rPr>
          <w:rFonts w:ascii="Arial" w:hAnsi="Arial"/>
          <w:color w:val="000000"/>
          <w:sz w:val="18"/>
        </w:rPr>
        <w:t xml:space="preserve"> </w:t>
      </w:r>
      <w:r>
        <w:rPr>
          <w:rFonts w:ascii="Arial" w:hAnsi="Arial"/>
          <w:color w:val="293A55"/>
          <w:sz w:val="18"/>
        </w:rPr>
        <w:t>(включно)</w:t>
      </w:r>
      <w:r>
        <w:rPr>
          <w:rFonts w:ascii="Arial" w:hAnsi="Arial"/>
          <w:color w:val="000000"/>
          <w:sz w:val="18"/>
        </w:rPr>
        <w:t xml:space="preserve"> </w:t>
      </w:r>
      <w:r>
        <w:rPr>
          <w:rFonts w:ascii="Arial" w:hAnsi="Arial"/>
          <w:color w:val="293A55"/>
          <w:sz w:val="18"/>
        </w:rPr>
        <w:t>року, що передує плановому.</w:t>
      </w:r>
    </w:p>
    <w:p w:rsidR="00102A09" w:rsidRDefault="00D27432">
      <w:pPr>
        <w:spacing w:after="75"/>
        <w:ind w:firstLine="240"/>
        <w:jc w:val="both"/>
      </w:pPr>
      <w:bookmarkStart w:id="1741" w:name="2366"/>
      <w:bookmarkEnd w:id="1740"/>
      <w:r>
        <w:rPr>
          <w:rFonts w:ascii="Arial" w:hAnsi="Arial"/>
          <w:color w:val="293A55"/>
          <w:sz w:val="18"/>
        </w:rPr>
        <w:lastRenderedPageBreak/>
        <w:t>Якщо до 1 грудня року, що передує плановому, Верховною Радою України не прийнято закон про Державний бюджет України Верховна Рада Автоно</w:t>
      </w:r>
      <w:r>
        <w:rPr>
          <w:rFonts w:ascii="Arial" w:hAnsi="Arial"/>
          <w:color w:val="293A55"/>
          <w:sz w:val="18"/>
        </w:rPr>
        <w:t>мної Республіки Крим, відповідна місцева рада при затвердженні відповідних місцевих бюджетів враховують обсяги міжбюджетних трансфертів</w:t>
      </w:r>
      <w:r>
        <w:rPr>
          <w:rFonts w:ascii="Arial" w:hAnsi="Arial"/>
          <w:color w:val="000000"/>
          <w:sz w:val="18"/>
        </w:rPr>
        <w:t xml:space="preserve"> </w:t>
      </w:r>
      <w:r>
        <w:rPr>
          <w:rFonts w:ascii="Arial" w:hAnsi="Arial"/>
          <w:color w:val="293A55"/>
          <w:sz w:val="18"/>
        </w:rPr>
        <w:t>визначені у проекті закону про Державний бюджет України на плановий бюджетний період, поданому Кабінетом Міністрів Украї</w:t>
      </w:r>
      <w:r>
        <w:rPr>
          <w:rFonts w:ascii="Arial" w:hAnsi="Arial"/>
          <w:color w:val="293A55"/>
          <w:sz w:val="18"/>
        </w:rPr>
        <w:t>ни до Верховної Ради України.</w:t>
      </w:r>
    </w:p>
    <w:p w:rsidR="00102A09" w:rsidRDefault="00D27432">
      <w:pPr>
        <w:spacing w:after="75"/>
        <w:ind w:firstLine="240"/>
        <w:jc w:val="both"/>
      </w:pPr>
      <w:bookmarkStart w:id="1742" w:name="2367"/>
      <w:bookmarkEnd w:id="1741"/>
      <w:r>
        <w:rPr>
          <w:rFonts w:ascii="Arial" w:hAnsi="Arial"/>
          <w:color w:val="293A55"/>
          <w:sz w:val="18"/>
        </w:rPr>
        <w:t xml:space="preserve">У двотижневий строк з дня офіційного опублікування закону про Державний бюджет України Верховна Рада Автономної Республіки Крим, відповідна місцева рада приводять обсяги міжбюджетних трансфертів у відповідність із законом про </w:t>
      </w:r>
      <w:r>
        <w:rPr>
          <w:rFonts w:ascii="Arial" w:hAnsi="Arial"/>
          <w:color w:val="293A55"/>
          <w:sz w:val="18"/>
        </w:rPr>
        <w:t>Державний бюджет України.</w:t>
      </w:r>
    </w:p>
    <w:p w:rsidR="00102A09" w:rsidRDefault="00D27432">
      <w:pPr>
        <w:spacing w:after="75"/>
        <w:ind w:firstLine="240"/>
        <w:jc w:val="both"/>
      </w:pPr>
      <w:bookmarkStart w:id="1743" w:name="912"/>
      <w:bookmarkEnd w:id="1742"/>
      <w:r>
        <w:rPr>
          <w:rFonts w:ascii="Arial" w:hAnsi="Arial"/>
          <w:color w:val="293A55"/>
          <w:sz w:val="18"/>
        </w:rPr>
        <w:t>3. Виключено.</w:t>
      </w:r>
    </w:p>
    <w:p w:rsidR="00102A09" w:rsidRDefault="00D27432">
      <w:pPr>
        <w:spacing w:after="75"/>
        <w:ind w:firstLine="240"/>
        <w:jc w:val="both"/>
      </w:pPr>
      <w:bookmarkStart w:id="1744" w:name="913"/>
      <w:bookmarkEnd w:id="1743"/>
      <w:r>
        <w:rPr>
          <w:rFonts w:ascii="Arial" w:hAnsi="Arial"/>
          <w:color w:val="000000"/>
          <w:sz w:val="18"/>
        </w:rPr>
        <w:t xml:space="preserve">4. </w:t>
      </w:r>
      <w:r>
        <w:rPr>
          <w:rFonts w:ascii="Arial" w:hAnsi="Arial"/>
          <w:color w:val="293A55"/>
          <w:sz w:val="18"/>
        </w:rPr>
        <w:t>Верховна Рада Автономної Республіки Крим, обласні, міські, районні, селищні, сільські ради при затвердженні відповідних бюджетів враховують у першочерговому порядку потребу в коштах на оплату праці працівників</w:t>
      </w:r>
      <w:r>
        <w:rPr>
          <w:rFonts w:ascii="Arial" w:hAnsi="Arial"/>
          <w:color w:val="000000"/>
          <w:sz w:val="18"/>
        </w:rPr>
        <w:t xml:space="preserve"> </w:t>
      </w:r>
      <w:r>
        <w:rPr>
          <w:rFonts w:ascii="Arial" w:hAnsi="Arial"/>
          <w:color w:val="293A55"/>
          <w:sz w:val="18"/>
        </w:rPr>
        <w:t>бюд</w:t>
      </w:r>
      <w:r>
        <w:rPr>
          <w:rFonts w:ascii="Arial" w:hAnsi="Arial"/>
          <w:color w:val="293A55"/>
          <w:sz w:val="18"/>
        </w:rPr>
        <w:t>жетних установ</w:t>
      </w:r>
      <w:r>
        <w:rPr>
          <w:rFonts w:ascii="Arial" w:hAnsi="Arial"/>
          <w:color w:val="000000"/>
          <w:sz w:val="18"/>
        </w:rPr>
        <w:t xml:space="preserve"> </w:t>
      </w:r>
      <w:r>
        <w:rPr>
          <w:rFonts w:ascii="Arial" w:hAnsi="Arial"/>
          <w:color w:val="293A55"/>
          <w:sz w:val="18"/>
        </w:rPr>
        <w:t>відповідно до встановлених законодавством України умов оплати праці та розміру</w:t>
      </w:r>
      <w:r>
        <w:rPr>
          <w:rFonts w:ascii="Arial" w:hAnsi="Arial"/>
          <w:color w:val="000000"/>
          <w:sz w:val="18"/>
        </w:rPr>
        <w:t xml:space="preserve"> </w:t>
      </w:r>
      <w:r>
        <w:rPr>
          <w:rFonts w:ascii="Arial" w:hAnsi="Arial"/>
          <w:color w:val="293A55"/>
          <w:sz w:val="18"/>
        </w:rPr>
        <w:t>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w:t>
      </w:r>
      <w:r>
        <w:rPr>
          <w:rFonts w:ascii="Arial" w:hAnsi="Arial"/>
          <w:color w:val="293A55"/>
          <w:sz w:val="18"/>
        </w:rPr>
        <w:t>оживаються бюджетними установами.</w:t>
      </w:r>
    </w:p>
    <w:p w:rsidR="00102A09" w:rsidRDefault="00D27432">
      <w:pPr>
        <w:spacing w:after="75"/>
        <w:ind w:firstLine="240"/>
        <w:jc w:val="both"/>
      </w:pPr>
      <w:bookmarkStart w:id="1745" w:name="914"/>
      <w:bookmarkEnd w:id="1744"/>
      <w:r>
        <w:rPr>
          <w:rFonts w:ascii="Arial" w:hAnsi="Arial"/>
          <w:color w:val="293A55"/>
          <w:sz w:val="18"/>
        </w:rPr>
        <w:t>5. Виключено.</w:t>
      </w:r>
    </w:p>
    <w:p w:rsidR="00102A09" w:rsidRDefault="00D27432">
      <w:pPr>
        <w:spacing w:after="75"/>
        <w:ind w:firstLine="240"/>
        <w:jc w:val="both"/>
      </w:pPr>
      <w:bookmarkStart w:id="1746" w:name="4271"/>
      <w:bookmarkEnd w:id="1745"/>
      <w:r>
        <w:rPr>
          <w:rFonts w:ascii="Arial" w:hAnsi="Arial"/>
          <w:color w:val="293A55"/>
          <w:sz w:val="18"/>
        </w:rPr>
        <w:t>6. Верховна Рада Автономної Республіки Крим, обласні, районні, міські, селищні, сільські ради при затвердженні відповідних бюджетів враховують обсяги міжбюджетних трансфертів, які передаються відповідно до ча</w:t>
      </w:r>
      <w:r>
        <w:rPr>
          <w:rFonts w:ascii="Arial" w:hAnsi="Arial"/>
          <w:color w:val="293A55"/>
          <w:sz w:val="18"/>
        </w:rPr>
        <w:t>стини третьої</w:t>
      </w:r>
      <w:r>
        <w:rPr>
          <w:rFonts w:ascii="Arial" w:hAnsi="Arial"/>
          <w:color w:val="000000"/>
          <w:sz w:val="18"/>
        </w:rPr>
        <w:t xml:space="preserve"> </w:t>
      </w:r>
      <w:r>
        <w:rPr>
          <w:rFonts w:ascii="Arial" w:hAnsi="Arial"/>
          <w:color w:val="293A55"/>
          <w:sz w:val="18"/>
        </w:rPr>
        <w:t>статті 93 цього Кодексу.</w:t>
      </w:r>
    </w:p>
    <w:p w:rsidR="00102A09" w:rsidRDefault="00D27432">
      <w:pPr>
        <w:spacing w:after="75"/>
        <w:ind w:firstLine="240"/>
        <w:jc w:val="right"/>
      </w:pPr>
      <w:bookmarkStart w:id="1747" w:name="2368"/>
      <w:bookmarkEnd w:id="17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28.12.2014 р. N 79-VIII,</w:t>
      </w:r>
      <w:r>
        <w:br/>
      </w:r>
      <w:r>
        <w:rPr>
          <w:rFonts w:ascii="Arial" w:hAnsi="Arial"/>
          <w:color w:val="293A55"/>
          <w:sz w:val="18"/>
        </w:rPr>
        <w:t>від 10.02.2015 р. N 176-VIII,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07.12.2017 р. N 2233-VIII,</w:t>
      </w:r>
      <w:r>
        <w:br/>
      </w:r>
      <w:r>
        <w:rPr>
          <w:rFonts w:ascii="Arial" w:hAnsi="Arial"/>
          <w:color w:val="293A55"/>
          <w:sz w:val="18"/>
        </w:rPr>
        <w:t>від 15.12.2020 р. N 1081-IX)</w:t>
      </w:r>
    </w:p>
    <w:p w:rsidR="00102A09" w:rsidRDefault="00D27432">
      <w:pPr>
        <w:pStyle w:val="3"/>
        <w:spacing w:after="225"/>
        <w:jc w:val="center"/>
      </w:pPr>
      <w:bookmarkStart w:id="1748" w:name="915"/>
      <w:bookmarkEnd w:id="1747"/>
      <w:r>
        <w:rPr>
          <w:rFonts w:ascii="Arial" w:hAnsi="Arial"/>
          <w:color w:val="000000"/>
          <w:sz w:val="26"/>
        </w:rPr>
        <w:t>Стаття 78. Виконання місцевих бюджетів</w:t>
      </w:r>
    </w:p>
    <w:p w:rsidR="00102A09" w:rsidRDefault="00D27432">
      <w:pPr>
        <w:spacing w:after="75"/>
        <w:ind w:firstLine="240"/>
        <w:jc w:val="both"/>
      </w:pPr>
      <w:bookmarkStart w:id="1749" w:name="4135"/>
      <w:bookmarkEnd w:id="1748"/>
      <w:r>
        <w:rPr>
          <w:rFonts w:ascii="Arial" w:hAnsi="Arial"/>
          <w:color w:val="293A55"/>
          <w:sz w:val="18"/>
        </w:rPr>
        <w:t>1. Рада міністрів Автономної Республіки Крим, місцеві державні адміністрації, виконавчі органи відповідних місцевих рад забезпечують виконання відповідних місцевих бюджетів. Місцеві фінанс</w:t>
      </w:r>
      <w:r>
        <w:rPr>
          <w:rFonts w:ascii="Arial" w:hAnsi="Arial"/>
          <w:color w:val="293A55"/>
          <w:sz w:val="18"/>
        </w:rPr>
        <w:t>ові органи здійснюють загальну організацію та управління виконанням відповідного місцевого бюджету, координують діяльність учасників бюджетного процесу з питань виконання бюджету.</w:t>
      </w:r>
    </w:p>
    <w:p w:rsidR="00102A09" w:rsidRDefault="00D27432">
      <w:pPr>
        <w:spacing w:after="75"/>
        <w:ind w:firstLine="240"/>
        <w:jc w:val="both"/>
      </w:pPr>
      <w:bookmarkStart w:id="1750" w:name="917"/>
      <w:bookmarkEnd w:id="1749"/>
      <w:r>
        <w:rPr>
          <w:rFonts w:ascii="Arial" w:hAnsi="Arial"/>
          <w:color w:val="000000"/>
          <w:sz w:val="18"/>
        </w:rPr>
        <w:t xml:space="preserve">2. </w:t>
      </w:r>
      <w:r>
        <w:rPr>
          <w:rFonts w:ascii="Arial" w:hAnsi="Arial"/>
          <w:color w:val="293A55"/>
          <w:sz w:val="18"/>
        </w:rPr>
        <w:t>Казначейське обслуговування місцевих бюджетів</w:t>
      </w:r>
      <w:r>
        <w:rPr>
          <w:rFonts w:ascii="Arial" w:hAnsi="Arial"/>
          <w:color w:val="000000"/>
          <w:sz w:val="18"/>
        </w:rPr>
        <w:t xml:space="preserve"> здійснюється </w:t>
      </w:r>
      <w:r>
        <w:rPr>
          <w:rFonts w:ascii="Arial" w:hAnsi="Arial"/>
          <w:color w:val="293A55"/>
          <w:sz w:val="18"/>
        </w:rPr>
        <w:t xml:space="preserve">органами </w:t>
      </w:r>
      <w:r>
        <w:rPr>
          <w:rFonts w:ascii="Arial" w:hAnsi="Arial"/>
          <w:color w:val="293A55"/>
          <w:sz w:val="18"/>
        </w:rPr>
        <w:t>Казначейства України</w:t>
      </w:r>
      <w:r>
        <w:rPr>
          <w:rFonts w:ascii="Arial" w:hAnsi="Arial"/>
          <w:color w:val="000000"/>
          <w:sz w:val="18"/>
        </w:rPr>
        <w:t xml:space="preserve"> відповідно до </w:t>
      </w:r>
      <w:r>
        <w:rPr>
          <w:rFonts w:ascii="Arial" w:hAnsi="Arial"/>
          <w:color w:val="293A55"/>
          <w:sz w:val="18"/>
        </w:rPr>
        <w:t>статті 43 цього Кодексу</w:t>
      </w:r>
      <w:r>
        <w:rPr>
          <w:rFonts w:ascii="Arial" w:hAnsi="Arial"/>
          <w:color w:val="000000"/>
          <w:sz w:val="18"/>
        </w:rPr>
        <w:t>.</w:t>
      </w:r>
    </w:p>
    <w:p w:rsidR="00102A09" w:rsidRDefault="00D27432">
      <w:pPr>
        <w:spacing w:after="75"/>
        <w:ind w:firstLine="240"/>
        <w:jc w:val="both"/>
      </w:pPr>
      <w:bookmarkStart w:id="1751" w:name="918"/>
      <w:bookmarkEnd w:id="1750"/>
      <w:r>
        <w:rPr>
          <w:rFonts w:ascii="Arial" w:hAnsi="Arial"/>
          <w:color w:val="293A55"/>
          <w:sz w:val="18"/>
        </w:rPr>
        <w:t>Казначейство України</w:t>
      </w:r>
      <w:r>
        <w:rPr>
          <w:rFonts w:ascii="Arial" w:hAnsi="Arial"/>
          <w:color w:val="000000"/>
          <w:sz w:val="18"/>
        </w:rPr>
        <w:t xml:space="preserve"> веде облік усіх надходжень, що належать місцевим бюджетам, та за поданням </w:t>
      </w:r>
      <w:r>
        <w:rPr>
          <w:rFonts w:ascii="Arial" w:hAnsi="Arial"/>
          <w:color w:val="293A55"/>
          <w:sz w:val="18"/>
        </w:rPr>
        <w:t>(висновком)</w:t>
      </w:r>
      <w:r>
        <w:rPr>
          <w:rFonts w:ascii="Arial" w:hAnsi="Arial"/>
          <w:color w:val="000000"/>
          <w:sz w:val="18"/>
        </w:rPr>
        <w:t xml:space="preserve"> органів, що контролюють справляння надходжень бюджету, погодженим з відповідними місцевим</w:t>
      </w:r>
      <w:r>
        <w:rPr>
          <w:rFonts w:ascii="Arial" w:hAnsi="Arial"/>
          <w:color w:val="000000"/>
          <w:sz w:val="18"/>
        </w:rPr>
        <w:t xml:space="preserve">и фінансовими органами, здійснює </w:t>
      </w:r>
      <w:r>
        <w:rPr>
          <w:rFonts w:ascii="Arial" w:hAnsi="Arial"/>
          <w:color w:val="293A55"/>
          <w:sz w:val="18"/>
        </w:rPr>
        <w:t>повернення (перерахування) коштів</w:t>
      </w:r>
      <w:r>
        <w:rPr>
          <w:rFonts w:ascii="Arial" w:hAnsi="Arial"/>
          <w:color w:val="000000"/>
          <w:sz w:val="18"/>
        </w:rPr>
        <w:t>, помилково або надміру зарахованих до бюджету.</w:t>
      </w:r>
    </w:p>
    <w:p w:rsidR="00102A09" w:rsidRDefault="00D27432">
      <w:pPr>
        <w:spacing w:after="75"/>
        <w:ind w:firstLine="240"/>
        <w:jc w:val="both"/>
      </w:pPr>
      <w:bookmarkStart w:id="1752" w:name="4273"/>
      <w:bookmarkEnd w:id="1751"/>
      <w:r>
        <w:rPr>
          <w:rFonts w:ascii="Arial" w:hAnsi="Arial"/>
          <w:color w:val="293A55"/>
          <w:sz w:val="18"/>
        </w:rPr>
        <w:t>Перерахування між видами доходів і бюджетів коштів, помилково та/або надміру зарахованих до місцевих бюджетів через єдиний рахунок, здійснюєть</w:t>
      </w:r>
      <w:r>
        <w:rPr>
          <w:rFonts w:ascii="Arial" w:hAnsi="Arial"/>
          <w:color w:val="293A55"/>
          <w:sz w:val="18"/>
        </w:rPr>
        <w:t>ся Казначейством України за висновком податкових органів, поданим на дату формування реєстру платежів з єдиного рахунка в розрізі окремого платника у складі зведеного реєстру платежів з єдиного рахунка згідно з</w:t>
      </w:r>
      <w:r>
        <w:rPr>
          <w:rFonts w:ascii="Arial" w:hAnsi="Arial"/>
          <w:color w:val="000000"/>
          <w:sz w:val="18"/>
        </w:rPr>
        <w:t xml:space="preserve"> </w:t>
      </w:r>
      <w:r>
        <w:rPr>
          <w:rFonts w:ascii="Arial" w:hAnsi="Arial"/>
          <w:color w:val="293A55"/>
          <w:sz w:val="18"/>
        </w:rPr>
        <w:t>Податковим кодексом України.</w:t>
      </w:r>
    </w:p>
    <w:p w:rsidR="00102A09" w:rsidRDefault="00D27432">
      <w:pPr>
        <w:spacing w:after="75"/>
        <w:ind w:firstLine="240"/>
        <w:jc w:val="both"/>
      </w:pPr>
      <w:bookmarkStart w:id="1753" w:name="2369"/>
      <w:bookmarkEnd w:id="1752"/>
      <w:r>
        <w:rPr>
          <w:rFonts w:ascii="Arial" w:hAnsi="Arial"/>
          <w:color w:val="293A55"/>
          <w:sz w:val="18"/>
        </w:rPr>
        <w:t>За рішенням Верх</w:t>
      </w:r>
      <w:r>
        <w:rPr>
          <w:rFonts w:ascii="Arial" w:hAnsi="Arial"/>
          <w:color w:val="293A55"/>
          <w:sz w:val="18"/>
        </w:rPr>
        <w:t>овної Ради Автономної Республіки Крим, відповідної місцевої ради при виконанні місцевих бюджетів обслуговування бюджетних коштів у частині бюджету розвитку та власних надходжень бюджетних установ може здійснюватися установами банків державного сектору.</w:t>
      </w:r>
    </w:p>
    <w:p w:rsidR="00102A09" w:rsidRDefault="00D27432">
      <w:pPr>
        <w:spacing w:after="75"/>
        <w:ind w:firstLine="240"/>
        <w:jc w:val="both"/>
      </w:pPr>
      <w:bookmarkStart w:id="1754" w:name="2370"/>
      <w:bookmarkEnd w:id="1753"/>
      <w:r>
        <w:rPr>
          <w:rFonts w:ascii="Arial" w:hAnsi="Arial"/>
          <w:color w:val="293A55"/>
          <w:sz w:val="18"/>
        </w:rPr>
        <w:t>Пор</w:t>
      </w:r>
      <w:r>
        <w:rPr>
          <w:rFonts w:ascii="Arial" w:hAnsi="Arial"/>
          <w:color w:val="293A55"/>
          <w:sz w:val="18"/>
        </w:rPr>
        <w:t>ядок</w:t>
      </w:r>
      <w:r>
        <w:rPr>
          <w:rFonts w:ascii="Arial" w:hAnsi="Arial"/>
          <w:color w:val="000000"/>
          <w:sz w:val="18"/>
        </w:rPr>
        <w:t xml:space="preserve"> </w:t>
      </w:r>
      <w:r>
        <w:rPr>
          <w:rFonts w:ascii="Arial" w:hAnsi="Arial"/>
          <w:color w:val="293A55"/>
          <w:sz w:val="18"/>
        </w:rPr>
        <w:t>обслуговування коштів місцевих бюджетів у частині бюджету розвитку та власних надходжень бюджетних установ в установах банків державного сектору, а також особливості ведення бухгалтерського обліку виконання місцевих бюджетів та складання звітності про</w:t>
      </w:r>
      <w:r>
        <w:rPr>
          <w:rFonts w:ascii="Arial" w:hAnsi="Arial"/>
          <w:color w:val="293A55"/>
          <w:sz w:val="18"/>
        </w:rPr>
        <w:t xml:space="preserve"> виконання місцевих бюджетів щодо таких коштів визначаються Кабінетом Міністрів України за погодженням з Національним банком України.</w:t>
      </w:r>
    </w:p>
    <w:p w:rsidR="00102A09" w:rsidRDefault="00D27432">
      <w:pPr>
        <w:spacing w:after="75"/>
        <w:ind w:firstLine="240"/>
        <w:jc w:val="both"/>
      </w:pPr>
      <w:bookmarkStart w:id="1755" w:name="919"/>
      <w:bookmarkEnd w:id="1754"/>
      <w:r>
        <w:rPr>
          <w:rFonts w:ascii="Arial" w:hAnsi="Arial"/>
          <w:color w:val="000000"/>
          <w:sz w:val="18"/>
        </w:rPr>
        <w:t xml:space="preserve">3. </w:t>
      </w:r>
      <w:r>
        <w:rPr>
          <w:rFonts w:ascii="Arial" w:hAnsi="Arial"/>
          <w:color w:val="293A55"/>
          <w:sz w:val="18"/>
        </w:rPr>
        <w:t>Місцевий бюджет</w:t>
      </w:r>
      <w:r>
        <w:rPr>
          <w:rFonts w:ascii="Arial" w:hAnsi="Arial"/>
          <w:color w:val="000000"/>
          <w:sz w:val="18"/>
        </w:rPr>
        <w:t xml:space="preserve"> виконується за розписом, який затверджується керівником місцевого фінансового органу. </w:t>
      </w:r>
      <w:r>
        <w:rPr>
          <w:rFonts w:ascii="Arial" w:hAnsi="Arial"/>
          <w:color w:val="293A55"/>
          <w:sz w:val="18"/>
        </w:rPr>
        <w:t>Якщо до 1 січня п</w:t>
      </w:r>
      <w:r>
        <w:rPr>
          <w:rFonts w:ascii="Arial" w:hAnsi="Arial"/>
          <w:color w:val="293A55"/>
          <w:sz w:val="18"/>
        </w:rPr>
        <w:t>ланового року не затверджено розпис місцевого бюджету, керівником</w:t>
      </w:r>
      <w:r>
        <w:rPr>
          <w:rFonts w:ascii="Arial" w:hAnsi="Arial"/>
          <w:color w:val="000000"/>
          <w:sz w:val="18"/>
        </w:rPr>
        <w:t xml:space="preserve"> місцевого фінансового органу затверджується тимчасовий розпис місцевого бюджету на відповідний період. </w:t>
      </w:r>
      <w:r>
        <w:rPr>
          <w:rFonts w:ascii="Arial" w:hAnsi="Arial"/>
          <w:color w:val="000000"/>
          <w:sz w:val="18"/>
        </w:rPr>
        <w:lastRenderedPageBreak/>
        <w:t xml:space="preserve">Керівник місцевого фінансового органу протягом </w:t>
      </w:r>
      <w:r>
        <w:rPr>
          <w:rFonts w:ascii="Arial" w:hAnsi="Arial"/>
          <w:color w:val="293A55"/>
          <w:sz w:val="18"/>
        </w:rPr>
        <w:t>бюджетного періоду</w:t>
      </w:r>
      <w:r>
        <w:rPr>
          <w:rFonts w:ascii="Arial" w:hAnsi="Arial"/>
          <w:color w:val="000000"/>
          <w:sz w:val="18"/>
        </w:rPr>
        <w:t xml:space="preserve"> забезпечує відповідні</w:t>
      </w:r>
      <w:r>
        <w:rPr>
          <w:rFonts w:ascii="Arial" w:hAnsi="Arial"/>
          <w:color w:val="000000"/>
          <w:sz w:val="18"/>
        </w:rPr>
        <w:t>сть розпису місцевого бюджету встановленим бюджетним призначенням.</w:t>
      </w:r>
    </w:p>
    <w:p w:rsidR="00102A09" w:rsidRDefault="00D27432">
      <w:pPr>
        <w:spacing w:after="75"/>
        <w:ind w:firstLine="240"/>
        <w:jc w:val="both"/>
      </w:pPr>
      <w:bookmarkStart w:id="1756" w:name="920"/>
      <w:bookmarkEnd w:id="1755"/>
      <w:r>
        <w:rPr>
          <w:rFonts w:ascii="Arial" w:hAnsi="Arial"/>
          <w:color w:val="000000"/>
          <w:sz w:val="18"/>
        </w:rPr>
        <w:t xml:space="preserve">4. </w:t>
      </w:r>
      <w:r>
        <w:rPr>
          <w:rFonts w:ascii="Arial" w:hAnsi="Arial"/>
          <w:color w:val="293A55"/>
          <w:sz w:val="18"/>
        </w:rPr>
        <w:t>Місцевий фінансовий орган</w:t>
      </w:r>
      <w:r>
        <w:rPr>
          <w:rFonts w:ascii="Arial" w:hAnsi="Arial"/>
          <w:color w:val="000000"/>
          <w:sz w:val="18"/>
        </w:rPr>
        <w:t xml:space="preserve"> за участю органів, що контролюють справляння надходжень бюджету, у процесі виконання місцевого бюджету за доходами здійснює прогнозування та аналіз доходів відп</w:t>
      </w:r>
      <w:r>
        <w:rPr>
          <w:rFonts w:ascii="Arial" w:hAnsi="Arial"/>
          <w:color w:val="000000"/>
          <w:sz w:val="18"/>
        </w:rPr>
        <w:t>овідного бюджету.</w:t>
      </w:r>
    </w:p>
    <w:p w:rsidR="00102A09" w:rsidRDefault="00D27432">
      <w:pPr>
        <w:spacing w:after="75"/>
        <w:ind w:firstLine="240"/>
        <w:jc w:val="both"/>
      </w:pPr>
      <w:bookmarkStart w:id="1757" w:name="921"/>
      <w:bookmarkEnd w:id="1756"/>
      <w:r>
        <w:rPr>
          <w:rFonts w:ascii="Arial" w:hAnsi="Arial"/>
          <w:color w:val="000000"/>
          <w:sz w:val="18"/>
        </w:rPr>
        <w:t xml:space="preserve">5. </w:t>
      </w:r>
      <w:r>
        <w:rPr>
          <w:rFonts w:ascii="Arial" w:hAnsi="Arial"/>
          <w:color w:val="293A55"/>
          <w:sz w:val="18"/>
        </w:rPr>
        <w:t>Податки і збори та інші доходи місцевого бюджету визнаються зарахованими до місцевого бюджету з дня зарахування відповідно на єдиний казначейський рахунок та рахунки, відкриті в установах банків державного сектору згідно з частиною дру</w:t>
      </w:r>
      <w:r>
        <w:rPr>
          <w:rFonts w:ascii="Arial" w:hAnsi="Arial"/>
          <w:color w:val="293A55"/>
          <w:sz w:val="18"/>
        </w:rPr>
        <w:t>гою цієї статті, і не можуть акумулюватися на рахунках органів, що контролюють справляння надходжень бюджету.</w:t>
      </w:r>
    </w:p>
    <w:p w:rsidR="00102A09" w:rsidRDefault="00D27432">
      <w:pPr>
        <w:spacing w:after="75"/>
        <w:ind w:firstLine="240"/>
        <w:jc w:val="both"/>
      </w:pPr>
      <w:bookmarkStart w:id="1758" w:name="4467"/>
      <w:bookmarkEnd w:id="1757"/>
      <w:r>
        <w:rPr>
          <w:rFonts w:ascii="Arial" w:hAnsi="Arial"/>
          <w:color w:val="293A55"/>
          <w:sz w:val="18"/>
        </w:rPr>
        <w:t>У разі зміни місцезнаходження суб'єкта господарювання та його реєстрації як платника податків за новим місцезнаходженням сплата визначених податко</w:t>
      </w:r>
      <w:r>
        <w:rPr>
          <w:rFonts w:ascii="Arial" w:hAnsi="Arial"/>
          <w:color w:val="293A55"/>
          <w:sz w:val="18"/>
        </w:rPr>
        <w:t>вим законодавством загальнодержавних податків і зборів, які розподіляються між державним та місцевими бюджетами, та місцевих податків і зборів здійснюється за місцем попередньої реєстрації платника податків до закінчення поточного бюджетного періоду.</w:t>
      </w:r>
    </w:p>
    <w:p w:rsidR="00102A09" w:rsidRDefault="00D27432">
      <w:pPr>
        <w:spacing w:after="75"/>
        <w:ind w:firstLine="240"/>
        <w:jc w:val="both"/>
      </w:pPr>
      <w:bookmarkStart w:id="1759" w:name="922"/>
      <w:bookmarkEnd w:id="1758"/>
      <w:r>
        <w:rPr>
          <w:rFonts w:ascii="Arial" w:hAnsi="Arial"/>
          <w:color w:val="293A55"/>
          <w:sz w:val="18"/>
        </w:rPr>
        <w:t>Орган</w:t>
      </w:r>
      <w:r>
        <w:rPr>
          <w:rFonts w:ascii="Arial" w:hAnsi="Arial"/>
          <w:color w:val="293A55"/>
          <w:sz w:val="18"/>
        </w:rPr>
        <w:t xml:space="preserve">и, що контролюють справляння надходжень бюджету, забезпечують своєчасне та в повному обсязі надходження до місцевих бюджетів податків і зборів та інших доходів місцевих бюджетів відповідно до законодавства, а також здійснюють обмін відповідною інформацією </w:t>
      </w:r>
      <w:r>
        <w:rPr>
          <w:rFonts w:ascii="Arial" w:hAnsi="Arial"/>
          <w:color w:val="293A55"/>
          <w:sz w:val="18"/>
        </w:rPr>
        <w:t>з органами місцевого самоврядування в порядку, визначеному Кабінетом Міністрів України.</w:t>
      </w:r>
    </w:p>
    <w:p w:rsidR="00102A09" w:rsidRDefault="00D27432">
      <w:pPr>
        <w:spacing w:after="75"/>
        <w:ind w:firstLine="240"/>
        <w:jc w:val="both"/>
      </w:pPr>
      <w:bookmarkStart w:id="1760" w:name="4971"/>
      <w:bookmarkEnd w:id="1759"/>
      <w:r>
        <w:rPr>
          <w:rFonts w:ascii="Arial" w:hAnsi="Arial"/>
          <w:color w:val="293A55"/>
          <w:sz w:val="18"/>
        </w:rPr>
        <w:t>Виконавчі органи сільських, селищних, міських рад координують діяльність відповідних органів, що контролюють справляння надходжень бюджету, щодо виконання визначених дл</w:t>
      </w:r>
      <w:r>
        <w:rPr>
          <w:rFonts w:ascii="Arial" w:hAnsi="Arial"/>
          <w:color w:val="293A55"/>
          <w:sz w:val="18"/>
        </w:rPr>
        <w:t>я територій показників доходів бюджету.</w:t>
      </w:r>
    </w:p>
    <w:p w:rsidR="00102A09" w:rsidRDefault="00D27432">
      <w:pPr>
        <w:spacing w:after="75"/>
        <w:ind w:firstLine="240"/>
        <w:jc w:val="both"/>
      </w:pPr>
      <w:bookmarkStart w:id="1761" w:name="923"/>
      <w:bookmarkEnd w:id="1760"/>
      <w:r>
        <w:rPr>
          <w:rFonts w:ascii="Arial" w:hAnsi="Arial"/>
          <w:color w:val="000000"/>
          <w:sz w:val="18"/>
        </w:rPr>
        <w:t xml:space="preserve">6. Виконання місцевих бюджетів за видатками та </w:t>
      </w:r>
      <w:r>
        <w:rPr>
          <w:rFonts w:ascii="Arial" w:hAnsi="Arial"/>
          <w:color w:val="293A55"/>
          <w:sz w:val="18"/>
        </w:rPr>
        <w:t>кредитуванням</w:t>
      </w:r>
      <w:r>
        <w:rPr>
          <w:rFonts w:ascii="Arial" w:hAnsi="Arial"/>
          <w:color w:val="000000"/>
          <w:sz w:val="18"/>
        </w:rPr>
        <w:t xml:space="preserve"> здійснюється відповідно до </w:t>
      </w:r>
      <w:r>
        <w:rPr>
          <w:rFonts w:ascii="Arial" w:hAnsi="Arial"/>
          <w:color w:val="293A55"/>
          <w:sz w:val="18"/>
        </w:rPr>
        <w:t>статей 46</w:t>
      </w:r>
      <w:r>
        <w:rPr>
          <w:rFonts w:ascii="Arial" w:hAnsi="Arial"/>
          <w:color w:val="000000"/>
          <w:sz w:val="18"/>
        </w:rPr>
        <w:t xml:space="preserve"> - </w:t>
      </w:r>
      <w:r>
        <w:rPr>
          <w:rFonts w:ascii="Arial" w:hAnsi="Arial"/>
          <w:color w:val="293A55"/>
          <w:sz w:val="18"/>
        </w:rPr>
        <w:t>51 цього Кодексу</w:t>
      </w:r>
      <w:r>
        <w:rPr>
          <w:rFonts w:ascii="Arial" w:hAnsi="Arial"/>
          <w:color w:val="000000"/>
          <w:sz w:val="18"/>
        </w:rPr>
        <w:t>.</w:t>
      </w:r>
    </w:p>
    <w:p w:rsidR="00102A09" w:rsidRDefault="00D27432">
      <w:pPr>
        <w:spacing w:after="75"/>
        <w:ind w:firstLine="240"/>
        <w:jc w:val="both"/>
      </w:pPr>
      <w:bookmarkStart w:id="1762" w:name="2373"/>
      <w:bookmarkEnd w:id="1761"/>
      <w:r>
        <w:rPr>
          <w:rFonts w:ascii="Arial" w:hAnsi="Arial"/>
          <w:color w:val="293A55"/>
          <w:sz w:val="18"/>
        </w:rPr>
        <w:t>Органи Казначейства України</w:t>
      </w:r>
      <w:r>
        <w:rPr>
          <w:rFonts w:ascii="Arial" w:hAnsi="Arial"/>
          <w:color w:val="000000"/>
          <w:sz w:val="18"/>
        </w:rPr>
        <w:t xml:space="preserve"> </w:t>
      </w:r>
      <w:r>
        <w:rPr>
          <w:rFonts w:ascii="Arial" w:hAnsi="Arial"/>
          <w:color w:val="293A55"/>
          <w:sz w:val="18"/>
        </w:rPr>
        <w:t>здійснюють операції щодо виконання</w:t>
      </w:r>
      <w:r>
        <w:rPr>
          <w:rFonts w:ascii="Arial" w:hAnsi="Arial"/>
          <w:color w:val="000000"/>
          <w:sz w:val="18"/>
        </w:rPr>
        <w:t xml:space="preserve"> </w:t>
      </w:r>
      <w:r>
        <w:rPr>
          <w:rFonts w:ascii="Arial" w:hAnsi="Arial"/>
          <w:color w:val="293A55"/>
          <w:sz w:val="18"/>
        </w:rPr>
        <w:t>платіжних інструкцій</w:t>
      </w:r>
      <w:r>
        <w:rPr>
          <w:rFonts w:ascii="Arial" w:hAnsi="Arial"/>
          <w:color w:val="000000"/>
          <w:sz w:val="18"/>
        </w:rPr>
        <w:t xml:space="preserve"> </w:t>
      </w:r>
      <w:r>
        <w:rPr>
          <w:rFonts w:ascii="Arial" w:hAnsi="Arial"/>
          <w:color w:val="293A55"/>
          <w:sz w:val="18"/>
        </w:rPr>
        <w:t xml:space="preserve">розпорядників </w:t>
      </w:r>
      <w:r>
        <w:rPr>
          <w:rFonts w:ascii="Arial" w:hAnsi="Arial"/>
          <w:color w:val="293A55"/>
          <w:sz w:val="18"/>
        </w:rPr>
        <w:t>бюджетних коштів, оформлених відповідно до вимог законодавства, на підставі підтвердних документів відповідно до взятих бюджетних зобов'язань та наявних бюджетних асигнувань за видатками місцевих бюджетів (протягом п'яти операційних днів з дати надання дор</w:t>
      </w:r>
      <w:r>
        <w:rPr>
          <w:rFonts w:ascii="Arial" w:hAnsi="Arial"/>
          <w:color w:val="293A55"/>
          <w:sz w:val="18"/>
        </w:rPr>
        <w:t>учення на здійснення платежу за умови виконання доходів зведеного бюджету України).</w:t>
      </w:r>
    </w:p>
    <w:p w:rsidR="00102A09" w:rsidRDefault="00D27432">
      <w:pPr>
        <w:spacing w:after="75"/>
        <w:ind w:firstLine="240"/>
        <w:jc w:val="both"/>
      </w:pPr>
      <w:bookmarkStart w:id="1763" w:name="924"/>
      <w:bookmarkEnd w:id="1762"/>
      <w:r>
        <w:rPr>
          <w:rFonts w:ascii="Arial" w:hAnsi="Arial"/>
          <w:color w:val="000000"/>
          <w:sz w:val="18"/>
        </w:rPr>
        <w:t>7. Рішення про внесення змін до рішення про місцевий бюджет ухвалюється Верховною Радою Автономної Республіки Крим, відповідною місцевою радою на підставі офіційного виснов</w:t>
      </w:r>
      <w:r>
        <w:rPr>
          <w:rFonts w:ascii="Arial" w:hAnsi="Arial"/>
          <w:color w:val="000000"/>
          <w:sz w:val="18"/>
        </w:rPr>
        <w:t xml:space="preserve">ку місцевого фінансового органу про перевиконання чи недовиконання дохідної частини загального фонду, про обсяг залишку коштів загального та спеціального фондів (крім </w:t>
      </w:r>
      <w:r>
        <w:rPr>
          <w:rFonts w:ascii="Arial" w:hAnsi="Arial"/>
          <w:color w:val="293A55"/>
          <w:sz w:val="18"/>
        </w:rPr>
        <w:t>власних надходжень</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відповідного бюджету. Факт перевиконання дохідної ч</w:t>
      </w:r>
      <w:r>
        <w:rPr>
          <w:rFonts w:ascii="Arial" w:hAnsi="Arial"/>
          <w:color w:val="000000"/>
          <w:sz w:val="18"/>
        </w:rPr>
        <w:t xml:space="preserve">астини загального фонду місцевого бюджету визнається за підсумками першого </w:t>
      </w:r>
      <w:r>
        <w:rPr>
          <w:rFonts w:ascii="Arial" w:hAnsi="Arial"/>
          <w:color w:val="293A55"/>
          <w:sz w:val="18"/>
        </w:rPr>
        <w:t>півріччя</w:t>
      </w:r>
      <w:r>
        <w:rPr>
          <w:rFonts w:ascii="Arial" w:hAnsi="Arial"/>
          <w:color w:val="000000"/>
          <w:sz w:val="18"/>
        </w:rPr>
        <w:t xml:space="preserve"> та наступних звітних періодів з початку поточного </w:t>
      </w:r>
      <w:r>
        <w:rPr>
          <w:rFonts w:ascii="Arial" w:hAnsi="Arial"/>
          <w:color w:val="293A55"/>
          <w:sz w:val="18"/>
        </w:rPr>
        <w:t>бюджетного періоду</w:t>
      </w:r>
      <w:r>
        <w:rPr>
          <w:rFonts w:ascii="Arial" w:hAnsi="Arial"/>
          <w:color w:val="000000"/>
          <w:sz w:val="18"/>
        </w:rPr>
        <w:t xml:space="preserve"> на підставі офіційних висновків місцевого фінансового органу за умови перевищення доходів загального фо</w:t>
      </w:r>
      <w:r>
        <w:rPr>
          <w:rFonts w:ascii="Arial" w:hAnsi="Arial"/>
          <w:color w:val="000000"/>
          <w:sz w:val="18"/>
        </w:rPr>
        <w:t>нду місцевого бюджету (без урахування міжбюджетних трансфертів), врахованих у розписі місцевого бюджету на відповідний період, не менше ніж на 5 відсотків. Факт недоотримання доходів загального фонду місцевого бюджету визнається на підставі офіційного висн</w:t>
      </w:r>
      <w:r>
        <w:rPr>
          <w:rFonts w:ascii="Arial" w:hAnsi="Arial"/>
          <w:color w:val="000000"/>
          <w:sz w:val="18"/>
        </w:rPr>
        <w:t>овку місцевого фінансового органу за підсумками квартального звіту в разі недоотримання доходів загального фонду місцевого бюджету, врахованих у розписі місцевого бюджету на відповідний період, більше ніж на 15 відсотків.</w:t>
      </w:r>
    </w:p>
    <w:p w:rsidR="00102A09" w:rsidRDefault="00D27432">
      <w:pPr>
        <w:spacing w:after="75"/>
        <w:ind w:firstLine="240"/>
        <w:jc w:val="both"/>
      </w:pPr>
      <w:bookmarkStart w:id="1764" w:name="4554"/>
      <w:bookmarkEnd w:id="1763"/>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сьомої статті 78 (у частині обмежень у прийнятті рішень Верховною Радою Автономної Республіки Крим, відповідною місцевою радою про внесення змін до місцевих бюджетів), враховуюч</w:t>
      </w:r>
      <w:r>
        <w:rPr>
          <w:rFonts w:ascii="Arial" w:hAnsi="Arial"/>
          <w:i/>
          <w:color w:val="000000"/>
          <w:sz w:val="18"/>
        </w:rPr>
        <w:t>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spacing w:after="75"/>
        <w:ind w:firstLine="240"/>
        <w:jc w:val="both"/>
      </w:pPr>
      <w:bookmarkStart w:id="1765" w:name="925"/>
      <w:bookmarkEnd w:id="1764"/>
      <w:r>
        <w:rPr>
          <w:rFonts w:ascii="Arial" w:hAnsi="Arial"/>
          <w:color w:val="000000"/>
          <w:sz w:val="18"/>
        </w:rPr>
        <w:t xml:space="preserve">8. Рішення про внесення змін до рішення про місцевий бюджет можуть бути ухвалені Верховною Радою Автономної Республіки Крим, відповідною місцевою радою з урахуванням положень </w:t>
      </w:r>
      <w:r>
        <w:rPr>
          <w:rFonts w:ascii="Arial" w:hAnsi="Arial"/>
          <w:color w:val="293A55"/>
          <w:sz w:val="18"/>
        </w:rPr>
        <w:t>статті 52 цього Код</w:t>
      </w:r>
      <w:r>
        <w:rPr>
          <w:rFonts w:ascii="Arial" w:hAnsi="Arial"/>
          <w:color w:val="293A55"/>
          <w:sz w:val="18"/>
        </w:rPr>
        <w:t>ексу</w:t>
      </w:r>
      <w:r>
        <w:rPr>
          <w:rFonts w:ascii="Arial" w:hAnsi="Arial"/>
          <w:color w:val="000000"/>
          <w:sz w:val="18"/>
        </w:rPr>
        <w:t xml:space="preserve">, в разі необхідності перерозподілу бюджетних призначень між головними розпорядниками </w:t>
      </w:r>
      <w:r>
        <w:rPr>
          <w:rFonts w:ascii="Arial" w:hAnsi="Arial"/>
          <w:color w:val="293A55"/>
          <w:sz w:val="18"/>
        </w:rPr>
        <w:t>бюджетних коштів</w:t>
      </w:r>
      <w:r>
        <w:rPr>
          <w:rFonts w:ascii="Arial" w:hAnsi="Arial"/>
          <w:color w:val="000000"/>
          <w:sz w:val="18"/>
        </w:rPr>
        <w:t xml:space="preserve"> (за наявності відповідного обґрунтування) та в інших випадках, передбачених цим Кодексом.</w:t>
      </w:r>
    </w:p>
    <w:p w:rsidR="00102A09" w:rsidRDefault="00D27432">
      <w:pPr>
        <w:spacing w:after="75"/>
        <w:ind w:firstLine="240"/>
        <w:jc w:val="both"/>
      </w:pPr>
      <w:bookmarkStart w:id="1766" w:name="4555"/>
      <w:bookmarkEnd w:id="1765"/>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w:t>
      </w:r>
      <w:r>
        <w:rPr>
          <w:rFonts w:ascii="Arial" w:hAnsi="Arial"/>
          <w:i/>
          <w:color w:val="000000"/>
          <w:sz w:val="18"/>
        </w:rPr>
        <w:t>обливі умови застосування норм частини восьмої статті 78 (у частині обмежень у прийнятті рішень Верховною Радою Автономної Республіки Крим, відповідною місцевою радою про внесення змін до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w:t>
      </w:r>
      <w:r>
        <w:rPr>
          <w:rFonts w:ascii="Arial" w:hAnsi="Arial"/>
          <w:color w:val="293A55"/>
          <w:sz w:val="18"/>
        </w:rPr>
        <w:t>.03.2022 р. N 2134-IX)</w:t>
      </w:r>
    </w:p>
    <w:p w:rsidR="00102A09" w:rsidRDefault="00D27432">
      <w:pPr>
        <w:spacing w:after="75"/>
        <w:ind w:firstLine="240"/>
        <w:jc w:val="both"/>
      </w:pPr>
      <w:bookmarkStart w:id="1767" w:name="926"/>
      <w:bookmarkEnd w:id="1766"/>
      <w:r>
        <w:rPr>
          <w:rFonts w:ascii="Arial" w:hAnsi="Arial"/>
          <w:color w:val="000000"/>
          <w:sz w:val="18"/>
        </w:rPr>
        <w:lastRenderedPageBreak/>
        <w:t xml:space="preserve">9. Ведення </w:t>
      </w:r>
      <w:r>
        <w:rPr>
          <w:rFonts w:ascii="Arial" w:hAnsi="Arial"/>
          <w:color w:val="293A55"/>
          <w:sz w:val="18"/>
        </w:rPr>
        <w:t>бухгалтерського обліку</w:t>
      </w:r>
      <w:r>
        <w:rPr>
          <w:rFonts w:ascii="Arial" w:hAnsi="Arial"/>
          <w:color w:val="000000"/>
          <w:sz w:val="18"/>
        </w:rPr>
        <w:t xml:space="preserve"> виконання місцевих бюджетів та порядок закриття рахунків місцевих бюджетів після закінчення бюджетного періоду здійснюються з урахуванням положень </w:t>
      </w:r>
      <w:r>
        <w:rPr>
          <w:rFonts w:ascii="Arial" w:hAnsi="Arial"/>
          <w:color w:val="293A55"/>
          <w:sz w:val="18"/>
        </w:rPr>
        <w:t>статей 56</w:t>
      </w:r>
      <w:r>
        <w:rPr>
          <w:rFonts w:ascii="Arial" w:hAnsi="Arial"/>
          <w:color w:val="000000"/>
          <w:sz w:val="18"/>
        </w:rPr>
        <w:t xml:space="preserve"> і </w:t>
      </w:r>
      <w:r>
        <w:rPr>
          <w:rFonts w:ascii="Arial" w:hAnsi="Arial"/>
          <w:color w:val="293A55"/>
          <w:sz w:val="18"/>
        </w:rPr>
        <w:t>57 цього Кодексу</w:t>
      </w:r>
      <w:r>
        <w:rPr>
          <w:rFonts w:ascii="Arial" w:hAnsi="Arial"/>
          <w:color w:val="000000"/>
          <w:sz w:val="18"/>
        </w:rPr>
        <w:t>.</w:t>
      </w:r>
    </w:p>
    <w:p w:rsidR="00102A09" w:rsidRDefault="00D27432">
      <w:pPr>
        <w:spacing w:after="75"/>
        <w:ind w:firstLine="240"/>
        <w:jc w:val="both"/>
      </w:pPr>
      <w:bookmarkStart w:id="1768" w:name="927"/>
      <w:bookmarkEnd w:id="1767"/>
      <w:r>
        <w:rPr>
          <w:rFonts w:ascii="Arial" w:hAnsi="Arial"/>
          <w:color w:val="000000"/>
          <w:sz w:val="18"/>
        </w:rPr>
        <w:t>10. Після набрання чин</w:t>
      </w:r>
      <w:r>
        <w:rPr>
          <w:rFonts w:ascii="Arial" w:hAnsi="Arial"/>
          <w:color w:val="000000"/>
          <w:sz w:val="18"/>
        </w:rPr>
        <w:t>ності законом про Державний бюджет України органам державної влади та їх посадовим особам забороняється приймати рішення, що призводять до виникнення додаткових витрат місцевих бюджетів, без визначення джерел коштів, виділених державою для забезпечення цих</w:t>
      </w:r>
      <w:r>
        <w:rPr>
          <w:rFonts w:ascii="Arial" w:hAnsi="Arial"/>
          <w:color w:val="000000"/>
          <w:sz w:val="18"/>
        </w:rPr>
        <w:t xml:space="preserve"> витрат.</w:t>
      </w:r>
    </w:p>
    <w:p w:rsidR="00102A09" w:rsidRDefault="00D27432">
      <w:pPr>
        <w:spacing w:after="75"/>
        <w:ind w:firstLine="240"/>
        <w:jc w:val="right"/>
      </w:pPr>
      <w:bookmarkStart w:id="1769" w:name="2021"/>
      <w:bookmarkEnd w:id="17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 xml:space="preserve"> від 28.12.2014 р. N 79-VIII,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1770" w:name="928"/>
      <w:bookmarkEnd w:id="1769"/>
      <w:r>
        <w:rPr>
          <w:rFonts w:ascii="Arial" w:hAnsi="Arial"/>
          <w:color w:val="000000"/>
          <w:sz w:val="26"/>
        </w:rPr>
        <w:t>Стаття 79. Особливості формування надходжень та здійснення витрат місцевого бюджету у разі несвоєчасного п</w:t>
      </w:r>
      <w:r>
        <w:rPr>
          <w:rFonts w:ascii="Arial" w:hAnsi="Arial"/>
          <w:color w:val="000000"/>
          <w:sz w:val="26"/>
        </w:rPr>
        <w:t>рийняття рішення про місцевий бюджет</w:t>
      </w:r>
    </w:p>
    <w:p w:rsidR="00102A09" w:rsidRDefault="00D27432">
      <w:pPr>
        <w:spacing w:after="75"/>
        <w:ind w:firstLine="240"/>
        <w:jc w:val="both"/>
      </w:pPr>
      <w:bookmarkStart w:id="1771" w:name="929"/>
      <w:bookmarkEnd w:id="1770"/>
      <w:r>
        <w:rPr>
          <w:rFonts w:ascii="Arial" w:hAnsi="Arial"/>
          <w:color w:val="000000"/>
          <w:sz w:val="18"/>
        </w:rPr>
        <w:t xml:space="preserve">1. Якщо до початку нового </w:t>
      </w:r>
      <w:r>
        <w:rPr>
          <w:rFonts w:ascii="Arial" w:hAnsi="Arial"/>
          <w:color w:val="293A55"/>
          <w:sz w:val="18"/>
        </w:rPr>
        <w:t>бюджетного періоду</w:t>
      </w:r>
      <w:r>
        <w:rPr>
          <w:rFonts w:ascii="Arial" w:hAnsi="Arial"/>
          <w:color w:val="000000"/>
          <w:sz w:val="18"/>
        </w:rPr>
        <w:t xml:space="preserve"> не прийнято рішення про </w:t>
      </w:r>
      <w:r>
        <w:rPr>
          <w:rFonts w:ascii="Arial" w:hAnsi="Arial"/>
          <w:color w:val="293A55"/>
          <w:sz w:val="18"/>
        </w:rPr>
        <w:t>місцевий бюджет</w:t>
      </w:r>
      <w:r>
        <w:rPr>
          <w:rFonts w:ascii="Arial" w:hAnsi="Arial"/>
          <w:color w:val="000000"/>
          <w:sz w:val="18"/>
        </w:rPr>
        <w:t xml:space="preserve">, Рада міністрів Автономної Республіки Крим, місцева державна адміністрація або виконавчий орган місцевої ради мають право здійснювати </w:t>
      </w:r>
      <w:r>
        <w:rPr>
          <w:rFonts w:ascii="Arial" w:hAnsi="Arial"/>
          <w:color w:val="000000"/>
          <w:sz w:val="18"/>
        </w:rPr>
        <w:t>витрати місцевого бюджету лише на цілі, визначені у рішенні про місцевий бюджет на попередній бюджетний період та одночасно передбачені у проекті рішення про місцевий бюджет на наступний бюджетний період, схваленому Радою міністрів Автономної Республіки Кр</w:t>
      </w:r>
      <w:r>
        <w:rPr>
          <w:rFonts w:ascii="Arial" w:hAnsi="Arial"/>
          <w:color w:val="000000"/>
          <w:sz w:val="18"/>
        </w:rPr>
        <w:t>им, місцевою державною адміністрацією чи виконавчим органом місцевої ради та поданому на розгляд Верховної Ради Автономної Республіки Крим або відповідної місцевої ради. При цьому щомісячні бюджетні асигнування місцевого бюджету сумарно не можуть перевищув</w:t>
      </w:r>
      <w:r>
        <w:rPr>
          <w:rFonts w:ascii="Arial" w:hAnsi="Arial"/>
          <w:color w:val="000000"/>
          <w:sz w:val="18"/>
        </w:rPr>
        <w:t xml:space="preserve">ати 1/12 обсягу бюджетних призначень, встановлених рішенням про місцевий бюджет на попередній бюджетний період (крім випадків, 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xml:space="preserve">, а також </w:t>
      </w:r>
      <w:r>
        <w:rPr>
          <w:rFonts w:ascii="Arial" w:hAnsi="Arial"/>
          <w:color w:val="293A55"/>
          <w:sz w:val="18"/>
        </w:rPr>
        <w:t>з урахуванням необхідності проведен</w:t>
      </w:r>
      <w:r>
        <w:rPr>
          <w:rFonts w:ascii="Arial" w:hAnsi="Arial"/>
          <w:color w:val="293A55"/>
          <w:sz w:val="18"/>
        </w:rPr>
        <w:t>ня захищених видатків місцевого бюджету</w:t>
      </w:r>
      <w:r>
        <w:rPr>
          <w:rFonts w:ascii="Arial" w:hAnsi="Arial"/>
          <w:color w:val="000000"/>
          <w:sz w:val="18"/>
        </w:rPr>
        <w:t>.</w:t>
      </w:r>
    </w:p>
    <w:p w:rsidR="00102A09" w:rsidRDefault="00D27432">
      <w:pPr>
        <w:spacing w:after="75"/>
        <w:ind w:firstLine="240"/>
        <w:jc w:val="both"/>
      </w:pPr>
      <w:bookmarkStart w:id="1772" w:name="930"/>
      <w:bookmarkEnd w:id="1771"/>
      <w:r>
        <w:rPr>
          <w:rFonts w:ascii="Arial" w:hAnsi="Arial"/>
          <w:color w:val="000000"/>
          <w:sz w:val="18"/>
        </w:rPr>
        <w:t xml:space="preserve">2. До прийняття рішення про місцевий бюджет на поточний бюджетний період забороняється здійснювати </w:t>
      </w:r>
      <w:r>
        <w:rPr>
          <w:rFonts w:ascii="Arial" w:hAnsi="Arial"/>
          <w:color w:val="293A55"/>
          <w:sz w:val="18"/>
        </w:rPr>
        <w:t>капітальні видатки</w:t>
      </w:r>
      <w:r>
        <w:rPr>
          <w:rFonts w:ascii="Arial" w:hAnsi="Arial"/>
          <w:color w:val="000000"/>
          <w:sz w:val="18"/>
        </w:rPr>
        <w:t xml:space="preserve"> і надавати </w:t>
      </w:r>
      <w:r>
        <w:rPr>
          <w:rFonts w:ascii="Arial" w:hAnsi="Arial"/>
          <w:color w:val="293A55"/>
          <w:sz w:val="18"/>
        </w:rPr>
        <w:t>кредити</w:t>
      </w:r>
      <w:r>
        <w:rPr>
          <w:rFonts w:ascii="Arial" w:hAnsi="Arial"/>
          <w:color w:val="000000"/>
          <w:sz w:val="18"/>
        </w:rPr>
        <w:t xml:space="preserve"> з бюджету </w:t>
      </w:r>
      <w:r>
        <w:rPr>
          <w:rFonts w:ascii="Arial" w:hAnsi="Arial"/>
          <w:color w:val="293A55"/>
          <w:sz w:val="18"/>
        </w:rPr>
        <w:t xml:space="preserve">(крім випадків, пов'язаних із виділенням коштів з резервного фонду </w:t>
      </w:r>
      <w:r>
        <w:rPr>
          <w:rFonts w:ascii="Arial" w:hAnsi="Arial"/>
          <w:color w:val="293A55"/>
          <w:sz w:val="18"/>
        </w:rPr>
        <w:t>відповідного бюджету та проведенням видатків за рахунок трансфертів з державного бюджету місцевим бюджетам)</w:t>
      </w:r>
      <w:r>
        <w:rPr>
          <w:rFonts w:ascii="Arial" w:hAnsi="Arial"/>
          <w:color w:val="000000"/>
          <w:sz w:val="18"/>
        </w:rPr>
        <w:t xml:space="preserve">, а також здійснювати </w:t>
      </w:r>
      <w:r>
        <w:rPr>
          <w:rFonts w:ascii="Arial" w:hAnsi="Arial"/>
          <w:color w:val="293A55"/>
          <w:sz w:val="18"/>
        </w:rPr>
        <w:t>місцеві запозичення</w:t>
      </w:r>
      <w:r>
        <w:rPr>
          <w:rFonts w:ascii="Arial" w:hAnsi="Arial"/>
          <w:color w:val="000000"/>
          <w:sz w:val="18"/>
        </w:rPr>
        <w:t xml:space="preserve"> та надавати місцеві гарантії.</w:t>
      </w:r>
    </w:p>
    <w:p w:rsidR="00102A09" w:rsidRDefault="00D27432">
      <w:pPr>
        <w:spacing w:after="75"/>
        <w:ind w:firstLine="240"/>
        <w:jc w:val="both"/>
      </w:pPr>
      <w:bookmarkStart w:id="1773" w:name="931"/>
      <w:bookmarkEnd w:id="1772"/>
      <w:r>
        <w:rPr>
          <w:rFonts w:ascii="Arial" w:hAnsi="Arial"/>
          <w:color w:val="000000"/>
          <w:sz w:val="18"/>
        </w:rPr>
        <w:t xml:space="preserve">3. У разі несвоєчасного прийняття рішення про місцевий бюджет при формуванні </w:t>
      </w:r>
      <w:r>
        <w:rPr>
          <w:rFonts w:ascii="Arial" w:hAnsi="Arial"/>
          <w:color w:val="000000"/>
          <w:sz w:val="18"/>
        </w:rPr>
        <w:t xml:space="preserve">надходжень та здійсненні витрат місцевого бюджету застосовуються норми цієї статті </w:t>
      </w:r>
      <w:r>
        <w:rPr>
          <w:rFonts w:ascii="Arial" w:hAnsi="Arial"/>
          <w:color w:val="293A55"/>
          <w:sz w:val="18"/>
        </w:rPr>
        <w:t>та закону про Державний бюджет України на відповідний бюджетний період (у разі несвоєчасного набрання чинності таким законом - норми пунктів 3 - 5 частини другої</w:t>
      </w:r>
      <w:r>
        <w:rPr>
          <w:rFonts w:ascii="Arial" w:hAnsi="Arial"/>
          <w:color w:val="000000"/>
          <w:sz w:val="18"/>
        </w:rPr>
        <w:t xml:space="preserve"> </w:t>
      </w:r>
      <w:r>
        <w:rPr>
          <w:rFonts w:ascii="Arial" w:hAnsi="Arial"/>
          <w:color w:val="293A55"/>
          <w:sz w:val="18"/>
        </w:rPr>
        <w:t>статті 41 ц</w:t>
      </w:r>
      <w:r>
        <w:rPr>
          <w:rFonts w:ascii="Arial" w:hAnsi="Arial"/>
          <w:color w:val="293A55"/>
          <w:sz w:val="18"/>
        </w:rPr>
        <w:t>ього Кодексу)</w:t>
      </w:r>
      <w:r>
        <w:rPr>
          <w:rFonts w:ascii="Arial" w:hAnsi="Arial"/>
          <w:color w:val="000000"/>
          <w:sz w:val="18"/>
        </w:rPr>
        <w:t>.</w:t>
      </w:r>
    </w:p>
    <w:p w:rsidR="00102A09" w:rsidRDefault="00D27432">
      <w:pPr>
        <w:spacing w:after="75"/>
        <w:ind w:firstLine="240"/>
        <w:jc w:val="right"/>
      </w:pPr>
      <w:bookmarkStart w:id="1774" w:name="2732"/>
      <w:bookmarkEnd w:id="17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10.02.2015 р. N 176-VIII)</w:t>
      </w:r>
    </w:p>
    <w:p w:rsidR="00102A09" w:rsidRDefault="00D27432">
      <w:pPr>
        <w:pStyle w:val="3"/>
        <w:spacing w:after="225"/>
        <w:jc w:val="center"/>
      </w:pPr>
      <w:bookmarkStart w:id="1775" w:name="932"/>
      <w:bookmarkEnd w:id="1774"/>
      <w:r>
        <w:rPr>
          <w:rFonts w:ascii="Arial" w:hAnsi="Arial"/>
          <w:color w:val="000000"/>
          <w:sz w:val="26"/>
        </w:rPr>
        <w:t>Стаття 80. Звітність про виконання місцевих бюджетів</w:t>
      </w:r>
    </w:p>
    <w:p w:rsidR="00102A09" w:rsidRDefault="00D27432">
      <w:pPr>
        <w:spacing w:after="75"/>
        <w:ind w:firstLine="240"/>
        <w:jc w:val="both"/>
      </w:pPr>
      <w:bookmarkStart w:id="1776" w:name="933"/>
      <w:bookmarkEnd w:id="1775"/>
      <w:r>
        <w:rPr>
          <w:rFonts w:ascii="Arial" w:hAnsi="Arial"/>
          <w:color w:val="000000"/>
          <w:sz w:val="18"/>
        </w:rPr>
        <w:t xml:space="preserve">1. Звітність про виконання місцевих бюджетів визначається відповідно до вимог, встановлених щодо звітності про виконання Державного бюджету України у </w:t>
      </w:r>
      <w:r>
        <w:rPr>
          <w:rFonts w:ascii="Arial" w:hAnsi="Arial"/>
          <w:color w:val="293A55"/>
          <w:sz w:val="18"/>
        </w:rPr>
        <w:t>статтях 58</w:t>
      </w:r>
      <w:r>
        <w:rPr>
          <w:rFonts w:ascii="Arial" w:hAnsi="Arial"/>
          <w:color w:val="000000"/>
          <w:sz w:val="18"/>
        </w:rPr>
        <w:t xml:space="preserve"> - </w:t>
      </w:r>
      <w:r>
        <w:rPr>
          <w:rFonts w:ascii="Arial" w:hAnsi="Arial"/>
          <w:color w:val="293A55"/>
          <w:sz w:val="18"/>
        </w:rPr>
        <w:t>61 цього Кодексу</w:t>
      </w:r>
      <w:r>
        <w:rPr>
          <w:rFonts w:ascii="Arial" w:hAnsi="Arial"/>
          <w:color w:val="000000"/>
          <w:sz w:val="18"/>
        </w:rPr>
        <w:t>.</w:t>
      </w:r>
    </w:p>
    <w:p w:rsidR="00102A09" w:rsidRDefault="00D27432">
      <w:pPr>
        <w:spacing w:after="75"/>
        <w:ind w:firstLine="240"/>
        <w:jc w:val="both"/>
      </w:pPr>
      <w:bookmarkStart w:id="1777" w:name="934"/>
      <w:bookmarkEnd w:id="1776"/>
      <w:r>
        <w:rPr>
          <w:rFonts w:ascii="Arial" w:hAnsi="Arial"/>
          <w:color w:val="000000"/>
          <w:sz w:val="18"/>
        </w:rPr>
        <w:t xml:space="preserve">2. </w:t>
      </w:r>
      <w:r>
        <w:rPr>
          <w:rFonts w:ascii="Arial" w:hAnsi="Arial"/>
          <w:color w:val="293A55"/>
          <w:sz w:val="18"/>
        </w:rPr>
        <w:t>Казначейство України</w:t>
      </w:r>
      <w:r>
        <w:rPr>
          <w:rFonts w:ascii="Arial" w:hAnsi="Arial"/>
          <w:color w:val="000000"/>
          <w:sz w:val="18"/>
        </w:rPr>
        <w:t xml:space="preserve"> </w:t>
      </w:r>
      <w:r>
        <w:rPr>
          <w:rFonts w:ascii="Arial" w:hAnsi="Arial"/>
          <w:color w:val="293A55"/>
          <w:sz w:val="18"/>
        </w:rPr>
        <w:t>складає</w:t>
      </w:r>
      <w:r>
        <w:rPr>
          <w:rFonts w:ascii="Arial" w:hAnsi="Arial"/>
          <w:color w:val="000000"/>
          <w:sz w:val="18"/>
        </w:rPr>
        <w:t xml:space="preserve"> та подає відповідним місцевим фінансовим ор</w:t>
      </w:r>
      <w:r>
        <w:rPr>
          <w:rFonts w:ascii="Arial" w:hAnsi="Arial"/>
          <w:color w:val="000000"/>
          <w:sz w:val="18"/>
        </w:rPr>
        <w:t xml:space="preserve">ганам звітність про виконання місцевих бюджетів за встановленими </w:t>
      </w:r>
      <w:r>
        <w:rPr>
          <w:rFonts w:ascii="Arial" w:hAnsi="Arial"/>
          <w:color w:val="293A55"/>
          <w:sz w:val="18"/>
        </w:rPr>
        <w:t>формами</w:t>
      </w:r>
      <w:r>
        <w:rPr>
          <w:rFonts w:ascii="Arial" w:hAnsi="Arial"/>
          <w:color w:val="000000"/>
          <w:sz w:val="18"/>
        </w:rPr>
        <w:t xml:space="preserve">. Зведені показники звітності про виконання бюджетів одночасно подаються </w:t>
      </w:r>
      <w:r>
        <w:rPr>
          <w:rFonts w:ascii="Arial" w:hAnsi="Arial"/>
          <w:color w:val="293A55"/>
          <w:sz w:val="18"/>
        </w:rPr>
        <w:t>органами Казначейства України</w:t>
      </w:r>
      <w:r>
        <w:rPr>
          <w:rFonts w:ascii="Arial" w:hAnsi="Arial"/>
          <w:color w:val="000000"/>
          <w:sz w:val="18"/>
        </w:rPr>
        <w:t xml:space="preserve"> відповідно </w:t>
      </w:r>
      <w:r>
        <w:rPr>
          <w:rFonts w:ascii="Arial" w:hAnsi="Arial"/>
          <w:color w:val="293A55"/>
          <w:sz w:val="18"/>
        </w:rPr>
        <w:t>органу виконавчої влади Автономної Республіки Крим з питань фінансів</w:t>
      </w:r>
      <w:r>
        <w:rPr>
          <w:rFonts w:ascii="Arial" w:hAnsi="Arial"/>
          <w:color w:val="000000"/>
          <w:sz w:val="18"/>
        </w:rPr>
        <w:t xml:space="preserve">, </w:t>
      </w:r>
      <w:r>
        <w:rPr>
          <w:rFonts w:ascii="Arial" w:hAnsi="Arial"/>
          <w:color w:val="000000"/>
          <w:sz w:val="18"/>
        </w:rPr>
        <w:t>фінансовим органам місцевих державних адміністрацій та виконавчих органів відповідних місцевих рад на умовах, передбачених частиною першою цієї статті.</w:t>
      </w:r>
    </w:p>
    <w:p w:rsidR="00102A09" w:rsidRDefault="00D27432">
      <w:pPr>
        <w:spacing w:after="75"/>
        <w:ind w:firstLine="240"/>
        <w:jc w:val="both"/>
      </w:pPr>
      <w:bookmarkStart w:id="1778" w:name="935"/>
      <w:bookmarkEnd w:id="1777"/>
      <w:r>
        <w:rPr>
          <w:rFonts w:ascii="Arial" w:hAnsi="Arial"/>
          <w:color w:val="000000"/>
          <w:sz w:val="18"/>
        </w:rPr>
        <w:lastRenderedPageBreak/>
        <w:t xml:space="preserve">3. </w:t>
      </w:r>
      <w:r>
        <w:rPr>
          <w:rFonts w:ascii="Arial" w:hAnsi="Arial"/>
          <w:color w:val="293A55"/>
          <w:sz w:val="18"/>
        </w:rPr>
        <w:t>Органи, що контролюють справляння надходжень бюджету</w:t>
      </w:r>
      <w:r>
        <w:rPr>
          <w:rFonts w:ascii="Arial" w:hAnsi="Arial"/>
          <w:color w:val="000000"/>
          <w:sz w:val="18"/>
        </w:rPr>
        <w:t xml:space="preserve">, подають місцевим фінансовим органам відповідні </w:t>
      </w:r>
      <w:r>
        <w:rPr>
          <w:rFonts w:ascii="Arial" w:hAnsi="Arial"/>
          <w:color w:val="000000"/>
          <w:sz w:val="18"/>
        </w:rPr>
        <w:t xml:space="preserve">звіти, передбачені частиною третьою </w:t>
      </w:r>
      <w:r>
        <w:rPr>
          <w:rFonts w:ascii="Arial" w:hAnsi="Arial"/>
          <w:color w:val="293A55"/>
          <w:sz w:val="18"/>
        </w:rPr>
        <w:t>статті 59</w:t>
      </w:r>
      <w:r>
        <w:rPr>
          <w:rFonts w:ascii="Arial" w:hAnsi="Arial"/>
          <w:color w:val="000000"/>
          <w:sz w:val="18"/>
        </w:rPr>
        <w:t xml:space="preserve"> та частиною третьою </w:t>
      </w:r>
      <w:r>
        <w:rPr>
          <w:rFonts w:ascii="Arial" w:hAnsi="Arial"/>
          <w:color w:val="293A55"/>
          <w:sz w:val="18"/>
        </w:rPr>
        <w:t>статті 60 цього Кодексу</w:t>
      </w:r>
      <w:r>
        <w:rPr>
          <w:rFonts w:ascii="Arial" w:hAnsi="Arial"/>
          <w:color w:val="000000"/>
          <w:sz w:val="18"/>
        </w:rPr>
        <w:t>.</w:t>
      </w:r>
    </w:p>
    <w:p w:rsidR="00102A09" w:rsidRDefault="00D27432">
      <w:pPr>
        <w:spacing w:after="75"/>
        <w:ind w:firstLine="240"/>
        <w:jc w:val="both"/>
      </w:pPr>
      <w:bookmarkStart w:id="1779" w:name="936"/>
      <w:bookmarkEnd w:id="1778"/>
      <w:r>
        <w:rPr>
          <w:rFonts w:ascii="Arial" w:hAnsi="Arial"/>
          <w:color w:val="000000"/>
          <w:sz w:val="18"/>
        </w:rPr>
        <w:t xml:space="preserve">4. </w:t>
      </w:r>
      <w:r>
        <w:rPr>
          <w:rFonts w:ascii="Arial" w:hAnsi="Arial"/>
          <w:color w:val="293A55"/>
          <w:sz w:val="18"/>
        </w:rPr>
        <w:t>Квартальний та річний звіти про виконання місцевого бюджету подаються до Верховної Ради Автономної Республіки Крим, відповідної місцевої ради Радою міністрів Авто</w:t>
      </w:r>
      <w:r>
        <w:rPr>
          <w:rFonts w:ascii="Arial" w:hAnsi="Arial"/>
          <w:color w:val="293A55"/>
          <w:sz w:val="18"/>
        </w:rPr>
        <w:t>номної Республіки Крим, місцевою державною адміністрацією, виконавчим органом відповідної місцевої ради у двомісячний строк після завершення відповідного бюджетного періоду.</w:t>
      </w:r>
      <w:r>
        <w:rPr>
          <w:rFonts w:ascii="Arial" w:hAnsi="Arial"/>
          <w:color w:val="000000"/>
          <w:sz w:val="18"/>
        </w:rPr>
        <w:t xml:space="preserve"> Перевірка річного звіту здійснюється Рахунковою палатою Верховної Ради Автономної </w:t>
      </w:r>
      <w:r>
        <w:rPr>
          <w:rFonts w:ascii="Arial" w:hAnsi="Arial"/>
          <w:color w:val="000000"/>
          <w:sz w:val="18"/>
        </w:rPr>
        <w:t>Республіки Крим (щодо використання органами виконавчої влади коштів бюджету Автономної Республіки Крим), комісією з питань бюджету Верховної Ради Автономної Республіки Крим, відповідної місцевої ради, після чого Верховна Рада Автономної Республіки Крим, ві</w:t>
      </w:r>
      <w:r>
        <w:rPr>
          <w:rFonts w:ascii="Arial" w:hAnsi="Arial"/>
          <w:color w:val="000000"/>
          <w:sz w:val="18"/>
        </w:rPr>
        <w:t>дповідні місцеві ради затверджують річний звіт про виконання бюджету або приймають інше рішення з цього приводу.</w:t>
      </w:r>
    </w:p>
    <w:p w:rsidR="00102A09" w:rsidRDefault="00D27432">
      <w:pPr>
        <w:spacing w:after="75"/>
        <w:ind w:firstLine="240"/>
        <w:jc w:val="right"/>
      </w:pPr>
      <w:bookmarkStart w:id="1780" w:name="2009"/>
      <w:bookmarkEnd w:id="177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15.12.2020 р. N 1081-IX)</w:t>
      </w:r>
    </w:p>
    <w:p w:rsidR="00102A09" w:rsidRDefault="00D27432">
      <w:pPr>
        <w:spacing w:after="75"/>
        <w:ind w:firstLine="240"/>
        <w:jc w:val="both"/>
      </w:pPr>
      <w:bookmarkStart w:id="1781" w:name="4556"/>
      <w:bookmarkEnd w:id="178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w:t>
      </w:r>
      <w:r>
        <w:rPr>
          <w:rFonts w:ascii="Arial" w:hAnsi="Arial"/>
          <w:i/>
          <w:color w:val="000000"/>
          <w:sz w:val="18"/>
        </w:rPr>
        <w:t>о Кодексу встановлено особливі умови застосування норм частини статті 80 (у частині дотримання термінів подання звітності про виконання місцевих бюджетів),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p>
    <w:p w:rsidR="00102A09" w:rsidRDefault="00D27432">
      <w:pPr>
        <w:pStyle w:val="3"/>
        <w:spacing w:after="225"/>
        <w:jc w:val="center"/>
      </w:pPr>
      <w:bookmarkStart w:id="1782" w:name="937"/>
      <w:bookmarkEnd w:id="1781"/>
      <w:r>
        <w:rPr>
          <w:rFonts w:ascii="Arial" w:hAnsi="Arial"/>
          <w:color w:val="000000"/>
          <w:sz w:val="26"/>
        </w:rPr>
        <w:t>Розділ IV. МІЖБЮДЖЕТНІ ВІДНОС</w:t>
      </w:r>
      <w:r>
        <w:rPr>
          <w:rFonts w:ascii="Arial" w:hAnsi="Arial"/>
          <w:color w:val="000000"/>
          <w:sz w:val="26"/>
        </w:rPr>
        <w:t>ИНИ</w:t>
      </w:r>
    </w:p>
    <w:p w:rsidR="00102A09" w:rsidRDefault="00D27432">
      <w:pPr>
        <w:pStyle w:val="3"/>
        <w:spacing w:after="225"/>
        <w:jc w:val="center"/>
      </w:pPr>
      <w:bookmarkStart w:id="1783" w:name="938"/>
      <w:bookmarkEnd w:id="1782"/>
      <w:r>
        <w:rPr>
          <w:rFonts w:ascii="Arial" w:hAnsi="Arial"/>
          <w:color w:val="000000"/>
          <w:sz w:val="26"/>
        </w:rPr>
        <w:t>Глава 13. ЗАГАЛЬНІ ПОЛОЖЕННЯ</w:t>
      </w:r>
    </w:p>
    <w:p w:rsidR="00102A09" w:rsidRDefault="00D27432">
      <w:pPr>
        <w:pStyle w:val="3"/>
        <w:spacing w:after="225"/>
        <w:jc w:val="center"/>
      </w:pPr>
      <w:bookmarkStart w:id="1784" w:name="939"/>
      <w:bookmarkEnd w:id="1783"/>
      <w:r>
        <w:rPr>
          <w:rFonts w:ascii="Arial" w:hAnsi="Arial"/>
          <w:color w:val="000000"/>
          <w:sz w:val="26"/>
        </w:rPr>
        <w:t>Стаття 81. Поняття та мета регулювання міжбюджетних відносин</w:t>
      </w:r>
    </w:p>
    <w:p w:rsidR="00102A09" w:rsidRDefault="00D27432">
      <w:pPr>
        <w:spacing w:after="75"/>
        <w:ind w:firstLine="240"/>
        <w:jc w:val="both"/>
      </w:pPr>
      <w:bookmarkStart w:id="1785" w:name="940"/>
      <w:bookmarkEnd w:id="1784"/>
      <w:r>
        <w:rPr>
          <w:rFonts w:ascii="Arial" w:hAnsi="Arial"/>
          <w:color w:val="000000"/>
          <w:sz w:val="18"/>
        </w:rPr>
        <w:t>1. Міжбюджетні відносини - відносини між державою, Автономною Республікою Крим та територіальними громадами щодо забезпечення відповідних бюджетів фінансовими рес</w:t>
      </w:r>
      <w:r>
        <w:rPr>
          <w:rFonts w:ascii="Arial" w:hAnsi="Arial"/>
          <w:color w:val="000000"/>
          <w:sz w:val="18"/>
        </w:rPr>
        <w:t xml:space="preserve">урсами, необхідними для виконання функцій, передбачених </w:t>
      </w:r>
      <w:r>
        <w:rPr>
          <w:rFonts w:ascii="Arial" w:hAnsi="Arial"/>
          <w:color w:val="293A55"/>
          <w:sz w:val="18"/>
        </w:rPr>
        <w:t>Конституцією України</w:t>
      </w:r>
      <w:r>
        <w:rPr>
          <w:rFonts w:ascii="Arial" w:hAnsi="Arial"/>
          <w:color w:val="000000"/>
          <w:sz w:val="18"/>
        </w:rPr>
        <w:t xml:space="preserve"> та законами України.</w:t>
      </w:r>
    </w:p>
    <w:p w:rsidR="00102A09" w:rsidRDefault="00D27432">
      <w:pPr>
        <w:spacing w:after="75"/>
        <w:ind w:firstLine="240"/>
        <w:jc w:val="both"/>
      </w:pPr>
      <w:bookmarkStart w:id="1786" w:name="941"/>
      <w:bookmarkEnd w:id="1785"/>
      <w:r>
        <w:rPr>
          <w:rFonts w:ascii="Arial" w:hAnsi="Arial"/>
          <w:color w:val="000000"/>
          <w:sz w:val="18"/>
        </w:rPr>
        <w:t xml:space="preserve">2. Метою регулювання міжбюджетних відносин є забезпечення відповідності повноважень на здійснення видатків, закріплених законодавчими актами за бюджетами, та </w:t>
      </w:r>
      <w:r>
        <w:rPr>
          <w:rFonts w:ascii="Arial" w:hAnsi="Arial"/>
          <w:color w:val="000000"/>
          <w:sz w:val="18"/>
        </w:rPr>
        <w:t>фінансових ресурсів, які мають забезпечувати виконання цих повноважень.</w:t>
      </w:r>
    </w:p>
    <w:p w:rsidR="00102A09" w:rsidRDefault="00D27432">
      <w:pPr>
        <w:pStyle w:val="3"/>
        <w:spacing w:after="225"/>
        <w:jc w:val="center"/>
      </w:pPr>
      <w:bookmarkStart w:id="1787" w:name="942"/>
      <w:bookmarkEnd w:id="1786"/>
      <w:r>
        <w:rPr>
          <w:rFonts w:ascii="Arial" w:hAnsi="Arial"/>
          <w:color w:val="000000"/>
          <w:sz w:val="26"/>
        </w:rPr>
        <w:t>Стаття 82. Види видатків бюджетів</w:t>
      </w:r>
    </w:p>
    <w:p w:rsidR="00102A09" w:rsidRDefault="00D27432">
      <w:pPr>
        <w:spacing w:after="75"/>
        <w:ind w:firstLine="240"/>
        <w:jc w:val="both"/>
      </w:pPr>
      <w:bookmarkStart w:id="1788" w:name="943"/>
      <w:bookmarkEnd w:id="1787"/>
      <w:r>
        <w:rPr>
          <w:rFonts w:ascii="Arial" w:hAnsi="Arial"/>
          <w:color w:val="000000"/>
          <w:sz w:val="18"/>
        </w:rPr>
        <w:t>1. Видатки бюджетів поділяються на:</w:t>
      </w:r>
    </w:p>
    <w:p w:rsidR="00102A09" w:rsidRDefault="00D27432">
      <w:pPr>
        <w:spacing w:after="75"/>
        <w:ind w:firstLine="240"/>
        <w:jc w:val="both"/>
      </w:pPr>
      <w:bookmarkStart w:id="1789" w:name="944"/>
      <w:bookmarkEnd w:id="1788"/>
      <w:r>
        <w:rPr>
          <w:rFonts w:ascii="Arial" w:hAnsi="Arial"/>
          <w:color w:val="000000"/>
          <w:sz w:val="18"/>
        </w:rPr>
        <w:t xml:space="preserve">1) видатки на забезпечення конституційного ладу, державної цілісності та суверенітету, незалежного судочинства, а </w:t>
      </w:r>
      <w:r>
        <w:rPr>
          <w:rFonts w:ascii="Arial" w:hAnsi="Arial"/>
          <w:color w:val="000000"/>
          <w:sz w:val="18"/>
        </w:rPr>
        <w:t>також інші передбачені цим Кодексом видатки, які не можуть бути передані на виконання Автономній Республіці Крим та місцевому самоврядуванню;</w:t>
      </w:r>
    </w:p>
    <w:p w:rsidR="00102A09" w:rsidRDefault="00D27432">
      <w:pPr>
        <w:spacing w:after="75"/>
        <w:ind w:firstLine="240"/>
        <w:jc w:val="both"/>
      </w:pPr>
      <w:bookmarkStart w:id="1790" w:name="945"/>
      <w:bookmarkEnd w:id="1789"/>
      <w:r>
        <w:rPr>
          <w:rFonts w:ascii="Arial" w:hAnsi="Arial"/>
          <w:color w:val="000000"/>
          <w:sz w:val="18"/>
        </w:rPr>
        <w:t>2) видатки, які визначаються функціями держави і можуть бути передані на виконання Автономній Республіці Крим та м</w:t>
      </w:r>
      <w:r>
        <w:rPr>
          <w:rFonts w:ascii="Arial" w:hAnsi="Arial"/>
          <w:color w:val="000000"/>
          <w:sz w:val="18"/>
        </w:rPr>
        <w:t>ісцевому самоврядуванню з метою забезпечення найбільш ефективного їх виконання на основі принципу субсидіарності;</w:t>
      </w:r>
    </w:p>
    <w:p w:rsidR="00102A09" w:rsidRDefault="00D27432">
      <w:pPr>
        <w:spacing w:after="75"/>
        <w:ind w:firstLine="240"/>
        <w:jc w:val="both"/>
      </w:pPr>
      <w:bookmarkStart w:id="1791" w:name="946"/>
      <w:bookmarkEnd w:id="1790"/>
      <w:r>
        <w:rPr>
          <w:rFonts w:ascii="Arial" w:hAnsi="Arial"/>
          <w:color w:val="000000"/>
          <w:sz w:val="18"/>
        </w:rPr>
        <w:t>3) видатки на реалізацію прав та обов'язків Автономної Республіки Крим та місцевого самоврядування, які мають місцевий характер і визначені за</w:t>
      </w:r>
      <w:r>
        <w:rPr>
          <w:rFonts w:ascii="Arial" w:hAnsi="Arial"/>
          <w:color w:val="000000"/>
          <w:sz w:val="18"/>
        </w:rPr>
        <w:t>конами України.</w:t>
      </w:r>
    </w:p>
    <w:p w:rsidR="00102A09" w:rsidRDefault="00D27432">
      <w:pPr>
        <w:pStyle w:val="3"/>
        <w:spacing w:after="225"/>
        <w:jc w:val="center"/>
      </w:pPr>
      <w:bookmarkStart w:id="1792" w:name="947"/>
      <w:bookmarkEnd w:id="1791"/>
      <w:r>
        <w:rPr>
          <w:rFonts w:ascii="Arial" w:hAnsi="Arial"/>
          <w:color w:val="000000"/>
          <w:sz w:val="26"/>
        </w:rPr>
        <w:t>Стаття 83. Джерела здійснення видатків бюджетів</w:t>
      </w:r>
    </w:p>
    <w:p w:rsidR="00102A09" w:rsidRDefault="00D27432">
      <w:pPr>
        <w:spacing w:after="75"/>
        <w:ind w:firstLine="240"/>
        <w:jc w:val="both"/>
      </w:pPr>
      <w:bookmarkStart w:id="1793" w:name="948"/>
      <w:bookmarkEnd w:id="1792"/>
      <w:r>
        <w:rPr>
          <w:rFonts w:ascii="Arial" w:hAnsi="Arial"/>
          <w:color w:val="000000"/>
          <w:sz w:val="18"/>
        </w:rPr>
        <w:t xml:space="preserve">1. Видатки, визначені пунктом 1 частини першої </w:t>
      </w:r>
      <w:r>
        <w:rPr>
          <w:rFonts w:ascii="Arial" w:hAnsi="Arial"/>
          <w:color w:val="293A55"/>
          <w:sz w:val="18"/>
        </w:rPr>
        <w:t>статті 82 цього Кодексу</w:t>
      </w:r>
      <w:r>
        <w:rPr>
          <w:rFonts w:ascii="Arial" w:hAnsi="Arial"/>
          <w:color w:val="000000"/>
          <w:sz w:val="18"/>
        </w:rPr>
        <w:t>, здійснюються за рахунок коштів Державного бюджету України.</w:t>
      </w:r>
    </w:p>
    <w:p w:rsidR="00102A09" w:rsidRDefault="00D27432">
      <w:pPr>
        <w:spacing w:after="75"/>
        <w:ind w:firstLine="240"/>
        <w:jc w:val="both"/>
      </w:pPr>
      <w:bookmarkStart w:id="1794" w:name="949"/>
      <w:bookmarkEnd w:id="1793"/>
      <w:r>
        <w:rPr>
          <w:rFonts w:ascii="Arial" w:hAnsi="Arial"/>
          <w:color w:val="000000"/>
          <w:sz w:val="18"/>
        </w:rPr>
        <w:t xml:space="preserve">2. Видатки, визначені пунктами 2 і 3 частини першої </w:t>
      </w:r>
      <w:r>
        <w:rPr>
          <w:rFonts w:ascii="Arial" w:hAnsi="Arial"/>
          <w:color w:val="293A55"/>
          <w:sz w:val="18"/>
        </w:rPr>
        <w:t>статті 82</w:t>
      </w:r>
      <w:r>
        <w:rPr>
          <w:rFonts w:ascii="Arial" w:hAnsi="Arial"/>
          <w:color w:val="293A55"/>
          <w:sz w:val="18"/>
        </w:rPr>
        <w:t xml:space="preserve"> цього Кодексу</w:t>
      </w:r>
      <w:r>
        <w:rPr>
          <w:rFonts w:ascii="Arial" w:hAnsi="Arial"/>
          <w:color w:val="000000"/>
          <w:sz w:val="18"/>
        </w:rPr>
        <w:t>, здійснюються за рахунок коштів місцевих бюджетів, у тому числі трансфертів з Державного бюджету України.</w:t>
      </w:r>
    </w:p>
    <w:p w:rsidR="00102A09" w:rsidRDefault="00D27432">
      <w:pPr>
        <w:pStyle w:val="3"/>
        <w:spacing w:after="225"/>
        <w:jc w:val="center"/>
      </w:pPr>
      <w:bookmarkStart w:id="1795" w:name="950"/>
      <w:bookmarkEnd w:id="1794"/>
      <w:r>
        <w:rPr>
          <w:rFonts w:ascii="Arial" w:hAnsi="Arial"/>
          <w:color w:val="000000"/>
          <w:sz w:val="26"/>
        </w:rPr>
        <w:t>Стаття 84. Забезпечення здійснення видатків</w:t>
      </w:r>
    </w:p>
    <w:p w:rsidR="00102A09" w:rsidRDefault="00D27432">
      <w:pPr>
        <w:spacing w:after="75"/>
        <w:ind w:firstLine="240"/>
        <w:jc w:val="both"/>
      </w:pPr>
      <w:bookmarkStart w:id="1796" w:name="951"/>
      <w:bookmarkEnd w:id="1795"/>
      <w:r>
        <w:rPr>
          <w:rFonts w:ascii="Arial" w:hAnsi="Arial"/>
          <w:color w:val="000000"/>
          <w:sz w:val="18"/>
        </w:rPr>
        <w:t>1. Відповідні органи державної влади забезпечують здійснення видатків, визначених пунктом 1</w:t>
      </w:r>
      <w:r>
        <w:rPr>
          <w:rFonts w:ascii="Arial" w:hAnsi="Arial"/>
          <w:color w:val="000000"/>
          <w:sz w:val="18"/>
        </w:rPr>
        <w:t xml:space="preserve"> частини першої </w:t>
      </w:r>
      <w:r>
        <w:rPr>
          <w:rFonts w:ascii="Arial" w:hAnsi="Arial"/>
          <w:color w:val="293A55"/>
          <w:sz w:val="18"/>
        </w:rPr>
        <w:t>статті 82 цього Кодексу</w:t>
      </w:r>
      <w:r>
        <w:rPr>
          <w:rFonts w:ascii="Arial" w:hAnsi="Arial"/>
          <w:color w:val="000000"/>
          <w:sz w:val="18"/>
        </w:rPr>
        <w:t>.</w:t>
      </w:r>
    </w:p>
    <w:p w:rsidR="00102A09" w:rsidRDefault="00D27432">
      <w:pPr>
        <w:spacing w:after="75"/>
        <w:ind w:firstLine="240"/>
        <w:jc w:val="both"/>
      </w:pPr>
      <w:bookmarkStart w:id="1797" w:name="4137"/>
      <w:bookmarkEnd w:id="1796"/>
      <w:r>
        <w:rPr>
          <w:rFonts w:ascii="Arial" w:hAnsi="Arial"/>
          <w:color w:val="293A55"/>
          <w:sz w:val="18"/>
        </w:rPr>
        <w:lastRenderedPageBreak/>
        <w:t>2. Рада міністрів Автономної Республіки Крим, місцеві державні адміністрації, виконавчі органи відповідних місцевих рад забезпечують здійснення видатків, визначених пунктами 2 і 3 частини першої</w:t>
      </w:r>
      <w:r>
        <w:rPr>
          <w:rFonts w:ascii="Arial" w:hAnsi="Arial"/>
          <w:color w:val="000000"/>
          <w:sz w:val="18"/>
        </w:rPr>
        <w:t xml:space="preserve"> </w:t>
      </w:r>
      <w:r>
        <w:rPr>
          <w:rFonts w:ascii="Arial" w:hAnsi="Arial"/>
          <w:color w:val="293A55"/>
          <w:sz w:val="18"/>
        </w:rPr>
        <w:t>статті 82 цього Коде</w:t>
      </w:r>
      <w:r>
        <w:rPr>
          <w:rFonts w:ascii="Arial" w:hAnsi="Arial"/>
          <w:color w:val="293A55"/>
          <w:sz w:val="18"/>
        </w:rPr>
        <w:t>ксу.</w:t>
      </w:r>
    </w:p>
    <w:p w:rsidR="00102A09" w:rsidRDefault="00D27432">
      <w:pPr>
        <w:spacing w:after="75"/>
        <w:ind w:firstLine="240"/>
        <w:jc w:val="right"/>
      </w:pPr>
      <w:bookmarkStart w:id="1798" w:name="3018"/>
      <w:bookmarkEnd w:id="179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24.12.2015 р. N 914-VIII,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02A09" w:rsidRDefault="00D27432">
      <w:pPr>
        <w:pStyle w:val="3"/>
        <w:spacing w:after="225"/>
        <w:jc w:val="center"/>
      </w:pPr>
      <w:bookmarkStart w:id="1799" w:name="953"/>
      <w:bookmarkEnd w:id="1798"/>
      <w:r>
        <w:rPr>
          <w:rFonts w:ascii="Arial" w:hAnsi="Arial"/>
          <w:color w:val="000000"/>
          <w:sz w:val="26"/>
        </w:rPr>
        <w:t>Стаття 85. Передача державою права на здійснення видатків</w:t>
      </w:r>
    </w:p>
    <w:p w:rsidR="00102A09" w:rsidRDefault="00D27432">
      <w:pPr>
        <w:spacing w:after="75"/>
        <w:ind w:firstLine="240"/>
        <w:jc w:val="both"/>
      </w:pPr>
      <w:bookmarkStart w:id="1800" w:name="954"/>
      <w:bookmarkEnd w:id="1799"/>
      <w:r>
        <w:rPr>
          <w:rFonts w:ascii="Arial" w:hAnsi="Arial"/>
          <w:color w:val="000000"/>
          <w:sz w:val="18"/>
        </w:rPr>
        <w:t xml:space="preserve">1. </w:t>
      </w:r>
      <w:r>
        <w:rPr>
          <w:rFonts w:ascii="Arial" w:hAnsi="Arial"/>
          <w:color w:val="293A55"/>
          <w:sz w:val="18"/>
        </w:rPr>
        <w:t>Держава може передати Раді міністрів Автоном</w:t>
      </w:r>
      <w:r>
        <w:rPr>
          <w:rFonts w:ascii="Arial" w:hAnsi="Arial"/>
          <w:color w:val="293A55"/>
          <w:sz w:val="18"/>
        </w:rPr>
        <w:t>ної Республіки Крим чи органам місцевого самоврядування право на здійснення видатків лише за умови відповідної передачі фінансових ресурсів у вигляді закріплених за відповідними бюджетами загальнодержавних податків і зборів або їх частки, а також трансферт</w:t>
      </w:r>
      <w:r>
        <w:rPr>
          <w:rFonts w:ascii="Arial" w:hAnsi="Arial"/>
          <w:color w:val="293A55"/>
          <w:sz w:val="18"/>
        </w:rPr>
        <w:t xml:space="preserve">ів з Державного бюджету України. </w:t>
      </w:r>
    </w:p>
    <w:p w:rsidR="00102A09" w:rsidRDefault="00D27432">
      <w:pPr>
        <w:spacing w:after="75"/>
        <w:ind w:firstLine="240"/>
        <w:jc w:val="both"/>
      </w:pPr>
      <w:bookmarkStart w:id="1801" w:name="955"/>
      <w:bookmarkEnd w:id="1800"/>
      <w:r>
        <w:rPr>
          <w:rFonts w:ascii="Arial" w:hAnsi="Arial"/>
          <w:color w:val="000000"/>
          <w:sz w:val="18"/>
        </w:rPr>
        <w:t xml:space="preserve">2. </w:t>
      </w:r>
      <w:r>
        <w:rPr>
          <w:rFonts w:ascii="Arial" w:hAnsi="Arial"/>
          <w:color w:val="293A55"/>
          <w:sz w:val="18"/>
        </w:rPr>
        <w:t>Рада міністрів Автономної Республіки Крим, місцеві державні адміністрації, виконавчі органи відповідних місцевих рад зобов'язані забезпечити здійснення видатків, визначених пунктами 2 і 3 частини першої</w:t>
      </w:r>
      <w:r>
        <w:rPr>
          <w:rFonts w:ascii="Arial" w:hAnsi="Arial"/>
          <w:color w:val="000000"/>
          <w:sz w:val="18"/>
        </w:rPr>
        <w:t xml:space="preserve"> </w:t>
      </w:r>
      <w:r>
        <w:rPr>
          <w:rFonts w:ascii="Arial" w:hAnsi="Arial"/>
          <w:color w:val="293A55"/>
          <w:sz w:val="18"/>
        </w:rPr>
        <w:t xml:space="preserve">статті 82 цього </w:t>
      </w:r>
      <w:r>
        <w:rPr>
          <w:rFonts w:ascii="Arial" w:hAnsi="Arial"/>
          <w:color w:val="293A55"/>
          <w:sz w:val="18"/>
        </w:rPr>
        <w:t>Кодексу, з відповідних місцевих бюджетів з додержанням розподілу цих видатків між бюджетами, визначеного</w:t>
      </w:r>
      <w:r>
        <w:rPr>
          <w:rFonts w:ascii="Arial" w:hAnsi="Arial"/>
          <w:color w:val="000000"/>
          <w:sz w:val="18"/>
        </w:rPr>
        <w:t xml:space="preserve"> </w:t>
      </w:r>
      <w:r>
        <w:rPr>
          <w:rFonts w:ascii="Arial" w:hAnsi="Arial"/>
          <w:color w:val="293A55"/>
          <w:sz w:val="18"/>
        </w:rPr>
        <w:t>статтями 89 - 91 цього Кодексу</w:t>
      </w:r>
      <w:r>
        <w:rPr>
          <w:rFonts w:ascii="Arial" w:hAnsi="Arial"/>
          <w:color w:val="000000"/>
          <w:sz w:val="18"/>
        </w:rPr>
        <w:t xml:space="preserve"> </w:t>
      </w:r>
      <w:r>
        <w:rPr>
          <w:rFonts w:ascii="Arial" w:hAnsi="Arial"/>
          <w:color w:val="293A55"/>
          <w:sz w:val="18"/>
        </w:rPr>
        <w:t>та законом про Державний бюджет України.</w:t>
      </w:r>
      <w:r>
        <w:rPr>
          <w:rFonts w:ascii="Arial" w:hAnsi="Arial"/>
          <w:color w:val="000000"/>
          <w:sz w:val="18"/>
        </w:rPr>
        <w:t xml:space="preserve"> Забороняється планувати та здійснювати видатки, не віднесені до </w:t>
      </w:r>
      <w:r>
        <w:rPr>
          <w:rFonts w:ascii="Arial" w:hAnsi="Arial"/>
          <w:color w:val="293A55"/>
          <w:sz w:val="18"/>
        </w:rPr>
        <w:t>місцевих бюджет</w:t>
      </w:r>
      <w:r>
        <w:rPr>
          <w:rFonts w:ascii="Arial" w:hAnsi="Arial"/>
          <w:color w:val="293A55"/>
          <w:sz w:val="18"/>
        </w:rPr>
        <w:t>ів</w:t>
      </w:r>
      <w:r>
        <w:rPr>
          <w:rFonts w:ascii="Arial" w:hAnsi="Arial"/>
          <w:color w:val="000000"/>
          <w:sz w:val="18"/>
        </w:rPr>
        <w:t xml:space="preserve"> цим Кодексом, а також здійснювати впродовж </w:t>
      </w:r>
      <w:r>
        <w:rPr>
          <w:rFonts w:ascii="Arial" w:hAnsi="Arial"/>
          <w:color w:val="293A55"/>
          <w:sz w:val="18"/>
        </w:rPr>
        <w:t>бюджетного періоду</w:t>
      </w:r>
      <w:r>
        <w:rPr>
          <w:rFonts w:ascii="Arial" w:hAnsi="Arial"/>
          <w:color w:val="000000"/>
          <w:sz w:val="18"/>
        </w:rPr>
        <w:t xml:space="preserve"> </w:t>
      </w:r>
      <w:r>
        <w:rPr>
          <w:rFonts w:ascii="Arial" w:hAnsi="Arial"/>
          <w:color w:val="293A55"/>
          <w:sz w:val="18"/>
        </w:rPr>
        <w:t>видатки</w:t>
      </w:r>
      <w:r>
        <w:rPr>
          <w:rFonts w:ascii="Arial" w:hAnsi="Arial"/>
          <w:color w:val="000000"/>
          <w:sz w:val="18"/>
        </w:rPr>
        <w:t xml:space="preserve"> на </w:t>
      </w:r>
      <w:r>
        <w:rPr>
          <w:rFonts w:ascii="Arial" w:hAnsi="Arial"/>
          <w:color w:val="293A55"/>
          <w:sz w:val="18"/>
        </w:rPr>
        <w:t>утримання</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одночасно з різних бюджетів, крім випадків, коли такі видатки здійснюються за рішенням відповідної місцевої ради за рахунок вільного залишку бюджетних к</w:t>
      </w:r>
      <w:r>
        <w:rPr>
          <w:rFonts w:ascii="Arial" w:hAnsi="Arial"/>
          <w:color w:val="000000"/>
          <w:sz w:val="18"/>
        </w:rPr>
        <w:t xml:space="preserve">оштів або перевиконання дохідної частини загального фонду місцевого бюджету за умови відсутності </w:t>
      </w:r>
      <w:r>
        <w:rPr>
          <w:rFonts w:ascii="Arial" w:hAnsi="Arial"/>
          <w:color w:val="293A55"/>
          <w:sz w:val="18"/>
        </w:rPr>
        <w:t>простроченої кредиторської заборгованості такого бюджету за захищеними статтями видатків на останню звітну дату, що передує плануванню видатків, або за рішення</w:t>
      </w:r>
      <w:r>
        <w:rPr>
          <w:rFonts w:ascii="Arial" w:hAnsi="Arial"/>
          <w:color w:val="293A55"/>
          <w:sz w:val="18"/>
        </w:rPr>
        <w:t>м Кабінету Міністрів України</w:t>
      </w:r>
      <w:r>
        <w:rPr>
          <w:rFonts w:ascii="Arial" w:hAnsi="Arial"/>
          <w:color w:val="000000"/>
          <w:sz w:val="18"/>
        </w:rPr>
        <w:t xml:space="preserve">. </w:t>
      </w:r>
      <w:r>
        <w:rPr>
          <w:rFonts w:ascii="Arial" w:hAnsi="Arial"/>
          <w:color w:val="293A55"/>
          <w:sz w:val="18"/>
        </w:rPr>
        <w:t>Такі видатки здійснюються шляхом надання міжбюджетного трансферту з відповідного місцевого бюджету.</w:t>
      </w:r>
    </w:p>
    <w:p w:rsidR="00102A09" w:rsidRDefault="00D27432">
      <w:pPr>
        <w:spacing w:after="75"/>
        <w:ind w:firstLine="240"/>
        <w:jc w:val="both"/>
      </w:pPr>
      <w:bookmarkStart w:id="1802" w:name="956"/>
      <w:bookmarkEnd w:id="1801"/>
      <w:r>
        <w:rPr>
          <w:rFonts w:ascii="Arial" w:hAnsi="Arial"/>
          <w:color w:val="000000"/>
          <w:sz w:val="18"/>
        </w:rPr>
        <w:t>3. Товари (роботи, послуги), придбані головним розпорядником коштів державного бюджету (місцевих бюджетів) за рахунок видатків</w:t>
      </w:r>
      <w:r>
        <w:rPr>
          <w:rFonts w:ascii="Arial" w:hAnsi="Arial"/>
          <w:color w:val="000000"/>
          <w:sz w:val="18"/>
        </w:rPr>
        <w:t xml:space="preserve"> на централізовані заходи відповідно до програмних документів економічного та соціального розвитку, державних цільових програм, можуть бути передані бюджетним установам, які утримуються з інших місцевих бюджетів.</w:t>
      </w:r>
    </w:p>
    <w:p w:rsidR="00102A09" w:rsidRDefault="00D27432">
      <w:pPr>
        <w:spacing w:after="75"/>
        <w:ind w:firstLine="240"/>
        <w:jc w:val="both"/>
      </w:pPr>
      <w:bookmarkStart w:id="1803" w:name="957"/>
      <w:bookmarkEnd w:id="1802"/>
      <w:r>
        <w:rPr>
          <w:rFonts w:ascii="Arial" w:hAnsi="Arial"/>
          <w:color w:val="000000"/>
          <w:sz w:val="18"/>
        </w:rPr>
        <w:t>Зазначені централізовані заходи здійснюютьс</w:t>
      </w:r>
      <w:r>
        <w:rPr>
          <w:rFonts w:ascii="Arial" w:hAnsi="Arial"/>
          <w:color w:val="000000"/>
          <w:sz w:val="18"/>
        </w:rPr>
        <w:t>я з дотриманням таких вимог:</w:t>
      </w:r>
    </w:p>
    <w:p w:rsidR="00102A09" w:rsidRDefault="00D27432">
      <w:pPr>
        <w:spacing w:after="75"/>
        <w:ind w:firstLine="240"/>
        <w:jc w:val="both"/>
      </w:pPr>
      <w:bookmarkStart w:id="1804" w:name="958"/>
      <w:bookmarkEnd w:id="1803"/>
      <w:r>
        <w:rPr>
          <w:rFonts w:ascii="Arial" w:hAnsi="Arial"/>
          <w:color w:val="000000"/>
          <w:sz w:val="18"/>
        </w:rPr>
        <w:t>встановлення головним розпорядником коштів державного бюджету (місцевих бюджетів) критеріїв визначення обґрунтування потреби у відповідних товарах (роботах, послугах);</w:t>
      </w:r>
    </w:p>
    <w:p w:rsidR="00102A09" w:rsidRDefault="00D27432">
      <w:pPr>
        <w:spacing w:after="75"/>
        <w:ind w:firstLine="240"/>
        <w:jc w:val="both"/>
      </w:pPr>
      <w:bookmarkStart w:id="1805" w:name="959"/>
      <w:bookmarkEnd w:id="1804"/>
      <w:r>
        <w:rPr>
          <w:rFonts w:ascii="Arial" w:hAnsi="Arial"/>
          <w:color w:val="000000"/>
          <w:sz w:val="18"/>
        </w:rPr>
        <w:t xml:space="preserve">визначення бюджетними установами потреби у товарах </w:t>
      </w:r>
      <w:r>
        <w:rPr>
          <w:rFonts w:ascii="Arial" w:hAnsi="Arial"/>
          <w:color w:val="000000"/>
          <w:sz w:val="18"/>
        </w:rPr>
        <w:t>(роботах, послугах) відповідно до встановлених критеріїв;</w:t>
      </w:r>
    </w:p>
    <w:p w:rsidR="00102A09" w:rsidRDefault="00D27432">
      <w:pPr>
        <w:spacing w:after="75"/>
        <w:ind w:firstLine="240"/>
        <w:jc w:val="both"/>
      </w:pPr>
      <w:bookmarkStart w:id="1806" w:name="960"/>
      <w:bookmarkEnd w:id="1805"/>
      <w:r>
        <w:rPr>
          <w:rFonts w:ascii="Arial" w:hAnsi="Arial"/>
          <w:color w:val="000000"/>
          <w:sz w:val="18"/>
        </w:rPr>
        <w:t>відображення в обліку та звітності бюджетних установ операцій щодо придбання та передачі таких товарів (робіт, послуг).</w:t>
      </w:r>
    </w:p>
    <w:p w:rsidR="00102A09" w:rsidRDefault="00D27432">
      <w:pPr>
        <w:spacing w:after="75"/>
        <w:ind w:firstLine="240"/>
        <w:jc w:val="right"/>
      </w:pPr>
      <w:bookmarkStart w:id="1807" w:name="1827"/>
      <w:bookmarkEnd w:id="180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w:t>
      </w:r>
      <w:r>
        <w:rPr>
          <w:rFonts w:ascii="Arial" w:hAnsi="Arial"/>
          <w:color w:val="293A55"/>
          <w:sz w:val="18"/>
        </w:rPr>
        <w:t>12 р. N 5428-VI,</w:t>
      </w:r>
      <w:r>
        <w:br/>
      </w:r>
      <w:r>
        <w:rPr>
          <w:rFonts w:ascii="Arial" w:hAnsi="Arial"/>
          <w:color w:val="293A55"/>
          <w:sz w:val="18"/>
        </w:rPr>
        <w:t xml:space="preserve"> від 24.12.2015 р. N 914-VIII,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02A09" w:rsidRDefault="00D27432">
      <w:pPr>
        <w:pStyle w:val="3"/>
        <w:spacing w:after="225"/>
        <w:jc w:val="center"/>
      </w:pPr>
      <w:bookmarkStart w:id="1808" w:name="961"/>
      <w:bookmarkEnd w:id="1807"/>
      <w:r>
        <w:rPr>
          <w:rFonts w:ascii="Arial" w:hAnsi="Arial"/>
          <w:color w:val="000000"/>
          <w:sz w:val="26"/>
        </w:rPr>
        <w:t>Стаття 86. Критерії розмежування видів видатків між місцевими бюджетами</w:t>
      </w:r>
    </w:p>
    <w:p w:rsidR="00102A09" w:rsidRDefault="00D27432">
      <w:pPr>
        <w:spacing w:after="75"/>
        <w:ind w:firstLine="240"/>
        <w:jc w:val="both"/>
      </w:pPr>
      <w:bookmarkStart w:id="1809" w:name="962"/>
      <w:bookmarkEnd w:id="1808"/>
      <w:r>
        <w:rPr>
          <w:rFonts w:ascii="Arial" w:hAnsi="Arial"/>
          <w:color w:val="000000"/>
          <w:sz w:val="18"/>
        </w:rPr>
        <w:t>1. Розмежування видів видатків, визначени</w:t>
      </w:r>
      <w:r>
        <w:rPr>
          <w:rFonts w:ascii="Arial" w:hAnsi="Arial"/>
          <w:color w:val="000000"/>
          <w:sz w:val="18"/>
        </w:rPr>
        <w:t xml:space="preserve">х пунктами 2 і 3 частини першої </w:t>
      </w:r>
      <w:r>
        <w:rPr>
          <w:rFonts w:ascii="Arial" w:hAnsi="Arial"/>
          <w:color w:val="293A55"/>
          <w:sz w:val="18"/>
        </w:rPr>
        <w:t>статті 82 цього Кодексу</w:t>
      </w:r>
      <w:r>
        <w:rPr>
          <w:rFonts w:ascii="Arial" w:hAnsi="Arial"/>
          <w:color w:val="000000"/>
          <w:sz w:val="18"/>
        </w:rPr>
        <w:t xml:space="preserve">, між місцевими бюджетами здійснюється на основі принципу субсидіарності з урахуванням критеріїв повноти надання </w:t>
      </w:r>
      <w:r>
        <w:rPr>
          <w:rFonts w:ascii="Arial" w:hAnsi="Arial"/>
          <w:color w:val="293A55"/>
          <w:sz w:val="18"/>
        </w:rPr>
        <w:t>публічних послуг</w:t>
      </w:r>
      <w:r>
        <w:rPr>
          <w:rFonts w:ascii="Arial" w:hAnsi="Arial"/>
          <w:color w:val="000000"/>
          <w:sz w:val="18"/>
        </w:rPr>
        <w:t xml:space="preserve"> та наближення їх до безпосереднього споживача. Відповідно до цих критер</w:t>
      </w:r>
      <w:r>
        <w:rPr>
          <w:rFonts w:ascii="Arial" w:hAnsi="Arial"/>
          <w:color w:val="000000"/>
          <w:sz w:val="18"/>
        </w:rPr>
        <w:t>іїв види видатків поділяються на такі групи:</w:t>
      </w:r>
    </w:p>
    <w:p w:rsidR="00102A09" w:rsidRDefault="00D27432">
      <w:pPr>
        <w:spacing w:after="75"/>
        <w:ind w:firstLine="240"/>
        <w:jc w:val="both"/>
      </w:pPr>
      <w:bookmarkStart w:id="1810" w:name="963"/>
      <w:bookmarkEnd w:id="1809"/>
      <w:r>
        <w:rPr>
          <w:rFonts w:ascii="Arial" w:hAnsi="Arial"/>
          <w:color w:val="000000"/>
          <w:sz w:val="18"/>
        </w:rPr>
        <w:t xml:space="preserve">1) перша група - видатки на функціонування бюджетних установ та реалізацію заходів, які забезпечують необхідне першочергове надання </w:t>
      </w:r>
      <w:r>
        <w:rPr>
          <w:rFonts w:ascii="Arial" w:hAnsi="Arial"/>
          <w:color w:val="293A55"/>
          <w:sz w:val="18"/>
        </w:rPr>
        <w:t>публічних послуг</w:t>
      </w:r>
      <w:r>
        <w:rPr>
          <w:rFonts w:ascii="Arial" w:hAnsi="Arial"/>
          <w:color w:val="000000"/>
          <w:sz w:val="18"/>
        </w:rPr>
        <w:t xml:space="preserve"> і які розташовані найближче до споживачів;</w:t>
      </w:r>
    </w:p>
    <w:p w:rsidR="00102A09" w:rsidRDefault="00D27432">
      <w:pPr>
        <w:spacing w:after="75"/>
        <w:ind w:firstLine="240"/>
        <w:jc w:val="both"/>
      </w:pPr>
      <w:bookmarkStart w:id="1811" w:name="964"/>
      <w:bookmarkEnd w:id="1810"/>
      <w:r>
        <w:rPr>
          <w:rFonts w:ascii="Arial" w:hAnsi="Arial"/>
          <w:color w:val="000000"/>
          <w:sz w:val="18"/>
        </w:rPr>
        <w:lastRenderedPageBreak/>
        <w:t>2) друга група - ви</w:t>
      </w:r>
      <w:r>
        <w:rPr>
          <w:rFonts w:ascii="Arial" w:hAnsi="Arial"/>
          <w:color w:val="000000"/>
          <w:sz w:val="18"/>
        </w:rPr>
        <w:t xml:space="preserve">датки на функціонування бюджетних установ та реалізацію заходів, які забезпечують надання основних </w:t>
      </w:r>
      <w:r>
        <w:rPr>
          <w:rFonts w:ascii="Arial" w:hAnsi="Arial"/>
          <w:color w:val="293A55"/>
          <w:sz w:val="18"/>
        </w:rPr>
        <w:t>публічних послуг</w:t>
      </w:r>
      <w:r>
        <w:rPr>
          <w:rFonts w:ascii="Arial" w:hAnsi="Arial"/>
          <w:color w:val="000000"/>
          <w:sz w:val="18"/>
        </w:rPr>
        <w:t xml:space="preserve"> для всіх громадян України;</w:t>
      </w:r>
    </w:p>
    <w:p w:rsidR="00102A09" w:rsidRDefault="00D27432">
      <w:pPr>
        <w:spacing w:after="75"/>
        <w:ind w:firstLine="240"/>
        <w:jc w:val="both"/>
      </w:pPr>
      <w:bookmarkStart w:id="1812" w:name="965"/>
      <w:bookmarkEnd w:id="1811"/>
      <w:r>
        <w:rPr>
          <w:rFonts w:ascii="Arial" w:hAnsi="Arial"/>
          <w:color w:val="000000"/>
          <w:sz w:val="18"/>
        </w:rPr>
        <w:t xml:space="preserve">3) третя група - видатки на функціонування бюджетних установ та реалізацію заходів, які забезпечують </w:t>
      </w:r>
      <w:r>
        <w:rPr>
          <w:rFonts w:ascii="Arial" w:hAnsi="Arial"/>
          <w:color w:val="293A55"/>
          <w:sz w:val="18"/>
        </w:rPr>
        <w:t>публічні пос</w:t>
      </w:r>
      <w:r>
        <w:rPr>
          <w:rFonts w:ascii="Arial" w:hAnsi="Arial"/>
          <w:color w:val="293A55"/>
          <w:sz w:val="18"/>
        </w:rPr>
        <w:t>луги</w:t>
      </w:r>
      <w:r>
        <w:rPr>
          <w:rFonts w:ascii="Arial" w:hAnsi="Arial"/>
          <w:color w:val="000000"/>
          <w:sz w:val="18"/>
        </w:rPr>
        <w:t xml:space="preserve"> для окремих категорій громадян, або реалізацію програм, потреба в яких існує в усіх регіонах України.</w:t>
      </w:r>
    </w:p>
    <w:p w:rsidR="00102A09" w:rsidRDefault="00D27432">
      <w:pPr>
        <w:spacing w:after="75"/>
        <w:ind w:firstLine="240"/>
        <w:jc w:val="both"/>
      </w:pPr>
      <w:bookmarkStart w:id="1813" w:name="4140"/>
      <w:bookmarkEnd w:id="1812"/>
      <w:r>
        <w:rPr>
          <w:rFonts w:ascii="Arial" w:hAnsi="Arial"/>
          <w:color w:val="293A55"/>
          <w:sz w:val="18"/>
        </w:rPr>
        <w:t>2. Видатки першої групи здійснюються з бюджетів місцевого самоврядування.</w:t>
      </w:r>
    </w:p>
    <w:p w:rsidR="00102A09" w:rsidRDefault="00D27432">
      <w:pPr>
        <w:spacing w:after="75"/>
        <w:ind w:firstLine="240"/>
        <w:jc w:val="both"/>
      </w:pPr>
      <w:bookmarkStart w:id="1814" w:name="4141"/>
      <w:bookmarkEnd w:id="1813"/>
      <w:r>
        <w:rPr>
          <w:rFonts w:ascii="Arial" w:hAnsi="Arial"/>
          <w:color w:val="293A55"/>
          <w:sz w:val="18"/>
        </w:rPr>
        <w:t>3. Видатки другої групи здійснюються з бюджетів місцевого самоврядування, а</w:t>
      </w:r>
      <w:r>
        <w:rPr>
          <w:rFonts w:ascii="Arial" w:hAnsi="Arial"/>
          <w:color w:val="293A55"/>
          <w:sz w:val="18"/>
        </w:rPr>
        <w:t xml:space="preserve"> також районних бюджетів.</w:t>
      </w:r>
    </w:p>
    <w:p w:rsidR="00102A09" w:rsidRDefault="00D27432">
      <w:pPr>
        <w:spacing w:after="75"/>
        <w:ind w:firstLine="240"/>
        <w:jc w:val="both"/>
      </w:pPr>
      <w:bookmarkStart w:id="1815" w:name="968"/>
      <w:bookmarkEnd w:id="1814"/>
      <w:r>
        <w:rPr>
          <w:rFonts w:ascii="Arial" w:hAnsi="Arial"/>
          <w:color w:val="000000"/>
          <w:sz w:val="18"/>
        </w:rPr>
        <w:t>4. Видатки третьої групи здійснюються з бюджету Автономної Республіки Крим та обласних бюджетів.</w:t>
      </w:r>
    </w:p>
    <w:p w:rsidR="00102A09" w:rsidRDefault="00D27432">
      <w:pPr>
        <w:spacing w:after="75"/>
        <w:ind w:firstLine="240"/>
        <w:jc w:val="both"/>
      </w:pPr>
      <w:bookmarkStart w:id="1816" w:name="969"/>
      <w:bookmarkEnd w:id="1815"/>
      <w:r>
        <w:rPr>
          <w:rFonts w:ascii="Arial" w:hAnsi="Arial"/>
          <w:color w:val="000000"/>
          <w:sz w:val="18"/>
        </w:rPr>
        <w:t>5. З бюджетів міст Києва та Севастополя здійснюються видатки всіх трьох груп.</w:t>
      </w:r>
    </w:p>
    <w:p w:rsidR="00102A09" w:rsidRDefault="00D27432">
      <w:pPr>
        <w:spacing w:after="75"/>
        <w:ind w:firstLine="240"/>
        <w:jc w:val="right"/>
      </w:pPr>
      <w:bookmarkStart w:id="1817" w:name="2733"/>
      <w:bookmarkEnd w:id="18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10.02.2015 р. N 176-VIII,</w:t>
      </w:r>
      <w:r>
        <w:br/>
      </w:r>
      <w:r>
        <w:rPr>
          <w:rFonts w:ascii="Arial" w:hAnsi="Arial"/>
          <w:color w:val="293A55"/>
          <w:sz w:val="18"/>
        </w:rPr>
        <w:t>від 06.12.2018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102A09" w:rsidRDefault="00D27432">
      <w:pPr>
        <w:pStyle w:val="3"/>
        <w:spacing w:after="225"/>
        <w:jc w:val="center"/>
      </w:pPr>
      <w:bookmarkStart w:id="1818" w:name="970"/>
      <w:bookmarkEnd w:id="1817"/>
      <w:r>
        <w:rPr>
          <w:rFonts w:ascii="Arial" w:hAnsi="Arial"/>
          <w:color w:val="000000"/>
          <w:sz w:val="26"/>
        </w:rPr>
        <w:t>Глава 14. РОЗМЕЖУВАННЯ ВИДАТКІВ МІЖ БЮДЖЕТАМИ</w:t>
      </w:r>
    </w:p>
    <w:p w:rsidR="00102A09" w:rsidRDefault="00D27432">
      <w:pPr>
        <w:pStyle w:val="3"/>
        <w:spacing w:after="225"/>
        <w:jc w:val="center"/>
      </w:pPr>
      <w:bookmarkStart w:id="1819" w:name="971"/>
      <w:bookmarkEnd w:id="1818"/>
      <w:r>
        <w:rPr>
          <w:rFonts w:ascii="Arial" w:hAnsi="Arial"/>
          <w:color w:val="000000"/>
          <w:sz w:val="26"/>
        </w:rPr>
        <w:t>Стаття 87. Видатки, що здійснюються з Державного бюджету України</w:t>
      </w:r>
    </w:p>
    <w:p w:rsidR="00102A09" w:rsidRDefault="00D27432">
      <w:pPr>
        <w:spacing w:after="75"/>
        <w:ind w:firstLine="240"/>
        <w:jc w:val="both"/>
      </w:pPr>
      <w:bookmarkStart w:id="1820" w:name="972"/>
      <w:bookmarkEnd w:id="1819"/>
      <w:r>
        <w:rPr>
          <w:rFonts w:ascii="Arial" w:hAnsi="Arial"/>
          <w:color w:val="000000"/>
          <w:sz w:val="18"/>
        </w:rPr>
        <w:t>1. До в</w:t>
      </w:r>
      <w:r>
        <w:rPr>
          <w:rFonts w:ascii="Arial" w:hAnsi="Arial"/>
          <w:color w:val="000000"/>
          <w:sz w:val="18"/>
        </w:rPr>
        <w:t xml:space="preserve">идатків, що здійснюються з Державного бюджету України </w:t>
      </w:r>
      <w:r>
        <w:rPr>
          <w:rFonts w:ascii="Arial" w:hAnsi="Arial"/>
          <w:color w:val="293A55"/>
          <w:sz w:val="18"/>
        </w:rPr>
        <w:t>(з урахуванням особливостей, визначених пунктом 5 частини другої</w:t>
      </w:r>
      <w:r>
        <w:rPr>
          <w:rFonts w:ascii="Arial" w:hAnsi="Arial"/>
          <w:color w:val="000000"/>
          <w:sz w:val="18"/>
        </w:rPr>
        <w:t xml:space="preserve">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належать видатки на:</w:t>
      </w:r>
    </w:p>
    <w:p w:rsidR="00102A09" w:rsidRDefault="00D27432">
      <w:pPr>
        <w:spacing w:after="75"/>
        <w:ind w:firstLine="240"/>
        <w:jc w:val="both"/>
      </w:pPr>
      <w:bookmarkStart w:id="1821" w:name="973"/>
      <w:bookmarkEnd w:id="1820"/>
      <w:r>
        <w:rPr>
          <w:rFonts w:ascii="Arial" w:hAnsi="Arial"/>
          <w:color w:val="000000"/>
          <w:sz w:val="18"/>
        </w:rPr>
        <w:t>1) державне управління:</w:t>
      </w:r>
    </w:p>
    <w:p w:rsidR="00102A09" w:rsidRDefault="00D27432">
      <w:pPr>
        <w:spacing w:after="75"/>
        <w:ind w:firstLine="240"/>
        <w:jc w:val="both"/>
      </w:pPr>
      <w:bookmarkStart w:id="1822" w:name="974"/>
      <w:bookmarkEnd w:id="1821"/>
      <w:r>
        <w:rPr>
          <w:rFonts w:ascii="Arial" w:hAnsi="Arial"/>
          <w:color w:val="000000"/>
          <w:sz w:val="18"/>
        </w:rPr>
        <w:t>а) законодавчу владу;</w:t>
      </w:r>
    </w:p>
    <w:p w:rsidR="00102A09" w:rsidRDefault="00D27432">
      <w:pPr>
        <w:spacing w:after="75"/>
        <w:ind w:firstLine="240"/>
        <w:jc w:val="both"/>
      </w:pPr>
      <w:bookmarkStart w:id="1823" w:name="975"/>
      <w:bookmarkEnd w:id="1822"/>
      <w:r>
        <w:rPr>
          <w:rFonts w:ascii="Arial" w:hAnsi="Arial"/>
          <w:color w:val="000000"/>
          <w:sz w:val="18"/>
        </w:rPr>
        <w:t>б) виконавчу владу;</w:t>
      </w:r>
    </w:p>
    <w:p w:rsidR="00102A09" w:rsidRDefault="00D27432">
      <w:pPr>
        <w:spacing w:after="75"/>
        <w:ind w:firstLine="240"/>
        <w:jc w:val="both"/>
      </w:pPr>
      <w:bookmarkStart w:id="1824" w:name="976"/>
      <w:bookmarkEnd w:id="1823"/>
      <w:r>
        <w:rPr>
          <w:rFonts w:ascii="Arial" w:hAnsi="Arial"/>
          <w:color w:val="000000"/>
          <w:sz w:val="18"/>
        </w:rPr>
        <w:t>в) Президента України;</w:t>
      </w:r>
    </w:p>
    <w:p w:rsidR="00102A09" w:rsidRDefault="00D27432">
      <w:pPr>
        <w:spacing w:after="75"/>
        <w:ind w:firstLine="240"/>
        <w:jc w:val="both"/>
      </w:pPr>
      <w:bookmarkStart w:id="1825" w:name="977"/>
      <w:bookmarkEnd w:id="1824"/>
      <w:r>
        <w:rPr>
          <w:rFonts w:ascii="Arial" w:hAnsi="Arial"/>
          <w:color w:val="000000"/>
          <w:sz w:val="18"/>
        </w:rPr>
        <w:t>2) судову владу;</w:t>
      </w:r>
    </w:p>
    <w:p w:rsidR="00102A09" w:rsidRDefault="00D27432">
      <w:pPr>
        <w:spacing w:after="75"/>
        <w:ind w:firstLine="240"/>
        <w:jc w:val="both"/>
      </w:pPr>
      <w:bookmarkStart w:id="1826" w:name="978"/>
      <w:bookmarkEnd w:id="1825"/>
      <w:r>
        <w:rPr>
          <w:rFonts w:ascii="Arial" w:hAnsi="Arial"/>
          <w:color w:val="000000"/>
          <w:sz w:val="18"/>
        </w:rPr>
        <w:t>3) міжнародну діяльність;</w:t>
      </w:r>
    </w:p>
    <w:p w:rsidR="00102A09" w:rsidRDefault="00D27432">
      <w:pPr>
        <w:spacing w:after="75"/>
        <w:ind w:firstLine="240"/>
        <w:jc w:val="both"/>
      </w:pPr>
      <w:bookmarkStart w:id="1827" w:name="3880"/>
      <w:bookmarkEnd w:id="1826"/>
      <w:r>
        <w:rPr>
          <w:rFonts w:ascii="Arial" w:hAnsi="Arial"/>
          <w:color w:val="293A55"/>
          <w:sz w:val="18"/>
        </w:rPr>
        <w:t>4) наукову і науково-технічну діяльність;</w:t>
      </w:r>
    </w:p>
    <w:p w:rsidR="00102A09" w:rsidRDefault="00D27432">
      <w:pPr>
        <w:spacing w:after="75"/>
        <w:ind w:firstLine="240"/>
        <w:jc w:val="both"/>
      </w:pPr>
      <w:bookmarkStart w:id="1828" w:name="980"/>
      <w:bookmarkEnd w:id="1827"/>
      <w:r>
        <w:rPr>
          <w:rFonts w:ascii="Arial" w:hAnsi="Arial"/>
          <w:color w:val="000000"/>
          <w:sz w:val="18"/>
        </w:rPr>
        <w:t>5) національну оборону (крім заходів та робіт з мобілізаційної підготовки місцевого значення);</w:t>
      </w:r>
    </w:p>
    <w:p w:rsidR="00102A09" w:rsidRDefault="00D27432">
      <w:pPr>
        <w:spacing w:after="75"/>
        <w:ind w:firstLine="240"/>
        <w:jc w:val="both"/>
      </w:pPr>
      <w:bookmarkStart w:id="1829" w:name="981"/>
      <w:bookmarkEnd w:id="1828"/>
      <w:r>
        <w:rPr>
          <w:rFonts w:ascii="Arial" w:hAnsi="Arial"/>
          <w:color w:val="000000"/>
          <w:sz w:val="18"/>
        </w:rPr>
        <w:t xml:space="preserve">6) правоохоронну діяльність, забезпечення безпеки держави та цивільний захист населення і територій (крім заходів, визначених пунктом 16 частини першої </w:t>
      </w:r>
      <w:r>
        <w:rPr>
          <w:rFonts w:ascii="Arial" w:hAnsi="Arial"/>
          <w:color w:val="293A55"/>
          <w:sz w:val="18"/>
        </w:rPr>
        <w:t>статті 91 цього Кодексу</w:t>
      </w:r>
      <w:r>
        <w:rPr>
          <w:rFonts w:ascii="Arial" w:hAnsi="Arial"/>
          <w:color w:val="000000"/>
          <w:sz w:val="18"/>
        </w:rPr>
        <w:t>);</w:t>
      </w:r>
    </w:p>
    <w:p w:rsidR="00102A09" w:rsidRDefault="00D27432">
      <w:pPr>
        <w:spacing w:after="75"/>
        <w:ind w:firstLine="240"/>
        <w:jc w:val="both"/>
      </w:pPr>
      <w:bookmarkStart w:id="1830" w:name="2375"/>
      <w:bookmarkEnd w:id="1829"/>
      <w:r>
        <w:rPr>
          <w:rFonts w:ascii="Arial" w:hAnsi="Arial"/>
          <w:color w:val="293A55"/>
          <w:sz w:val="18"/>
        </w:rPr>
        <w:t>6</w:t>
      </w:r>
      <w:r>
        <w:rPr>
          <w:rFonts w:ascii="Arial" w:hAnsi="Arial"/>
          <w:color w:val="000000"/>
          <w:vertAlign w:val="superscript"/>
        </w:rPr>
        <w:t>1</w:t>
      </w:r>
      <w:r>
        <w:rPr>
          <w:rFonts w:ascii="Arial" w:hAnsi="Arial"/>
          <w:color w:val="293A55"/>
          <w:sz w:val="18"/>
        </w:rPr>
        <w:t>) забезпечення функціонування установ та закладів Збройних Сил України, інши</w:t>
      </w:r>
      <w:r>
        <w:rPr>
          <w:rFonts w:ascii="Arial" w:hAnsi="Arial"/>
          <w:color w:val="293A55"/>
          <w:sz w:val="18"/>
        </w:rPr>
        <w:t>х утворених відповідно до законів України військових формувань, правоохоронних органів, Служби безпеки України, органів цивільного захисту, які перебувають у державній власності;</w:t>
      </w:r>
    </w:p>
    <w:p w:rsidR="00102A09" w:rsidRDefault="00D27432">
      <w:pPr>
        <w:spacing w:after="75"/>
        <w:ind w:firstLine="240"/>
        <w:jc w:val="both"/>
      </w:pPr>
      <w:bookmarkStart w:id="1831" w:name="982"/>
      <w:bookmarkEnd w:id="1830"/>
      <w:r>
        <w:rPr>
          <w:rFonts w:ascii="Arial" w:hAnsi="Arial"/>
          <w:color w:val="000000"/>
          <w:sz w:val="18"/>
        </w:rPr>
        <w:t>7) освіту:</w:t>
      </w:r>
    </w:p>
    <w:p w:rsidR="00102A09" w:rsidRDefault="00D27432">
      <w:pPr>
        <w:spacing w:after="75"/>
        <w:ind w:firstLine="240"/>
        <w:jc w:val="both"/>
      </w:pPr>
      <w:bookmarkStart w:id="1832" w:name="3881"/>
      <w:bookmarkEnd w:id="1831"/>
      <w:r>
        <w:rPr>
          <w:rFonts w:ascii="Arial" w:hAnsi="Arial"/>
          <w:color w:val="293A55"/>
          <w:sz w:val="18"/>
        </w:rPr>
        <w:t>а) загальну середню освіту:</w:t>
      </w:r>
    </w:p>
    <w:p w:rsidR="00102A09" w:rsidRDefault="00D27432">
      <w:pPr>
        <w:spacing w:after="75"/>
        <w:ind w:firstLine="240"/>
        <w:jc w:val="both"/>
      </w:pPr>
      <w:bookmarkStart w:id="1833" w:name="4277"/>
      <w:bookmarkEnd w:id="1832"/>
      <w:r>
        <w:rPr>
          <w:rFonts w:ascii="Arial" w:hAnsi="Arial"/>
          <w:color w:val="293A55"/>
          <w:sz w:val="18"/>
        </w:rPr>
        <w:t>заклади спеціалізованої освіти: мистец</w:t>
      </w:r>
      <w:r>
        <w:rPr>
          <w:rFonts w:ascii="Arial" w:hAnsi="Arial"/>
          <w:color w:val="293A55"/>
          <w:sz w:val="18"/>
        </w:rPr>
        <w:t>ькі, спортивні, військові (військово-морські, військово-спортивні), наукові ліцеї, ліцеї з посиленою військово-фізичною підготовкою державної власності згідно з переліком, визначеним Кабінетом Міністрів України;</w:t>
      </w:r>
    </w:p>
    <w:p w:rsidR="00102A09" w:rsidRDefault="00D27432">
      <w:pPr>
        <w:spacing w:after="75"/>
        <w:ind w:firstLine="240"/>
        <w:jc w:val="both"/>
      </w:pPr>
      <w:bookmarkStart w:id="1834" w:name="4278"/>
      <w:bookmarkEnd w:id="1833"/>
      <w:r>
        <w:rPr>
          <w:rFonts w:ascii="Arial" w:hAnsi="Arial"/>
          <w:color w:val="293A55"/>
          <w:sz w:val="18"/>
        </w:rPr>
        <w:t>абзац третій виключено;</w:t>
      </w:r>
    </w:p>
    <w:p w:rsidR="00102A09" w:rsidRDefault="00D27432">
      <w:pPr>
        <w:spacing w:after="75"/>
        <w:ind w:firstLine="240"/>
        <w:jc w:val="both"/>
      </w:pPr>
      <w:bookmarkStart w:id="1835" w:name="3884"/>
      <w:bookmarkEnd w:id="1834"/>
      <w:r>
        <w:rPr>
          <w:rFonts w:ascii="Arial" w:hAnsi="Arial"/>
          <w:color w:val="293A55"/>
          <w:sz w:val="18"/>
        </w:rPr>
        <w:t>б)</w:t>
      </w:r>
      <w:r>
        <w:rPr>
          <w:rFonts w:ascii="Arial" w:hAnsi="Arial"/>
          <w:color w:val="000000"/>
          <w:sz w:val="18"/>
        </w:rPr>
        <w:t xml:space="preserve"> </w:t>
      </w:r>
      <w:r>
        <w:rPr>
          <w:rFonts w:ascii="Arial" w:hAnsi="Arial"/>
          <w:color w:val="293A55"/>
          <w:sz w:val="18"/>
        </w:rPr>
        <w:t>професійну (профе</w:t>
      </w:r>
      <w:r>
        <w:rPr>
          <w:rFonts w:ascii="Arial" w:hAnsi="Arial"/>
          <w:color w:val="293A55"/>
          <w:sz w:val="18"/>
        </w:rPr>
        <w:t>сійно-технічну) освіту (на оплату послуг з підготовки кадрів на умовах державного замовлення у закладах професійної (професійно-технічної) освіти);</w:t>
      </w:r>
    </w:p>
    <w:p w:rsidR="00102A09" w:rsidRDefault="00D27432">
      <w:pPr>
        <w:spacing w:after="75"/>
        <w:ind w:firstLine="240"/>
        <w:jc w:val="both"/>
      </w:pPr>
      <w:bookmarkStart w:id="1836" w:name="3885"/>
      <w:bookmarkEnd w:id="1835"/>
      <w:r>
        <w:rPr>
          <w:rFonts w:ascii="Arial" w:hAnsi="Arial"/>
          <w:color w:val="293A55"/>
          <w:sz w:val="18"/>
        </w:rPr>
        <w:t>в) вищу освіту (на оплату послуг з підготовки фахівців, наукових та науково-педагогічних кадрів на умовах де</w:t>
      </w:r>
      <w:r>
        <w:rPr>
          <w:rFonts w:ascii="Arial" w:hAnsi="Arial"/>
          <w:color w:val="293A55"/>
          <w:sz w:val="18"/>
        </w:rPr>
        <w:t>ржавного замовлення у закладах вищої освіти державної та приватної власності, вартість освітніх послуг яких встановлюється з урахуванням законодавства про індикативну собівартість) та фахову передвищу освіту (на оплату послуг з підготовки фахівців на умова</w:t>
      </w:r>
      <w:r>
        <w:rPr>
          <w:rFonts w:ascii="Arial" w:hAnsi="Arial"/>
          <w:color w:val="293A55"/>
          <w:sz w:val="18"/>
        </w:rPr>
        <w:t>х державного замовлення структурними підрозділами та відокремленими структурними підрозділами закладів вищої освіти державної власності, що не мають статусу юридичної особи);</w:t>
      </w:r>
    </w:p>
    <w:p w:rsidR="00102A09" w:rsidRDefault="00D27432">
      <w:pPr>
        <w:spacing w:after="75"/>
        <w:ind w:firstLine="240"/>
        <w:jc w:val="both"/>
      </w:pPr>
      <w:bookmarkStart w:id="1837" w:name="988"/>
      <w:bookmarkEnd w:id="1836"/>
      <w:r>
        <w:rPr>
          <w:rFonts w:ascii="Arial" w:hAnsi="Arial"/>
          <w:color w:val="000000"/>
          <w:sz w:val="18"/>
        </w:rPr>
        <w:lastRenderedPageBreak/>
        <w:t xml:space="preserve">г) </w:t>
      </w:r>
      <w:r>
        <w:rPr>
          <w:rFonts w:ascii="Arial" w:hAnsi="Arial"/>
          <w:color w:val="293A55"/>
          <w:sz w:val="18"/>
        </w:rPr>
        <w:t>післядипломну освіту (на оплату послуг з підвищення кваліфікації та перепідгот</w:t>
      </w:r>
      <w:r>
        <w:rPr>
          <w:rFonts w:ascii="Arial" w:hAnsi="Arial"/>
          <w:color w:val="293A55"/>
          <w:sz w:val="18"/>
        </w:rPr>
        <w:t>овки кадрів на умовах державного замовлення);</w:t>
      </w:r>
    </w:p>
    <w:p w:rsidR="00102A09" w:rsidRDefault="00D27432">
      <w:pPr>
        <w:spacing w:after="75"/>
        <w:ind w:firstLine="240"/>
        <w:jc w:val="both"/>
      </w:pPr>
      <w:bookmarkStart w:id="1838" w:name="989"/>
      <w:bookmarkEnd w:id="1837"/>
      <w:r>
        <w:rPr>
          <w:rFonts w:ascii="Arial" w:hAnsi="Arial"/>
          <w:color w:val="000000"/>
          <w:sz w:val="18"/>
        </w:rPr>
        <w:t xml:space="preserve">ґ) </w:t>
      </w:r>
      <w:r>
        <w:rPr>
          <w:rFonts w:ascii="Arial" w:hAnsi="Arial"/>
          <w:color w:val="293A55"/>
          <w:sz w:val="18"/>
        </w:rPr>
        <w:t>заклади позашкільної освіти</w:t>
      </w:r>
      <w:r>
        <w:rPr>
          <w:rFonts w:ascii="Arial" w:hAnsi="Arial"/>
          <w:color w:val="000000"/>
          <w:sz w:val="18"/>
        </w:rPr>
        <w:t xml:space="preserve"> та заходи з позашкільної роботи з дітьми згідно з переліком, затвердженим Кабінетом Міністрів України;</w:t>
      </w:r>
    </w:p>
    <w:p w:rsidR="00102A09" w:rsidRDefault="00D27432">
      <w:pPr>
        <w:spacing w:after="75"/>
        <w:ind w:firstLine="240"/>
        <w:jc w:val="both"/>
      </w:pPr>
      <w:bookmarkStart w:id="1839" w:name="990"/>
      <w:bookmarkEnd w:id="1838"/>
      <w:r>
        <w:rPr>
          <w:rFonts w:ascii="Arial" w:hAnsi="Arial"/>
          <w:color w:val="000000"/>
          <w:sz w:val="18"/>
        </w:rPr>
        <w:t>д) інші заклади та заходи в галузі освіти, що забезпечують виконання загальн</w:t>
      </w:r>
      <w:r>
        <w:rPr>
          <w:rFonts w:ascii="Arial" w:hAnsi="Arial"/>
          <w:color w:val="000000"/>
          <w:sz w:val="18"/>
        </w:rPr>
        <w:t>одержавних функцій, згідно з переліком, затвердженим Кабінетом Міністрів України;</w:t>
      </w:r>
    </w:p>
    <w:p w:rsidR="00102A09" w:rsidRDefault="00D27432">
      <w:pPr>
        <w:spacing w:after="75"/>
        <w:ind w:firstLine="240"/>
        <w:jc w:val="both"/>
      </w:pPr>
      <w:bookmarkStart w:id="1840" w:name="991"/>
      <w:bookmarkEnd w:id="1839"/>
      <w:r>
        <w:rPr>
          <w:rFonts w:ascii="Arial" w:hAnsi="Arial"/>
          <w:color w:val="000000"/>
          <w:sz w:val="18"/>
        </w:rPr>
        <w:t>8) охорону здоров'я:</w:t>
      </w:r>
    </w:p>
    <w:p w:rsidR="00102A09" w:rsidRDefault="00D27432">
      <w:pPr>
        <w:spacing w:after="75"/>
        <w:ind w:firstLine="240"/>
        <w:jc w:val="both"/>
      </w:pPr>
      <w:bookmarkStart w:id="1841" w:name="4711"/>
      <w:bookmarkEnd w:id="1840"/>
      <w:r>
        <w:rPr>
          <w:rFonts w:ascii="Arial" w:hAnsi="Arial"/>
          <w:color w:val="293A55"/>
          <w:sz w:val="18"/>
        </w:rPr>
        <w:t>а) виключено;</w:t>
      </w:r>
    </w:p>
    <w:p w:rsidR="00102A09" w:rsidRDefault="00D27432">
      <w:pPr>
        <w:spacing w:after="75"/>
        <w:ind w:firstLine="240"/>
        <w:jc w:val="both"/>
      </w:pPr>
      <w:bookmarkStart w:id="1842" w:name="4712"/>
      <w:bookmarkEnd w:id="1841"/>
      <w:r>
        <w:rPr>
          <w:rFonts w:ascii="Arial" w:hAnsi="Arial"/>
          <w:color w:val="293A55"/>
          <w:sz w:val="18"/>
        </w:rPr>
        <w:t>б) виключено;</w:t>
      </w:r>
    </w:p>
    <w:p w:rsidR="00102A09" w:rsidRDefault="00D27432">
      <w:pPr>
        <w:spacing w:after="75"/>
        <w:ind w:firstLine="240"/>
        <w:jc w:val="both"/>
      </w:pPr>
      <w:bookmarkStart w:id="1843" w:name="4713"/>
      <w:bookmarkEnd w:id="1842"/>
      <w:r>
        <w:rPr>
          <w:rFonts w:ascii="Arial" w:hAnsi="Arial"/>
          <w:color w:val="293A55"/>
          <w:sz w:val="18"/>
        </w:rPr>
        <w:t>в) виключено;</w:t>
      </w:r>
    </w:p>
    <w:p w:rsidR="00102A09" w:rsidRDefault="00D27432">
      <w:pPr>
        <w:spacing w:after="75"/>
        <w:ind w:firstLine="240"/>
        <w:jc w:val="both"/>
      </w:pPr>
      <w:bookmarkStart w:id="1844" w:name="4714"/>
      <w:bookmarkEnd w:id="1843"/>
      <w:r>
        <w:rPr>
          <w:rFonts w:ascii="Arial" w:hAnsi="Arial"/>
          <w:color w:val="293A55"/>
          <w:sz w:val="18"/>
        </w:rPr>
        <w:t>г) виключено;</w:t>
      </w:r>
    </w:p>
    <w:p w:rsidR="00102A09" w:rsidRDefault="00D27432">
      <w:pPr>
        <w:spacing w:after="75"/>
        <w:ind w:firstLine="240"/>
        <w:jc w:val="both"/>
      </w:pPr>
      <w:bookmarkStart w:id="1845" w:name="996"/>
      <w:bookmarkEnd w:id="1844"/>
      <w:r>
        <w:rPr>
          <w:rFonts w:ascii="Arial" w:hAnsi="Arial"/>
          <w:color w:val="000000"/>
          <w:sz w:val="18"/>
        </w:rPr>
        <w:t xml:space="preserve">ґ) </w:t>
      </w:r>
      <w:r>
        <w:rPr>
          <w:rFonts w:ascii="Arial" w:hAnsi="Arial"/>
          <w:color w:val="293A55"/>
          <w:sz w:val="18"/>
        </w:rPr>
        <w:t>програми в галузі охорони здоров'я, що забезпечують виконання загальнодержавних функцій, згідн</w:t>
      </w:r>
      <w:r>
        <w:rPr>
          <w:rFonts w:ascii="Arial" w:hAnsi="Arial"/>
          <w:color w:val="293A55"/>
          <w:sz w:val="18"/>
        </w:rPr>
        <w:t>о з</w:t>
      </w:r>
      <w:r>
        <w:rPr>
          <w:rFonts w:ascii="Arial" w:hAnsi="Arial"/>
          <w:color w:val="000000"/>
          <w:sz w:val="18"/>
        </w:rPr>
        <w:t xml:space="preserve"> </w:t>
      </w:r>
      <w:r>
        <w:rPr>
          <w:rFonts w:ascii="Arial" w:hAnsi="Arial"/>
          <w:color w:val="293A55"/>
          <w:sz w:val="18"/>
        </w:rPr>
        <w:t>переліком, затвердженим Кабінетом Міністрів України;</w:t>
      </w:r>
    </w:p>
    <w:p w:rsidR="00102A09" w:rsidRDefault="00D27432">
      <w:pPr>
        <w:spacing w:after="75"/>
        <w:ind w:firstLine="240"/>
        <w:jc w:val="both"/>
      </w:pPr>
      <w:bookmarkStart w:id="1846" w:name="4715"/>
      <w:bookmarkEnd w:id="1845"/>
      <w:r>
        <w:rPr>
          <w:rFonts w:ascii="Arial" w:hAnsi="Arial"/>
          <w:color w:val="293A55"/>
          <w:sz w:val="18"/>
        </w:rPr>
        <w:t>д) виключено;</w:t>
      </w:r>
    </w:p>
    <w:p w:rsidR="00102A09" w:rsidRDefault="00D27432">
      <w:pPr>
        <w:spacing w:after="75"/>
        <w:ind w:firstLine="240"/>
        <w:jc w:val="both"/>
      </w:pPr>
      <w:bookmarkStart w:id="1847" w:name="3354"/>
      <w:bookmarkEnd w:id="1846"/>
      <w:r>
        <w:rPr>
          <w:rFonts w:ascii="Arial" w:hAnsi="Arial"/>
          <w:color w:val="293A55"/>
          <w:sz w:val="18"/>
        </w:rPr>
        <w:t>е) державні програми громадського здоров'я та заходи боротьби з епідеміями;</w:t>
      </w:r>
    </w:p>
    <w:p w:rsidR="00102A09" w:rsidRDefault="00D27432">
      <w:pPr>
        <w:spacing w:after="75"/>
        <w:ind w:firstLine="240"/>
        <w:jc w:val="right"/>
      </w:pPr>
      <w:bookmarkStart w:id="1848" w:name="3981"/>
      <w:bookmarkEnd w:id="1847"/>
      <w:r>
        <w:rPr>
          <w:rFonts w:ascii="Arial" w:hAnsi="Arial"/>
          <w:i/>
          <w:color w:val="000000"/>
          <w:sz w:val="18"/>
        </w:rPr>
        <w:t>(підпункт "е" пункту 8 частини першої</w:t>
      </w:r>
      <w:r>
        <w:br/>
      </w:r>
      <w:r>
        <w:rPr>
          <w:rFonts w:ascii="Arial" w:hAnsi="Arial"/>
          <w:i/>
          <w:color w:val="000000"/>
          <w:sz w:val="18"/>
        </w:rPr>
        <w:t xml:space="preserve"> статті 87 вводиться в дію з 01.01.2020 р.)</w:t>
      </w:r>
    </w:p>
    <w:p w:rsidR="00102A09" w:rsidRDefault="00D27432">
      <w:pPr>
        <w:spacing w:after="75"/>
        <w:ind w:firstLine="240"/>
        <w:jc w:val="both"/>
      </w:pPr>
      <w:bookmarkStart w:id="1849" w:name="3355"/>
      <w:bookmarkEnd w:id="1848"/>
      <w:r>
        <w:rPr>
          <w:rFonts w:ascii="Arial" w:hAnsi="Arial"/>
          <w:color w:val="293A55"/>
          <w:sz w:val="18"/>
        </w:rPr>
        <w:t>є) державні програми розвит</w:t>
      </w:r>
      <w:r>
        <w:rPr>
          <w:rFonts w:ascii="Arial" w:hAnsi="Arial"/>
          <w:color w:val="293A55"/>
          <w:sz w:val="18"/>
        </w:rPr>
        <w:t>ку та підтримки закладів охорони здоров'я, що перебувають у державній власності, згідно з переліком, затвердженим Кабінетом Міністрів України;</w:t>
      </w:r>
    </w:p>
    <w:p w:rsidR="00102A09" w:rsidRDefault="00D27432">
      <w:pPr>
        <w:spacing w:after="75"/>
        <w:ind w:firstLine="240"/>
        <w:jc w:val="right"/>
      </w:pPr>
      <w:bookmarkStart w:id="1850" w:name="3983"/>
      <w:bookmarkEnd w:id="1849"/>
      <w:r>
        <w:rPr>
          <w:rFonts w:ascii="Arial" w:hAnsi="Arial"/>
          <w:i/>
          <w:color w:val="000000"/>
          <w:sz w:val="18"/>
        </w:rPr>
        <w:t>(підпункт "є" пункту 8 частини першої</w:t>
      </w:r>
      <w:r>
        <w:br/>
      </w:r>
      <w:r>
        <w:rPr>
          <w:rFonts w:ascii="Arial" w:hAnsi="Arial"/>
          <w:i/>
          <w:color w:val="000000"/>
          <w:sz w:val="18"/>
        </w:rPr>
        <w:t xml:space="preserve"> статті 87 вводиться в дію з 01.01.2020 р.)</w:t>
      </w:r>
    </w:p>
    <w:p w:rsidR="00102A09" w:rsidRDefault="00D27432">
      <w:pPr>
        <w:spacing w:after="75"/>
        <w:ind w:firstLine="240"/>
        <w:jc w:val="both"/>
      </w:pPr>
      <w:bookmarkStart w:id="1851" w:name="3356"/>
      <w:bookmarkEnd w:id="1850"/>
      <w:r>
        <w:rPr>
          <w:rFonts w:ascii="Arial" w:hAnsi="Arial"/>
          <w:color w:val="293A55"/>
          <w:sz w:val="18"/>
        </w:rPr>
        <w:t xml:space="preserve">ж) програму державних гарантій </w:t>
      </w:r>
      <w:r>
        <w:rPr>
          <w:rFonts w:ascii="Arial" w:hAnsi="Arial"/>
          <w:color w:val="293A55"/>
          <w:sz w:val="18"/>
        </w:rPr>
        <w:t>медичного обслуговування населення;</w:t>
      </w:r>
    </w:p>
    <w:p w:rsidR="00102A09" w:rsidRDefault="00D27432">
      <w:pPr>
        <w:spacing w:after="75"/>
        <w:ind w:firstLine="240"/>
        <w:jc w:val="right"/>
      </w:pPr>
      <w:bookmarkStart w:id="1852" w:name="3984"/>
      <w:bookmarkEnd w:id="1851"/>
      <w:r>
        <w:rPr>
          <w:rFonts w:ascii="Arial" w:hAnsi="Arial"/>
          <w:i/>
          <w:color w:val="000000"/>
          <w:sz w:val="18"/>
        </w:rPr>
        <w:t>(підпункт "ж" пункту 8 частини першої</w:t>
      </w:r>
      <w:r>
        <w:br/>
      </w:r>
      <w:r>
        <w:rPr>
          <w:rFonts w:ascii="Arial" w:hAnsi="Arial"/>
          <w:i/>
          <w:color w:val="000000"/>
          <w:sz w:val="18"/>
        </w:rPr>
        <w:t xml:space="preserve"> статті 87 вводиться в дію з 01.01.2020 р.)</w:t>
      </w:r>
    </w:p>
    <w:p w:rsidR="00102A09" w:rsidRDefault="00D27432">
      <w:pPr>
        <w:spacing w:after="75"/>
        <w:ind w:firstLine="240"/>
        <w:jc w:val="both"/>
      </w:pPr>
      <w:bookmarkStart w:id="1853" w:name="5176"/>
      <w:bookmarkEnd w:id="1852"/>
      <w:r>
        <w:rPr>
          <w:rFonts w:ascii="Arial" w:hAnsi="Arial"/>
          <w:color w:val="293A55"/>
          <w:sz w:val="18"/>
        </w:rPr>
        <w:t>з) виключено;</w:t>
      </w:r>
    </w:p>
    <w:p w:rsidR="00102A09" w:rsidRDefault="00D27432">
      <w:pPr>
        <w:spacing w:after="75"/>
        <w:ind w:firstLine="240"/>
        <w:jc w:val="both"/>
      </w:pPr>
      <w:bookmarkStart w:id="1854" w:name="997"/>
      <w:bookmarkEnd w:id="1853"/>
      <w:r>
        <w:rPr>
          <w:rFonts w:ascii="Arial" w:hAnsi="Arial"/>
          <w:color w:val="000000"/>
          <w:sz w:val="18"/>
        </w:rPr>
        <w:t>9) соціальний захист та соціальне забезпечення:</w:t>
      </w:r>
    </w:p>
    <w:p w:rsidR="00102A09" w:rsidRDefault="00D27432">
      <w:pPr>
        <w:spacing w:after="75"/>
        <w:ind w:firstLine="240"/>
        <w:jc w:val="both"/>
      </w:pPr>
      <w:bookmarkStart w:id="1855" w:name="4941"/>
      <w:bookmarkEnd w:id="1854"/>
      <w:r>
        <w:rPr>
          <w:rFonts w:ascii="Arial" w:hAnsi="Arial"/>
          <w:color w:val="293A55"/>
          <w:sz w:val="18"/>
        </w:rPr>
        <w:t xml:space="preserve">а) виплату пенсій військовослужбовцям та іншим особам (включаючи осіб, яким </w:t>
      </w:r>
      <w:r>
        <w:rPr>
          <w:rFonts w:ascii="Arial" w:hAnsi="Arial"/>
          <w:color w:val="293A55"/>
          <w:sz w:val="18"/>
        </w:rPr>
        <w:t>пенсія призначена на пільгових умовах та за вислугу років, що виплачується до досягнення пенсійного віку, визначеного</w:t>
      </w:r>
      <w:r>
        <w:rPr>
          <w:rFonts w:ascii="Arial" w:hAnsi="Arial"/>
          <w:color w:val="000000"/>
          <w:sz w:val="18"/>
        </w:rPr>
        <w:t xml:space="preserve"> </w:t>
      </w:r>
      <w:r>
        <w:rPr>
          <w:rFonts w:ascii="Arial" w:hAnsi="Arial"/>
          <w:color w:val="293A55"/>
          <w:sz w:val="18"/>
        </w:rPr>
        <w:t>статтею 26 Закону України "Про загальнообов'язкове державне пенсійне страхування"), що відповідно до визначених законом порядку та умов вс</w:t>
      </w:r>
      <w:r>
        <w:rPr>
          <w:rFonts w:ascii="Arial" w:hAnsi="Arial"/>
          <w:color w:val="293A55"/>
          <w:sz w:val="18"/>
        </w:rPr>
        <w:t>тановлено здійснювати за рахунок коштів державного бюджету; виплату суми, якої не вистачає для повного покриття підприємствами та організаціями за своїх працівників витрат на виплату та доставку пенсій; виплату доплат, надбавок, підвищень до пенсій, додатк</w:t>
      </w:r>
      <w:r>
        <w:rPr>
          <w:rFonts w:ascii="Arial" w:hAnsi="Arial"/>
          <w:color w:val="293A55"/>
          <w:sz w:val="18"/>
        </w:rPr>
        <w:t>ових пенсій, щомісячної компенсації сім'ям за втрату годувальника внаслідок Чорнобильської катастрофи, пенсій за особливі заслуги перед Україною, а також цільової грошової допомоги на прожиття відповідно до</w:t>
      </w:r>
      <w:r>
        <w:rPr>
          <w:rFonts w:ascii="Arial" w:hAnsi="Arial"/>
          <w:color w:val="000000"/>
          <w:sz w:val="18"/>
        </w:rPr>
        <w:t xml:space="preserve"> </w:t>
      </w:r>
      <w:r>
        <w:rPr>
          <w:rFonts w:ascii="Arial" w:hAnsi="Arial"/>
          <w:color w:val="293A55"/>
          <w:sz w:val="18"/>
        </w:rPr>
        <w:t>Закону України "Про поліпшення матеріального стан</w:t>
      </w:r>
      <w:r>
        <w:rPr>
          <w:rFonts w:ascii="Arial" w:hAnsi="Arial"/>
          <w:color w:val="293A55"/>
          <w:sz w:val="18"/>
        </w:rPr>
        <w:t>овища учасників бойових дій та осіб з інвалідністю внаслідок війни"; виплату державної соціальної допомоги на догляд особам, зазначеним у</w:t>
      </w:r>
      <w:r>
        <w:rPr>
          <w:rFonts w:ascii="Arial" w:hAnsi="Arial"/>
          <w:color w:val="000000"/>
          <w:sz w:val="18"/>
        </w:rPr>
        <w:t xml:space="preserve"> </w:t>
      </w:r>
      <w:r>
        <w:rPr>
          <w:rFonts w:ascii="Arial" w:hAnsi="Arial"/>
          <w:color w:val="293A55"/>
          <w:sz w:val="18"/>
        </w:rPr>
        <w:t>пунктах 1 - 3 частини першої статті 7 Закону України "Про державну соціальну допомогу особам, які не мають права на пе</w:t>
      </w:r>
      <w:r>
        <w:rPr>
          <w:rFonts w:ascii="Arial" w:hAnsi="Arial"/>
          <w:color w:val="293A55"/>
          <w:sz w:val="18"/>
        </w:rPr>
        <w:t>нсію, та особам з інвалідністю"; виплату допомоги на поховання та оплату послуг з доставки виплат, визначених у цьому підпункті цієї статті Кодексу; покриття різниці між розміром пенсії, обчисленим відповідно до абзаців першого та третього</w:t>
      </w:r>
      <w:r>
        <w:rPr>
          <w:rFonts w:ascii="Arial" w:hAnsi="Arial"/>
          <w:color w:val="000000"/>
          <w:sz w:val="18"/>
        </w:rPr>
        <w:t xml:space="preserve">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28 Закону України "Про загальнообов'язкове державне пенсійне страхування", та розміром пенсії, обчисленим відповідно до</w:t>
      </w:r>
      <w:r>
        <w:rPr>
          <w:rFonts w:ascii="Arial" w:hAnsi="Arial"/>
          <w:color w:val="000000"/>
          <w:sz w:val="18"/>
        </w:rPr>
        <w:t xml:space="preserve"> </w:t>
      </w:r>
      <w:r>
        <w:rPr>
          <w:rFonts w:ascii="Arial" w:hAnsi="Arial"/>
          <w:color w:val="293A55"/>
          <w:sz w:val="18"/>
        </w:rPr>
        <w:t>статті 27 Закону України "Про загальнообов'язкове державне пенсійне страхування"; сплату до Пенсійного фонду Укра</w:t>
      </w:r>
      <w:r>
        <w:rPr>
          <w:rFonts w:ascii="Arial" w:hAnsi="Arial"/>
          <w:color w:val="293A55"/>
          <w:sz w:val="18"/>
        </w:rPr>
        <w:t>їни єдиного внеску на загальнообов'язкове державне соціальне страхування за окремі категорії осіб та покриття Пенсійному фонду України недоотриманої суми коштів від застосування пільгового розміру цього внеску відповідно до</w:t>
      </w:r>
      <w:r>
        <w:rPr>
          <w:rFonts w:ascii="Arial" w:hAnsi="Arial"/>
          <w:color w:val="000000"/>
          <w:sz w:val="18"/>
        </w:rPr>
        <w:t xml:space="preserve"> </w:t>
      </w:r>
      <w:r>
        <w:rPr>
          <w:rFonts w:ascii="Arial" w:hAnsi="Arial"/>
          <w:color w:val="293A55"/>
          <w:sz w:val="18"/>
        </w:rPr>
        <w:t>Закону України "Про збір та облі</w:t>
      </w:r>
      <w:r>
        <w:rPr>
          <w:rFonts w:ascii="Arial" w:hAnsi="Arial"/>
          <w:color w:val="293A55"/>
          <w:sz w:val="18"/>
        </w:rPr>
        <w:t>к єдиного внеску на загальнообов'язкове державне соціальне страхування";</w:t>
      </w:r>
    </w:p>
    <w:p w:rsidR="00102A09" w:rsidRDefault="00D27432">
      <w:pPr>
        <w:spacing w:after="75"/>
        <w:ind w:firstLine="240"/>
        <w:jc w:val="both"/>
      </w:pPr>
      <w:bookmarkStart w:id="1856" w:name="999"/>
      <w:bookmarkEnd w:id="1855"/>
      <w:r>
        <w:rPr>
          <w:rFonts w:ascii="Arial" w:hAnsi="Arial"/>
          <w:color w:val="000000"/>
          <w:sz w:val="18"/>
        </w:rPr>
        <w:t xml:space="preserve">б) </w:t>
      </w:r>
      <w:r>
        <w:rPr>
          <w:rFonts w:ascii="Arial" w:hAnsi="Arial"/>
          <w:color w:val="293A55"/>
          <w:sz w:val="18"/>
        </w:rPr>
        <w:t>державні програми соціальної допомоги (грошова допомога особам, яких визнано біженцями або особами, які потребують додаткового захисту, та особам, яким надано тимчасовий захист; ко</w:t>
      </w:r>
      <w:r>
        <w:rPr>
          <w:rFonts w:ascii="Arial" w:hAnsi="Arial"/>
          <w:color w:val="293A55"/>
          <w:sz w:val="18"/>
        </w:rPr>
        <w:t>мпенсації на медикаменти; програма протезування; програми і заходи із соціального захисту</w:t>
      </w:r>
      <w:r>
        <w:rPr>
          <w:rFonts w:ascii="Arial" w:hAnsi="Arial"/>
          <w:color w:val="000000"/>
          <w:sz w:val="18"/>
        </w:rPr>
        <w:t xml:space="preserve"> </w:t>
      </w:r>
      <w:r>
        <w:rPr>
          <w:rFonts w:ascii="Arial" w:hAnsi="Arial"/>
          <w:color w:val="293A55"/>
          <w:sz w:val="18"/>
        </w:rPr>
        <w:t>осіб з інвалідністю, у тому числі програми і заходи</w:t>
      </w:r>
      <w:r>
        <w:rPr>
          <w:rFonts w:ascii="Arial" w:hAnsi="Arial"/>
          <w:color w:val="000000"/>
          <w:sz w:val="18"/>
        </w:rPr>
        <w:t xml:space="preserve"> </w:t>
      </w:r>
      <w:r>
        <w:rPr>
          <w:rFonts w:ascii="Arial" w:hAnsi="Arial"/>
          <w:color w:val="293A55"/>
          <w:sz w:val="18"/>
        </w:rPr>
        <w:t>Фонду соціального захисту осіб з інвалідністю; відшкодування збитків, заподіяних громадянам; заходи, пов'язані з п</w:t>
      </w:r>
      <w:r>
        <w:rPr>
          <w:rFonts w:ascii="Arial" w:hAnsi="Arial"/>
          <w:color w:val="293A55"/>
          <w:sz w:val="18"/>
        </w:rPr>
        <w:t xml:space="preserve">оверненням в Україну кримськотатарського народу та осіб інших національностей, які були незаконно депортовані з України, та розміщенням іноземців і осіб без </w:t>
      </w:r>
      <w:r>
        <w:rPr>
          <w:rFonts w:ascii="Arial" w:hAnsi="Arial"/>
          <w:color w:val="293A55"/>
          <w:sz w:val="18"/>
        </w:rPr>
        <w:lastRenderedPageBreak/>
        <w:t>громадянства, які незаконно перебувають на території України; щорічна разова грошова допомога ветер</w:t>
      </w:r>
      <w:r>
        <w:rPr>
          <w:rFonts w:ascii="Arial" w:hAnsi="Arial"/>
          <w:color w:val="293A55"/>
          <w:sz w:val="18"/>
        </w:rPr>
        <w:t>анам війни та жертвам нацистських переслідувань; довічні державні стипендії; кошти, що передаються до фондів загальнообов'язкового державного соціального страхування; програми соціального захисту громадян, які постраждали внаслідок Чорнобильської катастроф</w:t>
      </w:r>
      <w:r>
        <w:rPr>
          <w:rFonts w:ascii="Arial" w:hAnsi="Arial"/>
          <w:color w:val="293A55"/>
          <w:sz w:val="18"/>
        </w:rPr>
        <w:t>и, інші види цільової грошової допомоги, встановлені законом);</w:t>
      </w:r>
    </w:p>
    <w:p w:rsidR="00102A09" w:rsidRDefault="00D27432">
      <w:pPr>
        <w:spacing w:after="75"/>
        <w:ind w:firstLine="240"/>
        <w:jc w:val="both"/>
      </w:pPr>
      <w:bookmarkStart w:id="1857" w:name="3509"/>
      <w:bookmarkEnd w:id="1856"/>
      <w:r>
        <w:rPr>
          <w:rFonts w:ascii="Arial" w:hAnsi="Arial"/>
          <w:color w:val="293A55"/>
          <w:sz w:val="18"/>
        </w:rPr>
        <w:t>в) державну підтримку громадських об'єднань осіб з інвалідністю і ветеранів на виконання загальнодержавних програм (проектів, заходів) згідно з порядком, визначеним Кабінетом Міністрів України;</w:t>
      </w:r>
    </w:p>
    <w:p w:rsidR="00102A09" w:rsidRDefault="00D27432">
      <w:pPr>
        <w:spacing w:after="75"/>
        <w:ind w:firstLine="240"/>
        <w:jc w:val="both"/>
      </w:pPr>
      <w:bookmarkStart w:id="1858" w:name="1001"/>
      <w:bookmarkEnd w:id="1857"/>
      <w:r>
        <w:rPr>
          <w:rFonts w:ascii="Arial" w:hAnsi="Arial"/>
          <w:color w:val="000000"/>
          <w:sz w:val="18"/>
        </w:rPr>
        <w:t>г) державні програми і заходи стосовно дітей, молоді, жінок, сім'ї;</w:t>
      </w:r>
    </w:p>
    <w:p w:rsidR="00102A09" w:rsidRDefault="00D27432">
      <w:pPr>
        <w:spacing w:after="75"/>
        <w:ind w:firstLine="240"/>
        <w:jc w:val="both"/>
      </w:pPr>
      <w:bookmarkStart w:id="1859" w:name="5177"/>
      <w:bookmarkEnd w:id="1858"/>
      <w:r>
        <w:rPr>
          <w:rFonts w:ascii="Arial" w:hAnsi="Arial"/>
          <w:color w:val="293A55"/>
          <w:sz w:val="18"/>
        </w:rPr>
        <w:t xml:space="preserve">ґ) державну підтримку молодіжних та дитячих громадських об'єднань, інших суб'єктів молодіжної роботи, у тому числі шляхом надання бюджетних грантів на виконання загальнодержавних програм </w:t>
      </w:r>
      <w:r>
        <w:rPr>
          <w:rFonts w:ascii="Arial" w:hAnsi="Arial"/>
          <w:color w:val="293A55"/>
          <w:sz w:val="18"/>
        </w:rPr>
        <w:t>і заходів стосовно дітей, молоді, жінок, сім'ї у порядку, визначеному Кабінетом Міністрів України;</w:t>
      </w:r>
    </w:p>
    <w:p w:rsidR="00102A09" w:rsidRDefault="00D27432">
      <w:pPr>
        <w:spacing w:after="75"/>
        <w:ind w:firstLine="240"/>
        <w:jc w:val="both"/>
      </w:pPr>
      <w:bookmarkStart w:id="1860" w:name="1003"/>
      <w:bookmarkEnd w:id="1859"/>
      <w:r>
        <w:rPr>
          <w:rFonts w:ascii="Arial" w:hAnsi="Arial"/>
          <w:color w:val="000000"/>
          <w:sz w:val="18"/>
        </w:rPr>
        <w:t>д) державні програми підтримки будівництва (реконструкції) житла для окремих категорій громадян;</w:t>
      </w:r>
    </w:p>
    <w:p w:rsidR="00102A09" w:rsidRDefault="00D27432">
      <w:pPr>
        <w:spacing w:after="75"/>
        <w:ind w:firstLine="240"/>
        <w:jc w:val="both"/>
      </w:pPr>
      <w:bookmarkStart w:id="1861" w:name="4279"/>
      <w:bookmarkEnd w:id="1860"/>
      <w:r>
        <w:rPr>
          <w:rFonts w:ascii="Arial" w:hAnsi="Arial"/>
          <w:color w:val="293A55"/>
          <w:sz w:val="18"/>
        </w:rPr>
        <w:t>е) забезпечення функціонування</w:t>
      </w:r>
      <w:r>
        <w:rPr>
          <w:rFonts w:ascii="Arial" w:hAnsi="Arial"/>
          <w:color w:val="000000"/>
          <w:sz w:val="18"/>
        </w:rPr>
        <w:t xml:space="preserve"> </w:t>
      </w:r>
      <w:r>
        <w:rPr>
          <w:rFonts w:ascii="Arial" w:hAnsi="Arial"/>
          <w:color w:val="293A55"/>
          <w:sz w:val="18"/>
        </w:rPr>
        <w:t>реабілітаційних закладів</w:t>
      </w:r>
      <w:r>
        <w:rPr>
          <w:rFonts w:ascii="Arial" w:hAnsi="Arial"/>
          <w:color w:val="000000"/>
          <w:sz w:val="18"/>
        </w:rPr>
        <w:t xml:space="preserve"> </w:t>
      </w:r>
      <w:r>
        <w:rPr>
          <w:rFonts w:ascii="Arial" w:hAnsi="Arial"/>
          <w:color w:val="293A55"/>
          <w:sz w:val="18"/>
        </w:rPr>
        <w:t xml:space="preserve">для </w:t>
      </w:r>
      <w:r>
        <w:rPr>
          <w:rFonts w:ascii="Arial" w:hAnsi="Arial"/>
          <w:color w:val="293A55"/>
          <w:sz w:val="18"/>
        </w:rPr>
        <w:t>осіб з інвалідністю, дітей з інвалідністю, що належать до сфери управління центрального органу виконавчої влади, який реалізує державну політику у сфері соціального захисту населення, у порядку, визначеному Кабінетом Міністрів України;</w:t>
      </w:r>
    </w:p>
    <w:p w:rsidR="00102A09" w:rsidRDefault="00D27432">
      <w:pPr>
        <w:spacing w:after="75"/>
        <w:ind w:firstLine="240"/>
        <w:jc w:val="both"/>
      </w:pPr>
      <w:bookmarkStart w:id="1862" w:name="1005"/>
      <w:bookmarkEnd w:id="1861"/>
      <w:r>
        <w:rPr>
          <w:rFonts w:ascii="Arial" w:hAnsi="Arial"/>
          <w:color w:val="000000"/>
          <w:sz w:val="18"/>
        </w:rPr>
        <w:t>є) інші програми в г</w:t>
      </w:r>
      <w:r>
        <w:rPr>
          <w:rFonts w:ascii="Arial" w:hAnsi="Arial"/>
          <w:color w:val="000000"/>
          <w:sz w:val="18"/>
        </w:rPr>
        <w:t>алузі соціального захисту та соціального забезпечення, що забезпечують виконання загальнодержавних функцій, згідно з переліком, затвердженим Кабінетом Міністром України;</w:t>
      </w:r>
    </w:p>
    <w:p w:rsidR="00102A09" w:rsidRDefault="00D27432">
      <w:pPr>
        <w:spacing w:after="75"/>
        <w:ind w:firstLine="240"/>
        <w:jc w:val="both"/>
      </w:pPr>
      <w:bookmarkStart w:id="1863" w:name="1638"/>
      <w:bookmarkEnd w:id="1862"/>
      <w:r>
        <w:rPr>
          <w:rFonts w:ascii="Arial" w:hAnsi="Arial"/>
          <w:color w:val="293A55"/>
          <w:sz w:val="18"/>
        </w:rPr>
        <w:t>ж) компенсацію дефіциту коштів Пенсійного фонду України для фінансування виплати пенсі</w:t>
      </w:r>
      <w:r>
        <w:rPr>
          <w:rFonts w:ascii="Arial" w:hAnsi="Arial"/>
          <w:color w:val="293A55"/>
          <w:sz w:val="18"/>
        </w:rPr>
        <w:t>й у солідарній системі загальнообов'язкового державного пенсійного страхування (перевищення видатків над доходами, у тому числі з урахуванням резерву коштів Пенсійного фонду України);</w:t>
      </w:r>
    </w:p>
    <w:p w:rsidR="00102A09" w:rsidRDefault="00D27432">
      <w:pPr>
        <w:spacing w:after="75"/>
        <w:ind w:firstLine="240"/>
        <w:jc w:val="both"/>
      </w:pPr>
      <w:bookmarkStart w:id="1864" w:name="4881"/>
      <w:bookmarkEnd w:id="1863"/>
      <w:r>
        <w:rPr>
          <w:rFonts w:ascii="Arial" w:hAnsi="Arial"/>
          <w:color w:val="293A55"/>
          <w:sz w:val="18"/>
        </w:rPr>
        <w:t>з) заходи державних програм та проекти з утвердження української націона</w:t>
      </w:r>
      <w:r>
        <w:rPr>
          <w:rFonts w:ascii="Arial" w:hAnsi="Arial"/>
          <w:color w:val="293A55"/>
          <w:sz w:val="18"/>
        </w:rPr>
        <w:t>льної та громадянської ідентичності;</w:t>
      </w:r>
    </w:p>
    <w:p w:rsidR="00102A09" w:rsidRDefault="00D27432">
      <w:pPr>
        <w:spacing w:after="75"/>
        <w:ind w:firstLine="240"/>
        <w:jc w:val="both"/>
      </w:pPr>
      <w:bookmarkStart w:id="1865" w:name="3886"/>
      <w:bookmarkEnd w:id="1864"/>
      <w:r>
        <w:rPr>
          <w:rFonts w:ascii="Arial" w:hAnsi="Arial"/>
          <w:color w:val="293A55"/>
          <w:sz w:val="18"/>
        </w:rPr>
        <w:t>и) житлові субсидії населенню та пільги на оплату житлово-комунальних послуг, придбання твердого та рідкого пічного побутового палива, скрапленого газу окремим категоріям громадян, що надаються: ветеранам війни; особам,</w:t>
      </w:r>
      <w:r>
        <w:rPr>
          <w:rFonts w:ascii="Arial" w:hAnsi="Arial"/>
          <w:color w:val="293A55"/>
          <w:sz w:val="18"/>
        </w:rPr>
        <w:t xml:space="preserve"> на яких 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особливі заслуги перед Батьківщино</w:t>
      </w:r>
      <w:r>
        <w:rPr>
          <w:rFonts w:ascii="Arial" w:hAnsi="Arial"/>
          <w:color w:val="293A55"/>
          <w:sz w:val="18"/>
        </w:rPr>
        <w:t>ю; постраждалим учасникам Революції Гідності;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вет</w:t>
      </w:r>
      <w:r>
        <w:rPr>
          <w:rFonts w:ascii="Arial" w:hAnsi="Arial"/>
          <w:color w:val="293A55"/>
          <w:sz w:val="18"/>
        </w:rPr>
        <w:t>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w:t>
      </w:r>
      <w:r>
        <w:rPr>
          <w:rFonts w:ascii="Arial" w:hAnsi="Arial"/>
          <w:color w:val="293A55"/>
          <w:sz w:val="18"/>
        </w:rPr>
        <w:t>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w:t>
      </w:r>
      <w:r>
        <w:rPr>
          <w:rFonts w:ascii="Arial" w:hAnsi="Arial"/>
          <w:color w:val="293A55"/>
          <w:sz w:val="18"/>
        </w:rPr>
        <w:t xml:space="preserve">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w:t>
      </w:r>
      <w:r>
        <w:rPr>
          <w:rFonts w:ascii="Arial" w:hAnsi="Arial"/>
          <w:color w:val="293A55"/>
          <w:sz w:val="18"/>
        </w:rPr>
        <w:t>ійськовослужбовцям Служби безпеки України; 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 обов'язків; звільненим з військової служби особам, які</w:t>
      </w:r>
      <w:r>
        <w:rPr>
          <w:rFonts w:ascii="Arial" w:hAnsi="Arial"/>
          <w:color w:val="293A55"/>
          <w:sz w:val="18"/>
        </w:rPr>
        <w:t xml:space="preserve"> стали особами з інвалідністю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w:t>
      </w:r>
      <w:r>
        <w:rPr>
          <w:rFonts w:ascii="Arial" w:hAnsi="Arial"/>
          <w:color w:val="293A55"/>
          <w:sz w:val="18"/>
        </w:rPr>
        <w:t>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реабілітованим громадянам, які стали особами з інвалід</w:t>
      </w:r>
      <w:r>
        <w:rPr>
          <w:rFonts w:ascii="Arial" w:hAnsi="Arial"/>
          <w:color w:val="293A55"/>
          <w:sz w:val="18"/>
        </w:rPr>
        <w:t>ністю внаслідок репресій або є пенсіонерами; депортованим особам, які повернулися в Україну на постійне проживання; громадянам, які постраждали внаслідок Чорнобильської катастрофи; дружинам (чоловікам) та опікунам (на час опікунства) дітей померлих громадя</w:t>
      </w:r>
      <w:r>
        <w:rPr>
          <w:rFonts w:ascii="Arial" w:hAnsi="Arial"/>
          <w:color w:val="293A55"/>
          <w:sz w:val="18"/>
        </w:rPr>
        <w:t>н, смерть яких пов'язана з Чорнобильською катастрофою; пенсіонерам з числа спеціалістів із захисту рослин відповідно до частини четвертої</w:t>
      </w:r>
      <w:r>
        <w:rPr>
          <w:rFonts w:ascii="Arial" w:hAnsi="Arial"/>
          <w:color w:val="000000"/>
          <w:sz w:val="18"/>
        </w:rPr>
        <w:t xml:space="preserve"> </w:t>
      </w:r>
      <w:r>
        <w:rPr>
          <w:rFonts w:ascii="Arial" w:hAnsi="Arial"/>
          <w:color w:val="293A55"/>
          <w:sz w:val="18"/>
        </w:rPr>
        <w:t>статті 20 Закону України "Про захист рослин"; громадянам відповідно до</w:t>
      </w:r>
      <w:r>
        <w:rPr>
          <w:rFonts w:ascii="Arial" w:hAnsi="Arial"/>
          <w:color w:val="000000"/>
          <w:sz w:val="18"/>
        </w:rPr>
        <w:t xml:space="preserve"> </w:t>
      </w:r>
      <w:r>
        <w:rPr>
          <w:rFonts w:ascii="Arial" w:hAnsi="Arial"/>
          <w:color w:val="293A55"/>
          <w:sz w:val="18"/>
        </w:rPr>
        <w:t>пункту "ї" частини першої статті 77 Основ закон</w:t>
      </w:r>
      <w:r>
        <w:rPr>
          <w:rFonts w:ascii="Arial" w:hAnsi="Arial"/>
          <w:color w:val="293A55"/>
          <w:sz w:val="18"/>
        </w:rPr>
        <w:t>одавства України про охорону здоров'я,</w:t>
      </w:r>
      <w:r>
        <w:rPr>
          <w:rFonts w:ascii="Arial" w:hAnsi="Arial"/>
          <w:color w:val="000000"/>
          <w:sz w:val="18"/>
        </w:rPr>
        <w:t xml:space="preserve"> </w:t>
      </w:r>
      <w:r>
        <w:rPr>
          <w:rFonts w:ascii="Arial" w:hAnsi="Arial"/>
          <w:color w:val="293A55"/>
          <w:sz w:val="18"/>
        </w:rPr>
        <w:t>частини п'ятої статті 29 Закону України "Про культуру", частини другої</w:t>
      </w:r>
      <w:r>
        <w:rPr>
          <w:rFonts w:ascii="Arial" w:hAnsi="Arial"/>
          <w:color w:val="000000"/>
          <w:sz w:val="18"/>
        </w:rPr>
        <w:t xml:space="preserve"> </w:t>
      </w:r>
      <w:r>
        <w:rPr>
          <w:rFonts w:ascii="Arial" w:hAnsi="Arial"/>
          <w:color w:val="293A55"/>
          <w:sz w:val="18"/>
        </w:rPr>
        <w:t>статті 30 Закону України "Про бібліотеки і бібліотечну справу", абзацу десятого частини другої</w:t>
      </w:r>
      <w:r>
        <w:rPr>
          <w:rFonts w:ascii="Arial" w:hAnsi="Arial"/>
          <w:color w:val="000000"/>
          <w:sz w:val="18"/>
        </w:rPr>
        <w:t xml:space="preserve"> </w:t>
      </w:r>
      <w:r>
        <w:rPr>
          <w:rFonts w:ascii="Arial" w:hAnsi="Arial"/>
          <w:color w:val="293A55"/>
          <w:sz w:val="18"/>
        </w:rPr>
        <w:t>статті 28 Закону України "Про музеї та музейну спра</w:t>
      </w:r>
      <w:r>
        <w:rPr>
          <w:rFonts w:ascii="Arial" w:hAnsi="Arial"/>
          <w:color w:val="293A55"/>
          <w:sz w:val="18"/>
        </w:rPr>
        <w:t>ву", абзацу першого</w:t>
      </w:r>
      <w:r>
        <w:rPr>
          <w:rFonts w:ascii="Arial" w:hAnsi="Arial"/>
          <w:color w:val="000000"/>
          <w:sz w:val="18"/>
        </w:rPr>
        <w:t xml:space="preserve"> </w:t>
      </w:r>
      <w:r>
        <w:rPr>
          <w:rFonts w:ascii="Arial" w:hAnsi="Arial"/>
          <w:color w:val="293A55"/>
          <w:sz w:val="18"/>
        </w:rPr>
        <w:t xml:space="preserve">частини третьої статті 57 Закону України "Про освіту"; дітям війни; багатодітним сім'ям, дитячим будинкам сімейного типу та </w:t>
      </w:r>
      <w:r>
        <w:rPr>
          <w:rFonts w:ascii="Arial" w:hAnsi="Arial"/>
          <w:color w:val="293A55"/>
          <w:sz w:val="18"/>
        </w:rPr>
        <w:lastRenderedPageBreak/>
        <w:t>прийомним сім'ям, в яких не менше року проживають відповідно троє або більше дітей, а також сім'ям (крім багатод</w:t>
      </w:r>
      <w:r>
        <w:rPr>
          <w:rFonts w:ascii="Arial" w:hAnsi="Arial"/>
          <w:color w:val="293A55"/>
          <w:sz w:val="18"/>
        </w:rPr>
        <w:t>ітних сімей), в яких не менше року проживають троє і більше дітей, враховуючи тих, над якими встановлено опіку чи піклування; доставку громадянам повідомлень про призначення (непризначення), відмову у призначенні житлової субсидії.</w:t>
      </w:r>
    </w:p>
    <w:p w:rsidR="00102A09" w:rsidRDefault="00D27432">
      <w:pPr>
        <w:spacing w:after="75"/>
        <w:ind w:firstLine="240"/>
        <w:jc w:val="both"/>
      </w:pPr>
      <w:bookmarkStart w:id="1866" w:name="3887"/>
      <w:bookmarkEnd w:id="1865"/>
      <w:r>
        <w:rPr>
          <w:rFonts w:ascii="Arial" w:hAnsi="Arial"/>
          <w:color w:val="293A55"/>
          <w:sz w:val="18"/>
        </w:rPr>
        <w:t>Граничні показники варто</w:t>
      </w:r>
      <w:r>
        <w:rPr>
          <w:rFonts w:ascii="Arial" w:hAnsi="Arial"/>
          <w:color w:val="293A55"/>
          <w:sz w:val="18"/>
        </w:rPr>
        <w:t>сті та мінімальні норми твердого та рідкого пічного побутового палива і скрапленого газу, на підставі яких надаються пільги та житлові субсидії населенню, визначаються Кабінетом Міністрів України;</w:t>
      </w:r>
    </w:p>
    <w:p w:rsidR="00102A09" w:rsidRDefault="00D27432">
      <w:pPr>
        <w:spacing w:after="75"/>
        <w:ind w:firstLine="240"/>
        <w:jc w:val="both"/>
      </w:pPr>
      <w:bookmarkStart w:id="1867" w:name="3888"/>
      <w:bookmarkEnd w:id="1866"/>
      <w:r>
        <w:rPr>
          <w:rFonts w:ascii="Arial" w:hAnsi="Arial"/>
          <w:color w:val="293A55"/>
          <w:sz w:val="18"/>
        </w:rPr>
        <w:t>і) допомогу сім'ям з дітьми, малозабезпеченим сім'ям, особа</w:t>
      </w:r>
      <w:r>
        <w:rPr>
          <w:rFonts w:ascii="Arial" w:hAnsi="Arial"/>
          <w:color w:val="293A55"/>
          <w:sz w:val="18"/>
        </w:rPr>
        <w:t>м з інвалідністю з дитинства, дітям з інвалідністю, тимчасову державну допомогу дітям, допомогу по догляду за особами з інвалідністю I чи II групи внаслідок психічного розладу, державну соціальну допомогу особам, які не мають права на пенсію, та особам з і</w:t>
      </w:r>
      <w:r>
        <w:rPr>
          <w:rFonts w:ascii="Arial" w:hAnsi="Arial"/>
          <w:color w:val="293A55"/>
          <w:sz w:val="18"/>
        </w:rPr>
        <w:t>нвалідністю, державну соціальну допомогу на догляд (крім державної соціальної допомоги на догляд особам, зазначеним у</w:t>
      </w:r>
      <w:r>
        <w:rPr>
          <w:rFonts w:ascii="Arial" w:hAnsi="Arial"/>
          <w:color w:val="000000"/>
          <w:sz w:val="18"/>
        </w:rPr>
        <w:t xml:space="preserve"> </w:t>
      </w:r>
      <w:r>
        <w:rPr>
          <w:rFonts w:ascii="Arial" w:hAnsi="Arial"/>
          <w:color w:val="293A55"/>
          <w:sz w:val="18"/>
        </w:rPr>
        <w:t>пунктах 1 - 3 частини першої статті 7 Закону України "Про державну соціальну допомогу особам, які не мають права на пенсію, та особам з ін</w:t>
      </w:r>
      <w:r>
        <w:rPr>
          <w:rFonts w:ascii="Arial" w:hAnsi="Arial"/>
          <w:color w:val="293A55"/>
          <w:sz w:val="18"/>
        </w:rPr>
        <w:t>валідністю"), щомісячну компенсаційну виплату непрацюючій працездатній особі, яка доглядає за особою з інвалідністю I групи, а також за особою, яка досягла 80-річного віку, тимчасову державну соціальну допомогу непрацюючій особі, яка досягла загального пен</w:t>
      </w:r>
      <w:r>
        <w:rPr>
          <w:rFonts w:ascii="Arial" w:hAnsi="Arial"/>
          <w:color w:val="293A55"/>
          <w:sz w:val="18"/>
        </w:rPr>
        <w:t>сійного віку, але не набула права на пенсійну виплату, виплату державної соціальної допомоги на дітей-сиріт та дітей, позбавлених батьківського піклування, у дитячих будинках сімейного типу та прийомних сім'ях, грошове забезпечення батькам-вихователям і пр</w:t>
      </w:r>
      <w:r>
        <w:rPr>
          <w:rFonts w:ascii="Arial" w:hAnsi="Arial"/>
          <w:color w:val="293A55"/>
          <w:sz w:val="18"/>
        </w:rPr>
        <w:t>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соціальної допомоги на утримання дитини в сім'ї патронат</w:t>
      </w:r>
      <w:r>
        <w:rPr>
          <w:rFonts w:ascii="Arial" w:hAnsi="Arial"/>
          <w:color w:val="293A55"/>
          <w:sz w:val="18"/>
        </w:rPr>
        <w:t>ного вихователя, підтримку малих групових будинків;</w:t>
      </w:r>
    </w:p>
    <w:p w:rsidR="00102A09" w:rsidRDefault="00D27432">
      <w:pPr>
        <w:spacing w:after="75"/>
        <w:ind w:firstLine="240"/>
        <w:jc w:val="both"/>
      </w:pPr>
      <w:bookmarkStart w:id="1868" w:name="1006"/>
      <w:bookmarkEnd w:id="1867"/>
      <w:r>
        <w:rPr>
          <w:rFonts w:ascii="Arial" w:hAnsi="Arial"/>
          <w:color w:val="000000"/>
          <w:sz w:val="18"/>
        </w:rPr>
        <w:t>10) культуру і мистецтво:</w:t>
      </w:r>
    </w:p>
    <w:p w:rsidR="00102A09" w:rsidRDefault="00D27432">
      <w:pPr>
        <w:spacing w:after="75"/>
        <w:ind w:firstLine="240"/>
        <w:jc w:val="both"/>
      </w:pPr>
      <w:bookmarkStart w:id="1869" w:name="1007"/>
      <w:bookmarkEnd w:id="1868"/>
      <w:r>
        <w:rPr>
          <w:rFonts w:ascii="Arial" w:hAnsi="Arial"/>
          <w:color w:val="293A55"/>
          <w:sz w:val="18"/>
        </w:rPr>
        <w:t>а) державні культурно-освітні програми (національні музеї, національні та державні бібліотеки, заповідники, національні та державні культурно-просвітницькі центри, міжнародні кул</w:t>
      </w:r>
      <w:r>
        <w:rPr>
          <w:rFonts w:ascii="Arial" w:hAnsi="Arial"/>
          <w:color w:val="293A55"/>
          <w:sz w:val="18"/>
        </w:rPr>
        <w:t>ьтурні зв'язки, державні культурно-освітні заходи, державна підтримка національних театрів, художніх колективів та їх дирекцій, концертних, національних та державних циркових організацій державної форми власності, культурно-мистецькі заходи національних тв</w:t>
      </w:r>
      <w:r>
        <w:rPr>
          <w:rFonts w:ascii="Arial" w:hAnsi="Arial"/>
          <w:color w:val="293A55"/>
          <w:sz w:val="18"/>
        </w:rPr>
        <w:t>орчих спілок) згідно з переліком, затвердженим Кабінетом Міністрів України;</w:t>
      </w:r>
    </w:p>
    <w:p w:rsidR="00102A09" w:rsidRDefault="00D27432">
      <w:pPr>
        <w:spacing w:after="75"/>
        <w:ind w:firstLine="240"/>
        <w:jc w:val="both"/>
      </w:pPr>
      <w:bookmarkStart w:id="1870" w:name="1008"/>
      <w:bookmarkEnd w:id="1869"/>
      <w:r>
        <w:rPr>
          <w:rFonts w:ascii="Arial" w:hAnsi="Arial"/>
          <w:color w:val="293A55"/>
          <w:sz w:val="18"/>
        </w:rPr>
        <w:t>б) виключено;</w:t>
      </w:r>
    </w:p>
    <w:p w:rsidR="00102A09" w:rsidRDefault="00D27432">
      <w:pPr>
        <w:spacing w:after="75"/>
        <w:ind w:firstLine="240"/>
        <w:jc w:val="both"/>
      </w:pPr>
      <w:bookmarkStart w:id="1871" w:name="1009"/>
      <w:bookmarkEnd w:id="1870"/>
      <w:r>
        <w:rPr>
          <w:rFonts w:ascii="Arial" w:hAnsi="Arial"/>
          <w:color w:val="293A55"/>
          <w:sz w:val="18"/>
        </w:rPr>
        <w:t>в) виключено;</w:t>
      </w:r>
    </w:p>
    <w:p w:rsidR="00102A09" w:rsidRDefault="00D27432">
      <w:pPr>
        <w:spacing w:after="75"/>
        <w:ind w:firstLine="240"/>
        <w:jc w:val="both"/>
      </w:pPr>
      <w:bookmarkStart w:id="1872" w:name="3799"/>
      <w:bookmarkEnd w:id="1871"/>
      <w:r>
        <w:rPr>
          <w:rFonts w:ascii="Arial" w:hAnsi="Arial"/>
          <w:color w:val="293A55"/>
          <w:sz w:val="18"/>
        </w:rPr>
        <w:t>г) державну підтримку кінематографії;</w:t>
      </w:r>
    </w:p>
    <w:p w:rsidR="00102A09" w:rsidRDefault="00D27432">
      <w:pPr>
        <w:spacing w:after="75"/>
        <w:ind w:firstLine="240"/>
        <w:jc w:val="both"/>
      </w:pPr>
      <w:bookmarkStart w:id="1873" w:name="1011"/>
      <w:bookmarkEnd w:id="1872"/>
      <w:r>
        <w:rPr>
          <w:rFonts w:ascii="Arial" w:hAnsi="Arial"/>
          <w:color w:val="293A55"/>
          <w:sz w:val="18"/>
        </w:rPr>
        <w:t>ґ) державну архівну справу та страховий фонд документації;</w:t>
      </w:r>
    </w:p>
    <w:p w:rsidR="00102A09" w:rsidRDefault="00D27432">
      <w:pPr>
        <w:spacing w:after="75"/>
        <w:ind w:firstLine="240"/>
        <w:jc w:val="both"/>
      </w:pPr>
      <w:bookmarkStart w:id="1874" w:name="4973"/>
      <w:bookmarkEnd w:id="1873"/>
      <w:r>
        <w:rPr>
          <w:rFonts w:ascii="Arial" w:hAnsi="Arial"/>
          <w:color w:val="293A55"/>
          <w:sz w:val="18"/>
        </w:rPr>
        <w:t xml:space="preserve">11) програми підтримки національних публічних </w:t>
      </w:r>
      <w:r>
        <w:rPr>
          <w:rFonts w:ascii="Arial" w:hAnsi="Arial"/>
          <w:color w:val="293A55"/>
          <w:sz w:val="18"/>
        </w:rPr>
        <w:t>аудіовізуальних медіа, державних онлайн-медіа, друкованих медіа (з дотриманням вимог</w:t>
      </w:r>
      <w:r>
        <w:rPr>
          <w:rFonts w:ascii="Arial" w:hAnsi="Arial"/>
          <w:color w:val="000000"/>
          <w:sz w:val="18"/>
        </w:rPr>
        <w:t xml:space="preserve"> </w:t>
      </w:r>
      <w:r>
        <w:rPr>
          <w:rFonts w:ascii="Arial" w:hAnsi="Arial"/>
          <w:color w:val="293A55"/>
          <w:sz w:val="18"/>
        </w:rPr>
        <w:t>статті 3 Закону України "Про державну підтримку медіа, гарантії професійної діяльності та соціальний захист журналіста"), офіційних друкованих видань, суб'єкта у сфері пар</w:t>
      </w:r>
      <w:r>
        <w:rPr>
          <w:rFonts w:ascii="Arial" w:hAnsi="Arial"/>
          <w:color w:val="293A55"/>
          <w:sz w:val="18"/>
        </w:rPr>
        <w:t>ламентського мовлення, книговидання;</w:t>
      </w:r>
    </w:p>
    <w:p w:rsidR="00102A09" w:rsidRDefault="00D27432">
      <w:pPr>
        <w:spacing w:after="75"/>
        <w:ind w:firstLine="240"/>
        <w:jc w:val="both"/>
      </w:pPr>
      <w:bookmarkStart w:id="1875" w:name="1013"/>
      <w:bookmarkEnd w:id="1874"/>
      <w:r>
        <w:rPr>
          <w:rFonts w:ascii="Arial" w:hAnsi="Arial"/>
          <w:color w:val="000000"/>
          <w:sz w:val="18"/>
        </w:rPr>
        <w:t>12) фізичну культуру і спорт:</w:t>
      </w:r>
    </w:p>
    <w:p w:rsidR="00102A09" w:rsidRDefault="00D27432">
      <w:pPr>
        <w:spacing w:after="75"/>
        <w:ind w:firstLine="240"/>
        <w:jc w:val="both"/>
      </w:pPr>
      <w:bookmarkStart w:id="1876" w:name="1014"/>
      <w:bookmarkEnd w:id="1875"/>
      <w:r>
        <w:rPr>
          <w:rFonts w:ascii="Arial" w:hAnsi="Arial"/>
          <w:color w:val="293A55"/>
          <w:sz w:val="18"/>
        </w:rPr>
        <w:t xml:space="preserve">а) державні програми з розвитку фізичної культури і спорту (забезпечення діяльності національних збірних команд, проведення спортивних заходів державного і міжнародного рівня, підготовка і </w:t>
      </w:r>
      <w:r>
        <w:rPr>
          <w:rFonts w:ascii="Arial" w:hAnsi="Arial"/>
          <w:color w:val="293A55"/>
          <w:sz w:val="18"/>
        </w:rPr>
        <w:t>участь національних збірних команд у міжнародних змаганнях з олімпійських та неолімпійських видів спорту, у тому числі в Олімпійських іграх, Європейських іграх, Юнацьких Олімпійських іграх, Всесвітніх іграх з неолімпійських видів спорту, забезпечення діяль</w:t>
      </w:r>
      <w:r>
        <w:rPr>
          <w:rFonts w:ascii="Arial" w:hAnsi="Arial"/>
          <w:color w:val="293A55"/>
          <w:sz w:val="18"/>
        </w:rPr>
        <w:t>ності закладів фізичної культури і спорту всеукраїнського рівня, фінансова підтримка баз олімпійської підготовки та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w:t>
      </w:r>
      <w:r>
        <w:rPr>
          <w:rFonts w:ascii="Arial" w:hAnsi="Arial"/>
          <w:color w:val="293A55"/>
          <w:sz w:val="18"/>
        </w:rPr>
        <w:t>фізкультурно-спортивного спрямування згідно з переліками, затвердженими Кабінетом Міністрів України);</w:t>
      </w:r>
    </w:p>
    <w:p w:rsidR="00102A09" w:rsidRDefault="00D27432">
      <w:pPr>
        <w:spacing w:after="75"/>
        <w:ind w:firstLine="240"/>
        <w:jc w:val="both"/>
      </w:pPr>
      <w:bookmarkStart w:id="1877" w:name="1015"/>
      <w:bookmarkEnd w:id="1876"/>
      <w:r>
        <w:rPr>
          <w:rFonts w:ascii="Arial" w:hAnsi="Arial"/>
          <w:color w:val="000000"/>
          <w:sz w:val="18"/>
        </w:rPr>
        <w:t>б</w:t>
      </w:r>
      <w:r>
        <w:rPr>
          <w:rFonts w:ascii="Arial" w:hAnsi="Arial"/>
          <w:color w:val="000000"/>
          <w:sz w:val="18"/>
        </w:rPr>
        <w:t xml:space="preserve">) державні програми з розвитку фізичної культури, спорту, фізкультурно-спортивної реабілітації </w:t>
      </w:r>
      <w:r>
        <w:rPr>
          <w:rFonts w:ascii="Arial" w:hAnsi="Arial"/>
          <w:color w:val="293A55"/>
          <w:sz w:val="18"/>
        </w:rPr>
        <w:t>осіб з інвалідністю</w:t>
      </w:r>
      <w:r>
        <w:rPr>
          <w:rFonts w:ascii="Arial" w:hAnsi="Arial"/>
          <w:color w:val="000000"/>
          <w:sz w:val="18"/>
        </w:rPr>
        <w:t xml:space="preserve"> (центри державного значення з фізичної культури і спорту </w:t>
      </w:r>
      <w:r>
        <w:rPr>
          <w:rFonts w:ascii="Arial" w:hAnsi="Arial"/>
          <w:color w:val="293A55"/>
          <w:sz w:val="18"/>
        </w:rPr>
        <w:t>осіб з інвалідністю</w:t>
      </w:r>
      <w:r>
        <w:rPr>
          <w:rFonts w:ascii="Arial" w:hAnsi="Arial"/>
          <w:color w:val="000000"/>
          <w:sz w:val="18"/>
        </w:rPr>
        <w:t>, проведення навчально-тренувальних зборів, всеукраїнських змаган</w:t>
      </w:r>
      <w:r>
        <w:rPr>
          <w:rFonts w:ascii="Arial" w:hAnsi="Arial"/>
          <w:color w:val="000000"/>
          <w:sz w:val="18"/>
        </w:rPr>
        <w:t xml:space="preserve">ь з видів спорту для </w:t>
      </w:r>
      <w:r>
        <w:rPr>
          <w:rFonts w:ascii="Arial" w:hAnsi="Arial"/>
          <w:color w:val="293A55"/>
          <w:sz w:val="18"/>
        </w:rPr>
        <w:t>осіб з інвалідністю</w:t>
      </w:r>
      <w:r>
        <w:rPr>
          <w:rFonts w:ascii="Arial" w:hAnsi="Arial"/>
          <w:color w:val="000000"/>
          <w:sz w:val="18"/>
        </w:rPr>
        <w:t xml:space="preserve">, заходів з фізкультурно-спортивної реабілітації </w:t>
      </w:r>
      <w:r>
        <w:rPr>
          <w:rFonts w:ascii="Arial" w:hAnsi="Arial"/>
          <w:color w:val="293A55"/>
          <w:sz w:val="18"/>
        </w:rPr>
        <w:t>осіб з інвалідністю</w:t>
      </w:r>
      <w:r>
        <w:rPr>
          <w:rFonts w:ascii="Arial" w:hAnsi="Arial"/>
          <w:color w:val="000000"/>
          <w:sz w:val="18"/>
        </w:rPr>
        <w:t xml:space="preserve">, утримання національних збірних команд з видів спорту для </w:t>
      </w:r>
      <w:r>
        <w:rPr>
          <w:rFonts w:ascii="Arial" w:hAnsi="Arial"/>
          <w:color w:val="293A55"/>
          <w:sz w:val="18"/>
        </w:rPr>
        <w:t>осіб з інвалідністю</w:t>
      </w:r>
      <w:r>
        <w:rPr>
          <w:rFonts w:ascii="Arial" w:hAnsi="Arial"/>
          <w:color w:val="000000"/>
          <w:sz w:val="18"/>
        </w:rPr>
        <w:t>, забезпечення їх підготовки та участі в міжнародних змаганнях (включа</w:t>
      </w:r>
      <w:r>
        <w:rPr>
          <w:rFonts w:ascii="Arial" w:hAnsi="Arial"/>
          <w:color w:val="000000"/>
          <w:sz w:val="18"/>
        </w:rPr>
        <w:t>ючи Паралімпійські та Дефлімпійські ігри), фінансова підтримка паралімпійського руху та баз паралімпійської і дефлімпійської підготовки згідно з переліком, затвердженим Кабінетом Міністрів України);</w:t>
      </w:r>
    </w:p>
    <w:p w:rsidR="00102A09" w:rsidRDefault="00D27432">
      <w:pPr>
        <w:spacing w:after="75"/>
        <w:ind w:firstLine="240"/>
        <w:jc w:val="both"/>
      </w:pPr>
      <w:bookmarkStart w:id="1878" w:name="1016"/>
      <w:bookmarkEnd w:id="1877"/>
      <w:r>
        <w:rPr>
          <w:rFonts w:ascii="Arial" w:hAnsi="Arial"/>
          <w:color w:val="293A55"/>
          <w:sz w:val="18"/>
        </w:rPr>
        <w:t>в) виключено;</w:t>
      </w:r>
    </w:p>
    <w:p w:rsidR="00102A09" w:rsidRDefault="00D27432">
      <w:pPr>
        <w:spacing w:after="75"/>
        <w:ind w:firstLine="240"/>
        <w:jc w:val="both"/>
      </w:pPr>
      <w:bookmarkStart w:id="1879" w:name="1017"/>
      <w:bookmarkEnd w:id="1878"/>
      <w:r>
        <w:rPr>
          <w:rFonts w:ascii="Arial" w:hAnsi="Arial"/>
          <w:color w:val="000000"/>
          <w:sz w:val="18"/>
        </w:rPr>
        <w:t>13) державні програми підтримки регіонально</w:t>
      </w:r>
      <w:r>
        <w:rPr>
          <w:rFonts w:ascii="Arial" w:hAnsi="Arial"/>
          <w:color w:val="000000"/>
          <w:sz w:val="18"/>
        </w:rPr>
        <w:t>го розвитку та пріоритетних галузей економіки;</w:t>
      </w:r>
    </w:p>
    <w:p w:rsidR="00102A09" w:rsidRDefault="00D27432">
      <w:pPr>
        <w:spacing w:after="75"/>
        <w:ind w:firstLine="240"/>
        <w:jc w:val="both"/>
      </w:pPr>
      <w:bookmarkStart w:id="1880" w:name="1018"/>
      <w:bookmarkEnd w:id="1879"/>
      <w:r>
        <w:rPr>
          <w:rFonts w:ascii="Arial" w:hAnsi="Arial"/>
          <w:color w:val="000000"/>
          <w:sz w:val="18"/>
        </w:rPr>
        <w:lastRenderedPageBreak/>
        <w:t>14) програми реставрації пам'яток архітектури, спорудження (створення) пам'ятників і монументів державного значення;</w:t>
      </w:r>
    </w:p>
    <w:p w:rsidR="00102A09" w:rsidRDefault="00D27432">
      <w:pPr>
        <w:spacing w:after="75"/>
        <w:ind w:firstLine="240"/>
        <w:jc w:val="both"/>
      </w:pPr>
      <w:bookmarkStart w:id="1881" w:name="1019"/>
      <w:bookmarkEnd w:id="1880"/>
      <w:r>
        <w:rPr>
          <w:rFonts w:ascii="Arial" w:hAnsi="Arial"/>
          <w:color w:val="000000"/>
          <w:sz w:val="18"/>
        </w:rPr>
        <w:t>15) державні програми розвитку транспорту, дорожнього господарства, зв'язку, телекомунікацій</w:t>
      </w:r>
      <w:r>
        <w:rPr>
          <w:rFonts w:ascii="Arial" w:hAnsi="Arial"/>
          <w:color w:val="000000"/>
          <w:sz w:val="18"/>
        </w:rPr>
        <w:t xml:space="preserve"> та інформатики;</w:t>
      </w:r>
    </w:p>
    <w:p w:rsidR="00102A09" w:rsidRDefault="00D27432">
      <w:pPr>
        <w:spacing w:after="75"/>
        <w:ind w:firstLine="240"/>
        <w:jc w:val="both"/>
      </w:pPr>
      <w:bookmarkStart w:id="1882" w:name="5178"/>
      <w:bookmarkEnd w:id="1881"/>
      <w:r>
        <w:rPr>
          <w:rFonts w:ascii="Arial" w:hAnsi="Arial"/>
          <w:color w:val="293A55"/>
          <w:sz w:val="18"/>
        </w:rPr>
        <w:t>16) виключено;</w:t>
      </w:r>
    </w:p>
    <w:p w:rsidR="00102A09" w:rsidRDefault="00D27432">
      <w:pPr>
        <w:spacing w:after="75"/>
        <w:ind w:firstLine="240"/>
        <w:jc w:val="both"/>
      </w:pPr>
      <w:bookmarkStart w:id="1883" w:name="1021"/>
      <w:bookmarkEnd w:id="1882"/>
      <w:r>
        <w:rPr>
          <w:rFonts w:ascii="Arial" w:hAnsi="Arial"/>
          <w:color w:val="000000"/>
          <w:sz w:val="18"/>
        </w:rPr>
        <w:t>17) державні програми з ліквідації наслідків Чорнобильської катастрофи, охорони навколишнього природного середовища та ядерної безпеки, запобігання виникненню та ліквідації надзвичайних ситуацій та наслідків стихійного лиха;</w:t>
      </w:r>
    </w:p>
    <w:p w:rsidR="00102A09" w:rsidRDefault="00D27432">
      <w:pPr>
        <w:spacing w:after="75"/>
        <w:ind w:firstLine="240"/>
        <w:jc w:val="both"/>
      </w:pPr>
      <w:bookmarkStart w:id="1884" w:name="1022"/>
      <w:bookmarkEnd w:id="1883"/>
      <w:r>
        <w:rPr>
          <w:rFonts w:ascii="Arial" w:hAnsi="Arial"/>
          <w:color w:val="000000"/>
          <w:sz w:val="18"/>
        </w:rPr>
        <w:t>18) створення та поповнення державних запасів і резервів;</w:t>
      </w:r>
    </w:p>
    <w:p w:rsidR="00102A09" w:rsidRDefault="00D27432">
      <w:pPr>
        <w:spacing w:after="75"/>
        <w:ind w:firstLine="240"/>
        <w:jc w:val="both"/>
      </w:pPr>
      <w:bookmarkStart w:id="1885" w:name="1023"/>
      <w:bookmarkEnd w:id="1884"/>
      <w:r>
        <w:rPr>
          <w:rFonts w:ascii="Arial" w:hAnsi="Arial"/>
          <w:color w:val="000000"/>
          <w:sz w:val="18"/>
        </w:rPr>
        <w:t xml:space="preserve">19)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державного боргу</w:t>
      </w:r>
      <w:r>
        <w:rPr>
          <w:rFonts w:ascii="Arial" w:hAnsi="Arial"/>
          <w:color w:val="000000"/>
          <w:sz w:val="18"/>
        </w:rPr>
        <w:t>;</w:t>
      </w:r>
    </w:p>
    <w:p w:rsidR="00102A09" w:rsidRDefault="00D27432">
      <w:pPr>
        <w:spacing w:after="75"/>
        <w:ind w:firstLine="240"/>
        <w:jc w:val="both"/>
      </w:pPr>
      <w:bookmarkStart w:id="1886" w:name="1024"/>
      <w:bookmarkEnd w:id="1885"/>
      <w:r>
        <w:rPr>
          <w:rFonts w:ascii="Arial" w:hAnsi="Arial"/>
          <w:color w:val="000000"/>
          <w:sz w:val="18"/>
        </w:rPr>
        <w:t>20) проведення виборів у випадках, передбачених законом, та всеукраїнських референдумів;</w:t>
      </w:r>
    </w:p>
    <w:p w:rsidR="00102A09" w:rsidRDefault="00D27432">
      <w:pPr>
        <w:spacing w:after="75"/>
        <w:ind w:firstLine="240"/>
        <w:jc w:val="both"/>
      </w:pPr>
      <w:bookmarkStart w:id="1887" w:name="1987"/>
      <w:bookmarkEnd w:id="1886"/>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1888" w:name="2918"/>
      <w:bookmarkEnd w:id="1887"/>
      <w:r>
        <w:rPr>
          <w:rFonts w:ascii="Arial" w:hAnsi="Arial"/>
          <w:color w:val="293A55"/>
          <w:sz w:val="18"/>
        </w:rPr>
        <w:t>20</w:t>
      </w:r>
      <w:r>
        <w:rPr>
          <w:rFonts w:ascii="Arial" w:hAnsi="Arial"/>
          <w:color w:val="000000"/>
          <w:vertAlign w:val="superscript"/>
        </w:rPr>
        <w:t>2</w:t>
      </w:r>
      <w:r>
        <w:rPr>
          <w:rFonts w:ascii="Arial" w:hAnsi="Arial"/>
          <w:color w:val="293A55"/>
          <w:sz w:val="18"/>
        </w:rPr>
        <w:t>) виплати за державними деривативами;</w:t>
      </w:r>
    </w:p>
    <w:p w:rsidR="00102A09" w:rsidRDefault="00D27432">
      <w:pPr>
        <w:spacing w:after="75"/>
        <w:ind w:firstLine="240"/>
        <w:jc w:val="both"/>
      </w:pPr>
      <w:bookmarkStart w:id="1889" w:name="2941"/>
      <w:bookmarkEnd w:id="1888"/>
      <w:r>
        <w:rPr>
          <w:rFonts w:ascii="Arial" w:hAnsi="Arial"/>
          <w:color w:val="293A55"/>
          <w:sz w:val="18"/>
        </w:rPr>
        <w:t>20</w:t>
      </w:r>
      <w:r>
        <w:rPr>
          <w:rFonts w:ascii="Arial" w:hAnsi="Arial"/>
          <w:color w:val="000000"/>
          <w:vertAlign w:val="superscript"/>
        </w:rPr>
        <w:t>3</w:t>
      </w:r>
      <w:r>
        <w:rPr>
          <w:rFonts w:ascii="Arial" w:hAnsi="Arial"/>
          <w:color w:val="293A55"/>
          <w:sz w:val="18"/>
        </w:rPr>
        <w:t xml:space="preserve">) державне </w:t>
      </w:r>
      <w:r>
        <w:rPr>
          <w:rFonts w:ascii="Arial" w:hAnsi="Arial"/>
          <w:color w:val="293A55"/>
          <w:sz w:val="18"/>
        </w:rPr>
        <w:t>фінансове забезпечення політичних партій у формах, визначених законом;</w:t>
      </w:r>
    </w:p>
    <w:p w:rsidR="00102A09" w:rsidRDefault="00D27432">
      <w:pPr>
        <w:spacing w:after="75"/>
        <w:ind w:firstLine="240"/>
        <w:jc w:val="both"/>
      </w:pPr>
      <w:bookmarkStart w:id="1890" w:name="1025"/>
      <w:bookmarkEnd w:id="1889"/>
      <w:r>
        <w:rPr>
          <w:rFonts w:ascii="Arial" w:hAnsi="Arial"/>
          <w:color w:val="000000"/>
          <w:sz w:val="18"/>
        </w:rPr>
        <w:t>21) інші програми, які мають виключно державне значення.</w:t>
      </w:r>
    </w:p>
    <w:p w:rsidR="00102A09" w:rsidRDefault="00D27432">
      <w:pPr>
        <w:spacing w:after="75"/>
        <w:ind w:firstLine="240"/>
        <w:jc w:val="right"/>
      </w:pPr>
      <w:bookmarkStart w:id="1891" w:name="1639"/>
      <w:bookmarkEnd w:id="18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08.07.2011 р. N 3668-VI,</w:t>
      </w:r>
      <w:r>
        <w:br/>
      </w:r>
      <w:r>
        <w:rPr>
          <w:rFonts w:ascii="Arial" w:hAnsi="Arial"/>
          <w:color w:val="293A55"/>
          <w:sz w:val="18"/>
        </w:rPr>
        <w:t xml:space="preserve"> від 18.09.2012 р. N 5290-VI,</w:t>
      </w:r>
      <w:r>
        <w:br/>
      </w:r>
      <w:r>
        <w:rPr>
          <w:rFonts w:ascii="Arial" w:hAnsi="Arial"/>
          <w:color w:val="293A55"/>
          <w:sz w:val="18"/>
        </w:rPr>
        <w:t xml:space="preserve"> ві</w:t>
      </w:r>
      <w:r>
        <w:rPr>
          <w:rFonts w:ascii="Arial" w:hAnsi="Arial"/>
          <w:color w:val="293A55"/>
          <w:sz w:val="18"/>
        </w:rPr>
        <w:t>д 16.10.2012 р. N 5428-VI,</w:t>
      </w:r>
      <w:r>
        <w:br/>
      </w:r>
      <w:r>
        <w:rPr>
          <w:rFonts w:ascii="Arial" w:hAnsi="Arial"/>
          <w:color w:val="293A55"/>
          <w:sz w:val="18"/>
        </w:rPr>
        <w:t xml:space="preserve"> від 15.04.2014 р. N 1210-VII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15.04.2014 р. N 1210-VII,</w:t>
      </w:r>
      <w:r>
        <w:br/>
      </w:r>
      <w:r>
        <w:rPr>
          <w:rFonts w:ascii="Arial" w:hAnsi="Arial"/>
          <w:color w:val="293A55"/>
          <w:sz w:val="18"/>
        </w:rPr>
        <w:t>поширюються на правовідносини, які виникли з 18.03.2014 р.),</w:t>
      </w:r>
      <w:r>
        <w:br/>
      </w:r>
      <w:r>
        <w:rPr>
          <w:rFonts w:ascii="Arial" w:hAnsi="Arial"/>
          <w:color w:val="293A55"/>
          <w:sz w:val="18"/>
        </w:rPr>
        <w:t>від 28.12.2014 р. N 79-VIII,</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20.12.2016 р. N 1789-VIII,</w:t>
      </w:r>
      <w:r>
        <w:br/>
      </w:r>
      <w:r>
        <w:rPr>
          <w:rFonts w:ascii="Arial" w:hAnsi="Arial"/>
          <w:color w:val="293A55"/>
          <w:sz w:val="18"/>
        </w:rPr>
        <w:t>від 10.02.2015 р. N 176-VIII,</w:t>
      </w:r>
      <w:r>
        <w:br/>
      </w:r>
      <w:r>
        <w:rPr>
          <w:rFonts w:ascii="Arial" w:hAnsi="Arial"/>
          <w:color w:val="293A55"/>
          <w:sz w:val="18"/>
        </w:rPr>
        <w:t>від 02.03.2015 р. N 212-VIII,</w:t>
      </w:r>
      <w:r>
        <w:br/>
      </w:r>
      <w:r>
        <w:rPr>
          <w:rFonts w:ascii="Arial" w:hAnsi="Arial"/>
          <w:color w:val="293A55"/>
          <w:sz w:val="18"/>
        </w:rPr>
        <w:t>від 17.09.2015 р. N 700-VIII,</w:t>
      </w:r>
      <w:r>
        <w:br/>
      </w:r>
      <w:r>
        <w:rPr>
          <w:rFonts w:ascii="Arial" w:hAnsi="Arial"/>
          <w:color w:val="293A55"/>
          <w:sz w:val="18"/>
        </w:rPr>
        <w:t xml:space="preserve"> від 08.10.2015 р. N 732-VIII,</w:t>
      </w:r>
      <w:r>
        <w:br/>
      </w:r>
      <w:r>
        <w:rPr>
          <w:rFonts w:ascii="Arial" w:hAnsi="Arial"/>
          <w:color w:val="293A55"/>
          <w:sz w:val="18"/>
        </w:rPr>
        <w:t>від 20.12.2016 р. N 1789-VIII,</w:t>
      </w:r>
      <w:r>
        <w:br/>
      </w:r>
      <w:r>
        <w:rPr>
          <w:rFonts w:ascii="Arial" w:hAnsi="Arial"/>
          <w:color w:val="293A55"/>
          <w:sz w:val="18"/>
        </w:rPr>
        <w:t>від 03.10.2017 р. N 2150-VIII,</w:t>
      </w:r>
      <w:r>
        <w:br/>
      </w:r>
      <w:r>
        <w:rPr>
          <w:rFonts w:ascii="Arial" w:hAnsi="Arial"/>
          <w:color w:val="293A55"/>
          <w:sz w:val="18"/>
        </w:rPr>
        <w:t>від 07.12.2017 р. N 2233-</w:t>
      </w:r>
      <w:r>
        <w:rPr>
          <w:rFonts w:ascii="Arial" w:hAnsi="Arial"/>
          <w:color w:val="293A55"/>
          <w:sz w:val="18"/>
        </w:rPr>
        <w:t>VIII,</w:t>
      </w:r>
      <w:r>
        <w:br/>
      </w:r>
      <w:r>
        <w:rPr>
          <w:rFonts w:ascii="Arial" w:hAnsi="Arial"/>
          <w:color w:val="293A55"/>
          <w:sz w:val="18"/>
        </w:rPr>
        <w:t>від 22.11.2018 р. N 2621-VIII,</w:t>
      </w:r>
      <w:r>
        <w:br/>
      </w:r>
      <w:r>
        <w:rPr>
          <w:rFonts w:ascii="Arial" w:hAnsi="Arial"/>
          <w:color w:val="293A55"/>
          <w:sz w:val="18"/>
        </w:rPr>
        <w:t>від 12.09.2019 р. N 76-IX,</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21.09.2022 р. N 2619-IX,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27.07.</w:t>
      </w:r>
      <w:r>
        <w:rPr>
          <w:rFonts w:ascii="Arial" w:hAnsi="Arial"/>
          <w:color w:val="293A55"/>
          <w:sz w:val="18"/>
        </w:rPr>
        <w:t>2023 р. N 3278-IX,</w:t>
      </w:r>
      <w:r>
        <w:br/>
      </w:r>
      <w:r>
        <w:rPr>
          <w:rFonts w:ascii="Arial" w:hAnsi="Arial"/>
          <w:color w:val="293A55"/>
          <w:sz w:val="18"/>
        </w:rPr>
        <w:t>від 08.05.2024 р. N 3683-IX,</w:t>
      </w:r>
      <w:r>
        <w:br/>
      </w:r>
      <w:r>
        <w:rPr>
          <w:rFonts w:ascii="Arial" w:hAnsi="Arial"/>
          <w:color w:val="293A55"/>
          <w:sz w:val="18"/>
        </w:rPr>
        <w:t>від 18.09.2024 р. N 3979-IX,</w:t>
      </w:r>
      <w:r>
        <w:br/>
      </w:r>
      <w:r>
        <w:rPr>
          <w:rFonts w:ascii="Arial" w:hAnsi="Arial"/>
          <w:color w:val="293A55"/>
          <w:sz w:val="18"/>
        </w:rPr>
        <w:t>від 16.01.2025 р. N 4225-IX)</w:t>
      </w:r>
    </w:p>
    <w:p w:rsidR="00102A09" w:rsidRDefault="00D27432">
      <w:pPr>
        <w:pStyle w:val="3"/>
        <w:spacing w:after="225"/>
        <w:jc w:val="center"/>
      </w:pPr>
      <w:bookmarkStart w:id="1892" w:name="3020"/>
      <w:bookmarkEnd w:id="1891"/>
      <w:r>
        <w:rPr>
          <w:rFonts w:ascii="Arial" w:hAnsi="Arial"/>
          <w:color w:val="000000"/>
          <w:sz w:val="26"/>
        </w:rPr>
        <w:t>Стаття 88. Виключена.</w:t>
      </w:r>
    </w:p>
    <w:p w:rsidR="00102A09" w:rsidRDefault="00D27432">
      <w:pPr>
        <w:spacing w:after="75"/>
        <w:ind w:firstLine="240"/>
        <w:jc w:val="right"/>
      </w:pPr>
      <w:bookmarkStart w:id="1893" w:name="2380"/>
      <w:bookmarkEnd w:id="18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28.12.2014 р. N 79-VIII;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24.12.2</w:t>
      </w:r>
      <w:r>
        <w:rPr>
          <w:rFonts w:ascii="Arial" w:hAnsi="Arial"/>
          <w:color w:val="293A55"/>
          <w:sz w:val="18"/>
        </w:rPr>
        <w:t>015 р. N 914-VIII)</w:t>
      </w:r>
    </w:p>
    <w:p w:rsidR="00102A09" w:rsidRDefault="00D27432">
      <w:pPr>
        <w:pStyle w:val="3"/>
        <w:spacing w:after="225"/>
        <w:jc w:val="center"/>
      </w:pPr>
      <w:bookmarkStart w:id="1894" w:name="4281"/>
      <w:bookmarkEnd w:id="1893"/>
      <w:r>
        <w:rPr>
          <w:rFonts w:ascii="Arial" w:hAnsi="Arial"/>
          <w:color w:val="000000"/>
          <w:sz w:val="26"/>
        </w:rPr>
        <w:lastRenderedPageBreak/>
        <w:t>Стаття 89. Видатки, що здійснюються з бюджетів сільських, селищних, міських територіальних громад</w:t>
      </w:r>
    </w:p>
    <w:p w:rsidR="00102A09" w:rsidRDefault="00D27432">
      <w:pPr>
        <w:spacing w:after="75"/>
        <w:ind w:firstLine="240"/>
        <w:jc w:val="both"/>
      </w:pPr>
      <w:bookmarkStart w:id="1895" w:name="4282"/>
      <w:bookmarkEnd w:id="1894"/>
      <w:r>
        <w:rPr>
          <w:rFonts w:ascii="Arial" w:hAnsi="Arial"/>
          <w:color w:val="293A55"/>
          <w:sz w:val="18"/>
        </w:rPr>
        <w:t>1. До видатків, що здійснюються з бюджетів сільських, селищних, міських територіальних громад, належать видатки на:</w:t>
      </w:r>
    </w:p>
    <w:p w:rsidR="00102A09" w:rsidRDefault="00D27432">
      <w:pPr>
        <w:spacing w:after="75"/>
        <w:ind w:firstLine="240"/>
        <w:jc w:val="both"/>
      </w:pPr>
      <w:bookmarkStart w:id="1896" w:name="1037"/>
      <w:bookmarkEnd w:id="1895"/>
      <w:r>
        <w:rPr>
          <w:rFonts w:ascii="Arial" w:hAnsi="Arial"/>
          <w:color w:val="293A55"/>
          <w:sz w:val="18"/>
        </w:rPr>
        <w:t>1) виключено;</w:t>
      </w:r>
    </w:p>
    <w:p w:rsidR="00102A09" w:rsidRDefault="00D27432">
      <w:pPr>
        <w:spacing w:after="75"/>
        <w:ind w:firstLine="240"/>
        <w:jc w:val="both"/>
      </w:pPr>
      <w:bookmarkStart w:id="1897" w:name="1038"/>
      <w:bookmarkEnd w:id="1896"/>
      <w:r>
        <w:rPr>
          <w:rFonts w:ascii="Arial" w:hAnsi="Arial"/>
          <w:color w:val="000000"/>
          <w:sz w:val="18"/>
        </w:rPr>
        <w:t>2) освіту</w:t>
      </w:r>
      <w:r>
        <w:rPr>
          <w:rFonts w:ascii="Arial" w:hAnsi="Arial"/>
          <w:color w:val="000000"/>
          <w:sz w:val="18"/>
        </w:rPr>
        <w:t>:</w:t>
      </w:r>
    </w:p>
    <w:p w:rsidR="00102A09" w:rsidRDefault="00D27432">
      <w:pPr>
        <w:spacing w:after="75"/>
        <w:ind w:firstLine="240"/>
        <w:jc w:val="both"/>
      </w:pPr>
      <w:bookmarkStart w:id="1898" w:name="1039"/>
      <w:bookmarkEnd w:id="1897"/>
      <w:r>
        <w:rPr>
          <w:rFonts w:ascii="Arial" w:hAnsi="Arial"/>
          <w:color w:val="293A55"/>
          <w:sz w:val="18"/>
        </w:rPr>
        <w:t>а) дошкільну освіту;</w:t>
      </w:r>
    </w:p>
    <w:p w:rsidR="00102A09" w:rsidRDefault="00D27432">
      <w:pPr>
        <w:spacing w:after="75"/>
        <w:ind w:firstLine="240"/>
        <w:jc w:val="both"/>
      </w:pPr>
      <w:bookmarkStart w:id="1899" w:name="3890"/>
      <w:bookmarkEnd w:id="1898"/>
      <w:r>
        <w:rPr>
          <w:rFonts w:ascii="Arial" w:hAnsi="Arial"/>
          <w:color w:val="293A55"/>
          <w:sz w:val="18"/>
        </w:rPr>
        <w:t>б) загальну середню освіту:</w:t>
      </w:r>
    </w:p>
    <w:p w:rsidR="00102A09" w:rsidRDefault="00D27432">
      <w:pPr>
        <w:spacing w:after="75"/>
        <w:ind w:firstLine="240"/>
        <w:jc w:val="both"/>
      </w:pPr>
      <w:bookmarkStart w:id="1900" w:name="4283"/>
      <w:bookmarkEnd w:id="1899"/>
      <w:r>
        <w:rPr>
          <w:rFonts w:ascii="Arial" w:hAnsi="Arial"/>
          <w:color w:val="293A55"/>
          <w:sz w:val="18"/>
        </w:rPr>
        <w:t>ліцеї (засновником яких є</w:t>
      </w:r>
      <w:r>
        <w:rPr>
          <w:rFonts w:ascii="Arial" w:hAnsi="Arial"/>
          <w:color w:val="000000"/>
          <w:sz w:val="18"/>
        </w:rPr>
        <w:t xml:space="preserve"> </w:t>
      </w:r>
      <w:r>
        <w:rPr>
          <w:rFonts w:ascii="Arial" w:hAnsi="Arial"/>
          <w:color w:val="293A55"/>
          <w:sz w:val="18"/>
        </w:rPr>
        <w:t>міська, селищна, сільська рада), початкові школи, гімназії;</w:t>
      </w:r>
    </w:p>
    <w:p w:rsidR="00102A09" w:rsidRDefault="00D27432">
      <w:pPr>
        <w:spacing w:after="75"/>
        <w:ind w:firstLine="240"/>
        <w:jc w:val="both"/>
      </w:pPr>
      <w:bookmarkStart w:id="1901" w:name="3892"/>
      <w:bookmarkEnd w:id="1900"/>
      <w:r>
        <w:rPr>
          <w:rFonts w:ascii="Arial" w:hAnsi="Arial"/>
          <w:color w:val="293A55"/>
          <w:sz w:val="18"/>
        </w:rPr>
        <w:t>міжшкільні ресурсні центри;</w:t>
      </w:r>
    </w:p>
    <w:p w:rsidR="00102A09" w:rsidRDefault="00D27432">
      <w:pPr>
        <w:spacing w:after="75"/>
        <w:ind w:firstLine="240"/>
        <w:jc w:val="both"/>
      </w:pPr>
      <w:bookmarkStart w:id="1902" w:name="4284"/>
      <w:bookmarkEnd w:id="1901"/>
      <w:r>
        <w:rPr>
          <w:rFonts w:ascii="Arial" w:hAnsi="Arial"/>
          <w:color w:val="293A55"/>
          <w:sz w:val="18"/>
        </w:rPr>
        <w:t xml:space="preserve">заклади спеціалізованої освіти: мистецькі, спортивні, військові (військово-морські, </w:t>
      </w:r>
      <w:r>
        <w:rPr>
          <w:rFonts w:ascii="Arial" w:hAnsi="Arial"/>
          <w:color w:val="293A55"/>
          <w:sz w:val="18"/>
        </w:rPr>
        <w:t>військово-спортивні), наукові ліцеї, ліцеї з посиленою військово-фізичною підготовкою (крім закладів, визначених у підпункті "а" пункту 7 частини першої</w:t>
      </w:r>
      <w:r>
        <w:rPr>
          <w:rFonts w:ascii="Arial" w:hAnsi="Arial"/>
          <w:color w:val="000000"/>
          <w:sz w:val="18"/>
        </w:rPr>
        <w:t xml:space="preserve"> </w:t>
      </w:r>
      <w:r>
        <w:rPr>
          <w:rFonts w:ascii="Arial" w:hAnsi="Arial"/>
          <w:color w:val="293A55"/>
          <w:sz w:val="18"/>
        </w:rPr>
        <w:t>статті 87</w:t>
      </w:r>
      <w:r>
        <w:rPr>
          <w:rFonts w:ascii="Arial" w:hAnsi="Arial"/>
          <w:color w:val="000000"/>
          <w:sz w:val="18"/>
        </w:rPr>
        <w:t xml:space="preserve"> </w:t>
      </w:r>
      <w:r>
        <w:rPr>
          <w:rFonts w:ascii="Arial" w:hAnsi="Arial"/>
          <w:color w:val="293A55"/>
          <w:sz w:val="18"/>
        </w:rPr>
        <w:t>та у підпункті "а" пункту 2 частини першої</w:t>
      </w:r>
      <w:r>
        <w:rPr>
          <w:rFonts w:ascii="Arial" w:hAnsi="Arial"/>
          <w:color w:val="000000"/>
          <w:sz w:val="18"/>
        </w:rPr>
        <w:t xml:space="preserve"> </w:t>
      </w:r>
      <w:r>
        <w:rPr>
          <w:rFonts w:ascii="Arial" w:hAnsi="Arial"/>
          <w:color w:val="293A55"/>
          <w:sz w:val="18"/>
        </w:rPr>
        <w:t>статті 90 цього Кодексу);</w:t>
      </w:r>
    </w:p>
    <w:p w:rsidR="00102A09" w:rsidRDefault="00D27432">
      <w:pPr>
        <w:spacing w:after="75"/>
        <w:ind w:firstLine="240"/>
        <w:jc w:val="both"/>
      </w:pPr>
      <w:bookmarkStart w:id="1903" w:name="3894"/>
      <w:bookmarkEnd w:id="1902"/>
      <w:r>
        <w:rPr>
          <w:rFonts w:ascii="Arial" w:hAnsi="Arial"/>
          <w:color w:val="293A55"/>
          <w:sz w:val="18"/>
        </w:rPr>
        <w:t>дитячі будинки, навчальн</w:t>
      </w:r>
      <w:r>
        <w:rPr>
          <w:rFonts w:ascii="Arial" w:hAnsi="Arial"/>
          <w:color w:val="293A55"/>
          <w:sz w:val="18"/>
        </w:rPr>
        <w:t>о-реабілітаційні центри (якщо не менше 70 відсотків кількості учнів дитячих будинків, навчально-реабілітаційних центрів припадає на територію</w:t>
      </w:r>
      <w:r>
        <w:rPr>
          <w:rFonts w:ascii="Arial" w:hAnsi="Arial"/>
          <w:color w:val="000000"/>
          <w:sz w:val="18"/>
        </w:rPr>
        <w:t xml:space="preserve"> </w:t>
      </w:r>
      <w:r>
        <w:rPr>
          <w:rFonts w:ascii="Arial" w:hAnsi="Arial"/>
          <w:color w:val="293A55"/>
          <w:sz w:val="18"/>
        </w:rPr>
        <w:t>відповідної територіальної громади), інклюзивно-ресурсні центри;</w:t>
      </w:r>
    </w:p>
    <w:p w:rsidR="00102A09" w:rsidRDefault="00D27432">
      <w:pPr>
        <w:spacing w:after="75"/>
        <w:ind w:firstLine="240"/>
        <w:jc w:val="both"/>
      </w:pPr>
      <w:bookmarkStart w:id="1904" w:name="3895"/>
      <w:bookmarkEnd w:id="1903"/>
      <w:r>
        <w:rPr>
          <w:rFonts w:ascii="Arial" w:hAnsi="Arial"/>
          <w:color w:val="293A55"/>
          <w:sz w:val="18"/>
        </w:rPr>
        <w:t>в)</w:t>
      </w:r>
      <w:r>
        <w:rPr>
          <w:rFonts w:ascii="Arial" w:hAnsi="Arial"/>
          <w:color w:val="000000"/>
          <w:sz w:val="18"/>
        </w:rPr>
        <w:t xml:space="preserve"> </w:t>
      </w:r>
      <w:r>
        <w:rPr>
          <w:rFonts w:ascii="Arial" w:hAnsi="Arial"/>
          <w:color w:val="293A55"/>
          <w:sz w:val="18"/>
        </w:rPr>
        <w:t>фахову передвищу освіту (на оплату послуг з пі</w:t>
      </w:r>
      <w:r>
        <w:rPr>
          <w:rFonts w:ascii="Arial" w:hAnsi="Arial"/>
          <w:color w:val="293A55"/>
          <w:sz w:val="18"/>
        </w:rPr>
        <w:t>дготовки фахівців на умовах регіонального замовлення у закладах фахової передвищої освіти комунальної власності, засновником яких є міська, сільська або селищна рада);</w:t>
      </w:r>
    </w:p>
    <w:p w:rsidR="00102A09" w:rsidRDefault="00D27432">
      <w:pPr>
        <w:spacing w:after="75"/>
        <w:ind w:firstLine="240"/>
        <w:jc w:val="both"/>
      </w:pPr>
      <w:bookmarkStart w:id="1905" w:name="1042"/>
      <w:bookmarkEnd w:id="1904"/>
      <w:r>
        <w:rPr>
          <w:rFonts w:ascii="Arial" w:hAnsi="Arial"/>
          <w:color w:val="000000"/>
          <w:sz w:val="18"/>
        </w:rPr>
        <w:t>г) інші державні освітні програми;</w:t>
      </w:r>
    </w:p>
    <w:p w:rsidR="00102A09" w:rsidRDefault="00D27432">
      <w:pPr>
        <w:spacing w:after="75"/>
        <w:ind w:firstLine="240"/>
        <w:jc w:val="both"/>
      </w:pPr>
      <w:bookmarkStart w:id="1906" w:name="1043"/>
      <w:bookmarkEnd w:id="1905"/>
      <w:r>
        <w:rPr>
          <w:rFonts w:ascii="Arial" w:hAnsi="Arial"/>
          <w:color w:val="000000"/>
          <w:sz w:val="18"/>
        </w:rPr>
        <w:t xml:space="preserve">ґ) </w:t>
      </w:r>
      <w:r>
        <w:rPr>
          <w:rFonts w:ascii="Arial" w:hAnsi="Arial"/>
          <w:color w:val="293A55"/>
          <w:sz w:val="18"/>
        </w:rPr>
        <w:t>вищу освіту (на оплату послуг з підготовки фахівці</w:t>
      </w:r>
      <w:r>
        <w:rPr>
          <w:rFonts w:ascii="Arial" w:hAnsi="Arial"/>
          <w:color w:val="293A55"/>
          <w:sz w:val="18"/>
        </w:rPr>
        <w:t>в, наукових та науково-педагогічних кадрів на умовах регіонального замовлення у закладах вищої освіти комунальної власності, засновником яких є міська, сільська або селищна рада);</w:t>
      </w:r>
    </w:p>
    <w:p w:rsidR="00102A09" w:rsidRDefault="00D27432">
      <w:pPr>
        <w:spacing w:after="75"/>
        <w:ind w:firstLine="240"/>
        <w:jc w:val="both"/>
      </w:pPr>
      <w:bookmarkStart w:id="1907" w:name="3896"/>
      <w:bookmarkEnd w:id="1906"/>
      <w:r>
        <w:rPr>
          <w:rFonts w:ascii="Arial" w:hAnsi="Arial"/>
          <w:color w:val="293A55"/>
          <w:sz w:val="18"/>
        </w:rPr>
        <w:t>ґ</w:t>
      </w:r>
      <w:r>
        <w:rPr>
          <w:rFonts w:ascii="Arial" w:hAnsi="Arial"/>
          <w:color w:val="000000"/>
          <w:vertAlign w:val="superscript"/>
        </w:rPr>
        <w:t>1</w:t>
      </w:r>
      <w:r>
        <w:rPr>
          <w:rFonts w:ascii="Arial" w:hAnsi="Arial"/>
          <w:color w:val="293A55"/>
          <w:sz w:val="18"/>
        </w:rPr>
        <w:t>) післядипломну освіту (на оплату послуг з підвищення кваліфікації та пере</w:t>
      </w:r>
      <w:r>
        <w:rPr>
          <w:rFonts w:ascii="Arial" w:hAnsi="Arial"/>
          <w:color w:val="293A55"/>
          <w:sz w:val="18"/>
        </w:rPr>
        <w:t>підготовки кадрів на умовах регіонального замовлення);</w:t>
      </w:r>
    </w:p>
    <w:p w:rsidR="00102A09" w:rsidRDefault="00D27432">
      <w:pPr>
        <w:spacing w:after="75"/>
        <w:ind w:firstLine="240"/>
        <w:jc w:val="both"/>
      </w:pPr>
      <w:bookmarkStart w:id="1908" w:name="1044"/>
      <w:bookmarkEnd w:id="1907"/>
      <w:r>
        <w:rPr>
          <w:rFonts w:ascii="Arial" w:hAnsi="Arial"/>
          <w:color w:val="293A55"/>
          <w:sz w:val="18"/>
        </w:rPr>
        <w:t>д) позашкільну освіту;</w:t>
      </w:r>
    </w:p>
    <w:p w:rsidR="00102A09" w:rsidRDefault="00D27432">
      <w:pPr>
        <w:spacing w:after="75"/>
        <w:ind w:firstLine="240"/>
        <w:jc w:val="both"/>
      </w:pPr>
      <w:bookmarkStart w:id="1909" w:name="3897"/>
      <w:bookmarkEnd w:id="1908"/>
      <w:r>
        <w:rPr>
          <w:rFonts w:ascii="Arial" w:hAnsi="Arial"/>
          <w:color w:val="293A55"/>
          <w:sz w:val="18"/>
        </w:rPr>
        <w:t>е)</w:t>
      </w:r>
      <w:r>
        <w:rPr>
          <w:rFonts w:ascii="Arial" w:hAnsi="Arial"/>
          <w:color w:val="000000"/>
          <w:sz w:val="18"/>
        </w:rPr>
        <w:t xml:space="preserve"> </w:t>
      </w:r>
      <w:r>
        <w:rPr>
          <w:rFonts w:ascii="Arial" w:hAnsi="Arial"/>
          <w:color w:val="293A55"/>
          <w:sz w:val="18"/>
        </w:rPr>
        <w:t>професійну (професійно-технічну) освіту з бюджетів міських територіальних громад з адміністративним центром у місті - обласному центрі (на оплату послуг з підготовки кадрів на</w:t>
      </w:r>
      <w:r>
        <w:rPr>
          <w:rFonts w:ascii="Arial" w:hAnsi="Arial"/>
          <w:color w:val="293A55"/>
          <w:sz w:val="18"/>
        </w:rPr>
        <w:t xml:space="preserve"> умовах регіонального замовлення у закладах професійної (професійно-технічної) освіти та інших закладах освіти державної та/або комунальної власності, які розташовані на території зазначених територіальних громад);</w:t>
      </w:r>
    </w:p>
    <w:p w:rsidR="00102A09" w:rsidRDefault="00D27432">
      <w:pPr>
        <w:spacing w:after="75"/>
        <w:ind w:firstLine="240"/>
        <w:jc w:val="both"/>
      </w:pPr>
      <w:bookmarkStart w:id="1910" w:name="1045"/>
      <w:bookmarkEnd w:id="1909"/>
      <w:r>
        <w:rPr>
          <w:rFonts w:ascii="Arial" w:hAnsi="Arial"/>
          <w:color w:val="000000"/>
          <w:sz w:val="18"/>
        </w:rPr>
        <w:t>3) охорону здоров'я:</w:t>
      </w:r>
    </w:p>
    <w:p w:rsidR="00102A09" w:rsidRDefault="00D27432">
      <w:pPr>
        <w:spacing w:after="75"/>
        <w:ind w:firstLine="240"/>
        <w:jc w:val="both"/>
      </w:pPr>
      <w:bookmarkStart w:id="1911" w:name="4717"/>
      <w:bookmarkEnd w:id="1910"/>
      <w:r>
        <w:rPr>
          <w:rFonts w:ascii="Arial" w:hAnsi="Arial"/>
          <w:color w:val="293A55"/>
          <w:sz w:val="18"/>
        </w:rPr>
        <w:t>а) виключено;</w:t>
      </w:r>
    </w:p>
    <w:p w:rsidR="00102A09" w:rsidRDefault="00D27432">
      <w:pPr>
        <w:spacing w:after="75"/>
        <w:ind w:firstLine="240"/>
        <w:jc w:val="both"/>
      </w:pPr>
      <w:bookmarkStart w:id="1912" w:name="4718"/>
      <w:bookmarkEnd w:id="1911"/>
      <w:r>
        <w:rPr>
          <w:rFonts w:ascii="Arial" w:hAnsi="Arial"/>
          <w:color w:val="293A55"/>
          <w:sz w:val="18"/>
        </w:rPr>
        <w:t>а</w:t>
      </w:r>
      <w:r>
        <w:rPr>
          <w:rFonts w:ascii="Arial" w:hAnsi="Arial"/>
          <w:color w:val="000000"/>
          <w:vertAlign w:val="superscript"/>
        </w:rPr>
        <w:t>1</w:t>
      </w:r>
      <w:r>
        <w:rPr>
          <w:rFonts w:ascii="Arial" w:hAnsi="Arial"/>
          <w:color w:val="293A55"/>
          <w:sz w:val="18"/>
        </w:rPr>
        <w:t>) ви</w:t>
      </w:r>
      <w:r>
        <w:rPr>
          <w:rFonts w:ascii="Arial" w:hAnsi="Arial"/>
          <w:color w:val="293A55"/>
          <w:sz w:val="18"/>
        </w:rPr>
        <w:t>ключено;</w:t>
      </w:r>
    </w:p>
    <w:p w:rsidR="00102A09" w:rsidRDefault="00D27432">
      <w:pPr>
        <w:spacing w:after="75"/>
        <w:ind w:firstLine="240"/>
        <w:jc w:val="both"/>
      </w:pPr>
      <w:bookmarkStart w:id="1913" w:name="4719"/>
      <w:bookmarkEnd w:id="1912"/>
      <w:r>
        <w:rPr>
          <w:rFonts w:ascii="Arial" w:hAnsi="Arial"/>
          <w:color w:val="293A55"/>
          <w:sz w:val="18"/>
        </w:rPr>
        <w:t>б) виключено;</w:t>
      </w:r>
    </w:p>
    <w:p w:rsidR="00102A09" w:rsidRDefault="00D27432">
      <w:pPr>
        <w:spacing w:after="75"/>
        <w:ind w:firstLine="240"/>
        <w:jc w:val="both"/>
      </w:pPr>
      <w:bookmarkStart w:id="1914" w:name="4720"/>
      <w:bookmarkEnd w:id="1913"/>
      <w:r>
        <w:rPr>
          <w:rFonts w:ascii="Arial" w:hAnsi="Arial"/>
          <w:color w:val="293A55"/>
          <w:sz w:val="18"/>
        </w:rPr>
        <w:t>в) виключено;</w:t>
      </w:r>
    </w:p>
    <w:p w:rsidR="00102A09" w:rsidRDefault="00D27432">
      <w:pPr>
        <w:spacing w:after="75"/>
        <w:ind w:firstLine="240"/>
        <w:jc w:val="both"/>
      </w:pPr>
      <w:bookmarkStart w:id="1915" w:name="4721"/>
      <w:bookmarkEnd w:id="1914"/>
      <w:r>
        <w:rPr>
          <w:rFonts w:ascii="Arial" w:hAnsi="Arial"/>
          <w:color w:val="293A55"/>
          <w:sz w:val="18"/>
        </w:rPr>
        <w:t>г) виключено;</w:t>
      </w:r>
    </w:p>
    <w:p w:rsidR="00102A09" w:rsidRDefault="00D27432">
      <w:pPr>
        <w:spacing w:after="75"/>
        <w:ind w:firstLine="240"/>
        <w:jc w:val="both"/>
      </w:pPr>
      <w:bookmarkStart w:id="1916" w:name="4285"/>
      <w:bookmarkEnd w:id="1915"/>
      <w:r>
        <w:rPr>
          <w:rFonts w:ascii="Arial" w:hAnsi="Arial"/>
          <w:color w:val="293A55"/>
          <w:sz w:val="18"/>
        </w:rPr>
        <w:t>ґ) оплату комунальних послуг та енергоносіїв комунальних закладів охорони здоров'я, які належать відповідним територіальним громадам, для забезпечення надання медичних послуг за програмою державних гаранті</w:t>
      </w:r>
      <w:r>
        <w:rPr>
          <w:rFonts w:ascii="Arial" w:hAnsi="Arial"/>
          <w:color w:val="293A55"/>
          <w:sz w:val="18"/>
        </w:rPr>
        <w:t>й медичного обслуговування населення;</w:t>
      </w:r>
    </w:p>
    <w:p w:rsidR="00102A09" w:rsidRDefault="00D27432">
      <w:pPr>
        <w:spacing w:after="75"/>
        <w:ind w:firstLine="240"/>
        <w:jc w:val="right"/>
      </w:pPr>
      <w:bookmarkStart w:id="1917" w:name="4007"/>
      <w:bookmarkEnd w:id="1916"/>
      <w:r>
        <w:rPr>
          <w:rFonts w:ascii="Arial" w:hAnsi="Arial"/>
          <w:i/>
          <w:color w:val="000000"/>
          <w:sz w:val="18"/>
        </w:rPr>
        <w:t>(підпункт "ґ" пункту 3 частини першої</w:t>
      </w:r>
      <w:r>
        <w:br/>
      </w:r>
      <w:r>
        <w:rPr>
          <w:rFonts w:ascii="Arial" w:hAnsi="Arial"/>
          <w:i/>
          <w:color w:val="000000"/>
          <w:sz w:val="18"/>
        </w:rPr>
        <w:t xml:space="preserve"> статті 89 вводиться в дію з 01.04.2020 р.)</w:t>
      </w:r>
    </w:p>
    <w:p w:rsidR="00102A09" w:rsidRDefault="00D27432">
      <w:pPr>
        <w:spacing w:after="75"/>
        <w:ind w:firstLine="240"/>
        <w:jc w:val="both"/>
      </w:pPr>
      <w:bookmarkStart w:id="1918" w:name="4286"/>
      <w:bookmarkEnd w:id="1917"/>
      <w:r>
        <w:rPr>
          <w:rFonts w:ascii="Arial" w:hAnsi="Arial"/>
          <w:color w:val="293A55"/>
          <w:sz w:val="18"/>
        </w:rPr>
        <w:t>д) місцеві програми розвитку та підтримки комунальних закладів охорони здоров'я, які належать відповідним територіальним громадам, місце</w:t>
      </w:r>
      <w:r>
        <w:rPr>
          <w:rFonts w:ascii="Arial" w:hAnsi="Arial"/>
          <w:color w:val="293A55"/>
          <w:sz w:val="18"/>
        </w:rPr>
        <w:t>ві програми надання населенню медичних послуг понад обсяг, передбачений програмою державних гарантій медичного обслуговування населення;</w:t>
      </w:r>
    </w:p>
    <w:p w:rsidR="00102A09" w:rsidRDefault="00D27432">
      <w:pPr>
        <w:spacing w:after="75"/>
        <w:ind w:firstLine="240"/>
        <w:jc w:val="right"/>
      </w:pPr>
      <w:bookmarkStart w:id="1919" w:name="4008"/>
      <w:bookmarkEnd w:id="1918"/>
      <w:r>
        <w:rPr>
          <w:rFonts w:ascii="Arial" w:hAnsi="Arial"/>
          <w:i/>
          <w:color w:val="000000"/>
          <w:sz w:val="18"/>
        </w:rPr>
        <w:t>(підпункт "д" пункту 3 частини першої</w:t>
      </w:r>
      <w:r>
        <w:br/>
      </w:r>
      <w:r>
        <w:rPr>
          <w:rFonts w:ascii="Arial" w:hAnsi="Arial"/>
          <w:i/>
          <w:color w:val="000000"/>
          <w:sz w:val="18"/>
        </w:rPr>
        <w:t xml:space="preserve"> статті 89 вводиться в дію з 01.04.2020 р.)</w:t>
      </w:r>
    </w:p>
    <w:p w:rsidR="00102A09" w:rsidRDefault="00D27432">
      <w:pPr>
        <w:spacing w:after="75"/>
        <w:ind w:firstLine="240"/>
        <w:jc w:val="both"/>
      </w:pPr>
      <w:bookmarkStart w:id="1920" w:name="3362"/>
      <w:bookmarkEnd w:id="1919"/>
      <w:r>
        <w:rPr>
          <w:rFonts w:ascii="Arial" w:hAnsi="Arial"/>
          <w:color w:val="293A55"/>
          <w:sz w:val="18"/>
        </w:rPr>
        <w:t>е) місцеві програми громадського здор</w:t>
      </w:r>
      <w:r>
        <w:rPr>
          <w:rFonts w:ascii="Arial" w:hAnsi="Arial"/>
          <w:color w:val="293A55"/>
          <w:sz w:val="18"/>
        </w:rPr>
        <w:t>ов'я;</w:t>
      </w:r>
    </w:p>
    <w:p w:rsidR="00102A09" w:rsidRDefault="00D27432">
      <w:pPr>
        <w:spacing w:after="75"/>
        <w:ind w:firstLine="240"/>
        <w:jc w:val="right"/>
      </w:pPr>
      <w:bookmarkStart w:id="1921" w:name="3992"/>
      <w:bookmarkEnd w:id="1920"/>
      <w:r>
        <w:rPr>
          <w:rFonts w:ascii="Arial" w:hAnsi="Arial"/>
          <w:i/>
          <w:color w:val="000000"/>
          <w:sz w:val="18"/>
        </w:rPr>
        <w:lastRenderedPageBreak/>
        <w:t>(підпункт "е" пункту 3 частини першої</w:t>
      </w:r>
      <w:r>
        <w:br/>
      </w:r>
      <w:r>
        <w:rPr>
          <w:rFonts w:ascii="Arial" w:hAnsi="Arial"/>
          <w:i/>
          <w:color w:val="000000"/>
          <w:sz w:val="18"/>
        </w:rPr>
        <w:t xml:space="preserve"> статті 89 вводиться в дію з 01.01.2020 р.)</w:t>
      </w:r>
    </w:p>
    <w:p w:rsidR="00102A09" w:rsidRDefault="00D27432">
      <w:pPr>
        <w:spacing w:after="75"/>
        <w:ind w:firstLine="240"/>
        <w:jc w:val="both"/>
      </w:pPr>
      <w:bookmarkStart w:id="1922" w:name="1048"/>
      <w:bookmarkEnd w:id="1921"/>
      <w:r>
        <w:rPr>
          <w:rFonts w:ascii="Arial" w:hAnsi="Arial"/>
          <w:color w:val="000000"/>
          <w:sz w:val="18"/>
        </w:rPr>
        <w:t>4) соціальний захист та соціальне забезпечення:</w:t>
      </w:r>
    </w:p>
    <w:p w:rsidR="00102A09" w:rsidRDefault="00D27432">
      <w:pPr>
        <w:spacing w:after="75"/>
        <w:ind w:firstLine="240"/>
        <w:jc w:val="both"/>
      </w:pPr>
      <w:bookmarkStart w:id="1923" w:name="1049"/>
      <w:bookmarkEnd w:id="1922"/>
      <w:r>
        <w:rPr>
          <w:rFonts w:ascii="Arial" w:hAnsi="Arial"/>
          <w:color w:val="000000"/>
          <w:sz w:val="18"/>
        </w:rPr>
        <w:t xml:space="preserve">а) державні програми соціального забезпечення: притулки для дітей, центри соціально-психологічної реабілітації дітей та </w:t>
      </w:r>
      <w:r>
        <w:rPr>
          <w:rFonts w:ascii="Arial" w:hAnsi="Arial"/>
          <w:color w:val="000000"/>
          <w:sz w:val="18"/>
        </w:rPr>
        <w:t xml:space="preserve">соціальні гуртожитки для дітей-сиріт та дітей, позбавлених батьківського піклування (якщо не менше 70 відсотків кількості дітей, які перебувають у цих закладах, припадає на територію </w:t>
      </w:r>
      <w:r>
        <w:rPr>
          <w:rFonts w:ascii="Arial" w:hAnsi="Arial"/>
          <w:color w:val="293A55"/>
          <w:sz w:val="18"/>
        </w:rPr>
        <w:t>відповідної територіальної громади), малі групові будинки</w:t>
      </w:r>
      <w:r>
        <w:rPr>
          <w:rFonts w:ascii="Arial" w:hAnsi="Arial"/>
          <w:color w:val="000000"/>
          <w:sz w:val="18"/>
        </w:rPr>
        <w:t xml:space="preserve">; територіальні </w:t>
      </w:r>
      <w:r>
        <w:rPr>
          <w:rFonts w:ascii="Arial" w:hAnsi="Arial"/>
          <w:color w:val="000000"/>
          <w:sz w:val="18"/>
        </w:rPr>
        <w:t xml:space="preserve">центри соціального обслуговування (надання соціальних послуг); центри соціальної реабілітації </w:t>
      </w:r>
      <w:r>
        <w:rPr>
          <w:rFonts w:ascii="Arial" w:hAnsi="Arial"/>
          <w:color w:val="293A55"/>
          <w:sz w:val="18"/>
        </w:rPr>
        <w:t>дітей з інвалідністю</w:t>
      </w:r>
      <w:r>
        <w:rPr>
          <w:rFonts w:ascii="Arial" w:hAnsi="Arial"/>
          <w:color w:val="000000"/>
          <w:sz w:val="18"/>
        </w:rPr>
        <w:t xml:space="preserve">; центри професійної реабілітації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дитячі будинки сімейного типу, прийомні сім'ї; компенсації фізичним особам</w:t>
      </w:r>
      <w:r>
        <w:rPr>
          <w:rFonts w:ascii="Arial" w:hAnsi="Arial"/>
          <w:color w:val="000000"/>
          <w:sz w:val="18"/>
        </w:rPr>
        <w:t>, які надають</w:t>
      </w:r>
      <w:r>
        <w:rPr>
          <w:rFonts w:ascii="Arial" w:hAnsi="Arial"/>
          <w:color w:val="000000"/>
          <w:sz w:val="18"/>
        </w:rPr>
        <w:t xml:space="preserve"> соціальні послуги громадянам похилого віку,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хворим, які не здатні до самообслуговування і потребують сторонньої допомоги;</w:t>
      </w:r>
    </w:p>
    <w:p w:rsidR="00102A09" w:rsidRDefault="00D27432">
      <w:pPr>
        <w:spacing w:after="75"/>
        <w:ind w:firstLine="240"/>
        <w:jc w:val="both"/>
      </w:pPr>
      <w:bookmarkStart w:id="1924" w:name="3898"/>
      <w:bookmarkEnd w:id="1923"/>
      <w:r>
        <w:rPr>
          <w:rFonts w:ascii="Arial" w:hAnsi="Arial"/>
          <w:color w:val="293A55"/>
          <w:sz w:val="18"/>
        </w:rPr>
        <w:t>б) виключено;</w:t>
      </w:r>
    </w:p>
    <w:p w:rsidR="00102A09" w:rsidRDefault="00D27432">
      <w:pPr>
        <w:spacing w:after="75"/>
        <w:ind w:firstLine="240"/>
        <w:jc w:val="both"/>
      </w:pPr>
      <w:bookmarkStart w:id="1925" w:name="1056"/>
      <w:bookmarkEnd w:id="1924"/>
      <w:r>
        <w:rPr>
          <w:rFonts w:ascii="Arial" w:hAnsi="Arial"/>
          <w:color w:val="000000"/>
          <w:sz w:val="18"/>
        </w:rPr>
        <w:t xml:space="preserve">в) державні програми підтримки будівництва (реконструкції) житла для </w:t>
      </w:r>
      <w:r>
        <w:rPr>
          <w:rFonts w:ascii="Arial" w:hAnsi="Arial"/>
          <w:color w:val="000000"/>
          <w:sz w:val="18"/>
        </w:rPr>
        <w:t>окремих категорій громадян;</w:t>
      </w:r>
    </w:p>
    <w:p w:rsidR="00102A09" w:rsidRDefault="00D27432">
      <w:pPr>
        <w:spacing w:after="75"/>
        <w:ind w:firstLine="240"/>
        <w:jc w:val="both"/>
      </w:pPr>
      <w:bookmarkStart w:id="1926" w:name="4142"/>
      <w:bookmarkEnd w:id="1925"/>
      <w:r>
        <w:rPr>
          <w:rFonts w:ascii="Arial" w:hAnsi="Arial"/>
          <w:color w:val="293A55"/>
          <w:sz w:val="18"/>
        </w:rPr>
        <w:t>г)</w:t>
      </w:r>
      <w:r>
        <w:rPr>
          <w:rFonts w:ascii="Arial" w:hAnsi="Arial"/>
          <w:color w:val="000000"/>
          <w:sz w:val="18"/>
        </w:rPr>
        <w:t xml:space="preserve"> </w:t>
      </w:r>
      <w:r>
        <w:rPr>
          <w:rFonts w:ascii="Arial" w:hAnsi="Arial"/>
          <w:color w:val="293A55"/>
          <w:sz w:val="18"/>
        </w:rPr>
        <w:t>сільські, селищні та міські програми і заходи щодо реалізації державної політики стосовно дітей, молоді, жінок, сім'ї, у тому числі утримання та програми центрів соціальних служб;</w:t>
      </w:r>
    </w:p>
    <w:p w:rsidR="00102A09" w:rsidRDefault="00D27432">
      <w:pPr>
        <w:spacing w:after="75"/>
        <w:ind w:firstLine="240"/>
        <w:jc w:val="both"/>
      </w:pPr>
      <w:bookmarkStart w:id="1927" w:name="4471"/>
      <w:bookmarkEnd w:id="1926"/>
      <w:r>
        <w:rPr>
          <w:rFonts w:ascii="Arial" w:hAnsi="Arial"/>
          <w:color w:val="293A55"/>
          <w:sz w:val="18"/>
        </w:rPr>
        <w:t>5) державні культурно-освітні та театрально-в</w:t>
      </w:r>
      <w:r>
        <w:rPr>
          <w:rFonts w:ascii="Arial" w:hAnsi="Arial"/>
          <w:color w:val="293A55"/>
          <w:sz w:val="18"/>
        </w:rPr>
        <w:t>идовищні програми (сільські, селищні та міські палаци і будинки культури, клуби, центри дозвілля, інші клубні заклади, бібліотеки, театри, музеї, виставки, центри культурних послуг, мистецькі школи, студії, інші заклади культури, включаючи заклади та устан</w:t>
      </w:r>
      <w:r>
        <w:rPr>
          <w:rFonts w:ascii="Arial" w:hAnsi="Arial"/>
          <w:color w:val="293A55"/>
          <w:sz w:val="18"/>
        </w:rPr>
        <w:t>ови комунальної власності, яким надано статус академічних, національних), зоопарки комунальної власності;</w:t>
      </w:r>
    </w:p>
    <w:p w:rsidR="00102A09" w:rsidRDefault="00D27432">
      <w:pPr>
        <w:spacing w:after="75"/>
        <w:ind w:firstLine="240"/>
        <w:jc w:val="both"/>
      </w:pPr>
      <w:bookmarkStart w:id="1928" w:name="1059"/>
      <w:bookmarkEnd w:id="1927"/>
      <w:r>
        <w:rPr>
          <w:rFonts w:ascii="Arial" w:hAnsi="Arial"/>
          <w:color w:val="000000"/>
          <w:sz w:val="18"/>
        </w:rPr>
        <w:t xml:space="preserve">6) </w:t>
      </w:r>
      <w:r>
        <w:rPr>
          <w:rFonts w:ascii="Arial" w:hAnsi="Arial"/>
          <w:color w:val="293A55"/>
          <w:sz w:val="18"/>
        </w:rPr>
        <w:t>фізичну культуру і спорт</w:t>
      </w:r>
      <w:r>
        <w:rPr>
          <w:rFonts w:ascii="Arial" w:hAnsi="Arial"/>
          <w:color w:val="000000"/>
          <w:sz w:val="18"/>
        </w:rPr>
        <w:t>: утримання та навчально-тренувальна робота дитячо-юнацьких спортивних шкіл усіх типів (крім шкіл республіканського Автоном</w:t>
      </w:r>
      <w:r>
        <w:rPr>
          <w:rFonts w:ascii="Arial" w:hAnsi="Arial"/>
          <w:color w:val="000000"/>
          <w:sz w:val="18"/>
        </w:rPr>
        <w:t xml:space="preserve">ної Республіки Крим і обласного значення), заходи з фізичної культури і спорту та фінансова підтримка </w:t>
      </w:r>
      <w:r>
        <w:rPr>
          <w:rFonts w:ascii="Arial" w:hAnsi="Arial"/>
          <w:color w:val="293A55"/>
          <w:sz w:val="18"/>
        </w:rPr>
        <w:t>місцевих осередків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фізкультурно-спортивної спрямованості і спортивних споруд місцевого значення.</w:t>
      </w:r>
    </w:p>
    <w:p w:rsidR="00102A09" w:rsidRDefault="00D27432">
      <w:pPr>
        <w:spacing w:after="75"/>
        <w:ind w:firstLine="240"/>
        <w:jc w:val="right"/>
      </w:pPr>
      <w:bookmarkStart w:id="1929" w:name="1547"/>
      <w:bookmarkEnd w:id="192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w:t>
      </w:r>
      <w:r>
        <w:rPr>
          <w:rFonts w:ascii="Arial" w:hAnsi="Arial"/>
          <w:color w:val="293A55"/>
          <w:sz w:val="18"/>
        </w:rPr>
        <w:t>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3612-VI,</w:t>
      </w:r>
      <w:r>
        <w:br/>
      </w:r>
      <w:r>
        <w:rPr>
          <w:rFonts w:ascii="Arial" w:hAnsi="Arial"/>
          <w:color w:val="293A55"/>
          <w:sz w:val="18"/>
        </w:rPr>
        <w:t xml:space="preserve"> зміни, внесені Законом України від 07.07.2011 р. N 3612-VI,</w:t>
      </w:r>
      <w:r>
        <w:br/>
      </w:r>
      <w:r>
        <w:rPr>
          <w:rFonts w:ascii="Arial" w:hAnsi="Arial"/>
          <w:color w:val="293A55"/>
          <w:sz w:val="18"/>
        </w:rPr>
        <w:t xml:space="preserve"> діють до</w:t>
      </w:r>
      <w:r>
        <w:rPr>
          <w:rFonts w:ascii="Arial" w:hAnsi="Arial"/>
          <w:color w:val="000000"/>
          <w:sz w:val="18"/>
        </w:rPr>
        <w:t xml:space="preserve"> </w:t>
      </w:r>
      <w:r>
        <w:rPr>
          <w:rFonts w:ascii="Arial" w:hAnsi="Arial"/>
          <w:color w:val="293A55"/>
          <w:sz w:val="18"/>
        </w:rPr>
        <w:t>31.12.2014 р.,</w:t>
      </w:r>
      <w:r>
        <w:br/>
      </w:r>
      <w:r>
        <w:rPr>
          <w:rFonts w:ascii="Arial" w:hAnsi="Arial"/>
          <w:color w:val="293A55"/>
          <w:sz w:val="18"/>
        </w:rPr>
        <w:t xml:space="preserve"> від 07.07.2011 р. N 3614-VI,</w:t>
      </w:r>
      <w:r>
        <w:br/>
      </w:r>
      <w:r>
        <w:rPr>
          <w:rFonts w:ascii="Arial" w:hAnsi="Arial"/>
          <w:color w:val="293A55"/>
          <w:sz w:val="18"/>
        </w:rPr>
        <w:t xml:space="preserve"> від 05.07.2012 р. N 5081-VI,</w:t>
      </w:r>
      <w:r>
        <w:br/>
      </w:r>
      <w:r>
        <w:rPr>
          <w:rFonts w:ascii="Arial" w:hAnsi="Arial"/>
          <w:color w:val="293A55"/>
          <w:sz w:val="18"/>
        </w:rPr>
        <w:t xml:space="preserve"> від 16.10.2012 р. N 5428-VI,</w:t>
      </w:r>
      <w:r>
        <w:br/>
      </w:r>
      <w:r>
        <w:rPr>
          <w:rFonts w:ascii="Arial" w:hAnsi="Arial"/>
          <w:color w:val="293A55"/>
          <w:sz w:val="18"/>
        </w:rPr>
        <w:t xml:space="preserve"> від </w:t>
      </w:r>
      <w:r>
        <w:rPr>
          <w:rFonts w:ascii="Arial" w:hAnsi="Arial"/>
          <w:color w:val="293A55"/>
          <w:sz w:val="18"/>
        </w:rPr>
        <w:t>04.07.2013 р. N 398-VII,</w:t>
      </w:r>
      <w:r>
        <w:br/>
      </w:r>
      <w:r>
        <w:rPr>
          <w:rFonts w:ascii="Arial" w:hAnsi="Arial"/>
          <w:color w:val="293A55"/>
          <w:sz w:val="18"/>
        </w:rPr>
        <w:t xml:space="preserve"> від 19.11.2013 р. N 688-VII,</w:t>
      </w:r>
      <w:r>
        <w:br/>
      </w:r>
      <w:r>
        <w:rPr>
          <w:rFonts w:ascii="Arial" w:hAnsi="Arial"/>
          <w:color w:val="293A55"/>
          <w:sz w:val="18"/>
        </w:rPr>
        <w:t xml:space="preserve"> від 28.12.2014 р. N 79-VIII,</w:t>
      </w:r>
      <w:r>
        <w:br/>
      </w:r>
      <w:r>
        <w:rPr>
          <w:rFonts w:ascii="Arial" w:hAnsi="Arial"/>
          <w:color w:val="293A55"/>
          <w:sz w:val="18"/>
        </w:rPr>
        <w:t>від 10.02.2015 р. N 176-VIII,</w:t>
      </w:r>
      <w:r>
        <w:br/>
      </w:r>
      <w:r>
        <w:rPr>
          <w:rFonts w:ascii="Arial" w:hAnsi="Arial"/>
          <w:color w:val="293A55"/>
          <w:sz w:val="18"/>
        </w:rPr>
        <w:t>від 02.03.2015 р. N 212-VIII,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20.12.2016 р. N 1794-VIII,</w:t>
      </w:r>
      <w:r>
        <w:br/>
      </w:r>
      <w:r>
        <w:rPr>
          <w:rFonts w:ascii="Arial" w:hAnsi="Arial"/>
          <w:i/>
          <w:color w:val="000000"/>
          <w:sz w:val="18"/>
        </w:rPr>
        <w:t xml:space="preserve"> зміни, внесені </w:t>
      </w:r>
      <w:r>
        <w:rPr>
          <w:rFonts w:ascii="Arial" w:hAnsi="Arial"/>
          <w:i/>
          <w:color w:val="293A55"/>
          <w:sz w:val="18"/>
        </w:rPr>
        <w:t>пі</w:t>
      </w:r>
      <w:r>
        <w:rPr>
          <w:rFonts w:ascii="Arial" w:hAnsi="Arial"/>
          <w:i/>
          <w:color w:val="293A55"/>
          <w:sz w:val="18"/>
        </w:rPr>
        <w:t>дпунктом 2 пункту 1</w:t>
      </w:r>
      <w:r>
        <w:rPr>
          <w:rFonts w:ascii="Arial" w:hAnsi="Arial"/>
          <w:i/>
          <w:color w:val="000000"/>
          <w:sz w:val="18"/>
        </w:rPr>
        <w:t xml:space="preserve"> розділу І Закону України</w:t>
      </w:r>
      <w:r>
        <w:br/>
      </w:r>
      <w:r>
        <w:rPr>
          <w:rFonts w:ascii="Arial" w:hAnsi="Arial"/>
          <w:i/>
          <w:color w:val="000000"/>
          <w:sz w:val="18"/>
        </w:rPr>
        <w:t xml:space="preserve"> від 20.12.2016 р. N 1794-VIII, діють до</w:t>
      </w:r>
      <w:r>
        <w:rPr>
          <w:rFonts w:ascii="Arial" w:hAnsi="Arial"/>
          <w:color w:val="000000"/>
          <w:sz w:val="18"/>
        </w:rPr>
        <w:t xml:space="preserve"> </w:t>
      </w:r>
      <w:r>
        <w:rPr>
          <w:rFonts w:ascii="Arial" w:hAnsi="Arial"/>
          <w:color w:val="293A55"/>
          <w:sz w:val="18"/>
        </w:rPr>
        <w:t>01.01.2027 р., враховуючи</w:t>
      </w:r>
      <w:r>
        <w:br/>
      </w:r>
      <w:r>
        <w:rPr>
          <w:rFonts w:ascii="Arial" w:hAnsi="Arial"/>
          <w:color w:val="293A55"/>
          <w:sz w:val="18"/>
        </w:rPr>
        <w:t xml:space="preserve"> зміни, внесені</w:t>
      </w:r>
      <w:r>
        <w:rPr>
          <w:rFonts w:ascii="Arial" w:hAnsi="Arial"/>
          <w:color w:val="000000"/>
          <w:sz w:val="18"/>
        </w:rPr>
        <w:t xml:space="preserve"> </w:t>
      </w:r>
      <w:r>
        <w:rPr>
          <w:rFonts w:ascii="Arial" w:hAnsi="Arial"/>
          <w:color w:val="293A55"/>
          <w:sz w:val="18"/>
        </w:rPr>
        <w:t>Законом України  від 22.11.2018 р. N 2621-VIII,</w:t>
      </w:r>
      <w:r>
        <w:br/>
      </w:r>
      <w:r>
        <w:rPr>
          <w:rFonts w:ascii="Arial" w:hAnsi="Arial"/>
          <w:color w:val="293A55"/>
          <w:sz w:val="18"/>
        </w:rPr>
        <w:t>від 03.10.2017 р. N 2150-VIII,</w:t>
      </w:r>
      <w:r>
        <w:br/>
      </w:r>
      <w:r>
        <w:rPr>
          <w:rFonts w:ascii="Arial" w:hAnsi="Arial"/>
          <w:color w:val="293A55"/>
          <w:sz w:val="18"/>
        </w:rPr>
        <w:t>від 07.12.2017 р. N 2233-VIII,</w:t>
      </w:r>
      <w:r>
        <w:br/>
      </w:r>
      <w:r>
        <w:rPr>
          <w:rFonts w:ascii="Arial" w:hAnsi="Arial"/>
          <w:color w:val="293A55"/>
          <w:sz w:val="18"/>
        </w:rPr>
        <w:t xml:space="preserve">від 22.11.2018 р. </w:t>
      </w:r>
      <w:r>
        <w:rPr>
          <w:rFonts w:ascii="Arial" w:hAnsi="Arial"/>
          <w:color w:val="293A55"/>
          <w:sz w:val="18"/>
        </w:rPr>
        <w:t>N 2621-VIII,</w:t>
      </w:r>
      <w:r>
        <w:br/>
      </w:r>
      <w:r>
        <w:rPr>
          <w:rFonts w:ascii="Arial" w:hAnsi="Arial"/>
          <w:color w:val="293A55"/>
          <w:sz w:val="18"/>
        </w:rPr>
        <w:t>від 14.11.2019 р. N 293-IX,</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від 18.09.2024 р. N 3979</w:t>
      </w:r>
      <w:r>
        <w:rPr>
          <w:rFonts w:ascii="Arial" w:hAnsi="Arial"/>
          <w:color w:val="293A55"/>
          <w:sz w:val="18"/>
        </w:rPr>
        <w:t>-IX)</w:t>
      </w:r>
    </w:p>
    <w:p w:rsidR="00102A09" w:rsidRDefault="00D27432">
      <w:pPr>
        <w:pStyle w:val="3"/>
        <w:spacing w:after="225"/>
        <w:jc w:val="center"/>
      </w:pPr>
      <w:bookmarkStart w:id="1930" w:name="1060"/>
      <w:bookmarkEnd w:id="1929"/>
      <w:r>
        <w:rPr>
          <w:rFonts w:ascii="Arial" w:hAnsi="Arial"/>
          <w:color w:val="000000"/>
          <w:sz w:val="26"/>
        </w:rPr>
        <w:lastRenderedPageBreak/>
        <w:t xml:space="preserve">Стаття 90. </w:t>
      </w:r>
      <w:r>
        <w:rPr>
          <w:rFonts w:ascii="Arial" w:hAnsi="Arial"/>
          <w:color w:val="293A55"/>
          <w:sz w:val="26"/>
        </w:rPr>
        <w:t>Видатки, що здійснюються з бюджету Автономної Республіки Крим та обласних бюджетів</w:t>
      </w:r>
    </w:p>
    <w:p w:rsidR="00102A09" w:rsidRDefault="00D27432">
      <w:pPr>
        <w:spacing w:after="75"/>
        <w:ind w:firstLine="240"/>
        <w:jc w:val="both"/>
      </w:pPr>
      <w:bookmarkStart w:id="1931" w:name="1061"/>
      <w:bookmarkEnd w:id="1930"/>
      <w:r>
        <w:rPr>
          <w:rFonts w:ascii="Arial" w:hAnsi="Arial"/>
          <w:color w:val="293A55"/>
          <w:sz w:val="18"/>
        </w:rPr>
        <w:t>1. До видатків, що здійснюються з бюджету Автономної Республіки Крим і</w:t>
      </w:r>
      <w:r>
        <w:rPr>
          <w:rFonts w:ascii="Arial" w:hAnsi="Arial"/>
          <w:color w:val="000000"/>
          <w:sz w:val="18"/>
        </w:rPr>
        <w:t xml:space="preserve"> </w:t>
      </w:r>
      <w:r>
        <w:rPr>
          <w:rFonts w:ascii="Arial" w:hAnsi="Arial"/>
          <w:color w:val="293A55"/>
          <w:sz w:val="18"/>
        </w:rPr>
        <w:t>обласних бюджетів, належать</w:t>
      </w:r>
      <w:r>
        <w:rPr>
          <w:rFonts w:ascii="Arial" w:hAnsi="Arial"/>
          <w:color w:val="000000"/>
          <w:sz w:val="18"/>
        </w:rPr>
        <w:t xml:space="preserve"> </w:t>
      </w:r>
      <w:r>
        <w:rPr>
          <w:rFonts w:ascii="Arial" w:hAnsi="Arial"/>
          <w:color w:val="293A55"/>
          <w:sz w:val="18"/>
        </w:rPr>
        <w:t>видатки</w:t>
      </w:r>
      <w:r>
        <w:rPr>
          <w:rFonts w:ascii="Arial" w:hAnsi="Arial"/>
          <w:color w:val="000000"/>
          <w:sz w:val="18"/>
        </w:rPr>
        <w:t xml:space="preserve"> </w:t>
      </w:r>
      <w:r>
        <w:rPr>
          <w:rFonts w:ascii="Arial" w:hAnsi="Arial"/>
          <w:color w:val="293A55"/>
          <w:sz w:val="18"/>
        </w:rPr>
        <w:t>на:</w:t>
      </w:r>
    </w:p>
    <w:p w:rsidR="00102A09" w:rsidRDefault="00D27432">
      <w:pPr>
        <w:spacing w:after="75"/>
        <w:ind w:firstLine="240"/>
        <w:jc w:val="both"/>
      </w:pPr>
      <w:bookmarkStart w:id="1932" w:name="1062"/>
      <w:bookmarkEnd w:id="1931"/>
      <w:r>
        <w:rPr>
          <w:rFonts w:ascii="Arial" w:hAnsi="Arial"/>
          <w:color w:val="000000"/>
          <w:sz w:val="18"/>
        </w:rPr>
        <w:t>1) державне управління:</w:t>
      </w:r>
    </w:p>
    <w:p w:rsidR="00102A09" w:rsidRDefault="00D27432">
      <w:pPr>
        <w:spacing w:after="75"/>
        <w:ind w:firstLine="240"/>
        <w:jc w:val="both"/>
      </w:pPr>
      <w:bookmarkStart w:id="1933" w:name="1063"/>
      <w:bookmarkEnd w:id="1932"/>
      <w:r>
        <w:rPr>
          <w:rFonts w:ascii="Arial" w:hAnsi="Arial"/>
          <w:color w:val="000000"/>
          <w:sz w:val="18"/>
        </w:rPr>
        <w:t>а) представницьку і ви</w:t>
      </w:r>
      <w:r>
        <w:rPr>
          <w:rFonts w:ascii="Arial" w:hAnsi="Arial"/>
          <w:color w:val="000000"/>
          <w:sz w:val="18"/>
        </w:rPr>
        <w:t>конавчу владу Автономної Республіки Крим;</w:t>
      </w:r>
    </w:p>
    <w:p w:rsidR="00102A09" w:rsidRDefault="00D27432">
      <w:pPr>
        <w:spacing w:after="75"/>
        <w:ind w:firstLine="240"/>
        <w:jc w:val="both"/>
      </w:pPr>
      <w:bookmarkStart w:id="1934" w:name="1064"/>
      <w:bookmarkEnd w:id="1933"/>
      <w:r>
        <w:rPr>
          <w:rFonts w:ascii="Arial" w:hAnsi="Arial"/>
          <w:color w:val="293A55"/>
          <w:sz w:val="18"/>
        </w:rPr>
        <w:t>б) виключено;</w:t>
      </w:r>
    </w:p>
    <w:p w:rsidR="00102A09" w:rsidRDefault="00D27432">
      <w:pPr>
        <w:spacing w:after="75"/>
        <w:ind w:firstLine="240"/>
        <w:jc w:val="both"/>
      </w:pPr>
      <w:bookmarkStart w:id="1935" w:name="1065"/>
      <w:bookmarkEnd w:id="1934"/>
      <w:r>
        <w:rPr>
          <w:rFonts w:ascii="Arial" w:hAnsi="Arial"/>
          <w:color w:val="000000"/>
          <w:sz w:val="18"/>
        </w:rPr>
        <w:t>2) освіту:</w:t>
      </w:r>
    </w:p>
    <w:p w:rsidR="00102A09" w:rsidRDefault="00D27432">
      <w:pPr>
        <w:spacing w:after="75"/>
        <w:ind w:firstLine="240"/>
        <w:jc w:val="both"/>
      </w:pPr>
      <w:bookmarkStart w:id="1936" w:name="3900"/>
      <w:bookmarkEnd w:id="1935"/>
      <w:r>
        <w:rPr>
          <w:rFonts w:ascii="Arial" w:hAnsi="Arial"/>
          <w:color w:val="293A55"/>
          <w:sz w:val="18"/>
        </w:rPr>
        <w:t>а) загальну середню освіту:</w:t>
      </w:r>
    </w:p>
    <w:p w:rsidR="00102A09" w:rsidRDefault="00D27432">
      <w:pPr>
        <w:spacing w:after="75"/>
        <w:ind w:firstLine="240"/>
        <w:jc w:val="both"/>
      </w:pPr>
      <w:bookmarkStart w:id="1937" w:name="4288"/>
      <w:bookmarkEnd w:id="1936"/>
      <w:r>
        <w:rPr>
          <w:rFonts w:ascii="Arial" w:hAnsi="Arial"/>
          <w:color w:val="293A55"/>
          <w:sz w:val="18"/>
        </w:rPr>
        <w:t>спеціальні школи, санаторні школи, ліцеї (засновником яких є обласна рада);</w:t>
      </w:r>
    </w:p>
    <w:p w:rsidR="00102A09" w:rsidRDefault="00D27432">
      <w:pPr>
        <w:spacing w:after="75"/>
        <w:ind w:firstLine="240"/>
        <w:jc w:val="both"/>
      </w:pPr>
      <w:bookmarkStart w:id="1938" w:name="3902"/>
      <w:bookmarkEnd w:id="1937"/>
      <w:r>
        <w:rPr>
          <w:rFonts w:ascii="Arial" w:hAnsi="Arial"/>
          <w:color w:val="293A55"/>
          <w:sz w:val="18"/>
        </w:rPr>
        <w:t xml:space="preserve">дитячі будинки, навчально-реабілітаційні центри (крім дитячих будинків, </w:t>
      </w:r>
      <w:r>
        <w:rPr>
          <w:rFonts w:ascii="Arial" w:hAnsi="Arial"/>
          <w:color w:val="293A55"/>
          <w:sz w:val="18"/>
        </w:rPr>
        <w:t>навчально-реабілітаційних центрів, визначених у підпункті "б" пункту 2 частини першої</w:t>
      </w:r>
      <w:r>
        <w:rPr>
          <w:rFonts w:ascii="Arial" w:hAnsi="Arial"/>
          <w:color w:val="000000"/>
          <w:sz w:val="18"/>
        </w:rPr>
        <w:t xml:space="preserve"> </w:t>
      </w:r>
      <w:r>
        <w:rPr>
          <w:rFonts w:ascii="Arial" w:hAnsi="Arial"/>
          <w:color w:val="293A55"/>
          <w:sz w:val="18"/>
        </w:rPr>
        <w:t>статті 89 цього Кодексу);</w:t>
      </w:r>
    </w:p>
    <w:p w:rsidR="00102A09" w:rsidRDefault="00D27432">
      <w:pPr>
        <w:spacing w:after="75"/>
        <w:ind w:firstLine="240"/>
        <w:jc w:val="both"/>
      </w:pPr>
      <w:bookmarkStart w:id="1939" w:name="3903"/>
      <w:bookmarkEnd w:id="1938"/>
      <w:r>
        <w:rPr>
          <w:rFonts w:ascii="Arial" w:hAnsi="Arial"/>
          <w:color w:val="293A55"/>
          <w:sz w:val="18"/>
        </w:rPr>
        <w:t>заклади загальної середньої освіти державної власності (крім закладів, визначених у підпункті "а" пункту 7 частини першої</w:t>
      </w:r>
      <w:r>
        <w:rPr>
          <w:rFonts w:ascii="Arial" w:hAnsi="Arial"/>
          <w:color w:val="000000"/>
          <w:sz w:val="18"/>
        </w:rPr>
        <w:t xml:space="preserve"> </w:t>
      </w:r>
      <w:r>
        <w:rPr>
          <w:rFonts w:ascii="Arial" w:hAnsi="Arial"/>
          <w:color w:val="293A55"/>
          <w:sz w:val="18"/>
        </w:rPr>
        <w:t>статті 87 цього Кодекс</w:t>
      </w:r>
      <w:r>
        <w:rPr>
          <w:rFonts w:ascii="Arial" w:hAnsi="Arial"/>
          <w:color w:val="293A55"/>
          <w:sz w:val="18"/>
        </w:rPr>
        <w:t>у);</w:t>
      </w:r>
    </w:p>
    <w:p w:rsidR="00102A09" w:rsidRDefault="00D27432">
      <w:pPr>
        <w:spacing w:after="75"/>
        <w:ind w:firstLine="240"/>
        <w:jc w:val="both"/>
      </w:pPr>
      <w:bookmarkStart w:id="1940" w:name="4289"/>
      <w:bookmarkEnd w:id="1939"/>
      <w:r>
        <w:rPr>
          <w:rFonts w:ascii="Arial" w:hAnsi="Arial"/>
          <w:color w:val="293A55"/>
          <w:sz w:val="18"/>
        </w:rPr>
        <w:t xml:space="preserve">заклади спеціалізованої освіти: мистецькі, спортивні, військові (військово-морські, військово-спортивні), наукові ліцеї, ліцеї з посиленою військово-фізичною підготовкою (якщо не менше 70 відсотків кількості учнів, які здобувають освіту у відповідному </w:t>
      </w:r>
      <w:r>
        <w:rPr>
          <w:rFonts w:ascii="Arial" w:hAnsi="Arial"/>
          <w:color w:val="293A55"/>
          <w:sz w:val="18"/>
        </w:rPr>
        <w:t>закладі освіти, є жителями населених пунктів, розташованих на території Автономної Республіки Крим чи області (крім відповідної територіальної громади, де розташований такий заклад);</w:t>
      </w:r>
    </w:p>
    <w:p w:rsidR="00102A09" w:rsidRDefault="00D27432">
      <w:pPr>
        <w:spacing w:after="75"/>
        <w:ind w:firstLine="240"/>
        <w:jc w:val="both"/>
      </w:pPr>
      <w:bookmarkStart w:id="1941" w:name="3905"/>
      <w:bookmarkEnd w:id="1940"/>
      <w:r>
        <w:rPr>
          <w:rFonts w:ascii="Arial" w:hAnsi="Arial"/>
          <w:color w:val="293A55"/>
          <w:sz w:val="18"/>
        </w:rPr>
        <w:t>а</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1942" w:name="3906"/>
      <w:bookmarkEnd w:id="1941"/>
      <w:r>
        <w:rPr>
          <w:rFonts w:ascii="Arial" w:hAnsi="Arial"/>
          <w:color w:val="293A55"/>
          <w:sz w:val="18"/>
        </w:rPr>
        <w:t>б) професійну (професійно-технічну) освіту (на оплату посл</w:t>
      </w:r>
      <w:r>
        <w:rPr>
          <w:rFonts w:ascii="Arial" w:hAnsi="Arial"/>
          <w:color w:val="293A55"/>
          <w:sz w:val="18"/>
        </w:rPr>
        <w:t>уг з підготовки кадрів на умовах регіонального замовлення у закладах професійної (професійно-технічної) освіти та інших закладах освіти державної та/або комунальної власності (крім закладів, визначених у підпункті "е" пункту 2 частини першої</w:t>
      </w:r>
      <w:r>
        <w:rPr>
          <w:rFonts w:ascii="Arial" w:hAnsi="Arial"/>
          <w:color w:val="000000"/>
          <w:sz w:val="18"/>
        </w:rPr>
        <w:t xml:space="preserve"> </w:t>
      </w:r>
      <w:r>
        <w:rPr>
          <w:rFonts w:ascii="Arial" w:hAnsi="Arial"/>
          <w:color w:val="293A55"/>
          <w:sz w:val="18"/>
        </w:rPr>
        <w:t>статті 89 цьог</w:t>
      </w:r>
      <w:r>
        <w:rPr>
          <w:rFonts w:ascii="Arial" w:hAnsi="Arial"/>
          <w:color w:val="293A55"/>
          <w:sz w:val="18"/>
        </w:rPr>
        <w:t>о Кодексу);</w:t>
      </w:r>
    </w:p>
    <w:p w:rsidR="00102A09" w:rsidRDefault="00D27432">
      <w:pPr>
        <w:spacing w:after="75"/>
        <w:ind w:firstLine="240"/>
        <w:jc w:val="both"/>
      </w:pPr>
      <w:bookmarkStart w:id="1943" w:name="3907"/>
      <w:bookmarkEnd w:id="1942"/>
      <w:r>
        <w:rPr>
          <w:rFonts w:ascii="Arial" w:hAnsi="Arial"/>
          <w:color w:val="293A55"/>
          <w:sz w:val="18"/>
        </w:rPr>
        <w:t>б</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фахову передвищу освіту (на оплату послуг з підготовки фахівців на умовах регіонального замовлення у закладах фахової передвищої освіти державної та/або комунальної власності (крім закладів, визначених у підпункті "в" пункту 2 частини першо</w:t>
      </w:r>
      <w:r>
        <w:rPr>
          <w:rFonts w:ascii="Arial" w:hAnsi="Arial"/>
          <w:color w:val="293A55"/>
          <w:sz w:val="18"/>
        </w:rPr>
        <w:t>ї</w:t>
      </w:r>
      <w:r>
        <w:rPr>
          <w:rFonts w:ascii="Arial" w:hAnsi="Arial"/>
          <w:color w:val="000000"/>
          <w:sz w:val="18"/>
        </w:rPr>
        <w:t xml:space="preserve"> </w:t>
      </w:r>
      <w:r>
        <w:rPr>
          <w:rFonts w:ascii="Arial" w:hAnsi="Arial"/>
          <w:color w:val="293A55"/>
          <w:sz w:val="18"/>
        </w:rPr>
        <w:t>статті 89 цього Кодексу);</w:t>
      </w:r>
    </w:p>
    <w:p w:rsidR="00102A09" w:rsidRDefault="00D27432">
      <w:pPr>
        <w:spacing w:after="75"/>
        <w:ind w:firstLine="240"/>
        <w:jc w:val="both"/>
      </w:pPr>
      <w:bookmarkStart w:id="1944" w:name="3908"/>
      <w:bookmarkEnd w:id="1943"/>
      <w:r>
        <w:rPr>
          <w:rFonts w:ascii="Arial" w:hAnsi="Arial"/>
          <w:color w:val="293A55"/>
          <w:sz w:val="18"/>
        </w:rPr>
        <w:t>в) вищу освіту (на оплату послуг з підготовки фахівців, наукових та науково-педагогічних кадрів на умовах регіонального замовлення у закладах вищої освіти комунальної власності (крім закладів, визначених у підпункті "ґ" пункту 2</w:t>
      </w:r>
      <w:r>
        <w:rPr>
          <w:rFonts w:ascii="Arial" w:hAnsi="Arial"/>
          <w:color w:val="293A55"/>
          <w:sz w:val="18"/>
        </w:rPr>
        <w:t xml:space="preserve"> частини першої</w:t>
      </w:r>
      <w:r>
        <w:rPr>
          <w:rFonts w:ascii="Arial" w:hAnsi="Arial"/>
          <w:color w:val="000000"/>
          <w:sz w:val="18"/>
        </w:rPr>
        <w:t xml:space="preserve"> </w:t>
      </w:r>
      <w:r>
        <w:rPr>
          <w:rFonts w:ascii="Arial" w:hAnsi="Arial"/>
          <w:color w:val="293A55"/>
          <w:sz w:val="18"/>
        </w:rPr>
        <w:t>статті 89 цього Кодексу);</w:t>
      </w:r>
    </w:p>
    <w:p w:rsidR="00102A09" w:rsidRDefault="00D27432">
      <w:pPr>
        <w:spacing w:after="75"/>
        <w:ind w:firstLine="240"/>
        <w:jc w:val="both"/>
      </w:pPr>
      <w:bookmarkStart w:id="1945" w:name="1069"/>
      <w:bookmarkEnd w:id="1944"/>
      <w:r>
        <w:rPr>
          <w:rFonts w:ascii="Arial" w:hAnsi="Arial"/>
          <w:color w:val="000000"/>
          <w:sz w:val="18"/>
        </w:rPr>
        <w:t xml:space="preserve">г) </w:t>
      </w:r>
      <w:r>
        <w:rPr>
          <w:rFonts w:ascii="Arial" w:hAnsi="Arial"/>
          <w:color w:val="293A55"/>
          <w:sz w:val="18"/>
        </w:rPr>
        <w:t>післядипломну освіту (на оплату послуг з підвищення кваліфікації та перепідготовки кадрів на умовах регіонального замовлення);</w:t>
      </w:r>
    </w:p>
    <w:p w:rsidR="00102A09" w:rsidRDefault="00D27432">
      <w:pPr>
        <w:spacing w:after="75"/>
        <w:ind w:firstLine="240"/>
        <w:jc w:val="both"/>
      </w:pPr>
      <w:bookmarkStart w:id="1946" w:name="1070"/>
      <w:bookmarkEnd w:id="1945"/>
      <w:r>
        <w:rPr>
          <w:rFonts w:ascii="Arial" w:hAnsi="Arial"/>
          <w:color w:val="000000"/>
          <w:sz w:val="18"/>
        </w:rPr>
        <w:t xml:space="preserve">ґ) позашкільну освіту (заходи </w:t>
      </w:r>
      <w:r>
        <w:rPr>
          <w:rFonts w:ascii="Arial" w:hAnsi="Arial"/>
          <w:color w:val="293A55"/>
          <w:sz w:val="18"/>
        </w:rPr>
        <w:t xml:space="preserve">і заклади національного, державного, </w:t>
      </w:r>
      <w:r>
        <w:rPr>
          <w:rFonts w:ascii="Arial" w:hAnsi="Arial"/>
          <w:color w:val="000000"/>
          <w:sz w:val="18"/>
        </w:rPr>
        <w:t>республіканського</w:t>
      </w:r>
      <w:r>
        <w:rPr>
          <w:rFonts w:ascii="Arial" w:hAnsi="Arial"/>
          <w:color w:val="000000"/>
          <w:sz w:val="18"/>
        </w:rPr>
        <w:t xml:space="preserve"> Автономної Республіки Крим та обласного значення з позашкільної роботи з дітьми);</w:t>
      </w:r>
    </w:p>
    <w:p w:rsidR="00102A09" w:rsidRDefault="00D27432">
      <w:pPr>
        <w:spacing w:after="75"/>
        <w:ind w:firstLine="240"/>
        <w:jc w:val="both"/>
      </w:pPr>
      <w:bookmarkStart w:id="1947" w:name="1071"/>
      <w:bookmarkEnd w:id="1946"/>
      <w:r>
        <w:rPr>
          <w:rFonts w:ascii="Arial" w:hAnsi="Arial"/>
          <w:color w:val="000000"/>
          <w:sz w:val="18"/>
        </w:rPr>
        <w:t>д) інші державні освітні програми;</w:t>
      </w:r>
    </w:p>
    <w:p w:rsidR="00102A09" w:rsidRDefault="00D27432">
      <w:pPr>
        <w:spacing w:after="75"/>
        <w:ind w:firstLine="240"/>
        <w:jc w:val="both"/>
      </w:pPr>
      <w:bookmarkStart w:id="1948" w:name="1072"/>
      <w:bookmarkEnd w:id="1947"/>
      <w:r>
        <w:rPr>
          <w:rFonts w:ascii="Arial" w:hAnsi="Arial"/>
          <w:color w:val="000000"/>
          <w:sz w:val="18"/>
        </w:rPr>
        <w:t>3) охорону здоров'я:</w:t>
      </w:r>
    </w:p>
    <w:p w:rsidR="00102A09" w:rsidRDefault="00D27432">
      <w:pPr>
        <w:spacing w:after="75"/>
        <w:ind w:firstLine="240"/>
        <w:jc w:val="both"/>
      </w:pPr>
      <w:bookmarkStart w:id="1949" w:name="4725"/>
      <w:bookmarkEnd w:id="1948"/>
      <w:r>
        <w:rPr>
          <w:rFonts w:ascii="Arial" w:hAnsi="Arial"/>
          <w:color w:val="293A55"/>
          <w:sz w:val="18"/>
        </w:rPr>
        <w:t>а) виключено;</w:t>
      </w:r>
    </w:p>
    <w:p w:rsidR="00102A09" w:rsidRDefault="00D27432">
      <w:pPr>
        <w:spacing w:after="75"/>
        <w:ind w:firstLine="240"/>
        <w:jc w:val="both"/>
      </w:pPr>
      <w:bookmarkStart w:id="1950" w:name="4726"/>
      <w:bookmarkEnd w:id="1949"/>
      <w:r>
        <w:rPr>
          <w:rFonts w:ascii="Arial" w:hAnsi="Arial"/>
          <w:color w:val="293A55"/>
          <w:sz w:val="18"/>
        </w:rPr>
        <w:t>б) виключено;</w:t>
      </w:r>
    </w:p>
    <w:p w:rsidR="00102A09" w:rsidRDefault="00D27432">
      <w:pPr>
        <w:spacing w:after="75"/>
        <w:ind w:firstLine="240"/>
        <w:jc w:val="both"/>
      </w:pPr>
      <w:bookmarkStart w:id="1951" w:name="4727"/>
      <w:bookmarkEnd w:id="1950"/>
      <w:r>
        <w:rPr>
          <w:rFonts w:ascii="Arial" w:hAnsi="Arial"/>
          <w:color w:val="293A55"/>
          <w:sz w:val="18"/>
        </w:rPr>
        <w:t>в) виключено;</w:t>
      </w:r>
    </w:p>
    <w:p w:rsidR="00102A09" w:rsidRDefault="00D27432">
      <w:pPr>
        <w:spacing w:after="75"/>
        <w:ind w:firstLine="240"/>
        <w:jc w:val="both"/>
      </w:pPr>
      <w:bookmarkStart w:id="1952" w:name="4728"/>
      <w:bookmarkEnd w:id="1951"/>
      <w:r>
        <w:rPr>
          <w:rFonts w:ascii="Arial" w:hAnsi="Arial"/>
          <w:color w:val="293A55"/>
          <w:sz w:val="18"/>
        </w:rPr>
        <w:t>г) виключено;</w:t>
      </w:r>
    </w:p>
    <w:p w:rsidR="00102A09" w:rsidRDefault="00D27432">
      <w:pPr>
        <w:spacing w:after="75"/>
        <w:ind w:firstLine="240"/>
        <w:jc w:val="both"/>
      </w:pPr>
      <w:bookmarkStart w:id="1953" w:name="4290"/>
      <w:bookmarkEnd w:id="1952"/>
      <w:r>
        <w:rPr>
          <w:rFonts w:ascii="Arial" w:hAnsi="Arial"/>
          <w:color w:val="293A55"/>
          <w:sz w:val="18"/>
        </w:rPr>
        <w:t>ґ) оплату комунальних послуг та енергоносіїв комунальних закл</w:t>
      </w:r>
      <w:r>
        <w:rPr>
          <w:rFonts w:ascii="Arial" w:hAnsi="Arial"/>
          <w:color w:val="293A55"/>
          <w:sz w:val="18"/>
        </w:rPr>
        <w:t>адів охорони здоров'я, які є об'єктами права спільної власності територіальних громад сіл, селищ, міст, що перебувають в управлінні обласних рад, для забезпечення надання медичних послуг за програмою державних гарантій медичного обслуговування населення;</w:t>
      </w:r>
    </w:p>
    <w:p w:rsidR="00102A09" w:rsidRDefault="00D27432">
      <w:pPr>
        <w:spacing w:after="75"/>
        <w:ind w:firstLine="240"/>
        <w:jc w:val="right"/>
      </w:pPr>
      <w:bookmarkStart w:id="1954" w:name="4013"/>
      <w:bookmarkEnd w:id="1953"/>
      <w:r>
        <w:rPr>
          <w:rFonts w:ascii="Arial" w:hAnsi="Arial"/>
          <w:i/>
          <w:color w:val="000000"/>
          <w:sz w:val="18"/>
        </w:rPr>
        <w:t>(</w:t>
      </w:r>
      <w:r>
        <w:rPr>
          <w:rFonts w:ascii="Arial" w:hAnsi="Arial"/>
          <w:i/>
          <w:color w:val="000000"/>
          <w:sz w:val="18"/>
        </w:rPr>
        <w:t>підпункт "ґ" пункту 3 частини першої</w:t>
      </w:r>
      <w:r>
        <w:br/>
      </w:r>
      <w:r>
        <w:rPr>
          <w:rFonts w:ascii="Arial" w:hAnsi="Arial"/>
          <w:i/>
          <w:color w:val="000000"/>
          <w:sz w:val="18"/>
        </w:rPr>
        <w:t>статті 90 вводиться в дію з 01.04.2020 р.)</w:t>
      </w:r>
    </w:p>
    <w:p w:rsidR="00102A09" w:rsidRDefault="00D27432">
      <w:pPr>
        <w:spacing w:after="75"/>
        <w:ind w:firstLine="240"/>
        <w:jc w:val="both"/>
      </w:pPr>
      <w:bookmarkStart w:id="1955" w:name="3365"/>
      <w:bookmarkEnd w:id="1954"/>
      <w:r>
        <w:rPr>
          <w:rFonts w:ascii="Arial" w:hAnsi="Arial"/>
          <w:color w:val="293A55"/>
          <w:sz w:val="18"/>
        </w:rPr>
        <w:t>д) регіональні програми розвитку та підтримки комунальних закладів охорони здоров'я, які є об'єктами права спільної власності територіальних громад сіл, селищ, міст, що перебув</w:t>
      </w:r>
      <w:r>
        <w:rPr>
          <w:rFonts w:ascii="Arial" w:hAnsi="Arial"/>
          <w:color w:val="293A55"/>
          <w:sz w:val="18"/>
        </w:rPr>
        <w:t xml:space="preserve">ають в управлінні обласних </w:t>
      </w:r>
      <w:r>
        <w:rPr>
          <w:rFonts w:ascii="Arial" w:hAnsi="Arial"/>
          <w:color w:val="293A55"/>
          <w:sz w:val="18"/>
        </w:rPr>
        <w:lastRenderedPageBreak/>
        <w:t>рад, і регіональні програми надання населенню медичних послуг понад обсяг, передбачений програмою державних гарантій медичного обслуговування населення;</w:t>
      </w:r>
    </w:p>
    <w:p w:rsidR="00102A09" w:rsidRDefault="00D27432">
      <w:pPr>
        <w:spacing w:after="75"/>
        <w:ind w:firstLine="240"/>
        <w:jc w:val="right"/>
      </w:pPr>
      <w:bookmarkStart w:id="1956" w:name="4014"/>
      <w:bookmarkEnd w:id="1955"/>
      <w:r>
        <w:rPr>
          <w:rFonts w:ascii="Arial" w:hAnsi="Arial"/>
          <w:i/>
          <w:color w:val="000000"/>
          <w:sz w:val="18"/>
        </w:rPr>
        <w:t>(підпункт "д" пункту 3 частини першої</w:t>
      </w:r>
      <w:r>
        <w:br/>
      </w:r>
      <w:r>
        <w:rPr>
          <w:rFonts w:ascii="Arial" w:hAnsi="Arial"/>
          <w:i/>
          <w:color w:val="000000"/>
          <w:sz w:val="18"/>
        </w:rPr>
        <w:t>статті 90 вводиться в дію з 01.04.2020</w:t>
      </w:r>
      <w:r>
        <w:rPr>
          <w:rFonts w:ascii="Arial" w:hAnsi="Arial"/>
          <w:i/>
          <w:color w:val="000000"/>
          <w:sz w:val="18"/>
        </w:rPr>
        <w:t xml:space="preserve"> р.)</w:t>
      </w:r>
    </w:p>
    <w:p w:rsidR="00102A09" w:rsidRDefault="00D27432">
      <w:pPr>
        <w:spacing w:after="75"/>
        <w:ind w:firstLine="240"/>
        <w:jc w:val="both"/>
      </w:pPr>
      <w:bookmarkStart w:id="1957" w:name="3366"/>
      <w:bookmarkEnd w:id="1956"/>
      <w:r>
        <w:rPr>
          <w:rFonts w:ascii="Arial" w:hAnsi="Arial"/>
          <w:color w:val="293A55"/>
          <w:sz w:val="18"/>
        </w:rPr>
        <w:t>е) регіональні програми громадського здоров'я;</w:t>
      </w:r>
    </w:p>
    <w:p w:rsidR="00102A09" w:rsidRDefault="00D27432">
      <w:pPr>
        <w:spacing w:after="75"/>
        <w:ind w:firstLine="240"/>
        <w:jc w:val="right"/>
      </w:pPr>
      <w:bookmarkStart w:id="1958" w:name="3999"/>
      <w:bookmarkEnd w:id="1957"/>
      <w:r>
        <w:rPr>
          <w:rFonts w:ascii="Arial" w:hAnsi="Arial"/>
          <w:i/>
          <w:color w:val="000000"/>
          <w:sz w:val="18"/>
        </w:rPr>
        <w:t>(підпункт "е" пункту 3 частини першої</w:t>
      </w:r>
      <w:r>
        <w:br/>
      </w:r>
      <w:r>
        <w:rPr>
          <w:rFonts w:ascii="Arial" w:hAnsi="Arial"/>
          <w:i/>
          <w:color w:val="000000"/>
          <w:sz w:val="18"/>
        </w:rPr>
        <w:t>статті 90 вводиться в дію з 01.01.2020 р.)</w:t>
      </w:r>
    </w:p>
    <w:p w:rsidR="00102A09" w:rsidRDefault="00D27432">
      <w:pPr>
        <w:spacing w:after="75"/>
        <w:ind w:firstLine="240"/>
        <w:jc w:val="both"/>
      </w:pPr>
      <w:bookmarkStart w:id="1959" w:name="3909"/>
      <w:bookmarkEnd w:id="1958"/>
      <w:r>
        <w:rPr>
          <w:rFonts w:ascii="Arial" w:hAnsi="Arial"/>
          <w:color w:val="293A55"/>
          <w:sz w:val="18"/>
        </w:rPr>
        <w:t>є)</w:t>
      </w:r>
      <w:r>
        <w:rPr>
          <w:rFonts w:ascii="Arial" w:hAnsi="Arial"/>
          <w:color w:val="000000"/>
          <w:sz w:val="18"/>
        </w:rPr>
        <w:t xml:space="preserve"> </w:t>
      </w:r>
      <w:r>
        <w:rPr>
          <w:rFonts w:ascii="Arial" w:hAnsi="Arial"/>
          <w:color w:val="293A55"/>
          <w:sz w:val="18"/>
        </w:rPr>
        <w:t>інші заклади та заходи у системі охорони здоров'я (будинки дитини, заклади служби крові, медико-соціальні експертні комі</w:t>
      </w:r>
      <w:r>
        <w:rPr>
          <w:rFonts w:ascii="Arial" w:hAnsi="Arial"/>
          <w:color w:val="293A55"/>
          <w:sz w:val="18"/>
        </w:rPr>
        <w:t>сії, бази спецмедпостачання);</w:t>
      </w:r>
    </w:p>
    <w:p w:rsidR="00102A09" w:rsidRDefault="00D27432">
      <w:pPr>
        <w:spacing w:after="75"/>
        <w:ind w:firstLine="240"/>
        <w:jc w:val="right"/>
      </w:pPr>
      <w:bookmarkStart w:id="1960" w:name="4015"/>
      <w:bookmarkEnd w:id="1959"/>
      <w:r>
        <w:rPr>
          <w:rFonts w:ascii="Arial" w:hAnsi="Arial"/>
          <w:i/>
          <w:color w:val="000000"/>
          <w:sz w:val="18"/>
        </w:rPr>
        <w:t>(підпункт "є" пункту 3 частини першої</w:t>
      </w:r>
      <w:r>
        <w:br/>
      </w:r>
      <w:r>
        <w:rPr>
          <w:rFonts w:ascii="Arial" w:hAnsi="Arial"/>
          <w:i/>
          <w:color w:val="000000"/>
          <w:sz w:val="18"/>
        </w:rPr>
        <w:t>статті 90 вводиться в дію з 01.04.2020 р.)</w:t>
      </w:r>
    </w:p>
    <w:p w:rsidR="00102A09" w:rsidRDefault="00D27432">
      <w:pPr>
        <w:spacing w:after="75"/>
        <w:ind w:firstLine="240"/>
        <w:jc w:val="both"/>
      </w:pPr>
      <w:bookmarkStart w:id="1961" w:name="1077"/>
      <w:bookmarkEnd w:id="1960"/>
      <w:r>
        <w:rPr>
          <w:rFonts w:ascii="Arial" w:hAnsi="Arial"/>
          <w:color w:val="000000"/>
          <w:sz w:val="18"/>
        </w:rPr>
        <w:t>4) соціальний захист та соціальне забезпечення:</w:t>
      </w:r>
    </w:p>
    <w:p w:rsidR="00102A09" w:rsidRDefault="00D27432">
      <w:pPr>
        <w:spacing w:after="75"/>
        <w:ind w:firstLine="240"/>
        <w:jc w:val="both"/>
      </w:pPr>
      <w:bookmarkStart w:id="1962" w:name="1078"/>
      <w:bookmarkEnd w:id="1961"/>
      <w:r>
        <w:rPr>
          <w:rFonts w:ascii="Arial" w:hAnsi="Arial"/>
          <w:color w:val="293A55"/>
          <w:sz w:val="18"/>
        </w:rPr>
        <w:t xml:space="preserve">а) державні програми соціального захисту та соціального забезпечення: виплати компенсації </w:t>
      </w:r>
      <w:r>
        <w:rPr>
          <w:rFonts w:ascii="Arial" w:hAnsi="Arial"/>
          <w:color w:val="293A55"/>
          <w:sz w:val="18"/>
        </w:rPr>
        <w:t>реабілітованим; дитячі будинки-інтернати; навчання та трудове влаштування</w:t>
      </w:r>
      <w:r>
        <w:rPr>
          <w:rFonts w:ascii="Arial" w:hAnsi="Arial"/>
          <w:color w:val="000000"/>
          <w:sz w:val="18"/>
        </w:rPr>
        <w:t xml:space="preserve"> </w:t>
      </w:r>
      <w:r>
        <w:rPr>
          <w:rFonts w:ascii="Arial" w:hAnsi="Arial"/>
          <w:color w:val="293A55"/>
          <w:sz w:val="18"/>
        </w:rPr>
        <w:t>осіб з інвалідністю; будинки-інтернати для громадян похилого віку та</w:t>
      </w:r>
      <w:r>
        <w:rPr>
          <w:rFonts w:ascii="Arial" w:hAnsi="Arial"/>
          <w:color w:val="000000"/>
          <w:sz w:val="18"/>
        </w:rPr>
        <w:t xml:space="preserve"> </w:t>
      </w:r>
      <w:r>
        <w:rPr>
          <w:rFonts w:ascii="Arial" w:hAnsi="Arial"/>
          <w:color w:val="293A55"/>
          <w:sz w:val="18"/>
        </w:rPr>
        <w:t>осіб з інвалідністю; будинки-інтернати для</w:t>
      </w:r>
      <w:r>
        <w:rPr>
          <w:rFonts w:ascii="Arial" w:hAnsi="Arial"/>
          <w:color w:val="000000"/>
          <w:sz w:val="18"/>
        </w:rPr>
        <w:t xml:space="preserve"> </w:t>
      </w:r>
      <w:r>
        <w:rPr>
          <w:rFonts w:ascii="Arial" w:hAnsi="Arial"/>
          <w:color w:val="293A55"/>
          <w:sz w:val="18"/>
        </w:rPr>
        <w:t>дітей з інвалідністю; центри з нарахування та здійснення соціальних ви</w:t>
      </w:r>
      <w:r>
        <w:rPr>
          <w:rFonts w:ascii="Arial" w:hAnsi="Arial"/>
          <w:color w:val="293A55"/>
          <w:sz w:val="18"/>
        </w:rPr>
        <w:t>плат;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(крім відповідних притулків, центрів і гуртожитків, визначених у підпункті "а" пункту 4 части</w:t>
      </w:r>
      <w:r>
        <w:rPr>
          <w:rFonts w:ascii="Arial" w:hAnsi="Arial"/>
          <w:color w:val="293A55"/>
          <w:sz w:val="18"/>
        </w:rPr>
        <w:t>ни першої</w:t>
      </w:r>
      <w:r>
        <w:rPr>
          <w:rFonts w:ascii="Arial" w:hAnsi="Arial"/>
          <w:color w:val="000000"/>
          <w:sz w:val="18"/>
        </w:rPr>
        <w:t xml:space="preserve"> </w:t>
      </w:r>
      <w:r>
        <w:rPr>
          <w:rFonts w:ascii="Arial" w:hAnsi="Arial"/>
          <w:color w:val="293A55"/>
          <w:sz w:val="18"/>
        </w:rPr>
        <w:t>статті 89 цього Кодексу); пільгове медичне обслуговування громадян, які постраждали внаслідок Чорнобильської катастрофи; компенсаційні виплати</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на бензин (пальне), ремонт, техобслуговування автотранспорту та транспортне обслу</w:t>
      </w:r>
      <w:r>
        <w:rPr>
          <w:rFonts w:ascii="Arial" w:hAnsi="Arial"/>
          <w:color w:val="293A55"/>
          <w:sz w:val="18"/>
        </w:rPr>
        <w:t>говування, а також на встановлення телефонів</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I і II груп; відшкодування витрат на поховання</w:t>
      </w:r>
      <w:r>
        <w:rPr>
          <w:rFonts w:ascii="Arial" w:hAnsi="Arial"/>
          <w:color w:val="000000"/>
          <w:sz w:val="18"/>
        </w:rPr>
        <w:t xml:space="preserve"> </w:t>
      </w:r>
      <w:r>
        <w:rPr>
          <w:rFonts w:ascii="Arial" w:hAnsi="Arial"/>
          <w:color w:val="293A55"/>
          <w:sz w:val="18"/>
        </w:rPr>
        <w:t>учасників бойових дій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осіб з інвалідністю внаслідок війни; центри</w:t>
      </w:r>
      <w:r>
        <w:rPr>
          <w:rFonts w:ascii="Arial" w:hAnsi="Arial"/>
          <w:color w:val="000000"/>
          <w:sz w:val="18"/>
        </w:rPr>
        <w:t xml:space="preserve"> </w:t>
      </w:r>
      <w:r>
        <w:rPr>
          <w:rFonts w:ascii="Arial" w:hAnsi="Arial"/>
          <w:color w:val="293A55"/>
          <w:sz w:val="18"/>
        </w:rPr>
        <w:t>соціальної реабілітації</w:t>
      </w:r>
      <w:r>
        <w:rPr>
          <w:rFonts w:ascii="Arial" w:hAnsi="Arial"/>
          <w:color w:val="000000"/>
          <w:sz w:val="18"/>
        </w:rPr>
        <w:t xml:space="preserve"> </w:t>
      </w:r>
      <w:r>
        <w:rPr>
          <w:rFonts w:ascii="Arial" w:hAnsi="Arial"/>
          <w:color w:val="293A55"/>
          <w:sz w:val="18"/>
        </w:rPr>
        <w:t>дітей з інвалідністю, центри професійної</w:t>
      </w:r>
      <w:r>
        <w:rPr>
          <w:rFonts w:ascii="Arial" w:hAnsi="Arial"/>
          <w:color w:val="000000"/>
          <w:sz w:val="18"/>
        </w:rPr>
        <w:t xml:space="preserve"> </w:t>
      </w:r>
      <w:r>
        <w:rPr>
          <w:rFonts w:ascii="Arial" w:hAnsi="Arial"/>
          <w:color w:val="293A55"/>
          <w:sz w:val="18"/>
        </w:rPr>
        <w:t>реабілітації</w:t>
      </w:r>
      <w:r>
        <w:rPr>
          <w:rFonts w:ascii="Arial" w:hAnsi="Arial"/>
          <w:color w:val="000000"/>
          <w:sz w:val="18"/>
        </w:rPr>
        <w:t xml:space="preserve"> </w:t>
      </w:r>
      <w:r>
        <w:rPr>
          <w:rFonts w:ascii="Arial" w:hAnsi="Arial"/>
          <w:color w:val="293A55"/>
          <w:sz w:val="18"/>
        </w:rPr>
        <w:t>осіб з інвалідністю;</w:t>
      </w:r>
    </w:p>
    <w:p w:rsidR="00102A09" w:rsidRDefault="00D27432">
      <w:pPr>
        <w:spacing w:after="75"/>
        <w:ind w:firstLine="240"/>
        <w:jc w:val="both"/>
      </w:pPr>
      <w:bookmarkStart w:id="1963" w:name="1079"/>
      <w:bookmarkEnd w:id="1962"/>
      <w:r>
        <w:rPr>
          <w:rFonts w:ascii="Arial" w:hAnsi="Arial"/>
          <w:color w:val="000000"/>
          <w:sz w:val="18"/>
        </w:rPr>
        <w:t xml:space="preserve">б) </w:t>
      </w:r>
      <w:r>
        <w:rPr>
          <w:rFonts w:ascii="Arial" w:hAnsi="Arial"/>
          <w:color w:val="293A55"/>
          <w:sz w:val="18"/>
        </w:rPr>
        <w:t>республіканські Автономної Республіки Крим та обласні програми і заходи з реалізації державної політики стосовно дітей, молоді, жінок, сім'ї, в тому числі утримання та програми республіканського Автономної Республіки Кр</w:t>
      </w:r>
      <w:r>
        <w:rPr>
          <w:rFonts w:ascii="Arial" w:hAnsi="Arial"/>
          <w:color w:val="293A55"/>
          <w:sz w:val="18"/>
        </w:rPr>
        <w:t>им і обласних центрів соціальних служб;</w:t>
      </w:r>
    </w:p>
    <w:p w:rsidR="00102A09" w:rsidRDefault="00D27432">
      <w:pPr>
        <w:spacing w:after="75"/>
        <w:ind w:firstLine="240"/>
        <w:jc w:val="both"/>
      </w:pPr>
      <w:bookmarkStart w:id="1964" w:name="1080"/>
      <w:bookmarkEnd w:id="1963"/>
      <w:r>
        <w:rPr>
          <w:rFonts w:ascii="Arial" w:hAnsi="Arial"/>
          <w:color w:val="000000"/>
          <w:sz w:val="18"/>
        </w:rPr>
        <w:t>в) інші державні соціальні програми;</w:t>
      </w:r>
    </w:p>
    <w:p w:rsidR="00102A09" w:rsidRDefault="00D27432">
      <w:pPr>
        <w:spacing w:after="75"/>
        <w:ind w:firstLine="240"/>
        <w:jc w:val="both"/>
      </w:pPr>
      <w:bookmarkStart w:id="1965" w:name="1081"/>
      <w:bookmarkEnd w:id="1964"/>
      <w:r>
        <w:rPr>
          <w:rFonts w:ascii="Arial" w:hAnsi="Arial"/>
          <w:color w:val="000000"/>
          <w:sz w:val="18"/>
        </w:rPr>
        <w:t>5) культуру і мистецтво:</w:t>
      </w:r>
    </w:p>
    <w:p w:rsidR="00102A09" w:rsidRDefault="00D27432">
      <w:pPr>
        <w:spacing w:after="75"/>
        <w:ind w:firstLine="240"/>
        <w:jc w:val="both"/>
      </w:pPr>
      <w:bookmarkStart w:id="1966" w:name="1083"/>
      <w:bookmarkEnd w:id="1965"/>
      <w:r>
        <w:rPr>
          <w:rFonts w:ascii="Arial" w:hAnsi="Arial"/>
          <w:color w:val="293A55"/>
          <w:sz w:val="18"/>
        </w:rPr>
        <w:t>а) державні культурно-освітні програми (національні, державні, республіканські Автономної Республіки Крим та обласні заповідники, бібліотеки, музеї та вис</w:t>
      </w:r>
      <w:r>
        <w:rPr>
          <w:rFonts w:ascii="Arial" w:hAnsi="Arial"/>
          <w:color w:val="293A55"/>
          <w:sz w:val="18"/>
        </w:rPr>
        <w:t>тавки, включаючи заклади та установи комунальної власності, яким надано статус національних);</w:t>
      </w:r>
    </w:p>
    <w:p w:rsidR="00102A09" w:rsidRDefault="00D27432">
      <w:pPr>
        <w:spacing w:after="75"/>
        <w:ind w:firstLine="240"/>
        <w:jc w:val="both"/>
      </w:pPr>
      <w:bookmarkStart w:id="1967" w:name="2381"/>
      <w:bookmarkEnd w:id="1966"/>
      <w:r>
        <w:rPr>
          <w:rFonts w:ascii="Arial" w:hAnsi="Arial"/>
          <w:color w:val="293A55"/>
          <w:sz w:val="18"/>
        </w:rPr>
        <w:t>б) державні театрально-видовищні програми (філармонії, художні, музичні колективи і ансамблі, театри, концертні і циркові організації, палаци, будинки культури, і</w:t>
      </w:r>
      <w:r>
        <w:rPr>
          <w:rFonts w:ascii="Arial" w:hAnsi="Arial"/>
          <w:color w:val="293A55"/>
          <w:sz w:val="18"/>
        </w:rPr>
        <w:t>нші заклади національного, державного, республіканського Автономної Республіки Крим і обласного значення, інші заклади та заходи в галузі мистецтва, включаючи заклади та установи комунальної власності, яким надано статус національних);</w:t>
      </w:r>
    </w:p>
    <w:p w:rsidR="00102A09" w:rsidRDefault="00D27432">
      <w:pPr>
        <w:spacing w:after="75"/>
        <w:ind w:firstLine="240"/>
        <w:jc w:val="both"/>
      </w:pPr>
      <w:bookmarkStart w:id="1968" w:name="1084"/>
      <w:bookmarkEnd w:id="1967"/>
      <w:r>
        <w:rPr>
          <w:rFonts w:ascii="Arial" w:hAnsi="Arial"/>
          <w:color w:val="000000"/>
          <w:sz w:val="18"/>
        </w:rPr>
        <w:t>в) інші державні кул</w:t>
      </w:r>
      <w:r>
        <w:rPr>
          <w:rFonts w:ascii="Arial" w:hAnsi="Arial"/>
          <w:color w:val="000000"/>
          <w:sz w:val="18"/>
        </w:rPr>
        <w:t>ьтурно-мистецькі програми;</w:t>
      </w:r>
    </w:p>
    <w:p w:rsidR="00102A09" w:rsidRDefault="00D27432">
      <w:pPr>
        <w:spacing w:after="75"/>
        <w:ind w:firstLine="240"/>
        <w:jc w:val="both"/>
      </w:pPr>
      <w:bookmarkStart w:id="1969" w:name="1087"/>
      <w:bookmarkEnd w:id="1968"/>
      <w:r>
        <w:rPr>
          <w:rFonts w:ascii="Arial" w:hAnsi="Arial"/>
          <w:color w:val="293A55"/>
          <w:sz w:val="18"/>
        </w:rPr>
        <w:t>6) фізичну культуру і спорт:</w:t>
      </w:r>
    </w:p>
    <w:p w:rsidR="00102A09" w:rsidRDefault="00D27432">
      <w:pPr>
        <w:spacing w:after="75"/>
        <w:ind w:firstLine="240"/>
        <w:jc w:val="both"/>
      </w:pPr>
      <w:bookmarkStart w:id="1970" w:name="3276"/>
      <w:bookmarkEnd w:id="1969"/>
      <w:r>
        <w:rPr>
          <w:rFonts w:ascii="Arial" w:hAnsi="Arial"/>
          <w:color w:val="293A55"/>
          <w:sz w:val="18"/>
        </w:rPr>
        <w:t>а) програми з розвитку фізичної культури і спорту (утримання та навчально-тренувальна робота дитячо-юнацьких спортивних шкіл усіх типів республіканського Автономної Республіки Крим та обласного значен</w:t>
      </w:r>
      <w:r>
        <w:rPr>
          <w:rFonts w:ascii="Arial" w:hAnsi="Arial"/>
          <w:color w:val="293A55"/>
          <w:sz w:val="18"/>
        </w:rPr>
        <w:t>ня (крім шкіл, визначених у підпункті "б" цього пункту), шкіл вищої спортивної майстерності, центрів олімпійської підготовки, центрів фізичного здоров'я населення республіканського Автономної Республіки Крим та обласного значення, штатних спортивних команд</w:t>
      </w:r>
      <w:r>
        <w:rPr>
          <w:rFonts w:ascii="Arial" w:hAnsi="Arial"/>
          <w:color w:val="293A55"/>
          <w:sz w:val="18"/>
        </w:rPr>
        <w:t xml:space="preserve"> резервного спорту, заходи з фізичної культури і спорту республіканського Автономної Республіки Крим та обласного значення, включаючи підготовку збірних команд регіону до участі у спортивних змаганнях державного рівня, фінансова підтримка республіканського</w:t>
      </w:r>
      <w:r>
        <w:rPr>
          <w:rFonts w:ascii="Arial" w:hAnsi="Arial"/>
          <w:color w:val="293A55"/>
          <w:sz w:val="18"/>
        </w:rPr>
        <w:t xml:space="preserve"> Автономної Республіки Крим та обласних осередків всеукраїнських громадських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w:t>
      </w:r>
      <w:r>
        <w:rPr>
          <w:rFonts w:ascii="Arial" w:hAnsi="Arial"/>
          <w:color w:val="293A55"/>
          <w:sz w:val="18"/>
        </w:rPr>
        <w:t>фізкультурно-спортивної спрямованості і спортивних споруд республіканського Автономної Республіки Крим та обласного значення);</w:t>
      </w:r>
    </w:p>
    <w:p w:rsidR="00102A09" w:rsidRDefault="00D27432">
      <w:pPr>
        <w:spacing w:after="75"/>
        <w:ind w:firstLine="240"/>
        <w:jc w:val="both"/>
      </w:pPr>
      <w:bookmarkStart w:id="1971" w:name="3277"/>
      <w:bookmarkEnd w:id="1970"/>
      <w:r>
        <w:rPr>
          <w:rFonts w:ascii="Arial" w:hAnsi="Arial"/>
          <w:color w:val="293A55"/>
          <w:sz w:val="18"/>
        </w:rPr>
        <w:t xml:space="preserve">б) програми з розвитку фізичної культури, </w:t>
      </w:r>
      <w:r>
        <w:rPr>
          <w:rFonts w:ascii="Arial" w:hAnsi="Arial"/>
          <w:color w:val="293A55"/>
          <w:sz w:val="18"/>
        </w:rPr>
        <w:t>спорту, фізкультурно-спортивної реабілітації</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(центри республіканського Автономної Республіки Крим та обласного значення з розвитку фізичної культури і спорту</w:t>
      </w:r>
      <w:r>
        <w:rPr>
          <w:rFonts w:ascii="Arial" w:hAnsi="Arial"/>
          <w:color w:val="000000"/>
          <w:sz w:val="18"/>
        </w:rPr>
        <w:t xml:space="preserve"> </w:t>
      </w:r>
      <w:r>
        <w:rPr>
          <w:rFonts w:ascii="Arial" w:hAnsi="Arial"/>
          <w:color w:val="293A55"/>
          <w:sz w:val="18"/>
        </w:rPr>
        <w:t>осіб з інвалідністю, дитячо-юнацькі спортивні школи для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ус</w:t>
      </w:r>
      <w:r>
        <w:rPr>
          <w:rFonts w:ascii="Arial" w:hAnsi="Arial"/>
          <w:color w:val="293A55"/>
          <w:sz w:val="18"/>
        </w:rPr>
        <w:t>іх типів; проведення заходів з фізкультурно-спортивної реабілітації</w:t>
      </w:r>
      <w:r>
        <w:rPr>
          <w:rFonts w:ascii="Arial" w:hAnsi="Arial"/>
          <w:color w:val="000000"/>
          <w:sz w:val="18"/>
        </w:rPr>
        <w:t xml:space="preserve"> </w:t>
      </w:r>
      <w:r>
        <w:rPr>
          <w:rFonts w:ascii="Arial" w:hAnsi="Arial"/>
          <w:color w:val="293A55"/>
          <w:sz w:val="18"/>
        </w:rPr>
        <w:t xml:space="preserve">осіб з інвалідністю, навчально-тренувальних зборів і змагань республіканського Автономної Республіки Крим та обласного значення з </w:t>
      </w:r>
      <w:r>
        <w:rPr>
          <w:rFonts w:ascii="Arial" w:hAnsi="Arial"/>
          <w:color w:val="293A55"/>
          <w:sz w:val="18"/>
        </w:rPr>
        <w:lastRenderedPageBreak/>
        <w:t>фізичної культури і спорту</w:t>
      </w:r>
      <w:r>
        <w:rPr>
          <w:rFonts w:ascii="Arial" w:hAnsi="Arial"/>
          <w:color w:val="000000"/>
          <w:sz w:val="18"/>
        </w:rPr>
        <w:t xml:space="preserve"> </w:t>
      </w:r>
      <w:r>
        <w:rPr>
          <w:rFonts w:ascii="Arial" w:hAnsi="Arial"/>
          <w:color w:val="293A55"/>
          <w:sz w:val="18"/>
        </w:rPr>
        <w:t>осіб з інвалідністю, підготовка</w:t>
      </w:r>
      <w:r>
        <w:rPr>
          <w:rFonts w:ascii="Arial" w:hAnsi="Arial"/>
          <w:color w:val="293A55"/>
          <w:sz w:val="18"/>
        </w:rPr>
        <w:t xml:space="preserve"> збірних команд регіону до участі у спортивних змаганнях державного рівня);</w:t>
      </w:r>
    </w:p>
    <w:p w:rsidR="00102A09" w:rsidRDefault="00D27432">
      <w:pPr>
        <w:spacing w:after="75"/>
        <w:ind w:firstLine="240"/>
        <w:jc w:val="both"/>
      </w:pPr>
      <w:bookmarkStart w:id="1972" w:name="3513"/>
      <w:bookmarkEnd w:id="1971"/>
      <w:r>
        <w:rPr>
          <w:rFonts w:ascii="Arial" w:hAnsi="Arial"/>
          <w:color w:val="293A55"/>
          <w:sz w:val="18"/>
        </w:rPr>
        <w:t>7) програми природоохоронних заходів місцевого значення, проекти реструктуризації та ліквідації об'єктів підприємств гірничої хімії, підземного видобутку залізної руди, консервації</w:t>
      </w:r>
      <w:r>
        <w:rPr>
          <w:rFonts w:ascii="Arial" w:hAnsi="Arial"/>
          <w:color w:val="293A55"/>
          <w:sz w:val="18"/>
        </w:rPr>
        <w:t xml:space="preserve"> ртутного виробництва, утримання водовідливних комплексів.</w:t>
      </w:r>
    </w:p>
    <w:p w:rsidR="00102A09" w:rsidRDefault="00D27432">
      <w:pPr>
        <w:spacing w:after="75"/>
        <w:ind w:firstLine="240"/>
        <w:jc w:val="both"/>
      </w:pPr>
      <w:bookmarkStart w:id="1973" w:name="2805"/>
      <w:bookmarkEnd w:id="1972"/>
      <w:r>
        <w:rPr>
          <w:rFonts w:ascii="Arial" w:hAnsi="Arial"/>
          <w:color w:val="293A55"/>
          <w:sz w:val="18"/>
        </w:rPr>
        <w:t>(дію пункту 7 частини першої статті 90 в частині видатків на співфінансування (50 відсотків) проектів ліквідації підприємств вугільної і торфодобувної промисловості та витрат на утримання водовідли</w:t>
      </w:r>
      <w:r>
        <w:rPr>
          <w:rFonts w:ascii="Arial" w:hAnsi="Arial"/>
          <w:color w:val="293A55"/>
          <w:sz w:val="18"/>
        </w:rPr>
        <w:t>вних комплексів у безпечному режимі зупинено на 2015 рік згідно із Законом України від 28.12.2014 р. N 80-VIII, враховуючи зміни, внесені</w:t>
      </w:r>
      <w:r>
        <w:rPr>
          <w:rFonts w:ascii="Arial" w:hAnsi="Arial"/>
          <w:color w:val="000000"/>
          <w:sz w:val="18"/>
        </w:rPr>
        <w:t xml:space="preserve"> </w:t>
      </w:r>
      <w:r>
        <w:rPr>
          <w:rFonts w:ascii="Arial" w:hAnsi="Arial"/>
          <w:color w:val="293A55"/>
          <w:sz w:val="18"/>
        </w:rPr>
        <w:t>Законом України від 02.03.2015 р. N 217-VIII;</w:t>
      </w:r>
    </w:p>
    <w:p w:rsidR="00102A09" w:rsidRDefault="00D27432">
      <w:pPr>
        <w:spacing w:after="75"/>
        <w:ind w:firstLine="240"/>
        <w:jc w:val="both"/>
      </w:pPr>
      <w:bookmarkStart w:id="1974" w:name="3075"/>
      <w:bookmarkEnd w:id="1973"/>
      <w:r>
        <w:rPr>
          <w:rFonts w:ascii="Arial" w:hAnsi="Arial"/>
          <w:color w:val="293A55"/>
          <w:sz w:val="18"/>
        </w:rPr>
        <w:t>- на 2016 рік згідно із Законом України від 25.12.2015 р. N 928-VIII;</w:t>
      </w:r>
    </w:p>
    <w:p w:rsidR="00102A09" w:rsidRDefault="00D27432">
      <w:pPr>
        <w:spacing w:after="75"/>
        <w:ind w:firstLine="240"/>
      </w:pPr>
      <w:bookmarkStart w:id="1975" w:name="3234"/>
      <w:bookmarkEnd w:id="1974"/>
      <w:r>
        <w:rPr>
          <w:rFonts w:ascii="Arial" w:hAnsi="Arial"/>
          <w:color w:val="293A55"/>
          <w:sz w:val="18"/>
        </w:rPr>
        <w:t xml:space="preserve">- </w:t>
      </w:r>
      <w:r>
        <w:rPr>
          <w:rFonts w:ascii="Arial" w:hAnsi="Arial"/>
          <w:color w:val="293A55"/>
          <w:sz w:val="18"/>
        </w:rPr>
        <w:t>на 2017 рік згідно із Законом України від 21.12.2016 р. N 1801-VIII;</w:t>
      </w:r>
      <w:r>
        <w:br/>
      </w:r>
      <w:r>
        <w:rPr>
          <w:rFonts w:ascii="Arial" w:hAnsi="Arial"/>
          <w:color w:val="293A55"/>
          <w:sz w:val="18"/>
        </w:rPr>
        <w:t>- на 2018 рік згідно із Законом України від 07.12.2017 р. N 2246-VIII)</w:t>
      </w:r>
    </w:p>
    <w:p w:rsidR="00102A09" w:rsidRDefault="00D27432">
      <w:pPr>
        <w:spacing w:after="75"/>
        <w:ind w:firstLine="240"/>
        <w:jc w:val="right"/>
      </w:pPr>
      <w:bookmarkStart w:id="1976" w:name="1621"/>
      <w:bookmarkEnd w:id="19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3614-VI,</w:t>
      </w:r>
      <w:r>
        <w:br/>
      </w:r>
      <w:r>
        <w:rPr>
          <w:rFonts w:ascii="Arial" w:hAnsi="Arial"/>
          <w:color w:val="293A55"/>
          <w:sz w:val="18"/>
        </w:rPr>
        <w:t xml:space="preserve"> від 05.07.2012 р. N </w:t>
      </w:r>
      <w:r>
        <w:rPr>
          <w:rFonts w:ascii="Arial" w:hAnsi="Arial"/>
          <w:color w:val="293A55"/>
          <w:sz w:val="18"/>
        </w:rPr>
        <w:t>5081-VI,</w:t>
      </w:r>
      <w:r>
        <w:br/>
      </w:r>
      <w:r>
        <w:rPr>
          <w:rFonts w:ascii="Arial" w:hAnsi="Arial"/>
          <w:color w:val="293A55"/>
          <w:sz w:val="18"/>
        </w:rPr>
        <w:t xml:space="preserve"> від 04.07.2013 р. N 398-VII,</w:t>
      </w:r>
      <w:r>
        <w:br/>
      </w:r>
      <w:r>
        <w:rPr>
          <w:rFonts w:ascii="Arial" w:hAnsi="Arial"/>
          <w:color w:val="293A55"/>
          <w:sz w:val="18"/>
        </w:rPr>
        <w:t>від 28.12.2014 р. N 79-VIII,</w:t>
      </w:r>
      <w:r>
        <w:br/>
      </w:r>
      <w:r>
        <w:rPr>
          <w:rFonts w:ascii="Arial" w:hAnsi="Arial"/>
          <w:color w:val="293A55"/>
          <w:sz w:val="18"/>
        </w:rPr>
        <w:t>враховуючи зміни, внесені</w:t>
      </w:r>
      <w:r>
        <w:br/>
      </w:r>
      <w:r>
        <w:rPr>
          <w:rFonts w:ascii="Arial" w:hAnsi="Arial"/>
          <w:color w:val="293A55"/>
          <w:sz w:val="18"/>
        </w:rPr>
        <w:t>Законом України від 20.12.2016 р. N 1789-VIII,</w:t>
      </w:r>
      <w:r>
        <w:br/>
      </w:r>
      <w:r>
        <w:rPr>
          <w:rFonts w:ascii="Arial" w:hAnsi="Arial"/>
          <w:color w:val="293A55"/>
          <w:sz w:val="18"/>
        </w:rPr>
        <w:t>від 02.03.2015 р. N 212-VIII,</w:t>
      </w:r>
      <w:r>
        <w:br/>
      </w:r>
      <w:r>
        <w:rPr>
          <w:rFonts w:ascii="Arial" w:hAnsi="Arial"/>
          <w:color w:val="293A55"/>
          <w:sz w:val="18"/>
        </w:rPr>
        <w:t xml:space="preserve"> від 24.12.2015 р. N 914-VIII,</w:t>
      </w:r>
      <w:r>
        <w:br/>
      </w:r>
      <w:r>
        <w:rPr>
          <w:rFonts w:ascii="Arial" w:hAnsi="Arial"/>
          <w:color w:val="293A55"/>
          <w:sz w:val="18"/>
        </w:rPr>
        <w:t>від 20.12.2016 р. N 1789-VIII,</w:t>
      </w:r>
      <w:r>
        <w:br/>
      </w:r>
      <w:r>
        <w:rPr>
          <w:rFonts w:ascii="Arial" w:hAnsi="Arial"/>
          <w:color w:val="293A55"/>
          <w:sz w:val="18"/>
        </w:rPr>
        <w:t>від 20.12.2016 р. N 179</w:t>
      </w:r>
      <w:r>
        <w:rPr>
          <w:rFonts w:ascii="Arial" w:hAnsi="Arial"/>
          <w:color w:val="293A55"/>
          <w:sz w:val="18"/>
        </w:rPr>
        <w:t>4-VIII,</w:t>
      </w:r>
      <w:r>
        <w:br/>
      </w:r>
      <w:r>
        <w:rPr>
          <w:rFonts w:ascii="Arial" w:hAnsi="Arial"/>
          <w:color w:val="293A55"/>
          <w:sz w:val="18"/>
        </w:rPr>
        <w:t>від 12.04.2017 р. N 2011-VIII,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абзацом п'ятим </w:t>
      </w:r>
      <w:r>
        <w:rPr>
          <w:rFonts w:ascii="Arial" w:hAnsi="Arial"/>
          <w:color w:val="293A55"/>
          <w:sz w:val="18"/>
        </w:rPr>
        <w:t>пункту 7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03.11.2022 р. N 2709-IX, вводяться в дію з</w:t>
      </w:r>
      <w:r>
        <w:rPr>
          <w:rFonts w:ascii="Arial" w:hAnsi="Arial"/>
          <w:color w:val="000000"/>
          <w:sz w:val="18"/>
        </w:rPr>
        <w:t xml:space="preserve"> </w:t>
      </w:r>
      <w:r>
        <w:rPr>
          <w:rFonts w:ascii="Arial" w:hAnsi="Arial"/>
          <w:color w:val="293A55"/>
          <w:sz w:val="18"/>
        </w:rPr>
        <w:t>01.07.2023 р.)</w:t>
      </w:r>
    </w:p>
    <w:p w:rsidR="00102A09" w:rsidRDefault="00D27432">
      <w:pPr>
        <w:pStyle w:val="3"/>
        <w:spacing w:after="225"/>
        <w:jc w:val="center"/>
      </w:pPr>
      <w:bookmarkStart w:id="1977" w:name="1088"/>
      <w:bookmarkEnd w:id="1976"/>
      <w:r>
        <w:rPr>
          <w:rFonts w:ascii="Arial" w:hAnsi="Arial"/>
          <w:color w:val="000000"/>
          <w:sz w:val="26"/>
        </w:rPr>
        <w:t xml:space="preserve">Стаття 91. Видатки місцевих бюджетів, </w:t>
      </w:r>
      <w:r>
        <w:rPr>
          <w:rFonts w:ascii="Arial" w:hAnsi="Arial"/>
          <w:color w:val="293A55"/>
          <w:sz w:val="26"/>
        </w:rPr>
        <w:t>що можуть здійснюватися з усіх місцевих бюджетів</w:t>
      </w:r>
    </w:p>
    <w:p w:rsidR="00102A09" w:rsidRDefault="00D27432">
      <w:pPr>
        <w:spacing w:after="75"/>
        <w:ind w:firstLine="240"/>
        <w:jc w:val="both"/>
      </w:pPr>
      <w:bookmarkStart w:id="1978" w:name="1089"/>
      <w:bookmarkEnd w:id="1977"/>
      <w:r>
        <w:rPr>
          <w:rFonts w:ascii="Arial" w:hAnsi="Arial"/>
          <w:color w:val="000000"/>
          <w:sz w:val="18"/>
        </w:rPr>
        <w:t xml:space="preserve">1. До видатків місцевих бюджетів, </w:t>
      </w:r>
      <w:r>
        <w:rPr>
          <w:rFonts w:ascii="Arial" w:hAnsi="Arial"/>
          <w:color w:val="293A55"/>
          <w:sz w:val="18"/>
        </w:rPr>
        <w:t>що можуть здійснюватися з усіх місцеви</w:t>
      </w:r>
      <w:r>
        <w:rPr>
          <w:rFonts w:ascii="Arial" w:hAnsi="Arial"/>
          <w:color w:val="293A55"/>
          <w:sz w:val="18"/>
        </w:rPr>
        <w:t>х бюджетів</w:t>
      </w:r>
      <w:r>
        <w:rPr>
          <w:rFonts w:ascii="Arial" w:hAnsi="Arial"/>
          <w:color w:val="000000"/>
          <w:sz w:val="18"/>
        </w:rPr>
        <w:t xml:space="preserve">, належать </w:t>
      </w:r>
      <w:r>
        <w:rPr>
          <w:rFonts w:ascii="Arial" w:hAnsi="Arial"/>
          <w:color w:val="293A55"/>
          <w:sz w:val="18"/>
        </w:rPr>
        <w:t>видатки</w:t>
      </w:r>
      <w:r>
        <w:rPr>
          <w:rFonts w:ascii="Arial" w:hAnsi="Arial"/>
          <w:color w:val="000000"/>
          <w:sz w:val="18"/>
        </w:rPr>
        <w:t xml:space="preserve"> на:</w:t>
      </w:r>
    </w:p>
    <w:p w:rsidR="00102A09" w:rsidRDefault="00D27432">
      <w:pPr>
        <w:spacing w:after="75"/>
        <w:ind w:firstLine="240"/>
        <w:jc w:val="both"/>
      </w:pPr>
      <w:bookmarkStart w:id="1979" w:name="1090"/>
      <w:bookmarkEnd w:id="1978"/>
      <w:r>
        <w:rPr>
          <w:rFonts w:ascii="Arial" w:hAnsi="Arial"/>
          <w:color w:val="000000"/>
          <w:sz w:val="18"/>
        </w:rPr>
        <w:t>1) місцеву пожежну охорону;</w:t>
      </w:r>
    </w:p>
    <w:p w:rsidR="00102A09" w:rsidRDefault="00D27432">
      <w:pPr>
        <w:spacing w:after="75"/>
        <w:ind w:firstLine="240"/>
        <w:jc w:val="both"/>
      </w:pPr>
      <w:bookmarkStart w:id="1980" w:name="2387"/>
      <w:bookmarkEnd w:id="1979"/>
      <w:r>
        <w:rPr>
          <w:rFonts w:ascii="Arial" w:hAnsi="Arial"/>
          <w:color w:val="293A55"/>
          <w:sz w:val="18"/>
        </w:rPr>
        <w:t>1</w:t>
      </w:r>
      <w:r>
        <w:rPr>
          <w:rFonts w:ascii="Arial" w:hAnsi="Arial"/>
          <w:color w:val="000000"/>
          <w:vertAlign w:val="superscript"/>
        </w:rPr>
        <w:t>1</w:t>
      </w:r>
      <w:r>
        <w:rPr>
          <w:rFonts w:ascii="Arial" w:hAnsi="Arial"/>
          <w:color w:val="293A55"/>
          <w:sz w:val="18"/>
        </w:rPr>
        <w:t>) муніципальні формування з охорони громадського порядку;</w:t>
      </w:r>
    </w:p>
    <w:p w:rsidR="00102A09" w:rsidRDefault="00D27432">
      <w:pPr>
        <w:spacing w:after="75"/>
        <w:ind w:firstLine="240"/>
        <w:jc w:val="both"/>
      </w:pPr>
      <w:bookmarkStart w:id="1981" w:name="1091"/>
      <w:bookmarkEnd w:id="1980"/>
      <w:r>
        <w:rPr>
          <w:rFonts w:ascii="Arial" w:hAnsi="Arial"/>
          <w:color w:val="293A55"/>
          <w:sz w:val="18"/>
        </w:rPr>
        <w:t>2) органи місцевого самоврядування;</w:t>
      </w:r>
    </w:p>
    <w:p w:rsidR="00102A09" w:rsidRDefault="00D27432">
      <w:pPr>
        <w:spacing w:after="75"/>
        <w:ind w:firstLine="240"/>
        <w:jc w:val="both"/>
      </w:pPr>
      <w:bookmarkStart w:id="1982" w:name="1092"/>
      <w:bookmarkEnd w:id="1981"/>
      <w:r>
        <w:rPr>
          <w:rFonts w:ascii="Arial" w:hAnsi="Arial"/>
          <w:color w:val="000000"/>
          <w:sz w:val="18"/>
        </w:rPr>
        <w:t>3) соціальний захист та соціальне забезпечення:</w:t>
      </w:r>
    </w:p>
    <w:p w:rsidR="00102A09" w:rsidRDefault="00D27432">
      <w:pPr>
        <w:spacing w:after="75"/>
        <w:ind w:firstLine="240"/>
        <w:jc w:val="both"/>
      </w:pPr>
      <w:bookmarkStart w:id="1983" w:name="5179"/>
      <w:bookmarkEnd w:id="1982"/>
      <w:r>
        <w:rPr>
          <w:rFonts w:ascii="Arial" w:hAnsi="Arial"/>
          <w:color w:val="293A55"/>
          <w:sz w:val="18"/>
        </w:rPr>
        <w:t>а) програми місцевого значення стосовно дітей, моло</w:t>
      </w:r>
      <w:r>
        <w:rPr>
          <w:rFonts w:ascii="Arial" w:hAnsi="Arial"/>
          <w:color w:val="293A55"/>
          <w:sz w:val="18"/>
        </w:rPr>
        <w:t>ді, жінок, сім'ї, у тому числі на підтримку діяльності молодіжних центрів, інших суб'єктів молодіжної роботи, заходи та проекти у сфері утвердження української національної та громадянської ідентичності;</w:t>
      </w:r>
    </w:p>
    <w:p w:rsidR="00102A09" w:rsidRDefault="00D27432">
      <w:pPr>
        <w:spacing w:after="75"/>
        <w:ind w:firstLine="240"/>
        <w:jc w:val="both"/>
      </w:pPr>
      <w:bookmarkStart w:id="1984" w:name="1094"/>
      <w:bookmarkEnd w:id="1983"/>
      <w:r>
        <w:rPr>
          <w:rFonts w:ascii="Arial" w:hAnsi="Arial"/>
          <w:color w:val="000000"/>
          <w:sz w:val="18"/>
        </w:rPr>
        <w:t>б) місцеві програми соціального захисту окремих кате</w:t>
      </w:r>
      <w:r>
        <w:rPr>
          <w:rFonts w:ascii="Arial" w:hAnsi="Arial"/>
          <w:color w:val="000000"/>
          <w:sz w:val="18"/>
        </w:rPr>
        <w:t>горій населення;</w:t>
      </w:r>
    </w:p>
    <w:p w:rsidR="00102A09" w:rsidRDefault="00D27432">
      <w:pPr>
        <w:spacing w:after="75"/>
        <w:ind w:firstLine="240"/>
        <w:jc w:val="both"/>
      </w:pPr>
      <w:bookmarkStart w:id="1985" w:name="1095"/>
      <w:bookmarkEnd w:id="1984"/>
      <w:r>
        <w:rPr>
          <w:rFonts w:ascii="Arial" w:hAnsi="Arial"/>
          <w:color w:val="000000"/>
          <w:sz w:val="18"/>
        </w:rPr>
        <w:t xml:space="preserve">в) програми соціального захисту малозабезпеченої категорії учнів </w:t>
      </w:r>
      <w:r>
        <w:rPr>
          <w:rFonts w:ascii="Arial" w:hAnsi="Arial"/>
          <w:color w:val="293A55"/>
          <w:sz w:val="18"/>
        </w:rPr>
        <w:t>закладів професійної (професійно-технічної) освіти</w:t>
      </w:r>
      <w:r>
        <w:rPr>
          <w:rFonts w:ascii="Arial" w:hAnsi="Arial"/>
          <w:color w:val="000000"/>
          <w:sz w:val="18"/>
        </w:rPr>
        <w:t>;</w:t>
      </w:r>
    </w:p>
    <w:p w:rsidR="00102A09" w:rsidRDefault="00D27432">
      <w:pPr>
        <w:spacing w:after="75"/>
        <w:ind w:firstLine="240"/>
        <w:jc w:val="both"/>
      </w:pPr>
      <w:bookmarkStart w:id="1986" w:name="1096"/>
      <w:bookmarkEnd w:id="1985"/>
      <w:r>
        <w:rPr>
          <w:rFonts w:ascii="Arial" w:hAnsi="Arial"/>
          <w:color w:val="000000"/>
          <w:sz w:val="18"/>
        </w:rPr>
        <w:t xml:space="preserve">г) </w:t>
      </w:r>
      <w:r>
        <w:rPr>
          <w:rFonts w:ascii="Arial" w:hAnsi="Arial"/>
          <w:color w:val="293A55"/>
          <w:sz w:val="18"/>
        </w:rPr>
        <w:t>центри обліку та</w:t>
      </w:r>
      <w:r>
        <w:rPr>
          <w:rFonts w:ascii="Arial" w:hAnsi="Arial"/>
          <w:color w:val="000000"/>
          <w:sz w:val="18"/>
        </w:rPr>
        <w:t xml:space="preserve"> </w:t>
      </w:r>
      <w:r>
        <w:rPr>
          <w:rFonts w:ascii="Arial" w:hAnsi="Arial"/>
          <w:color w:val="293A55"/>
          <w:sz w:val="18"/>
        </w:rPr>
        <w:t>заклади</w:t>
      </w:r>
      <w:r>
        <w:rPr>
          <w:rFonts w:ascii="Arial" w:hAnsi="Arial"/>
          <w:color w:val="000000"/>
          <w:sz w:val="18"/>
        </w:rPr>
        <w:t xml:space="preserve"> </w:t>
      </w:r>
      <w:r>
        <w:rPr>
          <w:rFonts w:ascii="Arial" w:hAnsi="Arial"/>
          <w:color w:val="293A55"/>
          <w:sz w:val="18"/>
        </w:rPr>
        <w:t>соціального захисту для бездомних осіб</w:t>
      </w:r>
      <w:r>
        <w:rPr>
          <w:rFonts w:ascii="Arial" w:hAnsi="Arial"/>
          <w:color w:val="000000"/>
          <w:sz w:val="18"/>
        </w:rPr>
        <w:t xml:space="preserve">, центри </w:t>
      </w:r>
      <w:r>
        <w:rPr>
          <w:rFonts w:ascii="Arial" w:hAnsi="Arial"/>
          <w:color w:val="293A55"/>
          <w:sz w:val="18"/>
        </w:rPr>
        <w:t>соціальної адаптації осіб, звільнених з установ</w:t>
      </w:r>
      <w:r>
        <w:rPr>
          <w:rFonts w:ascii="Arial" w:hAnsi="Arial"/>
          <w:color w:val="293A55"/>
          <w:sz w:val="18"/>
        </w:rPr>
        <w:t xml:space="preserve"> виконання покарань</w:t>
      </w:r>
      <w:r>
        <w:rPr>
          <w:rFonts w:ascii="Arial" w:hAnsi="Arial"/>
          <w:color w:val="000000"/>
          <w:sz w:val="18"/>
        </w:rPr>
        <w:t>;</w:t>
      </w:r>
    </w:p>
    <w:p w:rsidR="00102A09" w:rsidRDefault="00D27432">
      <w:pPr>
        <w:spacing w:after="75"/>
        <w:ind w:firstLine="240"/>
        <w:jc w:val="both"/>
      </w:pPr>
      <w:bookmarkStart w:id="1987" w:name="1097"/>
      <w:bookmarkEnd w:id="1986"/>
      <w:r>
        <w:rPr>
          <w:rFonts w:ascii="Arial" w:hAnsi="Arial"/>
          <w:color w:val="000000"/>
          <w:sz w:val="18"/>
        </w:rPr>
        <w:t>ґ) компенсаційні виплати за пільговий проїзд окремих категорій громадян;</w:t>
      </w:r>
    </w:p>
    <w:p w:rsidR="00102A09" w:rsidRDefault="00D27432">
      <w:pPr>
        <w:spacing w:after="75"/>
        <w:ind w:firstLine="240"/>
        <w:jc w:val="both"/>
      </w:pPr>
      <w:bookmarkStart w:id="1988" w:name="1098"/>
      <w:bookmarkEnd w:id="1987"/>
      <w:r>
        <w:rPr>
          <w:rFonts w:ascii="Arial" w:hAnsi="Arial"/>
          <w:color w:val="000000"/>
          <w:sz w:val="18"/>
        </w:rPr>
        <w:lastRenderedPageBreak/>
        <w:t xml:space="preserve">д) компенсації фізичним особам, які надають соціальні послуги громадянам похилого віку,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xml:space="preserve">, хворим, які не здатні до </w:t>
      </w:r>
      <w:r>
        <w:rPr>
          <w:rFonts w:ascii="Arial" w:hAnsi="Arial"/>
          <w:color w:val="000000"/>
          <w:sz w:val="18"/>
        </w:rPr>
        <w:t>самообслуговування і потребують сторонньої допомоги;</w:t>
      </w:r>
    </w:p>
    <w:p w:rsidR="00102A09" w:rsidRDefault="00D27432">
      <w:pPr>
        <w:spacing w:after="75"/>
        <w:ind w:firstLine="240"/>
        <w:jc w:val="both"/>
      </w:pPr>
      <w:bookmarkStart w:id="1989" w:name="3515"/>
      <w:bookmarkEnd w:id="1988"/>
      <w:r>
        <w:rPr>
          <w:rFonts w:ascii="Arial" w:hAnsi="Arial"/>
          <w:color w:val="293A55"/>
          <w:sz w:val="18"/>
        </w:rPr>
        <w:t>е) надання фінансової підтримки громадським об'єднанням ветеранів на виконання програм (проектів, заходів) відповідного адміністративно-територіального рівня;</w:t>
      </w:r>
    </w:p>
    <w:p w:rsidR="00102A09" w:rsidRDefault="00D27432">
      <w:pPr>
        <w:spacing w:after="75"/>
        <w:ind w:firstLine="240"/>
        <w:jc w:val="both"/>
      </w:pPr>
      <w:bookmarkStart w:id="1990" w:name="3553"/>
      <w:bookmarkEnd w:id="1989"/>
      <w:r>
        <w:rPr>
          <w:rFonts w:ascii="Arial" w:hAnsi="Arial"/>
          <w:color w:val="293A55"/>
          <w:sz w:val="18"/>
        </w:rPr>
        <w:t>(з</w:t>
      </w:r>
      <w:r>
        <w:rPr>
          <w:rFonts w:ascii="Arial" w:hAnsi="Arial"/>
          <w:color w:val="000000"/>
          <w:sz w:val="18"/>
        </w:rPr>
        <w:t xml:space="preserve"> </w:t>
      </w:r>
      <w:r>
        <w:rPr>
          <w:rFonts w:ascii="Arial" w:hAnsi="Arial"/>
          <w:color w:val="293A55"/>
          <w:sz w:val="18"/>
        </w:rPr>
        <w:t>01.01.2027 р.</w:t>
      </w:r>
      <w:r>
        <w:rPr>
          <w:rFonts w:ascii="Arial" w:hAnsi="Arial"/>
          <w:color w:val="000000"/>
          <w:sz w:val="18"/>
        </w:rPr>
        <w:t xml:space="preserve"> </w:t>
      </w:r>
      <w:r>
        <w:rPr>
          <w:rFonts w:ascii="Arial" w:hAnsi="Arial"/>
          <w:color w:val="293A55"/>
          <w:sz w:val="18"/>
        </w:rPr>
        <w:t xml:space="preserve">пункт 3 частини першої </w:t>
      </w:r>
      <w:r>
        <w:rPr>
          <w:rFonts w:ascii="Arial" w:hAnsi="Arial"/>
          <w:color w:val="293A55"/>
          <w:sz w:val="18"/>
        </w:rPr>
        <w:t>статті 91 буде доповнено підпунктом "є" відповідно до пункту 3 розділу I Закону України від 20.12.2016 р. N 1794-VIII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22.11.2018 р. N 2621-VIII)</w:t>
      </w:r>
    </w:p>
    <w:p w:rsidR="00102A09" w:rsidRDefault="00D27432">
      <w:pPr>
        <w:spacing w:after="75"/>
        <w:ind w:firstLine="240"/>
        <w:jc w:val="both"/>
      </w:pPr>
      <w:bookmarkStart w:id="1991" w:name="1100"/>
      <w:bookmarkEnd w:id="1990"/>
      <w:r>
        <w:rPr>
          <w:rFonts w:ascii="Arial" w:hAnsi="Arial"/>
          <w:color w:val="293A55"/>
          <w:sz w:val="18"/>
        </w:rPr>
        <w:t>4) виключено;</w:t>
      </w:r>
    </w:p>
    <w:p w:rsidR="00102A09" w:rsidRDefault="00D27432">
      <w:pPr>
        <w:spacing w:after="75"/>
        <w:ind w:firstLine="240"/>
        <w:jc w:val="both"/>
      </w:pPr>
      <w:bookmarkStart w:id="1992" w:name="1101"/>
      <w:bookmarkEnd w:id="1991"/>
      <w:r>
        <w:rPr>
          <w:rFonts w:ascii="Arial" w:hAnsi="Arial"/>
          <w:color w:val="000000"/>
          <w:sz w:val="18"/>
        </w:rPr>
        <w:t xml:space="preserve">5) місцеві програми розвитку житлово-комунального </w:t>
      </w:r>
      <w:r>
        <w:rPr>
          <w:rFonts w:ascii="Arial" w:hAnsi="Arial"/>
          <w:color w:val="000000"/>
          <w:sz w:val="18"/>
        </w:rPr>
        <w:t>господарства та благоустрою населених пунктів;</w:t>
      </w:r>
    </w:p>
    <w:p w:rsidR="00102A09" w:rsidRDefault="00D27432">
      <w:pPr>
        <w:spacing w:after="75"/>
        <w:ind w:firstLine="240"/>
        <w:jc w:val="both"/>
      </w:pPr>
      <w:bookmarkStart w:id="1993" w:name="1102"/>
      <w:bookmarkEnd w:id="1992"/>
      <w:r>
        <w:rPr>
          <w:rFonts w:ascii="Arial" w:hAnsi="Arial"/>
          <w:color w:val="293A55"/>
          <w:sz w:val="18"/>
        </w:rPr>
        <w:t>6) культурно-мистецькі програми місцевого значення;</w:t>
      </w:r>
    </w:p>
    <w:p w:rsidR="00102A09" w:rsidRDefault="00D27432">
      <w:pPr>
        <w:spacing w:after="75"/>
        <w:ind w:firstLine="240"/>
        <w:jc w:val="both"/>
      </w:pPr>
      <w:bookmarkStart w:id="1994" w:name="1103"/>
      <w:bookmarkEnd w:id="1993"/>
      <w:r>
        <w:rPr>
          <w:rFonts w:ascii="Arial" w:hAnsi="Arial"/>
          <w:color w:val="293A55"/>
          <w:sz w:val="18"/>
        </w:rPr>
        <w:t>7) програми підтримки кінематографії та</w:t>
      </w:r>
      <w:r>
        <w:rPr>
          <w:rFonts w:ascii="Arial" w:hAnsi="Arial"/>
          <w:color w:val="000000"/>
          <w:sz w:val="18"/>
        </w:rPr>
        <w:t xml:space="preserve"> </w:t>
      </w:r>
      <w:r>
        <w:rPr>
          <w:rFonts w:ascii="Arial" w:hAnsi="Arial"/>
          <w:color w:val="293A55"/>
          <w:sz w:val="18"/>
        </w:rPr>
        <w:t>сфери медіа;</w:t>
      </w:r>
    </w:p>
    <w:p w:rsidR="00102A09" w:rsidRDefault="00D27432">
      <w:pPr>
        <w:spacing w:after="75"/>
        <w:ind w:firstLine="240"/>
        <w:jc w:val="both"/>
      </w:pPr>
      <w:bookmarkStart w:id="1995" w:name="1104"/>
      <w:bookmarkEnd w:id="1994"/>
      <w:r>
        <w:rPr>
          <w:rFonts w:ascii="Arial" w:hAnsi="Arial"/>
          <w:color w:val="000000"/>
          <w:sz w:val="18"/>
        </w:rPr>
        <w:t>8) місцеві програми з розвитку фізичної культури і спорту</w:t>
      </w:r>
      <w:r>
        <w:rPr>
          <w:rFonts w:ascii="Arial" w:hAnsi="Arial"/>
          <w:color w:val="293A55"/>
          <w:sz w:val="18"/>
        </w:rPr>
        <w:t>, включаючи заходи із залучення населення до фі</w:t>
      </w:r>
      <w:r>
        <w:rPr>
          <w:rFonts w:ascii="Arial" w:hAnsi="Arial"/>
          <w:color w:val="293A55"/>
          <w:sz w:val="18"/>
        </w:rPr>
        <w:t>зичної активності та занять спортом</w:t>
      </w:r>
      <w:r>
        <w:rPr>
          <w:rFonts w:ascii="Arial" w:hAnsi="Arial"/>
          <w:color w:val="000000"/>
          <w:sz w:val="18"/>
        </w:rPr>
        <w:t>;</w:t>
      </w:r>
    </w:p>
    <w:p w:rsidR="00102A09" w:rsidRDefault="00D27432">
      <w:pPr>
        <w:spacing w:after="75"/>
        <w:ind w:firstLine="240"/>
        <w:jc w:val="both"/>
      </w:pPr>
      <w:bookmarkStart w:id="1996" w:name="1105"/>
      <w:bookmarkEnd w:id="1995"/>
      <w:r>
        <w:rPr>
          <w:rFonts w:ascii="Arial" w:hAnsi="Arial"/>
          <w:color w:val="293A55"/>
          <w:sz w:val="18"/>
        </w:rPr>
        <w:t>9) типове проектування, реставрацію та охорону пам'яток архітектури;</w:t>
      </w:r>
    </w:p>
    <w:p w:rsidR="00102A09" w:rsidRDefault="00D27432">
      <w:pPr>
        <w:spacing w:after="75"/>
        <w:ind w:firstLine="240"/>
        <w:jc w:val="both"/>
      </w:pPr>
      <w:bookmarkStart w:id="1997" w:name="1106"/>
      <w:bookmarkEnd w:id="1996"/>
      <w:r>
        <w:rPr>
          <w:rFonts w:ascii="Arial" w:hAnsi="Arial"/>
          <w:color w:val="000000"/>
          <w:sz w:val="18"/>
        </w:rPr>
        <w:t>10) транспорт, дорожнє господарство:</w:t>
      </w:r>
    </w:p>
    <w:p w:rsidR="00102A09" w:rsidRDefault="00D27432">
      <w:pPr>
        <w:spacing w:after="75"/>
        <w:ind w:firstLine="240"/>
        <w:jc w:val="both"/>
      </w:pPr>
      <w:bookmarkStart w:id="1998" w:name="1107"/>
      <w:bookmarkEnd w:id="1997"/>
      <w:r>
        <w:rPr>
          <w:rFonts w:ascii="Arial" w:hAnsi="Arial"/>
          <w:color w:val="000000"/>
          <w:sz w:val="18"/>
        </w:rPr>
        <w:t>а) регулювання цін (тарифів) на перевезення пасажирів у пасажирському транспорті за рішенням місцевого органу вик</w:t>
      </w:r>
      <w:r>
        <w:rPr>
          <w:rFonts w:ascii="Arial" w:hAnsi="Arial"/>
          <w:color w:val="000000"/>
          <w:sz w:val="18"/>
        </w:rPr>
        <w:t>онавчої влади та органу місцевого самоврядування відповідно до наданих повноважень;</w:t>
      </w:r>
    </w:p>
    <w:p w:rsidR="00102A09" w:rsidRDefault="00D27432">
      <w:pPr>
        <w:spacing w:after="75"/>
        <w:ind w:firstLine="240"/>
        <w:jc w:val="both"/>
      </w:pPr>
      <w:bookmarkStart w:id="1999" w:name="1108"/>
      <w:bookmarkEnd w:id="1998"/>
      <w:r>
        <w:rPr>
          <w:rFonts w:ascii="Arial" w:hAnsi="Arial"/>
          <w:color w:val="000000"/>
          <w:sz w:val="18"/>
        </w:rPr>
        <w:t>б) експлуатацію дорожньої системи місцевого значення (у тому числі роботи, що проводяться спеціалізованими монтажно-експлуатаційними підрозділами);</w:t>
      </w:r>
    </w:p>
    <w:p w:rsidR="00102A09" w:rsidRDefault="00D27432">
      <w:pPr>
        <w:spacing w:after="75"/>
        <w:ind w:firstLine="240"/>
        <w:jc w:val="both"/>
      </w:pPr>
      <w:bookmarkStart w:id="2000" w:name="1109"/>
      <w:bookmarkEnd w:id="1999"/>
      <w:r>
        <w:rPr>
          <w:rFonts w:ascii="Arial" w:hAnsi="Arial"/>
          <w:color w:val="000000"/>
          <w:sz w:val="18"/>
        </w:rPr>
        <w:t>в) будівництво, реконстр</w:t>
      </w:r>
      <w:r>
        <w:rPr>
          <w:rFonts w:ascii="Arial" w:hAnsi="Arial"/>
          <w:color w:val="000000"/>
          <w:sz w:val="18"/>
        </w:rPr>
        <w:t>укцію, ремонт та утримання доріг місцевого значення</w:t>
      </w:r>
      <w:r>
        <w:rPr>
          <w:rFonts w:ascii="Arial" w:hAnsi="Arial"/>
          <w:color w:val="293A55"/>
          <w:sz w:val="18"/>
        </w:rPr>
        <w:t xml:space="preserve">, вулиць і доріг комунальної власності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 </w:t>
      </w:r>
      <w:r>
        <w:rPr>
          <w:rFonts w:ascii="Arial" w:hAnsi="Arial"/>
          <w:color w:val="293A55"/>
          <w:sz w:val="18"/>
        </w:rPr>
        <w:t>(як співфінансування на договірних засадах)</w:t>
      </w:r>
      <w:r>
        <w:rPr>
          <w:rFonts w:ascii="Arial" w:hAnsi="Arial"/>
          <w:color w:val="000000"/>
          <w:sz w:val="18"/>
        </w:rPr>
        <w:t>;</w:t>
      </w:r>
    </w:p>
    <w:p w:rsidR="00102A09" w:rsidRDefault="00D27432">
      <w:pPr>
        <w:spacing w:after="75"/>
        <w:ind w:firstLine="240"/>
        <w:jc w:val="both"/>
      </w:pPr>
      <w:bookmarkStart w:id="2001" w:name="1110"/>
      <w:bookmarkEnd w:id="2000"/>
      <w:r>
        <w:rPr>
          <w:rFonts w:ascii="Arial" w:hAnsi="Arial"/>
          <w:color w:val="000000"/>
          <w:sz w:val="18"/>
        </w:rPr>
        <w:t>11) заходи з організації рятування на водах;</w:t>
      </w:r>
    </w:p>
    <w:p w:rsidR="00102A09" w:rsidRDefault="00D27432">
      <w:pPr>
        <w:spacing w:after="75"/>
        <w:ind w:firstLine="240"/>
        <w:jc w:val="both"/>
      </w:pPr>
      <w:bookmarkStart w:id="2002" w:name="1111"/>
      <w:bookmarkEnd w:id="2001"/>
      <w:r>
        <w:rPr>
          <w:rFonts w:ascii="Arial" w:hAnsi="Arial"/>
          <w:color w:val="000000"/>
          <w:sz w:val="18"/>
        </w:rPr>
        <w:t>12) обслуговування місцевого боргу;</w:t>
      </w:r>
    </w:p>
    <w:p w:rsidR="00102A09" w:rsidRDefault="00D27432">
      <w:pPr>
        <w:spacing w:after="75"/>
        <w:ind w:firstLine="240"/>
        <w:jc w:val="both"/>
      </w:pPr>
      <w:bookmarkStart w:id="2003" w:name="1112"/>
      <w:bookmarkEnd w:id="2002"/>
      <w:r>
        <w:rPr>
          <w:rFonts w:ascii="Arial" w:hAnsi="Arial"/>
          <w:color w:val="293A55"/>
          <w:sz w:val="18"/>
        </w:rPr>
        <w:t>13)</w:t>
      </w:r>
      <w:r>
        <w:rPr>
          <w:rFonts w:ascii="Arial" w:hAnsi="Arial"/>
          <w:color w:val="000000"/>
          <w:sz w:val="18"/>
        </w:rPr>
        <w:t xml:space="preserve"> </w:t>
      </w:r>
      <w:r>
        <w:rPr>
          <w:rFonts w:ascii="Arial" w:hAnsi="Arial"/>
          <w:color w:val="293A55"/>
          <w:sz w:val="18"/>
        </w:rPr>
        <w:t>програми природоохоронних заходів місцевого значення, заходи програм у сфері житлово-комунального господарства з будівництва т</w:t>
      </w:r>
      <w:r>
        <w:rPr>
          <w:rFonts w:ascii="Arial" w:hAnsi="Arial"/>
          <w:color w:val="293A55"/>
          <w:sz w:val="18"/>
        </w:rPr>
        <w:t>а реконструкції водопровідних та каналізаційних очисних споруд, доочищення питної води, модернізації систем теплопостачання, заміни природного газу альтернативними видами палива, модернізації та ремонту ліфтового господарства, реконструкції та ремонту житл</w:t>
      </w:r>
      <w:r>
        <w:rPr>
          <w:rFonts w:ascii="Arial" w:hAnsi="Arial"/>
          <w:color w:val="293A55"/>
          <w:sz w:val="18"/>
        </w:rPr>
        <w:t>ових будинків, оснащення житлового фонду будинковими засобами обліку енергоносіїв та споживання води, капітального ремонту, реконструкції, будівництва мереж зовнішнього освітлення вулиць, капітального ремонту гуртожитків, що передаються у власність територ</w:t>
      </w:r>
      <w:r>
        <w:rPr>
          <w:rFonts w:ascii="Arial" w:hAnsi="Arial"/>
          <w:color w:val="293A55"/>
          <w:sz w:val="18"/>
        </w:rPr>
        <w:t>іальних громад, впровадження енергозберігаючих технологій;</w:t>
      </w:r>
    </w:p>
    <w:p w:rsidR="00102A09" w:rsidRDefault="00D27432">
      <w:pPr>
        <w:spacing w:after="75"/>
        <w:ind w:firstLine="240"/>
        <w:jc w:val="both"/>
      </w:pPr>
      <w:bookmarkStart w:id="2004" w:name="1113"/>
      <w:bookmarkEnd w:id="2003"/>
      <w:r>
        <w:rPr>
          <w:rFonts w:ascii="Arial" w:hAnsi="Arial"/>
          <w:color w:val="000000"/>
          <w:sz w:val="18"/>
        </w:rPr>
        <w:t>14) управління комунальним майном;</w:t>
      </w:r>
    </w:p>
    <w:p w:rsidR="00102A09" w:rsidRDefault="00D27432">
      <w:pPr>
        <w:spacing w:after="75"/>
        <w:ind w:firstLine="240"/>
        <w:jc w:val="both"/>
      </w:pPr>
      <w:bookmarkStart w:id="2005" w:name="1114"/>
      <w:bookmarkEnd w:id="2004"/>
      <w:r>
        <w:rPr>
          <w:rFonts w:ascii="Arial" w:hAnsi="Arial"/>
          <w:color w:val="000000"/>
          <w:sz w:val="18"/>
        </w:rPr>
        <w:t>15) регулювання земельних відносин;</w:t>
      </w:r>
    </w:p>
    <w:p w:rsidR="00102A09" w:rsidRDefault="00D27432">
      <w:pPr>
        <w:spacing w:after="75"/>
        <w:ind w:firstLine="240"/>
        <w:jc w:val="both"/>
      </w:pPr>
      <w:bookmarkStart w:id="2006" w:name="1115"/>
      <w:bookmarkEnd w:id="2005"/>
      <w:r>
        <w:rPr>
          <w:rFonts w:ascii="Arial" w:hAnsi="Arial"/>
          <w:color w:val="000000"/>
          <w:sz w:val="18"/>
        </w:rPr>
        <w:t>16) заходи у сфері захисту населення і територій від надзвичайних ситуацій техногенного та природного характеру в межах повнов</w:t>
      </w:r>
      <w:r>
        <w:rPr>
          <w:rFonts w:ascii="Arial" w:hAnsi="Arial"/>
          <w:color w:val="000000"/>
          <w:sz w:val="18"/>
        </w:rPr>
        <w:t>ажень, встановлених законом;</w:t>
      </w:r>
    </w:p>
    <w:p w:rsidR="00102A09" w:rsidRDefault="00D27432">
      <w:pPr>
        <w:spacing w:after="75"/>
        <w:ind w:firstLine="240"/>
        <w:jc w:val="both"/>
      </w:pPr>
      <w:bookmarkStart w:id="2007" w:name="3516"/>
      <w:bookmarkEnd w:id="2006"/>
      <w:r>
        <w:rPr>
          <w:rFonts w:ascii="Arial" w:hAnsi="Arial"/>
          <w:color w:val="293A55"/>
          <w:sz w:val="18"/>
        </w:rPr>
        <w:t>17) заходи та роботи з територіальної оборони та мобілізаційної підготовки місцевого значення;</w:t>
      </w:r>
    </w:p>
    <w:p w:rsidR="00102A09" w:rsidRDefault="00D27432">
      <w:pPr>
        <w:spacing w:after="75"/>
        <w:ind w:firstLine="240"/>
        <w:jc w:val="both"/>
      </w:pPr>
      <w:bookmarkStart w:id="2008" w:name="1117"/>
      <w:bookmarkEnd w:id="2007"/>
      <w:r>
        <w:rPr>
          <w:rFonts w:ascii="Arial" w:hAnsi="Arial"/>
          <w:color w:val="000000"/>
          <w:sz w:val="18"/>
        </w:rPr>
        <w:t>18) проведення місцевих виборів у випадках, передбачених законом, та республіканських Автономної Республіки Крим і місцевих референд</w:t>
      </w:r>
      <w:r>
        <w:rPr>
          <w:rFonts w:ascii="Arial" w:hAnsi="Arial"/>
          <w:color w:val="000000"/>
          <w:sz w:val="18"/>
        </w:rPr>
        <w:t>умів;</w:t>
      </w:r>
    </w:p>
    <w:p w:rsidR="00102A09" w:rsidRDefault="00D27432">
      <w:pPr>
        <w:spacing w:after="75"/>
        <w:ind w:firstLine="240"/>
        <w:jc w:val="both"/>
      </w:pPr>
      <w:bookmarkStart w:id="2009" w:name="1118"/>
      <w:bookmarkEnd w:id="2008"/>
      <w:r>
        <w:rPr>
          <w:rFonts w:ascii="Arial" w:hAnsi="Arial"/>
          <w:color w:val="000000"/>
          <w:sz w:val="18"/>
        </w:rPr>
        <w:t>19) членські внески до асоціацій органів місцевого самоврядування та їх добровільних об'єднань;</w:t>
      </w:r>
    </w:p>
    <w:p w:rsidR="00102A09" w:rsidRDefault="00D27432">
      <w:pPr>
        <w:spacing w:after="75"/>
        <w:ind w:firstLine="240"/>
        <w:jc w:val="both"/>
      </w:pPr>
      <w:bookmarkStart w:id="2010" w:name="1119"/>
      <w:bookmarkEnd w:id="2009"/>
      <w:r>
        <w:rPr>
          <w:rFonts w:ascii="Arial" w:hAnsi="Arial"/>
          <w:color w:val="000000"/>
          <w:sz w:val="18"/>
        </w:rPr>
        <w:t xml:space="preserve">20) підвищення кваліфікації депутатів місцевих рад </w:t>
      </w:r>
      <w:r>
        <w:rPr>
          <w:rFonts w:ascii="Arial" w:hAnsi="Arial"/>
          <w:color w:val="293A55"/>
          <w:sz w:val="18"/>
        </w:rPr>
        <w:t>та посадових осіб місцевого самоврядування</w:t>
      </w:r>
      <w:r>
        <w:rPr>
          <w:rFonts w:ascii="Arial" w:hAnsi="Arial"/>
          <w:color w:val="000000"/>
          <w:sz w:val="18"/>
        </w:rPr>
        <w:t>;</w:t>
      </w:r>
    </w:p>
    <w:p w:rsidR="00102A09" w:rsidRDefault="00D27432">
      <w:pPr>
        <w:spacing w:after="75"/>
        <w:ind w:firstLine="240"/>
        <w:jc w:val="both"/>
      </w:pPr>
      <w:bookmarkStart w:id="2011" w:name="1990"/>
      <w:bookmarkEnd w:id="2010"/>
      <w:r>
        <w:rPr>
          <w:rFonts w:ascii="Arial" w:hAnsi="Arial"/>
          <w:color w:val="293A55"/>
          <w:sz w:val="18"/>
        </w:rPr>
        <w:t>20</w:t>
      </w:r>
      <w:r>
        <w:rPr>
          <w:rFonts w:ascii="Arial" w:hAnsi="Arial"/>
          <w:color w:val="000000"/>
          <w:vertAlign w:val="superscript"/>
        </w:rPr>
        <w:t>1</w:t>
      </w:r>
      <w:r>
        <w:rPr>
          <w:rFonts w:ascii="Arial" w:hAnsi="Arial"/>
          <w:color w:val="293A55"/>
          <w:sz w:val="18"/>
        </w:rPr>
        <w:t>) виключено;</w:t>
      </w:r>
    </w:p>
    <w:p w:rsidR="00102A09" w:rsidRDefault="00D27432">
      <w:pPr>
        <w:spacing w:after="75"/>
        <w:ind w:firstLine="240"/>
        <w:jc w:val="both"/>
      </w:pPr>
      <w:bookmarkStart w:id="2012" w:name="3368"/>
      <w:bookmarkEnd w:id="2011"/>
      <w:r>
        <w:rPr>
          <w:rFonts w:ascii="Arial" w:hAnsi="Arial"/>
          <w:color w:val="293A55"/>
          <w:sz w:val="18"/>
        </w:rPr>
        <w:t>20</w:t>
      </w:r>
      <w:r>
        <w:rPr>
          <w:rFonts w:ascii="Arial" w:hAnsi="Arial"/>
          <w:color w:val="000000"/>
          <w:vertAlign w:val="superscript"/>
        </w:rPr>
        <w:t>2</w:t>
      </w:r>
      <w:r>
        <w:rPr>
          <w:rFonts w:ascii="Arial" w:hAnsi="Arial"/>
          <w:color w:val="293A55"/>
          <w:sz w:val="18"/>
        </w:rPr>
        <w:t xml:space="preserve">) реалізацію програм допомоги і грантів </w:t>
      </w:r>
      <w:r>
        <w:rPr>
          <w:rFonts w:ascii="Arial" w:hAnsi="Arial"/>
          <w:color w:val="293A55"/>
          <w:sz w:val="18"/>
        </w:rPr>
        <w:t>Європейського Союзу, урядів іноземних держав, міжнародних організацій, донорських установ;</w:t>
      </w:r>
    </w:p>
    <w:p w:rsidR="00102A09" w:rsidRDefault="00D27432">
      <w:pPr>
        <w:spacing w:after="75"/>
        <w:ind w:firstLine="240"/>
        <w:jc w:val="both"/>
      </w:pPr>
      <w:bookmarkStart w:id="2013" w:name="2388"/>
      <w:bookmarkEnd w:id="2012"/>
      <w:r>
        <w:rPr>
          <w:rFonts w:ascii="Arial" w:hAnsi="Arial"/>
          <w:color w:val="293A55"/>
          <w:sz w:val="18"/>
        </w:rPr>
        <w:t>20</w:t>
      </w:r>
      <w:r>
        <w:rPr>
          <w:rFonts w:ascii="Arial" w:hAnsi="Arial"/>
          <w:color w:val="000000"/>
          <w:vertAlign w:val="superscript"/>
        </w:rPr>
        <w:t>3</w:t>
      </w:r>
      <w:r>
        <w:rPr>
          <w:rFonts w:ascii="Arial" w:hAnsi="Arial"/>
          <w:color w:val="293A55"/>
          <w:sz w:val="18"/>
        </w:rPr>
        <w:t>) програми підтримки будівництва (реконструкції) житла для окремих категорій громадян;</w:t>
      </w:r>
    </w:p>
    <w:p w:rsidR="00102A09" w:rsidRDefault="00D27432">
      <w:pPr>
        <w:spacing w:after="75"/>
        <w:ind w:firstLine="240"/>
        <w:jc w:val="both"/>
      </w:pPr>
      <w:bookmarkStart w:id="2014" w:name="3170"/>
      <w:bookmarkEnd w:id="2013"/>
      <w:r>
        <w:rPr>
          <w:rFonts w:ascii="Arial" w:hAnsi="Arial"/>
          <w:color w:val="293A55"/>
          <w:sz w:val="18"/>
        </w:rPr>
        <w:lastRenderedPageBreak/>
        <w:t>20</w:t>
      </w:r>
      <w:r>
        <w:rPr>
          <w:rFonts w:ascii="Arial" w:hAnsi="Arial"/>
          <w:color w:val="000000"/>
          <w:vertAlign w:val="superscript"/>
        </w:rPr>
        <w:t>4</w:t>
      </w:r>
      <w:r>
        <w:rPr>
          <w:rFonts w:ascii="Arial" w:hAnsi="Arial"/>
          <w:color w:val="293A55"/>
          <w:sz w:val="18"/>
        </w:rPr>
        <w:t>) пільги з послуг зв'язку, інші передбачені законодавством пільги, що на</w:t>
      </w:r>
      <w:r>
        <w:rPr>
          <w:rFonts w:ascii="Arial" w:hAnsi="Arial"/>
          <w:color w:val="293A55"/>
          <w:sz w:val="18"/>
        </w:rPr>
        <w:t>даються ветеранам війни; особам, на яких 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(загиблих) осіб, які мають ос</w:t>
      </w:r>
      <w:r>
        <w:rPr>
          <w:rFonts w:ascii="Arial" w:hAnsi="Arial"/>
          <w:color w:val="293A55"/>
          <w:sz w:val="18"/>
        </w:rPr>
        <w:t>обливі заслуги перед Батьківщиною;</w:t>
      </w:r>
      <w:r>
        <w:rPr>
          <w:rFonts w:ascii="Arial" w:hAnsi="Arial"/>
          <w:color w:val="000000"/>
          <w:sz w:val="18"/>
        </w:rPr>
        <w:t xml:space="preserve"> </w:t>
      </w:r>
      <w:r>
        <w:rPr>
          <w:rFonts w:ascii="Arial" w:hAnsi="Arial"/>
          <w:color w:val="293A55"/>
          <w:sz w:val="18"/>
        </w:rPr>
        <w:t>постраждалим учасникам Революції Гідності;</w:t>
      </w:r>
      <w:r>
        <w:rPr>
          <w:rFonts w:ascii="Arial" w:hAnsi="Arial"/>
          <w:color w:val="000000"/>
          <w:sz w:val="18"/>
        </w:rPr>
        <w:t xml:space="preserve"> </w:t>
      </w:r>
      <w:r>
        <w:rPr>
          <w:rFonts w:ascii="Arial" w:hAnsi="Arial"/>
          <w:color w:val="293A55"/>
          <w:sz w:val="18"/>
        </w:rPr>
        <w:t>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ветера</w:t>
      </w:r>
      <w:r>
        <w:rPr>
          <w:rFonts w:ascii="Arial" w:hAnsi="Arial"/>
          <w:color w:val="293A55"/>
          <w:sz w:val="18"/>
        </w:rPr>
        <w:t>нам праці; жертвам нацистських переслідувань; 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кримінально-виконавчої сл</w:t>
      </w:r>
      <w:r>
        <w:rPr>
          <w:rFonts w:ascii="Arial" w:hAnsi="Arial"/>
          <w:color w:val="293A55"/>
          <w:sz w:val="18"/>
        </w:rPr>
        <w:t xml:space="preserve">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Національної поліції, </w:t>
      </w:r>
      <w:r>
        <w:rPr>
          <w:rFonts w:ascii="Arial" w:hAnsi="Arial"/>
          <w:color w:val="293A55"/>
          <w:sz w:val="18"/>
        </w:rPr>
        <w:t xml:space="preserve">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особам, звільненим </w:t>
      </w:r>
      <w:r>
        <w:rPr>
          <w:rFonts w:ascii="Arial" w:hAnsi="Arial"/>
          <w:color w:val="293A55"/>
          <w:sz w:val="18"/>
        </w:rPr>
        <w:t>з військової служби,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під час проходження військової служби;</w:t>
      </w:r>
      <w:r>
        <w:rPr>
          <w:rFonts w:ascii="Arial" w:hAnsi="Arial"/>
          <w:color w:val="000000"/>
          <w:sz w:val="18"/>
        </w:rPr>
        <w:t xml:space="preserve"> </w:t>
      </w:r>
      <w:r>
        <w:rPr>
          <w:rFonts w:ascii="Arial" w:hAnsi="Arial"/>
          <w:color w:val="293A55"/>
          <w:sz w:val="18"/>
        </w:rPr>
        <w:t>особам з інвалідністю,</w:t>
      </w:r>
      <w:r>
        <w:rPr>
          <w:rFonts w:ascii="Arial" w:hAnsi="Arial"/>
          <w:color w:val="000000"/>
          <w:sz w:val="18"/>
        </w:rPr>
        <w:t xml:space="preserve"> </w:t>
      </w:r>
      <w:r>
        <w:rPr>
          <w:rFonts w:ascii="Arial" w:hAnsi="Arial"/>
          <w:color w:val="293A55"/>
          <w:sz w:val="18"/>
        </w:rPr>
        <w:t>дітям з інвалідністю</w:t>
      </w:r>
      <w:r>
        <w:rPr>
          <w:rFonts w:ascii="Arial" w:hAnsi="Arial"/>
          <w:color w:val="000000"/>
          <w:sz w:val="18"/>
        </w:rPr>
        <w:t xml:space="preserve"> </w:t>
      </w:r>
      <w:r>
        <w:rPr>
          <w:rFonts w:ascii="Arial" w:hAnsi="Arial"/>
          <w:color w:val="293A55"/>
          <w:sz w:val="18"/>
        </w:rPr>
        <w:t>та особам, які супроводжують</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I групи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w:t>
      </w:r>
      <w:r>
        <w:rPr>
          <w:rFonts w:ascii="Arial" w:hAnsi="Arial"/>
          <w:color w:val="293A55"/>
          <w:sz w:val="18"/>
        </w:rPr>
        <w:t xml:space="preserve">(не більше одного супроводжуючого); </w:t>
      </w:r>
      <w:r>
        <w:rPr>
          <w:rFonts w:ascii="Arial" w:hAnsi="Arial"/>
          <w:color w:val="293A55"/>
          <w:sz w:val="18"/>
        </w:rPr>
        <w:t>реабілітованим громадянам,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w:t>
      </w:r>
      <w:r>
        <w:rPr>
          <w:rFonts w:ascii="Arial" w:hAnsi="Arial"/>
          <w:color w:val="293A55"/>
          <w:sz w:val="18"/>
        </w:rPr>
        <w:t>в'язана з Чорнобильською катастрофою; 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сімей), в яких не менше року проживають троє</w:t>
      </w:r>
      <w:r>
        <w:rPr>
          <w:rFonts w:ascii="Arial" w:hAnsi="Arial"/>
          <w:color w:val="293A55"/>
          <w:sz w:val="18"/>
        </w:rPr>
        <w:t xml:space="preserve"> і більше дітей, враховуючи тих, над якими встановлено опіку чи піклування;</w:t>
      </w:r>
    </w:p>
    <w:p w:rsidR="00102A09" w:rsidRDefault="00D27432">
      <w:pPr>
        <w:spacing w:after="75"/>
        <w:ind w:firstLine="240"/>
        <w:jc w:val="both"/>
      </w:pPr>
      <w:bookmarkStart w:id="2015" w:name="3911"/>
      <w:bookmarkEnd w:id="2014"/>
      <w:r>
        <w:rPr>
          <w:rFonts w:ascii="Arial" w:hAnsi="Arial"/>
          <w:color w:val="293A55"/>
          <w:sz w:val="18"/>
        </w:rPr>
        <w:t>20</w:t>
      </w:r>
      <w:r>
        <w:rPr>
          <w:rFonts w:ascii="Arial" w:hAnsi="Arial"/>
          <w:color w:val="000000"/>
          <w:vertAlign w:val="superscript"/>
        </w:rPr>
        <w:t>5</w:t>
      </w:r>
      <w:r>
        <w:rPr>
          <w:rFonts w:ascii="Arial" w:hAnsi="Arial"/>
          <w:color w:val="293A55"/>
          <w:sz w:val="18"/>
        </w:rPr>
        <w:t>) місцеві програми підтримки здобуття професійної (професійно-технічної), фахової передвищої та вищої освіти на умовах регіонального замовлення у відповідних закладах освіти;</w:t>
      </w:r>
    </w:p>
    <w:p w:rsidR="00102A09" w:rsidRDefault="00D27432">
      <w:pPr>
        <w:spacing w:after="75"/>
        <w:ind w:firstLine="240"/>
        <w:jc w:val="both"/>
      </w:pPr>
      <w:bookmarkStart w:id="2016" w:name="4292"/>
      <w:bookmarkEnd w:id="2015"/>
      <w:r>
        <w:rPr>
          <w:rFonts w:ascii="Arial" w:hAnsi="Arial"/>
          <w:color w:val="293A55"/>
          <w:sz w:val="18"/>
        </w:rPr>
        <w:t>20</w:t>
      </w:r>
      <w:r>
        <w:rPr>
          <w:rFonts w:ascii="Arial" w:hAnsi="Arial"/>
          <w:color w:val="000000"/>
          <w:vertAlign w:val="superscript"/>
        </w:rPr>
        <w:t>6</w:t>
      </w:r>
      <w:r>
        <w:rPr>
          <w:rFonts w:ascii="Arial" w:hAnsi="Arial"/>
          <w:color w:val="293A55"/>
          <w:sz w:val="18"/>
        </w:rPr>
        <w:t>) місцеві програми підтримки автомобільних підприємств санітарного транспорту;</w:t>
      </w:r>
    </w:p>
    <w:p w:rsidR="00102A09" w:rsidRDefault="00D27432">
      <w:pPr>
        <w:spacing w:after="75"/>
        <w:ind w:firstLine="240"/>
        <w:jc w:val="right"/>
      </w:pPr>
      <w:bookmarkStart w:id="2017" w:name="4766"/>
      <w:bookmarkEnd w:id="2016"/>
      <w:r>
        <w:rPr>
          <w:rFonts w:ascii="Arial" w:hAnsi="Arial"/>
          <w:color w:val="293A55"/>
          <w:sz w:val="18"/>
        </w:rPr>
        <w:t>(пункт 20</w:t>
      </w:r>
      <w:r>
        <w:rPr>
          <w:rFonts w:ascii="Arial" w:hAnsi="Arial"/>
          <w:color w:val="000000"/>
          <w:vertAlign w:val="superscript"/>
        </w:rPr>
        <w:t>6</w:t>
      </w:r>
      <w:r>
        <w:rPr>
          <w:rFonts w:ascii="Arial" w:hAnsi="Arial"/>
          <w:color w:val="293A55"/>
          <w:sz w:val="18"/>
        </w:rPr>
        <w:t xml:space="preserve"> частини першої</w:t>
      </w:r>
      <w:r>
        <w:br/>
      </w:r>
      <w:r>
        <w:rPr>
          <w:rFonts w:ascii="Arial" w:hAnsi="Arial"/>
          <w:color w:val="293A55"/>
          <w:sz w:val="18"/>
        </w:rPr>
        <w:t xml:space="preserve"> статті 91 діє до 01.01.2025 р.)</w:t>
      </w:r>
    </w:p>
    <w:p w:rsidR="00102A09" w:rsidRDefault="00D27432">
      <w:pPr>
        <w:spacing w:after="75"/>
        <w:ind w:firstLine="240"/>
        <w:jc w:val="both"/>
      </w:pPr>
      <w:bookmarkStart w:id="2018" w:name="1120"/>
      <w:bookmarkEnd w:id="2017"/>
      <w:r>
        <w:rPr>
          <w:rFonts w:ascii="Arial" w:hAnsi="Arial"/>
          <w:color w:val="000000"/>
          <w:sz w:val="18"/>
        </w:rPr>
        <w:t>21) інші програми, пов'язані з виконанням власних повноважень, затверджені Верховною Радою Автономної Республіки Крим</w:t>
      </w:r>
      <w:r>
        <w:rPr>
          <w:rFonts w:ascii="Arial" w:hAnsi="Arial"/>
          <w:color w:val="000000"/>
          <w:sz w:val="18"/>
        </w:rPr>
        <w:t>, відповідною місцевою радою згідно із законом.</w:t>
      </w:r>
    </w:p>
    <w:p w:rsidR="00102A09" w:rsidRDefault="00D27432">
      <w:pPr>
        <w:spacing w:after="75"/>
        <w:ind w:firstLine="240"/>
        <w:jc w:val="right"/>
      </w:pPr>
      <w:bookmarkStart w:id="2019" w:name="1746"/>
      <w:bookmarkEnd w:id="20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12.01.2012 р. N 4318-VI,</w:t>
      </w:r>
      <w:r>
        <w:br/>
      </w:r>
      <w:r>
        <w:rPr>
          <w:rFonts w:ascii="Arial" w:hAnsi="Arial"/>
          <w:color w:val="293A55"/>
          <w:sz w:val="18"/>
        </w:rPr>
        <w:t xml:space="preserve"> від 16.10.2012 р. N 5428-VI,</w:t>
      </w:r>
      <w:r>
        <w:br/>
      </w:r>
      <w:r>
        <w:rPr>
          <w:rFonts w:ascii="Arial" w:hAnsi="Arial"/>
          <w:color w:val="293A55"/>
          <w:sz w:val="18"/>
        </w:rPr>
        <w:t xml:space="preserve"> від 28.12.2014 р. N 79-VIII,</w:t>
      </w:r>
      <w:r>
        <w:br/>
      </w:r>
      <w:r>
        <w:rPr>
          <w:rFonts w:ascii="Arial" w:hAnsi="Arial"/>
          <w:color w:val="293A55"/>
          <w:sz w:val="18"/>
        </w:rPr>
        <w:t xml:space="preserve"> від 15.01.2015 р. N 118-VIII,</w:t>
      </w:r>
      <w:r>
        <w:br/>
      </w:r>
      <w:r>
        <w:rPr>
          <w:rFonts w:ascii="Arial" w:hAnsi="Arial"/>
          <w:color w:val="293A55"/>
          <w:sz w:val="18"/>
        </w:rPr>
        <w:t>від 02.06.2015 р. N 49</w:t>
      </w:r>
      <w:r>
        <w:rPr>
          <w:rFonts w:ascii="Arial" w:hAnsi="Arial"/>
          <w:color w:val="293A55"/>
          <w:sz w:val="18"/>
        </w:rPr>
        <w:t>1-VIII,</w:t>
      </w:r>
      <w:r>
        <w:br/>
      </w:r>
      <w:r>
        <w:rPr>
          <w:rFonts w:ascii="Arial" w:hAnsi="Arial"/>
          <w:color w:val="293A55"/>
          <w:sz w:val="18"/>
        </w:rPr>
        <w:t>від 20.12.2016 р. N 1789-VIII,</w:t>
      </w:r>
      <w:r>
        <w:br/>
      </w:r>
      <w:r>
        <w:rPr>
          <w:rFonts w:ascii="Arial" w:hAnsi="Arial"/>
          <w:color w:val="293A55"/>
          <w:sz w:val="18"/>
        </w:rPr>
        <w:t>від 20.12.2016 р. N 1794-VIII,</w:t>
      </w:r>
      <w:r>
        <w:br/>
      </w:r>
      <w:r>
        <w:rPr>
          <w:rFonts w:ascii="Arial" w:hAnsi="Arial"/>
          <w:color w:val="293A55"/>
          <w:sz w:val="18"/>
        </w:rPr>
        <w:t>від 07.12.2017 р. N 2233-VIII,</w:t>
      </w:r>
      <w:r>
        <w:br/>
      </w:r>
      <w:r>
        <w:rPr>
          <w:rFonts w:ascii="Arial" w:hAnsi="Arial"/>
          <w:color w:val="293A55"/>
          <w:sz w:val="18"/>
        </w:rPr>
        <w:t>від 22.11.2018 р. N 2621-VIII,</w:t>
      </w:r>
      <w:r>
        <w:br/>
      </w:r>
      <w:r>
        <w:rPr>
          <w:rFonts w:ascii="Arial" w:hAnsi="Arial"/>
          <w:color w:val="293A55"/>
          <w:sz w:val="18"/>
        </w:rPr>
        <w:t>від 14.11.2019 р. N 293-IX,</w:t>
      </w:r>
      <w:r>
        <w:br/>
      </w:r>
      <w:r>
        <w:rPr>
          <w:rFonts w:ascii="Arial" w:hAnsi="Arial"/>
          <w:color w:val="293A55"/>
          <w:sz w:val="18"/>
        </w:rPr>
        <w:t>від 15.12.2020 р. N 1081-IX,</w:t>
      </w:r>
      <w:r>
        <w:br/>
      </w:r>
      <w:r>
        <w:rPr>
          <w:rFonts w:ascii="Arial" w:hAnsi="Arial"/>
          <w:color w:val="293A55"/>
          <w:sz w:val="18"/>
        </w:rPr>
        <w:t>від 15.02.2022 р. N 2042-IX,</w:t>
      </w:r>
      <w:r>
        <w:br/>
      </w:r>
      <w:r>
        <w:rPr>
          <w:rFonts w:ascii="Arial" w:hAnsi="Arial"/>
          <w:color w:val="293A55"/>
          <w:sz w:val="18"/>
        </w:rPr>
        <w:t>від 27.07.2023 р. N 3278-IX,</w:t>
      </w:r>
      <w:r>
        <w:br/>
      </w:r>
      <w:r>
        <w:rPr>
          <w:rFonts w:ascii="Arial" w:hAnsi="Arial"/>
          <w:color w:val="293A55"/>
          <w:sz w:val="18"/>
        </w:rPr>
        <w:t>від 18.09</w:t>
      </w:r>
      <w:r>
        <w:rPr>
          <w:rFonts w:ascii="Arial" w:hAnsi="Arial"/>
          <w:color w:val="293A55"/>
          <w:sz w:val="18"/>
        </w:rPr>
        <w:t>.2024 р. N 3979-IX,</w:t>
      </w:r>
      <w:r>
        <w:br/>
      </w:r>
      <w:r>
        <w:rPr>
          <w:rFonts w:ascii="Arial" w:hAnsi="Arial"/>
          <w:color w:val="293A55"/>
          <w:sz w:val="18"/>
        </w:rPr>
        <w:t>від 16.01.2025 р. N 4225-IX)</w:t>
      </w:r>
    </w:p>
    <w:p w:rsidR="00102A09" w:rsidRDefault="00D27432">
      <w:pPr>
        <w:pStyle w:val="3"/>
        <w:spacing w:after="225"/>
        <w:jc w:val="center"/>
      </w:pPr>
      <w:bookmarkStart w:id="2020" w:name="2393"/>
      <w:bookmarkEnd w:id="2019"/>
      <w:r>
        <w:rPr>
          <w:rFonts w:ascii="Arial" w:hAnsi="Arial"/>
          <w:color w:val="000000"/>
          <w:sz w:val="26"/>
        </w:rPr>
        <w:t>Стаття 92. Виключена.</w:t>
      </w:r>
    </w:p>
    <w:p w:rsidR="00102A09" w:rsidRDefault="00D27432">
      <w:pPr>
        <w:spacing w:after="75"/>
        <w:ind w:firstLine="240"/>
        <w:jc w:val="right"/>
      </w:pPr>
      <w:bookmarkStart w:id="2021" w:name="2394"/>
      <w:bookmarkEnd w:id="2020"/>
      <w:r>
        <w:rPr>
          <w:rFonts w:ascii="Arial" w:hAnsi="Arial"/>
          <w:color w:val="293A55"/>
          <w:sz w:val="18"/>
        </w:rPr>
        <w:t>(згідно із Законом України</w:t>
      </w:r>
      <w:r>
        <w:br/>
      </w:r>
      <w:r>
        <w:rPr>
          <w:rFonts w:ascii="Arial" w:hAnsi="Arial"/>
          <w:color w:val="293A55"/>
          <w:sz w:val="18"/>
        </w:rPr>
        <w:t xml:space="preserve"> від 28.12.2014 р. N 79-VIII)</w:t>
      </w:r>
    </w:p>
    <w:p w:rsidR="00102A09" w:rsidRDefault="00D27432">
      <w:pPr>
        <w:pStyle w:val="3"/>
        <w:spacing w:after="225"/>
        <w:jc w:val="center"/>
      </w:pPr>
      <w:bookmarkStart w:id="2022" w:name="1125"/>
      <w:bookmarkEnd w:id="2021"/>
      <w:r>
        <w:rPr>
          <w:rFonts w:ascii="Arial" w:hAnsi="Arial"/>
          <w:color w:val="000000"/>
          <w:sz w:val="26"/>
        </w:rPr>
        <w:lastRenderedPageBreak/>
        <w:t xml:space="preserve">Стаття 93. </w:t>
      </w:r>
      <w:r>
        <w:rPr>
          <w:rFonts w:ascii="Arial" w:hAnsi="Arial"/>
          <w:color w:val="293A55"/>
          <w:sz w:val="26"/>
        </w:rPr>
        <w:t>Передача коштів між місцевими бюджетами на здійснення видатків місцевих бюджетів</w:t>
      </w:r>
    </w:p>
    <w:p w:rsidR="00102A09" w:rsidRDefault="00D27432">
      <w:pPr>
        <w:spacing w:after="75"/>
        <w:ind w:firstLine="240"/>
        <w:jc w:val="both"/>
      </w:pPr>
      <w:bookmarkStart w:id="2023" w:name="1995"/>
      <w:bookmarkEnd w:id="2022"/>
      <w:r>
        <w:rPr>
          <w:rFonts w:ascii="Arial" w:hAnsi="Arial"/>
          <w:color w:val="293A55"/>
          <w:sz w:val="18"/>
        </w:rPr>
        <w:t xml:space="preserve">1. Місцева рада може передати кошти </w:t>
      </w:r>
      <w:r>
        <w:rPr>
          <w:rFonts w:ascii="Arial" w:hAnsi="Arial"/>
          <w:color w:val="293A55"/>
          <w:sz w:val="18"/>
        </w:rPr>
        <w:t>на здійснення окремих видатків місцевих бюджетів іншій місцевій раді у вигляді міжбюджетного трансферту до відповідного місцевого бюджету, у тому числі якщо на території територіальної громади недостатньо бюджетних установ, інших суб'єктів господарювання к</w:t>
      </w:r>
      <w:r>
        <w:rPr>
          <w:rFonts w:ascii="Arial" w:hAnsi="Arial"/>
          <w:color w:val="293A55"/>
          <w:sz w:val="18"/>
        </w:rPr>
        <w:t>омунальної власності, які забезпечують надання публічних послуг, визначених пунктом 2 частини першої</w:t>
      </w:r>
      <w:r>
        <w:rPr>
          <w:rFonts w:ascii="Arial" w:hAnsi="Arial"/>
          <w:color w:val="000000"/>
          <w:sz w:val="18"/>
        </w:rPr>
        <w:t xml:space="preserve"> </w:t>
      </w:r>
      <w:r>
        <w:rPr>
          <w:rFonts w:ascii="Arial" w:hAnsi="Arial"/>
          <w:color w:val="293A55"/>
          <w:sz w:val="18"/>
        </w:rPr>
        <w:t>статті 86 цього Кодексу.</w:t>
      </w:r>
    </w:p>
    <w:p w:rsidR="00102A09" w:rsidRDefault="00D27432">
      <w:pPr>
        <w:spacing w:after="75"/>
        <w:ind w:firstLine="240"/>
        <w:jc w:val="both"/>
      </w:pPr>
      <w:bookmarkStart w:id="2024" w:name="2396"/>
      <w:bookmarkEnd w:id="2023"/>
      <w:r>
        <w:rPr>
          <w:rFonts w:ascii="Arial" w:hAnsi="Arial"/>
          <w:color w:val="293A55"/>
          <w:sz w:val="18"/>
        </w:rPr>
        <w:t>2. Виключено.</w:t>
      </w:r>
    </w:p>
    <w:p w:rsidR="00102A09" w:rsidRDefault="00D27432">
      <w:pPr>
        <w:spacing w:after="75"/>
        <w:ind w:firstLine="240"/>
        <w:jc w:val="both"/>
      </w:pPr>
      <w:bookmarkStart w:id="2025" w:name="1128"/>
      <w:bookmarkEnd w:id="2024"/>
      <w:r>
        <w:rPr>
          <w:rFonts w:ascii="Arial" w:hAnsi="Arial"/>
          <w:color w:val="000000"/>
          <w:sz w:val="18"/>
        </w:rPr>
        <w:t xml:space="preserve">3. </w:t>
      </w:r>
      <w:r>
        <w:rPr>
          <w:rFonts w:ascii="Arial" w:hAnsi="Arial"/>
          <w:color w:val="293A55"/>
          <w:sz w:val="18"/>
        </w:rPr>
        <w:t>Передача коштів між місцевими бюджетами здійснюється на підставі рішень відповідних місцевих рад, прийнятих кожно</w:t>
      </w:r>
      <w:r>
        <w:rPr>
          <w:rFonts w:ascii="Arial" w:hAnsi="Arial"/>
          <w:color w:val="293A55"/>
          <w:sz w:val="18"/>
        </w:rPr>
        <w:t>ю із сторін, і укладання договору.</w:t>
      </w:r>
    </w:p>
    <w:p w:rsidR="00102A09" w:rsidRDefault="00D27432">
      <w:pPr>
        <w:spacing w:after="75"/>
        <w:ind w:firstLine="240"/>
        <w:jc w:val="both"/>
      </w:pPr>
      <w:bookmarkStart w:id="2026" w:name="1129"/>
      <w:bookmarkEnd w:id="2025"/>
      <w:r>
        <w:rPr>
          <w:rFonts w:ascii="Arial" w:hAnsi="Arial"/>
          <w:color w:val="293A55"/>
          <w:sz w:val="18"/>
        </w:rPr>
        <w:t>4. Виключено.</w:t>
      </w:r>
    </w:p>
    <w:p w:rsidR="00102A09" w:rsidRDefault="00D27432">
      <w:pPr>
        <w:spacing w:after="75"/>
        <w:ind w:firstLine="240"/>
        <w:jc w:val="both"/>
      </w:pPr>
      <w:bookmarkStart w:id="2027" w:name="4294"/>
      <w:bookmarkEnd w:id="2026"/>
      <w:r>
        <w:rPr>
          <w:rFonts w:ascii="Arial" w:hAnsi="Arial"/>
          <w:color w:val="293A55"/>
          <w:sz w:val="18"/>
        </w:rPr>
        <w:t>5. Виключено.</w:t>
      </w:r>
    </w:p>
    <w:p w:rsidR="00102A09" w:rsidRDefault="00D27432">
      <w:pPr>
        <w:spacing w:after="75"/>
        <w:ind w:firstLine="240"/>
        <w:jc w:val="right"/>
      </w:pPr>
      <w:bookmarkStart w:id="2028" w:name="1996"/>
      <w:bookmarkEnd w:id="20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5428-VI,</w:t>
      </w:r>
      <w:r>
        <w:br/>
      </w:r>
      <w:r>
        <w:rPr>
          <w:rFonts w:ascii="Arial" w:hAnsi="Arial"/>
          <w:color w:val="293A55"/>
          <w:sz w:val="18"/>
        </w:rPr>
        <w:t xml:space="preserve"> від 28.12.2014 р. N 79-VIII,</w:t>
      </w:r>
      <w:r>
        <w:br/>
      </w:r>
      <w:r>
        <w:rPr>
          <w:rFonts w:ascii="Arial" w:hAnsi="Arial"/>
          <w:color w:val="293A55"/>
          <w:sz w:val="18"/>
        </w:rPr>
        <w:t>від 26.11.2015 р. N 837-VIII,</w:t>
      </w:r>
      <w:r>
        <w:br/>
      </w:r>
      <w:r>
        <w:rPr>
          <w:rFonts w:ascii="Arial" w:hAnsi="Arial"/>
          <w:color w:val="293A55"/>
          <w:sz w:val="18"/>
        </w:rPr>
        <w:t>від 07.12.2017 р. N 2233-VIII,</w:t>
      </w:r>
      <w:r>
        <w:br/>
      </w:r>
      <w:r>
        <w:rPr>
          <w:rFonts w:ascii="Arial" w:hAnsi="Arial"/>
          <w:color w:val="293A55"/>
          <w:sz w:val="18"/>
        </w:rPr>
        <w:t>від 06.1</w:t>
      </w:r>
      <w:r>
        <w:rPr>
          <w:rFonts w:ascii="Arial" w:hAnsi="Arial"/>
          <w:color w:val="293A55"/>
          <w:sz w:val="18"/>
        </w:rPr>
        <w:t>2.2018 р. N 2646-VIII,</w:t>
      </w:r>
      <w:r>
        <w:br/>
      </w:r>
      <w:r>
        <w:rPr>
          <w:rFonts w:ascii="Arial" w:hAnsi="Arial"/>
          <w:color w:val="293A55"/>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15.12.2020 р. N 1081-IX)</w:t>
      </w:r>
    </w:p>
    <w:p w:rsidR="00102A09" w:rsidRDefault="00D27432">
      <w:pPr>
        <w:pStyle w:val="3"/>
        <w:spacing w:after="225"/>
        <w:jc w:val="center"/>
      </w:pPr>
      <w:bookmarkStart w:id="2029" w:name="4296"/>
      <w:bookmarkEnd w:id="2028"/>
      <w:r>
        <w:rPr>
          <w:rFonts w:ascii="Arial" w:hAnsi="Arial"/>
          <w:color w:val="000000"/>
          <w:sz w:val="26"/>
        </w:rPr>
        <w:t>Глава 15. ФІНАНСОВІ НОРМАТИВИ БЮДЖЕТНОЇ ЗАБЕЗПЕЧЕНОСТІ</w:t>
      </w:r>
    </w:p>
    <w:p w:rsidR="00102A09" w:rsidRDefault="00D27432">
      <w:pPr>
        <w:spacing w:after="75"/>
        <w:ind w:firstLine="240"/>
        <w:jc w:val="right"/>
      </w:pPr>
      <w:bookmarkStart w:id="2030" w:name="4298"/>
      <w:bookmarkEnd w:id="2029"/>
      <w:r>
        <w:rPr>
          <w:rFonts w:ascii="Arial" w:hAnsi="Arial"/>
          <w:color w:val="293A55"/>
          <w:sz w:val="18"/>
        </w:rPr>
        <w:t>(Глава 15 із змінами, внесеними згідно із</w:t>
      </w:r>
      <w:r>
        <w:br/>
      </w:r>
      <w:r>
        <w:rPr>
          <w:rFonts w:ascii="Arial" w:hAnsi="Arial"/>
          <w:color w:val="293A55"/>
          <w:sz w:val="18"/>
        </w:rPr>
        <w:t xml:space="preserve"> законами України від 28.12.2014 р. N 79-</w:t>
      </w:r>
      <w:r>
        <w:rPr>
          <w:rFonts w:ascii="Arial" w:hAnsi="Arial"/>
          <w:color w:val="293A55"/>
          <w:sz w:val="18"/>
        </w:rPr>
        <w:t>VIII,</w:t>
      </w:r>
      <w:r>
        <w:br/>
      </w:r>
      <w:r>
        <w:rPr>
          <w:rFonts w:ascii="Arial" w:hAnsi="Arial"/>
          <w:color w:val="293A55"/>
          <w:sz w:val="18"/>
        </w:rPr>
        <w:t>від 07.12.2017 р. N 2233-VIII,</w:t>
      </w:r>
      <w:r>
        <w:br/>
      </w:r>
      <w:r>
        <w:rPr>
          <w:rFonts w:ascii="Arial" w:hAnsi="Arial"/>
          <w:color w:val="293A55"/>
          <w:sz w:val="18"/>
        </w:rPr>
        <w:t>від 06.12.2018 р. N 2646-VIII,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1081-IX)</w:t>
      </w:r>
    </w:p>
    <w:p w:rsidR="00102A09" w:rsidRDefault="00D27432">
      <w:pPr>
        <w:pStyle w:val="3"/>
        <w:spacing w:after="225"/>
        <w:jc w:val="center"/>
      </w:pPr>
      <w:bookmarkStart w:id="2031" w:name="1142"/>
      <w:bookmarkEnd w:id="2030"/>
      <w:r>
        <w:rPr>
          <w:rFonts w:ascii="Arial" w:hAnsi="Arial"/>
          <w:color w:val="000000"/>
          <w:sz w:val="26"/>
        </w:rPr>
        <w:t>Глава 16. МІЖБЮДЖЕТНІ ТРАНСФЕРТИ</w:t>
      </w:r>
    </w:p>
    <w:p w:rsidR="00102A09" w:rsidRDefault="00D27432">
      <w:pPr>
        <w:pStyle w:val="3"/>
        <w:spacing w:after="225"/>
        <w:jc w:val="center"/>
      </w:pPr>
      <w:bookmarkStart w:id="2032" w:name="1143"/>
      <w:bookmarkEnd w:id="2031"/>
      <w:r>
        <w:rPr>
          <w:rFonts w:ascii="Arial" w:hAnsi="Arial"/>
          <w:color w:val="000000"/>
          <w:sz w:val="26"/>
        </w:rPr>
        <w:t>Стаття 96. Види міжбюджетних трансфертів</w:t>
      </w:r>
    </w:p>
    <w:p w:rsidR="00102A09" w:rsidRDefault="00D27432">
      <w:pPr>
        <w:spacing w:after="75"/>
        <w:ind w:firstLine="240"/>
        <w:jc w:val="both"/>
      </w:pPr>
      <w:bookmarkStart w:id="2033" w:name="1144"/>
      <w:bookmarkEnd w:id="2032"/>
      <w:r>
        <w:rPr>
          <w:rFonts w:ascii="Arial" w:hAnsi="Arial"/>
          <w:color w:val="000000"/>
          <w:sz w:val="18"/>
        </w:rPr>
        <w:t xml:space="preserve">1. </w:t>
      </w:r>
      <w:r>
        <w:rPr>
          <w:rFonts w:ascii="Arial" w:hAnsi="Arial"/>
          <w:color w:val="293A55"/>
          <w:sz w:val="18"/>
        </w:rPr>
        <w:t>Міжбюджетні трансферти</w:t>
      </w:r>
      <w:r>
        <w:rPr>
          <w:rFonts w:ascii="Arial" w:hAnsi="Arial"/>
          <w:color w:val="000000"/>
          <w:sz w:val="18"/>
        </w:rPr>
        <w:t xml:space="preserve"> поділяються на:</w:t>
      </w:r>
    </w:p>
    <w:p w:rsidR="00102A09" w:rsidRDefault="00D27432">
      <w:pPr>
        <w:spacing w:after="75"/>
        <w:ind w:firstLine="240"/>
        <w:jc w:val="both"/>
      </w:pPr>
      <w:bookmarkStart w:id="2034" w:name="1145"/>
      <w:bookmarkEnd w:id="2033"/>
      <w:r>
        <w:rPr>
          <w:rFonts w:ascii="Arial" w:hAnsi="Arial"/>
          <w:color w:val="000000"/>
          <w:sz w:val="18"/>
        </w:rPr>
        <w:t>1) баз</w:t>
      </w:r>
      <w:r>
        <w:rPr>
          <w:rFonts w:ascii="Arial" w:hAnsi="Arial"/>
          <w:color w:val="000000"/>
          <w:sz w:val="18"/>
        </w:rPr>
        <w:t>ову дотацію (трансферт, що надається з державного бюджету місцевим бюджетам для горизонтального вирівнювання податкоспроможності територій);</w:t>
      </w:r>
    </w:p>
    <w:p w:rsidR="00102A09" w:rsidRDefault="00D27432">
      <w:pPr>
        <w:spacing w:after="75"/>
        <w:ind w:firstLine="240"/>
        <w:jc w:val="both"/>
      </w:pPr>
      <w:bookmarkStart w:id="2035" w:name="1146"/>
      <w:bookmarkEnd w:id="2034"/>
      <w:r>
        <w:rPr>
          <w:rFonts w:ascii="Arial" w:hAnsi="Arial"/>
          <w:color w:val="000000"/>
          <w:sz w:val="18"/>
        </w:rPr>
        <w:t xml:space="preserve">2) </w:t>
      </w:r>
      <w:r>
        <w:rPr>
          <w:rFonts w:ascii="Arial" w:hAnsi="Arial"/>
          <w:color w:val="293A55"/>
          <w:sz w:val="18"/>
        </w:rPr>
        <w:t>субвенції</w:t>
      </w:r>
      <w:r>
        <w:rPr>
          <w:rFonts w:ascii="Arial" w:hAnsi="Arial"/>
          <w:color w:val="000000"/>
          <w:sz w:val="18"/>
        </w:rPr>
        <w:t>;</w:t>
      </w:r>
    </w:p>
    <w:p w:rsidR="00102A09" w:rsidRDefault="00D27432">
      <w:pPr>
        <w:spacing w:after="75"/>
        <w:ind w:firstLine="240"/>
        <w:jc w:val="both"/>
      </w:pPr>
      <w:bookmarkStart w:id="2036" w:name="1147"/>
      <w:bookmarkEnd w:id="2035"/>
      <w:r>
        <w:rPr>
          <w:rFonts w:ascii="Arial" w:hAnsi="Arial"/>
          <w:color w:val="000000"/>
          <w:sz w:val="18"/>
        </w:rPr>
        <w:t>3) реверсну дотацію (кошти, що передаються до державного бюджету з місцевих бюджетів для горизонтальн</w:t>
      </w:r>
      <w:r>
        <w:rPr>
          <w:rFonts w:ascii="Arial" w:hAnsi="Arial"/>
          <w:color w:val="000000"/>
          <w:sz w:val="18"/>
        </w:rPr>
        <w:t>ого вирівнювання податкоспроможності територій);</w:t>
      </w:r>
    </w:p>
    <w:p w:rsidR="00102A09" w:rsidRDefault="00D27432">
      <w:pPr>
        <w:spacing w:after="75"/>
        <w:ind w:firstLine="240"/>
        <w:jc w:val="both"/>
      </w:pPr>
      <w:bookmarkStart w:id="2037" w:name="1148"/>
      <w:bookmarkEnd w:id="2036"/>
      <w:r>
        <w:rPr>
          <w:rFonts w:ascii="Arial" w:hAnsi="Arial"/>
          <w:color w:val="000000"/>
          <w:sz w:val="18"/>
        </w:rPr>
        <w:t>4) додаткові дотації.</w:t>
      </w:r>
    </w:p>
    <w:p w:rsidR="00102A09" w:rsidRDefault="00D27432">
      <w:pPr>
        <w:spacing w:after="75"/>
        <w:ind w:firstLine="240"/>
        <w:jc w:val="right"/>
      </w:pPr>
      <w:bookmarkStart w:id="2038" w:name="2402"/>
      <w:bookmarkEnd w:id="203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28.12.2014 р. N 79-VIII)</w:t>
      </w:r>
    </w:p>
    <w:p w:rsidR="00102A09" w:rsidRDefault="00D27432">
      <w:pPr>
        <w:pStyle w:val="3"/>
        <w:spacing w:after="225"/>
        <w:jc w:val="center"/>
      </w:pPr>
      <w:bookmarkStart w:id="2039" w:name="1149"/>
      <w:bookmarkEnd w:id="2038"/>
      <w:r>
        <w:rPr>
          <w:rFonts w:ascii="Arial" w:hAnsi="Arial"/>
          <w:color w:val="000000"/>
          <w:sz w:val="26"/>
        </w:rPr>
        <w:t>Стаття 97. Трансферти, що надаються з Державного бюджету України місцевим бюджетам</w:t>
      </w:r>
    </w:p>
    <w:p w:rsidR="00102A09" w:rsidRDefault="00D27432">
      <w:pPr>
        <w:spacing w:after="75"/>
        <w:ind w:firstLine="240"/>
        <w:jc w:val="both"/>
      </w:pPr>
      <w:bookmarkStart w:id="2040" w:name="1150"/>
      <w:bookmarkEnd w:id="2039"/>
      <w:r>
        <w:rPr>
          <w:rFonts w:ascii="Arial" w:hAnsi="Arial"/>
          <w:color w:val="000000"/>
          <w:sz w:val="18"/>
        </w:rPr>
        <w:t>1. У Державному бюджеті</w:t>
      </w:r>
      <w:r>
        <w:rPr>
          <w:rFonts w:ascii="Arial" w:hAnsi="Arial"/>
          <w:color w:val="000000"/>
          <w:sz w:val="18"/>
        </w:rPr>
        <w:t xml:space="preserve"> України можуть передбачатися такі </w:t>
      </w:r>
      <w:r>
        <w:rPr>
          <w:rFonts w:ascii="Arial" w:hAnsi="Arial"/>
          <w:color w:val="293A55"/>
          <w:sz w:val="18"/>
        </w:rPr>
        <w:t>трансферти</w:t>
      </w:r>
      <w:r>
        <w:rPr>
          <w:rFonts w:ascii="Arial" w:hAnsi="Arial"/>
          <w:color w:val="000000"/>
          <w:sz w:val="18"/>
        </w:rPr>
        <w:t xml:space="preserve"> </w:t>
      </w:r>
      <w:r>
        <w:rPr>
          <w:rFonts w:ascii="Arial" w:hAnsi="Arial"/>
          <w:color w:val="293A55"/>
          <w:sz w:val="18"/>
        </w:rPr>
        <w:t>місцевим бюджетам</w:t>
      </w:r>
      <w:r>
        <w:rPr>
          <w:rFonts w:ascii="Arial" w:hAnsi="Arial"/>
          <w:color w:val="000000"/>
          <w:sz w:val="18"/>
        </w:rPr>
        <w:t>:</w:t>
      </w:r>
    </w:p>
    <w:p w:rsidR="00102A09" w:rsidRDefault="00D27432">
      <w:pPr>
        <w:spacing w:after="75"/>
        <w:ind w:firstLine="240"/>
        <w:jc w:val="both"/>
      </w:pPr>
      <w:bookmarkStart w:id="2041" w:name="1151"/>
      <w:bookmarkEnd w:id="2040"/>
      <w:r>
        <w:rPr>
          <w:rFonts w:ascii="Arial" w:hAnsi="Arial"/>
          <w:color w:val="000000"/>
          <w:sz w:val="18"/>
        </w:rPr>
        <w:t>1) базова дотація;</w:t>
      </w:r>
    </w:p>
    <w:p w:rsidR="00102A09" w:rsidRDefault="00D27432">
      <w:pPr>
        <w:spacing w:after="75"/>
        <w:ind w:firstLine="240"/>
        <w:jc w:val="both"/>
      </w:pPr>
      <w:bookmarkStart w:id="2042" w:name="1152"/>
      <w:bookmarkEnd w:id="2041"/>
      <w:r>
        <w:rPr>
          <w:rFonts w:ascii="Arial" w:hAnsi="Arial"/>
          <w:color w:val="000000"/>
          <w:sz w:val="18"/>
        </w:rPr>
        <w:t>2) виключено;</w:t>
      </w:r>
    </w:p>
    <w:p w:rsidR="00102A09" w:rsidRDefault="00D27432">
      <w:pPr>
        <w:spacing w:after="75"/>
        <w:ind w:firstLine="240"/>
        <w:jc w:val="both"/>
      </w:pPr>
      <w:bookmarkStart w:id="2043" w:name="1153"/>
      <w:bookmarkEnd w:id="2042"/>
      <w:r>
        <w:rPr>
          <w:rFonts w:ascii="Arial" w:hAnsi="Arial"/>
          <w:color w:val="000000"/>
          <w:sz w:val="18"/>
        </w:rPr>
        <w:lastRenderedPageBreak/>
        <w:t xml:space="preserve">3) </w:t>
      </w:r>
      <w:r>
        <w:rPr>
          <w:rFonts w:ascii="Arial" w:hAnsi="Arial"/>
          <w:color w:val="293A55"/>
          <w:sz w:val="18"/>
        </w:rPr>
        <w:t>субвенції</w:t>
      </w:r>
      <w:r>
        <w:rPr>
          <w:rFonts w:ascii="Arial" w:hAnsi="Arial"/>
          <w:color w:val="000000"/>
          <w:sz w:val="18"/>
        </w:rPr>
        <w:t xml:space="preserve"> на здійснення державних програм соціального захисту;</w:t>
      </w:r>
    </w:p>
    <w:p w:rsidR="00102A09" w:rsidRDefault="00D27432">
      <w:pPr>
        <w:spacing w:after="75"/>
        <w:ind w:firstLine="240"/>
        <w:jc w:val="both"/>
      </w:pPr>
      <w:bookmarkStart w:id="2044" w:name="1154"/>
      <w:bookmarkEnd w:id="2043"/>
      <w:r>
        <w:rPr>
          <w:rFonts w:ascii="Arial" w:hAnsi="Arial"/>
          <w:color w:val="000000"/>
          <w:sz w:val="18"/>
        </w:rPr>
        <w:t>4) додаткова дотація на компенсацію втрат доходів місцевих бюджетів внаслідок надання пільг,</w:t>
      </w:r>
      <w:r>
        <w:rPr>
          <w:rFonts w:ascii="Arial" w:hAnsi="Arial"/>
          <w:color w:val="000000"/>
          <w:sz w:val="18"/>
        </w:rPr>
        <w:t xml:space="preserve"> встановлених державою;</w:t>
      </w:r>
    </w:p>
    <w:p w:rsidR="00102A09" w:rsidRDefault="00D27432">
      <w:pPr>
        <w:spacing w:after="75"/>
        <w:ind w:firstLine="240"/>
        <w:jc w:val="both"/>
      </w:pPr>
      <w:bookmarkStart w:id="2045" w:name="1660"/>
      <w:bookmarkEnd w:id="2044"/>
      <w:r>
        <w:rPr>
          <w:rFonts w:ascii="Arial" w:hAnsi="Arial"/>
          <w:color w:val="000000"/>
          <w:sz w:val="18"/>
        </w:rPr>
        <w:t>4</w:t>
      </w:r>
      <w:r>
        <w:rPr>
          <w:rFonts w:ascii="Arial" w:hAnsi="Arial"/>
          <w:color w:val="000000"/>
          <w:vertAlign w:val="superscript"/>
        </w:rPr>
        <w:t>1</w:t>
      </w:r>
      <w:r>
        <w:rPr>
          <w:rFonts w:ascii="Arial" w:hAnsi="Arial"/>
          <w:color w:val="000000"/>
          <w:sz w:val="18"/>
        </w:rPr>
        <w:t>) виключено;</w:t>
      </w:r>
    </w:p>
    <w:p w:rsidR="00102A09" w:rsidRDefault="00D27432">
      <w:pPr>
        <w:spacing w:after="75"/>
        <w:ind w:firstLine="240"/>
        <w:jc w:val="both"/>
      </w:pPr>
      <w:bookmarkStart w:id="2046" w:name="3374"/>
      <w:bookmarkEnd w:id="2045"/>
      <w:r>
        <w:rPr>
          <w:rFonts w:ascii="Arial" w:hAnsi="Arial"/>
          <w:color w:val="000000"/>
          <w:sz w:val="18"/>
        </w:rPr>
        <w:t>4</w:t>
      </w:r>
      <w:r>
        <w:rPr>
          <w:rFonts w:ascii="Arial" w:hAnsi="Arial"/>
          <w:color w:val="000000"/>
          <w:vertAlign w:val="superscript"/>
        </w:rPr>
        <w:t>2</w:t>
      </w:r>
      <w:r>
        <w:rPr>
          <w:rFonts w:ascii="Arial" w:hAnsi="Arial"/>
          <w:color w:val="000000"/>
          <w:sz w:val="18"/>
        </w:rPr>
        <w:t>) додаткова дотація на здійснення переданих з державного бюджету видатків з утримання закладів освіти та охорони здоров'я;</w:t>
      </w:r>
    </w:p>
    <w:p w:rsidR="00102A09" w:rsidRDefault="00D27432">
      <w:pPr>
        <w:spacing w:after="75"/>
        <w:ind w:firstLine="240"/>
        <w:jc w:val="both"/>
      </w:pPr>
      <w:bookmarkStart w:id="2047" w:name="1155"/>
      <w:bookmarkEnd w:id="2046"/>
      <w:r>
        <w:rPr>
          <w:rFonts w:ascii="Arial" w:hAnsi="Arial"/>
          <w:color w:val="000000"/>
          <w:sz w:val="18"/>
        </w:rPr>
        <w:t>5) субвенція на підготовку та реалізацію публічних інвестиційних проектів та програм публічн</w:t>
      </w:r>
      <w:r>
        <w:rPr>
          <w:rFonts w:ascii="Arial" w:hAnsi="Arial"/>
          <w:color w:val="000000"/>
          <w:sz w:val="18"/>
        </w:rPr>
        <w:t>их інвестицій;</w:t>
      </w:r>
    </w:p>
    <w:p w:rsidR="00102A09" w:rsidRDefault="00D27432">
      <w:pPr>
        <w:spacing w:after="75"/>
        <w:ind w:firstLine="240"/>
        <w:jc w:val="both"/>
      </w:pPr>
      <w:bookmarkStart w:id="2048" w:name="1156"/>
      <w:bookmarkEnd w:id="2047"/>
      <w:r>
        <w:rPr>
          <w:rFonts w:ascii="Arial" w:hAnsi="Arial"/>
          <w:color w:val="000000"/>
          <w:sz w:val="18"/>
        </w:rPr>
        <w:t xml:space="preserve">6) </w:t>
      </w:r>
      <w:r>
        <w:rPr>
          <w:rFonts w:ascii="Arial" w:hAnsi="Arial"/>
          <w:color w:val="293A55"/>
          <w:sz w:val="18"/>
        </w:rPr>
        <w:t>освітня субвенція</w:t>
      </w:r>
      <w:r>
        <w:rPr>
          <w:rFonts w:ascii="Arial" w:hAnsi="Arial"/>
          <w:color w:val="000000"/>
          <w:sz w:val="18"/>
        </w:rPr>
        <w:t>;</w:t>
      </w:r>
    </w:p>
    <w:p w:rsidR="00102A09" w:rsidRDefault="00D27432">
      <w:pPr>
        <w:spacing w:after="75"/>
        <w:ind w:firstLine="240"/>
        <w:jc w:val="both"/>
      </w:pPr>
      <w:bookmarkStart w:id="2049" w:name="3518"/>
      <w:bookmarkEnd w:id="2048"/>
      <w:r>
        <w:rPr>
          <w:rFonts w:ascii="Arial" w:hAnsi="Arial"/>
          <w:color w:val="000000"/>
          <w:sz w:val="18"/>
        </w:rPr>
        <w:t>6</w:t>
      </w:r>
      <w:r>
        <w:rPr>
          <w:rFonts w:ascii="Arial" w:hAnsi="Arial"/>
          <w:color w:val="000000"/>
          <w:vertAlign w:val="superscript"/>
        </w:rPr>
        <w:t>1</w:t>
      </w:r>
      <w:r>
        <w:rPr>
          <w:rFonts w:ascii="Arial" w:hAnsi="Arial"/>
          <w:color w:val="000000"/>
          <w:sz w:val="18"/>
        </w:rPr>
        <w:t>) субвенція на надання державної підтримки особам з особливими освітніми потребами;</w:t>
      </w:r>
    </w:p>
    <w:p w:rsidR="00102A09" w:rsidRDefault="00D27432">
      <w:pPr>
        <w:spacing w:after="75"/>
        <w:ind w:firstLine="240"/>
        <w:jc w:val="both"/>
      </w:pPr>
      <w:bookmarkStart w:id="2050" w:name="2403"/>
      <w:bookmarkEnd w:id="2049"/>
      <w:r>
        <w:rPr>
          <w:rFonts w:ascii="Arial" w:hAnsi="Arial"/>
          <w:color w:val="000000"/>
          <w:sz w:val="18"/>
        </w:rPr>
        <w:t>7) виключено;</w:t>
      </w:r>
    </w:p>
    <w:p w:rsidR="00102A09" w:rsidRDefault="00D27432">
      <w:pPr>
        <w:spacing w:after="75"/>
        <w:ind w:firstLine="240"/>
        <w:jc w:val="both"/>
      </w:pPr>
      <w:bookmarkStart w:id="2051" w:name="4731"/>
      <w:bookmarkEnd w:id="2050"/>
      <w:r>
        <w:rPr>
          <w:rFonts w:ascii="Arial" w:hAnsi="Arial"/>
          <w:color w:val="000000"/>
          <w:sz w:val="18"/>
        </w:rPr>
        <w:t>8) виключено;</w:t>
      </w:r>
    </w:p>
    <w:p w:rsidR="00102A09" w:rsidRDefault="00D27432">
      <w:pPr>
        <w:spacing w:after="75"/>
        <w:ind w:firstLine="240"/>
        <w:jc w:val="both"/>
      </w:pPr>
      <w:bookmarkStart w:id="2052" w:name="2405"/>
      <w:bookmarkEnd w:id="2051"/>
      <w:r>
        <w:rPr>
          <w:rFonts w:ascii="Arial" w:hAnsi="Arial"/>
          <w:color w:val="000000"/>
          <w:sz w:val="18"/>
        </w:rPr>
        <w:t>9) виключено;</w:t>
      </w:r>
    </w:p>
    <w:p w:rsidR="00102A09" w:rsidRDefault="00D27432">
      <w:pPr>
        <w:spacing w:after="75"/>
        <w:ind w:firstLine="240"/>
        <w:jc w:val="both"/>
      </w:pPr>
      <w:bookmarkStart w:id="2053" w:name="2406"/>
      <w:bookmarkEnd w:id="2052"/>
      <w:r>
        <w:rPr>
          <w:rFonts w:ascii="Arial" w:hAnsi="Arial"/>
          <w:color w:val="000000"/>
          <w:sz w:val="18"/>
        </w:rPr>
        <w:t>10) субвенція на фінансування заходів соціально-економічної компенсації ризику населення, я</w:t>
      </w:r>
      <w:r>
        <w:rPr>
          <w:rFonts w:ascii="Arial" w:hAnsi="Arial"/>
          <w:color w:val="000000"/>
          <w:sz w:val="18"/>
        </w:rPr>
        <w:t>ке проживає на території зони спостереження;</w:t>
      </w:r>
    </w:p>
    <w:p w:rsidR="00102A09" w:rsidRDefault="00D27432">
      <w:pPr>
        <w:spacing w:after="75"/>
        <w:ind w:firstLine="240"/>
        <w:jc w:val="both"/>
      </w:pPr>
      <w:bookmarkStart w:id="2054" w:name="4300"/>
      <w:bookmarkEnd w:id="2053"/>
      <w:r>
        <w:rPr>
          <w:rFonts w:ascii="Arial" w:hAnsi="Arial"/>
          <w:color w:val="000000"/>
          <w:sz w:val="18"/>
        </w:rPr>
        <w:t>11) виключено;</w:t>
      </w:r>
    </w:p>
    <w:p w:rsidR="00102A09" w:rsidRDefault="00D27432">
      <w:pPr>
        <w:spacing w:after="75"/>
        <w:ind w:firstLine="240"/>
        <w:jc w:val="both"/>
      </w:pPr>
      <w:bookmarkStart w:id="2055" w:name="3127"/>
      <w:bookmarkEnd w:id="2054"/>
      <w:r>
        <w:rPr>
          <w:rFonts w:ascii="Arial" w:hAnsi="Arial"/>
          <w:color w:val="000000"/>
          <w:sz w:val="18"/>
        </w:rPr>
        <w:t>11</w:t>
      </w:r>
      <w:r>
        <w:rPr>
          <w:rFonts w:ascii="Arial" w:hAnsi="Arial"/>
          <w:color w:val="000000"/>
          <w:vertAlign w:val="superscript"/>
        </w:rPr>
        <w:t>1</w:t>
      </w:r>
      <w:r>
        <w:rPr>
          <w:rFonts w:ascii="Arial" w:hAnsi="Arial"/>
          <w:color w:val="000000"/>
          <w:sz w:val="18"/>
        </w:rPr>
        <w:t>) субвенція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w:t>
      </w:r>
      <w:r>
        <w:rPr>
          <w:rFonts w:ascii="Arial" w:hAnsi="Arial"/>
          <w:color w:val="000000"/>
          <w:sz w:val="18"/>
        </w:rPr>
        <w:t>лених пунктах;</w:t>
      </w:r>
    </w:p>
    <w:p w:rsidR="00102A09" w:rsidRDefault="00D27432">
      <w:pPr>
        <w:spacing w:after="75"/>
        <w:ind w:firstLine="240"/>
        <w:jc w:val="both"/>
      </w:pPr>
      <w:bookmarkStart w:id="2056" w:name="2408"/>
      <w:bookmarkEnd w:id="2055"/>
      <w:r>
        <w:rPr>
          <w:rFonts w:ascii="Arial" w:hAnsi="Arial"/>
          <w:color w:val="000000"/>
          <w:sz w:val="18"/>
        </w:rPr>
        <w:t>12) інші додаткові дотації та інші субвенції.</w:t>
      </w:r>
    </w:p>
    <w:p w:rsidR="00102A09" w:rsidRDefault="00D27432">
      <w:pPr>
        <w:spacing w:after="75"/>
        <w:ind w:firstLine="240"/>
        <w:jc w:val="both"/>
      </w:pPr>
      <w:bookmarkStart w:id="2057" w:name="1157"/>
      <w:bookmarkEnd w:id="2056"/>
      <w:r>
        <w:rPr>
          <w:rFonts w:ascii="Arial" w:hAnsi="Arial"/>
          <w:color w:val="000000"/>
          <w:sz w:val="18"/>
        </w:rPr>
        <w:t>2. Порядок та умови надання субвенцій з державного бюджету місцевим бюджетам визначаються Кабінетом Міністрів України.</w:t>
      </w:r>
    </w:p>
    <w:p w:rsidR="00102A09" w:rsidRDefault="00D27432">
      <w:pPr>
        <w:spacing w:after="75"/>
        <w:ind w:firstLine="240"/>
        <w:jc w:val="both"/>
      </w:pPr>
      <w:bookmarkStart w:id="2058" w:name="1158"/>
      <w:bookmarkEnd w:id="2057"/>
      <w:r>
        <w:rPr>
          <w:rFonts w:ascii="Arial" w:hAnsi="Arial"/>
          <w:color w:val="000000"/>
          <w:sz w:val="18"/>
        </w:rPr>
        <w:t>Порядок та умови надання субвенції з державного бюджету місцевим бюджетам, я</w:t>
      </w:r>
      <w:r>
        <w:rPr>
          <w:rFonts w:ascii="Arial" w:hAnsi="Arial"/>
          <w:color w:val="000000"/>
          <w:sz w:val="18"/>
        </w:rPr>
        <w:t>ка вперше визначена законом про Державний бюджет України, затверджуються Кабінетом Міністрів України не пізніше 30 днів з дня набрання ним чинності.</w:t>
      </w:r>
    </w:p>
    <w:p w:rsidR="00102A09" w:rsidRDefault="00D27432">
      <w:pPr>
        <w:spacing w:after="75"/>
        <w:ind w:firstLine="240"/>
        <w:jc w:val="both"/>
      </w:pPr>
      <w:bookmarkStart w:id="2059" w:name="1661"/>
      <w:bookmarkEnd w:id="2058"/>
      <w:r>
        <w:rPr>
          <w:rFonts w:ascii="Arial" w:hAnsi="Arial"/>
          <w:color w:val="000000"/>
          <w:sz w:val="18"/>
        </w:rPr>
        <w:t>Розподіл додаткових дотацій між місцевими бюджетами здійснюється на підставі критеріїв, визначених Кабінето</w:t>
      </w:r>
      <w:r>
        <w:rPr>
          <w:rFonts w:ascii="Arial" w:hAnsi="Arial"/>
          <w:color w:val="000000"/>
          <w:sz w:val="18"/>
        </w:rPr>
        <w:t>м Міністрів України.</w:t>
      </w:r>
    </w:p>
    <w:p w:rsidR="00102A09" w:rsidRDefault="00D27432">
      <w:pPr>
        <w:spacing w:after="75"/>
        <w:ind w:firstLine="240"/>
        <w:jc w:val="both"/>
      </w:pPr>
      <w:bookmarkStart w:id="2060" w:name="1159"/>
      <w:bookmarkEnd w:id="2059"/>
      <w:r>
        <w:rPr>
          <w:rFonts w:ascii="Arial" w:hAnsi="Arial"/>
          <w:color w:val="000000"/>
          <w:sz w:val="18"/>
        </w:rPr>
        <w:t>3. У Державному бюджеті України затверджується обсяг міжбюджетних трансфертів окремо для кожного з відповідних місцевих бюджетів, якщо є підстави для надання та отримання відповідних міжбюджетних трансфертів.</w:t>
      </w:r>
    </w:p>
    <w:p w:rsidR="00102A09" w:rsidRDefault="00D27432">
      <w:pPr>
        <w:spacing w:after="75"/>
        <w:ind w:firstLine="240"/>
        <w:jc w:val="both"/>
      </w:pPr>
      <w:bookmarkStart w:id="2061" w:name="1162"/>
      <w:bookmarkEnd w:id="2060"/>
      <w:r>
        <w:rPr>
          <w:rFonts w:ascii="Arial" w:hAnsi="Arial"/>
          <w:color w:val="000000"/>
          <w:sz w:val="18"/>
        </w:rPr>
        <w:t>4. Виключено.</w:t>
      </w:r>
    </w:p>
    <w:p w:rsidR="00102A09" w:rsidRDefault="00D27432">
      <w:pPr>
        <w:spacing w:after="75"/>
        <w:ind w:firstLine="240"/>
        <w:jc w:val="right"/>
      </w:pPr>
      <w:bookmarkStart w:id="2062" w:name="1662"/>
      <w:bookmarkEnd w:id="2061"/>
      <w:r>
        <w:rPr>
          <w:rFonts w:ascii="Arial" w:hAnsi="Arial"/>
          <w:color w:val="000000"/>
          <w:sz w:val="18"/>
        </w:rPr>
        <w:t xml:space="preserve">(Із змінами </w:t>
      </w:r>
      <w:r>
        <w:rPr>
          <w:rFonts w:ascii="Arial" w:hAnsi="Arial"/>
          <w:color w:val="000000"/>
          <w:sz w:val="18"/>
        </w:rPr>
        <w:t>і доповненнями, внесеними</w:t>
      </w:r>
      <w:r>
        <w:br/>
      </w:r>
      <w:r>
        <w:rPr>
          <w:rFonts w:ascii="Arial" w:hAnsi="Arial"/>
          <w:color w:val="000000"/>
          <w:sz w:val="18"/>
        </w:rPr>
        <w:t xml:space="preserve"> згідно із законами України від 07.07.2011 р. N 3614-VI,</w:t>
      </w:r>
      <w:r>
        <w:br/>
      </w:r>
      <w:r>
        <w:rPr>
          <w:rFonts w:ascii="Arial" w:hAnsi="Arial"/>
          <w:color w:val="000000"/>
          <w:sz w:val="18"/>
        </w:rPr>
        <w:t xml:space="preserve"> від 28.12.2014 р. N 79-VIII,</w:t>
      </w:r>
      <w:r>
        <w:br/>
      </w:r>
      <w:r>
        <w:rPr>
          <w:rFonts w:ascii="Arial" w:hAnsi="Arial"/>
          <w:color w:val="000000"/>
          <w:sz w:val="18"/>
        </w:rPr>
        <w:t xml:space="preserve"> від 24.12.2015 р. N 914-VIII,</w:t>
      </w:r>
      <w:r>
        <w:br/>
      </w:r>
      <w:r>
        <w:rPr>
          <w:rFonts w:ascii="Arial" w:hAnsi="Arial"/>
          <w:color w:val="000000"/>
          <w:sz w:val="18"/>
        </w:rPr>
        <w:t>від 17.11.2016 р. N 1763-VIII,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від 15.12.2020 р. N</w:t>
      </w:r>
      <w:r>
        <w:rPr>
          <w:rFonts w:ascii="Arial" w:hAnsi="Arial"/>
          <w:color w:val="000000"/>
          <w:sz w:val="18"/>
        </w:rPr>
        <w:t xml:space="preserve"> 1081-IX,</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16.01.2025 р. N 4225-IX)</w:t>
      </w:r>
    </w:p>
    <w:p w:rsidR="00102A09" w:rsidRDefault="00D27432">
      <w:pPr>
        <w:pStyle w:val="3"/>
        <w:spacing w:after="225"/>
        <w:jc w:val="center"/>
      </w:pPr>
      <w:bookmarkStart w:id="2063" w:name="2411"/>
      <w:bookmarkEnd w:id="2062"/>
      <w:r>
        <w:rPr>
          <w:rFonts w:ascii="Arial" w:hAnsi="Arial"/>
          <w:color w:val="000000"/>
          <w:sz w:val="26"/>
        </w:rPr>
        <w:t>Стаття 98. Горизонтальне вирівнювання податкоспроможності обласних бюджетів</w:t>
      </w:r>
    </w:p>
    <w:p w:rsidR="00102A09" w:rsidRDefault="00D27432">
      <w:pPr>
        <w:spacing w:after="75"/>
        <w:ind w:firstLine="240"/>
        <w:jc w:val="both"/>
      </w:pPr>
      <w:bookmarkStart w:id="2064" w:name="2412"/>
      <w:bookmarkEnd w:id="2063"/>
      <w:r>
        <w:rPr>
          <w:rFonts w:ascii="Arial" w:hAnsi="Arial"/>
          <w:color w:val="000000"/>
          <w:sz w:val="18"/>
        </w:rPr>
        <w:t>1. Горизонтальне вирівнювання податкоспроможності обласних бюджетів здійсн</w:t>
      </w:r>
      <w:r>
        <w:rPr>
          <w:rFonts w:ascii="Arial" w:hAnsi="Arial"/>
          <w:color w:val="000000"/>
          <w:sz w:val="18"/>
        </w:rPr>
        <w:t>юється окремо за надходженнями податку на прибуток підприємств та податку на доходи фізичних осіб з урахуванням таких параметрів:</w:t>
      </w:r>
    </w:p>
    <w:p w:rsidR="00102A09" w:rsidRDefault="00D27432">
      <w:pPr>
        <w:spacing w:after="75"/>
        <w:ind w:firstLine="240"/>
        <w:jc w:val="both"/>
      </w:pPr>
      <w:bookmarkStart w:id="2065" w:name="2413"/>
      <w:bookmarkEnd w:id="2064"/>
      <w:r>
        <w:rPr>
          <w:rFonts w:ascii="Arial" w:hAnsi="Arial"/>
          <w:color w:val="000000"/>
          <w:sz w:val="18"/>
        </w:rPr>
        <w:t>1) кількість населення;</w:t>
      </w:r>
    </w:p>
    <w:p w:rsidR="00102A09" w:rsidRDefault="00D27432">
      <w:pPr>
        <w:spacing w:after="75"/>
        <w:ind w:firstLine="240"/>
        <w:jc w:val="both"/>
      </w:pPr>
      <w:bookmarkStart w:id="2066" w:name="2414"/>
      <w:bookmarkEnd w:id="2065"/>
      <w:r>
        <w:rPr>
          <w:rFonts w:ascii="Arial" w:hAnsi="Arial"/>
          <w:color w:val="000000"/>
          <w:sz w:val="18"/>
        </w:rPr>
        <w:lastRenderedPageBreak/>
        <w:t>2) надходження податку на прибуток підприємств, визначеного пунктом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 xml:space="preserve">статті 66 цього </w:t>
      </w:r>
      <w:r>
        <w:rPr>
          <w:rFonts w:ascii="Arial" w:hAnsi="Arial"/>
          <w:color w:val="293A55"/>
          <w:sz w:val="18"/>
        </w:rPr>
        <w:t>Кодексу</w:t>
      </w:r>
      <w:r>
        <w:rPr>
          <w:rFonts w:ascii="Arial" w:hAnsi="Arial"/>
          <w:color w:val="000000"/>
          <w:sz w:val="18"/>
        </w:rPr>
        <w:t>, за останній звітний бюджетний період;</w:t>
      </w:r>
    </w:p>
    <w:p w:rsidR="00102A09" w:rsidRDefault="00D27432">
      <w:pPr>
        <w:spacing w:after="75"/>
        <w:ind w:firstLine="240"/>
        <w:jc w:val="both"/>
      </w:pPr>
      <w:bookmarkStart w:id="2067" w:name="2415"/>
      <w:bookmarkEnd w:id="2066"/>
      <w:r>
        <w:rPr>
          <w:rFonts w:ascii="Arial" w:hAnsi="Arial"/>
          <w:color w:val="000000"/>
          <w:sz w:val="18"/>
        </w:rPr>
        <w:t xml:space="preserve">3) надходження податку на доходи фізичних осіб, визначеного пунктом </w:t>
      </w:r>
      <w:r>
        <w:rPr>
          <w:rFonts w:ascii="Arial" w:hAnsi="Arial"/>
          <w:color w:val="293A55"/>
          <w:sz w:val="18"/>
        </w:rPr>
        <w:t>1</w:t>
      </w:r>
      <w:r>
        <w:rPr>
          <w:rFonts w:ascii="Arial" w:hAnsi="Arial"/>
          <w:color w:val="000000"/>
          <w:sz w:val="18"/>
        </w:rPr>
        <w:t xml:space="preserve"> частини першої </w:t>
      </w:r>
      <w:r>
        <w:rPr>
          <w:rFonts w:ascii="Arial" w:hAnsi="Arial"/>
          <w:color w:val="293A55"/>
          <w:sz w:val="18"/>
        </w:rPr>
        <w:t>статті 66 цього Кодексу</w:t>
      </w:r>
      <w:r>
        <w:rPr>
          <w:rFonts w:ascii="Arial" w:hAnsi="Arial"/>
          <w:color w:val="000000"/>
          <w:sz w:val="18"/>
        </w:rPr>
        <w:t>, за останній звітний бюджетний період;</w:t>
      </w:r>
    </w:p>
    <w:p w:rsidR="00102A09" w:rsidRDefault="00D27432">
      <w:pPr>
        <w:spacing w:after="75"/>
        <w:ind w:firstLine="240"/>
        <w:jc w:val="both"/>
      </w:pPr>
      <w:bookmarkStart w:id="2068" w:name="2416"/>
      <w:bookmarkEnd w:id="2067"/>
      <w:r>
        <w:rPr>
          <w:rFonts w:ascii="Arial" w:hAnsi="Arial"/>
          <w:color w:val="000000"/>
          <w:sz w:val="18"/>
        </w:rPr>
        <w:t xml:space="preserve">4) індекси податкоспроможності відповідного обласного </w:t>
      </w:r>
      <w:r>
        <w:rPr>
          <w:rFonts w:ascii="Arial" w:hAnsi="Arial"/>
          <w:color w:val="000000"/>
          <w:sz w:val="18"/>
        </w:rPr>
        <w:t>бюджету, що визначаються окремо за надходженнями податку на прибуток підприємств та податку на доходи фізичних осіб.</w:t>
      </w:r>
    </w:p>
    <w:p w:rsidR="00102A09" w:rsidRDefault="00D27432">
      <w:pPr>
        <w:spacing w:after="75"/>
        <w:ind w:firstLine="240"/>
        <w:jc w:val="both"/>
      </w:pPr>
      <w:bookmarkStart w:id="2069" w:name="2417"/>
      <w:bookmarkEnd w:id="2068"/>
      <w:r>
        <w:rPr>
          <w:rFonts w:ascii="Arial" w:hAnsi="Arial"/>
          <w:color w:val="000000"/>
          <w:sz w:val="18"/>
        </w:rPr>
        <w:t>2. Індекс податкоспроможності відповідного обласного бюджету є коефіцієнтом, що визначає рівень податкоспроможності такого бюджету порівнян</w:t>
      </w:r>
      <w:r>
        <w:rPr>
          <w:rFonts w:ascii="Arial" w:hAnsi="Arial"/>
          <w:color w:val="000000"/>
          <w:sz w:val="18"/>
        </w:rPr>
        <w:t>о з аналогічним середнім показником по всіх обласних бюджетах України у розрахунку на одну людину.</w:t>
      </w:r>
    </w:p>
    <w:p w:rsidR="00102A09" w:rsidRDefault="00D27432">
      <w:pPr>
        <w:spacing w:after="75"/>
        <w:ind w:firstLine="240"/>
        <w:jc w:val="both"/>
      </w:pPr>
      <w:bookmarkStart w:id="2070" w:name="2418"/>
      <w:bookmarkEnd w:id="2069"/>
      <w:r>
        <w:rPr>
          <w:rFonts w:ascii="Arial" w:hAnsi="Arial"/>
          <w:color w:val="000000"/>
          <w:sz w:val="18"/>
        </w:rPr>
        <w:t>3. При здійсненні вирівнювання враховується значення індексу податкоспроможності відповідного обласного бюджету.</w:t>
      </w:r>
    </w:p>
    <w:p w:rsidR="00102A09" w:rsidRDefault="00D27432">
      <w:pPr>
        <w:spacing w:after="75"/>
        <w:ind w:firstLine="240"/>
        <w:jc w:val="both"/>
      </w:pPr>
      <w:bookmarkStart w:id="2071" w:name="2419"/>
      <w:bookmarkEnd w:id="2070"/>
      <w:r>
        <w:rPr>
          <w:rFonts w:ascii="Arial" w:hAnsi="Arial"/>
          <w:color w:val="000000"/>
          <w:sz w:val="18"/>
        </w:rPr>
        <w:t>Якщо значення індексу:</w:t>
      </w:r>
    </w:p>
    <w:p w:rsidR="00102A09" w:rsidRDefault="00D27432">
      <w:pPr>
        <w:spacing w:after="75"/>
        <w:ind w:firstLine="240"/>
        <w:jc w:val="both"/>
      </w:pPr>
      <w:bookmarkStart w:id="2072" w:name="2420"/>
      <w:bookmarkEnd w:id="2071"/>
      <w:r>
        <w:rPr>
          <w:rFonts w:ascii="Arial" w:hAnsi="Arial"/>
          <w:color w:val="000000"/>
          <w:sz w:val="18"/>
        </w:rPr>
        <w:t>в межах 0,9 - 1,1 - в</w:t>
      </w:r>
      <w:r>
        <w:rPr>
          <w:rFonts w:ascii="Arial" w:hAnsi="Arial"/>
          <w:color w:val="000000"/>
          <w:sz w:val="18"/>
        </w:rPr>
        <w:t>ирівнювання не здійснюється;</w:t>
      </w:r>
    </w:p>
    <w:p w:rsidR="00102A09" w:rsidRDefault="00D27432">
      <w:pPr>
        <w:spacing w:after="75"/>
        <w:ind w:firstLine="240"/>
        <w:jc w:val="both"/>
      </w:pPr>
      <w:bookmarkStart w:id="2073" w:name="2421"/>
      <w:bookmarkEnd w:id="2072"/>
      <w:r>
        <w:rPr>
          <w:rFonts w:ascii="Arial" w:hAnsi="Arial"/>
          <w:color w:val="000000"/>
          <w:sz w:val="18"/>
        </w:rPr>
        <w:t>менше 0,9 - надається базова дотація відповідному обласному бюджету в обсязі 80 відсотків суми, необхідної для досягнення значення такого індексу забезпеченості відповідного бюджету 0,9;</w:t>
      </w:r>
    </w:p>
    <w:p w:rsidR="00102A09" w:rsidRDefault="00D27432">
      <w:pPr>
        <w:spacing w:after="75"/>
        <w:ind w:firstLine="240"/>
        <w:jc w:val="both"/>
      </w:pPr>
      <w:bookmarkStart w:id="2074" w:name="2422"/>
      <w:bookmarkEnd w:id="2073"/>
      <w:r>
        <w:rPr>
          <w:rFonts w:ascii="Arial" w:hAnsi="Arial"/>
          <w:color w:val="000000"/>
          <w:sz w:val="18"/>
        </w:rPr>
        <w:t>більше 1,1 - передається реверсна дотаці</w:t>
      </w:r>
      <w:r>
        <w:rPr>
          <w:rFonts w:ascii="Arial" w:hAnsi="Arial"/>
          <w:color w:val="000000"/>
          <w:sz w:val="18"/>
        </w:rPr>
        <w:t>я з відповідного обласного бюджету в обсязі 50 відсотків суми, що перевищує значення такого індексу 1,1.</w:t>
      </w:r>
    </w:p>
    <w:p w:rsidR="00102A09" w:rsidRDefault="00D27432">
      <w:pPr>
        <w:spacing w:after="75"/>
        <w:ind w:firstLine="240"/>
        <w:jc w:val="both"/>
      </w:pPr>
      <w:bookmarkStart w:id="2075" w:name="4929"/>
      <w:bookmarkEnd w:id="2074"/>
      <w:r>
        <w:rPr>
          <w:rFonts w:ascii="Arial" w:hAnsi="Arial"/>
          <w:color w:val="000000"/>
          <w:sz w:val="18"/>
        </w:rPr>
        <w:t>(дію абзацу п'ятого частини третьої статті 98 зупинено на 2024 рік згідно із Законом України від 09.11.2023 р. N 3460-IX)</w:t>
      </w:r>
    </w:p>
    <w:p w:rsidR="00102A09" w:rsidRDefault="00D27432">
      <w:pPr>
        <w:spacing w:after="75"/>
        <w:ind w:firstLine="240"/>
        <w:jc w:val="right"/>
      </w:pPr>
      <w:bookmarkStart w:id="2076" w:name="1997"/>
      <w:bookmarkEnd w:id="2075"/>
      <w:r>
        <w:rPr>
          <w:rFonts w:ascii="Arial" w:hAnsi="Arial"/>
          <w:color w:val="000000"/>
          <w:sz w:val="18"/>
        </w:rPr>
        <w:t>(Із змінами, внесеними згідно</w:t>
      </w:r>
      <w:r>
        <w:rPr>
          <w:rFonts w:ascii="Arial" w:hAnsi="Arial"/>
          <w:color w:val="000000"/>
          <w:sz w:val="18"/>
        </w:rPr>
        <w:t xml:space="preserve"> із</w:t>
      </w:r>
      <w:r>
        <w:br/>
      </w:r>
      <w:r>
        <w:rPr>
          <w:rFonts w:ascii="Arial" w:hAnsi="Arial"/>
          <w:color w:val="000000"/>
          <w:sz w:val="18"/>
        </w:rPr>
        <w:t>законами України від 16.10.2012 р. N 5428-VI,</w:t>
      </w:r>
      <w:r>
        <w:br/>
      </w:r>
      <w:r>
        <w:rPr>
          <w:rFonts w:ascii="Arial" w:hAnsi="Arial"/>
          <w:color w:val="000000"/>
          <w:sz w:val="18"/>
        </w:rPr>
        <w:t>від 04.07.2014 р. N 1592-VII;</w:t>
      </w:r>
      <w:r>
        <w:br/>
      </w:r>
      <w:r>
        <w:rPr>
          <w:rFonts w:ascii="Arial" w:hAnsi="Arial"/>
          <w:color w:val="000000"/>
          <w:sz w:val="18"/>
        </w:rPr>
        <w:t xml:space="preserve"> у редакції Закону України</w:t>
      </w:r>
      <w:r>
        <w:br/>
      </w:r>
      <w:r>
        <w:rPr>
          <w:rFonts w:ascii="Arial" w:hAnsi="Arial"/>
          <w:color w:val="000000"/>
          <w:sz w:val="18"/>
        </w:rPr>
        <w:t xml:space="preserve"> від 28.12.2014 р. N 79-VIII)</w:t>
      </w:r>
    </w:p>
    <w:p w:rsidR="00102A09" w:rsidRDefault="00D27432">
      <w:pPr>
        <w:pStyle w:val="3"/>
        <w:spacing w:after="225"/>
        <w:jc w:val="center"/>
      </w:pPr>
      <w:bookmarkStart w:id="2077" w:name="4144"/>
      <w:bookmarkEnd w:id="2076"/>
      <w:r>
        <w:rPr>
          <w:rFonts w:ascii="Arial" w:hAnsi="Arial"/>
          <w:color w:val="000000"/>
          <w:sz w:val="26"/>
        </w:rPr>
        <w:t>Стаття 99. Горизонтальне вирівнювання податкоспроможності бюджетів місцевого самоврядування, крім бюджетів міст Києва т</w:t>
      </w:r>
      <w:r>
        <w:rPr>
          <w:rFonts w:ascii="Arial" w:hAnsi="Arial"/>
          <w:color w:val="000000"/>
          <w:sz w:val="26"/>
        </w:rPr>
        <w:t>а Севастополя і районів у містах</w:t>
      </w:r>
    </w:p>
    <w:p w:rsidR="00102A09" w:rsidRDefault="00D27432">
      <w:pPr>
        <w:spacing w:after="75"/>
        <w:ind w:firstLine="240"/>
        <w:jc w:val="both"/>
      </w:pPr>
      <w:bookmarkStart w:id="2078" w:name="4145"/>
      <w:bookmarkEnd w:id="2077"/>
      <w:r>
        <w:rPr>
          <w:rFonts w:ascii="Arial" w:hAnsi="Arial"/>
          <w:color w:val="000000"/>
          <w:sz w:val="18"/>
        </w:rPr>
        <w:t>1. Горизонтальне вирівнювання податкоспроможності бюджетів місцевого самоврядування, крім бюджетів міст Києва та Севастополя і районів у містах, здійснюється з урахуванням таких параметрів:</w:t>
      </w:r>
    </w:p>
    <w:p w:rsidR="00102A09" w:rsidRDefault="00D27432">
      <w:pPr>
        <w:spacing w:after="75"/>
        <w:ind w:firstLine="240"/>
        <w:jc w:val="both"/>
      </w:pPr>
      <w:bookmarkStart w:id="2079" w:name="2424"/>
      <w:bookmarkEnd w:id="2078"/>
      <w:r>
        <w:rPr>
          <w:rFonts w:ascii="Arial" w:hAnsi="Arial"/>
          <w:color w:val="000000"/>
          <w:sz w:val="18"/>
        </w:rPr>
        <w:t>1) кількість населення;</w:t>
      </w:r>
    </w:p>
    <w:p w:rsidR="00102A09" w:rsidRDefault="00D27432">
      <w:pPr>
        <w:spacing w:after="75"/>
        <w:ind w:firstLine="240"/>
        <w:jc w:val="both"/>
      </w:pPr>
      <w:bookmarkStart w:id="2080" w:name="2425"/>
      <w:bookmarkEnd w:id="2079"/>
      <w:r>
        <w:rPr>
          <w:rFonts w:ascii="Arial" w:hAnsi="Arial"/>
          <w:color w:val="000000"/>
          <w:sz w:val="18"/>
        </w:rPr>
        <w:t>2) надход</w:t>
      </w:r>
      <w:r>
        <w:rPr>
          <w:rFonts w:ascii="Arial" w:hAnsi="Arial"/>
          <w:color w:val="000000"/>
          <w:sz w:val="18"/>
        </w:rPr>
        <w:t xml:space="preserve">ження податку на доходи фізичних осіб, визначеного пунктом </w:t>
      </w:r>
      <w:r>
        <w:rPr>
          <w:rFonts w:ascii="Arial" w:hAnsi="Arial"/>
          <w:color w:val="293A55"/>
          <w:sz w:val="18"/>
        </w:rPr>
        <w:t>1</w:t>
      </w:r>
      <w:r>
        <w:rPr>
          <w:rFonts w:ascii="Arial" w:hAnsi="Arial"/>
          <w:color w:val="000000"/>
          <w:sz w:val="18"/>
        </w:rPr>
        <w:t xml:space="preserve"> частини першої </w:t>
      </w:r>
      <w:r>
        <w:rPr>
          <w:rFonts w:ascii="Arial" w:hAnsi="Arial"/>
          <w:color w:val="293A55"/>
          <w:sz w:val="18"/>
        </w:rPr>
        <w:t>статті 64 цього Кодексу</w:t>
      </w:r>
      <w:r>
        <w:rPr>
          <w:rFonts w:ascii="Arial" w:hAnsi="Arial"/>
          <w:color w:val="000000"/>
          <w:sz w:val="18"/>
        </w:rPr>
        <w:t>, за останній звітний бюджетний період;</w:t>
      </w:r>
    </w:p>
    <w:p w:rsidR="00102A09" w:rsidRDefault="00D27432">
      <w:pPr>
        <w:spacing w:after="75"/>
        <w:ind w:firstLine="240"/>
        <w:jc w:val="both"/>
      </w:pPr>
      <w:bookmarkStart w:id="2081" w:name="2426"/>
      <w:bookmarkEnd w:id="2080"/>
      <w:r>
        <w:rPr>
          <w:rFonts w:ascii="Arial" w:hAnsi="Arial"/>
          <w:color w:val="000000"/>
          <w:sz w:val="18"/>
        </w:rPr>
        <w:t>3) індекс податкоспроможності відповідного бюджету.</w:t>
      </w:r>
    </w:p>
    <w:p w:rsidR="00102A09" w:rsidRDefault="00D27432">
      <w:pPr>
        <w:spacing w:after="75"/>
        <w:ind w:firstLine="240"/>
        <w:jc w:val="both"/>
      </w:pPr>
      <w:bookmarkStart w:id="2082" w:name="4146"/>
      <w:bookmarkEnd w:id="2081"/>
      <w:r>
        <w:rPr>
          <w:rFonts w:ascii="Arial" w:hAnsi="Arial"/>
          <w:color w:val="000000"/>
          <w:sz w:val="18"/>
        </w:rPr>
        <w:t xml:space="preserve">2. Індекс податкоспроможності є коефіцієнтом, що визначає рівень </w:t>
      </w:r>
      <w:r>
        <w:rPr>
          <w:rFonts w:ascii="Arial" w:hAnsi="Arial"/>
          <w:color w:val="000000"/>
          <w:sz w:val="18"/>
        </w:rPr>
        <w:t>податкоспроможності бюджету місцевого самоврядування порівняно з аналогічним середнім показником по всіх бюджетах місцевого самоврядування в Україні (крім бюджетів міст Києва та Севастополя) у розрахунку на одну людину.</w:t>
      </w:r>
    </w:p>
    <w:p w:rsidR="00102A09" w:rsidRDefault="00D27432">
      <w:pPr>
        <w:spacing w:after="75"/>
        <w:ind w:firstLine="240"/>
        <w:jc w:val="both"/>
      </w:pPr>
      <w:bookmarkStart w:id="2083" w:name="2428"/>
      <w:bookmarkEnd w:id="2082"/>
      <w:r>
        <w:rPr>
          <w:rFonts w:ascii="Arial" w:hAnsi="Arial"/>
          <w:color w:val="000000"/>
          <w:sz w:val="18"/>
        </w:rPr>
        <w:t>3. При здійсненні вирівнювання врахо</w:t>
      </w:r>
      <w:r>
        <w:rPr>
          <w:rFonts w:ascii="Arial" w:hAnsi="Arial"/>
          <w:color w:val="000000"/>
          <w:sz w:val="18"/>
        </w:rPr>
        <w:t>вується значення індексу податкоспроможності відповідного бюджету.</w:t>
      </w:r>
    </w:p>
    <w:p w:rsidR="00102A09" w:rsidRDefault="00D27432">
      <w:pPr>
        <w:spacing w:after="75"/>
        <w:ind w:firstLine="240"/>
        <w:jc w:val="both"/>
      </w:pPr>
      <w:bookmarkStart w:id="2084" w:name="2429"/>
      <w:bookmarkEnd w:id="2083"/>
      <w:r>
        <w:rPr>
          <w:rFonts w:ascii="Arial" w:hAnsi="Arial"/>
          <w:color w:val="000000"/>
          <w:sz w:val="18"/>
        </w:rPr>
        <w:t>Якщо значення індексу:</w:t>
      </w:r>
    </w:p>
    <w:p w:rsidR="00102A09" w:rsidRDefault="00D27432">
      <w:pPr>
        <w:spacing w:after="75"/>
        <w:ind w:firstLine="240"/>
        <w:jc w:val="both"/>
      </w:pPr>
      <w:bookmarkStart w:id="2085" w:name="2430"/>
      <w:bookmarkEnd w:id="2084"/>
      <w:r>
        <w:rPr>
          <w:rFonts w:ascii="Arial" w:hAnsi="Arial"/>
          <w:color w:val="000000"/>
          <w:sz w:val="18"/>
        </w:rPr>
        <w:t>в межах 0,9 - 1,1 - вирівнювання не здійснюється;</w:t>
      </w:r>
    </w:p>
    <w:p w:rsidR="00102A09" w:rsidRDefault="00D27432">
      <w:pPr>
        <w:spacing w:after="75"/>
        <w:ind w:firstLine="240"/>
        <w:jc w:val="both"/>
      </w:pPr>
      <w:bookmarkStart w:id="2086" w:name="2431"/>
      <w:bookmarkEnd w:id="2085"/>
      <w:r>
        <w:rPr>
          <w:rFonts w:ascii="Arial" w:hAnsi="Arial"/>
          <w:color w:val="000000"/>
          <w:sz w:val="18"/>
        </w:rPr>
        <w:t>менше 0,9 - надається базова дотація відповідному бюджету в обсязі 80 відсотків суми, необхідної для досягнення знач</w:t>
      </w:r>
      <w:r>
        <w:rPr>
          <w:rFonts w:ascii="Arial" w:hAnsi="Arial"/>
          <w:color w:val="000000"/>
          <w:sz w:val="18"/>
        </w:rPr>
        <w:t>ення такого індексу забезпеченості відповідного бюджету 0,9;</w:t>
      </w:r>
    </w:p>
    <w:p w:rsidR="00102A09" w:rsidRDefault="00D27432">
      <w:pPr>
        <w:spacing w:after="75"/>
        <w:ind w:firstLine="240"/>
        <w:jc w:val="both"/>
      </w:pPr>
      <w:bookmarkStart w:id="2087" w:name="2432"/>
      <w:bookmarkEnd w:id="2086"/>
      <w:r>
        <w:rPr>
          <w:rFonts w:ascii="Arial" w:hAnsi="Arial"/>
          <w:color w:val="000000"/>
          <w:sz w:val="18"/>
        </w:rPr>
        <w:t>більше 1,1 - передається реверсна дотація з відповідного бюджету в обсязі 50 відсотків суми, що перевищує значення такого індексу 1,1.</w:t>
      </w:r>
    </w:p>
    <w:p w:rsidR="00102A09" w:rsidRDefault="00D27432">
      <w:pPr>
        <w:spacing w:after="75"/>
        <w:ind w:firstLine="240"/>
        <w:jc w:val="both"/>
      </w:pPr>
      <w:bookmarkStart w:id="2088" w:name="4930"/>
      <w:bookmarkEnd w:id="2087"/>
      <w:r>
        <w:rPr>
          <w:rFonts w:ascii="Arial" w:hAnsi="Arial"/>
          <w:color w:val="000000"/>
          <w:sz w:val="18"/>
        </w:rPr>
        <w:t>(дію абзацу п'ятого частини третьої статті 99 зупинено на 20</w:t>
      </w:r>
      <w:r>
        <w:rPr>
          <w:rFonts w:ascii="Arial" w:hAnsi="Arial"/>
          <w:color w:val="000000"/>
          <w:sz w:val="18"/>
        </w:rPr>
        <w:t>24 рік згідно із Законом України від 09.11.2023 р. N 3460-IX)</w:t>
      </w:r>
    </w:p>
    <w:p w:rsidR="00102A09" w:rsidRDefault="00D27432">
      <w:pPr>
        <w:spacing w:after="75"/>
        <w:ind w:firstLine="240"/>
        <w:jc w:val="right"/>
      </w:pPr>
      <w:bookmarkStart w:id="2089" w:name="2433"/>
      <w:bookmarkEnd w:id="2088"/>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lastRenderedPageBreak/>
        <w:t>від 26.11.2015 р. N 837-VIII,</w:t>
      </w:r>
      <w:r>
        <w:br/>
      </w:r>
      <w:r>
        <w:rPr>
          <w:rFonts w:ascii="Arial" w:hAnsi="Arial"/>
          <w:color w:val="000000"/>
          <w:sz w:val="18"/>
        </w:rPr>
        <w:t>від 07.12.2017 р. N 2233-VIII,</w:t>
      </w:r>
      <w:r>
        <w:br/>
      </w:r>
      <w:r>
        <w:rPr>
          <w:rFonts w:ascii="Arial" w:hAnsi="Arial"/>
          <w:color w:val="000000"/>
          <w:sz w:val="18"/>
        </w:rPr>
        <w:t>від 17.09.2020 р. N 907-IX,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02A09" w:rsidRDefault="00D27432">
      <w:pPr>
        <w:pStyle w:val="3"/>
        <w:spacing w:after="225"/>
        <w:jc w:val="center"/>
      </w:pPr>
      <w:bookmarkStart w:id="2090" w:name="2434"/>
      <w:bookmarkEnd w:id="2089"/>
      <w:r>
        <w:rPr>
          <w:rFonts w:ascii="Arial" w:hAnsi="Arial"/>
          <w:color w:val="000000"/>
          <w:sz w:val="26"/>
        </w:rPr>
        <w:t>Стаття 100. Індекс податкоспроможності місцевого бюджету</w:t>
      </w:r>
    </w:p>
    <w:p w:rsidR="00102A09" w:rsidRDefault="00D27432">
      <w:pPr>
        <w:spacing w:after="75"/>
        <w:ind w:firstLine="240"/>
        <w:jc w:val="both"/>
      </w:pPr>
      <w:bookmarkStart w:id="2091" w:name="2435"/>
      <w:bookmarkEnd w:id="2090"/>
      <w:r>
        <w:rPr>
          <w:rFonts w:ascii="Arial" w:hAnsi="Arial"/>
          <w:color w:val="000000"/>
          <w:sz w:val="18"/>
        </w:rPr>
        <w:t>1. Індекси податкоспроможності місцевих бюджетів не можуть змінюватися і переглядатися частіше, ніж один раз на рік, крім випадків:</w:t>
      </w:r>
    </w:p>
    <w:p w:rsidR="00102A09" w:rsidRDefault="00D27432">
      <w:pPr>
        <w:spacing w:after="75"/>
        <w:ind w:firstLine="240"/>
        <w:jc w:val="both"/>
      </w:pPr>
      <w:bookmarkStart w:id="2092" w:name="2436"/>
      <w:bookmarkEnd w:id="2091"/>
      <w:r>
        <w:rPr>
          <w:rFonts w:ascii="Arial" w:hAnsi="Arial"/>
          <w:color w:val="000000"/>
          <w:sz w:val="18"/>
        </w:rPr>
        <w:t>виділення нових або зміни статусу вже іс</w:t>
      </w:r>
      <w:r>
        <w:rPr>
          <w:rFonts w:ascii="Arial" w:hAnsi="Arial"/>
          <w:color w:val="000000"/>
          <w:sz w:val="18"/>
        </w:rPr>
        <w:t>нуючих адміністративно-територіальних одиниць;</w:t>
      </w:r>
    </w:p>
    <w:p w:rsidR="00102A09" w:rsidRDefault="00D27432">
      <w:pPr>
        <w:spacing w:after="75"/>
        <w:ind w:firstLine="240"/>
        <w:jc w:val="both"/>
      </w:pPr>
      <w:bookmarkStart w:id="2093" w:name="4474"/>
      <w:bookmarkEnd w:id="2092"/>
      <w:r>
        <w:rPr>
          <w:rFonts w:ascii="Arial" w:hAnsi="Arial"/>
          <w:color w:val="000000"/>
          <w:sz w:val="18"/>
        </w:rPr>
        <w:t>абзац третій виключено;</w:t>
      </w:r>
    </w:p>
    <w:p w:rsidR="00102A09" w:rsidRDefault="00D27432">
      <w:pPr>
        <w:spacing w:after="75"/>
        <w:ind w:firstLine="240"/>
        <w:jc w:val="both"/>
      </w:pPr>
      <w:bookmarkStart w:id="2094" w:name="2438"/>
      <w:bookmarkEnd w:id="2093"/>
      <w:r>
        <w:rPr>
          <w:rFonts w:ascii="Arial" w:hAnsi="Arial"/>
          <w:color w:val="000000"/>
          <w:sz w:val="18"/>
        </w:rPr>
        <w:t>зміни податкового законодавства.</w:t>
      </w:r>
    </w:p>
    <w:p w:rsidR="00102A09" w:rsidRDefault="00D27432">
      <w:pPr>
        <w:spacing w:after="75"/>
        <w:ind w:firstLine="240"/>
        <w:jc w:val="both"/>
      </w:pPr>
      <w:bookmarkStart w:id="2095" w:name="4475"/>
      <w:bookmarkEnd w:id="2094"/>
      <w:r>
        <w:rPr>
          <w:rFonts w:ascii="Arial" w:hAnsi="Arial"/>
          <w:color w:val="000000"/>
          <w:sz w:val="18"/>
        </w:rPr>
        <w:t xml:space="preserve">Зміна обсягу надходжень податку на прибуток підприємств та податку на доходи фізичних осіб за відповідний бюджетний період, у тому числі у разі зміни </w:t>
      </w:r>
      <w:r>
        <w:rPr>
          <w:rFonts w:ascii="Arial" w:hAnsi="Arial"/>
          <w:color w:val="000000"/>
          <w:sz w:val="18"/>
        </w:rPr>
        <w:t>місцезнаходження суб'єкта господарювання та його реєстрації як платника податків за новим місцезнаходженням, повинна бути підтверджена органами стягнення.</w:t>
      </w:r>
    </w:p>
    <w:p w:rsidR="00102A09" w:rsidRDefault="00D27432">
      <w:pPr>
        <w:spacing w:after="75"/>
        <w:ind w:firstLine="240"/>
        <w:jc w:val="right"/>
      </w:pPr>
      <w:bookmarkStart w:id="2096" w:name="2440"/>
      <w:bookmarkEnd w:id="2095"/>
      <w:r>
        <w:rPr>
          <w:rFonts w:ascii="Arial" w:hAnsi="Arial"/>
          <w:color w:val="000000"/>
          <w:sz w:val="18"/>
        </w:rPr>
        <w:t>(Із змінами,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t>від 15.02.2022 р. N 20</w:t>
      </w:r>
      <w:r>
        <w:rPr>
          <w:rFonts w:ascii="Arial" w:hAnsi="Arial"/>
          <w:color w:val="000000"/>
          <w:sz w:val="18"/>
        </w:rPr>
        <w:t>42-IX)</w:t>
      </w:r>
    </w:p>
    <w:p w:rsidR="00102A09" w:rsidRDefault="00D27432">
      <w:pPr>
        <w:pStyle w:val="3"/>
        <w:spacing w:after="225"/>
        <w:jc w:val="center"/>
      </w:pPr>
      <w:bookmarkStart w:id="2097" w:name="1192"/>
      <w:bookmarkEnd w:id="2096"/>
      <w:r>
        <w:rPr>
          <w:rFonts w:ascii="Arial" w:hAnsi="Arial"/>
          <w:color w:val="000000"/>
          <w:sz w:val="26"/>
        </w:rPr>
        <w:t>Стаття 101. Міжбюджетні трансферти між місцевими бюджетами</w:t>
      </w:r>
    </w:p>
    <w:p w:rsidR="00102A09" w:rsidRDefault="00D27432">
      <w:pPr>
        <w:spacing w:after="75"/>
        <w:ind w:firstLine="240"/>
        <w:jc w:val="both"/>
      </w:pPr>
      <w:bookmarkStart w:id="2098" w:name="1193"/>
      <w:bookmarkEnd w:id="2097"/>
      <w:r>
        <w:rPr>
          <w:rFonts w:ascii="Arial" w:hAnsi="Arial"/>
          <w:color w:val="000000"/>
          <w:sz w:val="18"/>
        </w:rPr>
        <w:t>1. Виключено.</w:t>
      </w:r>
    </w:p>
    <w:p w:rsidR="00102A09" w:rsidRDefault="00D27432">
      <w:pPr>
        <w:spacing w:after="75"/>
        <w:ind w:firstLine="240"/>
        <w:jc w:val="both"/>
      </w:pPr>
      <w:bookmarkStart w:id="2099" w:name="1194"/>
      <w:bookmarkEnd w:id="2098"/>
      <w:r>
        <w:rPr>
          <w:rFonts w:ascii="Arial" w:hAnsi="Arial"/>
          <w:color w:val="000000"/>
          <w:sz w:val="18"/>
        </w:rPr>
        <w:t>2. Верховна Рада Автономної Республіки Крим та місцеві ради можуть передбачати у відповідних бюджетах такі види міжбюджетних трансфертів:</w:t>
      </w:r>
    </w:p>
    <w:p w:rsidR="00102A09" w:rsidRDefault="00D27432">
      <w:pPr>
        <w:spacing w:after="75"/>
        <w:ind w:firstLine="240"/>
        <w:jc w:val="both"/>
      </w:pPr>
      <w:bookmarkStart w:id="2100" w:name="1195"/>
      <w:bookmarkEnd w:id="2099"/>
      <w:r>
        <w:rPr>
          <w:rFonts w:ascii="Arial" w:hAnsi="Arial"/>
          <w:color w:val="000000"/>
          <w:sz w:val="18"/>
        </w:rPr>
        <w:t>1) субвенції на утримання об'єктів спі</w:t>
      </w:r>
      <w:r>
        <w:rPr>
          <w:rFonts w:ascii="Arial" w:hAnsi="Arial"/>
          <w:color w:val="000000"/>
          <w:sz w:val="18"/>
        </w:rPr>
        <w:t>льного користування чи ліквідацію негативних наслідків діяльності об'єктів спільного користування;</w:t>
      </w:r>
    </w:p>
    <w:p w:rsidR="00102A09" w:rsidRDefault="00D27432">
      <w:pPr>
        <w:spacing w:after="75"/>
        <w:ind w:firstLine="240"/>
        <w:jc w:val="both"/>
      </w:pPr>
      <w:bookmarkStart w:id="2101" w:name="1196"/>
      <w:bookmarkEnd w:id="2100"/>
      <w:r>
        <w:rPr>
          <w:rFonts w:ascii="Arial" w:hAnsi="Arial"/>
          <w:color w:val="000000"/>
          <w:sz w:val="18"/>
        </w:rPr>
        <w:t>2) виключено;</w:t>
      </w:r>
    </w:p>
    <w:p w:rsidR="00102A09" w:rsidRDefault="00D27432">
      <w:pPr>
        <w:spacing w:after="75"/>
        <w:ind w:firstLine="240"/>
        <w:jc w:val="both"/>
      </w:pPr>
      <w:bookmarkStart w:id="2102" w:name="1197"/>
      <w:bookmarkEnd w:id="2101"/>
      <w:r>
        <w:rPr>
          <w:rFonts w:ascii="Arial" w:hAnsi="Arial"/>
          <w:color w:val="000000"/>
          <w:sz w:val="18"/>
        </w:rPr>
        <w:t>3) виключено;</w:t>
      </w:r>
    </w:p>
    <w:p w:rsidR="00102A09" w:rsidRDefault="00D27432">
      <w:pPr>
        <w:spacing w:after="75"/>
        <w:ind w:firstLine="240"/>
        <w:jc w:val="both"/>
      </w:pPr>
      <w:bookmarkStart w:id="2103" w:name="1198"/>
      <w:bookmarkEnd w:id="2102"/>
      <w:r>
        <w:rPr>
          <w:rFonts w:ascii="Arial" w:hAnsi="Arial"/>
          <w:color w:val="000000"/>
          <w:sz w:val="18"/>
        </w:rPr>
        <w:t>4) субвенції на підготовку та реалізацію публічних інвестиційних проектів та програм публічних інвестицій, у тому числі на будівн</w:t>
      </w:r>
      <w:r>
        <w:rPr>
          <w:rFonts w:ascii="Arial" w:hAnsi="Arial"/>
          <w:color w:val="000000"/>
          <w:sz w:val="18"/>
        </w:rPr>
        <w:t>ицтво або реконструкцію об'єктів спільного користування;</w:t>
      </w:r>
    </w:p>
    <w:p w:rsidR="00102A09" w:rsidRDefault="00D27432">
      <w:pPr>
        <w:spacing w:after="75"/>
        <w:ind w:firstLine="240"/>
        <w:jc w:val="both"/>
      </w:pPr>
      <w:bookmarkStart w:id="2104" w:name="1199"/>
      <w:bookmarkEnd w:id="2103"/>
      <w:r>
        <w:rPr>
          <w:rFonts w:ascii="Arial" w:hAnsi="Arial"/>
          <w:color w:val="000000"/>
          <w:sz w:val="18"/>
        </w:rPr>
        <w:t>5) дотації та інші субвенції.</w:t>
      </w:r>
    </w:p>
    <w:p w:rsidR="00102A09" w:rsidRDefault="00D27432">
      <w:pPr>
        <w:spacing w:after="75"/>
        <w:ind w:firstLine="240"/>
        <w:jc w:val="both"/>
      </w:pPr>
      <w:bookmarkStart w:id="2105" w:name="1200"/>
      <w:bookmarkEnd w:id="2104"/>
      <w:r>
        <w:rPr>
          <w:rFonts w:ascii="Arial" w:hAnsi="Arial"/>
          <w:color w:val="000000"/>
          <w:sz w:val="18"/>
        </w:rPr>
        <w:t>Умови надання субвенцій, зазначених у цій частині статті, визначаються відповідним договором сторін, якщо інше не встановлено цим Кодексом.</w:t>
      </w:r>
    </w:p>
    <w:p w:rsidR="00102A09" w:rsidRDefault="00D27432">
      <w:pPr>
        <w:spacing w:after="75"/>
        <w:ind w:firstLine="240"/>
        <w:jc w:val="both"/>
      </w:pPr>
      <w:bookmarkStart w:id="2106" w:name="1214"/>
      <w:bookmarkEnd w:id="2105"/>
      <w:r>
        <w:rPr>
          <w:rFonts w:ascii="Arial" w:hAnsi="Arial"/>
          <w:color w:val="000000"/>
          <w:sz w:val="18"/>
        </w:rPr>
        <w:t>3. Виключено.</w:t>
      </w:r>
    </w:p>
    <w:p w:rsidR="00102A09" w:rsidRDefault="00D27432">
      <w:pPr>
        <w:spacing w:after="75"/>
        <w:ind w:firstLine="240"/>
        <w:jc w:val="both"/>
      </w:pPr>
      <w:bookmarkStart w:id="2107" w:name="1215"/>
      <w:bookmarkEnd w:id="2106"/>
      <w:r>
        <w:rPr>
          <w:rFonts w:ascii="Arial" w:hAnsi="Arial"/>
          <w:color w:val="000000"/>
          <w:sz w:val="18"/>
        </w:rPr>
        <w:t>4. Виключено.</w:t>
      </w:r>
    </w:p>
    <w:p w:rsidR="00102A09" w:rsidRDefault="00D27432">
      <w:pPr>
        <w:spacing w:after="75"/>
        <w:ind w:firstLine="240"/>
        <w:jc w:val="right"/>
      </w:pPr>
      <w:bookmarkStart w:id="2108" w:name="1747"/>
      <w:bookmarkEnd w:id="2107"/>
      <w:r>
        <w:rPr>
          <w:rFonts w:ascii="Arial" w:hAnsi="Arial"/>
          <w:color w:val="000000"/>
          <w:sz w:val="18"/>
        </w:rPr>
        <w:t>(</w:t>
      </w:r>
      <w:r>
        <w:rPr>
          <w:rFonts w:ascii="Arial" w:hAnsi="Arial"/>
          <w:color w:val="000000"/>
          <w:sz w:val="18"/>
        </w:rPr>
        <w:t>Із змінами, внесеними згідно із</w:t>
      </w:r>
      <w:r>
        <w:br/>
      </w:r>
      <w:r>
        <w:rPr>
          <w:rFonts w:ascii="Arial" w:hAnsi="Arial"/>
          <w:color w:val="000000"/>
          <w:sz w:val="18"/>
        </w:rPr>
        <w:t>законами України від 12.01.2012 р. N 4318-VI,</w:t>
      </w:r>
      <w:r>
        <w:br/>
      </w:r>
      <w:r>
        <w:rPr>
          <w:rFonts w:ascii="Arial" w:hAnsi="Arial"/>
          <w:color w:val="000000"/>
          <w:sz w:val="18"/>
        </w:rPr>
        <w:t xml:space="preserve"> від 28.12.2014 р. N 79-VIII,</w:t>
      </w:r>
      <w:r>
        <w:br/>
      </w:r>
      <w:r>
        <w:rPr>
          <w:rFonts w:ascii="Arial" w:hAnsi="Arial"/>
          <w:color w:val="000000"/>
          <w:sz w:val="18"/>
        </w:rPr>
        <w:t>від 16.01.2025 р. N 4225-IX)</w:t>
      </w:r>
    </w:p>
    <w:p w:rsidR="00102A09" w:rsidRDefault="00D27432">
      <w:pPr>
        <w:pStyle w:val="3"/>
        <w:spacing w:after="225"/>
        <w:jc w:val="center"/>
      </w:pPr>
      <w:bookmarkStart w:id="2109" w:name="3913"/>
      <w:bookmarkEnd w:id="2108"/>
      <w:r>
        <w:rPr>
          <w:rFonts w:ascii="Arial" w:hAnsi="Arial"/>
          <w:color w:val="000000"/>
          <w:sz w:val="26"/>
        </w:rPr>
        <w:t>Стаття 102. Виключена.</w:t>
      </w:r>
    </w:p>
    <w:p w:rsidR="00102A09" w:rsidRDefault="00D27432">
      <w:pPr>
        <w:spacing w:after="75"/>
        <w:ind w:firstLine="240"/>
        <w:jc w:val="right"/>
      </w:pPr>
      <w:bookmarkStart w:id="2110" w:name="1623"/>
      <w:bookmarkEnd w:id="210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5428-VI,</w:t>
      </w:r>
      <w:r>
        <w:br/>
      </w:r>
      <w:r>
        <w:rPr>
          <w:rFonts w:ascii="Arial" w:hAnsi="Arial"/>
          <w:color w:val="000000"/>
          <w:sz w:val="18"/>
        </w:rPr>
        <w:t xml:space="preserve"> від 19.11.2013 р. N 688-VII,</w:t>
      </w:r>
      <w:r>
        <w:br/>
      </w:r>
      <w:r>
        <w:rPr>
          <w:rFonts w:ascii="Arial" w:hAnsi="Arial"/>
          <w:color w:val="000000"/>
          <w:sz w:val="18"/>
        </w:rPr>
        <w:t xml:space="preserve"> від 28.12.2014 р. N 79-VIII,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виключена згідно із Законом</w:t>
      </w:r>
      <w:r>
        <w:br/>
      </w:r>
      <w:r>
        <w:rPr>
          <w:rFonts w:ascii="Arial" w:hAnsi="Arial"/>
          <w:color w:val="000000"/>
          <w:sz w:val="18"/>
        </w:rPr>
        <w:t xml:space="preserve"> України від 14.11.2019 р. N 293-IX)</w:t>
      </w:r>
    </w:p>
    <w:p w:rsidR="00102A09" w:rsidRDefault="00D27432">
      <w:pPr>
        <w:pStyle w:val="3"/>
        <w:spacing w:after="225"/>
        <w:jc w:val="center"/>
      </w:pPr>
      <w:bookmarkStart w:id="2111" w:name="1227"/>
      <w:bookmarkEnd w:id="2110"/>
      <w:r>
        <w:rPr>
          <w:rFonts w:ascii="Arial" w:hAnsi="Arial"/>
          <w:color w:val="000000"/>
          <w:sz w:val="26"/>
        </w:rPr>
        <w:lastRenderedPageBreak/>
        <w:t>Стаття 1</w:t>
      </w:r>
      <w:r>
        <w:rPr>
          <w:rFonts w:ascii="Arial" w:hAnsi="Arial"/>
          <w:color w:val="000000"/>
          <w:sz w:val="26"/>
        </w:rPr>
        <w:t xml:space="preserve">03. </w:t>
      </w:r>
      <w:r>
        <w:rPr>
          <w:rFonts w:ascii="Arial" w:hAnsi="Arial"/>
          <w:color w:val="293A55"/>
          <w:sz w:val="26"/>
        </w:rPr>
        <w:t>Додаткова дотація на компенсацію втрат доходів місцевих бюджетів внаслідок наданих державою податкових пільг</w:t>
      </w:r>
    </w:p>
    <w:p w:rsidR="00102A09" w:rsidRDefault="00D27432">
      <w:pPr>
        <w:spacing w:after="75"/>
        <w:ind w:firstLine="240"/>
        <w:jc w:val="both"/>
      </w:pPr>
      <w:bookmarkStart w:id="2112" w:name="1228"/>
      <w:bookmarkEnd w:id="2111"/>
      <w:r>
        <w:rPr>
          <w:rFonts w:ascii="Arial" w:hAnsi="Arial"/>
          <w:color w:val="000000"/>
          <w:sz w:val="18"/>
        </w:rPr>
        <w:t xml:space="preserve">1. Надання державою </w:t>
      </w:r>
      <w:r>
        <w:rPr>
          <w:rFonts w:ascii="Arial" w:hAnsi="Arial"/>
          <w:color w:val="293A55"/>
          <w:sz w:val="18"/>
        </w:rPr>
        <w:t>податкових пільг</w:t>
      </w:r>
      <w:r>
        <w:rPr>
          <w:rFonts w:ascii="Arial" w:hAnsi="Arial"/>
          <w:color w:val="000000"/>
          <w:sz w:val="18"/>
        </w:rPr>
        <w:t>, які зменшують доходи місцевих бюджетів має супроводжуватися наданням додаткової дотації з державного бюдж</w:t>
      </w:r>
      <w:r>
        <w:rPr>
          <w:rFonts w:ascii="Arial" w:hAnsi="Arial"/>
          <w:color w:val="000000"/>
          <w:sz w:val="18"/>
        </w:rPr>
        <w:t>ету місцевим бюджетам на компенсацію відповідних втрат доходів місцевих бюджетів.</w:t>
      </w:r>
    </w:p>
    <w:p w:rsidR="00102A09" w:rsidRDefault="00D27432">
      <w:pPr>
        <w:spacing w:after="75"/>
        <w:ind w:firstLine="240"/>
        <w:jc w:val="right"/>
      </w:pPr>
      <w:bookmarkStart w:id="2113" w:name="2445"/>
      <w:bookmarkEnd w:id="211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28.12.2014 р. N 79-VIII)</w:t>
      </w:r>
    </w:p>
    <w:p w:rsidR="00102A09" w:rsidRDefault="00D27432">
      <w:pPr>
        <w:pStyle w:val="3"/>
        <w:spacing w:after="225"/>
        <w:jc w:val="center"/>
      </w:pPr>
      <w:bookmarkStart w:id="2114" w:name="1670"/>
      <w:bookmarkEnd w:id="2113"/>
      <w:r>
        <w:rPr>
          <w:rFonts w:ascii="Arial" w:hAnsi="Arial"/>
          <w:color w:val="000000"/>
          <w:sz w:val="26"/>
        </w:rPr>
        <w:t>Стаття 103</w:t>
      </w:r>
      <w:r>
        <w:rPr>
          <w:rFonts w:ascii="Arial" w:hAnsi="Arial"/>
          <w:color w:val="000000"/>
          <w:vertAlign w:val="superscript"/>
        </w:rPr>
        <w:t>1</w:t>
      </w:r>
      <w:r>
        <w:rPr>
          <w:rFonts w:ascii="Arial" w:hAnsi="Arial"/>
          <w:color w:val="000000"/>
          <w:sz w:val="26"/>
        </w:rPr>
        <w:t>. Виключена.</w:t>
      </w:r>
    </w:p>
    <w:p w:rsidR="00102A09" w:rsidRDefault="00D27432">
      <w:pPr>
        <w:spacing w:after="75"/>
        <w:ind w:firstLine="240"/>
        <w:jc w:val="right"/>
      </w:pPr>
      <w:bookmarkStart w:id="2115" w:name="1671"/>
      <w:bookmarkEnd w:id="2114"/>
      <w:r>
        <w:rPr>
          <w:rFonts w:ascii="Arial" w:hAnsi="Arial"/>
          <w:color w:val="000000"/>
          <w:sz w:val="18"/>
        </w:rPr>
        <w:t>(Доповнено статтею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07.07.2011 р. N </w:t>
      </w:r>
      <w:r>
        <w:rPr>
          <w:rFonts w:ascii="Arial" w:hAnsi="Arial"/>
          <w:color w:val="000000"/>
          <w:sz w:val="18"/>
        </w:rPr>
        <w:t>3614-VI;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16.10.2012 р. N 5428-VI;</w:t>
      </w:r>
      <w:r>
        <w:br/>
      </w:r>
      <w:r>
        <w:rPr>
          <w:rFonts w:ascii="Arial" w:hAnsi="Arial"/>
          <w:color w:val="000000"/>
          <w:sz w:val="18"/>
        </w:rPr>
        <w:t xml:space="preserve"> виключена згідно із</w:t>
      </w:r>
      <w:r>
        <w:br/>
      </w:r>
      <w:r>
        <w:rPr>
          <w:rFonts w:ascii="Arial" w:hAnsi="Arial"/>
          <w:color w:val="000000"/>
          <w:sz w:val="18"/>
        </w:rPr>
        <w:t xml:space="preserve"> Законом України від 28.12.2014 р. N 79-VIII)</w:t>
      </w:r>
    </w:p>
    <w:p w:rsidR="00102A09" w:rsidRDefault="00D27432">
      <w:pPr>
        <w:pStyle w:val="3"/>
        <w:spacing w:after="225"/>
        <w:jc w:val="center"/>
      </w:pPr>
      <w:bookmarkStart w:id="2116" w:name="3130"/>
      <w:bookmarkEnd w:id="2115"/>
      <w:r>
        <w:rPr>
          <w:rFonts w:ascii="Arial" w:hAnsi="Arial"/>
          <w:color w:val="000000"/>
          <w:sz w:val="26"/>
        </w:rPr>
        <w:t>Стаття 103</w:t>
      </w:r>
      <w:r>
        <w:rPr>
          <w:rFonts w:ascii="Arial" w:hAnsi="Arial"/>
          <w:color w:val="000000"/>
          <w:vertAlign w:val="superscript"/>
        </w:rPr>
        <w:t>1</w:t>
      </w:r>
      <w:r>
        <w:rPr>
          <w:rFonts w:ascii="Arial" w:hAnsi="Arial"/>
          <w:color w:val="000000"/>
          <w:sz w:val="26"/>
        </w:rPr>
        <w:t xml:space="preserve">. Субвенція з державного бюджету місцевим бюджетам на фінансове забезпечення будівництва, </w:t>
      </w:r>
      <w:r>
        <w:rPr>
          <w:rFonts w:ascii="Arial" w:hAnsi="Arial"/>
          <w:color w:val="000000"/>
          <w:sz w:val="26"/>
        </w:rPr>
        <w:t>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102A09" w:rsidRDefault="00D27432">
      <w:pPr>
        <w:spacing w:after="75"/>
        <w:ind w:firstLine="240"/>
        <w:jc w:val="both"/>
      </w:pPr>
      <w:bookmarkStart w:id="2117" w:name="3131"/>
      <w:bookmarkEnd w:id="2116"/>
      <w:r>
        <w:rPr>
          <w:rFonts w:ascii="Arial" w:hAnsi="Arial"/>
          <w:color w:val="000000"/>
          <w:sz w:val="18"/>
        </w:rPr>
        <w:t>1. Субвенція з державного бюджету місцевим бюджетам на фінансове забезпечення будівництва, реконстру</w:t>
      </w:r>
      <w:r>
        <w:rPr>
          <w:rFonts w:ascii="Arial" w:hAnsi="Arial"/>
          <w:color w:val="000000"/>
          <w:sz w:val="18"/>
        </w:rPr>
        <w:t xml:space="preserve">кції, ремонту і утримання автомобільних доріг загального користування місцевого значення, вулиць і доріг комунальної власності у населених пунктах надається за рахунок джерел формування державного дорожнього фонду, визначених пунктом 1 частини другої </w:t>
      </w:r>
      <w:r>
        <w:rPr>
          <w:rFonts w:ascii="Arial" w:hAnsi="Arial"/>
          <w:color w:val="293A55"/>
          <w:sz w:val="18"/>
        </w:rPr>
        <w:t>статт</w:t>
      </w:r>
      <w:r>
        <w:rPr>
          <w:rFonts w:ascii="Arial" w:hAnsi="Arial"/>
          <w:color w:val="293A55"/>
          <w:sz w:val="18"/>
        </w:rPr>
        <w:t>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 урахуванням положень частини четвертої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102A09" w:rsidRDefault="00D27432">
      <w:pPr>
        <w:spacing w:after="75"/>
        <w:ind w:firstLine="240"/>
        <w:jc w:val="both"/>
      </w:pPr>
      <w:bookmarkStart w:id="2118" w:name="3132"/>
      <w:bookmarkEnd w:id="2117"/>
      <w:r>
        <w:rPr>
          <w:rFonts w:ascii="Arial" w:hAnsi="Arial"/>
          <w:color w:val="000000"/>
          <w:sz w:val="18"/>
        </w:rPr>
        <w:t>У законі про Державний бюджет України затверджуються обсяги зазначеної субвенції окремо для бюджету Автономної Республіки Крим, обласних бюджетів, бюджетів міст Києва т</w:t>
      </w:r>
      <w:r>
        <w:rPr>
          <w:rFonts w:ascii="Arial" w:hAnsi="Arial"/>
          <w:color w:val="000000"/>
          <w:sz w:val="18"/>
        </w:rPr>
        <w:t>а Севастополя.</w:t>
      </w:r>
    </w:p>
    <w:p w:rsidR="00102A09" w:rsidRDefault="00D27432">
      <w:pPr>
        <w:spacing w:after="75"/>
        <w:ind w:firstLine="240"/>
        <w:jc w:val="both"/>
      </w:pPr>
      <w:bookmarkStart w:id="2119" w:name="3446"/>
      <w:bookmarkEnd w:id="2118"/>
      <w:r>
        <w:rPr>
          <w:rFonts w:ascii="Arial" w:hAnsi="Arial"/>
          <w:color w:val="000000"/>
          <w:sz w:val="18"/>
        </w:rPr>
        <w:t xml:space="preserve">2.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w:t>
      </w:r>
      <w:r>
        <w:rPr>
          <w:rFonts w:ascii="Arial" w:hAnsi="Arial"/>
          <w:color w:val="000000"/>
          <w:sz w:val="18"/>
        </w:rPr>
        <w:t>пунктах розподіляється таким чином:</w:t>
      </w:r>
    </w:p>
    <w:p w:rsidR="00102A09" w:rsidRDefault="00D27432">
      <w:pPr>
        <w:spacing w:after="75"/>
        <w:ind w:firstLine="240"/>
        <w:jc w:val="both"/>
      </w:pPr>
      <w:bookmarkStart w:id="2120" w:name="4059"/>
      <w:bookmarkEnd w:id="2119"/>
      <w:r>
        <w:rPr>
          <w:rFonts w:ascii="Arial" w:hAnsi="Arial"/>
          <w:color w:val="000000"/>
          <w:sz w:val="18"/>
        </w:rPr>
        <w:t>90 відсотків загального обсягу субвенції розподіляється між відповідними місцевими бюджетами (крім бюджету міста Києва) залежно від протяжності автомобільних доріг загального користування місцевого значення у відповідній</w:t>
      </w:r>
      <w:r>
        <w:rPr>
          <w:rFonts w:ascii="Arial" w:hAnsi="Arial"/>
          <w:color w:val="000000"/>
          <w:sz w:val="18"/>
        </w:rPr>
        <w:t xml:space="preserve"> адміністративно-територіальній одиниці станом на 1 січня року, що передує плановому. Зазначені кошти можуть спрямовуватися на будівництво, реконструкцію, ремонт і утримання вулиць і доріг комунальної власності в населених пунктах у розмірі не більше 20 ві</w:t>
      </w:r>
      <w:r>
        <w:rPr>
          <w:rFonts w:ascii="Arial" w:hAnsi="Arial"/>
          <w:color w:val="000000"/>
          <w:sz w:val="18"/>
        </w:rPr>
        <w:t>дсотків обсягу такої субвенції, затвердженого законом про Державний бюджет України для відповідного місцевого бюджету, а також на погашення та обслуговування місцевого боргу за місцевими запозиченнями, залученими для виконання ремонтно-будівельних робіт на</w:t>
      </w:r>
      <w:r>
        <w:rPr>
          <w:rFonts w:ascii="Arial" w:hAnsi="Arial"/>
          <w:color w:val="000000"/>
          <w:sz w:val="18"/>
        </w:rPr>
        <w:t xml:space="preserve"> автомобільних дорогах загального користування місцевого значення та комунальної власності, у розмірі не більше 30 відсотків обсягу такої субвенції, затвердженого законом про Державний бюджет України для відповідного місцевого бюджету. Обсяги та напрями ви</w:t>
      </w:r>
      <w:r>
        <w:rPr>
          <w:rFonts w:ascii="Arial" w:hAnsi="Arial"/>
          <w:color w:val="000000"/>
          <w:sz w:val="18"/>
        </w:rPr>
        <w:t>користання коштів за рахунок таких місцевих запозичень затверджуються відповідною обласною державною адміністрацією з подальшим погодженням з Комітетом Верховної Ради України з питань бюджету;</w:t>
      </w:r>
    </w:p>
    <w:p w:rsidR="00102A09" w:rsidRDefault="00D27432">
      <w:pPr>
        <w:spacing w:after="75"/>
        <w:ind w:firstLine="240"/>
        <w:jc w:val="both"/>
      </w:pPr>
      <w:bookmarkStart w:id="2121" w:name="3448"/>
      <w:bookmarkEnd w:id="2120"/>
      <w:r>
        <w:rPr>
          <w:rFonts w:ascii="Arial" w:hAnsi="Arial"/>
          <w:color w:val="000000"/>
          <w:sz w:val="18"/>
        </w:rPr>
        <w:t>10 відсотків загального обсягу субвенції надається бюджету міст</w:t>
      </w:r>
      <w:r>
        <w:rPr>
          <w:rFonts w:ascii="Arial" w:hAnsi="Arial"/>
          <w:color w:val="000000"/>
          <w:sz w:val="18"/>
        </w:rPr>
        <w:t>а Києва на фінансове забезпечення будівництва, реконструкції, ремонту і утримання вулиць і доріг комунальної власності у місті Києві.</w:t>
      </w:r>
    </w:p>
    <w:p w:rsidR="00102A09" w:rsidRDefault="00D27432">
      <w:pPr>
        <w:spacing w:after="75"/>
        <w:ind w:firstLine="240"/>
        <w:jc w:val="both"/>
      </w:pPr>
      <w:bookmarkStart w:id="2122" w:name="3135"/>
      <w:bookmarkEnd w:id="2121"/>
      <w:r>
        <w:rPr>
          <w:rFonts w:ascii="Arial" w:hAnsi="Arial"/>
          <w:color w:val="000000"/>
          <w:sz w:val="18"/>
        </w:rPr>
        <w:t>3. Перелік об'єктів будівництва, реконструкції, капітального та поточного середнього ремонту автомобільних доріг загальног</w:t>
      </w:r>
      <w:r>
        <w:rPr>
          <w:rFonts w:ascii="Arial" w:hAnsi="Arial"/>
          <w:color w:val="000000"/>
          <w:sz w:val="18"/>
        </w:rPr>
        <w:t xml:space="preserve">о користування місцевого значення, вулиць і доріг комунальної власності у населених пунктах із зазначенням обсягів бюджетних коштів для фінансового забезпечення таких об'єктів затверджується Радою міністрів Автономної Республіки Крим, відповідною обласною </w:t>
      </w:r>
      <w:r>
        <w:rPr>
          <w:rFonts w:ascii="Arial" w:hAnsi="Arial"/>
          <w:color w:val="000000"/>
          <w:sz w:val="18"/>
        </w:rPr>
        <w:t xml:space="preserve">державною </w:t>
      </w:r>
      <w:r>
        <w:rPr>
          <w:rFonts w:ascii="Arial" w:hAnsi="Arial"/>
          <w:color w:val="000000"/>
          <w:sz w:val="18"/>
        </w:rPr>
        <w:lastRenderedPageBreak/>
        <w:t>адміністрацією, Київською та Севастопольською міськими державними адміністраціями за погодженням з центральним органом виконавчої влади, що реалізує державну політику у сфері дорожнього господарства.</w:t>
      </w:r>
    </w:p>
    <w:p w:rsidR="00102A09" w:rsidRDefault="00D27432">
      <w:pPr>
        <w:spacing w:after="75"/>
        <w:ind w:firstLine="240"/>
        <w:jc w:val="both"/>
      </w:pPr>
      <w:bookmarkStart w:id="2123" w:name="3136"/>
      <w:bookmarkEnd w:id="2122"/>
      <w:r>
        <w:rPr>
          <w:rFonts w:ascii="Arial" w:hAnsi="Arial"/>
          <w:color w:val="000000"/>
          <w:sz w:val="18"/>
        </w:rPr>
        <w:t>4. Субвенція з державного бюджету місцевим бюд</w:t>
      </w:r>
      <w:r>
        <w:rPr>
          <w:rFonts w:ascii="Arial" w:hAnsi="Arial"/>
          <w:color w:val="000000"/>
          <w:sz w:val="18"/>
        </w:rPr>
        <w:t>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перераховується за рахунок фактичних доходів спеціально</w:t>
      </w:r>
      <w:r>
        <w:rPr>
          <w:rFonts w:ascii="Arial" w:hAnsi="Arial"/>
          <w:color w:val="000000"/>
          <w:sz w:val="18"/>
        </w:rPr>
        <w:t>го фонду державного бюджету, які є джерелом надання зазначеної субвенції.</w:t>
      </w:r>
    </w:p>
    <w:p w:rsidR="00102A09" w:rsidRDefault="00D27432">
      <w:pPr>
        <w:spacing w:after="75"/>
        <w:ind w:firstLine="240"/>
        <w:jc w:val="right"/>
      </w:pPr>
      <w:bookmarkStart w:id="2124" w:name="3137"/>
      <w:bookmarkEnd w:id="2123"/>
      <w:r>
        <w:rPr>
          <w:rFonts w:ascii="Arial" w:hAnsi="Arial"/>
          <w:color w:val="000000"/>
          <w:sz w:val="18"/>
        </w:rPr>
        <w:t>(Включено статтю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17.11.2016 р. N 1763-VIII;</w:t>
      </w:r>
      <w:r>
        <w:br/>
      </w:r>
      <w:r>
        <w:rPr>
          <w:rFonts w:ascii="Arial" w:hAnsi="Arial"/>
          <w:color w:val="000000"/>
          <w:sz w:val="18"/>
        </w:rPr>
        <w:t>із змінами, внесеними згідно із</w:t>
      </w:r>
      <w:r>
        <w:br/>
      </w:r>
      <w:r>
        <w:rPr>
          <w:rFonts w:ascii="Arial" w:hAnsi="Arial"/>
          <w:color w:val="000000"/>
          <w:sz w:val="18"/>
        </w:rPr>
        <w:t>законами України від 07.12.2017 р. N 2233-VIII,</w:t>
      </w:r>
      <w:r>
        <w:br/>
      </w:r>
      <w:r>
        <w:rPr>
          <w:rFonts w:ascii="Arial" w:hAnsi="Arial"/>
          <w:color w:val="000000"/>
          <w:sz w:val="18"/>
        </w:rPr>
        <w:t>від 22.11.2018 р. N 26</w:t>
      </w:r>
      <w:r>
        <w:rPr>
          <w:rFonts w:ascii="Arial" w:hAnsi="Arial"/>
          <w:color w:val="000000"/>
          <w:sz w:val="18"/>
        </w:rPr>
        <w:t>21-VIII,</w:t>
      </w:r>
      <w:r>
        <w:br/>
      </w:r>
      <w:r>
        <w:rPr>
          <w:rFonts w:ascii="Arial" w:hAnsi="Arial"/>
          <w:color w:val="000000"/>
          <w:sz w:val="18"/>
        </w:rPr>
        <w:t>від 04.06.2020 р. N 677-IX,</w:t>
      </w:r>
      <w:r>
        <w:br/>
      </w:r>
      <w:r>
        <w:rPr>
          <w:rFonts w:ascii="Arial" w:hAnsi="Arial"/>
          <w:color w:val="000000"/>
          <w:sz w:val="18"/>
        </w:rPr>
        <w:t>від 15.12.2020 р. N 1081-IX,</w:t>
      </w:r>
      <w:r>
        <w:br/>
      </w:r>
      <w:r>
        <w:rPr>
          <w:rFonts w:ascii="Arial" w:hAnsi="Arial"/>
          <w:color w:val="000000"/>
          <w:sz w:val="18"/>
        </w:rPr>
        <w:t>від 15.02.2022 р. N 2042-IX)</w:t>
      </w:r>
    </w:p>
    <w:p w:rsidR="00102A09" w:rsidRDefault="00D27432">
      <w:pPr>
        <w:pStyle w:val="3"/>
        <w:spacing w:after="225"/>
        <w:jc w:val="center"/>
      </w:pPr>
      <w:bookmarkStart w:id="2125" w:name="2448"/>
      <w:bookmarkEnd w:id="2124"/>
      <w:r>
        <w:rPr>
          <w:rFonts w:ascii="Arial" w:hAnsi="Arial"/>
          <w:color w:val="000000"/>
          <w:sz w:val="26"/>
        </w:rPr>
        <w:t>Стаття 103</w:t>
      </w:r>
      <w:r>
        <w:rPr>
          <w:rFonts w:ascii="Arial" w:hAnsi="Arial"/>
          <w:color w:val="000000"/>
          <w:vertAlign w:val="superscript"/>
        </w:rPr>
        <w:t>2</w:t>
      </w:r>
      <w:r>
        <w:rPr>
          <w:rFonts w:ascii="Arial" w:hAnsi="Arial"/>
          <w:color w:val="000000"/>
          <w:sz w:val="26"/>
        </w:rPr>
        <w:t>. Освітня субвенція</w:t>
      </w:r>
    </w:p>
    <w:p w:rsidR="00102A09" w:rsidRDefault="00D27432">
      <w:pPr>
        <w:spacing w:after="75"/>
        <w:ind w:firstLine="240"/>
        <w:jc w:val="both"/>
      </w:pPr>
      <w:bookmarkStart w:id="2126" w:name="3915"/>
      <w:bookmarkEnd w:id="2125"/>
      <w:r>
        <w:rPr>
          <w:rFonts w:ascii="Arial" w:hAnsi="Arial"/>
          <w:color w:val="000000"/>
          <w:sz w:val="18"/>
        </w:rPr>
        <w:t>1. Освітня субвенція спрямовується на оплату праці з нарахуваннями педагогічних працівників у таких типах закладів освіти:</w:t>
      </w:r>
    </w:p>
    <w:p w:rsidR="00102A09" w:rsidRDefault="00D27432">
      <w:pPr>
        <w:spacing w:after="75"/>
        <w:ind w:firstLine="240"/>
        <w:jc w:val="both"/>
      </w:pPr>
      <w:bookmarkStart w:id="2127" w:name="4303"/>
      <w:bookmarkEnd w:id="2126"/>
      <w:r>
        <w:rPr>
          <w:rFonts w:ascii="Arial" w:hAnsi="Arial"/>
          <w:color w:val="000000"/>
          <w:sz w:val="18"/>
        </w:rPr>
        <w:t>1) поча</w:t>
      </w:r>
      <w:r>
        <w:rPr>
          <w:rFonts w:ascii="Arial" w:hAnsi="Arial"/>
          <w:color w:val="000000"/>
          <w:sz w:val="18"/>
        </w:rPr>
        <w:t>ткові школи, гімназії (крім дошкільних підрозділів у таких закладах), ліцеї;</w:t>
      </w:r>
    </w:p>
    <w:p w:rsidR="00102A09" w:rsidRDefault="00D27432">
      <w:pPr>
        <w:spacing w:after="75"/>
        <w:ind w:firstLine="240"/>
        <w:jc w:val="both"/>
      </w:pPr>
      <w:bookmarkStart w:id="2128" w:name="3917"/>
      <w:bookmarkEnd w:id="2127"/>
      <w:r>
        <w:rPr>
          <w:rFonts w:ascii="Arial" w:hAnsi="Arial"/>
          <w:color w:val="000000"/>
          <w:sz w:val="18"/>
        </w:rPr>
        <w:t>2) спеціальні школи;</w:t>
      </w:r>
    </w:p>
    <w:p w:rsidR="00102A09" w:rsidRDefault="00D27432">
      <w:pPr>
        <w:spacing w:after="75"/>
        <w:ind w:firstLine="240"/>
        <w:jc w:val="both"/>
      </w:pPr>
      <w:bookmarkStart w:id="2129" w:name="4304"/>
      <w:bookmarkEnd w:id="2128"/>
      <w:r>
        <w:rPr>
          <w:rFonts w:ascii="Arial" w:hAnsi="Arial"/>
          <w:color w:val="000000"/>
          <w:sz w:val="18"/>
        </w:rPr>
        <w:t>3) заклади спеціалізованої освіти: мистецькі, спортивні, військові (військово-морські, військово-спортивні), наукові ліцеї, ліцеї з посиленою військово-фізичн</w:t>
      </w:r>
      <w:r>
        <w:rPr>
          <w:rFonts w:ascii="Arial" w:hAnsi="Arial"/>
          <w:color w:val="000000"/>
          <w:sz w:val="18"/>
        </w:rPr>
        <w:t>ою підготовкою;</w:t>
      </w:r>
    </w:p>
    <w:p w:rsidR="00102A09" w:rsidRDefault="00D27432">
      <w:pPr>
        <w:spacing w:after="75"/>
        <w:ind w:firstLine="240"/>
        <w:jc w:val="both"/>
      </w:pPr>
      <w:bookmarkStart w:id="2130" w:name="3919"/>
      <w:bookmarkEnd w:id="2129"/>
      <w:r>
        <w:rPr>
          <w:rFonts w:ascii="Arial" w:hAnsi="Arial"/>
          <w:color w:val="000000"/>
          <w:sz w:val="18"/>
        </w:rPr>
        <w:t>4) дитячі будинки, навчально-реабілітаційні центри, інклюзивно-ресурсні центри;</w:t>
      </w:r>
    </w:p>
    <w:p w:rsidR="00102A09" w:rsidRDefault="00D27432">
      <w:pPr>
        <w:spacing w:after="75"/>
        <w:ind w:firstLine="240"/>
        <w:jc w:val="both"/>
      </w:pPr>
      <w:bookmarkStart w:id="2131" w:name="3920"/>
      <w:bookmarkEnd w:id="2130"/>
      <w:r>
        <w:rPr>
          <w:rFonts w:ascii="Arial" w:hAnsi="Arial"/>
          <w:color w:val="000000"/>
          <w:sz w:val="18"/>
        </w:rPr>
        <w:t>5) заклади професійної (професійно-технічної) освіти державної та комунальної власності в частині забезпечення видатків на здобуття повної загальної середньої о</w:t>
      </w:r>
      <w:r>
        <w:rPr>
          <w:rFonts w:ascii="Arial" w:hAnsi="Arial"/>
          <w:color w:val="000000"/>
          <w:sz w:val="18"/>
        </w:rPr>
        <w:t>світи;</w:t>
      </w:r>
    </w:p>
    <w:p w:rsidR="00102A09" w:rsidRDefault="00D27432">
      <w:pPr>
        <w:spacing w:after="75"/>
        <w:ind w:firstLine="240"/>
        <w:jc w:val="both"/>
      </w:pPr>
      <w:bookmarkStart w:id="2132" w:name="3921"/>
      <w:bookmarkEnd w:id="2131"/>
      <w:r>
        <w:rPr>
          <w:rFonts w:ascii="Arial" w:hAnsi="Arial"/>
          <w:color w:val="000000"/>
          <w:sz w:val="18"/>
        </w:rPr>
        <w:t>6) заклади фахової передвищої освіти і коледжі державної та комунальної власності в частині забезпечення видатків на здобуття повної загальної середньої освіти.</w:t>
      </w:r>
    </w:p>
    <w:p w:rsidR="00102A09" w:rsidRDefault="00D27432">
      <w:pPr>
        <w:spacing w:after="75"/>
        <w:ind w:firstLine="240"/>
        <w:jc w:val="both"/>
      </w:pPr>
      <w:bookmarkStart w:id="2133" w:name="4147"/>
      <w:bookmarkEnd w:id="2132"/>
      <w:r>
        <w:rPr>
          <w:rFonts w:ascii="Arial" w:hAnsi="Arial"/>
          <w:color w:val="000000"/>
          <w:sz w:val="18"/>
        </w:rPr>
        <w:t>2. У законі про Державний бюджет України затверджуються обсяги освітньої субвенції окрем</w:t>
      </w:r>
      <w:r>
        <w:rPr>
          <w:rFonts w:ascii="Arial" w:hAnsi="Arial"/>
          <w:color w:val="000000"/>
          <w:sz w:val="18"/>
        </w:rPr>
        <w:t>о для бюджету Автономної Республіки Крим, обласних бюджетів і бюджетів місцевого самоврядування.</w:t>
      </w:r>
    </w:p>
    <w:p w:rsidR="00102A09" w:rsidRDefault="00D27432">
      <w:pPr>
        <w:spacing w:after="75"/>
        <w:ind w:firstLine="240"/>
        <w:jc w:val="both"/>
      </w:pPr>
      <w:bookmarkStart w:id="2134" w:name="2458"/>
      <w:bookmarkEnd w:id="2133"/>
      <w:r>
        <w:rPr>
          <w:rFonts w:ascii="Arial" w:hAnsi="Arial"/>
          <w:color w:val="000000"/>
          <w:sz w:val="18"/>
        </w:rPr>
        <w:t xml:space="preserve">3. Освітня субвенція розподіляється між відповідними бюджетами на основі </w:t>
      </w:r>
      <w:r>
        <w:rPr>
          <w:rFonts w:ascii="Arial" w:hAnsi="Arial"/>
          <w:color w:val="293A55"/>
          <w:sz w:val="18"/>
        </w:rPr>
        <w:t>формули</w:t>
      </w:r>
      <w:r>
        <w:rPr>
          <w:rFonts w:ascii="Arial" w:hAnsi="Arial"/>
          <w:color w:val="000000"/>
          <w:sz w:val="18"/>
        </w:rPr>
        <w:t>, яка розробляється центральним органом виконавчої влади, що забезпечує формува</w:t>
      </w:r>
      <w:r>
        <w:rPr>
          <w:rFonts w:ascii="Arial" w:hAnsi="Arial"/>
          <w:color w:val="000000"/>
          <w:sz w:val="18"/>
        </w:rPr>
        <w:t>ння та реалізує державну політику у сфері освіти, та затверджується Кабінетом Міністрів України і має враховувати, зокрема, такі параметри:</w:t>
      </w:r>
    </w:p>
    <w:p w:rsidR="00102A09" w:rsidRDefault="00D27432">
      <w:pPr>
        <w:spacing w:after="75"/>
        <w:ind w:firstLine="240"/>
        <w:jc w:val="both"/>
      </w:pPr>
      <w:bookmarkStart w:id="2135" w:name="3922"/>
      <w:bookmarkEnd w:id="2134"/>
      <w:r>
        <w:rPr>
          <w:rFonts w:ascii="Arial" w:hAnsi="Arial"/>
          <w:color w:val="000000"/>
          <w:sz w:val="18"/>
        </w:rPr>
        <w:t>1) кількість учнів закладів загальної середньої освіти, учнів, які здобувають повну загальну середню освіту в заклад</w:t>
      </w:r>
      <w:r>
        <w:rPr>
          <w:rFonts w:ascii="Arial" w:hAnsi="Arial"/>
          <w:color w:val="000000"/>
          <w:sz w:val="18"/>
        </w:rPr>
        <w:t xml:space="preserve">ах професійної (професійно-технічної) освіти державної та комунальної власності, студентів, які здобувають повну загальну середню освіту в закладах фахової передвищої освіти і коледжах державної та комунальної власності, у міській та сільській місцевості, </w:t>
      </w:r>
      <w:r>
        <w:rPr>
          <w:rFonts w:ascii="Arial" w:hAnsi="Arial"/>
          <w:color w:val="000000"/>
          <w:sz w:val="18"/>
        </w:rPr>
        <w:t>гірських населених пунктах;</w:t>
      </w:r>
    </w:p>
    <w:p w:rsidR="00102A09" w:rsidRDefault="00D27432">
      <w:pPr>
        <w:spacing w:after="75"/>
        <w:ind w:firstLine="240"/>
        <w:jc w:val="both"/>
      </w:pPr>
      <w:bookmarkStart w:id="2136" w:name="3377"/>
      <w:bookmarkEnd w:id="2135"/>
      <w:r>
        <w:rPr>
          <w:rFonts w:ascii="Arial" w:hAnsi="Arial"/>
          <w:color w:val="000000"/>
          <w:sz w:val="18"/>
        </w:rPr>
        <w:t>2) розрахункова наповнюваність класів;</w:t>
      </w:r>
    </w:p>
    <w:p w:rsidR="00102A09" w:rsidRDefault="00D27432">
      <w:pPr>
        <w:spacing w:after="75"/>
        <w:ind w:firstLine="240"/>
        <w:jc w:val="both"/>
      </w:pPr>
      <w:bookmarkStart w:id="2137" w:name="3378"/>
      <w:bookmarkEnd w:id="2136"/>
      <w:r>
        <w:rPr>
          <w:rFonts w:ascii="Arial" w:hAnsi="Arial"/>
          <w:color w:val="000000"/>
          <w:sz w:val="18"/>
        </w:rPr>
        <w:t>3) навчальні плани.</w:t>
      </w:r>
    </w:p>
    <w:p w:rsidR="00102A09" w:rsidRDefault="00D27432">
      <w:pPr>
        <w:spacing w:after="75"/>
        <w:ind w:firstLine="240"/>
        <w:jc w:val="both"/>
      </w:pPr>
      <w:bookmarkStart w:id="2138" w:name="4305"/>
      <w:bookmarkEnd w:id="2137"/>
      <w:r>
        <w:rPr>
          <w:rFonts w:ascii="Arial" w:hAnsi="Arial"/>
          <w:color w:val="000000"/>
          <w:sz w:val="18"/>
        </w:rPr>
        <w:t>Фінансовий норматив бюджетної забезпеченості, що використовується для розподілу освітньої субвенції, визначається Кабінетом Міністрів України з урахуванням зазначених па</w:t>
      </w:r>
      <w:r>
        <w:rPr>
          <w:rFonts w:ascii="Arial" w:hAnsi="Arial"/>
          <w:color w:val="000000"/>
          <w:sz w:val="18"/>
        </w:rPr>
        <w:t>раметрів.</w:t>
      </w:r>
    </w:p>
    <w:p w:rsidR="00102A09" w:rsidRDefault="00D27432">
      <w:pPr>
        <w:spacing w:after="75"/>
        <w:ind w:firstLine="240"/>
        <w:jc w:val="both"/>
      </w:pPr>
      <w:bookmarkStart w:id="2139" w:name="2462"/>
      <w:bookmarkEnd w:id="2138"/>
      <w:r>
        <w:rPr>
          <w:rFonts w:ascii="Arial" w:hAnsi="Arial"/>
          <w:color w:val="000000"/>
          <w:sz w:val="18"/>
        </w:rPr>
        <w:t>При цьому у складі зазначеної субвенції передбачається резерв коштів, обсяг якого не може перевищувати 1 відсотка загального обсягу субвенції.</w:t>
      </w:r>
    </w:p>
    <w:p w:rsidR="00102A09" w:rsidRDefault="00D27432">
      <w:pPr>
        <w:spacing w:after="75"/>
        <w:ind w:firstLine="240"/>
        <w:jc w:val="both"/>
      </w:pPr>
      <w:bookmarkStart w:id="2140" w:name="3176"/>
      <w:bookmarkEnd w:id="2139"/>
      <w:r>
        <w:rPr>
          <w:rFonts w:ascii="Arial" w:hAnsi="Arial"/>
          <w:color w:val="000000"/>
          <w:sz w:val="18"/>
        </w:rPr>
        <w:t>Кабінет Міністрів України здійснює розподіл резерву освітньої субвенції та може визначати напрями викор</w:t>
      </w:r>
      <w:r>
        <w:rPr>
          <w:rFonts w:ascii="Arial" w:hAnsi="Arial"/>
          <w:color w:val="000000"/>
          <w:sz w:val="18"/>
        </w:rPr>
        <w:t>истання таких коштів.</w:t>
      </w:r>
    </w:p>
    <w:p w:rsidR="00102A09" w:rsidRDefault="00D27432">
      <w:pPr>
        <w:spacing w:after="75"/>
        <w:ind w:firstLine="240"/>
        <w:jc w:val="both"/>
      </w:pPr>
      <w:bookmarkStart w:id="2141" w:name="2463"/>
      <w:bookmarkEnd w:id="2140"/>
      <w:r>
        <w:rPr>
          <w:rFonts w:ascii="Arial" w:hAnsi="Arial"/>
          <w:color w:val="000000"/>
          <w:sz w:val="18"/>
        </w:rPr>
        <w:t>4. Залишки коштів за освітньою субвенцією на кінець бюджетного періоду зберігаються на рахунках відповідних місцевих бюджетів і використовуються у наступному бюджетному періоді з урахуванням цільового призначення субвенції та на оновл</w:t>
      </w:r>
      <w:r>
        <w:rPr>
          <w:rFonts w:ascii="Arial" w:hAnsi="Arial"/>
          <w:color w:val="000000"/>
          <w:sz w:val="18"/>
        </w:rPr>
        <w:t>ення матеріально-технічної бази закладів освіти державної та комунальної власності, зазначених у частині першій цієї статті.</w:t>
      </w:r>
    </w:p>
    <w:p w:rsidR="00102A09" w:rsidRDefault="00D27432">
      <w:pPr>
        <w:spacing w:after="75"/>
        <w:ind w:firstLine="240"/>
        <w:jc w:val="right"/>
      </w:pPr>
      <w:bookmarkStart w:id="2142" w:name="2464"/>
      <w:bookmarkEnd w:id="2141"/>
      <w:r>
        <w:rPr>
          <w:rFonts w:ascii="Arial" w:hAnsi="Arial"/>
          <w:color w:val="000000"/>
          <w:sz w:val="18"/>
        </w:rPr>
        <w:t>(Доповнено статтею 103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Законом України від 28.12.2014 р. N 79-VIII;</w:t>
      </w:r>
      <w:r>
        <w:br/>
      </w:r>
      <w:r>
        <w:rPr>
          <w:rFonts w:ascii="Arial" w:hAnsi="Arial"/>
          <w:color w:val="000000"/>
          <w:sz w:val="18"/>
        </w:rPr>
        <w:lastRenderedPageBreak/>
        <w:t>із змінами і доповненнями, внесеними згідно із</w:t>
      </w:r>
      <w:r>
        <w:br/>
      </w:r>
      <w:r>
        <w:rPr>
          <w:rFonts w:ascii="Arial" w:hAnsi="Arial"/>
          <w:color w:val="000000"/>
          <w:sz w:val="18"/>
        </w:rPr>
        <w:t>законами України від 02.03.2015 р. N 212-VIII,</w:t>
      </w:r>
      <w:r>
        <w:br/>
      </w:r>
      <w:r>
        <w:rPr>
          <w:rFonts w:ascii="Arial" w:hAnsi="Arial"/>
          <w:color w:val="000000"/>
          <w:sz w:val="18"/>
        </w:rPr>
        <w:t>від 20.12.2016 р. N 1789-VIII,</w:t>
      </w:r>
      <w:r>
        <w:br/>
      </w:r>
      <w:r>
        <w:rPr>
          <w:rFonts w:ascii="Arial" w:hAnsi="Arial"/>
          <w:color w:val="000000"/>
          <w:sz w:val="18"/>
        </w:rPr>
        <w:t>від 20.12.2016 р. N 1794-VIII,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w:t>
      </w:r>
      <w:r>
        <w:rPr>
          <w:rFonts w:ascii="Arial" w:hAnsi="Arial"/>
          <w:color w:val="293A55"/>
          <w:sz w:val="18"/>
        </w:rPr>
        <w:t>2021 р.</w:t>
      </w:r>
      <w:r>
        <w:rPr>
          <w:rFonts w:ascii="Arial" w:hAnsi="Arial"/>
          <w:color w:val="000000"/>
          <w:sz w:val="18"/>
        </w:rPr>
        <w:t>,</w:t>
      </w:r>
      <w:r>
        <w:br/>
      </w:r>
      <w:r>
        <w:rPr>
          <w:rFonts w:ascii="Arial" w:hAnsi="Arial"/>
          <w:color w:val="000000"/>
          <w:sz w:val="18"/>
        </w:rPr>
        <w:t>від 15.12.2020 р. N 1081-IX)</w:t>
      </w:r>
    </w:p>
    <w:p w:rsidR="00102A09" w:rsidRDefault="00D27432">
      <w:pPr>
        <w:pStyle w:val="3"/>
        <w:spacing w:after="225"/>
        <w:jc w:val="center"/>
      </w:pPr>
      <w:bookmarkStart w:id="2143" w:name="3026"/>
      <w:bookmarkEnd w:id="2142"/>
      <w:r>
        <w:rPr>
          <w:rFonts w:ascii="Arial" w:hAnsi="Arial"/>
          <w:color w:val="000000"/>
          <w:sz w:val="26"/>
        </w:rPr>
        <w:t>Стаття 103</w:t>
      </w:r>
      <w:r>
        <w:rPr>
          <w:rFonts w:ascii="Arial" w:hAnsi="Arial"/>
          <w:color w:val="000000"/>
          <w:vertAlign w:val="superscript"/>
        </w:rPr>
        <w:t>3</w:t>
      </w:r>
      <w:r>
        <w:rPr>
          <w:rFonts w:ascii="Arial" w:hAnsi="Arial"/>
          <w:color w:val="000000"/>
          <w:sz w:val="26"/>
        </w:rPr>
        <w:t>. Виключена.</w:t>
      </w:r>
    </w:p>
    <w:p w:rsidR="00102A09" w:rsidRDefault="00D27432">
      <w:pPr>
        <w:spacing w:after="75"/>
        <w:ind w:firstLine="240"/>
        <w:jc w:val="right"/>
      </w:pPr>
      <w:bookmarkStart w:id="2144" w:name="2476"/>
      <w:bookmarkEnd w:id="2143"/>
      <w:r>
        <w:rPr>
          <w:rFonts w:ascii="Arial" w:hAnsi="Arial"/>
          <w:color w:val="000000"/>
          <w:sz w:val="18"/>
        </w:rPr>
        <w:t>(Доповнено статтею 103</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02.03.2015 р. N 212-VIII;</w:t>
      </w:r>
      <w:r>
        <w:br/>
      </w:r>
      <w:r>
        <w:rPr>
          <w:rFonts w:ascii="Arial" w:hAnsi="Arial"/>
          <w:color w:val="000000"/>
          <w:sz w:val="18"/>
        </w:rPr>
        <w:t>виключена згідно із Законом</w:t>
      </w:r>
      <w:r>
        <w:br/>
      </w:r>
      <w:r>
        <w:rPr>
          <w:rFonts w:ascii="Arial" w:hAnsi="Arial"/>
          <w:color w:val="000000"/>
          <w:sz w:val="18"/>
        </w:rPr>
        <w:t xml:space="preserve"> Україн</w:t>
      </w:r>
      <w:r>
        <w:rPr>
          <w:rFonts w:ascii="Arial" w:hAnsi="Arial"/>
          <w:color w:val="000000"/>
          <w:sz w:val="18"/>
        </w:rPr>
        <w:t>и від 24.12.2015 р. N 914-VIII)</w:t>
      </w:r>
    </w:p>
    <w:p w:rsidR="00102A09" w:rsidRDefault="00D27432">
      <w:pPr>
        <w:pStyle w:val="3"/>
        <w:spacing w:after="225"/>
        <w:jc w:val="center"/>
      </w:pPr>
      <w:bookmarkStart w:id="2145" w:name="3522"/>
      <w:bookmarkEnd w:id="2144"/>
      <w:r>
        <w:rPr>
          <w:rFonts w:ascii="Arial" w:hAnsi="Arial"/>
          <w:color w:val="000000"/>
          <w:sz w:val="26"/>
        </w:rPr>
        <w:t>Стаття 103</w:t>
      </w:r>
      <w:r>
        <w:rPr>
          <w:rFonts w:ascii="Arial" w:hAnsi="Arial"/>
          <w:color w:val="000000"/>
          <w:vertAlign w:val="superscript"/>
        </w:rPr>
        <w:t>3</w:t>
      </w:r>
      <w:r>
        <w:rPr>
          <w:rFonts w:ascii="Arial" w:hAnsi="Arial"/>
          <w:color w:val="000000"/>
          <w:sz w:val="26"/>
        </w:rPr>
        <w:t>. Субвенція на надання державної підтримки особам з особливими освітніми потребами</w:t>
      </w:r>
    </w:p>
    <w:p w:rsidR="00102A09" w:rsidRDefault="00D27432">
      <w:pPr>
        <w:spacing w:after="75"/>
        <w:ind w:firstLine="240"/>
        <w:jc w:val="both"/>
      </w:pPr>
      <w:bookmarkStart w:id="2146" w:name="3523"/>
      <w:bookmarkEnd w:id="2145"/>
      <w:r>
        <w:rPr>
          <w:rFonts w:ascii="Arial" w:hAnsi="Arial"/>
          <w:color w:val="000000"/>
          <w:sz w:val="18"/>
        </w:rPr>
        <w:t xml:space="preserve">1. Субвенція на надання державної підтримки особам з особливими освітніми потребами спрямовується на надання державної підтримки </w:t>
      </w:r>
      <w:r>
        <w:rPr>
          <w:rFonts w:ascii="Arial" w:hAnsi="Arial"/>
          <w:color w:val="000000"/>
          <w:sz w:val="18"/>
        </w:rPr>
        <w:t>для здобуття освіти дітьми сліпими та із зниженим зором, глухими та із зниженим слухом, з тяжкими порушеннями мовлення, із затримкою психічного розвитку, з порушеннями опорно-рухового апарату, з порушенням інтелектуального розвитку, із складними порушенням</w:t>
      </w:r>
      <w:r>
        <w:rPr>
          <w:rFonts w:ascii="Arial" w:hAnsi="Arial"/>
          <w:color w:val="000000"/>
          <w:sz w:val="18"/>
        </w:rPr>
        <w:t>и розвитку (у тому числі з розладами аутичного спектра) у закладах та установах освіти відповідно до частини другої цієї статті.</w:t>
      </w:r>
    </w:p>
    <w:p w:rsidR="00102A09" w:rsidRDefault="00D27432">
      <w:pPr>
        <w:spacing w:after="75"/>
        <w:ind w:firstLine="240"/>
        <w:jc w:val="both"/>
      </w:pPr>
      <w:bookmarkStart w:id="2147" w:name="3524"/>
      <w:bookmarkEnd w:id="2146"/>
      <w:r>
        <w:rPr>
          <w:rFonts w:ascii="Arial" w:hAnsi="Arial"/>
          <w:color w:val="000000"/>
          <w:sz w:val="18"/>
        </w:rPr>
        <w:t>2. За рахунок субвенції на надання державної підтримки особам з особливими освітніми потребами здійснюються видатки на:</w:t>
      </w:r>
    </w:p>
    <w:p w:rsidR="00102A09" w:rsidRDefault="00D27432">
      <w:pPr>
        <w:spacing w:after="75"/>
        <w:ind w:firstLine="240"/>
        <w:jc w:val="both"/>
      </w:pPr>
      <w:bookmarkStart w:id="2148" w:name="3525"/>
      <w:bookmarkEnd w:id="2147"/>
      <w:r>
        <w:rPr>
          <w:rFonts w:ascii="Arial" w:hAnsi="Arial"/>
          <w:color w:val="000000"/>
          <w:sz w:val="18"/>
        </w:rPr>
        <w:t>1) опла</w:t>
      </w:r>
      <w:r>
        <w:rPr>
          <w:rFonts w:ascii="Arial" w:hAnsi="Arial"/>
          <w:color w:val="000000"/>
          <w:sz w:val="18"/>
        </w:rPr>
        <w:t>ту праці фахівців (перелік яких затверджується Кабінетом Міністрів України) на основі укладених цивільно-правових договорів за:</w:t>
      </w:r>
    </w:p>
    <w:p w:rsidR="00102A09" w:rsidRDefault="00D27432">
      <w:pPr>
        <w:spacing w:after="75"/>
        <w:ind w:firstLine="240"/>
        <w:jc w:val="both"/>
      </w:pPr>
      <w:bookmarkStart w:id="2149" w:name="3526"/>
      <w:bookmarkEnd w:id="2148"/>
      <w:r>
        <w:rPr>
          <w:rFonts w:ascii="Arial" w:hAnsi="Arial"/>
          <w:color w:val="000000"/>
          <w:sz w:val="18"/>
        </w:rPr>
        <w:t>проведення (надання) психолого-педагогічних і корекційно-розвиткових занять (послуг) відповідно до індивідуальних програм розвит</w:t>
      </w:r>
      <w:r>
        <w:rPr>
          <w:rFonts w:ascii="Arial" w:hAnsi="Arial"/>
          <w:color w:val="000000"/>
          <w:sz w:val="18"/>
        </w:rPr>
        <w:t>ку для осіб з особливими освітніми потребами, які здобувають освіту в інклюзивних класах (групах) закладів дошкільної та загальної середньої освіти (крім закладів дошкільної освіти (ясел-садків) компенсуючого типу, будинків дитини, закладів дошкільної осві</w:t>
      </w:r>
      <w:r>
        <w:rPr>
          <w:rFonts w:ascii="Arial" w:hAnsi="Arial"/>
          <w:color w:val="000000"/>
          <w:sz w:val="18"/>
        </w:rPr>
        <w:t>ти (дитячих будинків) інтернатного типу, спеціальних шкіл, санаторних шкіл, навчально-реабілітаційних центрів);</w:t>
      </w:r>
    </w:p>
    <w:p w:rsidR="00102A09" w:rsidRDefault="00D27432">
      <w:pPr>
        <w:spacing w:after="75"/>
        <w:ind w:firstLine="240"/>
        <w:jc w:val="both"/>
      </w:pPr>
      <w:bookmarkStart w:id="2150" w:name="3527"/>
      <w:bookmarkEnd w:id="2149"/>
      <w:r>
        <w:rPr>
          <w:rFonts w:ascii="Arial" w:hAnsi="Arial"/>
          <w:color w:val="000000"/>
          <w:sz w:val="18"/>
        </w:rPr>
        <w:t>надання психолого-педагогічних і корекційно-розвиткових послуг із забезпечення освітнього процесу осіб з особливими освітніми потребами, які здо</w:t>
      </w:r>
      <w:r>
        <w:rPr>
          <w:rFonts w:ascii="Arial" w:hAnsi="Arial"/>
          <w:color w:val="000000"/>
          <w:sz w:val="18"/>
        </w:rPr>
        <w:t>бувають освіту в інклюзивних та спеціальних класах (групах) закладів позашкільної, професійної (професійно-технічної) та фахової передвищої освіти державної та комунальної власності;</w:t>
      </w:r>
    </w:p>
    <w:p w:rsidR="00102A09" w:rsidRDefault="00D27432">
      <w:pPr>
        <w:spacing w:after="75"/>
        <w:ind w:firstLine="240"/>
        <w:jc w:val="both"/>
      </w:pPr>
      <w:bookmarkStart w:id="2151" w:name="3528"/>
      <w:bookmarkEnd w:id="2150"/>
      <w:r>
        <w:rPr>
          <w:rFonts w:ascii="Arial" w:hAnsi="Arial"/>
          <w:color w:val="000000"/>
          <w:sz w:val="18"/>
        </w:rPr>
        <w:t>2) придбання спеціальних засобів корекції психофізичного розвитку, що даю</w:t>
      </w:r>
      <w:r>
        <w:rPr>
          <w:rFonts w:ascii="Arial" w:hAnsi="Arial"/>
          <w:color w:val="000000"/>
          <w:sz w:val="18"/>
        </w:rPr>
        <w:t>ть змогу опанувати навчальну програму, для осіб з особливими освітніми потребами, які здобувають освіту в інклюзивних та спеціальних класах (групах) закладів дошкільної та загальної середньої освіти (крім закладів дошкільної освіти (ясел-садків) компенсуюч</w:t>
      </w:r>
      <w:r>
        <w:rPr>
          <w:rFonts w:ascii="Arial" w:hAnsi="Arial"/>
          <w:color w:val="000000"/>
          <w:sz w:val="18"/>
        </w:rPr>
        <w:t>ого типу, будинків дитини, закладів дошкільної освіти (дитячих будинків) інтернатного типу, спеціальних шкіл, санаторних шкіл, навчально-реабілітаційних центрів), закладів позашкільної, професійної (професійно-технічної) та фахової передвищої освіти держав</w:t>
      </w:r>
      <w:r>
        <w:rPr>
          <w:rFonts w:ascii="Arial" w:hAnsi="Arial"/>
          <w:color w:val="000000"/>
          <w:sz w:val="18"/>
        </w:rPr>
        <w:t>ної та комунальної власності. Типовий перелік спеціальних засобів корекції психофізичного розвитку затверджується центральним органом виконавчої влади, що забезпечує формування та реалізує державну політику у сфері освіти;</w:t>
      </w:r>
    </w:p>
    <w:p w:rsidR="00102A09" w:rsidRDefault="00D27432">
      <w:pPr>
        <w:spacing w:after="75"/>
        <w:ind w:firstLine="240"/>
        <w:jc w:val="both"/>
      </w:pPr>
      <w:bookmarkStart w:id="2152" w:name="3529"/>
      <w:bookmarkEnd w:id="2151"/>
      <w:r>
        <w:rPr>
          <w:rFonts w:ascii="Arial" w:hAnsi="Arial"/>
          <w:color w:val="000000"/>
          <w:sz w:val="18"/>
        </w:rPr>
        <w:t>3) оснащення кабінетів та/або рес</w:t>
      </w:r>
      <w:r>
        <w:rPr>
          <w:rFonts w:ascii="Arial" w:hAnsi="Arial"/>
          <w:color w:val="000000"/>
          <w:sz w:val="18"/>
        </w:rPr>
        <w:t>урсних кімнат у відповідних закладах освіти та інклюзивно-ресурсних центрах для надання психолого-педагогічних і корекційно-розвиткових послуг особам з особливими освітніми потребами (придбання методичного, навчального та програмного забезпечення, предметі</w:t>
      </w:r>
      <w:r>
        <w:rPr>
          <w:rFonts w:ascii="Arial" w:hAnsi="Arial"/>
          <w:color w:val="000000"/>
          <w:sz w:val="18"/>
        </w:rPr>
        <w:t>в, матеріалів і обладнання, у тому числі довгострокового користування).</w:t>
      </w:r>
    </w:p>
    <w:p w:rsidR="00102A09" w:rsidRDefault="00D27432">
      <w:pPr>
        <w:spacing w:after="75"/>
        <w:ind w:firstLine="240"/>
        <w:jc w:val="both"/>
      </w:pPr>
      <w:bookmarkStart w:id="2153" w:name="5181"/>
      <w:bookmarkEnd w:id="2152"/>
      <w:r>
        <w:rPr>
          <w:rFonts w:ascii="Arial" w:hAnsi="Arial"/>
          <w:color w:val="000000"/>
          <w:sz w:val="18"/>
        </w:rPr>
        <w:lastRenderedPageBreak/>
        <w:t>3. У законі про Державний бюджет України затверджуються обсяги зазначеної субвенції окремо для бюджету Автономної Республіки Крим, обласних бюджетів, бюджетів міст Києва та Севастополя</w:t>
      </w:r>
      <w:r>
        <w:rPr>
          <w:rFonts w:ascii="Arial" w:hAnsi="Arial"/>
          <w:color w:val="000000"/>
          <w:sz w:val="18"/>
        </w:rPr>
        <w:t>.</w:t>
      </w:r>
    </w:p>
    <w:p w:rsidR="00102A09" w:rsidRDefault="00D27432">
      <w:pPr>
        <w:spacing w:after="75"/>
        <w:ind w:firstLine="240"/>
        <w:jc w:val="both"/>
      </w:pPr>
      <w:bookmarkStart w:id="2154" w:name="5182"/>
      <w:bookmarkEnd w:id="2153"/>
      <w:r>
        <w:rPr>
          <w:rFonts w:ascii="Arial" w:hAnsi="Arial"/>
          <w:color w:val="000000"/>
          <w:sz w:val="18"/>
        </w:rPr>
        <w:t>Розподіл субвенції на надання державної підтримки особам з особливими освітніми потребами між місцевими бюджетами здійснюється у порядку, визначеному Кабінетом Міністрів України.</w:t>
      </w:r>
    </w:p>
    <w:p w:rsidR="00102A09" w:rsidRDefault="00D27432">
      <w:pPr>
        <w:spacing w:after="75"/>
        <w:ind w:firstLine="240"/>
        <w:jc w:val="both"/>
      </w:pPr>
      <w:bookmarkStart w:id="2155" w:name="3532"/>
      <w:bookmarkEnd w:id="2154"/>
      <w:r>
        <w:rPr>
          <w:rFonts w:ascii="Arial" w:hAnsi="Arial"/>
          <w:color w:val="000000"/>
          <w:sz w:val="18"/>
        </w:rPr>
        <w:t>4. Залишки коштів за субвенцією на надання державної підтримки особам з осо</w:t>
      </w:r>
      <w:r>
        <w:rPr>
          <w:rFonts w:ascii="Arial" w:hAnsi="Arial"/>
          <w:color w:val="000000"/>
          <w:sz w:val="18"/>
        </w:rPr>
        <w:t>бливими освітніми потребами на кінець бюджетного періоду зберігаються на рахунках відповідних місцевих бюджетів і використовуються у наступному бюджетному періоді з урахуванням цільового призначення субвенції.</w:t>
      </w:r>
    </w:p>
    <w:p w:rsidR="00102A09" w:rsidRDefault="00D27432">
      <w:pPr>
        <w:spacing w:after="75"/>
        <w:ind w:firstLine="240"/>
        <w:jc w:val="right"/>
      </w:pPr>
      <w:bookmarkStart w:id="2156" w:name="3533"/>
      <w:bookmarkEnd w:id="2155"/>
      <w:r>
        <w:rPr>
          <w:rFonts w:ascii="Arial" w:hAnsi="Arial"/>
          <w:color w:val="000000"/>
          <w:sz w:val="18"/>
        </w:rPr>
        <w:t>(Включено статтю 103</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22.11.2018 р. N 2621-VIII;</w:t>
      </w:r>
      <w:r>
        <w:br/>
      </w:r>
      <w:r>
        <w:rPr>
          <w:rFonts w:ascii="Arial" w:hAnsi="Arial"/>
          <w:color w:val="000000"/>
          <w:sz w:val="18"/>
        </w:rPr>
        <w:t>із змінами, внесеними згідно із</w:t>
      </w:r>
      <w:r>
        <w:br/>
      </w:r>
      <w:r>
        <w:rPr>
          <w:rFonts w:ascii="Arial" w:hAnsi="Arial"/>
          <w:color w:val="000000"/>
          <w:sz w:val="18"/>
        </w:rPr>
        <w:t>законами України від 14.11.2019 р. N 293-IX,</w:t>
      </w:r>
      <w:r>
        <w:br/>
      </w:r>
      <w:r>
        <w:rPr>
          <w:rFonts w:ascii="Arial" w:hAnsi="Arial"/>
          <w:color w:val="000000"/>
          <w:sz w:val="18"/>
        </w:rPr>
        <w:t>від 16.01.2025 р. N 4225-IX)</w:t>
      </w:r>
    </w:p>
    <w:p w:rsidR="00102A09" w:rsidRDefault="00D27432">
      <w:pPr>
        <w:pStyle w:val="3"/>
        <w:spacing w:after="225"/>
        <w:jc w:val="center"/>
      </w:pPr>
      <w:bookmarkStart w:id="2157" w:name="4734"/>
      <w:bookmarkEnd w:id="2156"/>
      <w:r>
        <w:rPr>
          <w:rFonts w:ascii="Arial" w:hAnsi="Arial"/>
          <w:color w:val="000000"/>
          <w:sz w:val="26"/>
        </w:rPr>
        <w:t>Стаття 103</w:t>
      </w:r>
      <w:r>
        <w:rPr>
          <w:rFonts w:ascii="Arial" w:hAnsi="Arial"/>
          <w:color w:val="000000"/>
          <w:vertAlign w:val="superscript"/>
        </w:rPr>
        <w:t>4</w:t>
      </w:r>
      <w:r>
        <w:rPr>
          <w:rFonts w:ascii="Arial" w:hAnsi="Arial"/>
          <w:color w:val="000000"/>
          <w:sz w:val="26"/>
        </w:rPr>
        <w:t>. Виключена.</w:t>
      </w:r>
    </w:p>
    <w:p w:rsidR="00102A09" w:rsidRDefault="00D27432">
      <w:pPr>
        <w:spacing w:after="75"/>
        <w:ind w:firstLine="240"/>
        <w:jc w:val="right"/>
      </w:pPr>
      <w:bookmarkStart w:id="2158" w:name="2574"/>
      <w:bookmarkEnd w:id="2157"/>
      <w:r>
        <w:rPr>
          <w:rFonts w:ascii="Arial" w:hAnsi="Arial"/>
          <w:color w:val="000000"/>
          <w:sz w:val="18"/>
        </w:rPr>
        <w:t>(Доповнено статтею 103</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12.11.2015 р. N 791-VIII,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виключена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pStyle w:val="3"/>
        <w:spacing w:after="225"/>
        <w:jc w:val="center"/>
      </w:pPr>
      <w:bookmarkStart w:id="2159" w:name="3031"/>
      <w:bookmarkEnd w:id="2158"/>
      <w:r>
        <w:rPr>
          <w:rFonts w:ascii="Arial" w:hAnsi="Arial"/>
          <w:color w:val="000000"/>
          <w:sz w:val="26"/>
        </w:rPr>
        <w:t>Стаття 103</w:t>
      </w:r>
      <w:r>
        <w:rPr>
          <w:rFonts w:ascii="Arial" w:hAnsi="Arial"/>
          <w:color w:val="000000"/>
          <w:vertAlign w:val="superscript"/>
        </w:rPr>
        <w:t>5</w:t>
      </w:r>
      <w:r>
        <w:rPr>
          <w:rFonts w:ascii="Arial" w:hAnsi="Arial"/>
          <w:color w:val="000000"/>
          <w:sz w:val="26"/>
        </w:rPr>
        <w:t>. Виключена.</w:t>
      </w:r>
    </w:p>
    <w:p w:rsidR="00102A09" w:rsidRDefault="00D27432">
      <w:pPr>
        <w:spacing w:after="75"/>
        <w:ind w:firstLine="240"/>
        <w:jc w:val="right"/>
      </w:pPr>
      <w:bookmarkStart w:id="2160" w:name="2576"/>
      <w:bookmarkEnd w:id="2159"/>
      <w:r>
        <w:rPr>
          <w:rFonts w:ascii="Arial" w:hAnsi="Arial"/>
          <w:color w:val="000000"/>
          <w:sz w:val="18"/>
        </w:rPr>
        <w:t>(Доповнено статтею 103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28.12.2014 р. N 79-VIII;</w:t>
      </w:r>
      <w:r>
        <w:br/>
      </w:r>
      <w:r>
        <w:rPr>
          <w:rFonts w:ascii="Arial" w:hAnsi="Arial"/>
          <w:color w:val="000000"/>
          <w:sz w:val="18"/>
        </w:rPr>
        <w:t>виключена згідно із Законом</w:t>
      </w:r>
      <w:r>
        <w:br/>
      </w:r>
      <w:r>
        <w:rPr>
          <w:rFonts w:ascii="Arial" w:hAnsi="Arial"/>
          <w:color w:val="000000"/>
          <w:sz w:val="18"/>
        </w:rPr>
        <w:t xml:space="preserve"> України від 24.12.2015 р. N 914-VIII)</w:t>
      </w:r>
    </w:p>
    <w:p w:rsidR="00102A09" w:rsidRDefault="00D27432">
      <w:pPr>
        <w:pStyle w:val="3"/>
        <w:spacing w:after="225"/>
        <w:jc w:val="center"/>
      </w:pPr>
      <w:bookmarkStart w:id="2161" w:name="3379"/>
      <w:bookmarkEnd w:id="2160"/>
      <w:r>
        <w:rPr>
          <w:rFonts w:ascii="Arial" w:hAnsi="Arial"/>
          <w:color w:val="000000"/>
          <w:sz w:val="26"/>
        </w:rPr>
        <w:t>Стаття 103</w:t>
      </w:r>
      <w:r>
        <w:rPr>
          <w:rFonts w:ascii="Arial" w:hAnsi="Arial"/>
          <w:color w:val="000000"/>
          <w:vertAlign w:val="superscript"/>
        </w:rPr>
        <w:t>6</w:t>
      </w:r>
      <w:r>
        <w:rPr>
          <w:rFonts w:ascii="Arial" w:hAnsi="Arial"/>
          <w:color w:val="000000"/>
          <w:sz w:val="26"/>
        </w:rPr>
        <w:t>. Додаткова дотація на здійснення пе</w:t>
      </w:r>
      <w:r>
        <w:rPr>
          <w:rFonts w:ascii="Arial" w:hAnsi="Arial"/>
          <w:color w:val="000000"/>
          <w:sz w:val="26"/>
        </w:rPr>
        <w:t>реданих з державного бюджету видатків з утримання закладів освіти та охорони здоров'я</w:t>
      </w:r>
    </w:p>
    <w:p w:rsidR="00102A09" w:rsidRDefault="00D27432">
      <w:pPr>
        <w:spacing w:after="75"/>
        <w:ind w:firstLine="240"/>
        <w:jc w:val="both"/>
      </w:pPr>
      <w:bookmarkStart w:id="2162" w:name="3380"/>
      <w:bookmarkEnd w:id="2161"/>
      <w:r>
        <w:rPr>
          <w:rFonts w:ascii="Arial" w:hAnsi="Arial"/>
          <w:color w:val="000000"/>
          <w:sz w:val="18"/>
        </w:rPr>
        <w:t>1. Додаткова дотація на здійснення переданих з державного бюджету видатків з утримання закладів освіти та охорони здоров'я спрямовується на:</w:t>
      </w:r>
    </w:p>
    <w:p w:rsidR="00102A09" w:rsidRDefault="00D27432">
      <w:pPr>
        <w:spacing w:after="75"/>
        <w:ind w:firstLine="240"/>
        <w:jc w:val="both"/>
      </w:pPr>
      <w:bookmarkStart w:id="2163" w:name="3925"/>
      <w:bookmarkEnd w:id="2162"/>
      <w:r>
        <w:rPr>
          <w:rFonts w:ascii="Arial" w:hAnsi="Arial"/>
          <w:color w:val="000000"/>
          <w:sz w:val="18"/>
        </w:rPr>
        <w:t>1) видатки закладів освіти, в</w:t>
      </w:r>
      <w:r>
        <w:rPr>
          <w:rFonts w:ascii="Arial" w:hAnsi="Arial"/>
          <w:color w:val="000000"/>
          <w:sz w:val="18"/>
        </w:rPr>
        <w:t xml:space="preserve">изначених у частині першій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(крім видатків на оплату праці з нарахуваннями педагогічних працівників закладів освіти, визначених пунктами 1 - 4 частини першої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а також закладів освіти, визначених пунктами 5</w:t>
      </w:r>
      <w:r>
        <w:rPr>
          <w:rFonts w:ascii="Arial" w:hAnsi="Arial"/>
          <w:color w:val="000000"/>
          <w:sz w:val="18"/>
        </w:rPr>
        <w:t xml:space="preserve"> і 6 частини першої </w:t>
      </w:r>
      <w:r>
        <w:rPr>
          <w:rFonts w:ascii="Arial" w:hAnsi="Arial"/>
          <w:color w:val="293A55"/>
          <w:sz w:val="18"/>
        </w:rPr>
        <w:t>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в частині здобуття повної загальної середньої освіти);</w:t>
      </w:r>
    </w:p>
    <w:p w:rsidR="00102A09" w:rsidRDefault="00D27432">
      <w:pPr>
        <w:spacing w:after="75"/>
        <w:ind w:firstLine="240"/>
        <w:jc w:val="both"/>
      </w:pPr>
      <w:bookmarkStart w:id="2164" w:name="3382"/>
      <w:bookmarkEnd w:id="2163"/>
      <w:r>
        <w:rPr>
          <w:rFonts w:ascii="Arial" w:hAnsi="Arial"/>
          <w:color w:val="000000"/>
          <w:sz w:val="18"/>
        </w:rPr>
        <w:t xml:space="preserve">2) видатки закладів охорони здоров'я, визначених у пункті 3 частини першої </w:t>
      </w:r>
      <w:r>
        <w:rPr>
          <w:rFonts w:ascii="Arial" w:hAnsi="Arial"/>
          <w:color w:val="293A55"/>
          <w:sz w:val="18"/>
        </w:rPr>
        <w:t>статті 89</w:t>
      </w:r>
      <w:r>
        <w:rPr>
          <w:rFonts w:ascii="Arial" w:hAnsi="Arial"/>
          <w:color w:val="000000"/>
          <w:sz w:val="18"/>
        </w:rPr>
        <w:t xml:space="preserve"> та у пункті 3 частини першої </w:t>
      </w:r>
      <w:r>
        <w:rPr>
          <w:rFonts w:ascii="Arial" w:hAnsi="Arial"/>
          <w:color w:val="293A55"/>
          <w:sz w:val="18"/>
        </w:rPr>
        <w:t>статті 90 цього Кодексу</w:t>
      </w:r>
      <w:r>
        <w:rPr>
          <w:rFonts w:ascii="Arial" w:hAnsi="Arial"/>
          <w:color w:val="000000"/>
          <w:sz w:val="18"/>
        </w:rPr>
        <w:t>, на оплату комун</w:t>
      </w:r>
      <w:r>
        <w:rPr>
          <w:rFonts w:ascii="Arial" w:hAnsi="Arial"/>
          <w:color w:val="000000"/>
          <w:sz w:val="18"/>
        </w:rPr>
        <w:t>альних послуг та енергоносіїв.</w:t>
      </w:r>
    </w:p>
    <w:p w:rsidR="00102A09" w:rsidRDefault="00D27432">
      <w:pPr>
        <w:spacing w:after="75"/>
        <w:ind w:firstLine="240"/>
        <w:jc w:val="both"/>
      </w:pPr>
      <w:bookmarkStart w:id="2165" w:name="3383"/>
      <w:bookmarkEnd w:id="2164"/>
      <w:r>
        <w:rPr>
          <w:rFonts w:ascii="Arial" w:hAnsi="Arial"/>
          <w:color w:val="000000"/>
          <w:sz w:val="18"/>
        </w:rPr>
        <w:t>2. У законі про Державний бюджет України затверджуються обсяги додаткової дотації на здійснення переданих з державного бюджету видатків з утримання закладів освіти та охорони здоров'я для обласних бюджетів.</w:t>
      </w:r>
    </w:p>
    <w:p w:rsidR="00102A09" w:rsidRDefault="00D27432">
      <w:pPr>
        <w:spacing w:after="75"/>
        <w:ind w:firstLine="240"/>
        <w:jc w:val="both"/>
      </w:pPr>
      <w:bookmarkStart w:id="2166" w:name="3926"/>
      <w:bookmarkEnd w:id="2165"/>
      <w:r>
        <w:rPr>
          <w:rFonts w:ascii="Arial" w:hAnsi="Arial"/>
          <w:color w:val="000000"/>
          <w:sz w:val="18"/>
        </w:rPr>
        <w:t>3. Додаткова дотац</w:t>
      </w:r>
      <w:r>
        <w:rPr>
          <w:rFonts w:ascii="Arial" w:hAnsi="Arial"/>
          <w:color w:val="000000"/>
          <w:sz w:val="18"/>
        </w:rPr>
        <w:t>ія на здійснення переданих з державного бюджету видатків з утримання закладів освіти та охорони здоров'я розподіляється між обласними бюджетами з урахуванням таких параметрів:</w:t>
      </w:r>
    </w:p>
    <w:p w:rsidR="00102A09" w:rsidRDefault="00D27432">
      <w:pPr>
        <w:spacing w:after="75"/>
        <w:ind w:firstLine="240"/>
        <w:jc w:val="both"/>
      </w:pPr>
      <w:bookmarkStart w:id="2167" w:name="3927"/>
      <w:bookmarkEnd w:id="2166"/>
      <w:r>
        <w:rPr>
          <w:rFonts w:ascii="Arial" w:hAnsi="Arial"/>
          <w:color w:val="000000"/>
          <w:sz w:val="18"/>
        </w:rPr>
        <w:t>1) кількість населення;</w:t>
      </w:r>
    </w:p>
    <w:p w:rsidR="00102A09" w:rsidRDefault="00D27432">
      <w:pPr>
        <w:spacing w:after="75"/>
        <w:ind w:firstLine="240"/>
        <w:jc w:val="both"/>
      </w:pPr>
      <w:bookmarkStart w:id="2168" w:name="3928"/>
      <w:bookmarkEnd w:id="2167"/>
      <w:r>
        <w:rPr>
          <w:rFonts w:ascii="Arial" w:hAnsi="Arial"/>
          <w:color w:val="000000"/>
          <w:sz w:val="18"/>
        </w:rPr>
        <w:t>2) надходження доходів місцевих бюджетів області, визнач</w:t>
      </w:r>
      <w:r>
        <w:rPr>
          <w:rFonts w:ascii="Arial" w:hAnsi="Arial"/>
          <w:color w:val="000000"/>
          <w:sz w:val="18"/>
        </w:rPr>
        <w:t xml:space="preserve">ених пунктом 1 частини першої </w:t>
      </w:r>
      <w:r>
        <w:rPr>
          <w:rFonts w:ascii="Arial" w:hAnsi="Arial"/>
          <w:color w:val="293A55"/>
          <w:sz w:val="18"/>
        </w:rPr>
        <w:t>статей 64</w:t>
      </w:r>
      <w:r>
        <w:rPr>
          <w:rFonts w:ascii="Arial" w:hAnsi="Arial"/>
          <w:color w:val="000000"/>
          <w:sz w:val="18"/>
        </w:rPr>
        <w:t xml:space="preserve"> і </w:t>
      </w:r>
      <w:r>
        <w:rPr>
          <w:rFonts w:ascii="Arial" w:hAnsi="Arial"/>
          <w:color w:val="293A55"/>
          <w:sz w:val="18"/>
        </w:rPr>
        <w:t>66 цього Кодексу</w:t>
      </w:r>
      <w:r>
        <w:rPr>
          <w:rFonts w:ascii="Arial" w:hAnsi="Arial"/>
          <w:color w:val="000000"/>
          <w:sz w:val="18"/>
        </w:rPr>
        <w:t>, за відповідний звітний період року, що передує плановому;</w:t>
      </w:r>
    </w:p>
    <w:p w:rsidR="00102A09" w:rsidRDefault="00D27432">
      <w:pPr>
        <w:spacing w:after="75"/>
        <w:ind w:firstLine="240"/>
        <w:jc w:val="both"/>
      </w:pPr>
      <w:bookmarkStart w:id="2169" w:name="3929"/>
      <w:bookmarkEnd w:id="2168"/>
      <w:r>
        <w:rPr>
          <w:rFonts w:ascii="Arial" w:hAnsi="Arial"/>
          <w:color w:val="000000"/>
          <w:sz w:val="18"/>
        </w:rPr>
        <w:lastRenderedPageBreak/>
        <w:t>3) приведений індекс відносної податкоспроможності зведеного бюджету області;</w:t>
      </w:r>
    </w:p>
    <w:p w:rsidR="00102A09" w:rsidRDefault="00D27432">
      <w:pPr>
        <w:spacing w:after="75"/>
        <w:ind w:firstLine="240"/>
        <w:jc w:val="both"/>
      </w:pPr>
      <w:bookmarkStart w:id="2170" w:name="3930"/>
      <w:bookmarkEnd w:id="2169"/>
      <w:r>
        <w:rPr>
          <w:rFonts w:ascii="Arial" w:hAnsi="Arial"/>
          <w:color w:val="000000"/>
          <w:sz w:val="18"/>
        </w:rPr>
        <w:t>4) кількість учнів закладів загальної середньої та професійн</w:t>
      </w:r>
      <w:r>
        <w:rPr>
          <w:rFonts w:ascii="Arial" w:hAnsi="Arial"/>
          <w:color w:val="000000"/>
          <w:sz w:val="18"/>
        </w:rPr>
        <w:t>ої (професійно-технічної) освіти.</w:t>
      </w:r>
    </w:p>
    <w:p w:rsidR="00102A09" w:rsidRDefault="00D27432">
      <w:pPr>
        <w:spacing w:after="75"/>
        <w:ind w:firstLine="240"/>
        <w:jc w:val="both"/>
      </w:pPr>
      <w:bookmarkStart w:id="2171" w:name="3931"/>
      <w:bookmarkEnd w:id="2170"/>
      <w:r>
        <w:rPr>
          <w:rFonts w:ascii="Arial" w:hAnsi="Arial"/>
          <w:color w:val="000000"/>
          <w:sz w:val="18"/>
        </w:rPr>
        <w:t>Розподіл додаткової дотації на здійснення переданих з державного бюджету видатків з утримання закладів освіти та охорони здоров'я здійснюється в таких пропорціях:</w:t>
      </w:r>
    </w:p>
    <w:p w:rsidR="00102A09" w:rsidRDefault="00D27432">
      <w:pPr>
        <w:spacing w:after="75"/>
        <w:ind w:firstLine="240"/>
        <w:jc w:val="both"/>
      </w:pPr>
      <w:bookmarkStart w:id="2172" w:name="3932"/>
      <w:bookmarkEnd w:id="2171"/>
      <w:r>
        <w:rPr>
          <w:rFonts w:ascii="Arial" w:hAnsi="Arial"/>
          <w:color w:val="000000"/>
          <w:sz w:val="18"/>
        </w:rPr>
        <w:t>10 відсотків обсягу - пропорційно до питомої ваги кількості</w:t>
      </w:r>
      <w:r>
        <w:rPr>
          <w:rFonts w:ascii="Arial" w:hAnsi="Arial"/>
          <w:color w:val="000000"/>
          <w:sz w:val="18"/>
        </w:rPr>
        <w:t xml:space="preserve"> наявного населення області станом на 1 січня року, що передує плановому;</w:t>
      </w:r>
    </w:p>
    <w:p w:rsidR="00102A09" w:rsidRDefault="00D27432">
      <w:pPr>
        <w:spacing w:after="75"/>
        <w:ind w:firstLine="240"/>
        <w:jc w:val="both"/>
      </w:pPr>
      <w:bookmarkStart w:id="2173" w:name="3933"/>
      <w:bookmarkEnd w:id="2172"/>
      <w:r>
        <w:rPr>
          <w:rFonts w:ascii="Arial" w:hAnsi="Arial"/>
          <w:color w:val="000000"/>
          <w:sz w:val="18"/>
        </w:rPr>
        <w:t>40 відсотків обсягу - пропорційно до питомої ваги приведеного індексу відносної податкоспроможності зведеного бюджету області;</w:t>
      </w:r>
    </w:p>
    <w:p w:rsidR="00102A09" w:rsidRDefault="00D27432">
      <w:pPr>
        <w:spacing w:after="75"/>
        <w:ind w:firstLine="240"/>
        <w:jc w:val="both"/>
      </w:pPr>
      <w:bookmarkStart w:id="2174" w:name="3934"/>
      <w:bookmarkEnd w:id="2173"/>
      <w:r>
        <w:rPr>
          <w:rFonts w:ascii="Arial" w:hAnsi="Arial"/>
          <w:color w:val="000000"/>
          <w:sz w:val="18"/>
        </w:rPr>
        <w:t>50 відсотків обсягу - пропорційно до питомої ваги кільк</w:t>
      </w:r>
      <w:r>
        <w:rPr>
          <w:rFonts w:ascii="Arial" w:hAnsi="Arial"/>
          <w:color w:val="000000"/>
          <w:sz w:val="18"/>
        </w:rPr>
        <w:t>ості учнів закладів загальної середньої та професійної (професійно-технічної) освіти станом на 1 січня року, що передує плановому.</w:t>
      </w:r>
    </w:p>
    <w:p w:rsidR="00102A09" w:rsidRDefault="00D27432">
      <w:pPr>
        <w:spacing w:after="75"/>
        <w:ind w:firstLine="240"/>
        <w:jc w:val="both"/>
      </w:pPr>
      <w:bookmarkStart w:id="2175" w:name="3391"/>
      <w:bookmarkEnd w:id="2174"/>
      <w:r>
        <w:rPr>
          <w:rFonts w:ascii="Arial" w:hAnsi="Arial"/>
          <w:color w:val="000000"/>
          <w:sz w:val="18"/>
        </w:rPr>
        <w:t>4. Приведений індекс відносної податкоспроможності є коефіцієнтом, що визначається як сума середнього індексу податкоспроможн</w:t>
      </w:r>
      <w:r>
        <w:rPr>
          <w:rFonts w:ascii="Arial" w:hAnsi="Arial"/>
          <w:color w:val="000000"/>
          <w:sz w:val="18"/>
        </w:rPr>
        <w:t>ості зведених бюджетів областей, значення якого дорівнює 1, та показника, що відображає різницю між середнім індексом податкоспроможності зведених бюджетів областей та індексом податкоспроможності відповідного зведеного бюджету області.</w:t>
      </w:r>
    </w:p>
    <w:p w:rsidR="00102A09" w:rsidRDefault="00D27432">
      <w:pPr>
        <w:spacing w:after="75"/>
        <w:ind w:firstLine="240"/>
        <w:jc w:val="both"/>
      </w:pPr>
      <w:bookmarkStart w:id="2176" w:name="3392"/>
      <w:bookmarkEnd w:id="2175"/>
      <w:r>
        <w:rPr>
          <w:rFonts w:ascii="Arial" w:hAnsi="Arial"/>
          <w:color w:val="000000"/>
          <w:sz w:val="18"/>
        </w:rPr>
        <w:t>Індекс податкоспром</w:t>
      </w:r>
      <w:r>
        <w:rPr>
          <w:rFonts w:ascii="Arial" w:hAnsi="Arial"/>
          <w:color w:val="000000"/>
          <w:sz w:val="18"/>
        </w:rPr>
        <w:t>ожності відповідного зведеного бюджету області є коефіцієнтом, що визначає рівень податкоспроможності зведеного бюджету такої області порівняно з аналогічним середнім показником зведених бюджетів областей у розрахунку на одну людину.</w:t>
      </w:r>
    </w:p>
    <w:p w:rsidR="00102A09" w:rsidRDefault="00D27432">
      <w:pPr>
        <w:spacing w:after="75"/>
        <w:ind w:firstLine="240"/>
        <w:jc w:val="both"/>
      </w:pPr>
      <w:bookmarkStart w:id="2177" w:name="3393"/>
      <w:bookmarkEnd w:id="2176"/>
      <w:r>
        <w:rPr>
          <w:rFonts w:ascii="Arial" w:hAnsi="Arial"/>
          <w:color w:val="000000"/>
          <w:sz w:val="18"/>
        </w:rPr>
        <w:t>5. Розподіл додаткової</w:t>
      </w:r>
      <w:r>
        <w:rPr>
          <w:rFonts w:ascii="Arial" w:hAnsi="Arial"/>
          <w:color w:val="000000"/>
          <w:sz w:val="18"/>
        </w:rPr>
        <w:t xml:space="preserve"> дотації на здійснення переданих з державного бюджету видатків з утримання закладів освіти та охорони здоров'я здійснюється між місцевими бюджетами у порядку, визначеному обласними державними адміністраціями, за погодженням з Кабінетом Міністрів України та</w:t>
      </w:r>
      <w:r>
        <w:rPr>
          <w:rFonts w:ascii="Arial" w:hAnsi="Arial"/>
          <w:color w:val="000000"/>
          <w:sz w:val="18"/>
        </w:rPr>
        <w:t xml:space="preserve"> затверджується рішенням про обласний бюджет.</w:t>
      </w:r>
    </w:p>
    <w:p w:rsidR="00102A09" w:rsidRDefault="00D27432">
      <w:pPr>
        <w:spacing w:after="75"/>
        <w:ind w:firstLine="240"/>
        <w:jc w:val="right"/>
      </w:pPr>
      <w:bookmarkStart w:id="2178" w:name="3395"/>
      <w:bookmarkEnd w:id="2177"/>
      <w:r>
        <w:rPr>
          <w:rFonts w:ascii="Arial" w:hAnsi="Arial"/>
          <w:color w:val="000000"/>
          <w:sz w:val="18"/>
        </w:rPr>
        <w:t>(Доповнено статтею 103</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22.11.2018 р. N 2621-VIII,</w:t>
      </w:r>
      <w:r>
        <w:br/>
      </w:r>
      <w:r>
        <w:rPr>
          <w:rFonts w:ascii="Arial" w:hAnsi="Arial"/>
          <w:color w:val="000000"/>
          <w:sz w:val="18"/>
        </w:rPr>
        <w:t>від 14.11.2019 р. N 293-IX)</w:t>
      </w:r>
    </w:p>
    <w:p w:rsidR="00102A09" w:rsidRDefault="00D27432">
      <w:pPr>
        <w:pStyle w:val="3"/>
        <w:spacing w:after="225"/>
        <w:jc w:val="center"/>
      </w:pPr>
      <w:bookmarkStart w:id="2179" w:name="1229"/>
      <w:bookmarkEnd w:id="2178"/>
      <w:r>
        <w:rPr>
          <w:rFonts w:ascii="Arial" w:hAnsi="Arial"/>
          <w:color w:val="000000"/>
          <w:sz w:val="26"/>
        </w:rPr>
        <w:t>Статт</w:t>
      </w:r>
      <w:r>
        <w:rPr>
          <w:rFonts w:ascii="Arial" w:hAnsi="Arial"/>
          <w:color w:val="000000"/>
          <w:sz w:val="26"/>
        </w:rPr>
        <w:t>я 104. Субвенції на утримання об'єктів спільного користування чи ліквідацію негативних наслідків діяльності об'єктів спільного користування</w:t>
      </w:r>
    </w:p>
    <w:p w:rsidR="00102A09" w:rsidRDefault="00D27432">
      <w:pPr>
        <w:spacing w:after="75"/>
        <w:ind w:firstLine="240"/>
        <w:jc w:val="both"/>
      </w:pPr>
      <w:bookmarkStart w:id="2180" w:name="1230"/>
      <w:bookmarkEnd w:id="2179"/>
      <w:r>
        <w:rPr>
          <w:rFonts w:ascii="Arial" w:hAnsi="Arial"/>
          <w:color w:val="000000"/>
          <w:sz w:val="18"/>
        </w:rPr>
        <w:t>1. Субвенція на утримання об'єктів спільного користування чи ліквідацію негативних наслідків діяльності об'єктів спі</w:t>
      </w:r>
      <w:r>
        <w:rPr>
          <w:rFonts w:ascii="Arial" w:hAnsi="Arial"/>
          <w:color w:val="000000"/>
          <w:sz w:val="18"/>
        </w:rPr>
        <w:t xml:space="preserve">льного користування надається з одного </w:t>
      </w:r>
      <w:r>
        <w:rPr>
          <w:rFonts w:ascii="Arial" w:hAnsi="Arial"/>
          <w:color w:val="293A55"/>
          <w:sz w:val="18"/>
        </w:rPr>
        <w:t>місцевого бюджету</w:t>
      </w:r>
      <w:r>
        <w:rPr>
          <w:rFonts w:ascii="Arial" w:hAnsi="Arial"/>
          <w:color w:val="000000"/>
          <w:sz w:val="18"/>
        </w:rPr>
        <w:t xml:space="preserve"> іншому для компенсації відповідних видатків.</w:t>
      </w:r>
    </w:p>
    <w:p w:rsidR="00102A09" w:rsidRDefault="00D27432">
      <w:pPr>
        <w:spacing w:after="75"/>
        <w:ind w:firstLine="240"/>
        <w:jc w:val="both"/>
      </w:pPr>
      <w:bookmarkStart w:id="2181" w:name="1231"/>
      <w:bookmarkEnd w:id="2180"/>
      <w:r>
        <w:rPr>
          <w:rFonts w:ascii="Arial" w:hAnsi="Arial"/>
          <w:color w:val="000000"/>
          <w:sz w:val="18"/>
        </w:rPr>
        <w:t>2. Умови утримання об'єктів спільного користування чи ліквідації негативних наслідків діяльності об'єктів спільного користування та надання субвенції визн</w:t>
      </w:r>
      <w:r>
        <w:rPr>
          <w:rFonts w:ascii="Arial" w:hAnsi="Arial"/>
          <w:color w:val="000000"/>
          <w:sz w:val="18"/>
        </w:rPr>
        <w:t>ачаються на договірних засадах між надавачем субвенції та її отримувачем.</w:t>
      </w:r>
    </w:p>
    <w:p w:rsidR="00102A09" w:rsidRDefault="00D27432">
      <w:pPr>
        <w:pStyle w:val="3"/>
        <w:spacing w:after="225"/>
        <w:jc w:val="center"/>
      </w:pPr>
      <w:bookmarkStart w:id="2182" w:name="5184"/>
      <w:bookmarkEnd w:id="2181"/>
      <w:r>
        <w:rPr>
          <w:rFonts w:ascii="Arial" w:hAnsi="Arial"/>
          <w:color w:val="000000"/>
          <w:sz w:val="26"/>
        </w:rPr>
        <w:t>Стаття 105. Субвенції на підготовку та реалізацію публічних інвестиційних проектів та програм публічних інвестицій</w:t>
      </w:r>
    </w:p>
    <w:p w:rsidR="00102A09" w:rsidRDefault="00D27432">
      <w:pPr>
        <w:spacing w:after="75"/>
        <w:ind w:firstLine="240"/>
        <w:jc w:val="both"/>
      </w:pPr>
      <w:bookmarkStart w:id="2183" w:name="5185"/>
      <w:bookmarkEnd w:id="2182"/>
      <w:r>
        <w:rPr>
          <w:rFonts w:ascii="Arial" w:hAnsi="Arial"/>
          <w:color w:val="000000"/>
          <w:sz w:val="18"/>
        </w:rPr>
        <w:t>1. Надання субвенцій на підготовку та реалізацію публічних інвестиц</w:t>
      </w:r>
      <w:r>
        <w:rPr>
          <w:rFonts w:ascii="Arial" w:hAnsi="Arial"/>
          <w:color w:val="000000"/>
          <w:sz w:val="18"/>
        </w:rPr>
        <w:t>ійних проектів та програм публічних інвестицій ґрунтується на таких основних принципах:</w:t>
      </w:r>
    </w:p>
    <w:p w:rsidR="00102A09" w:rsidRDefault="00D27432">
      <w:pPr>
        <w:spacing w:after="75"/>
        <w:ind w:firstLine="240"/>
        <w:jc w:val="both"/>
      </w:pPr>
      <w:bookmarkStart w:id="2184" w:name="5186"/>
      <w:bookmarkEnd w:id="2183"/>
      <w:r>
        <w:rPr>
          <w:rFonts w:ascii="Arial" w:hAnsi="Arial"/>
          <w:color w:val="000000"/>
          <w:sz w:val="18"/>
        </w:rPr>
        <w:t>1) принцип об'єктивності та відкритості - отримувач субвенції визначається за прозорими процедурами;</w:t>
      </w:r>
    </w:p>
    <w:p w:rsidR="00102A09" w:rsidRDefault="00D27432">
      <w:pPr>
        <w:spacing w:after="75"/>
        <w:ind w:firstLine="240"/>
        <w:jc w:val="both"/>
      </w:pPr>
      <w:bookmarkStart w:id="2185" w:name="5187"/>
      <w:bookmarkEnd w:id="2184"/>
      <w:r>
        <w:rPr>
          <w:rFonts w:ascii="Arial" w:hAnsi="Arial"/>
          <w:color w:val="000000"/>
          <w:sz w:val="18"/>
        </w:rPr>
        <w:t>2) принцип єдності - розподіл коштів має забезпечити реалізацію сис</w:t>
      </w:r>
      <w:r>
        <w:rPr>
          <w:rFonts w:ascii="Arial" w:hAnsi="Arial"/>
          <w:color w:val="000000"/>
          <w:sz w:val="18"/>
        </w:rPr>
        <w:t>теми національних цінностей і завдань інноваційного розвитку та сприяти зменшенню відмінностей у рівні життя населення різних регіонів країни;</w:t>
      </w:r>
    </w:p>
    <w:p w:rsidR="00102A09" w:rsidRDefault="00D27432">
      <w:pPr>
        <w:spacing w:after="75"/>
        <w:ind w:firstLine="240"/>
        <w:jc w:val="both"/>
      </w:pPr>
      <w:bookmarkStart w:id="2186" w:name="5188"/>
      <w:bookmarkEnd w:id="2185"/>
      <w:r>
        <w:rPr>
          <w:rFonts w:ascii="Arial" w:hAnsi="Arial"/>
          <w:color w:val="000000"/>
          <w:sz w:val="18"/>
        </w:rPr>
        <w:t>3) принцип збалансованого розвитку - надання державної підтримки територіям з урахуванням їхнього потенціалу;</w:t>
      </w:r>
    </w:p>
    <w:p w:rsidR="00102A09" w:rsidRDefault="00D27432">
      <w:pPr>
        <w:spacing w:after="75"/>
        <w:ind w:firstLine="240"/>
        <w:jc w:val="both"/>
      </w:pPr>
      <w:bookmarkStart w:id="2187" w:name="5189"/>
      <w:bookmarkEnd w:id="2186"/>
      <w:r>
        <w:rPr>
          <w:rFonts w:ascii="Arial" w:hAnsi="Arial"/>
          <w:color w:val="000000"/>
          <w:sz w:val="18"/>
        </w:rPr>
        <w:t xml:space="preserve">4) </w:t>
      </w:r>
      <w:r>
        <w:rPr>
          <w:rFonts w:ascii="Arial" w:hAnsi="Arial"/>
          <w:color w:val="000000"/>
          <w:sz w:val="18"/>
        </w:rPr>
        <w:t>принцип цільового використання коштів - субвенція використовується виключно на мету, визначену її надавачем, з урахуванням прогнозних та програмних документів економічного та соціального розвитку країни і відповідної території, прогнозу місцевого бюджету.</w:t>
      </w:r>
    </w:p>
    <w:p w:rsidR="00102A09" w:rsidRDefault="00D27432">
      <w:pPr>
        <w:spacing w:after="75"/>
        <w:ind w:firstLine="240"/>
        <w:jc w:val="both"/>
      </w:pPr>
      <w:bookmarkStart w:id="2188" w:name="5190"/>
      <w:bookmarkEnd w:id="2187"/>
      <w:r>
        <w:rPr>
          <w:rFonts w:ascii="Arial" w:hAnsi="Arial"/>
          <w:color w:val="000000"/>
          <w:sz w:val="18"/>
        </w:rPr>
        <w:lastRenderedPageBreak/>
        <w:t>2. Субвенції на підготовку та реалізацію публічних інвестиційних проектів та програм публічних інвестицій надаються з державного бюджету місцевим бюджетам відповідно до цілей і завдань довгострокового документа національного розвитку, галузевих (секторальн</w:t>
      </w:r>
      <w:r>
        <w:rPr>
          <w:rFonts w:ascii="Arial" w:hAnsi="Arial"/>
          <w:color w:val="000000"/>
          <w:sz w:val="18"/>
        </w:rPr>
        <w:t>их) стратегій розвитку та Державної регіональної стратегії розвитку, а також середньострокового плану пріоритетних публічних інвестицій держави з урахуванням таких основних засад:</w:t>
      </w:r>
    </w:p>
    <w:p w:rsidR="00102A09" w:rsidRDefault="00D27432">
      <w:pPr>
        <w:spacing w:after="75"/>
        <w:ind w:firstLine="240"/>
        <w:jc w:val="both"/>
      </w:pPr>
      <w:bookmarkStart w:id="2189" w:name="5191"/>
      <w:bookmarkEnd w:id="2188"/>
      <w:r>
        <w:rPr>
          <w:rFonts w:ascii="Arial" w:hAnsi="Arial"/>
          <w:color w:val="000000"/>
          <w:sz w:val="18"/>
        </w:rPr>
        <w:t>1) економічної ефективності досягнення цілей публічного інвестиційного проек</w:t>
      </w:r>
      <w:r>
        <w:rPr>
          <w:rFonts w:ascii="Arial" w:hAnsi="Arial"/>
          <w:color w:val="000000"/>
          <w:sz w:val="18"/>
        </w:rPr>
        <w:t>ту та програм публічних інвестицій із залученням мінімального обсягу бюджетних коштів на підготовку та реалізацію публічних інвестиційних проектів та програм публічних інвестицій;</w:t>
      </w:r>
    </w:p>
    <w:p w:rsidR="00102A09" w:rsidRDefault="00D27432">
      <w:pPr>
        <w:spacing w:after="75"/>
        <w:ind w:firstLine="240"/>
        <w:jc w:val="both"/>
      </w:pPr>
      <w:bookmarkStart w:id="2190" w:name="5192"/>
      <w:bookmarkEnd w:id="2189"/>
      <w:r>
        <w:rPr>
          <w:rFonts w:ascii="Arial" w:hAnsi="Arial"/>
          <w:color w:val="000000"/>
          <w:sz w:val="18"/>
        </w:rPr>
        <w:t>2) спрямування субвенції виключно на створення, приріст чи оновлення основни</w:t>
      </w:r>
      <w:r>
        <w:rPr>
          <w:rFonts w:ascii="Arial" w:hAnsi="Arial"/>
          <w:color w:val="000000"/>
          <w:sz w:val="18"/>
        </w:rPr>
        <w:t>х фондів комунальної форми власності (насамперед на завершення будівництва та реконструкції об'єктів із ступенем будівельної готовності понад 70 відсотків);</w:t>
      </w:r>
    </w:p>
    <w:p w:rsidR="00102A09" w:rsidRDefault="00D27432">
      <w:pPr>
        <w:spacing w:after="75"/>
        <w:ind w:firstLine="240"/>
        <w:jc w:val="both"/>
      </w:pPr>
      <w:bookmarkStart w:id="2191" w:name="5193"/>
      <w:bookmarkEnd w:id="2190"/>
      <w:r>
        <w:rPr>
          <w:rFonts w:ascii="Arial" w:hAnsi="Arial"/>
          <w:color w:val="000000"/>
          <w:sz w:val="18"/>
        </w:rPr>
        <w:t xml:space="preserve">3) фінансової забезпеченості публічних інвестиційних проектів, строк впровадження яких довший, ніж </w:t>
      </w:r>
      <w:r>
        <w:rPr>
          <w:rFonts w:ascii="Arial" w:hAnsi="Arial"/>
          <w:color w:val="000000"/>
          <w:sz w:val="18"/>
        </w:rPr>
        <w:t>бюджетний період, необхідними фінансовими ресурсами місцевих бюджетів, кредитами (позиками), залученими під державні та/або місцеві гарантії, та коштами субвенції на їх реалізацію протягом усього строку впровадження;</w:t>
      </w:r>
    </w:p>
    <w:p w:rsidR="00102A09" w:rsidRDefault="00D27432">
      <w:pPr>
        <w:spacing w:after="75"/>
        <w:ind w:firstLine="240"/>
        <w:jc w:val="both"/>
      </w:pPr>
      <w:bookmarkStart w:id="2192" w:name="5194"/>
      <w:bookmarkEnd w:id="2191"/>
      <w:r>
        <w:rPr>
          <w:rFonts w:ascii="Arial" w:hAnsi="Arial"/>
          <w:color w:val="000000"/>
          <w:sz w:val="18"/>
        </w:rPr>
        <w:t>4) рівня забезпеченості об'єктами вироб</w:t>
      </w:r>
      <w:r>
        <w:rPr>
          <w:rFonts w:ascii="Arial" w:hAnsi="Arial"/>
          <w:color w:val="000000"/>
          <w:sz w:val="18"/>
        </w:rPr>
        <w:t>ничої, комунікаційної та соціальної інфраструктури, що підвищує інвестиційну привабливість території;</w:t>
      </w:r>
    </w:p>
    <w:p w:rsidR="00102A09" w:rsidRDefault="00D27432">
      <w:pPr>
        <w:spacing w:after="75"/>
        <w:ind w:firstLine="240"/>
        <w:jc w:val="both"/>
      </w:pPr>
      <w:bookmarkStart w:id="2193" w:name="5195"/>
      <w:bookmarkEnd w:id="2192"/>
      <w:r>
        <w:rPr>
          <w:rFonts w:ascii="Arial" w:hAnsi="Arial"/>
          <w:color w:val="000000"/>
          <w:sz w:val="18"/>
        </w:rPr>
        <w:t>5) участі бюджету - отримувача субвенції:</w:t>
      </w:r>
    </w:p>
    <w:p w:rsidR="00102A09" w:rsidRDefault="00D27432">
      <w:pPr>
        <w:spacing w:after="75"/>
        <w:ind w:firstLine="240"/>
        <w:jc w:val="both"/>
      </w:pPr>
      <w:bookmarkStart w:id="2194" w:name="5196"/>
      <w:bookmarkEnd w:id="2193"/>
      <w:r>
        <w:rPr>
          <w:rFonts w:ascii="Arial" w:hAnsi="Arial"/>
          <w:color w:val="000000"/>
          <w:sz w:val="18"/>
        </w:rPr>
        <w:t>для бюджету Автономної Республіки Крим, обласних бюджетів і бюджетів місцевого самоврядування, крім бюджету міст</w:t>
      </w:r>
      <w:r>
        <w:rPr>
          <w:rFonts w:ascii="Arial" w:hAnsi="Arial"/>
          <w:color w:val="000000"/>
          <w:sz w:val="18"/>
        </w:rPr>
        <w:t>а Києва, - не менше 3 відсотків від обсягу такої субвенції;</w:t>
      </w:r>
    </w:p>
    <w:p w:rsidR="00102A09" w:rsidRDefault="00D27432">
      <w:pPr>
        <w:spacing w:after="75"/>
        <w:ind w:firstLine="240"/>
        <w:jc w:val="both"/>
      </w:pPr>
      <w:bookmarkStart w:id="2195" w:name="5197"/>
      <w:bookmarkEnd w:id="2194"/>
      <w:r>
        <w:rPr>
          <w:rFonts w:ascii="Arial" w:hAnsi="Arial"/>
          <w:color w:val="000000"/>
          <w:sz w:val="18"/>
        </w:rPr>
        <w:t>для бюджету міста Києва - не менше 5 відсотків від обсягу такої субвенції;</w:t>
      </w:r>
    </w:p>
    <w:p w:rsidR="00102A09" w:rsidRDefault="00D27432">
      <w:pPr>
        <w:spacing w:after="75"/>
        <w:ind w:firstLine="240"/>
        <w:jc w:val="both"/>
      </w:pPr>
      <w:bookmarkStart w:id="2196" w:name="5198"/>
      <w:bookmarkEnd w:id="2195"/>
      <w:r>
        <w:rPr>
          <w:rFonts w:ascii="Arial" w:hAnsi="Arial"/>
          <w:color w:val="000000"/>
          <w:sz w:val="18"/>
        </w:rPr>
        <w:t>6) обґрунтування спроможності подальшого утримання об'єктів комунальної власності за рахунок коштів місцевих бюджетів.</w:t>
      </w:r>
    </w:p>
    <w:p w:rsidR="00102A09" w:rsidRDefault="00D27432">
      <w:pPr>
        <w:spacing w:after="75"/>
        <w:ind w:firstLine="240"/>
        <w:jc w:val="both"/>
      </w:pPr>
      <w:bookmarkStart w:id="2197" w:name="5199"/>
      <w:bookmarkEnd w:id="2196"/>
      <w:r>
        <w:rPr>
          <w:rFonts w:ascii="Arial" w:hAnsi="Arial"/>
          <w:color w:val="000000"/>
          <w:sz w:val="18"/>
        </w:rPr>
        <w:t>3.</w:t>
      </w:r>
      <w:r>
        <w:rPr>
          <w:rFonts w:ascii="Arial" w:hAnsi="Arial"/>
          <w:color w:val="000000"/>
          <w:sz w:val="18"/>
        </w:rPr>
        <w:t xml:space="preserve"> Розподіл субвенції на підготовку та реалізацію публічних інвестиційних проектів та програм публічних інвестицій здійснюється у порядку, визначеному Кабінетом Міністрів України, з урахуванням завдань і заходів державної стратегії регіонального розвитку, ре</w:t>
      </w:r>
      <w:r>
        <w:rPr>
          <w:rFonts w:ascii="Arial" w:hAnsi="Arial"/>
          <w:color w:val="000000"/>
          <w:sz w:val="18"/>
        </w:rPr>
        <w:t>гіональних стратегій розвитку та стратегій розвитку територіальних громад на підставі формалізованих параметрів, що базуються на фактичних та прогнозних показниках економічного та соціального розвитку відповідної території (основними з яких є показники обс</w:t>
      </w:r>
      <w:r>
        <w:rPr>
          <w:rFonts w:ascii="Arial" w:hAnsi="Arial"/>
          <w:color w:val="000000"/>
          <w:sz w:val="18"/>
        </w:rPr>
        <w:t>ягу промислового виробництва, обсягу валової продукції сільського господарства, обсягу інвестицій в основний капітал, рівня щільності населення, рівня безробіття населення, доходів населення у розрахунку на одну особу, середньомісячної заробітної плати пра</w:t>
      </w:r>
      <w:r>
        <w:rPr>
          <w:rFonts w:ascii="Arial" w:hAnsi="Arial"/>
          <w:color w:val="000000"/>
          <w:sz w:val="18"/>
        </w:rPr>
        <w:t>цівників).</w:t>
      </w:r>
    </w:p>
    <w:p w:rsidR="00102A09" w:rsidRDefault="00D27432">
      <w:pPr>
        <w:spacing w:after="75"/>
        <w:ind w:firstLine="240"/>
        <w:jc w:val="right"/>
      </w:pPr>
      <w:bookmarkStart w:id="2198" w:name="1751"/>
      <w:bookmarkEnd w:id="2197"/>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12.01.2012 р. N 4318-VI,</w:t>
      </w:r>
      <w:r>
        <w:br/>
      </w:r>
      <w:r>
        <w:rPr>
          <w:rFonts w:ascii="Arial" w:hAnsi="Arial"/>
          <w:color w:val="000000"/>
          <w:sz w:val="18"/>
        </w:rPr>
        <w:t xml:space="preserve"> від 16.10.2012 р. N 5428-VI,</w:t>
      </w:r>
      <w:r>
        <w:br/>
      </w:r>
      <w:r>
        <w:rPr>
          <w:rFonts w:ascii="Arial" w:hAnsi="Arial"/>
          <w:color w:val="000000"/>
          <w:sz w:val="18"/>
        </w:rPr>
        <w:t>від 10.02.2015 р. N 176-VIII,</w:t>
      </w:r>
      <w:r>
        <w:br/>
      </w:r>
      <w:r>
        <w:rPr>
          <w:rFonts w:ascii="Arial" w:hAnsi="Arial"/>
          <w:color w:val="000000"/>
          <w:sz w:val="18"/>
        </w:rPr>
        <w:t>від 06.12.2018 р. N 2646-VIII,</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w:t>
      </w:r>
      <w:r>
        <w:rPr>
          <w:rFonts w:ascii="Arial" w:hAnsi="Arial"/>
          <w:color w:val="293A55"/>
          <w:sz w:val="18"/>
        </w:rPr>
        <w:t>21 р.</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16.01.2025 р. N 4225-IX)</w:t>
      </w:r>
    </w:p>
    <w:p w:rsidR="00102A09" w:rsidRDefault="00D27432">
      <w:pPr>
        <w:pStyle w:val="3"/>
        <w:spacing w:after="225"/>
        <w:jc w:val="center"/>
      </w:pPr>
      <w:bookmarkStart w:id="2199" w:name="2495"/>
      <w:bookmarkEnd w:id="2198"/>
      <w:r>
        <w:rPr>
          <w:rFonts w:ascii="Arial" w:hAnsi="Arial"/>
          <w:color w:val="000000"/>
          <w:sz w:val="26"/>
        </w:rPr>
        <w:t>Стаття 106. Виключена.</w:t>
      </w:r>
    </w:p>
    <w:p w:rsidR="00102A09" w:rsidRDefault="00D27432">
      <w:pPr>
        <w:spacing w:after="75"/>
        <w:ind w:firstLine="240"/>
        <w:jc w:val="right"/>
      </w:pPr>
      <w:bookmarkStart w:id="2200" w:name="2496"/>
      <w:bookmarkEnd w:id="2199"/>
      <w:r>
        <w:rPr>
          <w:rFonts w:ascii="Arial" w:hAnsi="Arial"/>
          <w:color w:val="000000"/>
          <w:sz w:val="18"/>
        </w:rPr>
        <w:t>(згідно із Законом України</w:t>
      </w:r>
      <w:r>
        <w:br/>
      </w:r>
      <w:r>
        <w:rPr>
          <w:rFonts w:ascii="Arial" w:hAnsi="Arial"/>
          <w:color w:val="000000"/>
          <w:sz w:val="18"/>
        </w:rPr>
        <w:t xml:space="preserve"> від 28.12.2014 р. N 79-VIII)</w:t>
      </w:r>
    </w:p>
    <w:p w:rsidR="00102A09" w:rsidRDefault="00D27432">
      <w:pPr>
        <w:pStyle w:val="3"/>
        <w:spacing w:after="225"/>
        <w:jc w:val="center"/>
      </w:pPr>
      <w:bookmarkStart w:id="2201" w:name="2497"/>
      <w:bookmarkEnd w:id="2200"/>
      <w:r>
        <w:rPr>
          <w:rFonts w:ascii="Arial" w:hAnsi="Arial"/>
          <w:color w:val="000000"/>
          <w:sz w:val="26"/>
        </w:rPr>
        <w:t>Стаття 107. Виключена.</w:t>
      </w:r>
    </w:p>
    <w:p w:rsidR="00102A09" w:rsidRDefault="00D27432">
      <w:pPr>
        <w:spacing w:after="75"/>
        <w:ind w:firstLine="240"/>
        <w:jc w:val="right"/>
      </w:pPr>
      <w:bookmarkStart w:id="2202" w:name="2500"/>
      <w:bookmarkEnd w:id="2201"/>
      <w:r>
        <w:rPr>
          <w:rFonts w:ascii="Arial" w:hAnsi="Arial"/>
          <w:color w:val="000000"/>
          <w:sz w:val="18"/>
        </w:rPr>
        <w:t>(згідно із Законом України</w:t>
      </w:r>
      <w:r>
        <w:br/>
      </w:r>
      <w:r>
        <w:rPr>
          <w:rFonts w:ascii="Arial" w:hAnsi="Arial"/>
          <w:color w:val="000000"/>
          <w:sz w:val="18"/>
        </w:rPr>
        <w:t xml:space="preserve"> від 28.12.2014 р. N 79-VIII)</w:t>
      </w:r>
    </w:p>
    <w:p w:rsidR="00102A09" w:rsidRDefault="00D27432">
      <w:pPr>
        <w:pStyle w:val="3"/>
        <w:spacing w:after="225"/>
        <w:jc w:val="center"/>
      </w:pPr>
      <w:bookmarkStart w:id="2203" w:name="1252"/>
      <w:bookmarkEnd w:id="2202"/>
      <w:r>
        <w:rPr>
          <w:rFonts w:ascii="Arial" w:hAnsi="Arial"/>
          <w:color w:val="000000"/>
          <w:sz w:val="26"/>
        </w:rPr>
        <w:lastRenderedPageBreak/>
        <w:t>Стаття 108. Порядок перерахування</w:t>
      </w:r>
      <w:r>
        <w:rPr>
          <w:rFonts w:ascii="Arial" w:hAnsi="Arial"/>
          <w:color w:val="000000"/>
          <w:sz w:val="26"/>
        </w:rPr>
        <w:t xml:space="preserve"> міжбюджетних трансфертів</w:t>
      </w:r>
    </w:p>
    <w:p w:rsidR="00102A09" w:rsidRDefault="00D27432">
      <w:pPr>
        <w:spacing w:after="75"/>
        <w:ind w:firstLine="240"/>
        <w:jc w:val="both"/>
      </w:pPr>
      <w:bookmarkStart w:id="2204" w:name="1253"/>
      <w:bookmarkEnd w:id="2203"/>
      <w:r>
        <w:rPr>
          <w:rFonts w:ascii="Arial" w:hAnsi="Arial"/>
          <w:color w:val="000000"/>
          <w:sz w:val="18"/>
        </w:rPr>
        <w:t xml:space="preserve">1. </w:t>
      </w:r>
      <w:r>
        <w:rPr>
          <w:rFonts w:ascii="Arial" w:hAnsi="Arial"/>
          <w:color w:val="293A55"/>
          <w:sz w:val="18"/>
        </w:rPr>
        <w:t>Міжбюджетні трансферти</w:t>
      </w:r>
      <w:r>
        <w:rPr>
          <w:rFonts w:ascii="Arial" w:hAnsi="Arial"/>
          <w:color w:val="000000"/>
          <w:sz w:val="18"/>
        </w:rPr>
        <w:t xml:space="preserve"> з державного бюджету місцевим бюджетам перераховуються з рахунків державного бюджету органами Казначейства України, бюджету Автономної Республіки Крим, обласним бюджетам, бюджетам міст Києва і Севастополя</w:t>
      </w:r>
      <w:r>
        <w:rPr>
          <w:rFonts w:ascii="Arial" w:hAnsi="Arial"/>
          <w:color w:val="000000"/>
          <w:sz w:val="18"/>
        </w:rPr>
        <w:t>, іншим бюджетам місцевого самоврядування, для яких у державному бюджеті визначаються міжбюджетні трансферти.</w:t>
      </w:r>
    </w:p>
    <w:p w:rsidR="00102A09" w:rsidRDefault="00D27432">
      <w:pPr>
        <w:spacing w:after="75"/>
        <w:ind w:firstLine="240"/>
        <w:jc w:val="both"/>
      </w:pPr>
      <w:bookmarkStart w:id="2205" w:name="1255"/>
      <w:bookmarkEnd w:id="2204"/>
      <w:r>
        <w:rPr>
          <w:rFonts w:ascii="Arial" w:hAnsi="Arial"/>
          <w:color w:val="000000"/>
          <w:sz w:val="18"/>
        </w:rPr>
        <w:t>2. Порядок перерахування міжбюджетних трансфертів з державного бюджету місцевим бюджетам, реверсної дотації, а також порядок перерахування міжбюдж</w:t>
      </w:r>
      <w:r>
        <w:rPr>
          <w:rFonts w:ascii="Arial" w:hAnsi="Arial"/>
          <w:color w:val="000000"/>
          <w:sz w:val="18"/>
        </w:rPr>
        <w:t>етних трансфертів між місцевими бюджетами визначаються Кабінетом Міністрів України і мають забезпечувати своєчасність, рівномірність, гарантованість та повноту перерахування трансфертів.</w:t>
      </w:r>
    </w:p>
    <w:p w:rsidR="00102A09" w:rsidRDefault="00D27432">
      <w:pPr>
        <w:spacing w:after="75"/>
        <w:ind w:firstLine="240"/>
        <w:jc w:val="both"/>
      </w:pPr>
      <w:bookmarkStart w:id="2206" w:name="2501"/>
      <w:bookmarkEnd w:id="2205"/>
      <w:r>
        <w:rPr>
          <w:rFonts w:ascii="Arial" w:hAnsi="Arial"/>
          <w:color w:val="000000"/>
          <w:sz w:val="18"/>
        </w:rPr>
        <w:t>Відповідно до розпису Державного бюджету України органами Казначейств</w:t>
      </w:r>
      <w:r>
        <w:rPr>
          <w:rFonts w:ascii="Arial" w:hAnsi="Arial"/>
          <w:color w:val="000000"/>
          <w:sz w:val="18"/>
        </w:rPr>
        <w:t>а України здійснюється перерахування базової дотації та реверсної дотації щодекадно, освітньої субвенції - двічі на місяць, а субвенції на надання державної підтримки особам з особливими освітніми потребами - один раз на місяць.</w:t>
      </w:r>
    </w:p>
    <w:p w:rsidR="00102A09" w:rsidRDefault="00D27432">
      <w:pPr>
        <w:spacing w:after="75"/>
        <w:ind w:firstLine="240"/>
        <w:jc w:val="both"/>
      </w:pPr>
      <w:bookmarkStart w:id="2207" w:name="1256"/>
      <w:bookmarkEnd w:id="2206"/>
      <w:r>
        <w:rPr>
          <w:rFonts w:ascii="Arial" w:hAnsi="Arial"/>
          <w:color w:val="000000"/>
          <w:sz w:val="18"/>
        </w:rPr>
        <w:t>3. Виключено.</w:t>
      </w:r>
    </w:p>
    <w:p w:rsidR="00102A09" w:rsidRDefault="00D27432">
      <w:pPr>
        <w:spacing w:after="75"/>
        <w:ind w:firstLine="240"/>
        <w:jc w:val="both"/>
      </w:pPr>
      <w:bookmarkStart w:id="2208" w:name="1257"/>
      <w:bookmarkEnd w:id="2207"/>
      <w:r>
        <w:rPr>
          <w:rFonts w:ascii="Arial" w:hAnsi="Arial"/>
          <w:color w:val="000000"/>
          <w:sz w:val="18"/>
        </w:rPr>
        <w:t>4. Виключено.</w:t>
      </w:r>
    </w:p>
    <w:p w:rsidR="00102A09" w:rsidRDefault="00D27432">
      <w:pPr>
        <w:spacing w:after="75"/>
        <w:ind w:firstLine="240"/>
        <w:jc w:val="both"/>
      </w:pPr>
      <w:bookmarkStart w:id="2209" w:name="1258"/>
      <w:bookmarkEnd w:id="2208"/>
      <w:r>
        <w:rPr>
          <w:rFonts w:ascii="Arial" w:hAnsi="Arial"/>
          <w:color w:val="000000"/>
          <w:sz w:val="18"/>
        </w:rPr>
        <w:t>5. Виключено.</w:t>
      </w:r>
    </w:p>
    <w:p w:rsidR="00102A09" w:rsidRDefault="00D27432">
      <w:pPr>
        <w:spacing w:after="75"/>
        <w:ind w:firstLine="240"/>
        <w:jc w:val="both"/>
      </w:pPr>
      <w:bookmarkStart w:id="2210" w:name="1259"/>
      <w:bookmarkEnd w:id="2209"/>
      <w:r>
        <w:rPr>
          <w:rFonts w:ascii="Arial" w:hAnsi="Arial"/>
          <w:color w:val="000000"/>
          <w:sz w:val="18"/>
        </w:rPr>
        <w:t xml:space="preserve">6. Кабінет Міністрів України за погодженням з Комітетом Верховної Ради України з питань бюджету може здійснювати розподіл та перерозподіл обсягів субвенцій та додаткових дотацій з державного бюджету місцевим бюджетам між місцевими бюджетами </w:t>
      </w:r>
      <w:r>
        <w:rPr>
          <w:rFonts w:ascii="Arial" w:hAnsi="Arial"/>
          <w:color w:val="000000"/>
          <w:sz w:val="18"/>
        </w:rPr>
        <w:t>у межах загального обсягу відповідних субвенцій та додаткових дотацій. При цьому обсяги субвенції з державного бюджету місцевим бюджетам на проведення виборів депутатів Верховної Ради Автономної Республіки Крим, місцевих рад та сільських, селищних, міських</w:t>
      </w:r>
      <w:r>
        <w:rPr>
          <w:rFonts w:ascii="Arial" w:hAnsi="Arial"/>
          <w:color w:val="000000"/>
          <w:sz w:val="18"/>
        </w:rPr>
        <w:t xml:space="preserve"> голів розподіляються у порядку, визначеному відповідним законом про місцеві вибори. Особливості розподілу обсягів освітньої субвенції щодо резерву коштів та перерозподілу обсягів такої субвенції між місцевими бюджетами можуть визначатися законом про Держа</w:t>
      </w:r>
      <w:r>
        <w:rPr>
          <w:rFonts w:ascii="Arial" w:hAnsi="Arial"/>
          <w:color w:val="000000"/>
          <w:sz w:val="18"/>
        </w:rPr>
        <w:t xml:space="preserve">вний бюджет України. </w:t>
      </w:r>
    </w:p>
    <w:p w:rsidR="00102A09" w:rsidRDefault="00D27432">
      <w:pPr>
        <w:spacing w:after="75"/>
        <w:ind w:firstLine="240"/>
        <w:jc w:val="both"/>
      </w:pPr>
      <w:bookmarkStart w:id="2211" w:name="4557"/>
      <w:bookmarkEnd w:id="2210"/>
      <w:r>
        <w:rPr>
          <w:rFonts w:ascii="Arial" w:hAnsi="Arial"/>
          <w:i/>
          <w:color w:val="000000"/>
          <w:sz w:val="18"/>
        </w:rPr>
        <w:t>(пунктами 22 та 22</w:t>
      </w:r>
      <w:r>
        <w:rPr>
          <w:rFonts w:ascii="Arial" w:hAnsi="Arial"/>
          <w:i/>
          <w:color w:val="000000"/>
          <w:vertAlign w:val="superscript"/>
        </w:rPr>
        <w:t>1</w:t>
      </w:r>
      <w:r>
        <w:rPr>
          <w:rFonts w:ascii="Arial" w:hAnsi="Arial"/>
          <w:i/>
          <w:color w:val="000000"/>
          <w:sz w:val="18"/>
        </w:rPr>
        <w:t xml:space="preserve"> розділу VI цього Кодексу встановлено особливі умови застосування норм частини шостої статті 108 (щодо обов'язковості погодження з Комітетом Верховної Ради України з питань бюджету рішень Кабінету Міністрів України </w:t>
      </w:r>
      <w:r>
        <w:rPr>
          <w:rFonts w:ascii="Arial" w:hAnsi="Arial"/>
          <w:i/>
          <w:color w:val="000000"/>
          <w:sz w:val="18"/>
        </w:rPr>
        <w:t>про розподіл та перерозподіл обсягів субвенцій та додаткових дотацій з державного бюджету місцевим бюджетам між місцевими бюджетами),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02A09" w:rsidRDefault="00D27432">
      <w:pPr>
        <w:spacing w:after="75"/>
        <w:ind w:firstLine="240"/>
        <w:jc w:val="both"/>
      </w:pPr>
      <w:bookmarkStart w:id="2212" w:name="1842"/>
      <w:bookmarkEnd w:id="2211"/>
      <w:r>
        <w:rPr>
          <w:rFonts w:ascii="Arial" w:hAnsi="Arial"/>
          <w:color w:val="000000"/>
          <w:sz w:val="18"/>
        </w:rPr>
        <w:t>7. Місцева державна адміністрація може приймати ріш</w:t>
      </w:r>
      <w:r>
        <w:rPr>
          <w:rFonts w:ascii="Arial" w:hAnsi="Arial"/>
          <w:color w:val="000000"/>
          <w:sz w:val="18"/>
        </w:rPr>
        <w:t>ення щодо розподілу та перерозподілу обсягів трансфертів з державного бюджету місцевим бюджетам у період між сесіями відповідної місцевої ради за умови делегування нею таких повноважень місцевій державній адміністрації з наступним внесенням змін до рішення</w:t>
      </w:r>
      <w:r>
        <w:rPr>
          <w:rFonts w:ascii="Arial" w:hAnsi="Arial"/>
          <w:color w:val="000000"/>
          <w:sz w:val="18"/>
        </w:rPr>
        <w:t xml:space="preserve"> про місцевий бюджет.</w:t>
      </w:r>
    </w:p>
    <w:p w:rsidR="00102A09" w:rsidRDefault="00D27432">
      <w:pPr>
        <w:spacing w:after="75"/>
        <w:ind w:firstLine="240"/>
        <w:jc w:val="right"/>
      </w:pPr>
      <w:bookmarkStart w:id="2213" w:name="1474"/>
      <w:bookmarkEnd w:id="2212"/>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07.10.2010 р. N 2592-VI,</w:t>
      </w:r>
      <w:r>
        <w:br/>
      </w:r>
      <w:r>
        <w:rPr>
          <w:rFonts w:ascii="Arial" w:hAnsi="Arial"/>
          <w:color w:val="000000"/>
          <w:sz w:val="18"/>
        </w:rPr>
        <w:t xml:space="preserve"> від 23.12.2010 р. N 2856-VI,</w:t>
      </w:r>
      <w:r>
        <w:br/>
      </w:r>
      <w:r>
        <w:rPr>
          <w:rFonts w:ascii="Arial" w:hAnsi="Arial"/>
          <w:color w:val="000000"/>
          <w:sz w:val="18"/>
        </w:rPr>
        <w:t xml:space="preserve"> від 05.07.2012 р. N 5083-VI,</w:t>
      </w:r>
      <w:r>
        <w:br/>
      </w:r>
      <w:r>
        <w:rPr>
          <w:rFonts w:ascii="Arial" w:hAnsi="Arial"/>
          <w:color w:val="000000"/>
          <w:sz w:val="18"/>
        </w:rPr>
        <w:t xml:space="preserve"> від 16.10.2012 р. N 5428-VI,</w:t>
      </w:r>
      <w:r>
        <w:br/>
      </w:r>
      <w:r>
        <w:rPr>
          <w:rFonts w:ascii="Arial" w:hAnsi="Arial"/>
          <w:color w:val="000000"/>
          <w:sz w:val="18"/>
        </w:rPr>
        <w:t xml:space="preserve"> від 28.12.2014 р. N 79-VIII,</w:t>
      </w:r>
      <w:r>
        <w:br/>
      </w:r>
      <w:r>
        <w:rPr>
          <w:rFonts w:ascii="Arial" w:hAnsi="Arial"/>
          <w:color w:val="000000"/>
          <w:sz w:val="18"/>
        </w:rPr>
        <w:t>від 02.03.2015 р. N</w:t>
      </w:r>
      <w:r>
        <w:rPr>
          <w:rFonts w:ascii="Arial" w:hAnsi="Arial"/>
          <w:color w:val="000000"/>
          <w:sz w:val="18"/>
        </w:rPr>
        <w:t xml:space="preserve"> 212-VIII,</w:t>
      </w:r>
      <w:r>
        <w:br/>
      </w:r>
      <w:r>
        <w:rPr>
          <w:rFonts w:ascii="Arial" w:hAnsi="Arial"/>
          <w:color w:val="000000"/>
          <w:sz w:val="18"/>
        </w:rPr>
        <w:t>від 14.07.2015 р. N 595-VIII,</w:t>
      </w:r>
      <w:r>
        <w:br/>
      </w:r>
      <w:r>
        <w:rPr>
          <w:rFonts w:ascii="Arial" w:hAnsi="Arial"/>
          <w:color w:val="000000"/>
          <w:sz w:val="18"/>
        </w:rPr>
        <w:t xml:space="preserve"> від 24.12.2015 р. N 914-VIII,</w:t>
      </w:r>
      <w:r>
        <w:br/>
      </w:r>
      <w:r>
        <w:rPr>
          <w:rFonts w:ascii="Arial" w:hAnsi="Arial"/>
          <w:color w:val="000000"/>
          <w:sz w:val="18"/>
        </w:rPr>
        <w:t>від 22.11.2018 р. N 2621-VIII,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w:t>
      </w:r>
      <w:r>
        <w:rPr>
          <w:rFonts w:ascii="Arial" w:hAnsi="Arial"/>
          <w:color w:val="293A55"/>
          <w:sz w:val="18"/>
        </w:rPr>
        <w:t>023 р.</w:t>
      </w:r>
      <w:r>
        <w:rPr>
          <w:rFonts w:ascii="Arial" w:hAnsi="Arial"/>
          <w:color w:val="000000"/>
          <w:sz w:val="18"/>
        </w:rPr>
        <w:t>)</w:t>
      </w:r>
    </w:p>
    <w:p w:rsidR="00102A09" w:rsidRDefault="00D27432">
      <w:pPr>
        <w:pStyle w:val="3"/>
        <w:spacing w:after="225"/>
        <w:jc w:val="center"/>
      </w:pPr>
      <w:bookmarkStart w:id="2214" w:name="1260"/>
      <w:bookmarkEnd w:id="2213"/>
      <w:r>
        <w:rPr>
          <w:rFonts w:ascii="Arial" w:hAnsi="Arial"/>
          <w:color w:val="000000"/>
          <w:sz w:val="26"/>
        </w:rPr>
        <w:lastRenderedPageBreak/>
        <w:t>Розділ V. КОНТРОЛЬ ЗА ДОТРИМАННЯМ БЮДЖЕТНОГО ЗАКОНОДАВСТВА ТА ВІДПОВІДАЛЬНІСТЬ ЗА ПОРУШЕННЯ БЮДЖЕТНОГО ЗАКОНОДАВСТВА</w:t>
      </w:r>
    </w:p>
    <w:p w:rsidR="00102A09" w:rsidRDefault="00D27432">
      <w:pPr>
        <w:pStyle w:val="3"/>
        <w:spacing w:after="225"/>
        <w:jc w:val="center"/>
      </w:pPr>
      <w:bookmarkStart w:id="2215" w:name="1261"/>
      <w:bookmarkEnd w:id="2214"/>
      <w:r>
        <w:rPr>
          <w:rFonts w:ascii="Arial" w:hAnsi="Arial"/>
          <w:color w:val="000000"/>
          <w:sz w:val="26"/>
        </w:rPr>
        <w:t>Глава 17. КОНТРОЛЬ ЗА ДОТРИМАННЯМ БЮДЖЕТНОГО ЗАКОНОДАВСТВА</w:t>
      </w:r>
    </w:p>
    <w:p w:rsidR="00102A09" w:rsidRDefault="00D27432">
      <w:pPr>
        <w:pStyle w:val="3"/>
        <w:spacing w:after="225"/>
        <w:jc w:val="center"/>
      </w:pPr>
      <w:bookmarkStart w:id="2216" w:name="1262"/>
      <w:bookmarkEnd w:id="2215"/>
      <w:r>
        <w:rPr>
          <w:rFonts w:ascii="Arial" w:hAnsi="Arial"/>
          <w:color w:val="000000"/>
          <w:sz w:val="26"/>
        </w:rPr>
        <w:t>Стаття 109. Повноваження Верховної Ради України з контролю за дотримання</w:t>
      </w:r>
      <w:r>
        <w:rPr>
          <w:rFonts w:ascii="Arial" w:hAnsi="Arial"/>
          <w:color w:val="000000"/>
          <w:sz w:val="26"/>
        </w:rPr>
        <w:t>м бюджетного законодавства</w:t>
      </w:r>
    </w:p>
    <w:p w:rsidR="00102A09" w:rsidRDefault="00D27432">
      <w:pPr>
        <w:spacing w:after="75"/>
        <w:ind w:firstLine="240"/>
        <w:jc w:val="both"/>
      </w:pPr>
      <w:bookmarkStart w:id="2217" w:name="1263"/>
      <w:bookmarkEnd w:id="2216"/>
      <w:r>
        <w:rPr>
          <w:rFonts w:ascii="Arial" w:hAnsi="Arial"/>
          <w:color w:val="000000"/>
          <w:sz w:val="18"/>
        </w:rPr>
        <w:t>1. Верховна Рада України здійснює контроль за дотриманням бюджетного законодавства у процесі:</w:t>
      </w:r>
    </w:p>
    <w:p w:rsidR="00102A09" w:rsidRDefault="00D27432">
      <w:pPr>
        <w:spacing w:after="75"/>
        <w:ind w:firstLine="240"/>
        <w:jc w:val="both"/>
      </w:pPr>
      <w:bookmarkStart w:id="2218" w:name="3761"/>
      <w:bookmarkEnd w:id="2217"/>
      <w:r>
        <w:rPr>
          <w:rFonts w:ascii="Arial" w:hAnsi="Arial"/>
          <w:color w:val="000000"/>
          <w:sz w:val="18"/>
        </w:rPr>
        <w:t>1) розгляду Бюджетної декларації;</w:t>
      </w:r>
    </w:p>
    <w:p w:rsidR="00102A09" w:rsidRDefault="00D27432">
      <w:pPr>
        <w:spacing w:after="75"/>
        <w:ind w:firstLine="240"/>
        <w:jc w:val="both"/>
      </w:pPr>
      <w:bookmarkStart w:id="2219" w:name="1265"/>
      <w:bookmarkEnd w:id="2218"/>
      <w:r>
        <w:rPr>
          <w:rFonts w:ascii="Arial" w:hAnsi="Arial"/>
          <w:color w:val="000000"/>
          <w:sz w:val="18"/>
        </w:rPr>
        <w:t>2) розгляду проекту та прийняття закону про Державний бюджет України;</w:t>
      </w:r>
    </w:p>
    <w:p w:rsidR="00102A09" w:rsidRDefault="00D27432">
      <w:pPr>
        <w:spacing w:after="75"/>
        <w:ind w:firstLine="240"/>
        <w:jc w:val="both"/>
      </w:pPr>
      <w:bookmarkStart w:id="2220" w:name="1266"/>
      <w:bookmarkEnd w:id="2219"/>
      <w:r>
        <w:rPr>
          <w:rFonts w:ascii="Arial" w:hAnsi="Arial"/>
          <w:color w:val="000000"/>
          <w:sz w:val="18"/>
        </w:rPr>
        <w:t xml:space="preserve">3) внесення змін до закону про </w:t>
      </w:r>
      <w:r>
        <w:rPr>
          <w:rFonts w:ascii="Arial" w:hAnsi="Arial"/>
          <w:color w:val="000000"/>
          <w:sz w:val="18"/>
        </w:rPr>
        <w:t>Державний бюджет України;</w:t>
      </w:r>
    </w:p>
    <w:p w:rsidR="00102A09" w:rsidRDefault="00D27432">
      <w:pPr>
        <w:spacing w:after="75"/>
        <w:ind w:firstLine="240"/>
        <w:jc w:val="both"/>
      </w:pPr>
      <w:bookmarkStart w:id="2221" w:name="5201"/>
      <w:bookmarkEnd w:id="2220"/>
      <w:r>
        <w:rPr>
          <w:rFonts w:ascii="Arial" w:hAnsi="Arial"/>
          <w:color w:val="000000"/>
          <w:sz w:val="18"/>
        </w:rPr>
        <w:t>4) виконання закону про Державний бюджет України, у тому числі шляхом заслуховування звітів про виконання Державного бюджету України (включаючи звіти головних розпорядників коштів державного бюджету про використання ними бюджетних</w:t>
      </w:r>
      <w:r>
        <w:rPr>
          <w:rFonts w:ascii="Arial" w:hAnsi="Arial"/>
          <w:color w:val="000000"/>
          <w:sz w:val="18"/>
        </w:rPr>
        <w:t xml:space="preserve"> коштів та результати виконання відповідних бюджетних програм), а також висновків Рахункової палати про виконання закону про Державний бюджет України та пропозицій щодо усунення виявлених порушень;</w:t>
      </w:r>
    </w:p>
    <w:p w:rsidR="00102A09" w:rsidRDefault="00D27432">
      <w:pPr>
        <w:spacing w:after="75"/>
        <w:ind w:firstLine="240"/>
        <w:jc w:val="both"/>
      </w:pPr>
      <w:bookmarkStart w:id="2222" w:name="1268"/>
      <w:bookmarkEnd w:id="2221"/>
      <w:r>
        <w:rPr>
          <w:rFonts w:ascii="Arial" w:hAnsi="Arial"/>
          <w:color w:val="000000"/>
          <w:sz w:val="18"/>
        </w:rPr>
        <w:t>5) розгляду річного звіту про виконання закону про Державн</w:t>
      </w:r>
      <w:r>
        <w:rPr>
          <w:rFonts w:ascii="Arial" w:hAnsi="Arial"/>
          <w:color w:val="000000"/>
          <w:sz w:val="18"/>
        </w:rPr>
        <w:t>ий бюджет України;</w:t>
      </w:r>
    </w:p>
    <w:p w:rsidR="00102A09" w:rsidRDefault="00D27432">
      <w:pPr>
        <w:spacing w:after="75"/>
        <w:ind w:firstLine="240"/>
        <w:jc w:val="both"/>
      </w:pPr>
      <w:bookmarkStart w:id="2223" w:name="1269"/>
      <w:bookmarkEnd w:id="2222"/>
      <w:r>
        <w:rPr>
          <w:rFonts w:ascii="Arial" w:hAnsi="Arial"/>
          <w:color w:val="000000"/>
          <w:sz w:val="18"/>
        </w:rPr>
        <w:t xml:space="preserve">6) використання </w:t>
      </w:r>
      <w:r>
        <w:rPr>
          <w:rFonts w:ascii="Arial" w:hAnsi="Arial"/>
          <w:color w:val="293A55"/>
          <w:sz w:val="18"/>
        </w:rPr>
        <w:t>кредитів</w:t>
      </w:r>
      <w:r>
        <w:rPr>
          <w:rFonts w:ascii="Arial" w:hAnsi="Arial"/>
          <w:color w:val="000000"/>
          <w:sz w:val="18"/>
        </w:rPr>
        <w:t xml:space="preserve"> (позик), що залучаються державою від іноземних держав, іноземних фінансових установ і міжнародних фінансових організацій.</w:t>
      </w:r>
    </w:p>
    <w:p w:rsidR="00102A09" w:rsidRDefault="00D27432">
      <w:pPr>
        <w:spacing w:after="75"/>
        <w:ind w:firstLine="240"/>
        <w:jc w:val="both"/>
      </w:pPr>
      <w:bookmarkStart w:id="2224" w:name="1270"/>
      <w:bookmarkEnd w:id="2223"/>
      <w:r>
        <w:rPr>
          <w:rFonts w:ascii="Arial" w:hAnsi="Arial"/>
          <w:color w:val="000000"/>
          <w:sz w:val="18"/>
        </w:rPr>
        <w:t>Верховна Рада України здійснює контроль за діяльністю Рахункової палати щодо виконання нею</w:t>
      </w:r>
      <w:r>
        <w:rPr>
          <w:rFonts w:ascii="Arial" w:hAnsi="Arial"/>
          <w:color w:val="000000"/>
          <w:sz w:val="18"/>
        </w:rPr>
        <w:t xml:space="preserve"> повноважень, визначених законом.</w:t>
      </w:r>
    </w:p>
    <w:p w:rsidR="00102A09" w:rsidRDefault="00D27432">
      <w:pPr>
        <w:spacing w:after="75"/>
        <w:ind w:firstLine="240"/>
        <w:jc w:val="both"/>
      </w:pPr>
      <w:bookmarkStart w:id="2225" w:name="1271"/>
      <w:bookmarkEnd w:id="2224"/>
      <w:r>
        <w:rPr>
          <w:rFonts w:ascii="Arial" w:hAnsi="Arial"/>
          <w:color w:val="000000"/>
          <w:sz w:val="18"/>
        </w:rPr>
        <w:t>2. До повноважень Комітету Верховної Ради України з питань бюджету належать:</w:t>
      </w:r>
    </w:p>
    <w:p w:rsidR="00102A09" w:rsidRDefault="00D27432">
      <w:pPr>
        <w:spacing w:after="75"/>
        <w:ind w:firstLine="240"/>
        <w:jc w:val="both"/>
      </w:pPr>
      <w:bookmarkStart w:id="2226" w:name="1272"/>
      <w:bookmarkEnd w:id="2225"/>
      <w:r>
        <w:rPr>
          <w:rFonts w:ascii="Arial" w:hAnsi="Arial"/>
          <w:color w:val="000000"/>
          <w:sz w:val="18"/>
        </w:rPr>
        <w:t>1) підготовка питання щодо Бюджетної декларації та попередній розгляд проекту закону про Державний бюджет України;</w:t>
      </w:r>
    </w:p>
    <w:p w:rsidR="00102A09" w:rsidRDefault="00D27432">
      <w:pPr>
        <w:spacing w:after="75"/>
        <w:ind w:firstLine="240"/>
        <w:jc w:val="both"/>
      </w:pPr>
      <w:bookmarkStart w:id="2227" w:name="1273"/>
      <w:bookmarkEnd w:id="2226"/>
      <w:r>
        <w:rPr>
          <w:rFonts w:ascii="Arial" w:hAnsi="Arial"/>
          <w:color w:val="000000"/>
          <w:sz w:val="18"/>
        </w:rPr>
        <w:t>2) надання до поданих на розгл</w:t>
      </w:r>
      <w:r>
        <w:rPr>
          <w:rFonts w:ascii="Arial" w:hAnsi="Arial"/>
          <w:color w:val="000000"/>
          <w:sz w:val="18"/>
        </w:rPr>
        <w:t>яд Верховної Ради України законопроектів висновків щодо їх впливу на показники бюджету та відповідності законам, що регулюють бюджетні відносини;</w:t>
      </w:r>
    </w:p>
    <w:p w:rsidR="00102A09" w:rsidRDefault="00D27432">
      <w:pPr>
        <w:spacing w:after="75"/>
        <w:ind w:firstLine="240"/>
        <w:jc w:val="both"/>
      </w:pPr>
      <w:bookmarkStart w:id="2228" w:name="1274"/>
      <w:bookmarkEnd w:id="2227"/>
      <w:r>
        <w:rPr>
          <w:rFonts w:ascii="Arial" w:hAnsi="Arial"/>
          <w:color w:val="000000"/>
          <w:sz w:val="18"/>
        </w:rPr>
        <w:t xml:space="preserve">3) попередній розгляд річного звіту про виконання закону про Державний бюджет України та підготовка проекту </w:t>
      </w:r>
      <w:r>
        <w:rPr>
          <w:rFonts w:ascii="Arial" w:hAnsi="Arial"/>
          <w:color w:val="000000"/>
          <w:sz w:val="18"/>
        </w:rPr>
        <w:t>рішення щодо цього звіту для розгляду Верховною Радою України;</w:t>
      </w:r>
    </w:p>
    <w:p w:rsidR="00102A09" w:rsidRDefault="00D27432">
      <w:pPr>
        <w:spacing w:after="75"/>
        <w:ind w:firstLine="240"/>
        <w:jc w:val="both"/>
      </w:pPr>
      <w:bookmarkStart w:id="2229" w:name="1275"/>
      <w:bookmarkEnd w:id="2228"/>
      <w:r>
        <w:rPr>
          <w:rFonts w:ascii="Arial" w:hAnsi="Arial"/>
          <w:color w:val="000000"/>
          <w:sz w:val="18"/>
        </w:rPr>
        <w:t>4) попередній розгляд інформації Кабінету Міністрів України, Міністерства фінансів України, Казначейства України, інших центральних органів виконавчої влади про стан виконання закону про Держав</w:t>
      </w:r>
      <w:r>
        <w:rPr>
          <w:rFonts w:ascii="Arial" w:hAnsi="Arial"/>
          <w:color w:val="000000"/>
          <w:sz w:val="18"/>
        </w:rPr>
        <w:t>ний бюджет України протягом відповідного бюджетного періоду;</w:t>
      </w:r>
    </w:p>
    <w:p w:rsidR="00102A09" w:rsidRDefault="00D27432">
      <w:pPr>
        <w:spacing w:after="75"/>
        <w:ind w:firstLine="240"/>
        <w:jc w:val="both"/>
      </w:pPr>
      <w:bookmarkStart w:id="2230" w:name="1276"/>
      <w:bookmarkEnd w:id="2229"/>
      <w:r>
        <w:rPr>
          <w:rFonts w:ascii="Arial" w:hAnsi="Arial"/>
          <w:color w:val="000000"/>
          <w:sz w:val="18"/>
        </w:rPr>
        <w:t>5) взаємодія з Рахунковою палатою (включаючи попередній розгляд висновків і пропозицій Рахункової палати щодо результатів контролю за дотриманням бюджетного законодавства).</w:t>
      </w:r>
    </w:p>
    <w:p w:rsidR="00102A09" w:rsidRDefault="00D27432">
      <w:pPr>
        <w:spacing w:after="75"/>
        <w:ind w:firstLine="240"/>
        <w:jc w:val="both"/>
      </w:pPr>
      <w:bookmarkStart w:id="2231" w:name="1277"/>
      <w:bookmarkEnd w:id="2230"/>
      <w:r>
        <w:rPr>
          <w:rFonts w:ascii="Arial" w:hAnsi="Arial"/>
          <w:color w:val="000000"/>
          <w:sz w:val="18"/>
        </w:rPr>
        <w:t>За зверненням Комітету</w:t>
      </w:r>
      <w:r>
        <w:rPr>
          <w:rFonts w:ascii="Arial" w:hAnsi="Arial"/>
          <w:color w:val="000000"/>
          <w:sz w:val="18"/>
        </w:rPr>
        <w:t xml:space="preserve"> Верховної Ради України з питань бюджету органи виконавчої влади та органи місцевого самоврядування надають інформацію про державний бюджет та </w:t>
      </w:r>
      <w:r>
        <w:rPr>
          <w:rFonts w:ascii="Arial" w:hAnsi="Arial"/>
          <w:color w:val="293A55"/>
          <w:sz w:val="18"/>
        </w:rPr>
        <w:t>місцеві бюджети</w:t>
      </w:r>
      <w:r>
        <w:rPr>
          <w:rFonts w:ascii="Arial" w:hAnsi="Arial"/>
          <w:color w:val="000000"/>
          <w:sz w:val="18"/>
        </w:rPr>
        <w:t>, необхідну йому для підготовки та попереднього розгляду бюджетних питань.</w:t>
      </w:r>
    </w:p>
    <w:p w:rsidR="00102A09" w:rsidRDefault="00D27432">
      <w:pPr>
        <w:spacing w:after="75"/>
        <w:ind w:firstLine="240"/>
        <w:jc w:val="both"/>
      </w:pPr>
      <w:bookmarkStart w:id="2232" w:name="1278"/>
      <w:bookmarkEnd w:id="2231"/>
      <w:r>
        <w:rPr>
          <w:rFonts w:ascii="Arial" w:hAnsi="Arial"/>
          <w:color w:val="000000"/>
          <w:sz w:val="18"/>
        </w:rPr>
        <w:t>3. Комітети Верховної Р</w:t>
      </w:r>
      <w:r>
        <w:rPr>
          <w:rFonts w:ascii="Arial" w:hAnsi="Arial"/>
          <w:color w:val="000000"/>
          <w:sz w:val="18"/>
        </w:rPr>
        <w:t xml:space="preserve">ади України беруть участь у попередньому розгляді питання щодо Бюджетної декларації та проекту закону про Державний бюджет України, а також попередньо розглядають питання про виконання Державного бюджету України (включаючи висновки і пропозиції Рахункової </w:t>
      </w:r>
      <w:r>
        <w:rPr>
          <w:rFonts w:ascii="Arial" w:hAnsi="Arial"/>
          <w:color w:val="000000"/>
          <w:sz w:val="18"/>
        </w:rPr>
        <w:t>палати щодо результатів контролю за дотриманням бюджетного законодавства) в частині, що віднесена до компетенції комітетів.</w:t>
      </w:r>
    </w:p>
    <w:p w:rsidR="00102A09" w:rsidRDefault="00D27432">
      <w:pPr>
        <w:spacing w:after="75"/>
        <w:ind w:firstLine="240"/>
        <w:jc w:val="right"/>
      </w:pPr>
      <w:bookmarkStart w:id="2233" w:name="1477"/>
      <w:bookmarkEnd w:id="223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07.10.2010 р. N 2592-VI,</w:t>
      </w:r>
      <w:r>
        <w:br/>
      </w:r>
      <w:r>
        <w:rPr>
          <w:rFonts w:ascii="Arial" w:hAnsi="Arial"/>
          <w:color w:val="000000"/>
          <w:sz w:val="18"/>
        </w:rPr>
        <w:t xml:space="preserve">зміни, внесені </w:t>
      </w:r>
      <w:r>
        <w:rPr>
          <w:rFonts w:ascii="Arial" w:hAnsi="Arial"/>
          <w:color w:val="293A55"/>
          <w:sz w:val="18"/>
        </w:rPr>
        <w:t>Законом України від 07.10.2010 р. N 25</w:t>
      </w:r>
      <w:r>
        <w:rPr>
          <w:rFonts w:ascii="Arial" w:hAnsi="Arial"/>
          <w:color w:val="293A55"/>
          <w:sz w:val="18"/>
        </w:rPr>
        <w:t>92-VI</w:t>
      </w:r>
      <w:r>
        <w:rPr>
          <w:rFonts w:ascii="Arial" w:hAnsi="Arial"/>
          <w:color w:val="000000"/>
          <w:sz w:val="18"/>
        </w:rPr>
        <w:t>, втратили чинність</w:t>
      </w:r>
      <w:r>
        <w:br/>
      </w:r>
      <w:r>
        <w:rPr>
          <w:rFonts w:ascii="Arial" w:hAnsi="Arial"/>
          <w:color w:val="000000"/>
          <w:sz w:val="18"/>
        </w:rPr>
        <w:t xml:space="preserve"> у зв'язку з втратою чинності </w:t>
      </w:r>
      <w:r>
        <w:rPr>
          <w:rFonts w:ascii="Arial" w:hAnsi="Arial"/>
          <w:color w:val="293A55"/>
          <w:sz w:val="18"/>
        </w:rPr>
        <w:t>Законом України від 07.10.2010 р. N 2592-VI</w:t>
      </w:r>
      <w:r>
        <w:br/>
      </w:r>
      <w:r>
        <w:rPr>
          <w:rFonts w:ascii="Arial" w:hAnsi="Arial"/>
          <w:color w:val="000000"/>
          <w:sz w:val="18"/>
        </w:rPr>
        <w:t xml:space="preserve"> згідно із Законом України від 23.02.2014 р. N 763-VII,</w:t>
      </w:r>
      <w:r>
        <w:br/>
      </w:r>
      <w:r>
        <w:rPr>
          <w:rFonts w:ascii="Arial" w:hAnsi="Arial"/>
          <w:color w:val="000000"/>
          <w:sz w:val="18"/>
        </w:rPr>
        <w:t>із змінами і доповненнями, внесеними</w:t>
      </w:r>
      <w:r>
        <w:br/>
      </w:r>
      <w:r>
        <w:rPr>
          <w:rFonts w:ascii="Arial" w:hAnsi="Arial"/>
          <w:color w:val="000000"/>
          <w:sz w:val="18"/>
        </w:rPr>
        <w:lastRenderedPageBreak/>
        <w:t xml:space="preserve"> згідно із законами України</w:t>
      </w:r>
      <w:r>
        <w:br/>
      </w:r>
      <w:r>
        <w:rPr>
          <w:rFonts w:ascii="Arial" w:hAnsi="Arial"/>
          <w:color w:val="000000"/>
          <w:sz w:val="18"/>
        </w:rPr>
        <w:t xml:space="preserve"> від 17.05.2012 р. N 4731-VI,</w:t>
      </w:r>
      <w:r>
        <w:br/>
      </w:r>
      <w:r>
        <w:rPr>
          <w:rFonts w:ascii="Arial" w:hAnsi="Arial"/>
          <w:color w:val="000000"/>
          <w:sz w:val="18"/>
        </w:rPr>
        <w:t>від 10</w:t>
      </w:r>
      <w:r>
        <w:rPr>
          <w:rFonts w:ascii="Arial" w:hAnsi="Arial"/>
          <w:color w:val="000000"/>
          <w:sz w:val="18"/>
        </w:rPr>
        <w:t>.02.2015 р. N 176-VIII,</w:t>
      </w:r>
      <w:r>
        <w:br/>
      </w:r>
      <w:r>
        <w:rPr>
          <w:rFonts w:ascii="Arial" w:hAnsi="Arial"/>
          <w:color w:val="000000"/>
          <w:sz w:val="18"/>
        </w:rPr>
        <w:t>від 06.12.2018 р. N 2646-VIII,</w:t>
      </w:r>
      <w:r>
        <w:br/>
      </w:r>
      <w:r>
        <w:rPr>
          <w:rFonts w:ascii="Arial" w:hAnsi="Arial"/>
          <w:color w:val="000000"/>
          <w:sz w:val="18"/>
        </w:rPr>
        <w:t>від 16.01.2025 р. N 4225-IX)</w:t>
      </w:r>
    </w:p>
    <w:p w:rsidR="00102A09" w:rsidRDefault="00D27432">
      <w:pPr>
        <w:pStyle w:val="3"/>
        <w:spacing w:after="225"/>
        <w:jc w:val="center"/>
      </w:pPr>
      <w:bookmarkStart w:id="2234" w:name="2743"/>
      <w:bookmarkEnd w:id="2233"/>
      <w:r>
        <w:rPr>
          <w:rFonts w:ascii="Arial" w:hAnsi="Arial"/>
          <w:color w:val="000000"/>
          <w:sz w:val="26"/>
        </w:rPr>
        <w:t>Стаття 110. Повноваження Рахункової палати з контролю за дотриманням бюджетного законодавства</w:t>
      </w:r>
    </w:p>
    <w:p w:rsidR="00102A09" w:rsidRDefault="00D27432">
      <w:pPr>
        <w:spacing w:after="75"/>
        <w:ind w:firstLine="240"/>
        <w:jc w:val="both"/>
      </w:pPr>
      <w:bookmarkStart w:id="2235" w:name="5202"/>
      <w:bookmarkEnd w:id="2234"/>
      <w:r>
        <w:rPr>
          <w:rFonts w:ascii="Arial" w:hAnsi="Arial"/>
          <w:color w:val="000000"/>
          <w:sz w:val="18"/>
        </w:rPr>
        <w:t>1. До повноважень Рахункової палати належить здійснення контролю за надходженн</w:t>
      </w:r>
      <w:r>
        <w:rPr>
          <w:rFonts w:ascii="Arial" w:hAnsi="Arial"/>
          <w:color w:val="000000"/>
          <w:sz w:val="18"/>
        </w:rPr>
        <w:t>ям та використанням коштів Державного бюджету України, у тому числі за виконанням довгострокових зобов'язань у рамках державно-приватного партнерства, утворенням, обслуговуванням і погашенням державного боргу та гарантованого державою боргу, ефективністю у</w:t>
      </w:r>
      <w:r>
        <w:rPr>
          <w:rFonts w:ascii="Arial" w:hAnsi="Arial"/>
          <w:color w:val="000000"/>
          <w:sz w:val="18"/>
        </w:rPr>
        <w:t>правління коштами державного бюджету, а також здійснення контролю за надходженням та використанням коштів місцевих бюджетів.</w:t>
      </w:r>
    </w:p>
    <w:p w:rsidR="00102A09" w:rsidRDefault="00D27432">
      <w:pPr>
        <w:spacing w:after="75"/>
        <w:ind w:firstLine="240"/>
        <w:jc w:val="both"/>
      </w:pPr>
      <w:bookmarkStart w:id="2236" w:name="2745"/>
      <w:bookmarkEnd w:id="2235"/>
      <w:r>
        <w:rPr>
          <w:rFonts w:ascii="Arial" w:hAnsi="Arial"/>
          <w:color w:val="000000"/>
          <w:sz w:val="18"/>
        </w:rPr>
        <w:t>2. Рахункова палата за підсумками кожного кварталу подає Верховній Раді України висновки про стан виконання закону про Державний бю</w:t>
      </w:r>
      <w:r>
        <w:rPr>
          <w:rFonts w:ascii="Arial" w:hAnsi="Arial"/>
          <w:color w:val="000000"/>
          <w:sz w:val="18"/>
        </w:rPr>
        <w:t>джет України, а також пропозиції щодо усунення порушень, виявлених у звітному бюджетному періоді.</w:t>
      </w:r>
    </w:p>
    <w:p w:rsidR="00102A09" w:rsidRDefault="00D27432">
      <w:pPr>
        <w:spacing w:after="75"/>
        <w:ind w:firstLine="240"/>
        <w:jc w:val="right"/>
      </w:pPr>
      <w:bookmarkStart w:id="2237" w:name="3538"/>
      <w:bookmarkEnd w:id="2236"/>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07.10.2010 р. N 2592-VI,</w:t>
      </w:r>
      <w:r>
        <w:br/>
      </w:r>
      <w:r>
        <w:rPr>
          <w:rFonts w:ascii="Arial" w:hAnsi="Arial"/>
          <w:color w:val="000000"/>
          <w:sz w:val="18"/>
        </w:rPr>
        <w:t>від 23.02.2014 р. N 763-VII,</w:t>
      </w:r>
      <w:r>
        <w:br/>
      </w:r>
      <w:r>
        <w:rPr>
          <w:rFonts w:ascii="Arial" w:hAnsi="Arial"/>
          <w:color w:val="000000"/>
          <w:sz w:val="18"/>
        </w:rPr>
        <w:t>від 10.02.2015 р. N 176-VIII,</w:t>
      </w:r>
      <w:r>
        <w:br/>
      </w:r>
      <w:r>
        <w:rPr>
          <w:rFonts w:ascii="Arial" w:hAnsi="Arial"/>
          <w:color w:val="000000"/>
          <w:sz w:val="18"/>
        </w:rPr>
        <w:t xml:space="preserve">від </w:t>
      </w:r>
      <w:r>
        <w:rPr>
          <w:rFonts w:ascii="Arial" w:hAnsi="Arial"/>
          <w:color w:val="000000"/>
          <w:sz w:val="18"/>
        </w:rPr>
        <w:t>22.11.2018 р. N 2621-VIII,</w:t>
      </w:r>
      <w:r>
        <w:br/>
      </w:r>
      <w:r>
        <w:rPr>
          <w:rFonts w:ascii="Arial" w:hAnsi="Arial"/>
          <w:color w:val="000000"/>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rPr>
          <w:rFonts w:ascii="Arial" w:hAnsi="Arial"/>
          <w:color w:val="000000"/>
          <w:sz w:val="18"/>
        </w:rPr>
        <w:t>,</w:t>
      </w:r>
      <w:r>
        <w:br/>
      </w:r>
      <w:r>
        <w:rPr>
          <w:rFonts w:ascii="Arial" w:hAnsi="Arial"/>
          <w:color w:val="000000"/>
          <w:sz w:val="18"/>
        </w:rPr>
        <w:t>від 16.01.2025 р. N 4225-IX)</w:t>
      </w:r>
    </w:p>
    <w:p w:rsidR="00102A09" w:rsidRDefault="00D27432">
      <w:pPr>
        <w:pStyle w:val="3"/>
        <w:spacing w:after="225"/>
        <w:jc w:val="center"/>
      </w:pPr>
      <w:bookmarkStart w:id="2238" w:name="1286"/>
      <w:bookmarkEnd w:id="2237"/>
      <w:r>
        <w:rPr>
          <w:rFonts w:ascii="Arial" w:hAnsi="Arial"/>
          <w:color w:val="000000"/>
          <w:sz w:val="26"/>
        </w:rPr>
        <w:t xml:space="preserve">Стаття 111. Повноваження </w:t>
      </w:r>
      <w:r>
        <w:rPr>
          <w:rFonts w:ascii="Arial" w:hAnsi="Arial"/>
          <w:color w:val="293A55"/>
          <w:sz w:val="26"/>
        </w:rPr>
        <w:t>Міністерства фінансів України</w:t>
      </w:r>
      <w:r>
        <w:rPr>
          <w:rFonts w:ascii="Arial" w:hAnsi="Arial"/>
          <w:color w:val="000000"/>
          <w:sz w:val="26"/>
        </w:rPr>
        <w:t xml:space="preserve"> та місцевих фінансових органів з контролю за дотриманням бюджетного законодавс</w:t>
      </w:r>
      <w:r>
        <w:rPr>
          <w:rFonts w:ascii="Arial" w:hAnsi="Arial"/>
          <w:color w:val="000000"/>
          <w:sz w:val="26"/>
        </w:rPr>
        <w:t>тва</w:t>
      </w:r>
    </w:p>
    <w:p w:rsidR="00102A09" w:rsidRDefault="00D27432">
      <w:pPr>
        <w:spacing w:after="75"/>
        <w:ind w:firstLine="240"/>
        <w:jc w:val="both"/>
      </w:pPr>
      <w:bookmarkStart w:id="2239" w:name="1287"/>
      <w:bookmarkEnd w:id="2238"/>
      <w:r>
        <w:rPr>
          <w:rFonts w:ascii="Arial" w:hAnsi="Arial"/>
          <w:color w:val="000000"/>
          <w:sz w:val="18"/>
        </w:rPr>
        <w:t xml:space="preserve">1. Міністерство фінансів України здійснює контроль за дотриманням бюджетного законодавства на кожній стадії </w:t>
      </w:r>
      <w:r>
        <w:rPr>
          <w:rFonts w:ascii="Arial" w:hAnsi="Arial"/>
          <w:color w:val="293A55"/>
          <w:sz w:val="18"/>
        </w:rPr>
        <w:t>бюджетного процесу</w:t>
      </w:r>
      <w:r>
        <w:rPr>
          <w:rFonts w:ascii="Arial" w:hAnsi="Arial"/>
          <w:color w:val="000000"/>
          <w:sz w:val="18"/>
        </w:rPr>
        <w:t xml:space="preserve"> як щодо державного бюджету, так і місцевих бюджетів, якщо інше не передбачено законодавством України.</w:t>
      </w:r>
    </w:p>
    <w:p w:rsidR="00102A09" w:rsidRDefault="00D27432">
      <w:pPr>
        <w:spacing w:after="75"/>
        <w:ind w:firstLine="240"/>
        <w:jc w:val="both"/>
      </w:pPr>
      <w:bookmarkStart w:id="2240" w:name="3762"/>
      <w:bookmarkEnd w:id="2239"/>
      <w:r>
        <w:rPr>
          <w:rFonts w:ascii="Arial" w:hAnsi="Arial"/>
          <w:color w:val="000000"/>
          <w:sz w:val="18"/>
        </w:rPr>
        <w:t>Міністерство фінансів У</w:t>
      </w:r>
      <w:r>
        <w:rPr>
          <w:rFonts w:ascii="Arial" w:hAnsi="Arial"/>
          <w:color w:val="000000"/>
          <w:sz w:val="18"/>
        </w:rPr>
        <w:t>країни в межах своїх повноважень забезпечує реалізацію єдиної державної політики у сфері контролю за дотриманням бюджетного законодавства, координує та спрямовує діяльність органів виконавчої влади, уповноважених на проведення контролю за дотриманням бюдже</w:t>
      </w:r>
      <w:r>
        <w:rPr>
          <w:rFonts w:ascii="Arial" w:hAnsi="Arial"/>
          <w:color w:val="000000"/>
          <w:sz w:val="18"/>
        </w:rPr>
        <w:t>тного законодавства, якщо інше не передбачено законодавством.</w:t>
      </w:r>
    </w:p>
    <w:p w:rsidR="00102A09" w:rsidRDefault="00D27432">
      <w:pPr>
        <w:spacing w:after="75"/>
        <w:ind w:firstLine="240"/>
        <w:jc w:val="both"/>
      </w:pPr>
      <w:bookmarkStart w:id="2241" w:name="1289"/>
      <w:bookmarkEnd w:id="2240"/>
      <w:r>
        <w:rPr>
          <w:rFonts w:ascii="Arial" w:hAnsi="Arial"/>
          <w:color w:val="000000"/>
          <w:sz w:val="18"/>
        </w:rPr>
        <w:t xml:space="preserve">2. </w:t>
      </w:r>
      <w:r>
        <w:rPr>
          <w:rFonts w:ascii="Arial" w:hAnsi="Arial"/>
          <w:color w:val="293A55"/>
          <w:sz w:val="18"/>
        </w:rPr>
        <w:t>Місцеві фінансові органи</w:t>
      </w:r>
      <w:r>
        <w:rPr>
          <w:rFonts w:ascii="Arial" w:hAnsi="Arial"/>
          <w:color w:val="000000"/>
          <w:sz w:val="18"/>
        </w:rPr>
        <w:t xml:space="preserve"> здійснюють контроль за дотриманням бюджетного законодавства на кожній стадії бюджетного процесу щодо місцевих бюджетів.</w:t>
      </w:r>
    </w:p>
    <w:p w:rsidR="00102A09" w:rsidRDefault="00D27432">
      <w:pPr>
        <w:spacing w:after="75"/>
        <w:ind w:firstLine="240"/>
        <w:jc w:val="both"/>
      </w:pPr>
      <w:bookmarkStart w:id="2242" w:name="1290"/>
      <w:bookmarkEnd w:id="2241"/>
      <w:r>
        <w:rPr>
          <w:rFonts w:ascii="Arial" w:hAnsi="Arial"/>
          <w:color w:val="000000"/>
          <w:sz w:val="18"/>
        </w:rPr>
        <w:t xml:space="preserve">3. Міністерство фінансів України та місцеві </w:t>
      </w:r>
      <w:r>
        <w:rPr>
          <w:rFonts w:ascii="Arial" w:hAnsi="Arial"/>
          <w:color w:val="000000"/>
          <w:sz w:val="18"/>
        </w:rPr>
        <w:t xml:space="preserve">фінансові органи у встановленому законодавством порядку одержують від центральних і місцевих органів виконавчої влади, підприємств, </w:t>
      </w:r>
      <w:r>
        <w:rPr>
          <w:rFonts w:ascii="Arial" w:hAnsi="Arial"/>
          <w:color w:val="293A55"/>
          <w:sz w:val="18"/>
        </w:rPr>
        <w:t>установ</w:t>
      </w:r>
      <w:r>
        <w:rPr>
          <w:rFonts w:ascii="Arial" w:hAnsi="Arial"/>
          <w:color w:val="000000"/>
          <w:sz w:val="18"/>
        </w:rPr>
        <w:t xml:space="preserve"> та організацій, </w:t>
      </w:r>
      <w:r>
        <w:rPr>
          <w:rFonts w:ascii="Arial" w:hAnsi="Arial"/>
          <w:color w:val="293A55"/>
          <w:sz w:val="18"/>
        </w:rPr>
        <w:t>банків</w:t>
      </w:r>
      <w:r>
        <w:rPr>
          <w:rFonts w:ascii="Arial" w:hAnsi="Arial"/>
          <w:color w:val="000000"/>
          <w:sz w:val="18"/>
        </w:rPr>
        <w:t xml:space="preserve"> та інших фінансових установ усіх форм власності пояснення, матеріали та інформацію з питань, </w:t>
      </w:r>
      <w:r>
        <w:rPr>
          <w:rFonts w:ascii="Arial" w:hAnsi="Arial"/>
          <w:color w:val="000000"/>
          <w:sz w:val="18"/>
        </w:rPr>
        <w:t>що виникають під час складання, розгляду, затвердження і виконання бюджетів та звітування про їх виконання.</w:t>
      </w:r>
    </w:p>
    <w:p w:rsidR="00102A09" w:rsidRDefault="00D27432">
      <w:pPr>
        <w:spacing w:after="75"/>
        <w:ind w:firstLine="240"/>
        <w:jc w:val="right"/>
      </w:pPr>
      <w:bookmarkStart w:id="2243" w:name="3779"/>
      <w:bookmarkEnd w:id="224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06.12.2018 р. N 2646-VIII)</w:t>
      </w:r>
    </w:p>
    <w:p w:rsidR="00102A09" w:rsidRDefault="00D27432">
      <w:pPr>
        <w:pStyle w:val="3"/>
        <w:spacing w:after="225"/>
        <w:jc w:val="center"/>
      </w:pPr>
      <w:bookmarkStart w:id="2244" w:name="1291"/>
      <w:bookmarkEnd w:id="2243"/>
      <w:r>
        <w:rPr>
          <w:rFonts w:ascii="Arial" w:hAnsi="Arial"/>
          <w:color w:val="000000"/>
          <w:sz w:val="26"/>
        </w:rPr>
        <w:t xml:space="preserve">Стаття 112. Повноваження </w:t>
      </w:r>
      <w:r>
        <w:rPr>
          <w:rFonts w:ascii="Arial" w:hAnsi="Arial"/>
          <w:color w:val="293A55"/>
          <w:sz w:val="26"/>
        </w:rPr>
        <w:t>Казначейства України</w:t>
      </w:r>
      <w:r>
        <w:rPr>
          <w:rFonts w:ascii="Arial" w:hAnsi="Arial"/>
          <w:color w:val="000000"/>
          <w:sz w:val="26"/>
        </w:rPr>
        <w:t xml:space="preserve"> з контролю за дотрима</w:t>
      </w:r>
      <w:r>
        <w:rPr>
          <w:rFonts w:ascii="Arial" w:hAnsi="Arial"/>
          <w:color w:val="000000"/>
          <w:sz w:val="26"/>
        </w:rPr>
        <w:t>нням бюджетного законодавства</w:t>
      </w:r>
    </w:p>
    <w:p w:rsidR="00102A09" w:rsidRDefault="00D27432">
      <w:pPr>
        <w:spacing w:after="75"/>
        <w:ind w:firstLine="240"/>
        <w:jc w:val="both"/>
      </w:pPr>
      <w:bookmarkStart w:id="2245" w:name="1292"/>
      <w:bookmarkEnd w:id="2244"/>
      <w:r>
        <w:rPr>
          <w:rFonts w:ascii="Arial" w:hAnsi="Arial"/>
          <w:color w:val="000000"/>
          <w:sz w:val="18"/>
        </w:rPr>
        <w:t>1. До повноважень Казначейства України з контролю за дотриманням бюджетного законодавства належить здійснення контролю за:</w:t>
      </w:r>
    </w:p>
    <w:p w:rsidR="00102A09" w:rsidRDefault="00D27432">
      <w:pPr>
        <w:spacing w:after="75"/>
        <w:ind w:firstLine="240"/>
        <w:jc w:val="both"/>
      </w:pPr>
      <w:bookmarkStart w:id="2246" w:name="1293"/>
      <w:bookmarkEnd w:id="2245"/>
      <w:r>
        <w:rPr>
          <w:rFonts w:ascii="Arial" w:hAnsi="Arial"/>
          <w:color w:val="000000"/>
          <w:sz w:val="18"/>
        </w:rPr>
        <w:lastRenderedPageBreak/>
        <w:t xml:space="preserve">1) веденням </w:t>
      </w:r>
      <w:r>
        <w:rPr>
          <w:rFonts w:ascii="Arial" w:hAnsi="Arial"/>
          <w:color w:val="293A55"/>
          <w:sz w:val="18"/>
        </w:rPr>
        <w:t>бухгалтерського обліку</w:t>
      </w:r>
      <w:r>
        <w:rPr>
          <w:rFonts w:ascii="Arial" w:hAnsi="Arial"/>
          <w:color w:val="000000"/>
          <w:sz w:val="18"/>
        </w:rPr>
        <w:t xml:space="preserve"> всіх надходжень і витрат державного бюджету та місцевих бюджетів, кр</w:t>
      </w:r>
      <w:r>
        <w:rPr>
          <w:rFonts w:ascii="Arial" w:hAnsi="Arial"/>
          <w:color w:val="000000"/>
          <w:sz w:val="18"/>
        </w:rPr>
        <w:t xml:space="preserve">ім випадку, передбаченого абзацами третім і четвертим частини другої </w:t>
      </w:r>
      <w:r>
        <w:rPr>
          <w:rFonts w:ascii="Arial" w:hAnsi="Arial"/>
          <w:color w:val="293A55"/>
          <w:sz w:val="18"/>
        </w:rPr>
        <w:t>статті 78 цього Кодексу</w:t>
      </w:r>
      <w:r>
        <w:rPr>
          <w:rFonts w:ascii="Arial" w:hAnsi="Arial"/>
          <w:color w:val="000000"/>
          <w:sz w:val="18"/>
        </w:rPr>
        <w:t xml:space="preserve">, складанням та поданням </w:t>
      </w:r>
      <w:r>
        <w:rPr>
          <w:rFonts w:ascii="Arial" w:hAnsi="Arial"/>
          <w:color w:val="293A55"/>
          <w:sz w:val="18"/>
        </w:rPr>
        <w:t>фінансової</w:t>
      </w:r>
      <w:r>
        <w:rPr>
          <w:rFonts w:ascii="Arial" w:hAnsi="Arial"/>
          <w:color w:val="000000"/>
          <w:sz w:val="18"/>
        </w:rPr>
        <w:t xml:space="preserve"> і бюджетної звітності;</w:t>
      </w:r>
    </w:p>
    <w:p w:rsidR="00102A09" w:rsidRDefault="00D27432">
      <w:pPr>
        <w:spacing w:after="75"/>
        <w:ind w:firstLine="240"/>
        <w:jc w:val="both"/>
      </w:pPr>
      <w:bookmarkStart w:id="2247" w:name="1294"/>
      <w:bookmarkEnd w:id="2246"/>
      <w:r>
        <w:rPr>
          <w:rFonts w:ascii="Arial" w:hAnsi="Arial"/>
          <w:color w:val="000000"/>
          <w:sz w:val="18"/>
        </w:rPr>
        <w:t>2) бюджетними повноваженнями при зарахуванні надходжень бюджету;</w:t>
      </w:r>
    </w:p>
    <w:p w:rsidR="00102A09" w:rsidRDefault="00D27432">
      <w:pPr>
        <w:spacing w:after="75"/>
        <w:ind w:firstLine="240"/>
        <w:jc w:val="both"/>
      </w:pPr>
      <w:bookmarkStart w:id="2248" w:name="1295"/>
      <w:bookmarkEnd w:id="2247"/>
      <w:r>
        <w:rPr>
          <w:rFonts w:ascii="Arial" w:hAnsi="Arial"/>
          <w:color w:val="000000"/>
          <w:sz w:val="18"/>
        </w:rPr>
        <w:t xml:space="preserve">3) відповідністю </w:t>
      </w:r>
      <w:r>
        <w:rPr>
          <w:rFonts w:ascii="Arial" w:hAnsi="Arial"/>
          <w:color w:val="293A55"/>
          <w:sz w:val="18"/>
        </w:rPr>
        <w:t>кошторисів</w:t>
      </w:r>
      <w:r>
        <w:rPr>
          <w:rFonts w:ascii="Arial" w:hAnsi="Arial"/>
          <w:color w:val="000000"/>
          <w:sz w:val="18"/>
        </w:rPr>
        <w:t xml:space="preserve"> розпорядникі</w:t>
      </w:r>
      <w:r>
        <w:rPr>
          <w:rFonts w:ascii="Arial" w:hAnsi="Arial"/>
          <w:color w:val="000000"/>
          <w:sz w:val="18"/>
        </w:rPr>
        <w:t xml:space="preserve">в бюджетних коштів показникам </w:t>
      </w:r>
      <w:r>
        <w:rPr>
          <w:rFonts w:ascii="Arial" w:hAnsi="Arial"/>
          <w:color w:val="293A55"/>
          <w:sz w:val="18"/>
        </w:rPr>
        <w:t>розпису бюджету</w:t>
      </w:r>
      <w:r>
        <w:rPr>
          <w:rFonts w:ascii="Arial" w:hAnsi="Arial"/>
          <w:color w:val="000000"/>
          <w:sz w:val="18"/>
        </w:rPr>
        <w:t>;</w:t>
      </w:r>
    </w:p>
    <w:p w:rsidR="00102A09" w:rsidRDefault="00D27432">
      <w:pPr>
        <w:spacing w:after="75"/>
        <w:ind w:firstLine="240"/>
        <w:jc w:val="both"/>
      </w:pPr>
      <w:bookmarkStart w:id="2249" w:name="1296"/>
      <w:bookmarkEnd w:id="2248"/>
      <w:r>
        <w:rPr>
          <w:rFonts w:ascii="Arial" w:hAnsi="Arial"/>
          <w:color w:val="000000"/>
          <w:sz w:val="18"/>
        </w:rPr>
        <w:t xml:space="preserve">4) відповідністю взятих бюджетних зобов'язань розпорядниками </w:t>
      </w:r>
      <w:r>
        <w:rPr>
          <w:rFonts w:ascii="Arial" w:hAnsi="Arial"/>
          <w:color w:val="293A55"/>
          <w:sz w:val="18"/>
        </w:rPr>
        <w:t>бюджетних коштів</w:t>
      </w:r>
      <w:r>
        <w:rPr>
          <w:rFonts w:ascii="Arial" w:hAnsi="Arial"/>
          <w:color w:val="000000"/>
          <w:sz w:val="18"/>
        </w:rPr>
        <w:t xml:space="preserve"> відповідним бюджетним асигнуванням, </w:t>
      </w:r>
      <w:r>
        <w:rPr>
          <w:rFonts w:ascii="Arial" w:hAnsi="Arial"/>
          <w:color w:val="293A55"/>
          <w:sz w:val="18"/>
        </w:rPr>
        <w:t>паспорту бюджетної програми</w:t>
      </w:r>
      <w:r>
        <w:rPr>
          <w:rFonts w:ascii="Arial" w:hAnsi="Arial"/>
          <w:color w:val="000000"/>
          <w:sz w:val="18"/>
        </w:rPr>
        <w:t>;</w:t>
      </w:r>
    </w:p>
    <w:p w:rsidR="00102A09" w:rsidRDefault="00D27432">
      <w:pPr>
        <w:spacing w:after="75"/>
        <w:ind w:firstLine="240"/>
        <w:jc w:val="both"/>
      </w:pPr>
      <w:bookmarkStart w:id="2250" w:name="1297"/>
      <w:bookmarkEnd w:id="2249"/>
      <w:r>
        <w:rPr>
          <w:rFonts w:ascii="Arial" w:hAnsi="Arial"/>
          <w:color w:val="000000"/>
          <w:sz w:val="18"/>
        </w:rPr>
        <w:t xml:space="preserve">5) відповідністю платежів взятим бюджетним зобов'язанням та </w:t>
      </w:r>
      <w:r>
        <w:rPr>
          <w:rFonts w:ascii="Arial" w:hAnsi="Arial"/>
          <w:color w:val="000000"/>
          <w:sz w:val="18"/>
        </w:rPr>
        <w:t>відповідним бюджетним асигнуванням.</w:t>
      </w:r>
    </w:p>
    <w:p w:rsidR="00102A09" w:rsidRDefault="00D27432">
      <w:pPr>
        <w:spacing w:after="75"/>
        <w:ind w:firstLine="240"/>
        <w:jc w:val="both"/>
      </w:pPr>
      <w:bookmarkStart w:id="2251" w:name="1298"/>
      <w:bookmarkEnd w:id="2250"/>
      <w:r>
        <w:rPr>
          <w:rFonts w:ascii="Arial" w:hAnsi="Arial"/>
          <w:color w:val="000000"/>
          <w:sz w:val="18"/>
        </w:rPr>
        <w:t xml:space="preserve">Казначейство України в межах своїх повноважень забезпечує організацію та координацію діяльності головних бухгалтерів </w:t>
      </w:r>
      <w:r>
        <w:rPr>
          <w:rFonts w:ascii="Arial" w:hAnsi="Arial"/>
          <w:color w:val="293A55"/>
          <w:sz w:val="18"/>
        </w:rPr>
        <w:t>бюджетних установ</w:t>
      </w:r>
      <w:r>
        <w:rPr>
          <w:rFonts w:ascii="Arial" w:hAnsi="Arial"/>
          <w:color w:val="000000"/>
          <w:sz w:val="18"/>
        </w:rPr>
        <w:t xml:space="preserve"> та контроль за виконанням ними своїх повноважень шляхом оцінки їх діяльності.</w:t>
      </w:r>
    </w:p>
    <w:p w:rsidR="00102A09" w:rsidRDefault="00D27432">
      <w:pPr>
        <w:spacing w:after="75"/>
        <w:ind w:firstLine="240"/>
        <w:jc w:val="right"/>
      </w:pPr>
      <w:bookmarkStart w:id="2252" w:name="1524"/>
      <w:bookmarkEnd w:id="2251"/>
      <w:r>
        <w:rPr>
          <w:rFonts w:ascii="Arial" w:hAnsi="Arial"/>
          <w:color w:val="000000"/>
          <w:sz w:val="18"/>
        </w:rPr>
        <w:t>(Із змі</w:t>
      </w:r>
      <w:r>
        <w:rPr>
          <w:rFonts w:ascii="Arial" w:hAnsi="Arial"/>
          <w:color w:val="000000"/>
          <w:sz w:val="18"/>
        </w:rPr>
        <w:t>нами і доповненнями, внесеними згідно із</w:t>
      </w:r>
      <w:r>
        <w:br/>
      </w:r>
      <w:r>
        <w:rPr>
          <w:rFonts w:ascii="Arial" w:hAnsi="Arial"/>
          <w:color w:val="000000"/>
          <w:sz w:val="18"/>
        </w:rPr>
        <w:t>законами України від 23.12.2010 р. N 2856-VI,</w:t>
      </w:r>
      <w:r>
        <w:br/>
      </w:r>
      <w:r>
        <w:rPr>
          <w:rFonts w:ascii="Arial" w:hAnsi="Arial"/>
          <w:color w:val="000000"/>
          <w:sz w:val="18"/>
        </w:rPr>
        <w:t xml:space="preserve"> від 28.12.2014 р. N 79-VIII,</w:t>
      </w:r>
      <w:r>
        <w:br/>
      </w:r>
      <w:r>
        <w:rPr>
          <w:rFonts w:ascii="Arial" w:hAnsi="Arial"/>
          <w:color w:val="000000"/>
          <w:sz w:val="18"/>
        </w:rPr>
        <w:t>від 06.12.2018 р. N 2646-VIII)</w:t>
      </w:r>
    </w:p>
    <w:p w:rsidR="00102A09" w:rsidRDefault="00D27432">
      <w:pPr>
        <w:pStyle w:val="3"/>
        <w:spacing w:after="225"/>
        <w:jc w:val="center"/>
      </w:pPr>
      <w:bookmarkStart w:id="2253" w:name="1299"/>
      <w:bookmarkEnd w:id="2252"/>
      <w:r>
        <w:rPr>
          <w:rFonts w:ascii="Arial" w:hAnsi="Arial"/>
          <w:color w:val="000000"/>
          <w:sz w:val="26"/>
        </w:rPr>
        <w:t xml:space="preserve">Стаття 113. Повноваження </w:t>
      </w:r>
      <w:r>
        <w:rPr>
          <w:rFonts w:ascii="Arial" w:hAnsi="Arial"/>
          <w:color w:val="293A55"/>
          <w:sz w:val="26"/>
        </w:rPr>
        <w:t>органів державного фінансового контролю</w:t>
      </w:r>
      <w:r>
        <w:rPr>
          <w:rFonts w:ascii="Arial" w:hAnsi="Arial"/>
          <w:color w:val="000000"/>
          <w:sz w:val="26"/>
        </w:rPr>
        <w:t xml:space="preserve"> з контролю за дотриманням бюджетного законо</w:t>
      </w:r>
      <w:r>
        <w:rPr>
          <w:rFonts w:ascii="Arial" w:hAnsi="Arial"/>
          <w:color w:val="000000"/>
          <w:sz w:val="26"/>
        </w:rPr>
        <w:t>давства</w:t>
      </w:r>
    </w:p>
    <w:p w:rsidR="00102A09" w:rsidRDefault="00D27432">
      <w:pPr>
        <w:spacing w:after="75"/>
        <w:ind w:firstLine="240"/>
        <w:jc w:val="both"/>
      </w:pPr>
      <w:bookmarkStart w:id="2254" w:name="1300"/>
      <w:bookmarkEnd w:id="2253"/>
      <w:r>
        <w:rPr>
          <w:rFonts w:ascii="Arial" w:hAnsi="Arial"/>
          <w:color w:val="000000"/>
          <w:sz w:val="18"/>
        </w:rPr>
        <w:t>1. До повноважень органів державного фінансового контролю з контролю за дотриманням бюджетного законодавства належить здійснення контролю за:</w:t>
      </w:r>
    </w:p>
    <w:p w:rsidR="00102A09" w:rsidRDefault="00D27432">
      <w:pPr>
        <w:spacing w:after="75"/>
        <w:ind w:firstLine="240"/>
        <w:jc w:val="both"/>
      </w:pPr>
      <w:bookmarkStart w:id="2255" w:name="1301"/>
      <w:bookmarkEnd w:id="2254"/>
      <w:r>
        <w:rPr>
          <w:rFonts w:ascii="Arial" w:hAnsi="Arial"/>
          <w:color w:val="000000"/>
          <w:sz w:val="18"/>
        </w:rPr>
        <w:t>1) цільовим, ефективним та результативним використанням коштів державного бюджету та місцевих бюджетів (вк</w:t>
      </w:r>
      <w:r>
        <w:rPr>
          <w:rFonts w:ascii="Arial" w:hAnsi="Arial"/>
          <w:color w:val="000000"/>
          <w:sz w:val="18"/>
        </w:rPr>
        <w:t>лючаючи проведення державного фінансового аудита);</w:t>
      </w:r>
    </w:p>
    <w:p w:rsidR="00102A09" w:rsidRDefault="00D27432">
      <w:pPr>
        <w:spacing w:after="75"/>
        <w:ind w:firstLine="240"/>
        <w:jc w:val="both"/>
      </w:pPr>
      <w:bookmarkStart w:id="2256" w:name="1302"/>
      <w:bookmarkEnd w:id="2255"/>
      <w:r>
        <w:rPr>
          <w:rFonts w:ascii="Arial" w:hAnsi="Arial"/>
          <w:color w:val="000000"/>
          <w:sz w:val="18"/>
        </w:rPr>
        <w:t xml:space="preserve">2) цільовим використанням і своєчасним поверненням </w:t>
      </w:r>
      <w:r>
        <w:rPr>
          <w:rFonts w:ascii="Arial" w:hAnsi="Arial"/>
          <w:color w:val="293A55"/>
          <w:sz w:val="18"/>
        </w:rPr>
        <w:t>кредитів</w:t>
      </w:r>
      <w:r>
        <w:rPr>
          <w:rFonts w:ascii="Arial" w:hAnsi="Arial"/>
          <w:color w:val="000000"/>
          <w:sz w:val="18"/>
        </w:rPr>
        <w:t xml:space="preserve"> (позик), одержаних під </w:t>
      </w:r>
      <w:r>
        <w:rPr>
          <w:rFonts w:ascii="Arial" w:hAnsi="Arial"/>
          <w:color w:val="293A55"/>
          <w:sz w:val="18"/>
        </w:rPr>
        <w:t>державні (місцеві) гарантії</w:t>
      </w:r>
      <w:r>
        <w:rPr>
          <w:rFonts w:ascii="Arial" w:hAnsi="Arial"/>
          <w:color w:val="000000"/>
          <w:sz w:val="18"/>
        </w:rPr>
        <w:t>;</w:t>
      </w:r>
    </w:p>
    <w:p w:rsidR="00102A09" w:rsidRDefault="00D27432">
      <w:pPr>
        <w:spacing w:after="75"/>
        <w:ind w:firstLine="240"/>
        <w:jc w:val="both"/>
      </w:pPr>
      <w:bookmarkStart w:id="2257" w:name="1303"/>
      <w:bookmarkEnd w:id="2256"/>
      <w:r>
        <w:rPr>
          <w:rFonts w:ascii="Arial" w:hAnsi="Arial"/>
          <w:color w:val="000000"/>
          <w:sz w:val="18"/>
        </w:rPr>
        <w:t>3) достовірністю визначення потреби в бюджетних коштах при складанні планових бюджетних показ</w:t>
      </w:r>
      <w:r>
        <w:rPr>
          <w:rFonts w:ascii="Arial" w:hAnsi="Arial"/>
          <w:color w:val="000000"/>
          <w:sz w:val="18"/>
        </w:rPr>
        <w:t>ників;</w:t>
      </w:r>
    </w:p>
    <w:p w:rsidR="00102A09" w:rsidRDefault="00D27432">
      <w:pPr>
        <w:spacing w:after="75"/>
        <w:ind w:firstLine="240"/>
        <w:jc w:val="both"/>
      </w:pPr>
      <w:bookmarkStart w:id="2258" w:name="1304"/>
      <w:bookmarkEnd w:id="2257"/>
      <w:r>
        <w:rPr>
          <w:rFonts w:ascii="Arial" w:hAnsi="Arial"/>
          <w:color w:val="000000"/>
          <w:sz w:val="18"/>
        </w:rPr>
        <w:t xml:space="preserve">4) відповідністю взятих бюджетних зобов'язань розпорядниками </w:t>
      </w:r>
      <w:r>
        <w:rPr>
          <w:rFonts w:ascii="Arial" w:hAnsi="Arial"/>
          <w:color w:val="293A55"/>
          <w:sz w:val="18"/>
        </w:rPr>
        <w:t>бюджетних коштів</w:t>
      </w:r>
      <w:r>
        <w:rPr>
          <w:rFonts w:ascii="Arial" w:hAnsi="Arial"/>
          <w:color w:val="000000"/>
          <w:sz w:val="18"/>
        </w:rPr>
        <w:t xml:space="preserve"> відповідним бюджетним асигнуванням, </w:t>
      </w:r>
      <w:r>
        <w:rPr>
          <w:rFonts w:ascii="Arial" w:hAnsi="Arial"/>
          <w:color w:val="293A55"/>
          <w:sz w:val="18"/>
        </w:rPr>
        <w:t>паспорту бюджетної програми</w:t>
      </w:r>
      <w:r>
        <w:rPr>
          <w:rFonts w:ascii="Arial" w:hAnsi="Arial"/>
          <w:color w:val="000000"/>
          <w:sz w:val="18"/>
        </w:rPr>
        <w:t>;</w:t>
      </w:r>
    </w:p>
    <w:p w:rsidR="00102A09" w:rsidRDefault="00D27432">
      <w:pPr>
        <w:spacing w:after="75"/>
        <w:ind w:firstLine="240"/>
        <w:jc w:val="both"/>
      </w:pPr>
      <w:bookmarkStart w:id="2259" w:name="2880"/>
      <w:bookmarkEnd w:id="2258"/>
      <w:r>
        <w:rPr>
          <w:rFonts w:ascii="Arial" w:hAnsi="Arial"/>
          <w:color w:val="000000"/>
          <w:sz w:val="18"/>
        </w:rPr>
        <w:t>4</w:t>
      </w:r>
      <w:r>
        <w:rPr>
          <w:rFonts w:ascii="Arial" w:hAnsi="Arial"/>
          <w:color w:val="000000"/>
          <w:vertAlign w:val="superscript"/>
        </w:rPr>
        <w:t>1</w:t>
      </w:r>
      <w:r>
        <w:rPr>
          <w:rFonts w:ascii="Arial" w:hAnsi="Arial"/>
          <w:color w:val="000000"/>
          <w:sz w:val="18"/>
        </w:rPr>
        <w:t xml:space="preserve">) відповідністю взятих розпорядниками бюджетних коштів довгострокових зобов'язань за енергосервісом </w:t>
      </w:r>
      <w:r>
        <w:rPr>
          <w:rFonts w:ascii="Arial" w:hAnsi="Arial"/>
          <w:color w:val="000000"/>
          <w:sz w:val="18"/>
        </w:rPr>
        <w:t>затвердженим в установленому порядку умовам закупівлі енергосервісу;</w:t>
      </w:r>
    </w:p>
    <w:p w:rsidR="00102A09" w:rsidRDefault="00D27432">
      <w:pPr>
        <w:spacing w:after="75"/>
        <w:ind w:firstLine="240"/>
        <w:jc w:val="both"/>
      </w:pPr>
      <w:bookmarkStart w:id="2260" w:name="4694"/>
      <w:bookmarkEnd w:id="2259"/>
      <w:r>
        <w:rPr>
          <w:rFonts w:ascii="Arial" w:hAnsi="Arial"/>
          <w:color w:val="000000"/>
          <w:sz w:val="18"/>
        </w:rPr>
        <w:t>4</w:t>
      </w:r>
      <w:r>
        <w:rPr>
          <w:rFonts w:ascii="Arial" w:hAnsi="Arial"/>
          <w:color w:val="000000"/>
          <w:vertAlign w:val="superscript"/>
        </w:rPr>
        <w:t>2</w:t>
      </w:r>
      <w:r>
        <w:rPr>
          <w:rFonts w:ascii="Arial" w:hAnsi="Arial"/>
          <w:color w:val="000000"/>
          <w:sz w:val="18"/>
        </w:rPr>
        <w:t>) відповідністю взятих розпорядниками бюджетних коштів довгострокових зобов'язань у рамках державно-приватного партнерства умовам договорів, укладених у рамках державно-приватного партн</w:t>
      </w:r>
      <w:r>
        <w:rPr>
          <w:rFonts w:ascii="Arial" w:hAnsi="Arial"/>
          <w:color w:val="000000"/>
          <w:sz w:val="18"/>
        </w:rPr>
        <w:t>ерства, та вимогам бюджетного законодавства;</w:t>
      </w:r>
    </w:p>
    <w:p w:rsidR="00102A09" w:rsidRDefault="00D27432">
      <w:pPr>
        <w:spacing w:after="75"/>
        <w:ind w:firstLine="240"/>
        <w:jc w:val="both"/>
      </w:pPr>
      <w:bookmarkStart w:id="2261" w:name="1305"/>
      <w:bookmarkEnd w:id="2260"/>
      <w:r>
        <w:rPr>
          <w:rFonts w:ascii="Arial" w:hAnsi="Arial"/>
          <w:color w:val="000000"/>
          <w:sz w:val="18"/>
        </w:rPr>
        <w:t xml:space="preserve">5) веденням бухгалтерського обліку, а також складанням </w:t>
      </w:r>
      <w:r>
        <w:rPr>
          <w:rFonts w:ascii="Arial" w:hAnsi="Arial"/>
          <w:color w:val="293A55"/>
          <w:sz w:val="18"/>
        </w:rPr>
        <w:t>фінансової</w:t>
      </w:r>
      <w:r>
        <w:rPr>
          <w:rFonts w:ascii="Arial" w:hAnsi="Arial"/>
          <w:color w:val="000000"/>
          <w:sz w:val="18"/>
        </w:rPr>
        <w:t xml:space="preserve"> і бюджетної звітності, паспортів бюджетних програм та звітів про їх виконання, кошторисів та інших документів, що застосовуються в процесі викона</w:t>
      </w:r>
      <w:r>
        <w:rPr>
          <w:rFonts w:ascii="Arial" w:hAnsi="Arial"/>
          <w:color w:val="000000"/>
          <w:sz w:val="18"/>
        </w:rPr>
        <w:t>ння бюджету;</w:t>
      </w:r>
    </w:p>
    <w:p w:rsidR="00102A09" w:rsidRDefault="00D27432">
      <w:pPr>
        <w:spacing w:after="75"/>
        <w:ind w:firstLine="240"/>
        <w:jc w:val="both"/>
      </w:pPr>
      <w:bookmarkStart w:id="2262" w:name="1306"/>
      <w:bookmarkEnd w:id="2261"/>
      <w:r>
        <w:rPr>
          <w:rFonts w:ascii="Arial" w:hAnsi="Arial"/>
          <w:color w:val="000000"/>
          <w:sz w:val="18"/>
        </w:rPr>
        <w:t xml:space="preserve">6) станом </w:t>
      </w:r>
      <w:r>
        <w:rPr>
          <w:rFonts w:ascii="Arial" w:hAnsi="Arial"/>
          <w:color w:val="293A55"/>
          <w:sz w:val="18"/>
        </w:rPr>
        <w:t>внутрішнього контролю</w:t>
      </w:r>
      <w:r>
        <w:rPr>
          <w:rFonts w:ascii="Arial" w:hAnsi="Arial"/>
          <w:color w:val="000000"/>
          <w:sz w:val="18"/>
        </w:rPr>
        <w:t xml:space="preserve"> у </w:t>
      </w:r>
      <w:r>
        <w:rPr>
          <w:rFonts w:ascii="Arial" w:hAnsi="Arial"/>
          <w:color w:val="293A55"/>
          <w:sz w:val="18"/>
        </w:rPr>
        <w:t>розпорядників бюджетних коштів</w:t>
      </w:r>
      <w:r>
        <w:rPr>
          <w:rFonts w:ascii="Arial" w:hAnsi="Arial"/>
          <w:color w:val="000000"/>
          <w:sz w:val="18"/>
        </w:rPr>
        <w:t>.</w:t>
      </w:r>
    </w:p>
    <w:p w:rsidR="00102A09" w:rsidRDefault="00D27432">
      <w:pPr>
        <w:spacing w:after="75"/>
        <w:ind w:firstLine="240"/>
        <w:jc w:val="both"/>
      </w:pPr>
      <w:bookmarkStart w:id="2263" w:name="1307"/>
      <w:bookmarkEnd w:id="2262"/>
      <w:r>
        <w:rPr>
          <w:rFonts w:ascii="Arial" w:hAnsi="Arial"/>
          <w:color w:val="000000"/>
          <w:sz w:val="18"/>
        </w:rPr>
        <w:t xml:space="preserve">2. Центральний орган виконавчої влади, що реалізує державну політику у сфері державного фінансового контролю, щомісячно надає Верховній Раді України, Кабінету Міністрів України </w:t>
      </w:r>
      <w:r>
        <w:rPr>
          <w:rFonts w:ascii="Arial" w:hAnsi="Arial"/>
          <w:color w:val="000000"/>
          <w:sz w:val="18"/>
        </w:rPr>
        <w:t>та Міністерству фінансів України звіти про узагальнені результати контролю за дотриманням бюджетного законодавства.</w:t>
      </w:r>
    </w:p>
    <w:p w:rsidR="00102A09" w:rsidRDefault="00D27432">
      <w:pPr>
        <w:spacing w:after="75"/>
        <w:ind w:firstLine="240"/>
        <w:jc w:val="right"/>
      </w:pPr>
      <w:bookmarkStart w:id="2264" w:name="1625"/>
      <w:bookmarkEnd w:id="226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5463-VI,</w:t>
      </w:r>
      <w:r>
        <w:br/>
      </w:r>
      <w:r>
        <w:rPr>
          <w:rFonts w:ascii="Arial" w:hAnsi="Arial"/>
          <w:color w:val="000000"/>
          <w:sz w:val="18"/>
        </w:rPr>
        <w:t xml:space="preserve">від 09.04.2015 </w:t>
      </w:r>
      <w:r>
        <w:rPr>
          <w:rFonts w:ascii="Arial" w:hAnsi="Arial"/>
          <w:color w:val="000000"/>
          <w:sz w:val="18"/>
        </w:rPr>
        <w:t>р. N 328-VIII,</w:t>
      </w:r>
      <w:r>
        <w:br/>
      </w:r>
      <w:r>
        <w:rPr>
          <w:rFonts w:ascii="Arial" w:hAnsi="Arial"/>
          <w:color w:val="000000"/>
          <w:sz w:val="18"/>
        </w:rPr>
        <w:t>від 06.12.2018 р. N 2646-VIII,</w:t>
      </w:r>
      <w:r>
        <w:br/>
      </w:r>
      <w:r>
        <w:rPr>
          <w:rFonts w:ascii="Arial" w:hAnsi="Arial"/>
          <w:color w:val="000000"/>
          <w:sz w:val="18"/>
        </w:rPr>
        <w:t>від 15.02.2022 р. N 2043-IX,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01.04.2022 р.</w:t>
      </w:r>
      <w:r>
        <w:rPr>
          <w:rFonts w:ascii="Arial" w:hAnsi="Arial"/>
          <w:color w:val="000000"/>
          <w:sz w:val="18"/>
        </w:rPr>
        <w:t>,</w:t>
      </w:r>
      <w:r>
        <w:br/>
      </w:r>
      <w:r>
        <w:rPr>
          <w:rFonts w:ascii="Arial" w:hAnsi="Arial"/>
          <w:color w:val="000000"/>
          <w:sz w:val="18"/>
        </w:rPr>
        <w:t>від 16.01.2025 р. N 4225-IX)</w:t>
      </w:r>
    </w:p>
    <w:p w:rsidR="00102A09" w:rsidRDefault="00D27432">
      <w:pPr>
        <w:pStyle w:val="3"/>
        <w:spacing w:after="225"/>
        <w:jc w:val="center"/>
      </w:pPr>
      <w:bookmarkStart w:id="2265" w:name="1308"/>
      <w:bookmarkEnd w:id="2264"/>
      <w:r>
        <w:rPr>
          <w:rFonts w:ascii="Arial" w:hAnsi="Arial"/>
          <w:color w:val="000000"/>
          <w:sz w:val="26"/>
        </w:rPr>
        <w:lastRenderedPageBreak/>
        <w:t>Стаття 114. Повноваження Верховної Ради Автономної Республіки Крим та відповідних місцевих рад з контролю за дотри</w:t>
      </w:r>
      <w:r>
        <w:rPr>
          <w:rFonts w:ascii="Arial" w:hAnsi="Arial"/>
          <w:color w:val="000000"/>
          <w:sz w:val="26"/>
        </w:rPr>
        <w:t>манням бюджетного законодавства</w:t>
      </w:r>
    </w:p>
    <w:p w:rsidR="00102A09" w:rsidRDefault="00D27432">
      <w:pPr>
        <w:spacing w:after="75"/>
        <w:ind w:firstLine="240"/>
        <w:jc w:val="both"/>
      </w:pPr>
      <w:bookmarkStart w:id="2266" w:name="1309"/>
      <w:bookmarkEnd w:id="2265"/>
      <w:r>
        <w:rPr>
          <w:rFonts w:ascii="Arial" w:hAnsi="Arial"/>
          <w:color w:val="000000"/>
          <w:sz w:val="18"/>
        </w:rPr>
        <w:t xml:space="preserve">1. </w:t>
      </w:r>
      <w:r>
        <w:rPr>
          <w:rFonts w:ascii="Arial" w:hAnsi="Arial"/>
          <w:color w:val="293A55"/>
          <w:sz w:val="18"/>
        </w:rPr>
        <w:t>Верховна Рада Автономної Республіки Крим</w:t>
      </w:r>
      <w:r>
        <w:rPr>
          <w:rFonts w:ascii="Arial" w:hAnsi="Arial"/>
          <w:color w:val="000000"/>
          <w:sz w:val="18"/>
        </w:rPr>
        <w:t xml:space="preserve"> та відповідні місцеві ради з контролю за дотриманням бюджетного законодавства здійснюють:</w:t>
      </w:r>
    </w:p>
    <w:p w:rsidR="00102A09" w:rsidRDefault="00D27432">
      <w:pPr>
        <w:spacing w:after="75"/>
        <w:ind w:firstLine="240"/>
        <w:jc w:val="both"/>
      </w:pPr>
      <w:bookmarkStart w:id="2267" w:name="1310"/>
      <w:bookmarkEnd w:id="2266"/>
      <w:r>
        <w:rPr>
          <w:rFonts w:ascii="Arial" w:hAnsi="Arial"/>
          <w:color w:val="000000"/>
          <w:sz w:val="18"/>
        </w:rPr>
        <w:t xml:space="preserve">1) контроль за виконанням </w:t>
      </w:r>
      <w:r>
        <w:rPr>
          <w:rFonts w:ascii="Arial" w:hAnsi="Arial"/>
          <w:color w:val="293A55"/>
          <w:sz w:val="18"/>
        </w:rPr>
        <w:t>рішення про місцевий бюджет</w:t>
      </w:r>
      <w:r>
        <w:rPr>
          <w:rFonts w:ascii="Arial" w:hAnsi="Arial"/>
          <w:color w:val="000000"/>
          <w:sz w:val="18"/>
        </w:rPr>
        <w:t>;</w:t>
      </w:r>
    </w:p>
    <w:p w:rsidR="00102A09" w:rsidRDefault="00D27432">
      <w:pPr>
        <w:spacing w:after="75"/>
        <w:ind w:firstLine="240"/>
        <w:jc w:val="both"/>
      </w:pPr>
      <w:bookmarkStart w:id="2268" w:name="1311"/>
      <w:bookmarkEnd w:id="2267"/>
      <w:r>
        <w:rPr>
          <w:rFonts w:ascii="Arial" w:hAnsi="Arial"/>
          <w:color w:val="000000"/>
          <w:sz w:val="18"/>
        </w:rPr>
        <w:t>2) інші повноваження, передбачені ц</w:t>
      </w:r>
      <w:r>
        <w:rPr>
          <w:rFonts w:ascii="Arial" w:hAnsi="Arial"/>
          <w:color w:val="000000"/>
          <w:sz w:val="18"/>
        </w:rPr>
        <w:t>им Кодексом, законом про Державний бюджет України та рішенням про місцевий бюджет.</w:t>
      </w:r>
    </w:p>
    <w:p w:rsidR="00102A09" w:rsidRDefault="00D27432">
      <w:pPr>
        <w:pStyle w:val="3"/>
        <w:spacing w:after="225"/>
        <w:jc w:val="center"/>
      </w:pPr>
      <w:bookmarkStart w:id="2269" w:name="1312"/>
      <w:bookmarkEnd w:id="2268"/>
      <w:r>
        <w:rPr>
          <w:rFonts w:ascii="Arial" w:hAnsi="Arial"/>
          <w:color w:val="000000"/>
          <w:sz w:val="26"/>
        </w:rPr>
        <w:t>Стаття 115. Повноваження Ради міністрів Автономної Республіки Крим, місцевих державних адміністрацій та виконавчих органів відповідних місцевих рад з контролю за дотриманням</w:t>
      </w:r>
      <w:r>
        <w:rPr>
          <w:rFonts w:ascii="Arial" w:hAnsi="Arial"/>
          <w:color w:val="000000"/>
          <w:sz w:val="26"/>
        </w:rPr>
        <w:t xml:space="preserve"> бюджетного законодавства</w:t>
      </w:r>
    </w:p>
    <w:p w:rsidR="00102A09" w:rsidRDefault="00D27432">
      <w:pPr>
        <w:spacing w:after="75"/>
        <w:ind w:firstLine="240"/>
        <w:jc w:val="both"/>
      </w:pPr>
      <w:bookmarkStart w:id="2270" w:name="1313"/>
      <w:bookmarkEnd w:id="2269"/>
      <w:r>
        <w:rPr>
          <w:rFonts w:ascii="Arial" w:hAnsi="Arial"/>
          <w:color w:val="000000"/>
          <w:sz w:val="18"/>
        </w:rPr>
        <w:t xml:space="preserve">1. Контроль за відповідністю бюджетному законодавству показників затверджених бюджетів,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кошторисів</w:t>
      </w:r>
      <w:r>
        <w:rPr>
          <w:rFonts w:ascii="Arial" w:hAnsi="Arial"/>
          <w:color w:val="000000"/>
          <w:sz w:val="18"/>
        </w:rPr>
        <w:t xml:space="preserve"> </w:t>
      </w:r>
      <w:r>
        <w:rPr>
          <w:rFonts w:ascii="Arial" w:hAnsi="Arial"/>
          <w:color w:val="293A55"/>
          <w:sz w:val="18"/>
        </w:rPr>
        <w:t>бюджетних установ</w:t>
      </w:r>
      <w:r>
        <w:rPr>
          <w:rFonts w:ascii="Arial" w:hAnsi="Arial"/>
          <w:color w:val="000000"/>
          <w:sz w:val="18"/>
        </w:rPr>
        <w:t xml:space="preserve"> та інших документів, які використовуються у бюджетному процесі, здійснюється:</w:t>
      </w:r>
    </w:p>
    <w:p w:rsidR="00102A09" w:rsidRDefault="00D27432">
      <w:pPr>
        <w:spacing w:after="75"/>
        <w:ind w:firstLine="240"/>
        <w:jc w:val="both"/>
      </w:pPr>
      <w:bookmarkStart w:id="2271" w:name="4151"/>
      <w:bookmarkEnd w:id="2270"/>
      <w:r>
        <w:rPr>
          <w:rFonts w:ascii="Arial" w:hAnsi="Arial"/>
          <w:color w:val="000000"/>
          <w:sz w:val="18"/>
        </w:rPr>
        <w:t>1) Радою міністрів</w:t>
      </w:r>
      <w:r>
        <w:rPr>
          <w:rFonts w:ascii="Arial" w:hAnsi="Arial"/>
          <w:color w:val="000000"/>
          <w:sz w:val="18"/>
        </w:rPr>
        <w:t xml:space="preserve"> Автономної Республіки Крим - щодо бюджетів місцевого самоврядування та районних бюджетів Автономної Республіки Крим;</w:t>
      </w:r>
    </w:p>
    <w:p w:rsidR="00102A09" w:rsidRDefault="00D27432">
      <w:pPr>
        <w:spacing w:after="75"/>
        <w:ind w:firstLine="240"/>
        <w:jc w:val="both"/>
      </w:pPr>
      <w:bookmarkStart w:id="2272" w:name="4152"/>
      <w:bookmarkEnd w:id="2271"/>
      <w:r>
        <w:rPr>
          <w:rFonts w:ascii="Arial" w:hAnsi="Arial"/>
          <w:color w:val="000000"/>
          <w:sz w:val="18"/>
        </w:rPr>
        <w:t>2) обласними державними адміністраціями - щодо бюджетів місцевого самоврядування та районних бюджетів;</w:t>
      </w:r>
    </w:p>
    <w:p w:rsidR="00102A09" w:rsidRDefault="00D27432">
      <w:pPr>
        <w:spacing w:after="75"/>
        <w:ind w:firstLine="240"/>
        <w:jc w:val="both"/>
      </w:pPr>
      <w:bookmarkStart w:id="2273" w:name="1316"/>
      <w:bookmarkEnd w:id="2272"/>
      <w:r>
        <w:rPr>
          <w:rFonts w:ascii="Arial" w:hAnsi="Arial"/>
          <w:color w:val="000000"/>
          <w:sz w:val="18"/>
        </w:rPr>
        <w:t>3) міськими державними адміністраці</w:t>
      </w:r>
      <w:r>
        <w:rPr>
          <w:rFonts w:ascii="Arial" w:hAnsi="Arial"/>
          <w:color w:val="000000"/>
          <w:sz w:val="18"/>
        </w:rPr>
        <w:t>ями в містах Києві та Севастополі - щодо районних у цих містах бюджетів;</w:t>
      </w:r>
    </w:p>
    <w:p w:rsidR="00102A09" w:rsidRDefault="00D27432">
      <w:pPr>
        <w:spacing w:after="75"/>
        <w:ind w:firstLine="240"/>
        <w:jc w:val="both"/>
      </w:pPr>
      <w:bookmarkStart w:id="2274" w:name="4153"/>
      <w:bookmarkEnd w:id="2273"/>
      <w:r>
        <w:rPr>
          <w:rFonts w:ascii="Arial" w:hAnsi="Arial"/>
          <w:color w:val="000000"/>
          <w:sz w:val="18"/>
        </w:rPr>
        <w:t>4) виключено;</w:t>
      </w:r>
    </w:p>
    <w:p w:rsidR="00102A09" w:rsidRDefault="00D27432">
      <w:pPr>
        <w:spacing w:after="75"/>
        <w:ind w:firstLine="240"/>
        <w:jc w:val="both"/>
      </w:pPr>
      <w:bookmarkStart w:id="2275" w:name="1318"/>
      <w:bookmarkEnd w:id="2274"/>
      <w:r>
        <w:rPr>
          <w:rFonts w:ascii="Arial" w:hAnsi="Arial"/>
          <w:color w:val="000000"/>
          <w:sz w:val="18"/>
        </w:rPr>
        <w:t xml:space="preserve">5) </w:t>
      </w:r>
      <w:r>
        <w:rPr>
          <w:rFonts w:ascii="Arial" w:hAnsi="Arial"/>
          <w:color w:val="293A55"/>
          <w:sz w:val="18"/>
        </w:rPr>
        <w:t>виконавчими органами</w:t>
      </w:r>
      <w:r>
        <w:rPr>
          <w:rFonts w:ascii="Arial" w:hAnsi="Arial"/>
          <w:color w:val="000000"/>
          <w:sz w:val="18"/>
        </w:rPr>
        <w:t xml:space="preserve"> міських рад - щодо бюджетів районів у містах.</w:t>
      </w:r>
    </w:p>
    <w:p w:rsidR="00102A09" w:rsidRDefault="00D27432">
      <w:pPr>
        <w:spacing w:after="75"/>
        <w:ind w:firstLine="240"/>
        <w:jc w:val="right"/>
      </w:pPr>
      <w:bookmarkStart w:id="2276" w:name="2748"/>
      <w:bookmarkEnd w:id="227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10.02.2015 р. N 176-VIII,</w:t>
      </w:r>
      <w:r>
        <w:br/>
      </w:r>
      <w:r>
        <w:rPr>
          <w:rFonts w:ascii="Arial" w:hAnsi="Arial"/>
          <w:color w:val="000000"/>
          <w:sz w:val="18"/>
        </w:rPr>
        <w:t xml:space="preserve">від </w:t>
      </w:r>
      <w:r>
        <w:rPr>
          <w:rFonts w:ascii="Arial" w:hAnsi="Arial"/>
          <w:color w:val="000000"/>
          <w:sz w:val="18"/>
        </w:rPr>
        <w:t>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15.12.2020 р. N 1081-IX)</w:t>
      </w:r>
    </w:p>
    <w:p w:rsidR="00102A09" w:rsidRDefault="00D27432">
      <w:pPr>
        <w:pStyle w:val="3"/>
        <w:spacing w:after="225"/>
        <w:jc w:val="center"/>
      </w:pPr>
      <w:bookmarkStart w:id="2277" w:name="1319"/>
      <w:bookmarkEnd w:id="2276"/>
      <w:r>
        <w:rPr>
          <w:rFonts w:ascii="Arial" w:hAnsi="Arial"/>
          <w:color w:val="000000"/>
          <w:sz w:val="26"/>
        </w:rPr>
        <w:t>Глава 18. ВІДПОВІДАЛЬНІСТЬ ТА ЗАХОДИ ВПЛИВУ ЗА ВЧИНЕНІ ПОРУШЕННЯ БЮДЖЕТНОГО ЗАКОНОДАВСТВА</w:t>
      </w:r>
    </w:p>
    <w:p w:rsidR="00102A09" w:rsidRDefault="00D27432">
      <w:pPr>
        <w:pStyle w:val="3"/>
        <w:spacing w:after="225"/>
        <w:jc w:val="center"/>
      </w:pPr>
      <w:bookmarkStart w:id="2278" w:name="1320"/>
      <w:bookmarkEnd w:id="2277"/>
      <w:r>
        <w:rPr>
          <w:rFonts w:ascii="Arial" w:hAnsi="Arial"/>
          <w:color w:val="000000"/>
          <w:sz w:val="26"/>
        </w:rPr>
        <w:t>Стаття 116. Порушення бюджетного законодавства</w:t>
      </w:r>
    </w:p>
    <w:p w:rsidR="00102A09" w:rsidRDefault="00D27432">
      <w:pPr>
        <w:spacing w:after="75"/>
        <w:ind w:firstLine="240"/>
        <w:jc w:val="both"/>
      </w:pPr>
      <w:bookmarkStart w:id="2279" w:name="1321"/>
      <w:bookmarkEnd w:id="2278"/>
      <w:r>
        <w:rPr>
          <w:rFonts w:ascii="Arial" w:hAnsi="Arial"/>
          <w:color w:val="000000"/>
          <w:sz w:val="18"/>
        </w:rPr>
        <w:t>1. Порушенням бюджетного зак</w:t>
      </w:r>
      <w:r>
        <w:rPr>
          <w:rFonts w:ascii="Arial" w:hAnsi="Arial"/>
          <w:color w:val="000000"/>
          <w:sz w:val="18"/>
        </w:rPr>
        <w:t xml:space="preserve">онодавства визнається порушення учасником </w:t>
      </w:r>
      <w:r>
        <w:rPr>
          <w:rFonts w:ascii="Arial" w:hAnsi="Arial"/>
          <w:color w:val="293A55"/>
          <w:sz w:val="18"/>
        </w:rPr>
        <w:t>бюджетного процесу</w:t>
      </w:r>
      <w:r>
        <w:rPr>
          <w:rFonts w:ascii="Arial" w:hAnsi="Arial"/>
          <w:color w:val="000000"/>
          <w:sz w:val="18"/>
        </w:rPr>
        <w:t xml:space="preserve"> встановлених цим Кодексом чи іншим </w:t>
      </w:r>
      <w:r>
        <w:rPr>
          <w:rFonts w:ascii="Arial" w:hAnsi="Arial"/>
          <w:color w:val="293A55"/>
          <w:sz w:val="18"/>
        </w:rPr>
        <w:t>бюджетним законодавством</w:t>
      </w:r>
      <w:r>
        <w:rPr>
          <w:rFonts w:ascii="Arial" w:hAnsi="Arial"/>
          <w:color w:val="000000"/>
          <w:sz w:val="18"/>
        </w:rPr>
        <w:t xml:space="preserve"> норм щодо складання, розгляду, затвердження, внесення змін, виконання бюджету та звітування про його виконання, а саме:</w:t>
      </w:r>
    </w:p>
    <w:p w:rsidR="00102A09" w:rsidRDefault="00D27432">
      <w:pPr>
        <w:spacing w:after="75"/>
        <w:ind w:firstLine="240"/>
        <w:jc w:val="both"/>
      </w:pPr>
      <w:bookmarkStart w:id="2280" w:name="1322"/>
      <w:bookmarkEnd w:id="2279"/>
      <w:r>
        <w:rPr>
          <w:rFonts w:ascii="Arial" w:hAnsi="Arial"/>
          <w:color w:val="000000"/>
          <w:sz w:val="18"/>
        </w:rPr>
        <w:t>1) включення не</w:t>
      </w:r>
      <w:r>
        <w:rPr>
          <w:rFonts w:ascii="Arial" w:hAnsi="Arial"/>
          <w:color w:val="000000"/>
          <w:sz w:val="18"/>
        </w:rPr>
        <w:t xml:space="preserve">достовірних даних до бюджетних пропозицій та </w:t>
      </w:r>
      <w:r>
        <w:rPr>
          <w:rFonts w:ascii="Arial" w:hAnsi="Arial"/>
          <w:color w:val="293A55"/>
          <w:sz w:val="18"/>
        </w:rPr>
        <w:t>бюджетних запитів</w:t>
      </w:r>
      <w:r>
        <w:rPr>
          <w:rFonts w:ascii="Arial" w:hAnsi="Arial"/>
          <w:color w:val="000000"/>
          <w:sz w:val="18"/>
        </w:rPr>
        <w:t>;</w:t>
      </w:r>
    </w:p>
    <w:p w:rsidR="00102A09" w:rsidRDefault="00D27432">
      <w:pPr>
        <w:spacing w:after="75"/>
        <w:ind w:firstLine="240"/>
        <w:jc w:val="both"/>
      </w:pPr>
      <w:bookmarkStart w:id="2281" w:name="1323"/>
      <w:bookmarkEnd w:id="2280"/>
      <w:r>
        <w:rPr>
          <w:rFonts w:ascii="Arial" w:hAnsi="Arial"/>
          <w:color w:val="000000"/>
          <w:sz w:val="18"/>
        </w:rPr>
        <w:t>2) порушення встановлених термінів подання бюджетних пропозицій та бюджетних запитів або їх неподання;</w:t>
      </w:r>
    </w:p>
    <w:p w:rsidR="00102A09" w:rsidRDefault="00D27432">
      <w:pPr>
        <w:spacing w:after="75"/>
        <w:ind w:firstLine="240"/>
        <w:jc w:val="both"/>
      </w:pPr>
      <w:bookmarkStart w:id="2282" w:name="1324"/>
      <w:bookmarkEnd w:id="2281"/>
      <w:r>
        <w:rPr>
          <w:rFonts w:ascii="Arial" w:hAnsi="Arial"/>
          <w:color w:val="000000"/>
          <w:sz w:val="18"/>
        </w:rPr>
        <w:t>3) визначення недостовірних обсягів бюджетних коштів при плануванні бюджетних показників;</w:t>
      </w:r>
    </w:p>
    <w:p w:rsidR="00102A09" w:rsidRDefault="00D27432">
      <w:pPr>
        <w:spacing w:after="75"/>
        <w:ind w:firstLine="240"/>
        <w:jc w:val="both"/>
      </w:pPr>
      <w:bookmarkStart w:id="2283" w:name="1325"/>
      <w:bookmarkEnd w:id="2282"/>
      <w:r>
        <w:rPr>
          <w:rFonts w:ascii="Arial" w:hAnsi="Arial"/>
          <w:color w:val="000000"/>
          <w:sz w:val="18"/>
        </w:rPr>
        <w:t>4) планування надходжень або витрат державного бюджету (місцевого бюджету), не віднесених до таких цим Кодексом чи законом про Державний бюджет України;</w:t>
      </w:r>
    </w:p>
    <w:p w:rsidR="00102A09" w:rsidRDefault="00D27432">
      <w:pPr>
        <w:spacing w:after="75"/>
        <w:ind w:firstLine="240"/>
        <w:jc w:val="both"/>
      </w:pPr>
      <w:bookmarkStart w:id="2284" w:name="1326"/>
      <w:bookmarkEnd w:id="2283"/>
      <w:r>
        <w:rPr>
          <w:rFonts w:ascii="Arial" w:hAnsi="Arial"/>
          <w:color w:val="000000"/>
          <w:sz w:val="18"/>
        </w:rPr>
        <w:t>5) порушення встановленого порядку або термінів подання проекту закону про Державний бюджет України (п</w:t>
      </w:r>
      <w:r>
        <w:rPr>
          <w:rFonts w:ascii="Arial" w:hAnsi="Arial"/>
          <w:color w:val="000000"/>
          <w:sz w:val="18"/>
        </w:rPr>
        <w:t xml:space="preserve">роекту рішення про </w:t>
      </w:r>
      <w:r>
        <w:rPr>
          <w:rFonts w:ascii="Arial" w:hAnsi="Arial"/>
          <w:color w:val="293A55"/>
          <w:sz w:val="18"/>
        </w:rPr>
        <w:t>місцевий бюджет</w:t>
      </w:r>
      <w:r>
        <w:rPr>
          <w:rFonts w:ascii="Arial" w:hAnsi="Arial"/>
          <w:color w:val="000000"/>
          <w:sz w:val="18"/>
        </w:rPr>
        <w:t>) на розгляд Верховної Ради України (Верховної Ради Автономної Республіки Крим, місцевої ради);</w:t>
      </w:r>
    </w:p>
    <w:p w:rsidR="00102A09" w:rsidRDefault="00D27432">
      <w:pPr>
        <w:spacing w:after="75"/>
        <w:ind w:firstLine="240"/>
        <w:jc w:val="both"/>
      </w:pPr>
      <w:bookmarkStart w:id="2285" w:name="1327"/>
      <w:bookmarkEnd w:id="2284"/>
      <w:r>
        <w:rPr>
          <w:rFonts w:ascii="Arial" w:hAnsi="Arial"/>
          <w:color w:val="000000"/>
          <w:sz w:val="18"/>
        </w:rPr>
        <w:lastRenderedPageBreak/>
        <w:t>6) порушення встановленого порядку або термінів розгляду проекту та прийняття закону про Державний бюджет України (рішення про</w:t>
      </w:r>
      <w:r>
        <w:rPr>
          <w:rFonts w:ascii="Arial" w:hAnsi="Arial"/>
          <w:color w:val="000000"/>
          <w:sz w:val="18"/>
        </w:rPr>
        <w:t xml:space="preserve"> місцевий бюджет);</w:t>
      </w:r>
    </w:p>
    <w:p w:rsidR="00102A09" w:rsidRDefault="00D27432">
      <w:pPr>
        <w:spacing w:after="75"/>
        <w:ind w:firstLine="240"/>
        <w:jc w:val="both"/>
      </w:pPr>
      <w:bookmarkStart w:id="2286" w:name="1328"/>
      <w:bookmarkEnd w:id="2285"/>
      <w:r>
        <w:rPr>
          <w:rFonts w:ascii="Arial" w:hAnsi="Arial"/>
          <w:color w:val="000000"/>
          <w:sz w:val="18"/>
        </w:rPr>
        <w:t xml:space="preserve">7)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w:t>
      </w:r>
      <w:r>
        <w:rPr>
          <w:rFonts w:ascii="Arial" w:hAnsi="Arial"/>
          <w:color w:val="293A55"/>
          <w:sz w:val="18"/>
        </w:rPr>
        <w:t>міжбюджетних трансфертів</w:t>
      </w:r>
      <w:r>
        <w:rPr>
          <w:rFonts w:ascii="Arial" w:hAnsi="Arial"/>
          <w:color w:val="000000"/>
          <w:sz w:val="18"/>
        </w:rPr>
        <w:t>);</w:t>
      </w:r>
    </w:p>
    <w:p w:rsidR="00102A09" w:rsidRDefault="00D27432">
      <w:pPr>
        <w:spacing w:after="75"/>
        <w:ind w:firstLine="240"/>
        <w:jc w:val="both"/>
      </w:pPr>
      <w:bookmarkStart w:id="2287" w:name="1329"/>
      <w:bookmarkEnd w:id="2286"/>
      <w:r>
        <w:rPr>
          <w:rFonts w:ascii="Arial" w:hAnsi="Arial"/>
          <w:color w:val="000000"/>
          <w:sz w:val="18"/>
        </w:rPr>
        <w:t>8) порушення вимог цього Кодексу щодо затвердження</w:t>
      </w:r>
      <w:r>
        <w:rPr>
          <w:rFonts w:ascii="Arial" w:hAnsi="Arial"/>
          <w:color w:val="000000"/>
          <w:sz w:val="18"/>
        </w:rPr>
        <w:t xml:space="preserve"> державного бюджету (місцевого бюджету) з </w:t>
      </w:r>
      <w:r>
        <w:rPr>
          <w:rFonts w:ascii="Arial" w:hAnsi="Arial"/>
          <w:color w:val="293A55"/>
          <w:sz w:val="18"/>
        </w:rPr>
        <w:t>дефіцитом</w:t>
      </w:r>
      <w:r>
        <w:rPr>
          <w:rFonts w:ascii="Arial" w:hAnsi="Arial"/>
          <w:color w:val="000000"/>
          <w:sz w:val="18"/>
        </w:rPr>
        <w:t xml:space="preserve"> або </w:t>
      </w:r>
      <w:r>
        <w:rPr>
          <w:rFonts w:ascii="Arial" w:hAnsi="Arial"/>
          <w:color w:val="293A55"/>
          <w:sz w:val="18"/>
        </w:rPr>
        <w:t>профіцитом</w:t>
      </w:r>
      <w:r>
        <w:rPr>
          <w:rFonts w:ascii="Arial" w:hAnsi="Arial"/>
          <w:color w:val="000000"/>
          <w:sz w:val="18"/>
        </w:rPr>
        <w:t>;</w:t>
      </w:r>
    </w:p>
    <w:p w:rsidR="00102A09" w:rsidRDefault="00D27432">
      <w:pPr>
        <w:spacing w:after="75"/>
        <w:ind w:firstLine="240"/>
        <w:jc w:val="both"/>
      </w:pPr>
      <w:bookmarkStart w:id="2288" w:name="1330"/>
      <w:bookmarkEnd w:id="2287"/>
      <w:r>
        <w:rPr>
          <w:rFonts w:ascii="Arial" w:hAnsi="Arial"/>
          <w:color w:val="000000"/>
          <w:sz w:val="18"/>
        </w:rPr>
        <w:t xml:space="preserve">9) включення до складу </w:t>
      </w:r>
      <w:r>
        <w:rPr>
          <w:rFonts w:ascii="Arial" w:hAnsi="Arial"/>
          <w:color w:val="293A55"/>
          <w:sz w:val="18"/>
        </w:rPr>
        <w:t>спеціального фонду бюджету</w:t>
      </w:r>
      <w:r>
        <w:rPr>
          <w:rFonts w:ascii="Arial" w:hAnsi="Arial"/>
          <w:color w:val="000000"/>
          <w:sz w:val="18"/>
        </w:rPr>
        <w:t xml:space="preserve"> надходжень з джерел, не віднесених до таких цим Кодексом чи законом про Державний бюджет України;</w:t>
      </w:r>
    </w:p>
    <w:p w:rsidR="00102A09" w:rsidRDefault="00D27432">
      <w:pPr>
        <w:spacing w:after="75"/>
        <w:ind w:firstLine="240"/>
        <w:jc w:val="both"/>
      </w:pPr>
      <w:bookmarkStart w:id="2289" w:name="3763"/>
      <w:bookmarkEnd w:id="2288"/>
      <w:r>
        <w:rPr>
          <w:rFonts w:ascii="Arial" w:hAnsi="Arial"/>
          <w:color w:val="000000"/>
          <w:sz w:val="18"/>
        </w:rPr>
        <w:t>10) зарахування надходжень бюджету на бу</w:t>
      </w:r>
      <w:r>
        <w:rPr>
          <w:rFonts w:ascii="Arial" w:hAnsi="Arial"/>
          <w:color w:val="000000"/>
          <w:sz w:val="18"/>
        </w:rPr>
        <w:t xml:space="preserve">дь-які рахунки, крім єдиного казначейського рахунка (з урахуванням особливостей, визначених частиною дев'ятою </w:t>
      </w:r>
      <w:r>
        <w:rPr>
          <w:rFonts w:ascii="Arial" w:hAnsi="Arial"/>
          <w:color w:val="293A55"/>
          <w:sz w:val="18"/>
        </w:rPr>
        <w:t>статті 13 цього Кодексу</w:t>
      </w:r>
      <w:r>
        <w:rPr>
          <w:rFonts w:ascii="Arial" w:hAnsi="Arial"/>
          <w:color w:val="000000"/>
          <w:sz w:val="18"/>
        </w:rPr>
        <w:t>), а також акумулювання їх на рахунках органів, що контролюють справляння надходжень бюджету;</w:t>
      </w:r>
    </w:p>
    <w:p w:rsidR="00102A09" w:rsidRDefault="00D27432">
      <w:pPr>
        <w:spacing w:after="75"/>
        <w:ind w:firstLine="240"/>
        <w:jc w:val="both"/>
      </w:pPr>
      <w:bookmarkStart w:id="2290" w:name="1332"/>
      <w:bookmarkEnd w:id="2289"/>
      <w:r>
        <w:rPr>
          <w:rFonts w:ascii="Arial" w:hAnsi="Arial"/>
          <w:color w:val="000000"/>
          <w:sz w:val="18"/>
        </w:rPr>
        <w:t>11) зарахування доходів бюдже</w:t>
      </w:r>
      <w:r>
        <w:rPr>
          <w:rFonts w:ascii="Arial" w:hAnsi="Arial"/>
          <w:color w:val="000000"/>
          <w:sz w:val="18"/>
        </w:rPr>
        <w:t>ту до іншого, ніж визначено цим Кодексом чи законом про Державний бюджет України, бюджету, в тому числі внаслідок здійснення поділу податків і зборів та інших доходів між бюджетами з порушенням визначених розмірів та термінів;</w:t>
      </w:r>
    </w:p>
    <w:p w:rsidR="00102A09" w:rsidRDefault="00D27432">
      <w:pPr>
        <w:spacing w:after="75"/>
        <w:ind w:firstLine="240"/>
        <w:jc w:val="both"/>
      </w:pPr>
      <w:bookmarkStart w:id="2291" w:name="1333"/>
      <w:bookmarkEnd w:id="2290"/>
      <w:r>
        <w:rPr>
          <w:rFonts w:ascii="Arial" w:hAnsi="Arial"/>
          <w:color w:val="000000"/>
          <w:sz w:val="18"/>
        </w:rPr>
        <w:t>12) здійснення державних (міс</w:t>
      </w:r>
      <w:r>
        <w:rPr>
          <w:rFonts w:ascii="Arial" w:hAnsi="Arial"/>
          <w:color w:val="000000"/>
          <w:sz w:val="18"/>
        </w:rPr>
        <w:t xml:space="preserve">цевих) запозичень, надання </w:t>
      </w:r>
      <w:r>
        <w:rPr>
          <w:rFonts w:ascii="Arial" w:hAnsi="Arial"/>
          <w:color w:val="293A55"/>
          <w:sz w:val="18"/>
        </w:rPr>
        <w:t>державних (місцевих) гарантій</w:t>
      </w:r>
      <w:r>
        <w:rPr>
          <w:rFonts w:ascii="Arial" w:hAnsi="Arial"/>
          <w:color w:val="000000"/>
          <w:sz w:val="18"/>
        </w:rPr>
        <w:t xml:space="preserve"> з порушенням вимог цього Кодексу;</w:t>
      </w:r>
    </w:p>
    <w:p w:rsidR="00102A09" w:rsidRDefault="00D27432">
      <w:pPr>
        <w:spacing w:after="75"/>
        <w:ind w:firstLine="240"/>
        <w:jc w:val="both"/>
      </w:pPr>
      <w:bookmarkStart w:id="2292" w:name="1334"/>
      <w:bookmarkEnd w:id="2291"/>
      <w:r>
        <w:rPr>
          <w:rFonts w:ascii="Arial" w:hAnsi="Arial"/>
          <w:color w:val="000000"/>
          <w:sz w:val="18"/>
        </w:rPr>
        <w:t xml:space="preserve">13) прийняття рішень, що призвели до перевищення </w:t>
      </w:r>
      <w:r>
        <w:rPr>
          <w:rFonts w:ascii="Arial" w:hAnsi="Arial"/>
          <w:color w:val="293A55"/>
          <w:sz w:val="18"/>
        </w:rPr>
        <w:t>граничних обсягів</w:t>
      </w:r>
      <w:r>
        <w:rPr>
          <w:rFonts w:ascii="Arial" w:hAnsi="Arial"/>
          <w:color w:val="000000"/>
          <w:sz w:val="18"/>
        </w:rPr>
        <w:t xml:space="preserve"> державного (місцевого) боргу чи граничних обсягів надання державних (місцевих) гарантій;</w:t>
      </w:r>
    </w:p>
    <w:p w:rsidR="00102A09" w:rsidRDefault="00D27432">
      <w:pPr>
        <w:spacing w:after="75"/>
        <w:ind w:firstLine="240"/>
        <w:jc w:val="both"/>
      </w:pPr>
      <w:bookmarkStart w:id="2293" w:name="1335"/>
      <w:bookmarkEnd w:id="2292"/>
      <w:r>
        <w:rPr>
          <w:rFonts w:ascii="Arial" w:hAnsi="Arial"/>
          <w:color w:val="000000"/>
          <w:sz w:val="18"/>
        </w:rPr>
        <w:t>14) розмі</w:t>
      </w:r>
      <w:r>
        <w:rPr>
          <w:rFonts w:ascii="Arial" w:hAnsi="Arial"/>
          <w:color w:val="000000"/>
          <w:sz w:val="18"/>
        </w:rPr>
        <w:t xml:space="preserve">щення </w:t>
      </w:r>
      <w:r>
        <w:rPr>
          <w:rFonts w:ascii="Arial" w:hAnsi="Arial"/>
          <w:color w:val="293A55"/>
          <w:sz w:val="18"/>
        </w:rPr>
        <w:t>тимчасово вільних коштів бюджету</w:t>
      </w:r>
      <w:r>
        <w:rPr>
          <w:rFonts w:ascii="Arial" w:hAnsi="Arial"/>
          <w:color w:val="000000"/>
          <w:sz w:val="18"/>
        </w:rPr>
        <w:t xml:space="preserve"> з порушенням вимог цього Кодексу;</w:t>
      </w:r>
    </w:p>
    <w:p w:rsidR="00102A09" w:rsidRDefault="00D27432">
      <w:pPr>
        <w:spacing w:after="75"/>
        <w:ind w:firstLine="240"/>
        <w:jc w:val="both"/>
      </w:pPr>
      <w:bookmarkStart w:id="2294" w:name="1336"/>
      <w:bookmarkEnd w:id="2293"/>
      <w:r>
        <w:rPr>
          <w:rFonts w:ascii="Arial" w:hAnsi="Arial"/>
          <w:color w:val="000000"/>
          <w:sz w:val="18"/>
        </w:rPr>
        <w:t xml:space="preserve">15) створення позабюджетних фондів, порушення вимог цього Кодексу щодо відкриття позабюджетних рахунків для розміщення </w:t>
      </w:r>
      <w:r>
        <w:rPr>
          <w:rFonts w:ascii="Arial" w:hAnsi="Arial"/>
          <w:color w:val="293A55"/>
          <w:sz w:val="18"/>
        </w:rPr>
        <w:t>бюджетних коштів</w:t>
      </w:r>
      <w:r>
        <w:rPr>
          <w:rFonts w:ascii="Arial" w:hAnsi="Arial"/>
          <w:color w:val="000000"/>
          <w:sz w:val="18"/>
        </w:rPr>
        <w:t>;</w:t>
      </w:r>
    </w:p>
    <w:p w:rsidR="00102A09" w:rsidRDefault="00D27432">
      <w:pPr>
        <w:spacing w:after="75"/>
        <w:ind w:firstLine="240"/>
        <w:jc w:val="both"/>
      </w:pPr>
      <w:bookmarkStart w:id="2295" w:name="1337"/>
      <w:bookmarkEnd w:id="2294"/>
      <w:r>
        <w:rPr>
          <w:rFonts w:ascii="Arial" w:hAnsi="Arial"/>
          <w:color w:val="000000"/>
          <w:sz w:val="18"/>
        </w:rPr>
        <w:t>16) порушення порядку або термінів подання, ро</w:t>
      </w:r>
      <w:r>
        <w:rPr>
          <w:rFonts w:ascii="Arial" w:hAnsi="Arial"/>
          <w:color w:val="000000"/>
          <w:sz w:val="18"/>
        </w:rPr>
        <w:t xml:space="preserve">згляду і затвердження </w:t>
      </w:r>
      <w:r>
        <w:rPr>
          <w:rFonts w:ascii="Arial" w:hAnsi="Arial"/>
          <w:color w:val="293A55"/>
          <w:sz w:val="18"/>
        </w:rPr>
        <w:t>кошторисів</w:t>
      </w:r>
      <w:r>
        <w:rPr>
          <w:rFonts w:ascii="Arial" w:hAnsi="Arial"/>
          <w:color w:val="000000"/>
          <w:sz w:val="18"/>
        </w:rPr>
        <w:t xml:space="preserve"> та інших документів, що застосовуються в процесі виконання бюджету, затвердження у кошторисах показників, не підтверджених розрахунками та економічними обґрунтуваннями;</w:t>
      </w:r>
    </w:p>
    <w:p w:rsidR="00102A09" w:rsidRDefault="00D27432">
      <w:pPr>
        <w:spacing w:after="75"/>
        <w:ind w:firstLine="240"/>
        <w:jc w:val="both"/>
      </w:pPr>
      <w:bookmarkStart w:id="2296" w:name="4308"/>
      <w:bookmarkEnd w:id="2295"/>
      <w:r>
        <w:rPr>
          <w:rFonts w:ascii="Arial" w:hAnsi="Arial"/>
          <w:color w:val="000000"/>
          <w:sz w:val="18"/>
        </w:rPr>
        <w:t>16</w:t>
      </w:r>
      <w:r>
        <w:rPr>
          <w:rFonts w:ascii="Arial" w:hAnsi="Arial"/>
          <w:color w:val="000000"/>
          <w:vertAlign w:val="superscript"/>
        </w:rPr>
        <w:t>1</w:t>
      </w:r>
      <w:r>
        <w:rPr>
          <w:rFonts w:ascii="Arial" w:hAnsi="Arial"/>
          <w:color w:val="000000"/>
          <w:sz w:val="18"/>
        </w:rPr>
        <w:t xml:space="preserve">) порушення вимог цього Кодексу щодо розроблення і </w:t>
      </w:r>
      <w:r>
        <w:rPr>
          <w:rFonts w:ascii="Arial" w:hAnsi="Arial"/>
          <w:color w:val="000000"/>
          <w:sz w:val="18"/>
        </w:rPr>
        <w:t>забезпечення головними розпорядниками бюджетних коштів затвердження порядків використання бюджетних коштів (включаючи порядки та умови надання субвенцій);</w:t>
      </w:r>
    </w:p>
    <w:p w:rsidR="00102A09" w:rsidRDefault="00D27432">
      <w:pPr>
        <w:spacing w:after="75"/>
        <w:ind w:firstLine="240"/>
        <w:jc w:val="both"/>
      </w:pPr>
      <w:bookmarkStart w:id="2297" w:name="1338"/>
      <w:bookmarkEnd w:id="2296"/>
      <w:r>
        <w:rPr>
          <w:rFonts w:ascii="Arial" w:hAnsi="Arial"/>
          <w:color w:val="000000"/>
          <w:sz w:val="18"/>
        </w:rPr>
        <w:t xml:space="preserve">17) порушення порядку або термінів подання і затвердження </w:t>
      </w:r>
      <w:r>
        <w:rPr>
          <w:rFonts w:ascii="Arial" w:hAnsi="Arial"/>
          <w:color w:val="293A55"/>
          <w:sz w:val="18"/>
        </w:rPr>
        <w:t>паспортів бюджетних програм</w:t>
      </w:r>
      <w:r>
        <w:rPr>
          <w:rFonts w:ascii="Arial" w:hAnsi="Arial"/>
          <w:color w:val="000000"/>
          <w:sz w:val="18"/>
        </w:rPr>
        <w:t>;</w:t>
      </w:r>
    </w:p>
    <w:p w:rsidR="00102A09" w:rsidRDefault="00D27432">
      <w:pPr>
        <w:spacing w:after="75"/>
        <w:ind w:firstLine="240"/>
        <w:jc w:val="both"/>
      </w:pPr>
      <w:bookmarkStart w:id="2298" w:name="1339"/>
      <w:bookmarkEnd w:id="2297"/>
      <w:r>
        <w:rPr>
          <w:rFonts w:ascii="Arial" w:hAnsi="Arial"/>
          <w:color w:val="000000"/>
          <w:sz w:val="18"/>
        </w:rPr>
        <w:t xml:space="preserve">18) порушення </w:t>
      </w:r>
      <w:r>
        <w:rPr>
          <w:rFonts w:ascii="Arial" w:hAnsi="Arial"/>
          <w:color w:val="000000"/>
          <w:sz w:val="18"/>
        </w:rPr>
        <w:t xml:space="preserve">встановлених термінів доведення документів про обсяги бюджетних асигнувань до </w:t>
      </w:r>
      <w:r>
        <w:rPr>
          <w:rFonts w:ascii="Arial" w:hAnsi="Arial"/>
          <w:color w:val="293A55"/>
          <w:sz w:val="18"/>
        </w:rPr>
        <w:t>розпорядників</w:t>
      </w:r>
      <w:r>
        <w:rPr>
          <w:rFonts w:ascii="Arial" w:hAnsi="Arial"/>
          <w:color w:val="000000"/>
          <w:sz w:val="18"/>
        </w:rPr>
        <w:t xml:space="preserve"> бюджетних коштів нижчого рівня або </w:t>
      </w:r>
      <w:r>
        <w:rPr>
          <w:rFonts w:ascii="Arial" w:hAnsi="Arial"/>
          <w:color w:val="293A55"/>
          <w:sz w:val="18"/>
        </w:rPr>
        <w:t>одержувачів бюджетних коштів</w:t>
      </w:r>
      <w:r>
        <w:rPr>
          <w:rFonts w:ascii="Arial" w:hAnsi="Arial"/>
          <w:color w:val="000000"/>
          <w:sz w:val="18"/>
        </w:rPr>
        <w:t>;</w:t>
      </w:r>
    </w:p>
    <w:p w:rsidR="00102A09" w:rsidRDefault="00D27432">
      <w:pPr>
        <w:spacing w:after="75"/>
        <w:ind w:firstLine="240"/>
        <w:jc w:val="both"/>
      </w:pPr>
      <w:bookmarkStart w:id="2299" w:name="1340"/>
      <w:bookmarkEnd w:id="2298"/>
      <w:r>
        <w:rPr>
          <w:rFonts w:ascii="Arial" w:hAnsi="Arial"/>
          <w:color w:val="000000"/>
          <w:sz w:val="18"/>
        </w:rPr>
        <w:t xml:space="preserve">19) порушення </w:t>
      </w:r>
      <w:r>
        <w:rPr>
          <w:rFonts w:ascii="Arial" w:hAnsi="Arial"/>
          <w:color w:val="293A55"/>
          <w:sz w:val="18"/>
        </w:rPr>
        <w:t>порядку</w:t>
      </w:r>
      <w:r>
        <w:rPr>
          <w:rFonts w:ascii="Arial" w:hAnsi="Arial"/>
          <w:color w:val="000000"/>
          <w:sz w:val="18"/>
        </w:rPr>
        <w:t xml:space="preserve"> та термінів відкриття (закриття) рахунків в органах Казначейства України;</w:t>
      </w:r>
    </w:p>
    <w:p w:rsidR="00102A09" w:rsidRDefault="00D27432">
      <w:pPr>
        <w:spacing w:after="75"/>
        <w:ind w:firstLine="240"/>
        <w:jc w:val="both"/>
      </w:pPr>
      <w:bookmarkStart w:id="2300" w:name="1341"/>
      <w:bookmarkEnd w:id="2299"/>
      <w:r>
        <w:rPr>
          <w:rFonts w:ascii="Arial" w:hAnsi="Arial"/>
          <w:color w:val="000000"/>
          <w:sz w:val="18"/>
        </w:rPr>
        <w:t>20)</w:t>
      </w:r>
      <w:r>
        <w:rPr>
          <w:rFonts w:ascii="Arial" w:hAnsi="Arial"/>
          <w:color w:val="000000"/>
          <w:sz w:val="18"/>
        </w:rPr>
        <w:t xml:space="preserve"> взяття зобов'язань без відповідних бюджетних асигнувань або з перевищенням повноважень, встановлених цим Кодексом чи законом про Державний бюджет України;</w:t>
      </w:r>
    </w:p>
    <w:p w:rsidR="00102A09" w:rsidRDefault="00D27432">
      <w:pPr>
        <w:spacing w:after="75"/>
        <w:ind w:firstLine="240"/>
        <w:jc w:val="both"/>
      </w:pPr>
      <w:bookmarkStart w:id="2301" w:name="1342"/>
      <w:bookmarkEnd w:id="2300"/>
      <w:r>
        <w:rPr>
          <w:rFonts w:ascii="Arial" w:hAnsi="Arial"/>
          <w:color w:val="000000"/>
          <w:sz w:val="18"/>
        </w:rPr>
        <w:t xml:space="preserve">21) порушення порядку </w:t>
      </w:r>
      <w:r>
        <w:rPr>
          <w:rFonts w:ascii="Arial" w:hAnsi="Arial"/>
          <w:color w:val="293A55"/>
          <w:sz w:val="18"/>
        </w:rPr>
        <w:t>реєстрації та обліку бюджетних зобов'язань</w:t>
      </w:r>
      <w:r>
        <w:rPr>
          <w:rFonts w:ascii="Arial" w:hAnsi="Arial"/>
          <w:color w:val="000000"/>
          <w:sz w:val="18"/>
        </w:rPr>
        <w:t>, включаючи необґрунтовану відмову в</w:t>
      </w:r>
      <w:r>
        <w:rPr>
          <w:rFonts w:ascii="Arial" w:hAnsi="Arial"/>
          <w:color w:val="000000"/>
          <w:sz w:val="18"/>
        </w:rPr>
        <w:t xml:space="preserve"> реєстрації або несвоєчасну реєстрацію бюджетних зобов'язань;</w:t>
      </w:r>
    </w:p>
    <w:p w:rsidR="00102A09" w:rsidRDefault="00D27432">
      <w:pPr>
        <w:spacing w:after="75"/>
        <w:ind w:firstLine="240"/>
        <w:jc w:val="both"/>
      </w:pPr>
      <w:bookmarkStart w:id="2302" w:name="1343"/>
      <w:bookmarkEnd w:id="2301"/>
      <w:r>
        <w:rPr>
          <w:rFonts w:ascii="Arial" w:hAnsi="Arial"/>
          <w:color w:val="000000"/>
          <w:sz w:val="18"/>
        </w:rPr>
        <w:t>22) порушення вимог цього Кодексу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w:t>
      </w:r>
    </w:p>
    <w:p w:rsidR="00102A09" w:rsidRDefault="00D27432">
      <w:pPr>
        <w:spacing w:after="75"/>
        <w:ind w:firstLine="240"/>
        <w:jc w:val="both"/>
      </w:pPr>
      <w:bookmarkStart w:id="2303" w:name="1344"/>
      <w:bookmarkEnd w:id="2302"/>
      <w:r>
        <w:rPr>
          <w:rFonts w:ascii="Arial" w:hAnsi="Arial"/>
          <w:color w:val="000000"/>
          <w:sz w:val="18"/>
        </w:rPr>
        <w:t>23) зд</w:t>
      </w:r>
      <w:r>
        <w:rPr>
          <w:rFonts w:ascii="Arial" w:hAnsi="Arial"/>
          <w:color w:val="000000"/>
          <w:sz w:val="18"/>
        </w:rPr>
        <w:t xml:space="preserve">ійснення </w:t>
      </w:r>
      <w:r>
        <w:rPr>
          <w:rFonts w:ascii="Arial" w:hAnsi="Arial"/>
          <w:color w:val="293A55"/>
          <w:sz w:val="18"/>
        </w:rPr>
        <w:t>платежів</w:t>
      </w:r>
      <w:r>
        <w:rPr>
          <w:rFonts w:ascii="Arial" w:hAnsi="Arial"/>
          <w:color w:val="000000"/>
          <w:sz w:val="18"/>
        </w:rPr>
        <w:t xml:space="preserve"> за рахунок бюджетних коштів без реєстрації бюджетних зобов'язань, за відсутності підтвердних документів чи при включенні до платіжних документів недостовірної інформації, а також безпідставна відмова у проведенні платежу органами Казначей</w:t>
      </w:r>
      <w:r>
        <w:rPr>
          <w:rFonts w:ascii="Arial" w:hAnsi="Arial"/>
          <w:color w:val="000000"/>
          <w:sz w:val="18"/>
        </w:rPr>
        <w:t>ства України;</w:t>
      </w:r>
    </w:p>
    <w:p w:rsidR="00102A09" w:rsidRDefault="00D27432">
      <w:pPr>
        <w:spacing w:after="75"/>
        <w:ind w:firstLine="240"/>
        <w:jc w:val="both"/>
      </w:pPr>
      <w:bookmarkStart w:id="2304" w:name="1345"/>
      <w:bookmarkEnd w:id="2303"/>
      <w:r>
        <w:rPr>
          <w:rFonts w:ascii="Arial" w:hAnsi="Arial"/>
          <w:color w:val="000000"/>
          <w:sz w:val="18"/>
        </w:rPr>
        <w:t xml:space="preserve">24) </w:t>
      </w:r>
      <w:r>
        <w:rPr>
          <w:rFonts w:ascii="Arial" w:hAnsi="Arial"/>
          <w:color w:val="293A55"/>
          <w:sz w:val="18"/>
        </w:rPr>
        <w:t>нецільове використання бюджетних коштів</w:t>
      </w:r>
      <w:r>
        <w:rPr>
          <w:rFonts w:ascii="Arial" w:hAnsi="Arial"/>
          <w:color w:val="000000"/>
          <w:sz w:val="18"/>
        </w:rPr>
        <w:t>;</w:t>
      </w:r>
    </w:p>
    <w:p w:rsidR="00102A09" w:rsidRDefault="00D27432">
      <w:pPr>
        <w:spacing w:after="75"/>
        <w:ind w:firstLine="240"/>
        <w:jc w:val="both"/>
      </w:pPr>
      <w:bookmarkStart w:id="2305" w:name="1346"/>
      <w:bookmarkEnd w:id="2304"/>
      <w:r>
        <w:rPr>
          <w:rFonts w:ascii="Arial" w:hAnsi="Arial"/>
          <w:color w:val="000000"/>
          <w:sz w:val="18"/>
        </w:rPr>
        <w:t xml:space="preserve">25) порушення вимог цього Кодексу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w:t>
      </w:r>
      <w:r>
        <w:rPr>
          <w:rFonts w:ascii="Arial" w:hAnsi="Arial"/>
          <w:color w:val="293A55"/>
          <w:sz w:val="18"/>
        </w:rPr>
        <w:t>р</w:t>
      </w:r>
      <w:r>
        <w:rPr>
          <w:rFonts w:ascii="Arial" w:hAnsi="Arial"/>
          <w:color w:val="293A55"/>
          <w:sz w:val="18"/>
        </w:rPr>
        <w:t>ішення</w:t>
      </w:r>
      <w:r>
        <w:rPr>
          <w:rFonts w:ascii="Arial" w:hAnsi="Arial"/>
          <w:color w:val="000000"/>
          <w:sz w:val="18"/>
        </w:rPr>
        <w:t xml:space="preserve"> про </w:t>
      </w:r>
      <w:r>
        <w:rPr>
          <w:rFonts w:ascii="Arial" w:hAnsi="Arial"/>
          <w:color w:val="293A55"/>
          <w:sz w:val="18"/>
        </w:rPr>
        <w:t>місцевий бюджет</w:t>
      </w:r>
      <w:r>
        <w:rPr>
          <w:rFonts w:ascii="Arial" w:hAnsi="Arial"/>
          <w:color w:val="000000"/>
          <w:sz w:val="18"/>
        </w:rPr>
        <w:t>);</w:t>
      </w:r>
    </w:p>
    <w:p w:rsidR="00102A09" w:rsidRDefault="00D27432">
      <w:pPr>
        <w:spacing w:after="75"/>
        <w:ind w:firstLine="240"/>
        <w:jc w:val="both"/>
      </w:pPr>
      <w:bookmarkStart w:id="2306" w:name="1347"/>
      <w:bookmarkEnd w:id="2305"/>
      <w:r>
        <w:rPr>
          <w:rFonts w:ascii="Arial" w:hAnsi="Arial"/>
          <w:color w:val="000000"/>
          <w:sz w:val="18"/>
        </w:rPr>
        <w:t xml:space="preserve">26) надання </w:t>
      </w:r>
      <w:r>
        <w:rPr>
          <w:rFonts w:ascii="Arial" w:hAnsi="Arial"/>
          <w:color w:val="293A55"/>
          <w:sz w:val="18"/>
        </w:rPr>
        <w:t>кредитів</w:t>
      </w:r>
      <w:r>
        <w:rPr>
          <w:rFonts w:ascii="Arial" w:hAnsi="Arial"/>
          <w:color w:val="000000"/>
          <w:sz w:val="18"/>
        </w:rPr>
        <w:t xml:space="preserve"> з бюджету чи повернення кредитів до бюджету з порушенням вимог цього Кодексу та/або встановлених умов </w:t>
      </w:r>
      <w:r>
        <w:rPr>
          <w:rFonts w:ascii="Arial" w:hAnsi="Arial"/>
          <w:color w:val="293A55"/>
          <w:sz w:val="18"/>
        </w:rPr>
        <w:t>кредитування бюджету</w:t>
      </w:r>
      <w:r>
        <w:rPr>
          <w:rFonts w:ascii="Arial" w:hAnsi="Arial"/>
          <w:color w:val="000000"/>
          <w:sz w:val="18"/>
        </w:rPr>
        <w:t>;</w:t>
      </w:r>
    </w:p>
    <w:p w:rsidR="00102A09" w:rsidRDefault="00D27432">
      <w:pPr>
        <w:spacing w:after="75"/>
        <w:ind w:firstLine="240"/>
        <w:jc w:val="both"/>
      </w:pPr>
      <w:bookmarkStart w:id="2307" w:name="1348"/>
      <w:bookmarkEnd w:id="2306"/>
      <w:r>
        <w:rPr>
          <w:rFonts w:ascii="Arial" w:hAnsi="Arial"/>
          <w:color w:val="000000"/>
          <w:sz w:val="18"/>
        </w:rPr>
        <w:t>27) здійснення бюджетними установами запозичень у будь-якій формі або надання бюдж</w:t>
      </w:r>
      <w:r>
        <w:rPr>
          <w:rFonts w:ascii="Arial" w:hAnsi="Arial"/>
          <w:color w:val="000000"/>
          <w:sz w:val="18"/>
        </w:rPr>
        <w:t>етними установами юридичним чи фізичним особам кредитів з бюджету всупереч цьому Кодексу;</w:t>
      </w:r>
    </w:p>
    <w:p w:rsidR="00102A09" w:rsidRDefault="00D27432">
      <w:pPr>
        <w:spacing w:after="75"/>
        <w:ind w:firstLine="240"/>
        <w:jc w:val="both"/>
      </w:pPr>
      <w:bookmarkStart w:id="2308" w:name="1349"/>
      <w:bookmarkEnd w:id="2307"/>
      <w:r>
        <w:rPr>
          <w:rFonts w:ascii="Arial" w:hAnsi="Arial"/>
          <w:color w:val="000000"/>
          <w:sz w:val="18"/>
        </w:rPr>
        <w:t>28) здійснення видатків, кредитування місцевого бюджету, які відповідно до цього Кодексу мають проводитися з іншого бюджету;</w:t>
      </w:r>
    </w:p>
    <w:p w:rsidR="00102A09" w:rsidRDefault="00D27432">
      <w:pPr>
        <w:spacing w:after="75"/>
        <w:ind w:firstLine="240"/>
        <w:jc w:val="both"/>
      </w:pPr>
      <w:bookmarkStart w:id="2309" w:name="1350"/>
      <w:bookmarkEnd w:id="2308"/>
      <w:r>
        <w:rPr>
          <w:rFonts w:ascii="Arial" w:hAnsi="Arial"/>
          <w:color w:val="000000"/>
          <w:sz w:val="18"/>
        </w:rPr>
        <w:lastRenderedPageBreak/>
        <w:t>29) здійснення видатків бюджету чи наданн</w:t>
      </w:r>
      <w:r>
        <w:rPr>
          <w:rFonts w:ascii="Arial" w:hAnsi="Arial"/>
          <w:color w:val="000000"/>
          <w:sz w:val="18"/>
        </w:rPr>
        <w:t>я кредитів з бюджету без встановлених бюджетних призначень або з їх перевищенням всупереч цьому Кодексу чи закону про Державний бюджет України;</w:t>
      </w:r>
    </w:p>
    <w:p w:rsidR="00102A09" w:rsidRDefault="00D27432">
      <w:pPr>
        <w:spacing w:after="75"/>
        <w:ind w:firstLine="240"/>
        <w:jc w:val="both"/>
      </w:pPr>
      <w:bookmarkStart w:id="2310" w:name="1351"/>
      <w:bookmarkEnd w:id="2309"/>
      <w:r>
        <w:rPr>
          <w:rFonts w:ascii="Arial" w:hAnsi="Arial"/>
          <w:color w:val="000000"/>
          <w:sz w:val="18"/>
        </w:rPr>
        <w:t>30) порушення вимог цього Кодексу щодо виділення коштів з резервного фонду бюджету;</w:t>
      </w:r>
    </w:p>
    <w:p w:rsidR="00102A09" w:rsidRDefault="00D27432">
      <w:pPr>
        <w:spacing w:after="75"/>
        <w:ind w:firstLine="240"/>
        <w:jc w:val="both"/>
      </w:pPr>
      <w:bookmarkStart w:id="2311" w:name="1352"/>
      <w:bookmarkEnd w:id="2310"/>
      <w:r>
        <w:rPr>
          <w:rFonts w:ascii="Arial" w:hAnsi="Arial"/>
          <w:color w:val="000000"/>
          <w:sz w:val="18"/>
        </w:rPr>
        <w:t>31) порушення встановлених в</w:t>
      </w:r>
      <w:r>
        <w:rPr>
          <w:rFonts w:ascii="Arial" w:hAnsi="Arial"/>
          <w:color w:val="000000"/>
          <w:sz w:val="18"/>
        </w:rPr>
        <w:t xml:space="preserve">имог щодо застосування </w:t>
      </w:r>
      <w:r>
        <w:rPr>
          <w:rFonts w:ascii="Arial" w:hAnsi="Arial"/>
          <w:color w:val="293A55"/>
          <w:sz w:val="18"/>
        </w:rPr>
        <w:t>бюджетної класифікації</w:t>
      </w:r>
      <w:r>
        <w:rPr>
          <w:rFonts w:ascii="Arial" w:hAnsi="Arial"/>
          <w:color w:val="000000"/>
          <w:sz w:val="18"/>
        </w:rPr>
        <w:t>;</w:t>
      </w:r>
    </w:p>
    <w:p w:rsidR="00102A09" w:rsidRDefault="00D27432">
      <w:pPr>
        <w:spacing w:after="75"/>
        <w:ind w:firstLine="240"/>
        <w:jc w:val="both"/>
      </w:pPr>
      <w:bookmarkStart w:id="2312" w:name="1353"/>
      <w:bookmarkEnd w:id="2311"/>
      <w:r>
        <w:rPr>
          <w:rFonts w:ascii="Arial" w:hAnsi="Arial"/>
          <w:color w:val="000000"/>
          <w:sz w:val="18"/>
        </w:rPr>
        <w:t>32) включення недостовірних даних до звітів про виконання державного бюджету (місцевого бюджету), річного звіту про виконання закону про Державний бюджет України (</w:t>
      </w:r>
      <w:r>
        <w:rPr>
          <w:rFonts w:ascii="Arial" w:hAnsi="Arial"/>
          <w:color w:val="293A55"/>
          <w:sz w:val="18"/>
        </w:rPr>
        <w:t>рішення про місцевий бюджет</w:t>
      </w:r>
      <w:r>
        <w:rPr>
          <w:rFonts w:ascii="Arial" w:hAnsi="Arial"/>
          <w:color w:val="000000"/>
          <w:sz w:val="18"/>
        </w:rPr>
        <w:t>), а також порушенн</w:t>
      </w:r>
      <w:r>
        <w:rPr>
          <w:rFonts w:ascii="Arial" w:hAnsi="Arial"/>
          <w:color w:val="000000"/>
          <w:sz w:val="18"/>
        </w:rPr>
        <w:t>я порядку та термінів подання таких звітів;</w:t>
      </w:r>
    </w:p>
    <w:p w:rsidR="00102A09" w:rsidRDefault="00D27432">
      <w:pPr>
        <w:spacing w:after="75"/>
        <w:ind w:firstLine="240"/>
        <w:jc w:val="both"/>
      </w:pPr>
      <w:bookmarkStart w:id="2313" w:name="1354"/>
      <w:bookmarkEnd w:id="2312"/>
      <w:r>
        <w:rPr>
          <w:rFonts w:ascii="Arial" w:hAnsi="Arial"/>
          <w:color w:val="000000"/>
          <w:sz w:val="18"/>
        </w:rPr>
        <w:t xml:space="preserve">33) порушення встановлених вимог щодо ведення </w:t>
      </w:r>
      <w:r>
        <w:rPr>
          <w:rFonts w:ascii="Arial" w:hAnsi="Arial"/>
          <w:color w:val="293A55"/>
          <w:sz w:val="18"/>
        </w:rPr>
        <w:t>бухгалтерського обліку</w:t>
      </w:r>
      <w:r>
        <w:rPr>
          <w:rFonts w:ascii="Arial" w:hAnsi="Arial"/>
          <w:color w:val="000000"/>
          <w:sz w:val="18"/>
        </w:rPr>
        <w:t xml:space="preserve"> та складання звітності про виконання бюджетів;</w:t>
      </w:r>
    </w:p>
    <w:p w:rsidR="00102A09" w:rsidRDefault="00D27432">
      <w:pPr>
        <w:spacing w:after="75"/>
        <w:ind w:firstLine="240"/>
        <w:jc w:val="both"/>
      </w:pPr>
      <w:bookmarkStart w:id="2314" w:name="1355"/>
      <w:bookmarkEnd w:id="2313"/>
      <w:r>
        <w:rPr>
          <w:rFonts w:ascii="Arial" w:hAnsi="Arial"/>
          <w:color w:val="000000"/>
          <w:sz w:val="18"/>
        </w:rPr>
        <w:t xml:space="preserve">34) порушення встановлених порядку або термінів подання </w:t>
      </w:r>
      <w:r>
        <w:rPr>
          <w:rFonts w:ascii="Arial" w:hAnsi="Arial"/>
          <w:color w:val="293A55"/>
          <w:sz w:val="18"/>
        </w:rPr>
        <w:t>фінансової</w:t>
      </w:r>
      <w:r>
        <w:rPr>
          <w:rFonts w:ascii="Arial" w:hAnsi="Arial"/>
          <w:color w:val="000000"/>
          <w:sz w:val="18"/>
        </w:rPr>
        <w:t xml:space="preserve"> і бюджетної звітності </w:t>
      </w:r>
      <w:r>
        <w:rPr>
          <w:rFonts w:ascii="Arial" w:hAnsi="Arial"/>
          <w:color w:val="293A55"/>
          <w:sz w:val="18"/>
        </w:rPr>
        <w:t>бюджетн</w:t>
      </w:r>
      <w:r>
        <w:rPr>
          <w:rFonts w:ascii="Arial" w:hAnsi="Arial"/>
          <w:color w:val="293A55"/>
          <w:sz w:val="18"/>
        </w:rPr>
        <w:t>их установ</w:t>
      </w:r>
      <w:r>
        <w:rPr>
          <w:rFonts w:ascii="Arial" w:hAnsi="Arial"/>
          <w:color w:val="000000"/>
          <w:sz w:val="18"/>
        </w:rPr>
        <w:t>, а також подання такої звітності у неповному обсязі;</w:t>
      </w:r>
    </w:p>
    <w:p w:rsidR="00102A09" w:rsidRDefault="00D27432">
      <w:pPr>
        <w:spacing w:after="75"/>
        <w:ind w:firstLine="240"/>
        <w:jc w:val="both"/>
      </w:pPr>
      <w:bookmarkStart w:id="2315" w:name="1356"/>
      <w:bookmarkEnd w:id="2314"/>
      <w:r>
        <w:rPr>
          <w:rFonts w:ascii="Arial" w:hAnsi="Arial"/>
          <w:color w:val="000000"/>
          <w:sz w:val="18"/>
        </w:rPr>
        <w:t>35) невідповідність даних, наведених у фінансовій і бюджетній звітності бюджетних установ, даним бухгалтерського обліку;</w:t>
      </w:r>
    </w:p>
    <w:p w:rsidR="00102A09" w:rsidRDefault="00D27432">
      <w:pPr>
        <w:spacing w:after="75"/>
        <w:ind w:firstLine="240"/>
        <w:jc w:val="both"/>
      </w:pPr>
      <w:bookmarkStart w:id="2316" w:name="1357"/>
      <w:bookmarkEnd w:id="2315"/>
      <w:r>
        <w:rPr>
          <w:rFonts w:ascii="Arial" w:hAnsi="Arial"/>
          <w:color w:val="000000"/>
          <w:sz w:val="18"/>
        </w:rPr>
        <w:t xml:space="preserve">36) включення недостовірних даних до звітів про виконання </w:t>
      </w:r>
      <w:r>
        <w:rPr>
          <w:rFonts w:ascii="Arial" w:hAnsi="Arial"/>
          <w:color w:val="293A55"/>
          <w:sz w:val="18"/>
        </w:rPr>
        <w:t>паспортів бюд</w:t>
      </w:r>
      <w:r>
        <w:rPr>
          <w:rFonts w:ascii="Arial" w:hAnsi="Arial"/>
          <w:color w:val="293A55"/>
          <w:sz w:val="18"/>
        </w:rPr>
        <w:t>жетних програм</w:t>
      </w:r>
      <w:r>
        <w:rPr>
          <w:rFonts w:ascii="Arial" w:hAnsi="Arial"/>
          <w:color w:val="000000"/>
          <w:sz w:val="18"/>
        </w:rPr>
        <w:t>, а також порушення порядку та термінів подання таких звітів;</w:t>
      </w:r>
    </w:p>
    <w:p w:rsidR="00102A09" w:rsidRDefault="00D27432">
      <w:pPr>
        <w:spacing w:after="75"/>
        <w:ind w:firstLine="240"/>
        <w:jc w:val="both"/>
      </w:pPr>
      <w:bookmarkStart w:id="2317" w:name="1358"/>
      <w:bookmarkEnd w:id="2316"/>
      <w:r>
        <w:rPr>
          <w:rFonts w:ascii="Arial" w:hAnsi="Arial"/>
          <w:color w:val="000000"/>
          <w:sz w:val="18"/>
        </w:rPr>
        <w:t xml:space="preserve">37) видання нормативно-правових актів, що зменшують </w:t>
      </w:r>
      <w:r>
        <w:rPr>
          <w:rFonts w:ascii="Arial" w:hAnsi="Arial"/>
          <w:color w:val="293A55"/>
          <w:sz w:val="18"/>
        </w:rPr>
        <w:t>надходження бюджету</w:t>
      </w:r>
      <w:r>
        <w:rPr>
          <w:rFonts w:ascii="Arial" w:hAnsi="Arial"/>
          <w:color w:val="000000"/>
          <w:sz w:val="18"/>
        </w:rPr>
        <w:t xml:space="preserve"> або збільшують витрати бюджету всупереч закону;</w:t>
      </w:r>
    </w:p>
    <w:p w:rsidR="00102A09" w:rsidRDefault="00D27432">
      <w:pPr>
        <w:spacing w:after="75"/>
        <w:ind w:firstLine="240"/>
        <w:jc w:val="both"/>
      </w:pPr>
      <w:bookmarkStart w:id="2318" w:name="1359"/>
      <w:bookmarkEnd w:id="2317"/>
      <w:r>
        <w:rPr>
          <w:rFonts w:ascii="Arial" w:hAnsi="Arial"/>
          <w:color w:val="000000"/>
          <w:sz w:val="18"/>
        </w:rPr>
        <w:t>38) здійснення видатків на утримання бюджетної установи одно</w:t>
      </w:r>
      <w:r>
        <w:rPr>
          <w:rFonts w:ascii="Arial" w:hAnsi="Arial"/>
          <w:color w:val="000000"/>
          <w:sz w:val="18"/>
        </w:rPr>
        <w:t>часно з різних бюджетів всупереч цьому Кодексу чи закону про Державний бюджет України;</w:t>
      </w:r>
    </w:p>
    <w:p w:rsidR="00102A09" w:rsidRDefault="00D27432">
      <w:pPr>
        <w:spacing w:after="75"/>
        <w:ind w:firstLine="240"/>
        <w:jc w:val="both"/>
      </w:pPr>
      <w:bookmarkStart w:id="2319" w:name="1360"/>
      <w:bookmarkEnd w:id="2318"/>
      <w:r>
        <w:rPr>
          <w:rFonts w:ascii="Arial" w:hAnsi="Arial"/>
          <w:color w:val="000000"/>
          <w:sz w:val="18"/>
        </w:rPr>
        <w:t xml:space="preserve">39) порушення вимог </w:t>
      </w:r>
      <w:r>
        <w:rPr>
          <w:rFonts w:ascii="Arial" w:hAnsi="Arial"/>
          <w:color w:val="293A55"/>
          <w:sz w:val="18"/>
        </w:rPr>
        <w:t>статті 28 цього Кодексу</w:t>
      </w:r>
      <w:r>
        <w:rPr>
          <w:rFonts w:ascii="Arial" w:hAnsi="Arial"/>
          <w:color w:val="000000"/>
          <w:sz w:val="18"/>
        </w:rPr>
        <w:t xml:space="preserve"> щодо оприлюднення та доступності інформації про бюджет;</w:t>
      </w:r>
    </w:p>
    <w:p w:rsidR="00102A09" w:rsidRDefault="00D27432">
      <w:pPr>
        <w:spacing w:after="75"/>
        <w:ind w:firstLine="240"/>
        <w:jc w:val="both"/>
      </w:pPr>
      <w:bookmarkStart w:id="2320" w:name="1361"/>
      <w:bookmarkEnd w:id="2319"/>
      <w:r>
        <w:rPr>
          <w:rFonts w:ascii="Arial" w:hAnsi="Arial"/>
          <w:color w:val="000000"/>
          <w:sz w:val="18"/>
        </w:rPr>
        <w:t xml:space="preserve">40) інші випадки порушення бюджетного законодавства учасником </w:t>
      </w:r>
      <w:r>
        <w:rPr>
          <w:rFonts w:ascii="Arial" w:hAnsi="Arial"/>
          <w:color w:val="000000"/>
          <w:sz w:val="18"/>
        </w:rPr>
        <w:t>бюджетного процесу.</w:t>
      </w:r>
    </w:p>
    <w:p w:rsidR="00102A09" w:rsidRDefault="00D27432">
      <w:pPr>
        <w:spacing w:after="75"/>
        <w:ind w:firstLine="240"/>
        <w:jc w:val="right"/>
      </w:pPr>
      <w:bookmarkStart w:id="2321" w:name="2507"/>
      <w:bookmarkEnd w:id="2320"/>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 від 28.12.2014 р. N 79-VIII,</w:t>
      </w:r>
      <w:r>
        <w:br/>
      </w:r>
      <w:r>
        <w:rPr>
          <w:rFonts w:ascii="Arial" w:hAnsi="Arial"/>
          <w:color w:val="000000"/>
          <w:sz w:val="18"/>
        </w:rPr>
        <w:t>від 06.12.2018 р. N 2646-VIII,</w:t>
      </w:r>
      <w:r>
        <w:br/>
      </w:r>
      <w:r>
        <w:rPr>
          <w:rFonts w:ascii="Arial" w:hAnsi="Arial"/>
          <w:color w:val="000000"/>
          <w:sz w:val="18"/>
        </w:rPr>
        <w:t>від 15.12.2020 р. N 1081-IX,</w:t>
      </w:r>
      <w:r>
        <w:br/>
      </w:r>
      <w:r>
        <w:rPr>
          <w:rFonts w:ascii="Arial" w:hAnsi="Arial"/>
          <w:color w:val="000000"/>
          <w:sz w:val="18"/>
        </w:rPr>
        <w:t>від 15.02.2022 р. N 2042-IX)</w:t>
      </w:r>
    </w:p>
    <w:p w:rsidR="00102A09" w:rsidRDefault="00D27432">
      <w:pPr>
        <w:pStyle w:val="3"/>
        <w:spacing w:after="225"/>
        <w:jc w:val="center"/>
      </w:pPr>
      <w:bookmarkStart w:id="2322" w:name="1362"/>
      <w:bookmarkEnd w:id="2321"/>
      <w:r>
        <w:rPr>
          <w:rFonts w:ascii="Arial" w:hAnsi="Arial"/>
          <w:color w:val="000000"/>
          <w:sz w:val="26"/>
        </w:rPr>
        <w:t>Стаття 117. Заходи впливу за порушення бюджетного за</w:t>
      </w:r>
      <w:r>
        <w:rPr>
          <w:rFonts w:ascii="Arial" w:hAnsi="Arial"/>
          <w:color w:val="000000"/>
          <w:sz w:val="26"/>
        </w:rPr>
        <w:t>конодавства</w:t>
      </w:r>
    </w:p>
    <w:p w:rsidR="00102A09" w:rsidRDefault="00D27432">
      <w:pPr>
        <w:spacing w:after="75"/>
        <w:ind w:firstLine="240"/>
        <w:jc w:val="both"/>
      </w:pPr>
      <w:bookmarkStart w:id="2323" w:name="1363"/>
      <w:bookmarkEnd w:id="2322"/>
      <w:r>
        <w:rPr>
          <w:rFonts w:ascii="Arial" w:hAnsi="Arial"/>
          <w:color w:val="000000"/>
          <w:sz w:val="18"/>
        </w:rPr>
        <w:t xml:space="preserve">1. За порушення бюджетного законодавства до учасників </w:t>
      </w:r>
      <w:r>
        <w:rPr>
          <w:rFonts w:ascii="Arial" w:hAnsi="Arial"/>
          <w:color w:val="293A55"/>
          <w:sz w:val="18"/>
        </w:rPr>
        <w:t>бюджетного процесу</w:t>
      </w:r>
      <w:r>
        <w:rPr>
          <w:rFonts w:ascii="Arial" w:hAnsi="Arial"/>
          <w:color w:val="000000"/>
          <w:sz w:val="18"/>
        </w:rPr>
        <w:t xml:space="preserve"> можуть застосовуватися такі заходи впливу:</w:t>
      </w:r>
    </w:p>
    <w:p w:rsidR="00102A09" w:rsidRDefault="00D27432">
      <w:pPr>
        <w:spacing w:after="75"/>
        <w:ind w:firstLine="240"/>
        <w:jc w:val="both"/>
      </w:pPr>
      <w:bookmarkStart w:id="2324" w:name="1364"/>
      <w:bookmarkEnd w:id="2323"/>
      <w:r>
        <w:rPr>
          <w:rFonts w:ascii="Arial" w:hAnsi="Arial"/>
          <w:color w:val="000000"/>
          <w:sz w:val="18"/>
        </w:rPr>
        <w:t>1) попередження про неналежне виконання бюджетного законодавства з вимогою щодо усунення порушення бюджетного законодавства - за</w:t>
      </w:r>
      <w:r>
        <w:rPr>
          <w:rFonts w:ascii="Arial" w:hAnsi="Arial"/>
          <w:color w:val="000000"/>
          <w:sz w:val="18"/>
        </w:rPr>
        <w:t>стосовується в усіх випадках виявлення порушень бюджетного законодавства. Виявлені порушення бюджетного законодавства мають бути усунені в строк до 30 календарних днів;</w:t>
      </w:r>
    </w:p>
    <w:p w:rsidR="00102A09" w:rsidRDefault="00D27432">
      <w:pPr>
        <w:spacing w:after="75"/>
        <w:ind w:firstLine="240"/>
        <w:jc w:val="both"/>
      </w:pPr>
      <w:bookmarkStart w:id="2325" w:name="1365"/>
      <w:bookmarkEnd w:id="2324"/>
      <w:r>
        <w:rPr>
          <w:rFonts w:ascii="Arial" w:hAnsi="Arial"/>
          <w:color w:val="000000"/>
          <w:sz w:val="18"/>
        </w:rPr>
        <w:t>2) зупинення операцій з бюджетними коштами - застосовується за порушення бюджетного зак</w:t>
      </w:r>
      <w:r>
        <w:rPr>
          <w:rFonts w:ascii="Arial" w:hAnsi="Arial"/>
          <w:color w:val="000000"/>
          <w:sz w:val="18"/>
        </w:rPr>
        <w:t xml:space="preserve">онодавства, визначені пунктами 1 - 3, 10, 11, 14 - 29, 32 - 36, 38 і 40 частини першої </w:t>
      </w:r>
      <w:r>
        <w:rPr>
          <w:rFonts w:ascii="Arial" w:hAnsi="Arial"/>
          <w:color w:val="293A55"/>
          <w:sz w:val="18"/>
        </w:rPr>
        <w:t>статті 116 цього Кодексу</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xml:space="preserve">, встановленому </w:t>
      </w:r>
      <w:r>
        <w:rPr>
          <w:rFonts w:ascii="Arial" w:hAnsi="Arial"/>
          <w:color w:val="293A55"/>
          <w:sz w:val="18"/>
        </w:rPr>
        <w:t>статтею 120 цього Кодексу</w:t>
      </w:r>
      <w:r>
        <w:rPr>
          <w:rFonts w:ascii="Arial" w:hAnsi="Arial"/>
          <w:color w:val="000000"/>
          <w:sz w:val="18"/>
        </w:rPr>
        <w:t>;</w:t>
      </w:r>
    </w:p>
    <w:p w:rsidR="00102A09" w:rsidRDefault="00D27432">
      <w:pPr>
        <w:spacing w:after="75"/>
        <w:ind w:firstLine="240"/>
        <w:jc w:val="both"/>
      </w:pPr>
      <w:bookmarkStart w:id="2326" w:name="4558"/>
      <w:bookmarkEnd w:id="2325"/>
      <w:r>
        <w:rPr>
          <w:rFonts w:ascii="Arial" w:hAnsi="Arial"/>
          <w:i/>
          <w:color w:val="000000"/>
          <w:sz w:val="18"/>
        </w:rPr>
        <w:t>(установлено, що на період дії воєнного стану або здійснення згідно із законом заходів зага</w:t>
      </w:r>
      <w:r>
        <w:rPr>
          <w:rFonts w:ascii="Arial" w:hAnsi="Arial"/>
          <w:i/>
          <w:color w:val="000000"/>
          <w:sz w:val="18"/>
        </w:rPr>
        <w:t xml:space="preserve">льної мобілізації заходи впливу за порушення бюджетного законодавства, встановлені пунктом 2 частини першої статті 117, не застосовуються до розпорядників та одержувачів бюджетних коштів сектору національної безпеки і оборони, розпорядників та одержувачів </w:t>
      </w:r>
      <w:r>
        <w:rPr>
          <w:rFonts w:ascii="Arial" w:hAnsi="Arial"/>
          <w:i/>
          <w:color w:val="000000"/>
          <w:sz w:val="18"/>
        </w:rPr>
        <w:t>бюджетних коштів, залучених до вирішення завдань, пов'язаних із запровадженням і здійсненням заходів правового режиму воєнного стану відповідно до пункту 22</w:t>
      </w:r>
      <w:r>
        <w:rPr>
          <w:rFonts w:ascii="Arial" w:hAnsi="Arial"/>
          <w:i/>
          <w:color w:val="000000"/>
          <w:vertAlign w:val="superscript"/>
        </w:rPr>
        <w:t>3</w:t>
      </w:r>
      <w:r>
        <w:rPr>
          <w:rFonts w:ascii="Arial" w:hAnsi="Arial"/>
          <w:i/>
          <w:color w:val="000000"/>
          <w:sz w:val="18"/>
        </w:rPr>
        <w:t xml:space="preserve">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02A09" w:rsidRDefault="00D27432">
      <w:pPr>
        <w:spacing w:after="75"/>
        <w:ind w:firstLine="240"/>
        <w:jc w:val="both"/>
      </w:pPr>
      <w:bookmarkStart w:id="2327" w:name="1366"/>
      <w:bookmarkEnd w:id="2326"/>
      <w:r>
        <w:rPr>
          <w:rFonts w:ascii="Arial" w:hAnsi="Arial"/>
          <w:color w:val="000000"/>
          <w:sz w:val="18"/>
        </w:rPr>
        <w:t xml:space="preserve">3) призупинення бюджетних асигнувань - застосовується за порушення бюджетного законодавства, визначені пунктами 20, 22 - 29, 38 і 40 частини першої </w:t>
      </w:r>
      <w:r>
        <w:rPr>
          <w:rFonts w:ascii="Arial" w:hAnsi="Arial"/>
          <w:color w:val="293A55"/>
          <w:sz w:val="18"/>
        </w:rPr>
        <w:t>статті 116 цього Кодексу</w:t>
      </w:r>
      <w:r>
        <w:rPr>
          <w:rFonts w:ascii="Arial" w:hAnsi="Arial"/>
          <w:color w:val="000000"/>
          <w:sz w:val="18"/>
        </w:rPr>
        <w:t>.</w:t>
      </w:r>
    </w:p>
    <w:p w:rsidR="00102A09" w:rsidRDefault="00D27432">
      <w:pPr>
        <w:spacing w:after="75"/>
        <w:ind w:firstLine="240"/>
        <w:jc w:val="both"/>
      </w:pPr>
      <w:bookmarkStart w:id="2328" w:name="1367"/>
      <w:bookmarkEnd w:id="2327"/>
      <w:r>
        <w:rPr>
          <w:rFonts w:ascii="Arial" w:hAnsi="Arial"/>
          <w:color w:val="000000"/>
          <w:sz w:val="18"/>
        </w:rPr>
        <w:t>Призупинення бюджетних асигнувань передбачає припинення повноважень на взяття бюдж</w:t>
      </w:r>
      <w:r>
        <w:rPr>
          <w:rFonts w:ascii="Arial" w:hAnsi="Arial"/>
          <w:color w:val="000000"/>
          <w:sz w:val="18"/>
        </w:rPr>
        <w:t xml:space="preserve">етного зобов'язання на відповідну суму на строк від одного до трьох місяців у межах поточного </w:t>
      </w:r>
      <w:r>
        <w:rPr>
          <w:rFonts w:ascii="Arial" w:hAnsi="Arial"/>
          <w:color w:val="293A55"/>
          <w:sz w:val="18"/>
        </w:rPr>
        <w:t>бюджетного періоду</w:t>
      </w:r>
      <w:r>
        <w:rPr>
          <w:rFonts w:ascii="Arial" w:hAnsi="Arial"/>
          <w:color w:val="000000"/>
          <w:sz w:val="18"/>
        </w:rPr>
        <w:t xml:space="preserve"> шляхом внесення змін до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кошторису</w:t>
      </w:r>
      <w:r>
        <w:rPr>
          <w:rFonts w:ascii="Arial" w:hAnsi="Arial"/>
          <w:color w:val="000000"/>
          <w:sz w:val="18"/>
        </w:rPr>
        <w:t xml:space="preserve">) у </w:t>
      </w:r>
      <w:r>
        <w:rPr>
          <w:rFonts w:ascii="Arial" w:hAnsi="Arial"/>
          <w:color w:val="293A55"/>
          <w:sz w:val="18"/>
        </w:rPr>
        <w:t>порядку</w:t>
      </w:r>
      <w:r>
        <w:rPr>
          <w:rFonts w:ascii="Arial" w:hAnsi="Arial"/>
          <w:color w:val="000000"/>
          <w:sz w:val="18"/>
        </w:rPr>
        <w:t>, встановленому Міністерством фінансів України;</w:t>
      </w:r>
    </w:p>
    <w:p w:rsidR="00102A09" w:rsidRDefault="00D27432">
      <w:pPr>
        <w:spacing w:after="75"/>
        <w:ind w:firstLine="240"/>
        <w:jc w:val="both"/>
      </w:pPr>
      <w:bookmarkStart w:id="2329" w:name="4559"/>
      <w:bookmarkEnd w:id="2328"/>
      <w:r>
        <w:rPr>
          <w:rFonts w:ascii="Arial" w:hAnsi="Arial"/>
          <w:i/>
          <w:color w:val="000000"/>
          <w:sz w:val="18"/>
        </w:rPr>
        <w:lastRenderedPageBreak/>
        <w:t>(установлено, що на період дії воє</w:t>
      </w:r>
      <w:r>
        <w:rPr>
          <w:rFonts w:ascii="Arial" w:hAnsi="Arial"/>
          <w:i/>
          <w:color w:val="000000"/>
          <w:sz w:val="18"/>
        </w:rPr>
        <w:t>нного стану або здійснення згідно із законом заходів загальної мобілізації заходи впливу за порушення бюджетного законодавства, встановлені пунктом 3 частини першої статті 117, не застосовуються до розпорядників та одержувачів бюджетних коштів сектору наці</w:t>
      </w:r>
      <w:r>
        <w:rPr>
          <w:rFonts w:ascii="Arial" w:hAnsi="Arial"/>
          <w:i/>
          <w:color w:val="000000"/>
          <w:sz w:val="18"/>
        </w:rPr>
        <w:t>ональної безпеки і оборони, розпорядників та одержувачів бюджетних коштів, залучених до вирішення завдань, пов'язаних із запровадженням і здійсненням заходів правового режиму воєнного стану відповідно до пункту 223 розділу VI цього Кодексу, враховуючи змін</w:t>
      </w:r>
      <w:r>
        <w:rPr>
          <w:rFonts w:ascii="Arial" w:hAnsi="Arial"/>
          <w:i/>
          <w:color w:val="000000"/>
          <w:sz w:val="18"/>
        </w:rPr>
        <w:t>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02A09" w:rsidRDefault="00D27432">
      <w:pPr>
        <w:spacing w:after="75"/>
        <w:ind w:firstLine="240"/>
        <w:jc w:val="both"/>
      </w:pPr>
      <w:bookmarkStart w:id="2330" w:name="1368"/>
      <w:bookmarkEnd w:id="2329"/>
      <w:r>
        <w:rPr>
          <w:rFonts w:ascii="Arial" w:hAnsi="Arial"/>
          <w:color w:val="000000"/>
          <w:sz w:val="18"/>
        </w:rPr>
        <w:t xml:space="preserve">4) зменшення бюджетних асигнувань - застосовується за порушення бюджетного законодавства, визначені пунктом 24 (стосовно розпорядників бюджетних коштів), пунктом 29 та пунктом 38 частини першої </w:t>
      </w:r>
      <w:r>
        <w:rPr>
          <w:rFonts w:ascii="Arial" w:hAnsi="Arial"/>
          <w:color w:val="293A55"/>
          <w:sz w:val="18"/>
        </w:rPr>
        <w:t>статті</w:t>
      </w:r>
      <w:r>
        <w:rPr>
          <w:rFonts w:ascii="Arial" w:hAnsi="Arial"/>
          <w:color w:val="293A55"/>
          <w:sz w:val="18"/>
        </w:rPr>
        <w:t xml:space="preserve"> 116 цього Кодексу</w:t>
      </w:r>
      <w:r>
        <w:rPr>
          <w:rFonts w:ascii="Arial" w:hAnsi="Arial"/>
          <w:color w:val="000000"/>
          <w:sz w:val="18"/>
        </w:rPr>
        <w:t>.</w:t>
      </w:r>
    </w:p>
    <w:p w:rsidR="00102A09" w:rsidRDefault="00D27432">
      <w:pPr>
        <w:spacing w:after="75"/>
        <w:ind w:firstLine="240"/>
        <w:jc w:val="both"/>
      </w:pPr>
      <w:bookmarkStart w:id="2331" w:name="1369"/>
      <w:bookmarkEnd w:id="2330"/>
      <w:r>
        <w:rPr>
          <w:rFonts w:ascii="Arial" w:hAnsi="Arial"/>
          <w:color w:val="000000"/>
          <w:sz w:val="18"/>
        </w:rPr>
        <w:t>Зменшення бюджетних асигнувань передбачає позбавлення повноважень на взяття бюджетного зобов'язання на відповідну суму на строк до завершення поточного бюджетного періоду шляхом внесення змін до розпису бюджету (кошторису) та у разі нео</w:t>
      </w:r>
      <w:r>
        <w:rPr>
          <w:rFonts w:ascii="Arial" w:hAnsi="Arial"/>
          <w:color w:val="000000"/>
          <w:sz w:val="18"/>
        </w:rPr>
        <w:t xml:space="preserve">бхідності з подальшим внесенням змін до закону про Державний бюджет України (рішення про місцевий бюджет)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02A09" w:rsidRDefault="00D27432">
      <w:pPr>
        <w:spacing w:after="75"/>
        <w:ind w:firstLine="240"/>
        <w:jc w:val="both"/>
      </w:pPr>
      <w:bookmarkStart w:id="2332" w:name="4560"/>
      <w:bookmarkEnd w:id="2331"/>
      <w:r>
        <w:rPr>
          <w:rFonts w:ascii="Arial" w:hAnsi="Arial"/>
          <w:i/>
          <w:color w:val="000000"/>
          <w:sz w:val="18"/>
        </w:rPr>
        <w:t>(установлено, що на період дії воєнного стану або здійснення згідно із законом заходів загальної</w:t>
      </w:r>
      <w:r>
        <w:rPr>
          <w:rFonts w:ascii="Arial" w:hAnsi="Arial"/>
          <w:i/>
          <w:color w:val="000000"/>
          <w:sz w:val="18"/>
        </w:rPr>
        <w:t xml:space="preserve"> мобілізації заходи впливу за порушення бюджетного законодавства, встановлені пунктом 4 частини першої статті 117, не застосовуються до розпорядників та одержувачів бюджетних коштів сектору національної безпеки і оборони, розпорядників та одержувачів бюдже</w:t>
      </w:r>
      <w:r>
        <w:rPr>
          <w:rFonts w:ascii="Arial" w:hAnsi="Arial"/>
          <w:i/>
          <w:color w:val="000000"/>
          <w:sz w:val="18"/>
        </w:rPr>
        <w:t>тних коштів, залучених до вирішення завдань, пов'язаних із запровадженням і здійсненням заходів правового режиму воєнного стану відповідно до пункту 22</w:t>
      </w:r>
      <w:r>
        <w:rPr>
          <w:rFonts w:ascii="Arial" w:hAnsi="Arial"/>
          <w:i/>
          <w:color w:val="000000"/>
          <w:vertAlign w:val="superscript"/>
        </w:rPr>
        <w:t>3</w:t>
      </w:r>
      <w:r>
        <w:rPr>
          <w:rFonts w:ascii="Arial" w:hAnsi="Arial"/>
          <w:i/>
          <w:color w:val="000000"/>
          <w:sz w:val="18"/>
        </w:rPr>
        <w:t xml:space="preserve"> розділу VI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2134-IX</w:t>
      </w:r>
      <w:r>
        <w:rPr>
          <w:rFonts w:ascii="Arial" w:hAnsi="Arial"/>
          <w:color w:val="000000"/>
          <w:sz w:val="18"/>
        </w:rPr>
        <w:t>)</w:t>
      </w:r>
    </w:p>
    <w:p w:rsidR="00102A09" w:rsidRDefault="00D27432">
      <w:pPr>
        <w:spacing w:after="75"/>
        <w:ind w:firstLine="240"/>
        <w:jc w:val="both"/>
      </w:pPr>
      <w:bookmarkStart w:id="2333" w:name="1370"/>
      <w:bookmarkEnd w:id="2332"/>
      <w:r>
        <w:rPr>
          <w:rFonts w:ascii="Arial" w:hAnsi="Arial"/>
          <w:color w:val="000000"/>
          <w:sz w:val="18"/>
        </w:rPr>
        <w:t xml:space="preserve">5) </w:t>
      </w:r>
      <w:r>
        <w:rPr>
          <w:rFonts w:ascii="Arial" w:hAnsi="Arial"/>
          <w:color w:val="000000"/>
          <w:sz w:val="18"/>
        </w:rPr>
        <w:t xml:space="preserve">повернення </w:t>
      </w:r>
      <w:r>
        <w:rPr>
          <w:rFonts w:ascii="Arial" w:hAnsi="Arial"/>
          <w:color w:val="293A55"/>
          <w:sz w:val="18"/>
        </w:rPr>
        <w:t>бюджетних коштів</w:t>
      </w:r>
      <w:r>
        <w:rPr>
          <w:rFonts w:ascii="Arial" w:hAnsi="Arial"/>
          <w:color w:val="000000"/>
          <w:sz w:val="18"/>
        </w:rPr>
        <w:t xml:space="preserve"> до відповідного бюджету - застосовується за порушення бюджетного законодавства, визначене пунктом 24 (щодо субвенцій та коштів, наданих </w:t>
      </w:r>
      <w:r>
        <w:rPr>
          <w:rFonts w:ascii="Arial" w:hAnsi="Arial"/>
          <w:color w:val="293A55"/>
          <w:sz w:val="18"/>
        </w:rPr>
        <w:t>одержувачам бюджетних коштів</w:t>
      </w:r>
      <w:r>
        <w:rPr>
          <w:rFonts w:ascii="Arial" w:hAnsi="Arial"/>
          <w:color w:val="000000"/>
          <w:sz w:val="18"/>
        </w:rPr>
        <w:t xml:space="preserve">) частини першої </w:t>
      </w:r>
      <w:r>
        <w:rPr>
          <w:rFonts w:ascii="Arial" w:hAnsi="Arial"/>
          <w:color w:val="293A55"/>
          <w:sz w:val="18"/>
        </w:rPr>
        <w:t>статті 116 цього Кодексу</w:t>
      </w:r>
      <w:r>
        <w:rPr>
          <w:rFonts w:ascii="Arial" w:hAnsi="Arial"/>
          <w:color w:val="000000"/>
          <w:sz w:val="18"/>
        </w:rPr>
        <w:t>, у порядку, встановлен</w:t>
      </w:r>
      <w:r>
        <w:rPr>
          <w:rFonts w:ascii="Arial" w:hAnsi="Arial"/>
          <w:color w:val="000000"/>
          <w:sz w:val="18"/>
        </w:rPr>
        <w:t>ому Кабінетом Міністрів України;</w:t>
      </w:r>
    </w:p>
    <w:p w:rsidR="00102A09" w:rsidRDefault="00D27432">
      <w:pPr>
        <w:spacing w:after="75"/>
        <w:ind w:firstLine="240"/>
        <w:jc w:val="both"/>
      </w:pPr>
      <w:bookmarkStart w:id="2334" w:name="1371"/>
      <w:bookmarkEnd w:id="2333"/>
      <w:r>
        <w:rPr>
          <w:rFonts w:ascii="Arial" w:hAnsi="Arial"/>
          <w:color w:val="000000"/>
          <w:sz w:val="18"/>
        </w:rPr>
        <w:t xml:space="preserve">6) зупинення дії </w:t>
      </w:r>
      <w:r>
        <w:rPr>
          <w:rFonts w:ascii="Arial" w:hAnsi="Arial"/>
          <w:color w:val="293A55"/>
          <w:sz w:val="18"/>
        </w:rPr>
        <w:t>рішення про місцевий бюджет</w:t>
      </w:r>
      <w:r>
        <w:rPr>
          <w:rFonts w:ascii="Arial" w:hAnsi="Arial"/>
          <w:color w:val="000000"/>
          <w:sz w:val="18"/>
        </w:rPr>
        <w:t xml:space="preserve"> - застосовується за порушення бюджетного законодавства, визначене пунктом 7 частини першої </w:t>
      </w:r>
      <w:r>
        <w:rPr>
          <w:rFonts w:ascii="Arial" w:hAnsi="Arial"/>
          <w:color w:val="293A55"/>
          <w:sz w:val="18"/>
        </w:rPr>
        <w:t>статті 116 цього Кодексу</w:t>
      </w:r>
      <w:r>
        <w:rPr>
          <w:rFonts w:ascii="Arial" w:hAnsi="Arial"/>
          <w:color w:val="000000"/>
          <w:sz w:val="18"/>
        </w:rPr>
        <w:t xml:space="preserve">, у порядку, встановленому </w:t>
      </w:r>
      <w:r>
        <w:rPr>
          <w:rFonts w:ascii="Arial" w:hAnsi="Arial"/>
          <w:color w:val="293A55"/>
          <w:sz w:val="18"/>
        </w:rPr>
        <w:t>статтею 122 цього Кодексу</w:t>
      </w:r>
      <w:r>
        <w:rPr>
          <w:rFonts w:ascii="Arial" w:hAnsi="Arial"/>
          <w:color w:val="000000"/>
          <w:sz w:val="18"/>
        </w:rPr>
        <w:t>;</w:t>
      </w:r>
    </w:p>
    <w:p w:rsidR="00102A09" w:rsidRDefault="00D27432">
      <w:pPr>
        <w:spacing w:after="75"/>
        <w:ind w:firstLine="240"/>
        <w:jc w:val="both"/>
      </w:pPr>
      <w:bookmarkStart w:id="2335" w:name="1372"/>
      <w:bookmarkEnd w:id="2334"/>
      <w:r>
        <w:rPr>
          <w:rFonts w:ascii="Arial" w:hAnsi="Arial"/>
          <w:color w:val="000000"/>
          <w:sz w:val="18"/>
        </w:rPr>
        <w:t>7) безспі</w:t>
      </w:r>
      <w:r>
        <w:rPr>
          <w:rFonts w:ascii="Arial" w:hAnsi="Arial"/>
          <w:color w:val="000000"/>
          <w:sz w:val="18"/>
        </w:rPr>
        <w:t xml:space="preserve">рне вилучення коштів з місцевих бюджетів - застосовується за порушення бюджетного законодавства, визначене пунктом 28 частини першої </w:t>
      </w:r>
      <w:r>
        <w:rPr>
          <w:rFonts w:ascii="Arial" w:hAnsi="Arial"/>
          <w:color w:val="293A55"/>
          <w:sz w:val="18"/>
        </w:rPr>
        <w:t>статті 116 цього Кодексу</w:t>
      </w:r>
      <w:r>
        <w:rPr>
          <w:rFonts w:ascii="Arial" w:hAnsi="Arial"/>
          <w:color w:val="000000"/>
          <w:sz w:val="18"/>
        </w:rPr>
        <w:t>.</w:t>
      </w:r>
    </w:p>
    <w:p w:rsidR="00102A09" w:rsidRDefault="00D27432">
      <w:pPr>
        <w:spacing w:after="75"/>
        <w:ind w:firstLine="240"/>
        <w:jc w:val="both"/>
      </w:pPr>
      <w:bookmarkStart w:id="2336" w:name="1373"/>
      <w:bookmarkEnd w:id="2335"/>
      <w:r>
        <w:rPr>
          <w:rFonts w:ascii="Arial" w:hAnsi="Arial"/>
          <w:color w:val="000000"/>
          <w:sz w:val="18"/>
        </w:rPr>
        <w:t>Безспірне вилучення коштів з місцевих бюджетів передбачає стягнення органами Казначейства України</w:t>
      </w:r>
      <w:r>
        <w:rPr>
          <w:rFonts w:ascii="Arial" w:hAnsi="Arial"/>
          <w:color w:val="000000"/>
          <w:sz w:val="18"/>
        </w:rPr>
        <w:t xml:space="preserve"> коштів з місцевих бюджетів до державного бюджету, в тому числі і за рахунок зменшення обсягу трансфертів (базової дотації) місцевим бюджетам на відповідну суму, у порядку, встановленому Кабінетом Міністрів України;</w:t>
      </w:r>
    </w:p>
    <w:p w:rsidR="00102A09" w:rsidRDefault="00D27432">
      <w:pPr>
        <w:spacing w:after="75"/>
        <w:ind w:firstLine="240"/>
        <w:jc w:val="both"/>
      </w:pPr>
      <w:bookmarkStart w:id="2337" w:name="1374"/>
      <w:bookmarkEnd w:id="2336"/>
      <w:r>
        <w:rPr>
          <w:rFonts w:ascii="Arial" w:hAnsi="Arial"/>
          <w:color w:val="000000"/>
          <w:sz w:val="18"/>
        </w:rPr>
        <w:t>8) інші заходи впливу, які можуть бути в</w:t>
      </w:r>
      <w:r>
        <w:rPr>
          <w:rFonts w:ascii="Arial" w:hAnsi="Arial"/>
          <w:color w:val="000000"/>
          <w:sz w:val="18"/>
        </w:rPr>
        <w:t>изначені законом про Державний бюджет України, - застосовуються за порушення бюджетного законодавства згідно із таким законом.</w:t>
      </w:r>
    </w:p>
    <w:p w:rsidR="00102A09" w:rsidRDefault="00D27432">
      <w:pPr>
        <w:spacing w:after="75"/>
        <w:ind w:firstLine="240"/>
        <w:jc w:val="right"/>
      </w:pPr>
      <w:bookmarkStart w:id="2338" w:name="2508"/>
      <w:bookmarkEnd w:id="233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28.12.2014 р. N 79-VIII)</w:t>
      </w:r>
    </w:p>
    <w:p w:rsidR="00102A09" w:rsidRDefault="00D27432">
      <w:pPr>
        <w:pStyle w:val="3"/>
        <w:spacing w:after="225"/>
        <w:jc w:val="center"/>
      </w:pPr>
      <w:bookmarkStart w:id="2339" w:name="1375"/>
      <w:bookmarkEnd w:id="2338"/>
      <w:r>
        <w:rPr>
          <w:rFonts w:ascii="Arial" w:hAnsi="Arial"/>
          <w:color w:val="000000"/>
          <w:sz w:val="26"/>
        </w:rPr>
        <w:t>Стаття 118. Застосування заходів впливу за порушен</w:t>
      </w:r>
      <w:r>
        <w:rPr>
          <w:rFonts w:ascii="Arial" w:hAnsi="Arial"/>
          <w:color w:val="000000"/>
          <w:sz w:val="26"/>
        </w:rPr>
        <w:t>ня бюджетного законодавства</w:t>
      </w:r>
    </w:p>
    <w:p w:rsidR="00102A09" w:rsidRDefault="00D27432">
      <w:pPr>
        <w:spacing w:after="75"/>
        <w:ind w:firstLine="240"/>
        <w:jc w:val="both"/>
      </w:pPr>
      <w:bookmarkStart w:id="2340" w:name="1376"/>
      <w:bookmarkEnd w:id="2339"/>
      <w:r>
        <w:rPr>
          <w:rFonts w:ascii="Arial" w:hAnsi="Arial"/>
          <w:color w:val="000000"/>
          <w:sz w:val="18"/>
        </w:rPr>
        <w:t xml:space="preserve">1. Попередження про неналежне виконання бюджетного законодавства з вимогою щодо усунення порушення бюджетного законодавства може застосовуватися учасниками </w:t>
      </w:r>
      <w:r>
        <w:rPr>
          <w:rFonts w:ascii="Arial" w:hAnsi="Arial"/>
          <w:color w:val="293A55"/>
          <w:sz w:val="18"/>
        </w:rPr>
        <w:t>бюджетного процесу</w:t>
      </w:r>
      <w:r>
        <w:rPr>
          <w:rFonts w:ascii="Arial" w:hAnsi="Arial"/>
          <w:color w:val="000000"/>
          <w:sz w:val="18"/>
        </w:rPr>
        <w:t>, уповноваженими цим Кодексом на здійснення контролю з</w:t>
      </w:r>
      <w:r>
        <w:rPr>
          <w:rFonts w:ascii="Arial" w:hAnsi="Arial"/>
          <w:color w:val="000000"/>
          <w:sz w:val="18"/>
        </w:rPr>
        <w:t>а дотриманням бюджетного законодавства.</w:t>
      </w:r>
    </w:p>
    <w:p w:rsidR="00102A09" w:rsidRDefault="00D27432">
      <w:pPr>
        <w:spacing w:after="75"/>
        <w:ind w:firstLine="240"/>
        <w:jc w:val="both"/>
      </w:pPr>
      <w:bookmarkStart w:id="2341" w:name="1377"/>
      <w:bookmarkEnd w:id="2340"/>
      <w:r>
        <w:rPr>
          <w:rFonts w:ascii="Arial" w:hAnsi="Arial"/>
          <w:color w:val="000000"/>
          <w:sz w:val="18"/>
        </w:rPr>
        <w:t xml:space="preserve">2. Рішення про застосування заходів впливу за порушення бюджетного законодавства, визначених пунктами 2 - 5 та 7 частини першої </w:t>
      </w:r>
      <w:r>
        <w:rPr>
          <w:rFonts w:ascii="Arial" w:hAnsi="Arial"/>
          <w:color w:val="293A55"/>
          <w:sz w:val="18"/>
        </w:rPr>
        <w:t>статті 117 цього Кодексу</w:t>
      </w:r>
      <w:r>
        <w:rPr>
          <w:rFonts w:ascii="Arial" w:hAnsi="Arial"/>
          <w:color w:val="000000"/>
          <w:sz w:val="18"/>
        </w:rPr>
        <w:t>, приймається Міністерством фінансів України, органами Казначейс</w:t>
      </w:r>
      <w:r>
        <w:rPr>
          <w:rFonts w:ascii="Arial" w:hAnsi="Arial"/>
          <w:color w:val="000000"/>
          <w:sz w:val="18"/>
        </w:rPr>
        <w:t>тва України, органами державного фінансового контролю, місцевими фінансовими органами, головними розпорядниками бюджетних коштів у межах встановлених їм повноважень на підставі протоколу про порушення бюджетного законодавства або акта ревізії та доданих до</w:t>
      </w:r>
      <w:r>
        <w:rPr>
          <w:rFonts w:ascii="Arial" w:hAnsi="Arial"/>
          <w:color w:val="000000"/>
          <w:sz w:val="18"/>
        </w:rPr>
        <w:t xml:space="preserve"> них матеріалів. Рішення набирає чинності з дня його підписання.</w:t>
      </w:r>
    </w:p>
    <w:p w:rsidR="00102A09" w:rsidRDefault="00D27432">
      <w:pPr>
        <w:spacing w:after="75"/>
        <w:ind w:firstLine="240"/>
        <w:jc w:val="both"/>
      </w:pPr>
      <w:bookmarkStart w:id="2342" w:name="1378"/>
      <w:bookmarkEnd w:id="2341"/>
      <w:r>
        <w:rPr>
          <w:rFonts w:ascii="Arial" w:hAnsi="Arial"/>
          <w:color w:val="293A55"/>
          <w:sz w:val="18"/>
        </w:rPr>
        <w:t>Форма</w:t>
      </w:r>
      <w:r>
        <w:rPr>
          <w:rFonts w:ascii="Arial" w:hAnsi="Arial"/>
          <w:color w:val="000000"/>
          <w:sz w:val="18"/>
        </w:rPr>
        <w:t xml:space="preserve"> та </w:t>
      </w:r>
      <w:r>
        <w:rPr>
          <w:rFonts w:ascii="Arial" w:hAnsi="Arial"/>
          <w:color w:val="293A55"/>
          <w:sz w:val="18"/>
        </w:rPr>
        <w:t>порядок</w:t>
      </w:r>
      <w:r>
        <w:rPr>
          <w:rFonts w:ascii="Arial" w:hAnsi="Arial"/>
          <w:color w:val="000000"/>
          <w:sz w:val="18"/>
        </w:rPr>
        <w:t xml:space="preserve"> складання </w:t>
      </w:r>
      <w:r>
        <w:rPr>
          <w:rFonts w:ascii="Arial" w:hAnsi="Arial"/>
          <w:color w:val="293A55"/>
          <w:sz w:val="18"/>
        </w:rPr>
        <w:t>протоколу про порушення бюджетного законодавства</w:t>
      </w:r>
      <w:r>
        <w:rPr>
          <w:rFonts w:ascii="Arial" w:hAnsi="Arial"/>
          <w:color w:val="000000"/>
          <w:sz w:val="18"/>
        </w:rPr>
        <w:t xml:space="preserve"> встановлюються Міністерством фінансів України.</w:t>
      </w:r>
    </w:p>
    <w:p w:rsidR="00102A09" w:rsidRDefault="00D27432">
      <w:pPr>
        <w:spacing w:after="75"/>
        <w:ind w:firstLine="240"/>
        <w:jc w:val="both"/>
      </w:pPr>
      <w:bookmarkStart w:id="2343" w:name="1379"/>
      <w:bookmarkEnd w:id="2342"/>
      <w:r>
        <w:rPr>
          <w:rFonts w:ascii="Arial" w:hAnsi="Arial"/>
          <w:color w:val="000000"/>
          <w:sz w:val="18"/>
        </w:rPr>
        <w:lastRenderedPageBreak/>
        <w:t>3. Не допускається застосування заходів впливу за порушення бюджетно</w:t>
      </w:r>
      <w:r>
        <w:rPr>
          <w:rFonts w:ascii="Arial" w:hAnsi="Arial"/>
          <w:color w:val="000000"/>
          <w:sz w:val="18"/>
        </w:rPr>
        <w:t xml:space="preserve">го законодавства, визначених </w:t>
      </w:r>
      <w:r>
        <w:rPr>
          <w:rFonts w:ascii="Arial" w:hAnsi="Arial"/>
          <w:color w:val="293A55"/>
          <w:sz w:val="18"/>
        </w:rPr>
        <w:t>статтею 117 цього Кодексу</w:t>
      </w:r>
      <w:r>
        <w:rPr>
          <w:rFonts w:ascii="Arial" w:hAnsi="Arial"/>
          <w:color w:val="000000"/>
          <w:sz w:val="18"/>
        </w:rPr>
        <w:t>, за раніше виявлені і усунені порушення бюджетного законодавства.</w:t>
      </w:r>
    </w:p>
    <w:p w:rsidR="00102A09" w:rsidRDefault="00D27432">
      <w:pPr>
        <w:spacing w:after="75"/>
        <w:ind w:firstLine="240"/>
        <w:jc w:val="both"/>
      </w:pPr>
      <w:bookmarkStart w:id="2344" w:name="1380"/>
      <w:bookmarkEnd w:id="2343"/>
      <w:r>
        <w:rPr>
          <w:rFonts w:ascii="Arial" w:hAnsi="Arial"/>
          <w:color w:val="000000"/>
          <w:sz w:val="18"/>
        </w:rPr>
        <w:t>4. Інформація про результати здійснення контролю за дотриманням бюджетного законодавства оприлюднюється органами, уповноваженими на зді</w:t>
      </w:r>
      <w:r>
        <w:rPr>
          <w:rFonts w:ascii="Arial" w:hAnsi="Arial"/>
          <w:color w:val="000000"/>
          <w:sz w:val="18"/>
        </w:rPr>
        <w:t>йснення контролю за дотриманням бюджетного законодавства, якщо інше не передбачено законом.</w:t>
      </w:r>
    </w:p>
    <w:p w:rsidR="00102A09" w:rsidRDefault="00D27432">
      <w:pPr>
        <w:spacing w:after="75"/>
        <w:ind w:firstLine="240"/>
        <w:jc w:val="right"/>
      </w:pPr>
      <w:bookmarkStart w:id="2345" w:name="1626"/>
      <w:bookmarkEnd w:id="2344"/>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07.07.2011 р. N 3614-VI,</w:t>
      </w:r>
      <w:r>
        <w:br/>
      </w:r>
      <w:r>
        <w:rPr>
          <w:rFonts w:ascii="Arial" w:hAnsi="Arial"/>
          <w:color w:val="000000"/>
          <w:sz w:val="18"/>
        </w:rPr>
        <w:t xml:space="preserve"> від 16.10.2012 р. N 5463-VI)</w:t>
      </w:r>
    </w:p>
    <w:p w:rsidR="00102A09" w:rsidRDefault="00D27432">
      <w:pPr>
        <w:pStyle w:val="3"/>
        <w:spacing w:after="225"/>
        <w:jc w:val="center"/>
      </w:pPr>
      <w:bookmarkStart w:id="2346" w:name="1381"/>
      <w:bookmarkEnd w:id="2345"/>
      <w:r>
        <w:rPr>
          <w:rFonts w:ascii="Arial" w:hAnsi="Arial"/>
          <w:color w:val="000000"/>
          <w:sz w:val="26"/>
        </w:rPr>
        <w:t>Стаття 119. Нецільове використання бюджетних коштів</w:t>
      </w:r>
    </w:p>
    <w:p w:rsidR="00102A09" w:rsidRDefault="00D27432">
      <w:pPr>
        <w:spacing w:after="75"/>
        <w:ind w:firstLine="240"/>
        <w:jc w:val="both"/>
      </w:pPr>
      <w:bookmarkStart w:id="2347" w:name="1382"/>
      <w:bookmarkEnd w:id="2346"/>
      <w:r>
        <w:rPr>
          <w:rFonts w:ascii="Arial" w:hAnsi="Arial"/>
          <w:color w:val="000000"/>
          <w:sz w:val="18"/>
        </w:rPr>
        <w:t>1.</w:t>
      </w:r>
      <w:r>
        <w:rPr>
          <w:rFonts w:ascii="Arial" w:hAnsi="Arial"/>
          <w:color w:val="000000"/>
          <w:sz w:val="18"/>
        </w:rPr>
        <w:t xml:space="preserve"> Нецільовим використанням </w:t>
      </w:r>
      <w:r>
        <w:rPr>
          <w:rFonts w:ascii="Arial" w:hAnsi="Arial"/>
          <w:color w:val="293A55"/>
          <w:sz w:val="18"/>
        </w:rPr>
        <w:t>бюджетних коштів</w:t>
      </w:r>
      <w:r>
        <w:rPr>
          <w:rFonts w:ascii="Arial" w:hAnsi="Arial"/>
          <w:color w:val="000000"/>
          <w:sz w:val="18"/>
        </w:rPr>
        <w:t xml:space="preserve"> є їх витрачання на цілі, що не відповідають:</w:t>
      </w:r>
    </w:p>
    <w:p w:rsidR="00102A09" w:rsidRDefault="00D27432">
      <w:pPr>
        <w:spacing w:after="75"/>
        <w:ind w:firstLine="240"/>
        <w:jc w:val="both"/>
      </w:pPr>
      <w:bookmarkStart w:id="2348" w:name="1383"/>
      <w:bookmarkEnd w:id="2347"/>
      <w:r>
        <w:rPr>
          <w:rFonts w:ascii="Arial" w:hAnsi="Arial"/>
          <w:color w:val="000000"/>
          <w:sz w:val="18"/>
        </w:rPr>
        <w:t>бюджетним призначенням, встановленим законом про Державний бюджет України (рішенням про місцевий бюджет);</w:t>
      </w:r>
    </w:p>
    <w:p w:rsidR="00102A09" w:rsidRDefault="00D27432">
      <w:pPr>
        <w:spacing w:after="75"/>
        <w:ind w:firstLine="240"/>
        <w:jc w:val="both"/>
      </w:pPr>
      <w:bookmarkStart w:id="2349" w:name="3764"/>
      <w:bookmarkEnd w:id="2348"/>
      <w:r>
        <w:rPr>
          <w:rFonts w:ascii="Arial" w:hAnsi="Arial"/>
          <w:color w:val="000000"/>
          <w:sz w:val="18"/>
        </w:rPr>
        <w:t xml:space="preserve">напрямам використання бюджетних коштів, визначеним у </w:t>
      </w:r>
      <w:r>
        <w:rPr>
          <w:rFonts w:ascii="Arial" w:hAnsi="Arial"/>
          <w:color w:val="293A55"/>
          <w:sz w:val="18"/>
        </w:rPr>
        <w:t xml:space="preserve">паспорті </w:t>
      </w:r>
      <w:r>
        <w:rPr>
          <w:rFonts w:ascii="Arial" w:hAnsi="Arial"/>
          <w:color w:val="293A55"/>
          <w:sz w:val="18"/>
        </w:rPr>
        <w:t>бюджетної програми</w:t>
      </w:r>
      <w:r>
        <w:rPr>
          <w:rFonts w:ascii="Arial" w:hAnsi="Arial"/>
          <w:color w:val="000000"/>
          <w:sz w:val="18"/>
        </w:rPr>
        <w:t xml:space="preserve"> або в порядку використання бюджетних коштів (включаючи порядок та умови надання субвенцій);</w:t>
      </w:r>
    </w:p>
    <w:p w:rsidR="00102A09" w:rsidRDefault="00D27432">
      <w:pPr>
        <w:spacing w:after="75"/>
        <w:ind w:firstLine="240"/>
        <w:jc w:val="both"/>
      </w:pPr>
      <w:bookmarkStart w:id="2350" w:name="1385"/>
      <w:bookmarkEnd w:id="2349"/>
      <w:r>
        <w:rPr>
          <w:rFonts w:ascii="Arial" w:hAnsi="Arial"/>
          <w:color w:val="000000"/>
          <w:sz w:val="18"/>
        </w:rPr>
        <w:t>бюджетним асигнуванням (</w:t>
      </w:r>
      <w:r>
        <w:rPr>
          <w:rFonts w:ascii="Arial" w:hAnsi="Arial"/>
          <w:color w:val="293A55"/>
          <w:sz w:val="18"/>
        </w:rPr>
        <w:t>розпису бюджету</w:t>
      </w:r>
      <w:r>
        <w:rPr>
          <w:rFonts w:ascii="Arial" w:hAnsi="Arial"/>
          <w:color w:val="000000"/>
          <w:sz w:val="18"/>
        </w:rPr>
        <w:t xml:space="preserve">, </w:t>
      </w:r>
      <w:r>
        <w:rPr>
          <w:rFonts w:ascii="Arial" w:hAnsi="Arial"/>
          <w:color w:val="293A55"/>
          <w:sz w:val="18"/>
        </w:rPr>
        <w:t>кошторису</w:t>
      </w:r>
      <w:r>
        <w:rPr>
          <w:rFonts w:ascii="Arial" w:hAnsi="Arial"/>
          <w:color w:val="000000"/>
          <w:sz w:val="18"/>
        </w:rPr>
        <w:t>, плану використання бюджетних коштів).</w:t>
      </w:r>
    </w:p>
    <w:p w:rsidR="00102A09" w:rsidRDefault="00D27432">
      <w:pPr>
        <w:spacing w:after="75"/>
        <w:ind w:firstLine="240"/>
        <w:jc w:val="right"/>
      </w:pPr>
      <w:bookmarkStart w:id="2351" w:name="1627"/>
      <w:bookmarkEnd w:id="2350"/>
      <w:r>
        <w:rPr>
          <w:rFonts w:ascii="Arial" w:hAnsi="Arial"/>
          <w:color w:val="000000"/>
          <w:sz w:val="18"/>
        </w:rPr>
        <w:t>(Із змінами і доповненнями, внесеними згідно із</w:t>
      </w:r>
      <w:r>
        <w:br/>
      </w:r>
      <w:r>
        <w:rPr>
          <w:rFonts w:ascii="Arial" w:hAnsi="Arial"/>
          <w:color w:val="000000"/>
          <w:sz w:val="18"/>
        </w:rPr>
        <w:t>законам</w:t>
      </w:r>
      <w:r>
        <w:rPr>
          <w:rFonts w:ascii="Arial" w:hAnsi="Arial"/>
          <w:color w:val="000000"/>
          <w:sz w:val="18"/>
        </w:rPr>
        <w:t>и України від 07.07.2011 р. N 3614-VI,</w:t>
      </w:r>
      <w:r>
        <w:br/>
      </w:r>
      <w:r>
        <w:rPr>
          <w:rFonts w:ascii="Arial" w:hAnsi="Arial"/>
          <w:color w:val="000000"/>
          <w:sz w:val="18"/>
        </w:rPr>
        <w:t>від 22.11.2018 р. N 2621-VIII,</w:t>
      </w:r>
      <w:r>
        <w:br/>
      </w:r>
      <w:r>
        <w:rPr>
          <w:rFonts w:ascii="Arial" w:hAnsi="Arial"/>
          <w:color w:val="000000"/>
          <w:sz w:val="18"/>
        </w:rPr>
        <w:t>від 06.12.2018 р. N 2646-VIII)</w:t>
      </w:r>
    </w:p>
    <w:p w:rsidR="00102A09" w:rsidRDefault="00D27432">
      <w:pPr>
        <w:pStyle w:val="3"/>
        <w:spacing w:after="225"/>
        <w:jc w:val="center"/>
      </w:pPr>
      <w:bookmarkStart w:id="2352" w:name="1386"/>
      <w:bookmarkEnd w:id="2351"/>
      <w:r>
        <w:rPr>
          <w:rFonts w:ascii="Arial" w:hAnsi="Arial"/>
          <w:color w:val="000000"/>
          <w:sz w:val="26"/>
        </w:rPr>
        <w:t>Стаття 120. Зупинення операцій з бюджетними коштами</w:t>
      </w:r>
    </w:p>
    <w:p w:rsidR="00102A09" w:rsidRDefault="00D27432">
      <w:pPr>
        <w:spacing w:after="75"/>
        <w:ind w:firstLine="240"/>
        <w:jc w:val="both"/>
      </w:pPr>
      <w:bookmarkStart w:id="2353" w:name="1387"/>
      <w:bookmarkEnd w:id="2352"/>
      <w:r>
        <w:rPr>
          <w:rFonts w:ascii="Arial" w:hAnsi="Arial"/>
          <w:color w:val="000000"/>
          <w:sz w:val="18"/>
        </w:rPr>
        <w:t xml:space="preserve">1. Зупинення операцій з бюджетними коштами полягає у зупиненні будь-яких операцій із здійснення </w:t>
      </w:r>
      <w:r>
        <w:rPr>
          <w:rFonts w:ascii="Arial" w:hAnsi="Arial"/>
          <w:color w:val="293A55"/>
          <w:sz w:val="18"/>
        </w:rPr>
        <w:t>платежів</w:t>
      </w:r>
      <w:r>
        <w:rPr>
          <w:rFonts w:ascii="Arial" w:hAnsi="Arial"/>
          <w:color w:val="000000"/>
          <w:sz w:val="18"/>
        </w:rPr>
        <w:t xml:space="preserve"> з рахунку порушника бюджетного законодавства. Механізм </w:t>
      </w:r>
      <w:r>
        <w:rPr>
          <w:rFonts w:ascii="Arial" w:hAnsi="Arial"/>
          <w:color w:val="293A55"/>
          <w:sz w:val="18"/>
        </w:rPr>
        <w:t>зупинення операцій з бюджетними коштами</w:t>
      </w:r>
      <w:r>
        <w:rPr>
          <w:rFonts w:ascii="Arial" w:hAnsi="Arial"/>
          <w:color w:val="000000"/>
          <w:sz w:val="18"/>
        </w:rPr>
        <w:t xml:space="preserve"> визначається Кабінетом Міністрів України.</w:t>
      </w:r>
    </w:p>
    <w:p w:rsidR="00102A09" w:rsidRDefault="00D27432">
      <w:pPr>
        <w:spacing w:after="75"/>
        <w:ind w:firstLine="240"/>
        <w:jc w:val="both"/>
      </w:pPr>
      <w:bookmarkStart w:id="2354" w:name="1388"/>
      <w:bookmarkEnd w:id="2353"/>
      <w:r>
        <w:rPr>
          <w:rFonts w:ascii="Arial" w:hAnsi="Arial"/>
          <w:color w:val="000000"/>
          <w:sz w:val="18"/>
        </w:rPr>
        <w:t>2. Зупинення операцій з бюджетними коштами можливе на строк до 30 днів або до усунення порушення бюджетного за</w:t>
      </w:r>
      <w:r>
        <w:rPr>
          <w:rFonts w:ascii="Arial" w:hAnsi="Arial"/>
          <w:color w:val="000000"/>
          <w:sz w:val="18"/>
        </w:rPr>
        <w:t xml:space="preserve">конодавства у межах поточного </w:t>
      </w:r>
      <w:r>
        <w:rPr>
          <w:rFonts w:ascii="Arial" w:hAnsi="Arial"/>
          <w:color w:val="293A55"/>
          <w:sz w:val="18"/>
        </w:rPr>
        <w:t>бюджетного періоду</w:t>
      </w:r>
      <w:r>
        <w:rPr>
          <w:rFonts w:ascii="Arial" w:hAnsi="Arial"/>
          <w:color w:val="000000"/>
          <w:sz w:val="18"/>
        </w:rPr>
        <w:t>, якщо інше не передбачено законом.</w:t>
      </w:r>
    </w:p>
    <w:p w:rsidR="00102A09" w:rsidRDefault="00D27432">
      <w:pPr>
        <w:spacing w:after="75"/>
        <w:ind w:firstLine="240"/>
        <w:jc w:val="right"/>
      </w:pPr>
      <w:bookmarkStart w:id="2355" w:name="4479"/>
      <w:bookmarkEnd w:id="235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15.02.2022 р. N 2042-IX)</w:t>
      </w:r>
    </w:p>
    <w:p w:rsidR="00102A09" w:rsidRDefault="00D27432">
      <w:pPr>
        <w:pStyle w:val="3"/>
        <w:spacing w:after="225"/>
        <w:jc w:val="center"/>
      </w:pPr>
      <w:bookmarkStart w:id="2356" w:name="1389"/>
      <w:bookmarkEnd w:id="2355"/>
      <w:r>
        <w:rPr>
          <w:rFonts w:ascii="Arial" w:hAnsi="Arial"/>
          <w:color w:val="000000"/>
          <w:sz w:val="26"/>
        </w:rPr>
        <w:t>Стаття 121. Відповідальність за порушення бюджетного законодавства</w:t>
      </w:r>
    </w:p>
    <w:p w:rsidR="00102A09" w:rsidRDefault="00D27432">
      <w:pPr>
        <w:spacing w:after="75"/>
        <w:ind w:firstLine="240"/>
        <w:jc w:val="both"/>
      </w:pPr>
      <w:bookmarkStart w:id="2357" w:name="1390"/>
      <w:bookmarkEnd w:id="2356"/>
      <w:r>
        <w:rPr>
          <w:rFonts w:ascii="Arial" w:hAnsi="Arial"/>
          <w:color w:val="000000"/>
          <w:sz w:val="18"/>
        </w:rPr>
        <w:t xml:space="preserve">1. Посадові особи, з </w:t>
      </w:r>
      <w:r>
        <w:rPr>
          <w:rFonts w:ascii="Arial" w:hAnsi="Arial"/>
          <w:color w:val="000000"/>
          <w:sz w:val="18"/>
        </w:rPr>
        <w:t>вини яких допущено порушення бюджетного законодавства, несуть цивільну, дисциплінарну, адміністративну або кримінальну відповідальність згідно з законом.</w:t>
      </w:r>
    </w:p>
    <w:p w:rsidR="00102A09" w:rsidRDefault="00D27432">
      <w:pPr>
        <w:spacing w:after="75"/>
        <w:ind w:firstLine="240"/>
        <w:jc w:val="both"/>
      </w:pPr>
      <w:bookmarkStart w:id="2358" w:name="1391"/>
      <w:bookmarkEnd w:id="2357"/>
      <w:r>
        <w:rPr>
          <w:rFonts w:ascii="Arial" w:hAnsi="Arial"/>
          <w:color w:val="000000"/>
          <w:sz w:val="18"/>
        </w:rPr>
        <w:t xml:space="preserve">2. Порушення бюджетного законодавства, вчинене розпорядником чи </w:t>
      </w:r>
      <w:r>
        <w:rPr>
          <w:rFonts w:ascii="Arial" w:hAnsi="Arial"/>
          <w:color w:val="293A55"/>
          <w:sz w:val="18"/>
        </w:rPr>
        <w:t>одержувачем бюджетних коштів</w:t>
      </w:r>
      <w:r>
        <w:rPr>
          <w:rFonts w:ascii="Arial" w:hAnsi="Arial"/>
          <w:color w:val="000000"/>
          <w:sz w:val="18"/>
        </w:rPr>
        <w:t>, може бут</w:t>
      </w:r>
      <w:r>
        <w:rPr>
          <w:rFonts w:ascii="Arial" w:hAnsi="Arial"/>
          <w:color w:val="000000"/>
          <w:sz w:val="18"/>
        </w:rPr>
        <w:t>и підставою для притягнення до відповідальності згідно з законами України його керівника чи інших відповідальних посадових осіб, залежно від характеру вчинених ними діянь.</w:t>
      </w:r>
    </w:p>
    <w:p w:rsidR="00102A09" w:rsidRDefault="00D27432">
      <w:pPr>
        <w:pStyle w:val="3"/>
        <w:spacing w:after="225"/>
        <w:jc w:val="center"/>
      </w:pPr>
      <w:bookmarkStart w:id="2359" w:name="5204"/>
      <w:bookmarkEnd w:id="2358"/>
      <w:r>
        <w:rPr>
          <w:rFonts w:ascii="Arial" w:hAnsi="Arial"/>
          <w:color w:val="000000"/>
          <w:sz w:val="26"/>
        </w:rPr>
        <w:t>Стаття 121</w:t>
      </w:r>
      <w:r>
        <w:rPr>
          <w:rFonts w:ascii="Arial" w:hAnsi="Arial"/>
          <w:color w:val="000000"/>
          <w:vertAlign w:val="superscript"/>
        </w:rPr>
        <w:t>1</w:t>
      </w:r>
      <w:r>
        <w:rPr>
          <w:rFonts w:ascii="Arial" w:hAnsi="Arial"/>
          <w:color w:val="000000"/>
          <w:sz w:val="26"/>
        </w:rPr>
        <w:t>. Відповідальність за порушення зобов'язань, пов'язаних з оборонними заку</w:t>
      </w:r>
      <w:r>
        <w:rPr>
          <w:rFonts w:ascii="Arial" w:hAnsi="Arial"/>
          <w:color w:val="000000"/>
          <w:sz w:val="26"/>
        </w:rPr>
        <w:t>півлями</w:t>
      </w:r>
    </w:p>
    <w:p w:rsidR="00102A09" w:rsidRDefault="00D27432">
      <w:pPr>
        <w:spacing w:after="75"/>
        <w:ind w:firstLine="240"/>
        <w:jc w:val="both"/>
      </w:pPr>
      <w:bookmarkStart w:id="2360" w:name="5205"/>
      <w:bookmarkEnd w:id="2359"/>
      <w:r>
        <w:rPr>
          <w:rFonts w:ascii="Arial" w:hAnsi="Arial"/>
          <w:color w:val="000000"/>
          <w:sz w:val="18"/>
        </w:rPr>
        <w:t>1. У разі якщо порушення зобов'язання пов'язане з виконанням державного контракту (договору) постачальником товарів, виконавцем робіт та надавачем послуг та/або виконавцем державного контракту (договору) з оборонних закупівель для забезпечення потр</w:t>
      </w:r>
      <w:r>
        <w:rPr>
          <w:rFonts w:ascii="Arial" w:hAnsi="Arial"/>
          <w:color w:val="000000"/>
          <w:sz w:val="18"/>
        </w:rPr>
        <w:t>еб сектору безпеки і оборони, а також інших товарів, робіт і послуг для гарантованого забезпечення потреб безпеки і оборони, штрафні санкції застосовуються, якщо інше не передбачено законом чи договором, у таких розмірах:</w:t>
      </w:r>
    </w:p>
    <w:p w:rsidR="00102A09" w:rsidRDefault="00D27432">
      <w:pPr>
        <w:spacing w:after="75"/>
        <w:ind w:firstLine="240"/>
        <w:jc w:val="both"/>
      </w:pPr>
      <w:bookmarkStart w:id="2361" w:name="5206"/>
      <w:bookmarkEnd w:id="2360"/>
      <w:r>
        <w:rPr>
          <w:rFonts w:ascii="Arial" w:hAnsi="Arial"/>
          <w:color w:val="000000"/>
          <w:sz w:val="18"/>
        </w:rPr>
        <w:t>за порушення умов зобов'язання щод</w:t>
      </w:r>
      <w:r>
        <w:rPr>
          <w:rFonts w:ascii="Arial" w:hAnsi="Arial"/>
          <w:color w:val="000000"/>
          <w:sz w:val="18"/>
        </w:rPr>
        <w:t>о якості (комплектності) товарів (робіт, послуг) стягується штраф у розмірі 20 відсотків вартості неякісних (некомплектних) товарів (робіт, послуг);</w:t>
      </w:r>
    </w:p>
    <w:p w:rsidR="00102A09" w:rsidRDefault="00D27432">
      <w:pPr>
        <w:spacing w:after="75"/>
        <w:ind w:firstLine="240"/>
        <w:jc w:val="both"/>
      </w:pPr>
      <w:bookmarkStart w:id="2362" w:name="5207"/>
      <w:bookmarkEnd w:id="2361"/>
      <w:r>
        <w:rPr>
          <w:rFonts w:ascii="Arial" w:hAnsi="Arial"/>
          <w:color w:val="000000"/>
          <w:sz w:val="18"/>
        </w:rPr>
        <w:lastRenderedPageBreak/>
        <w:t>за порушення строків виконання зобов'язання стягується пеня у розмірі 0,1 відсотка вартості товарів (робіт,</w:t>
      </w:r>
      <w:r>
        <w:rPr>
          <w:rFonts w:ascii="Arial" w:hAnsi="Arial"/>
          <w:color w:val="000000"/>
          <w:sz w:val="18"/>
        </w:rPr>
        <w:t xml:space="preserve"> послуг), з яких допущено прострочення виконання, за кожний день прострочення, а за прострочення понад 30 днів додатково стягується штраф у розмірі 7 відсотків вказаної вартості.</w:t>
      </w:r>
    </w:p>
    <w:p w:rsidR="00102A09" w:rsidRDefault="00D27432">
      <w:pPr>
        <w:spacing w:after="75"/>
        <w:ind w:firstLine="240"/>
        <w:jc w:val="right"/>
      </w:pPr>
      <w:bookmarkStart w:id="2363" w:name="5208"/>
      <w:bookmarkEnd w:id="2362"/>
      <w:r>
        <w:rPr>
          <w:rFonts w:ascii="Arial" w:hAnsi="Arial"/>
          <w:color w:val="000000"/>
          <w:sz w:val="18"/>
        </w:rPr>
        <w:t>(Доповнено статтею 121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16.01.2025 р. N 4225-I</w:t>
      </w:r>
      <w:r>
        <w:rPr>
          <w:rFonts w:ascii="Arial" w:hAnsi="Arial"/>
          <w:color w:val="000000"/>
          <w:sz w:val="18"/>
        </w:rPr>
        <w:t>X)</w:t>
      </w:r>
    </w:p>
    <w:p w:rsidR="00102A09" w:rsidRDefault="00D27432">
      <w:pPr>
        <w:pStyle w:val="3"/>
        <w:spacing w:after="225"/>
        <w:jc w:val="center"/>
      </w:pPr>
      <w:bookmarkStart w:id="2364" w:name="1392"/>
      <w:bookmarkEnd w:id="2363"/>
      <w:r>
        <w:rPr>
          <w:rFonts w:ascii="Arial" w:hAnsi="Arial"/>
          <w:color w:val="000000"/>
          <w:sz w:val="26"/>
        </w:rPr>
        <w:t xml:space="preserve">Стаття 122. </w:t>
      </w:r>
      <w:r>
        <w:rPr>
          <w:rFonts w:ascii="Arial" w:hAnsi="Arial"/>
          <w:color w:val="293A55"/>
          <w:sz w:val="26"/>
        </w:rPr>
        <w:t>Контроль за дотриманням бюджетного законодавства в частині міжбюджетних трансфертів</w:t>
      </w:r>
    </w:p>
    <w:p w:rsidR="00102A09" w:rsidRDefault="00D27432">
      <w:pPr>
        <w:spacing w:after="75"/>
        <w:ind w:firstLine="240"/>
        <w:jc w:val="both"/>
      </w:pPr>
      <w:bookmarkStart w:id="2365" w:name="1393"/>
      <w:bookmarkEnd w:id="2364"/>
      <w:r>
        <w:rPr>
          <w:rFonts w:ascii="Arial" w:hAnsi="Arial"/>
          <w:color w:val="000000"/>
          <w:sz w:val="18"/>
        </w:rPr>
        <w:t xml:space="preserve">1. У разі порушення вимог цього Кодексу та закону про Державний бюджет України щодо складання відповідного бюджету в частині </w:t>
      </w:r>
      <w:r>
        <w:rPr>
          <w:rFonts w:ascii="Arial" w:hAnsi="Arial"/>
          <w:color w:val="293A55"/>
          <w:sz w:val="18"/>
        </w:rPr>
        <w:t>міжбюджетних трансфертів</w:t>
      </w:r>
      <w:r>
        <w:rPr>
          <w:rFonts w:ascii="Arial" w:hAnsi="Arial"/>
          <w:color w:val="000000"/>
          <w:sz w:val="18"/>
        </w:rPr>
        <w:t xml:space="preserve"> Кабінет</w:t>
      </w:r>
      <w:r>
        <w:rPr>
          <w:rFonts w:ascii="Arial" w:hAnsi="Arial"/>
          <w:color w:val="000000"/>
          <w:sz w:val="18"/>
        </w:rPr>
        <w:t xml:space="preserve">у Міністрів України надається право протягом місяця з дня набрання чинності рішенням про бюджет Автономної Республіки Крим, </w:t>
      </w:r>
      <w:r>
        <w:rPr>
          <w:rFonts w:ascii="Arial" w:hAnsi="Arial"/>
          <w:color w:val="293A55"/>
          <w:sz w:val="18"/>
        </w:rPr>
        <w:t>обласний бюджет</w:t>
      </w:r>
      <w:r>
        <w:rPr>
          <w:rFonts w:ascii="Arial" w:hAnsi="Arial"/>
          <w:color w:val="000000"/>
          <w:sz w:val="18"/>
        </w:rPr>
        <w:t>, бюджети міст Києва та Севастополя звернутися до суду з одночасним клопотанням про невідкладне зупинення дії рішення</w:t>
      </w:r>
      <w:r>
        <w:rPr>
          <w:rFonts w:ascii="Arial" w:hAnsi="Arial"/>
          <w:color w:val="000000"/>
          <w:sz w:val="18"/>
        </w:rPr>
        <w:t xml:space="preserve"> про відповідний </w:t>
      </w:r>
      <w:r>
        <w:rPr>
          <w:rFonts w:ascii="Arial" w:hAnsi="Arial"/>
          <w:color w:val="293A55"/>
          <w:sz w:val="18"/>
        </w:rPr>
        <w:t>місцевий бюджет</w:t>
      </w:r>
      <w:r>
        <w:rPr>
          <w:rFonts w:ascii="Arial" w:hAnsi="Arial"/>
          <w:color w:val="000000"/>
          <w:sz w:val="18"/>
        </w:rPr>
        <w:t xml:space="preserve"> до закінчення судового розгляду справи. Рада міністрів Автономної Республіки Крим, обласні, Київська та Севастопольська міські державні адміністрації до запровадження інституту представника Президента України наступного дня</w:t>
      </w:r>
      <w:r>
        <w:rPr>
          <w:rFonts w:ascii="Arial" w:hAnsi="Arial"/>
          <w:color w:val="000000"/>
          <w:sz w:val="18"/>
        </w:rPr>
        <w:t xml:space="preserve"> після підписання Головою Верховної Ради Автономної Республіки Крим чи відповідної місцевої ради рішення про місцевий бюджет або внесення до нього змін надсилають його Міністерству фінансів України.</w:t>
      </w:r>
    </w:p>
    <w:p w:rsidR="00102A09" w:rsidRDefault="00D27432">
      <w:pPr>
        <w:spacing w:after="75"/>
        <w:ind w:firstLine="240"/>
        <w:jc w:val="both"/>
      </w:pPr>
      <w:bookmarkStart w:id="2366" w:name="4155"/>
      <w:bookmarkEnd w:id="2365"/>
      <w:r>
        <w:rPr>
          <w:rFonts w:ascii="Arial" w:hAnsi="Arial"/>
          <w:color w:val="000000"/>
          <w:sz w:val="18"/>
        </w:rPr>
        <w:t>2. У разі порушення вимог щодо складання бюджету згідно і</w:t>
      </w:r>
      <w:r>
        <w:rPr>
          <w:rFonts w:ascii="Arial" w:hAnsi="Arial"/>
          <w:color w:val="000000"/>
          <w:sz w:val="18"/>
        </w:rPr>
        <w:t>з цим Кодексом та законом про Державний бюджет України в частині міжбюджетних трансфертів Голові Ради міністрів Автономної Республіки Крим, голові обласної, Київської та Севастопольської міських державних адміністрацій надається право протягом місяця з дня</w:t>
      </w:r>
      <w:r>
        <w:rPr>
          <w:rFonts w:ascii="Arial" w:hAnsi="Arial"/>
          <w:color w:val="000000"/>
          <w:sz w:val="18"/>
        </w:rPr>
        <w:t xml:space="preserve"> набрання чинності рішенням про районний бюджет, бюджет місцевого самоврядування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Районні державні адмі</w:t>
      </w:r>
      <w:r>
        <w:rPr>
          <w:rFonts w:ascii="Arial" w:hAnsi="Arial"/>
          <w:color w:val="000000"/>
          <w:sz w:val="18"/>
        </w:rPr>
        <w:t>ністрації до запровадження інституту представника Президента України, виконавчі органи сільських, селищних, міських, районних у містах Києві та Севастополі рад наступного дня після підписання керівником відповідної місцевої ради рішення про місцевий бюджет</w:t>
      </w:r>
      <w:r>
        <w:rPr>
          <w:rFonts w:ascii="Arial" w:hAnsi="Arial"/>
          <w:color w:val="000000"/>
          <w:sz w:val="18"/>
        </w:rPr>
        <w:t xml:space="preserve"> або внесення до нього змін надсилають його Раді міністрів Автономної Республіки Крим, обласним, Київській та Севастопольській міським державним адміністраціям.</w:t>
      </w:r>
    </w:p>
    <w:p w:rsidR="00102A09" w:rsidRDefault="00D27432">
      <w:pPr>
        <w:spacing w:after="75"/>
        <w:ind w:firstLine="240"/>
        <w:jc w:val="both"/>
      </w:pPr>
      <w:bookmarkStart w:id="2367" w:name="4156"/>
      <w:bookmarkEnd w:id="2366"/>
      <w:r>
        <w:rPr>
          <w:rFonts w:ascii="Arial" w:hAnsi="Arial"/>
          <w:color w:val="000000"/>
          <w:sz w:val="18"/>
        </w:rPr>
        <w:t>3. Частину третю виключено.</w:t>
      </w:r>
    </w:p>
    <w:p w:rsidR="00102A09" w:rsidRDefault="00D27432">
      <w:pPr>
        <w:spacing w:after="75"/>
        <w:ind w:firstLine="240"/>
        <w:jc w:val="both"/>
      </w:pPr>
      <w:bookmarkStart w:id="2368" w:name="1396"/>
      <w:bookmarkEnd w:id="2367"/>
      <w:r>
        <w:rPr>
          <w:rFonts w:ascii="Arial" w:hAnsi="Arial"/>
          <w:color w:val="000000"/>
          <w:sz w:val="18"/>
        </w:rPr>
        <w:t>4. У разі зупинення рішення про місцевий бюджет витрати місцевого б</w:t>
      </w:r>
      <w:r>
        <w:rPr>
          <w:rFonts w:ascii="Arial" w:hAnsi="Arial"/>
          <w:color w:val="000000"/>
          <w:sz w:val="18"/>
        </w:rPr>
        <w:t xml:space="preserve">юджету здійснюються у порядку, визначеному </w:t>
      </w:r>
      <w:r>
        <w:rPr>
          <w:rFonts w:ascii="Arial" w:hAnsi="Arial"/>
          <w:color w:val="293A55"/>
          <w:sz w:val="18"/>
        </w:rPr>
        <w:t>статтею 79 цього Кодексу</w:t>
      </w:r>
      <w:r>
        <w:rPr>
          <w:rFonts w:ascii="Arial" w:hAnsi="Arial"/>
          <w:color w:val="000000"/>
          <w:sz w:val="18"/>
        </w:rPr>
        <w:t>.</w:t>
      </w:r>
    </w:p>
    <w:p w:rsidR="00102A09" w:rsidRDefault="00D27432">
      <w:pPr>
        <w:spacing w:after="75"/>
        <w:ind w:firstLine="240"/>
        <w:jc w:val="right"/>
      </w:pPr>
      <w:bookmarkStart w:id="2369" w:name="2509"/>
      <w:bookmarkEnd w:id="2368"/>
      <w:r>
        <w:rPr>
          <w:rFonts w:ascii="Arial" w:hAnsi="Arial"/>
          <w:color w:val="000000"/>
          <w:sz w:val="18"/>
        </w:rPr>
        <w:t>(Із змінами і доповненнями, внесеними</w:t>
      </w:r>
      <w:r>
        <w:br/>
      </w:r>
      <w:r>
        <w:rPr>
          <w:rFonts w:ascii="Arial" w:hAnsi="Arial"/>
          <w:color w:val="000000"/>
          <w:sz w:val="18"/>
        </w:rPr>
        <w:t xml:space="preserve"> згідно із законами України від 28.12.2014 р. N 79-VIII,</w:t>
      </w:r>
      <w:r>
        <w:br/>
      </w:r>
      <w:r>
        <w:rPr>
          <w:rFonts w:ascii="Arial" w:hAnsi="Arial"/>
          <w:color w:val="000000"/>
          <w:sz w:val="18"/>
        </w:rPr>
        <w:t>від 26.11.2015 р. N 837-VIII,</w:t>
      </w:r>
      <w:r>
        <w:br/>
      </w:r>
      <w:r>
        <w:rPr>
          <w:rFonts w:ascii="Arial" w:hAnsi="Arial"/>
          <w:color w:val="000000"/>
          <w:sz w:val="18"/>
        </w:rPr>
        <w:t>від 07.12.2017 р. N 2233-VIII,</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02A09" w:rsidRDefault="00D27432">
      <w:pPr>
        <w:pStyle w:val="3"/>
        <w:spacing w:after="225"/>
        <w:jc w:val="center"/>
      </w:pPr>
      <w:bookmarkStart w:id="2370" w:name="1397"/>
      <w:bookmarkEnd w:id="2369"/>
      <w:r>
        <w:rPr>
          <w:rFonts w:ascii="Arial" w:hAnsi="Arial"/>
          <w:color w:val="000000"/>
          <w:sz w:val="26"/>
        </w:rPr>
        <w:t xml:space="preserve">Стаття 123. Відповідальність </w:t>
      </w:r>
      <w:r>
        <w:rPr>
          <w:rFonts w:ascii="Arial" w:hAnsi="Arial"/>
          <w:color w:val="293A55"/>
          <w:sz w:val="26"/>
        </w:rPr>
        <w:t>органів Казначейства України</w:t>
      </w:r>
    </w:p>
    <w:p w:rsidR="00102A09" w:rsidRDefault="00D27432">
      <w:pPr>
        <w:spacing w:after="75"/>
        <w:ind w:firstLine="240"/>
        <w:jc w:val="both"/>
      </w:pPr>
      <w:bookmarkStart w:id="2371" w:name="1398"/>
      <w:bookmarkEnd w:id="2370"/>
      <w:r>
        <w:rPr>
          <w:rFonts w:ascii="Arial" w:hAnsi="Arial"/>
          <w:color w:val="000000"/>
          <w:sz w:val="18"/>
        </w:rPr>
        <w:t>1. Органи Казначейства України несуть відповідальність за:</w:t>
      </w:r>
    </w:p>
    <w:p w:rsidR="00102A09" w:rsidRDefault="00D27432">
      <w:pPr>
        <w:spacing w:after="75"/>
        <w:ind w:firstLine="240"/>
        <w:jc w:val="both"/>
      </w:pPr>
      <w:bookmarkStart w:id="2372" w:name="1399"/>
      <w:bookmarkEnd w:id="2371"/>
      <w:r>
        <w:rPr>
          <w:rFonts w:ascii="Arial" w:hAnsi="Arial"/>
          <w:color w:val="000000"/>
          <w:sz w:val="18"/>
        </w:rPr>
        <w:t xml:space="preserve">1) невиконання вимог щодо ведення </w:t>
      </w:r>
      <w:r>
        <w:rPr>
          <w:rFonts w:ascii="Arial" w:hAnsi="Arial"/>
          <w:color w:val="293A55"/>
          <w:sz w:val="18"/>
        </w:rPr>
        <w:t>бухгалтерського обліку</w:t>
      </w:r>
      <w:r>
        <w:rPr>
          <w:rFonts w:ascii="Arial" w:hAnsi="Arial"/>
          <w:color w:val="000000"/>
          <w:sz w:val="18"/>
        </w:rPr>
        <w:t xml:space="preserve"> та складання звітності про виконання бюджеті</w:t>
      </w:r>
      <w:r>
        <w:rPr>
          <w:rFonts w:ascii="Arial" w:hAnsi="Arial"/>
          <w:color w:val="000000"/>
          <w:sz w:val="18"/>
        </w:rPr>
        <w:t>в;</w:t>
      </w:r>
    </w:p>
    <w:p w:rsidR="00102A09" w:rsidRDefault="00D27432">
      <w:pPr>
        <w:spacing w:after="75"/>
        <w:ind w:firstLine="240"/>
        <w:jc w:val="both"/>
      </w:pPr>
      <w:bookmarkStart w:id="2373" w:name="4587"/>
      <w:bookmarkEnd w:id="2372"/>
      <w:r>
        <w:rPr>
          <w:rFonts w:ascii="Arial" w:hAnsi="Arial"/>
          <w:color w:val="000000"/>
          <w:sz w:val="18"/>
        </w:rPr>
        <w:t>2) несвоєчасність подання звітності про виконання бюджетів та недотримання автоматичного режиму зарахування акцизного податку до бюджетів місцевого самоврядування, визначеного пунктом 16</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частини першої статті 64 цього Кодексу, у вигляді штрафу у розмір</w:t>
      </w:r>
      <w:r>
        <w:rPr>
          <w:rFonts w:ascii="Arial" w:hAnsi="Arial"/>
          <w:color w:val="000000"/>
          <w:sz w:val="18"/>
        </w:rPr>
        <w:t>і ста неоподатковуваних мінімумів доходів громадян та пені у розмірі 0,1 відсотка суми простроченого платежу за кожний день прострочення, який стягується з рахунку органу, що здійснив порушення бюджетного законодавства, визначене пунктом 10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w:t>
      </w:r>
      <w:r>
        <w:rPr>
          <w:rFonts w:ascii="Arial" w:hAnsi="Arial"/>
          <w:color w:val="000000"/>
          <w:sz w:val="18"/>
        </w:rPr>
        <w:t xml:space="preserve"> статті 116 цього Кодексу, до відповідного бюджету місцевого самоврядування;</w:t>
      </w:r>
    </w:p>
    <w:p w:rsidR="00102A09" w:rsidRDefault="00D27432">
      <w:pPr>
        <w:spacing w:after="75"/>
        <w:ind w:firstLine="240"/>
        <w:jc w:val="both"/>
      </w:pPr>
      <w:bookmarkStart w:id="2374" w:name="1401"/>
      <w:bookmarkEnd w:id="2373"/>
      <w:r>
        <w:rPr>
          <w:rFonts w:ascii="Arial" w:hAnsi="Arial"/>
          <w:color w:val="000000"/>
          <w:sz w:val="18"/>
        </w:rPr>
        <w:t xml:space="preserve">3) здійснення витрат з перевищенням показників, затверджених </w:t>
      </w:r>
      <w:r>
        <w:rPr>
          <w:rFonts w:ascii="Arial" w:hAnsi="Arial"/>
          <w:color w:val="293A55"/>
          <w:sz w:val="18"/>
        </w:rPr>
        <w:t>розписом</w:t>
      </w:r>
      <w:r>
        <w:rPr>
          <w:rFonts w:ascii="Arial" w:hAnsi="Arial"/>
          <w:color w:val="000000"/>
          <w:sz w:val="18"/>
        </w:rPr>
        <w:t xml:space="preserve"> бюджету;</w:t>
      </w:r>
    </w:p>
    <w:p w:rsidR="00102A09" w:rsidRDefault="00D27432">
      <w:pPr>
        <w:spacing w:after="75"/>
        <w:ind w:firstLine="240"/>
        <w:jc w:val="both"/>
      </w:pPr>
      <w:bookmarkStart w:id="2375" w:name="1402"/>
      <w:bookmarkEnd w:id="2374"/>
      <w:r>
        <w:rPr>
          <w:rFonts w:ascii="Arial" w:hAnsi="Arial"/>
          <w:color w:val="000000"/>
          <w:sz w:val="18"/>
        </w:rPr>
        <w:t>4) порушення в процесі контролю за бюджетними повноваженнями при зарахуванні надходжень бюджету та з</w:t>
      </w:r>
      <w:r>
        <w:rPr>
          <w:rFonts w:ascii="Arial" w:hAnsi="Arial"/>
          <w:color w:val="000000"/>
          <w:sz w:val="18"/>
        </w:rPr>
        <w:t xml:space="preserve">дійсненні </w:t>
      </w:r>
      <w:r>
        <w:rPr>
          <w:rFonts w:ascii="Arial" w:hAnsi="Arial"/>
          <w:color w:val="293A55"/>
          <w:sz w:val="18"/>
        </w:rPr>
        <w:t>платежів</w:t>
      </w:r>
      <w:r>
        <w:rPr>
          <w:rFonts w:ascii="Arial" w:hAnsi="Arial"/>
          <w:color w:val="000000"/>
          <w:sz w:val="18"/>
        </w:rPr>
        <w:t xml:space="preserve"> за бюджетними зобов'язаннями </w:t>
      </w:r>
      <w:r>
        <w:rPr>
          <w:rFonts w:ascii="Arial" w:hAnsi="Arial"/>
          <w:color w:val="293A55"/>
          <w:sz w:val="18"/>
        </w:rPr>
        <w:t>розпорядників</w:t>
      </w:r>
      <w:r>
        <w:rPr>
          <w:rFonts w:ascii="Arial" w:hAnsi="Arial"/>
          <w:color w:val="000000"/>
          <w:sz w:val="18"/>
        </w:rPr>
        <w:t xml:space="preserve"> </w:t>
      </w:r>
      <w:r>
        <w:rPr>
          <w:rFonts w:ascii="Arial" w:hAnsi="Arial"/>
          <w:color w:val="293A55"/>
          <w:sz w:val="18"/>
        </w:rPr>
        <w:t>бюджетних коштів</w:t>
      </w:r>
      <w:r>
        <w:rPr>
          <w:rFonts w:ascii="Arial" w:hAnsi="Arial"/>
          <w:color w:val="000000"/>
          <w:sz w:val="18"/>
        </w:rPr>
        <w:t xml:space="preserve"> відповідно до бюджетних асигнувань;</w:t>
      </w:r>
    </w:p>
    <w:p w:rsidR="00102A09" w:rsidRDefault="00D27432">
      <w:pPr>
        <w:spacing w:after="75"/>
        <w:ind w:firstLine="240"/>
        <w:jc w:val="both"/>
      </w:pPr>
      <w:bookmarkStart w:id="2376" w:name="1403"/>
      <w:bookmarkEnd w:id="2375"/>
      <w:r>
        <w:rPr>
          <w:rFonts w:ascii="Arial" w:hAnsi="Arial"/>
          <w:color w:val="000000"/>
          <w:sz w:val="18"/>
        </w:rPr>
        <w:lastRenderedPageBreak/>
        <w:t xml:space="preserve">5) недотримання порядку казначейського обслуговування державного і </w:t>
      </w:r>
      <w:r>
        <w:rPr>
          <w:rFonts w:ascii="Arial" w:hAnsi="Arial"/>
          <w:color w:val="293A55"/>
          <w:sz w:val="18"/>
        </w:rPr>
        <w:t>місцевих бюджетів</w:t>
      </w:r>
      <w:r>
        <w:rPr>
          <w:rFonts w:ascii="Arial" w:hAnsi="Arial"/>
          <w:color w:val="000000"/>
          <w:sz w:val="18"/>
        </w:rPr>
        <w:t>.</w:t>
      </w:r>
    </w:p>
    <w:p w:rsidR="00102A09" w:rsidRDefault="00D27432">
      <w:pPr>
        <w:spacing w:after="75"/>
        <w:ind w:firstLine="240"/>
        <w:jc w:val="both"/>
      </w:pPr>
      <w:bookmarkStart w:id="2377" w:name="1404"/>
      <w:bookmarkEnd w:id="2376"/>
      <w:r>
        <w:rPr>
          <w:rFonts w:ascii="Arial" w:hAnsi="Arial"/>
          <w:color w:val="000000"/>
          <w:sz w:val="18"/>
        </w:rPr>
        <w:t>2. Керівники органів Казначейства України несуть персон</w:t>
      </w:r>
      <w:r>
        <w:rPr>
          <w:rFonts w:ascii="Arial" w:hAnsi="Arial"/>
          <w:color w:val="000000"/>
          <w:sz w:val="18"/>
        </w:rPr>
        <w:t>альну відповідальність у разі вчинення ними порушення бюджетного законодавства та невиконання вимог щодо казначейського обслуговування державного і місцевих бюджетів, встановлених цим Кодексом.</w:t>
      </w:r>
    </w:p>
    <w:p w:rsidR="00102A09" w:rsidRDefault="00D27432">
      <w:pPr>
        <w:spacing w:after="75"/>
        <w:ind w:firstLine="240"/>
        <w:jc w:val="right"/>
      </w:pPr>
      <w:bookmarkStart w:id="2378" w:name="4588"/>
      <w:bookmarkEnd w:id="2377"/>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15.02.20</w:t>
      </w:r>
      <w:r>
        <w:rPr>
          <w:rFonts w:ascii="Arial" w:hAnsi="Arial"/>
          <w:color w:val="000000"/>
          <w:sz w:val="18"/>
        </w:rPr>
        <w:t>22 р. N 2042-IX,</w:t>
      </w:r>
      <w:r>
        <w:br/>
      </w:r>
      <w:r>
        <w:rPr>
          <w:rFonts w:ascii="Arial" w:hAnsi="Arial"/>
          <w:i/>
          <w:color w:val="000000"/>
          <w:sz w:val="18"/>
        </w:rPr>
        <w:t>зміни, внесені пунктом 29 розділу І Закону України</w:t>
      </w:r>
      <w:r>
        <w:br/>
      </w:r>
      <w:r>
        <w:rPr>
          <w:rFonts w:ascii="Arial" w:hAnsi="Arial"/>
          <w:i/>
          <w:color w:val="000000"/>
          <w:sz w:val="18"/>
        </w:rPr>
        <w:t xml:space="preserve"> від 15.02.2022 р. N 2042-IX, вводяться в дію з</w:t>
      </w:r>
      <w:r>
        <w:rPr>
          <w:rFonts w:ascii="Arial" w:hAnsi="Arial"/>
          <w:color w:val="000000"/>
          <w:sz w:val="18"/>
        </w:rPr>
        <w:t xml:space="preserve"> </w:t>
      </w:r>
      <w:r>
        <w:rPr>
          <w:rFonts w:ascii="Arial" w:hAnsi="Arial"/>
          <w:color w:val="293A55"/>
          <w:sz w:val="18"/>
        </w:rPr>
        <w:t>01.05.2022 р.</w:t>
      </w:r>
      <w:r>
        <w:rPr>
          <w:rFonts w:ascii="Arial" w:hAnsi="Arial"/>
          <w:color w:val="000000"/>
          <w:sz w:val="18"/>
        </w:rPr>
        <w:t>,</w:t>
      </w:r>
      <w:r>
        <w:br/>
      </w:r>
      <w:r>
        <w:rPr>
          <w:rFonts w:ascii="Arial" w:hAnsi="Arial"/>
          <w:color w:val="000000"/>
          <w:sz w:val="18"/>
        </w:rPr>
        <w:t xml:space="preserve"> враховуючи зміни, внесені </w:t>
      </w:r>
      <w:r>
        <w:rPr>
          <w:rFonts w:ascii="Arial" w:hAnsi="Arial"/>
          <w:color w:val="293A55"/>
          <w:sz w:val="18"/>
        </w:rPr>
        <w:t>Законами України від 15.03.2022 р. N 2134-IX</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21.04.2022 р. N 2218-IX</w:t>
      </w:r>
      <w:r>
        <w:rPr>
          <w:rFonts w:ascii="Arial" w:hAnsi="Arial"/>
          <w:color w:val="000000"/>
          <w:sz w:val="18"/>
        </w:rPr>
        <w:t>)</w:t>
      </w:r>
    </w:p>
    <w:p w:rsidR="00102A09" w:rsidRDefault="00D27432">
      <w:pPr>
        <w:pStyle w:val="3"/>
        <w:spacing w:after="225"/>
        <w:jc w:val="center"/>
      </w:pPr>
      <w:bookmarkStart w:id="2379" w:name="1405"/>
      <w:bookmarkEnd w:id="2378"/>
      <w:r>
        <w:rPr>
          <w:rFonts w:ascii="Arial" w:hAnsi="Arial"/>
          <w:color w:val="000000"/>
          <w:sz w:val="26"/>
        </w:rPr>
        <w:t>Стаття 124. Оскарження</w:t>
      </w:r>
      <w:r>
        <w:rPr>
          <w:rFonts w:ascii="Arial" w:hAnsi="Arial"/>
          <w:color w:val="000000"/>
          <w:sz w:val="26"/>
        </w:rPr>
        <w:t xml:space="preserve"> рішення про застосування заходу впливу за порушення бюджетного законодавства</w:t>
      </w:r>
    </w:p>
    <w:p w:rsidR="00102A09" w:rsidRDefault="00D27432">
      <w:pPr>
        <w:spacing w:after="75"/>
        <w:ind w:firstLine="240"/>
        <w:jc w:val="both"/>
      </w:pPr>
      <w:bookmarkStart w:id="2380" w:name="1406"/>
      <w:bookmarkEnd w:id="2379"/>
      <w:r>
        <w:rPr>
          <w:rFonts w:ascii="Arial" w:hAnsi="Arial"/>
          <w:color w:val="000000"/>
          <w:sz w:val="18"/>
        </w:rPr>
        <w:t>1. Рішення про застосування заходу впливу за порушення бюджетного законодавства може бути оскаржено у порядку, встановленому законом. Рішення може бути оскаржено в органі, що йог</w:t>
      </w:r>
      <w:r>
        <w:rPr>
          <w:rFonts w:ascii="Arial" w:hAnsi="Arial"/>
          <w:color w:val="000000"/>
          <w:sz w:val="18"/>
        </w:rPr>
        <w:t>о виніс, або в суді протягом 10 днів з дня його винесення, якщо інше не передбачено законом.</w:t>
      </w:r>
    </w:p>
    <w:p w:rsidR="00102A09" w:rsidRDefault="00D27432">
      <w:pPr>
        <w:spacing w:after="75"/>
        <w:ind w:firstLine="240"/>
        <w:jc w:val="both"/>
      </w:pPr>
      <w:bookmarkStart w:id="2381" w:name="4482"/>
      <w:bookmarkEnd w:id="2380"/>
      <w:r>
        <w:rPr>
          <w:rFonts w:ascii="Arial" w:hAnsi="Arial"/>
          <w:color w:val="000000"/>
          <w:sz w:val="18"/>
        </w:rPr>
        <w:t>Рішення, прийняте територіальним органом Казначейства України, може бути оскаржено також у Казначействі України протягом строку, визначеного абзацом першим цієї ча</w:t>
      </w:r>
      <w:r>
        <w:rPr>
          <w:rFonts w:ascii="Arial" w:hAnsi="Arial"/>
          <w:color w:val="000000"/>
          <w:sz w:val="18"/>
        </w:rPr>
        <w:t>стини статті. За результатами оскарження Казначейство України має право скасовувати рішення територіальних органів Казначейства України про застосування заходів впливу за порушення бюджетного законодавства.</w:t>
      </w:r>
    </w:p>
    <w:p w:rsidR="00102A09" w:rsidRDefault="00D27432">
      <w:pPr>
        <w:spacing w:after="75"/>
        <w:ind w:firstLine="240"/>
        <w:jc w:val="both"/>
      </w:pPr>
      <w:bookmarkStart w:id="2382" w:name="1407"/>
      <w:bookmarkEnd w:id="2381"/>
      <w:r>
        <w:rPr>
          <w:rFonts w:ascii="Arial" w:hAnsi="Arial"/>
          <w:color w:val="000000"/>
          <w:sz w:val="18"/>
        </w:rPr>
        <w:t>2. Оскарження рішення про застосування заходу впл</w:t>
      </w:r>
      <w:r>
        <w:rPr>
          <w:rFonts w:ascii="Arial" w:hAnsi="Arial"/>
          <w:color w:val="000000"/>
          <w:sz w:val="18"/>
        </w:rPr>
        <w:t>иву за порушення бюджетного законодавства не зупиняє виконання зазначеного рішення.</w:t>
      </w:r>
    </w:p>
    <w:p w:rsidR="00102A09" w:rsidRDefault="00D27432">
      <w:pPr>
        <w:spacing w:after="75"/>
        <w:ind w:firstLine="240"/>
        <w:jc w:val="both"/>
      </w:pPr>
      <w:bookmarkStart w:id="2383" w:name="1408"/>
      <w:bookmarkEnd w:id="2382"/>
      <w:r>
        <w:rPr>
          <w:rFonts w:ascii="Arial" w:hAnsi="Arial"/>
          <w:color w:val="000000"/>
          <w:sz w:val="18"/>
        </w:rPr>
        <w:t xml:space="preserve">3. У разі визнання судом рішення про застосування заходу впливу за порушення бюджетного законодавства повністю чи частково незаконним особі, щодо якої воно було винесено, </w:t>
      </w:r>
      <w:r>
        <w:rPr>
          <w:rFonts w:ascii="Arial" w:hAnsi="Arial"/>
          <w:color w:val="000000"/>
          <w:sz w:val="18"/>
        </w:rPr>
        <w:t>поновлюються обмежені таким рішенням права.</w:t>
      </w:r>
    </w:p>
    <w:p w:rsidR="00102A09" w:rsidRDefault="00D27432">
      <w:pPr>
        <w:spacing w:after="75"/>
        <w:ind w:firstLine="240"/>
        <w:jc w:val="both"/>
      </w:pPr>
      <w:bookmarkStart w:id="2384" w:name="1409"/>
      <w:bookmarkEnd w:id="2383"/>
      <w:r>
        <w:rPr>
          <w:rFonts w:ascii="Arial" w:hAnsi="Arial"/>
          <w:color w:val="000000"/>
          <w:sz w:val="18"/>
        </w:rPr>
        <w:t>4. Рішення суду може бути оскаржено у порядку, встановленому законом.</w:t>
      </w:r>
    </w:p>
    <w:p w:rsidR="00102A09" w:rsidRDefault="00D27432">
      <w:pPr>
        <w:spacing w:after="75"/>
        <w:ind w:firstLine="240"/>
        <w:jc w:val="right"/>
      </w:pPr>
      <w:bookmarkStart w:id="2385" w:name="4483"/>
      <w:bookmarkEnd w:id="2384"/>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15.02.2022 р. N 2042-IX)</w:t>
      </w:r>
    </w:p>
    <w:p w:rsidR="00102A09" w:rsidRDefault="00D27432">
      <w:pPr>
        <w:pStyle w:val="3"/>
        <w:spacing w:after="225"/>
        <w:jc w:val="center"/>
      </w:pPr>
      <w:bookmarkStart w:id="2386" w:name="1410"/>
      <w:bookmarkEnd w:id="2385"/>
      <w:r>
        <w:rPr>
          <w:rFonts w:ascii="Arial" w:hAnsi="Arial"/>
          <w:color w:val="000000"/>
          <w:sz w:val="26"/>
        </w:rPr>
        <w:t>Розділ VI. ПРИКІНЦЕВІ ТА ПЕРЕХІДНІ ПОЛОЖЕННЯ</w:t>
      </w:r>
    </w:p>
    <w:p w:rsidR="00102A09" w:rsidRDefault="00D27432">
      <w:pPr>
        <w:spacing w:after="75"/>
        <w:ind w:firstLine="240"/>
        <w:jc w:val="both"/>
      </w:pPr>
      <w:bookmarkStart w:id="2387" w:name="1412"/>
      <w:bookmarkEnd w:id="2386"/>
      <w:r>
        <w:rPr>
          <w:rFonts w:ascii="Arial" w:hAnsi="Arial"/>
          <w:color w:val="000000"/>
          <w:sz w:val="18"/>
        </w:rPr>
        <w:t>1. Цей Кодекс</w:t>
      </w:r>
      <w:r>
        <w:rPr>
          <w:rFonts w:ascii="Arial" w:hAnsi="Arial"/>
          <w:color w:val="000000"/>
          <w:sz w:val="18"/>
        </w:rPr>
        <w:t xml:space="preserve"> набирає чинності з 1 січня 2011 року, крім:</w:t>
      </w:r>
    </w:p>
    <w:p w:rsidR="00102A09" w:rsidRDefault="00D27432">
      <w:pPr>
        <w:spacing w:after="75"/>
        <w:ind w:firstLine="240"/>
        <w:jc w:val="both"/>
      </w:pPr>
      <w:bookmarkStart w:id="2388" w:name="4310"/>
      <w:bookmarkEnd w:id="2387"/>
      <w:r>
        <w:rPr>
          <w:rFonts w:ascii="Arial" w:hAnsi="Arial"/>
          <w:color w:val="000000"/>
          <w:sz w:val="18"/>
        </w:rPr>
        <w:t>пункту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87 та пункту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91 (в редакції Закону України від 16 жовтня 2012 року N 5428-VI) цього Кодексу, які набирають чинності з 1 січня 2014 року;</w:t>
      </w:r>
    </w:p>
    <w:p w:rsidR="00102A09" w:rsidRDefault="00D27432">
      <w:pPr>
        <w:spacing w:after="75"/>
        <w:ind w:firstLine="240"/>
        <w:jc w:val="both"/>
      </w:pPr>
      <w:bookmarkStart w:id="2389" w:name="2005"/>
      <w:bookmarkEnd w:id="2388"/>
      <w:r>
        <w:rPr>
          <w:rFonts w:ascii="Arial" w:hAnsi="Arial"/>
          <w:color w:val="000000"/>
          <w:sz w:val="18"/>
        </w:rPr>
        <w:t>пункту 2 частин</w:t>
      </w:r>
      <w:r>
        <w:rPr>
          <w:rFonts w:ascii="Arial" w:hAnsi="Arial"/>
          <w:color w:val="000000"/>
          <w:sz w:val="18"/>
        </w:rPr>
        <w:t>и другої статті 60 та пункту 5 частини другої статті 61, які набирають чинності з 1 січня 2018 року.</w:t>
      </w:r>
    </w:p>
    <w:p w:rsidR="00102A09" w:rsidRDefault="00D27432">
      <w:pPr>
        <w:spacing w:after="75"/>
        <w:ind w:firstLine="240"/>
        <w:jc w:val="right"/>
      </w:pPr>
      <w:bookmarkStart w:id="2390" w:name="1543"/>
      <w:bookmarkEnd w:id="2389"/>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23.12.2010 р. N 2856-VI,</w:t>
      </w:r>
      <w:r>
        <w:br/>
      </w:r>
      <w:r>
        <w:rPr>
          <w:rFonts w:ascii="Arial" w:hAnsi="Arial"/>
          <w:color w:val="000000"/>
          <w:sz w:val="18"/>
        </w:rPr>
        <w:t xml:space="preserve"> від 16.10.2012 р. N 5428-VI,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15.12.2020 р. N 1081-IX)</w:t>
      </w:r>
    </w:p>
    <w:p w:rsidR="00102A09" w:rsidRDefault="00D27432">
      <w:pPr>
        <w:spacing w:after="75"/>
        <w:ind w:firstLine="240"/>
        <w:jc w:val="both"/>
      </w:pPr>
      <w:bookmarkStart w:id="2391" w:name="3397"/>
      <w:bookmarkEnd w:id="2390"/>
      <w:r>
        <w:rPr>
          <w:rFonts w:ascii="Arial" w:hAnsi="Arial"/>
          <w:color w:val="000000"/>
          <w:sz w:val="18"/>
        </w:rPr>
        <w:t>1</w:t>
      </w:r>
      <w:r>
        <w:rPr>
          <w:rFonts w:ascii="Arial" w:hAnsi="Arial"/>
          <w:color w:val="000000"/>
          <w:vertAlign w:val="superscript"/>
        </w:rPr>
        <w:t>1</w:t>
      </w:r>
      <w:r>
        <w:rPr>
          <w:rFonts w:ascii="Arial" w:hAnsi="Arial"/>
          <w:color w:val="000000"/>
          <w:sz w:val="18"/>
        </w:rPr>
        <w:t xml:space="preserve">. Установити, що у зв'язку з реалізацією </w:t>
      </w:r>
      <w:r>
        <w:rPr>
          <w:rFonts w:ascii="Arial" w:hAnsi="Arial"/>
          <w:color w:val="293A55"/>
          <w:sz w:val="18"/>
        </w:rPr>
        <w:t>Закону України від 19 жовтня 2017 року "Про державні фінансові гарантії медичного обслуговування населення"</w:t>
      </w:r>
      <w:r>
        <w:rPr>
          <w:rFonts w:ascii="Arial" w:hAnsi="Arial"/>
          <w:color w:val="000000"/>
          <w:sz w:val="18"/>
        </w:rPr>
        <w:t xml:space="preserve"> окремі положення цього Кодексу застосовуютьс</w:t>
      </w:r>
      <w:r>
        <w:rPr>
          <w:rFonts w:ascii="Arial" w:hAnsi="Arial"/>
          <w:color w:val="000000"/>
          <w:sz w:val="18"/>
        </w:rPr>
        <w:t>я таким чином:</w:t>
      </w:r>
    </w:p>
    <w:p w:rsidR="00102A09" w:rsidRDefault="00D27432">
      <w:pPr>
        <w:spacing w:after="75"/>
        <w:ind w:firstLine="240"/>
        <w:jc w:val="both"/>
      </w:pPr>
      <w:bookmarkStart w:id="2392" w:name="3398"/>
      <w:bookmarkEnd w:id="2391"/>
      <w:r>
        <w:rPr>
          <w:rFonts w:ascii="Arial" w:hAnsi="Arial"/>
          <w:color w:val="000000"/>
          <w:sz w:val="18"/>
        </w:rPr>
        <w:t xml:space="preserve">1) у пункті 8 частини першої </w:t>
      </w:r>
      <w:r>
        <w:rPr>
          <w:rFonts w:ascii="Arial" w:hAnsi="Arial"/>
          <w:color w:val="293A55"/>
          <w:sz w:val="18"/>
        </w:rPr>
        <w:t>статті 87 цього Кодексу</w:t>
      </w:r>
      <w:r>
        <w:rPr>
          <w:rFonts w:ascii="Arial" w:hAnsi="Arial"/>
          <w:color w:val="000000"/>
          <w:sz w:val="18"/>
        </w:rPr>
        <w:t>:</w:t>
      </w:r>
    </w:p>
    <w:p w:rsidR="00102A09" w:rsidRDefault="00D27432">
      <w:pPr>
        <w:spacing w:after="75"/>
        <w:ind w:firstLine="240"/>
        <w:jc w:val="both"/>
      </w:pPr>
      <w:bookmarkStart w:id="2393" w:name="4736"/>
      <w:bookmarkEnd w:id="2392"/>
      <w:r>
        <w:rPr>
          <w:rFonts w:ascii="Arial" w:hAnsi="Arial"/>
          <w:color w:val="000000"/>
          <w:sz w:val="18"/>
        </w:rPr>
        <w:t>абзац другий виключено;</w:t>
      </w:r>
    </w:p>
    <w:p w:rsidR="00102A09" w:rsidRDefault="00D27432">
      <w:pPr>
        <w:spacing w:after="75"/>
        <w:ind w:firstLine="240"/>
        <w:jc w:val="both"/>
      </w:pPr>
      <w:bookmarkStart w:id="2394" w:name="4737"/>
      <w:bookmarkEnd w:id="2393"/>
      <w:r>
        <w:rPr>
          <w:rFonts w:ascii="Arial" w:hAnsi="Arial"/>
          <w:color w:val="000000"/>
          <w:sz w:val="18"/>
        </w:rPr>
        <w:t>абзац третій виключено;</w:t>
      </w:r>
    </w:p>
    <w:p w:rsidR="00102A09" w:rsidRDefault="00D27432">
      <w:pPr>
        <w:spacing w:after="75"/>
        <w:ind w:firstLine="240"/>
        <w:jc w:val="both"/>
      </w:pPr>
      <w:bookmarkStart w:id="2395" w:name="3401"/>
      <w:bookmarkEnd w:id="2394"/>
      <w:r>
        <w:rPr>
          <w:rFonts w:ascii="Arial" w:hAnsi="Arial"/>
          <w:color w:val="000000"/>
          <w:sz w:val="18"/>
        </w:rPr>
        <w:t>підпункти "е", "є" і "ж" вводяться в дію з 1 січня 2020 року;</w:t>
      </w:r>
    </w:p>
    <w:p w:rsidR="00102A09" w:rsidRDefault="00D27432">
      <w:pPr>
        <w:spacing w:after="75"/>
        <w:ind w:firstLine="240"/>
        <w:jc w:val="both"/>
      </w:pPr>
      <w:bookmarkStart w:id="2396" w:name="3937"/>
      <w:bookmarkEnd w:id="2395"/>
      <w:r>
        <w:rPr>
          <w:rFonts w:ascii="Arial" w:hAnsi="Arial"/>
          <w:color w:val="000000"/>
          <w:sz w:val="18"/>
        </w:rPr>
        <w:t xml:space="preserve">2) у пункті 3 частини першої </w:t>
      </w:r>
      <w:r>
        <w:rPr>
          <w:rFonts w:ascii="Arial" w:hAnsi="Arial"/>
          <w:color w:val="293A55"/>
          <w:sz w:val="18"/>
        </w:rPr>
        <w:t>статті 89 цього Кодексу</w:t>
      </w:r>
      <w:r>
        <w:rPr>
          <w:rFonts w:ascii="Arial" w:hAnsi="Arial"/>
          <w:color w:val="000000"/>
          <w:sz w:val="18"/>
        </w:rPr>
        <w:t>:</w:t>
      </w:r>
    </w:p>
    <w:p w:rsidR="00102A09" w:rsidRDefault="00D27432">
      <w:pPr>
        <w:spacing w:after="75"/>
        <w:ind w:firstLine="240"/>
        <w:jc w:val="both"/>
      </w:pPr>
      <w:bookmarkStart w:id="2397" w:name="4738"/>
      <w:bookmarkEnd w:id="2396"/>
      <w:r>
        <w:rPr>
          <w:rFonts w:ascii="Arial" w:hAnsi="Arial"/>
          <w:color w:val="000000"/>
          <w:sz w:val="18"/>
        </w:rPr>
        <w:t>абзац другий виключено;</w:t>
      </w:r>
    </w:p>
    <w:p w:rsidR="00102A09" w:rsidRDefault="00D27432">
      <w:pPr>
        <w:spacing w:after="75"/>
        <w:ind w:firstLine="240"/>
        <w:jc w:val="both"/>
      </w:pPr>
      <w:bookmarkStart w:id="2398" w:name="4739"/>
      <w:bookmarkEnd w:id="2397"/>
      <w:r>
        <w:rPr>
          <w:rFonts w:ascii="Arial" w:hAnsi="Arial"/>
          <w:color w:val="000000"/>
          <w:sz w:val="18"/>
        </w:rPr>
        <w:lastRenderedPageBreak/>
        <w:t>абзац третій виключено;</w:t>
      </w:r>
    </w:p>
    <w:p w:rsidR="00102A09" w:rsidRDefault="00D27432">
      <w:pPr>
        <w:spacing w:after="75"/>
        <w:ind w:firstLine="240"/>
        <w:jc w:val="both"/>
      </w:pPr>
      <w:bookmarkStart w:id="2399" w:name="4740"/>
      <w:bookmarkEnd w:id="2398"/>
      <w:r>
        <w:rPr>
          <w:rFonts w:ascii="Arial" w:hAnsi="Arial"/>
          <w:color w:val="000000"/>
          <w:sz w:val="18"/>
        </w:rPr>
        <w:t>абзац четвертий виключено;</w:t>
      </w:r>
    </w:p>
    <w:p w:rsidR="00102A09" w:rsidRDefault="00D27432">
      <w:pPr>
        <w:spacing w:after="75"/>
        <w:ind w:firstLine="240"/>
        <w:jc w:val="both"/>
      </w:pPr>
      <w:bookmarkStart w:id="2400" w:name="3941"/>
      <w:bookmarkEnd w:id="2399"/>
      <w:r>
        <w:rPr>
          <w:rFonts w:ascii="Arial" w:hAnsi="Arial"/>
          <w:color w:val="000000"/>
          <w:sz w:val="18"/>
        </w:rPr>
        <w:t>підпункти "ґ" і "д" вводяться в дію з 1 квітня 2020 року;</w:t>
      </w:r>
    </w:p>
    <w:p w:rsidR="00102A09" w:rsidRDefault="00D27432">
      <w:pPr>
        <w:spacing w:after="75"/>
        <w:ind w:firstLine="240"/>
        <w:jc w:val="both"/>
      </w:pPr>
      <w:bookmarkStart w:id="2401" w:name="3942"/>
      <w:bookmarkEnd w:id="2400"/>
      <w:r>
        <w:rPr>
          <w:rFonts w:ascii="Arial" w:hAnsi="Arial"/>
          <w:color w:val="000000"/>
          <w:sz w:val="18"/>
        </w:rPr>
        <w:t>підпункт "е" вводиться в дію з 1 січня 2020 року;</w:t>
      </w:r>
    </w:p>
    <w:p w:rsidR="00102A09" w:rsidRDefault="00D27432">
      <w:pPr>
        <w:spacing w:after="75"/>
        <w:ind w:firstLine="240"/>
        <w:jc w:val="both"/>
      </w:pPr>
      <w:bookmarkStart w:id="2402" w:name="3943"/>
      <w:bookmarkEnd w:id="2401"/>
      <w:r>
        <w:rPr>
          <w:rFonts w:ascii="Arial" w:hAnsi="Arial"/>
          <w:color w:val="000000"/>
          <w:sz w:val="18"/>
        </w:rPr>
        <w:t xml:space="preserve">3) у пункті 3 частини першої </w:t>
      </w:r>
      <w:r>
        <w:rPr>
          <w:rFonts w:ascii="Arial" w:hAnsi="Arial"/>
          <w:color w:val="293A55"/>
          <w:sz w:val="18"/>
        </w:rPr>
        <w:t>статті 90 цього Кодексу</w:t>
      </w:r>
      <w:r>
        <w:rPr>
          <w:rFonts w:ascii="Arial" w:hAnsi="Arial"/>
          <w:color w:val="000000"/>
          <w:sz w:val="18"/>
        </w:rPr>
        <w:t>:</w:t>
      </w:r>
    </w:p>
    <w:p w:rsidR="00102A09" w:rsidRDefault="00D27432">
      <w:pPr>
        <w:spacing w:after="75"/>
        <w:ind w:firstLine="240"/>
        <w:jc w:val="both"/>
      </w:pPr>
      <w:bookmarkStart w:id="2403" w:name="4741"/>
      <w:bookmarkEnd w:id="2402"/>
      <w:r>
        <w:rPr>
          <w:rFonts w:ascii="Arial" w:hAnsi="Arial"/>
          <w:color w:val="000000"/>
          <w:sz w:val="18"/>
        </w:rPr>
        <w:t>абзац другий виключено;</w:t>
      </w:r>
    </w:p>
    <w:p w:rsidR="00102A09" w:rsidRDefault="00D27432">
      <w:pPr>
        <w:spacing w:after="75"/>
        <w:ind w:firstLine="240"/>
        <w:jc w:val="both"/>
      </w:pPr>
      <w:bookmarkStart w:id="2404" w:name="3945"/>
      <w:bookmarkEnd w:id="2403"/>
      <w:r>
        <w:rPr>
          <w:rFonts w:ascii="Arial" w:hAnsi="Arial"/>
          <w:color w:val="000000"/>
          <w:sz w:val="18"/>
        </w:rPr>
        <w:t>підпункти "ґ" і "д</w:t>
      </w:r>
      <w:r>
        <w:rPr>
          <w:rFonts w:ascii="Arial" w:hAnsi="Arial"/>
          <w:color w:val="000000"/>
          <w:sz w:val="18"/>
        </w:rPr>
        <w:t>" вводяться в дію з 1 квітня 2020 року;</w:t>
      </w:r>
    </w:p>
    <w:p w:rsidR="00102A09" w:rsidRDefault="00D27432">
      <w:pPr>
        <w:spacing w:after="75"/>
        <w:ind w:firstLine="240"/>
        <w:jc w:val="both"/>
      </w:pPr>
      <w:bookmarkStart w:id="2405" w:name="3946"/>
      <w:bookmarkEnd w:id="2404"/>
      <w:r>
        <w:rPr>
          <w:rFonts w:ascii="Arial" w:hAnsi="Arial"/>
          <w:color w:val="000000"/>
          <w:sz w:val="18"/>
        </w:rPr>
        <w:t>підпункт "е" вводиться в дію з 1 січня 2020 року;</w:t>
      </w:r>
    </w:p>
    <w:p w:rsidR="00102A09" w:rsidRDefault="00D27432">
      <w:pPr>
        <w:spacing w:after="75"/>
        <w:ind w:firstLine="240"/>
        <w:jc w:val="both"/>
      </w:pPr>
      <w:bookmarkStart w:id="2406" w:name="3947"/>
      <w:bookmarkEnd w:id="2405"/>
      <w:r>
        <w:rPr>
          <w:rFonts w:ascii="Arial" w:hAnsi="Arial"/>
          <w:color w:val="000000"/>
          <w:sz w:val="18"/>
        </w:rPr>
        <w:t>підпункт "є" вводиться в дію з 1 квітня 2020 року;</w:t>
      </w:r>
    </w:p>
    <w:p w:rsidR="00102A09" w:rsidRDefault="00D27432">
      <w:pPr>
        <w:spacing w:after="75"/>
        <w:ind w:firstLine="240"/>
        <w:jc w:val="both"/>
      </w:pPr>
      <w:bookmarkStart w:id="2407" w:name="4312"/>
      <w:bookmarkEnd w:id="2406"/>
      <w:r>
        <w:rPr>
          <w:rFonts w:ascii="Arial" w:hAnsi="Arial"/>
          <w:color w:val="000000"/>
          <w:sz w:val="18"/>
        </w:rPr>
        <w:t>3</w:t>
      </w:r>
      <w:r>
        <w:rPr>
          <w:rFonts w:ascii="Arial" w:hAnsi="Arial"/>
          <w:color w:val="000000"/>
          <w:vertAlign w:val="superscript"/>
        </w:rPr>
        <w:t>1</w:t>
      </w:r>
      <w:r>
        <w:rPr>
          <w:rFonts w:ascii="Arial" w:hAnsi="Arial"/>
          <w:color w:val="000000"/>
          <w:sz w:val="18"/>
        </w:rPr>
        <w:t>) пункт 20</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91 цього Кодексу</w:t>
      </w:r>
      <w:r>
        <w:rPr>
          <w:rFonts w:ascii="Arial" w:hAnsi="Arial"/>
          <w:color w:val="000000"/>
          <w:sz w:val="18"/>
        </w:rPr>
        <w:t xml:space="preserve"> діє до 1 січня 2025 року.</w:t>
      </w:r>
    </w:p>
    <w:p w:rsidR="00102A09" w:rsidRDefault="00D27432">
      <w:pPr>
        <w:spacing w:after="75"/>
        <w:ind w:firstLine="240"/>
        <w:jc w:val="both"/>
      </w:pPr>
      <w:bookmarkStart w:id="2408" w:name="4742"/>
      <w:bookmarkEnd w:id="2407"/>
      <w:r>
        <w:rPr>
          <w:rFonts w:ascii="Arial" w:hAnsi="Arial"/>
          <w:color w:val="000000"/>
          <w:sz w:val="18"/>
        </w:rPr>
        <w:t>4) виключено;</w:t>
      </w:r>
    </w:p>
    <w:p w:rsidR="00102A09" w:rsidRDefault="00D27432">
      <w:pPr>
        <w:spacing w:after="75"/>
        <w:ind w:firstLine="240"/>
        <w:jc w:val="both"/>
      </w:pPr>
      <w:bookmarkStart w:id="2409" w:name="4743"/>
      <w:bookmarkEnd w:id="2408"/>
      <w:r>
        <w:rPr>
          <w:rFonts w:ascii="Arial" w:hAnsi="Arial"/>
          <w:color w:val="000000"/>
          <w:sz w:val="18"/>
        </w:rPr>
        <w:t>5) виключено;</w:t>
      </w:r>
    </w:p>
    <w:p w:rsidR="00102A09" w:rsidRDefault="00D27432">
      <w:pPr>
        <w:spacing w:after="75"/>
        <w:ind w:firstLine="240"/>
        <w:jc w:val="both"/>
      </w:pPr>
      <w:bookmarkStart w:id="2410" w:name="4744"/>
      <w:bookmarkEnd w:id="2409"/>
      <w:r>
        <w:rPr>
          <w:rFonts w:ascii="Arial" w:hAnsi="Arial"/>
          <w:color w:val="000000"/>
          <w:sz w:val="18"/>
        </w:rPr>
        <w:t xml:space="preserve">6) </w:t>
      </w:r>
      <w:r>
        <w:rPr>
          <w:rFonts w:ascii="Arial" w:hAnsi="Arial"/>
          <w:color w:val="000000"/>
          <w:sz w:val="18"/>
        </w:rPr>
        <w:t>виключено.</w:t>
      </w:r>
    </w:p>
    <w:p w:rsidR="00102A09" w:rsidRDefault="00D27432">
      <w:pPr>
        <w:spacing w:after="75"/>
        <w:ind w:firstLine="240"/>
        <w:jc w:val="right"/>
      </w:pPr>
      <w:bookmarkStart w:id="2411" w:name="3412"/>
      <w:bookmarkEnd w:id="2410"/>
      <w:r>
        <w:rPr>
          <w:rFonts w:ascii="Arial" w:hAnsi="Arial"/>
          <w:color w:val="000000"/>
          <w:sz w:val="18"/>
        </w:rPr>
        <w:t>(Доповнено пунктом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22.11.2018 р. N 2621-VIII,</w:t>
      </w:r>
      <w:r>
        <w:br/>
      </w:r>
      <w:r>
        <w:rPr>
          <w:rFonts w:ascii="Arial" w:hAnsi="Arial"/>
          <w:color w:val="000000"/>
          <w:sz w:val="18"/>
        </w:rPr>
        <w:t>від 14.11.2019 р. N 293-IX,</w:t>
      </w:r>
      <w:r>
        <w:br/>
      </w:r>
      <w:r>
        <w:rPr>
          <w:rFonts w:ascii="Arial" w:hAnsi="Arial"/>
          <w:color w:val="000000"/>
          <w:sz w:val="18"/>
        </w:rPr>
        <w:t>від 15.12.2020 р. N 1081-IX,</w:t>
      </w:r>
      <w:r>
        <w:br/>
      </w:r>
      <w:r>
        <w:rPr>
          <w:rFonts w:ascii="Arial" w:hAnsi="Arial"/>
          <w:color w:val="000000"/>
          <w:sz w:val="18"/>
        </w:rPr>
        <w:t>від 03.11.202</w:t>
      </w:r>
      <w:r>
        <w:rPr>
          <w:rFonts w:ascii="Arial" w:hAnsi="Arial"/>
          <w:color w:val="000000"/>
          <w:sz w:val="18"/>
        </w:rPr>
        <w:t>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spacing w:after="75"/>
        <w:ind w:firstLine="240"/>
        <w:jc w:val="both"/>
      </w:pPr>
      <w:bookmarkStart w:id="2412" w:name="1413"/>
      <w:bookmarkEnd w:id="2411"/>
      <w:r>
        <w:rPr>
          <w:rFonts w:ascii="Arial" w:hAnsi="Arial"/>
          <w:color w:val="000000"/>
          <w:sz w:val="18"/>
        </w:rPr>
        <w:t xml:space="preserve">2. Визнати таким, що втратив чинність, </w:t>
      </w:r>
      <w:r>
        <w:rPr>
          <w:rFonts w:ascii="Arial" w:hAnsi="Arial"/>
          <w:color w:val="293A55"/>
          <w:sz w:val="18"/>
        </w:rPr>
        <w:t>Бюджетний кодекс України</w:t>
      </w:r>
      <w:r>
        <w:rPr>
          <w:rFonts w:ascii="Arial" w:hAnsi="Arial"/>
          <w:color w:val="000000"/>
          <w:sz w:val="18"/>
        </w:rPr>
        <w:t xml:space="preserve"> (Відомості Верховної Ради України, 2001 р., N 37 - 38, ст. 189 із наступними змінами).</w:t>
      </w:r>
    </w:p>
    <w:p w:rsidR="00102A09" w:rsidRDefault="00D27432">
      <w:pPr>
        <w:spacing w:after="75"/>
        <w:ind w:firstLine="240"/>
        <w:jc w:val="both"/>
      </w:pPr>
      <w:bookmarkStart w:id="2413" w:name="1414"/>
      <w:bookmarkEnd w:id="2412"/>
      <w:r>
        <w:rPr>
          <w:rFonts w:ascii="Arial" w:hAnsi="Arial"/>
          <w:color w:val="000000"/>
          <w:sz w:val="18"/>
        </w:rPr>
        <w:t xml:space="preserve">3. Установити, що положення частини четвертої </w:t>
      </w:r>
      <w:r>
        <w:rPr>
          <w:rFonts w:ascii="Arial" w:hAnsi="Arial"/>
          <w:color w:val="293A55"/>
          <w:sz w:val="18"/>
        </w:rPr>
        <w:t>статт</w:t>
      </w:r>
      <w:r>
        <w:rPr>
          <w:rFonts w:ascii="Arial" w:hAnsi="Arial"/>
          <w:color w:val="293A55"/>
          <w:sz w:val="18"/>
        </w:rPr>
        <w:t>і 17 цього Кодексу</w:t>
      </w:r>
      <w:r>
        <w:rPr>
          <w:rFonts w:ascii="Arial" w:hAnsi="Arial"/>
          <w:color w:val="000000"/>
          <w:sz w:val="18"/>
        </w:rPr>
        <w:t xml:space="preserve"> не застосовуються при наданні </w:t>
      </w:r>
      <w:r>
        <w:rPr>
          <w:rFonts w:ascii="Arial" w:hAnsi="Arial"/>
          <w:color w:val="293A55"/>
          <w:sz w:val="18"/>
        </w:rPr>
        <w:t>державних гарантій</w:t>
      </w:r>
      <w:r>
        <w:rPr>
          <w:rFonts w:ascii="Arial" w:hAnsi="Arial"/>
          <w:color w:val="000000"/>
          <w:sz w:val="18"/>
        </w:rPr>
        <w:t xml:space="preserve"> за </w:t>
      </w:r>
      <w:r>
        <w:rPr>
          <w:rFonts w:ascii="Arial" w:hAnsi="Arial"/>
          <w:color w:val="293A55"/>
          <w:sz w:val="18"/>
        </w:rPr>
        <w:t>кредитами</w:t>
      </w:r>
      <w:r>
        <w:rPr>
          <w:rFonts w:ascii="Arial" w:hAnsi="Arial"/>
          <w:color w:val="000000"/>
          <w:sz w:val="18"/>
        </w:rPr>
        <w:t xml:space="preserve"> (позиками), суб'єктів господарювання, що забезпечують реалізацію міжнародного проекту "Циклон-4".</w:t>
      </w:r>
    </w:p>
    <w:p w:rsidR="00102A09" w:rsidRDefault="00D27432">
      <w:pPr>
        <w:spacing w:after="75"/>
        <w:ind w:firstLine="240"/>
        <w:jc w:val="right"/>
      </w:pPr>
      <w:bookmarkStart w:id="2414" w:name="1544"/>
      <w:bookmarkEnd w:id="241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05.04.2</w:t>
      </w:r>
      <w:r>
        <w:rPr>
          <w:rFonts w:ascii="Arial" w:hAnsi="Arial"/>
          <w:color w:val="000000"/>
          <w:sz w:val="18"/>
        </w:rPr>
        <w:t>011 р. N 3172-VI,</w:t>
      </w:r>
      <w:r>
        <w:br/>
      </w:r>
      <w:r>
        <w:rPr>
          <w:rFonts w:ascii="Arial" w:hAnsi="Arial"/>
          <w:color w:val="000000"/>
          <w:sz w:val="18"/>
        </w:rPr>
        <w:t xml:space="preserve"> від 04.04.2013 р. N 163-VII,</w:t>
      </w:r>
      <w:r>
        <w:br/>
      </w:r>
      <w:r>
        <w:rPr>
          <w:rFonts w:ascii="Arial" w:hAnsi="Arial"/>
          <w:color w:val="000000"/>
          <w:sz w:val="18"/>
        </w:rPr>
        <w:t>від 28.12.2014 р. N 79-VIII,</w:t>
      </w:r>
      <w:r>
        <w:br/>
      </w:r>
      <w:r>
        <w:rPr>
          <w:rFonts w:ascii="Arial" w:hAnsi="Arial"/>
          <w:color w:val="000000"/>
          <w:sz w:val="18"/>
        </w:rPr>
        <w:t>від 10.02.2015 р. N 176-VIII)</w:t>
      </w:r>
    </w:p>
    <w:p w:rsidR="00102A09" w:rsidRDefault="00D27432">
      <w:pPr>
        <w:spacing w:after="75"/>
        <w:ind w:firstLine="240"/>
        <w:jc w:val="both"/>
      </w:pPr>
      <w:bookmarkStart w:id="2415" w:name="1545"/>
      <w:bookmarkEnd w:id="2414"/>
      <w:r>
        <w:rPr>
          <w:rFonts w:ascii="Arial" w:hAnsi="Arial"/>
          <w:color w:val="000000"/>
          <w:sz w:val="18"/>
        </w:rPr>
        <w:t>3</w:t>
      </w:r>
      <w:r>
        <w:rPr>
          <w:rFonts w:ascii="Arial" w:hAnsi="Arial"/>
          <w:color w:val="000000"/>
          <w:vertAlign w:val="superscript"/>
        </w:rPr>
        <w:t>1</w:t>
      </w:r>
      <w:r>
        <w:rPr>
          <w:rFonts w:ascii="Arial" w:hAnsi="Arial"/>
          <w:color w:val="000000"/>
          <w:sz w:val="18"/>
        </w:rPr>
        <w:t xml:space="preserve">. Установити, що положення частини тринадцятої </w:t>
      </w:r>
      <w:r>
        <w:rPr>
          <w:rFonts w:ascii="Arial" w:hAnsi="Arial"/>
          <w:color w:val="293A55"/>
          <w:sz w:val="18"/>
        </w:rPr>
        <w:t>статті 17 цього Кодексу</w:t>
      </w:r>
      <w:r>
        <w:rPr>
          <w:rFonts w:ascii="Arial" w:hAnsi="Arial"/>
          <w:color w:val="000000"/>
          <w:sz w:val="18"/>
        </w:rPr>
        <w:t xml:space="preserve"> не застосовуються в разі розстрочення сплати заборгованості державного підпр</w:t>
      </w:r>
      <w:r>
        <w:rPr>
          <w:rFonts w:ascii="Arial" w:hAnsi="Arial"/>
          <w:color w:val="000000"/>
          <w:sz w:val="18"/>
        </w:rPr>
        <w:t>иємства "Виробниче об'єднання Південний машинобудівний завод імені О. М. Макарова" перед державою за кредитом, залученим 2 лютого 2004 року в компанії "Colvis Finance Limited" (Великобританія) під державну гарантію, а також державного підприємства "Антонов</w:t>
      </w:r>
      <w:r>
        <w:rPr>
          <w:rFonts w:ascii="Arial" w:hAnsi="Arial"/>
          <w:color w:val="000000"/>
          <w:sz w:val="18"/>
        </w:rPr>
        <w:t>" перед державою за виконання зобов'язань за облігаціями, що випущені державним підприємством "Київський авіаційний завод "Авіант" у 2009 році під державні гарантії. При цьому сума пені та інших штрафних санкцій, нарахованих внаслідок невиконання таких зоб</w:t>
      </w:r>
      <w:r>
        <w:rPr>
          <w:rFonts w:ascii="Arial" w:hAnsi="Arial"/>
          <w:color w:val="000000"/>
          <w:sz w:val="18"/>
        </w:rPr>
        <w:t>ов'язань державним підприємством "Виробниче об'єднання Південний машинобудівний завод імені О. М. Макарова" та державним підприємством "Антонов" на реструктуризовану суму заборгованості, списується.</w:t>
      </w:r>
    </w:p>
    <w:p w:rsidR="00102A09" w:rsidRDefault="00D27432">
      <w:pPr>
        <w:spacing w:after="75"/>
        <w:ind w:firstLine="240"/>
        <w:jc w:val="right"/>
      </w:pPr>
      <w:bookmarkStart w:id="2416" w:name="1546"/>
      <w:bookmarkEnd w:id="2415"/>
      <w:r>
        <w:rPr>
          <w:rFonts w:ascii="Arial" w:hAnsi="Arial"/>
          <w:color w:val="000000"/>
          <w:sz w:val="18"/>
        </w:rPr>
        <w:t>(Доповнено пунктом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19.0</w:t>
      </w:r>
      <w:r>
        <w:rPr>
          <w:rFonts w:ascii="Arial" w:hAnsi="Arial"/>
          <w:color w:val="000000"/>
          <w:sz w:val="18"/>
        </w:rPr>
        <w:t>5.2011 р. N 3396-VI;</w:t>
      </w:r>
      <w:r>
        <w:br/>
      </w:r>
      <w:r>
        <w:rPr>
          <w:rFonts w:ascii="Arial" w:hAnsi="Arial"/>
          <w:color w:val="000000"/>
          <w:sz w:val="18"/>
        </w:rPr>
        <w:t>у редакції Закону України</w:t>
      </w:r>
      <w:r>
        <w:br/>
      </w:r>
      <w:r>
        <w:rPr>
          <w:rFonts w:ascii="Arial" w:hAnsi="Arial"/>
          <w:color w:val="000000"/>
          <w:sz w:val="18"/>
        </w:rPr>
        <w:t xml:space="preserve"> від 20.10.2016 р. N 1702-VIII)</w:t>
      </w:r>
    </w:p>
    <w:p w:rsidR="00102A09" w:rsidRDefault="00D27432">
      <w:pPr>
        <w:spacing w:after="75"/>
        <w:ind w:firstLine="240"/>
        <w:jc w:val="both"/>
      </w:pPr>
      <w:bookmarkStart w:id="2417" w:name="1628"/>
      <w:bookmarkEnd w:id="2416"/>
      <w:r>
        <w:rPr>
          <w:rFonts w:ascii="Arial" w:hAnsi="Arial"/>
          <w:color w:val="000000"/>
          <w:sz w:val="18"/>
        </w:rPr>
        <w:t>3</w:t>
      </w:r>
      <w:r>
        <w:rPr>
          <w:rFonts w:ascii="Arial" w:hAnsi="Arial"/>
          <w:color w:val="000000"/>
          <w:vertAlign w:val="superscript"/>
        </w:rPr>
        <w:t>2</w:t>
      </w:r>
      <w:r>
        <w:rPr>
          <w:rFonts w:ascii="Arial" w:hAnsi="Arial"/>
          <w:color w:val="000000"/>
          <w:sz w:val="18"/>
        </w:rPr>
        <w:t xml:space="preserve">. Установити, що положення абзаців другого і третього частини першої і частини п'ятої </w:t>
      </w:r>
      <w:r>
        <w:rPr>
          <w:rFonts w:ascii="Arial" w:hAnsi="Arial"/>
          <w:color w:val="293A55"/>
          <w:sz w:val="18"/>
        </w:rPr>
        <w:t>статті 16 цього Кодексу</w:t>
      </w:r>
      <w:r>
        <w:rPr>
          <w:rFonts w:ascii="Arial" w:hAnsi="Arial"/>
          <w:color w:val="000000"/>
          <w:sz w:val="18"/>
        </w:rPr>
        <w:t xml:space="preserve"> не застосовуються щодо </w:t>
      </w:r>
      <w:r>
        <w:rPr>
          <w:rFonts w:ascii="Arial" w:hAnsi="Arial"/>
          <w:color w:val="293A55"/>
          <w:sz w:val="18"/>
        </w:rPr>
        <w:t>кредитів</w:t>
      </w:r>
      <w:r>
        <w:rPr>
          <w:rFonts w:ascii="Arial" w:hAnsi="Arial"/>
          <w:color w:val="000000"/>
          <w:sz w:val="18"/>
        </w:rPr>
        <w:t xml:space="preserve"> (позик), залучених на підставі </w:t>
      </w:r>
      <w:r>
        <w:rPr>
          <w:rFonts w:ascii="Arial" w:hAnsi="Arial"/>
          <w:color w:val="293A55"/>
          <w:sz w:val="18"/>
        </w:rPr>
        <w:t>міжнародних договорів</w:t>
      </w:r>
      <w:r>
        <w:rPr>
          <w:rFonts w:ascii="Arial" w:hAnsi="Arial"/>
          <w:color w:val="000000"/>
          <w:sz w:val="18"/>
        </w:rPr>
        <w:t xml:space="preserve"> України.</w:t>
      </w:r>
    </w:p>
    <w:p w:rsidR="00102A09" w:rsidRDefault="00D27432">
      <w:pPr>
        <w:spacing w:after="75"/>
        <w:ind w:firstLine="240"/>
        <w:jc w:val="right"/>
      </w:pPr>
      <w:bookmarkStart w:id="2418" w:name="1632"/>
      <w:bookmarkEnd w:id="2417"/>
      <w:r>
        <w:rPr>
          <w:rFonts w:ascii="Arial" w:hAnsi="Arial"/>
          <w:color w:val="000000"/>
          <w:sz w:val="18"/>
        </w:rPr>
        <w:t>(Доповнено пунктом 3</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Законом України від 07.07.2011 р. N 3614-VI)</w:t>
      </w:r>
    </w:p>
    <w:p w:rsidR="00102A09" w:rsidRDefault="00D27432">
      <w:pPr>
        <w:spacing w:after="75"/>
        <w:ind w:firstLine="240"/>
        <w:jc w:val="both"/>
      </w:pPr>
      <w:bookmarkStart w:id="2419" w:name="1629"/>
      <w:bookmarkEnd w:id="2418"/>
      <w:r>
        <w:rPr>
          <w:rFonts w:ascii="Arial" w:hAnsi="Arial"/>
          <w:color w:val="000000"/>
          <w:sz w:val="18"/>
        </w:rPr>
        <w:t>3</w:t>
      </w:r>
      <w:r>
        <w:rPr>
          <w:rFonts w:ascii="Arial" w:hAnsi="Arial"/>
          <w:color w:val="000000"/>
          <w:vertAlign w:val="superscript"/>
        </w:rPr>
        <w:t>3</w:t>
      </w:r>
      <w:r>
        <w:rPr>
          <w:rFonts w:ascii="Arial" w:hAnsi="Arial"/>
          <w:color w:val="000000"/>
          <w:sz w:val="18"/>
        </w:rPr>
        <w:t>. Установити, що для цілей цього Кодексу заборгованість України перед Міжнародним валютним фондом:</w:t>
      </w:r>
    </w:p>
    <w:p w:rsidR="00102A09" w:rsidRDefault="00D27432">
      <w:pPr>
        <w:spacing w:after="75"/>
        <w:ind w:firstLine="240"/>
        <w:jc w:val="both"/>
      </w:pPr>
      <w:bookmarkStart w:id="2420" w:name="1630"/>
      <w:bookmarkEnd w:id="2419"/>
      <w:r>
        <w:rPr>
          <w:rFonts w:ascii="Arial" w:hAnsi="Arial"/>
          <w:color w:val="000000"/>
          <w:sz w:val="18"/>
        </w:rPr>
        <w:lastRenderedPageBreak/>
        <w:t>за кредитами, отриманими Кабінетом Міністрів У</w:t>
      </w:r>
      <w:r>
        <w:rPr>
          <w:rFonts w:ascii="Arial" w:hAnsi="Arial"/>
          <w:color w:val="000000"/>
          <w:sz w:val="18"/>
        </w:rPr>
        <w:t xml:space="preserve">країни, та за розподілом спеціальних прав запозичень, використаних Кабінетом Міністрів України, належить до </w:t>
      </w:r>
      <w:r>
        <w:rPr>
          <w:rFonts w:ascii="Arial" w:hAnsi="Arial"/>
          <w:color w:val="293A55"/>
          <w:sz w:val="18"/>
        </w:rPr>
        <w:t>державного боргу</w:t>
      </w:r>
      <w:r>
        <w:rPr>
          <w:rFonts w:ascii="Arial" w:hAnsi="Arial"/>
          <w:color w:val="000000"/>
          <w:sz w:val="18"/>
        </w:rPr>
        <w:t>;</w:t>
      </w:r>
    </w:p>
    <w:p w:rsidR="00102A09" w:rsidRDefault="00D27432">
      <w:pPr>
        <w:spacing w:after="75"/>
        <w:ind w:firstLine="240"/>
        <w:jc w:val="both"/>
      </w:pPr>
      <w:bookmarkStart w:id="2421" w:name="1631"/>
      <w:bookmarkEnd w:id="2420"/>
      <w:r>
        <w:rPr>
          <w:rFonts w:ascii="Arial" w:hAnsi="Arial"/>
          <w:color w:val="000000"/>
          <w:sz w:val="18"/>
        </w:rPr>
        <w:t xml:space="preserve">за кредитами, отриманими Національним банком України з метою підтримки платіжного балансу і реалізації </w:t>
      </w:r>
      <w:r>
        <w:rPr>
          <w:rFonts w:ascii="Arial" w:hAnsi="Arial"/>
          <w:color w:val="293A55"/>
          <w:sz w:val="18"/>
        </w:rPr>
        <w:t>грошово-кредитної політики</w:t>
      </w:r>
      <w:r>
        <w:rPr>
          <w:rFonts w:ascii="Arial" w:hAnsi="Arial"/>
          <w:color w:val="000000"/>
          <w:sz w:val="18"/>
        </w:rPr>
        <w:t>,</w:t>
      </w:r>
      <w:r>
        <w:rPr>
          <w:rFonts w:ascii="Arial" w:hAnsi="Arial"/>
          <w:color w:val="000000"/>
          <w:sz w:val="18"/>
        </w:rPr>
        <w:t xml:space="preserve"> та за розподілом спеціальних прав запозичень належить до </w:t>
      </w:r>
      <w:r>
        <w:rPr>
          <w:rFonts w:ascii="Arial" w:hAnsi="Arial"/>
          <w:color w:val="293A55"/>
          <w:sz w:val="18"/>
        </w:rPr>
        <w:t>гарантованого державою боргу</w:t>
      </w:r>
      <w:r>
        <w:rPr>
          <w:rFonts w:ascii="Arial" w:hAnsi="Arial"/>
          <w:color w:val="000000"/>
          <w:sz w:val="18"/>
        </w:rPr>
        <w:t>.</w:t>
      </w:r>
    </w:p>
    <w:p w:rsidR="00102A09" w:rsidRDefault="00D27432">
      <w:pPr>
        <w:spacing w:after="75"/>
        <w:ind w:firstLine="240"/>
        <w:jc w:val="right"/>
      </w:pPr>
      <w:bookmarkStart w:id="2422" w:name="1633"/>
      <w:bookmarkEnd w:id="2421"/>
      <w:r>
        <w:rPr>
          <w:rFonts w:ascii="Arial" w:hAnsi="Arial"/>
          <w:color w:val="000000"/>
          <w:sz w:val="18"/>
        </w:rPr>
        <w:t>(Доповнено пунктом 3</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Законом України від 07.07.2011 р. N 3614-VI)</w:t>
      </w:r>
    </w:p>
    <w:p w:rsidR="00102A09" w:rsidRDefault="00D27432">
      <w:pPr>
        <w:spacing w:after="75"/>
        <w:ind w:firstLine="240"/>
        <w:jc w:val="both"/>
      </w:pPr>
      <w:bookmarkStart w:id="2423" w:name="3080"/>
      <w:bookmarkEnd w:id="2422"/>
      <w:r>
        <w:rPr>
          <w:rFonts w:ascii="Arial" w:hAnsi="Arial"/>
          <w:color w:val="000000"/>
          <w:sz w:val="18"/>
        </w:rPr>
        <w:t>3</w:t>
      </w:r>
      <w:r>
        <w:rPr>
          <w:rFonts w:ascii="Arial" w:hAnsi="Arial"/>
          <w:color w:val="000000"/>
          <w:vertAlign w:val="superscript"/>
        </w:rPr>
        <w:t>4</w:t>
      </w:r>
      <w:r>
        <w:rPr>
          <w:rFonts w:ascii="Arial" w:hAnsi="Arial"/>
          <w:color w:val="000000"/>
          <w:sz w:val="18"/>
        </w:rPr>
        <w:t>. Установити, що до 1 січня 2018 року положення цього Кодексу не застосовуються при нада</w:t>
      </w:r>
      <w:r>
        <w:rPr>
          <w:rFonts w:ascii="Arial" w:hAnsi="Arial"/>
          <w:color w:val="000000"/>
          <w:sz w:val="18"/>
        </w:rPr>
        <w:t>нні державних гарантій з метою формування стабілізаційного (резервного) енергетичного фонду. Надання таких державних гарантій здійснюється виключно у межах і за напрямами, що визначені законом про Державний бюджет України.</w:t>
      </w:r>
    </w:p>
    <w:p w:rsidR="00102A09" w:rsidRDefault="00D27432">
      <w:pPr>
        <w:spacing w:after="75"/>
        <w:ind w:firstLine="240"/>
        <w:jc w:val="both"/>
      </w:pPr>
      <w:bookmarkStart w:id="2424" w:name="3081"/>
      <w:bookmarkEnd w:id="2423"/>
      <w:r>
        <w:rPr>
          <w:rFonts w:ascii="Arial" w:hAnsi="Arial"/>
          <w:color w:val="000000"/>
          <w:sz w:val="18"/>
        </w:rPr>
        <w:t>Гарантійні зобов'язання, що виник</w:t>
      </w:r>
      <w:r>
        <w:rPr>
          <w:rFonts w:ascii="Arial" w:hAnsi="Arial"/>
          <w:color w:val="000000"/>
          <w:sz w:val="18"/>
        </w:rPr>
        <w:t>ають у зв'язку з реалізацією цього пункту, належать до гарантованого державою боргу.</w:t>
      </w:r>
    </w:p>
    <w:p w:rsidR="00102A09" w:rsidRDefault="00D27432">
      <w:pPr>
        <w:spacing w:after="75"/>
        <w:ind w:firstLine="240"/>
        <w:jc w:val="right"/>
      </w:pPr>
      <w:bookmarkStart w:id="2425" w:name="3082"/>
      <w:bookmarkEnd w:id="2424"/>
      <w:r>
        <w:rPr>
          <w:rFonts w:ascii="Arial" w:hAnsi="Arial"/>
          <w:color w:val="000000"/>
          <w:sz w:val="18"/>
        </w:rPr>
        <w:t>(Доповнено пунктом 3</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26.01.2016 р. N 937-VIII;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20.12.2016 р. N 1789-VIII)</w:t>
      </w:r>
    </w:p>
    <w:p w:rsidR="00102A09" w:rsidRDefault="00D27432">
      <w:pPr>
        <w:spacing w:after="75"/>
        <w:ind w:firstLine="240"/>
        <w:jc w:val="both"/>
      </w:pPr>
      <w:bookmarkStart w:id="2426" w:name="5008"/>
      <w:bookmarkEnd w:id="2425"/>
      <w:r>
        <w:rPr>
          <w:rFonts w:ascii="Arial" w:hAnsi="Arial"/>
          <w:color w:val="000000"/>
          <w:sz w:val="18"/>
        </w:rPr>
        <w:t>3</w:t>
      </w:r>
      <w:r>
        <w:rPr>
          <w:rFonts w:ascii="Arial" w:hAnsi="Arial"/>
          <w:color w:val="000000"/>
          <w:vertAlign w:val="superscript"/>
        </w:rPr>
        <w:t>5</w:t>
      </w:r>
      <w:r>
        <w:rPr>
          <w:rFonts w:ascii="Arial" w:hAnsi="Arial"/>
          <w:color w:val="000000"/>
          <w:sz w:val="18"/>
        </w:rPr>
        <w:t>. Міністер</w:t>
      </w:r>
      <w:r>
        <w:rPr>
          <w:rFonts w:ascii="Arial" w:hAnsi="Arial"/>
          <w:color w:val="000000"/>
          <w:sz w:val="18"/>
        </w:rPr>
        <w:t>ство фінансів України здійснює встановлені цим Кодексом повноваження і функції Боргового агентства України до початку його функціонування.</w:t>
      </w:r>
    </w:p>
    <w:p w:rsidR="00102A09" w:rsidRDefault="00D27432">
      <w:pPr>
        <w:spacing w:after="75"/>
        <w:ind w:firstLine="240"/>
        <w:jc w:val="right"/>
      </w:pPr>
      <w:bookmarkStart w:id="2427" w:name="3950"/>
      <w:bookmarkEnd w:id="2426"/>
      <w:r>
        <w:rPr>
          <w:rFonts w:ascii="Arial" w:hAnsi="Arial"/>
          <w:color w:val="000000"/>
          <w:sz w:val="18"/>
        </w:rPr>
        <w:t>(Доповнено пунктом 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r>
        <w:br/>
      </w:r>
      <w:r>
        <w:rPr>
          <w:rFonts w:ascii="Arial" w:hAnsi="Arial"/>
          <w:color w:val="000000"/>
          <w:sz w:val="18"/>
        </w:rPr>
        <w:t>із змінами і доповненнями, внесеними згі</w:t>
      </w:r>
      <w:r>
        <w:rPr>
          <w:rFonts w:ascii="Arial" w:hAnsi="Arial"/>
          <w:color w:val="000000"/>
          <w:sz w:val="18"/>
        </w:rPr>
        <w:t>дно із</w:t>
      </w:r>
      <w:r>
        <w:br/>
      </w:r>
      <w:r>
        <w:rPr>
          <w:rFonts w:ascii="Arial" w:hAnsi="Arial"/>
          <w:color w:val="000000"/>
          <w:sz w:val="18"/>
        </w:rPr>
        <w:t>законами України від 18.07.2024 р. N 3880-IX,</w:t>
      </w:r>
      <w:r>
        <w:br/>
      </w:r>
      <w:r>
        <w:rPr>
          <w:rFonts w:ascii="Arial" w:hAnsi="Arial"/>
          <w:color w:val="000000"/>
          <w:sz w:val="18"/>
        </w:rPr>
        <w:t xml:space="preserve"> від 03.12.2024 р. N 4106-IX,</w:t>
      </w:r>
      <w:r>
        <w:br/>
      </w:r>
      <w:r>
        <w:rPr>
          <w:rFonts w:ascii="Arial" w:hAnsi="Arial"/>
          <w:color w:val="000000"/>
          <w:sz w:val="18"/>
        </w:rPr>
        <w:t>від 16.01.2025 р. N 4225-IX)</w:t>
      </w:r>
    </w:p>
    <w:p w:rsidR="00102A09" w:rsidRDefault="00D27432">
      <w:pPr>
        <w:spacing w:after="75"/>
        <w:ind w:firstLine="240"/>
        <w:jc w:val="both"/>
      </w:pPr>
      <w:bookmarkStart w:id="2428" w:name="4021"/>
      <w:bookmarkEnd w:id="2427"/>
      <w:r>
        <w:rPr>
          <w:rFonts w:ascii="Arial" w:hAnsi="Arial"/>
          <w:color w:val="000000"/>
          <w:sz w:val="18"/>
        </w:rPr>
        <w:t>3</w:t>
      </w:r>
      <w:r>
        <w:rPr>
          <w:rFonts w:ascii="Arial" w:hAnsi="Arial"/>
          <w:color w:val="000000"/>
          <w:vertAlign w:val="superscript"/>
        </w:rPr>
        <w:t>6</w:t>
      </w:r>
      <w:r>
        <w:rPr>
          <w:rFonts w:ascii="Arial" w:hAnsi="Arial"/>
          <w:color w:val="000000"/>
          <w:sz w:val="18"/>
        </w:rPr>
        <w:t xml:space="preserve">. Установити, що, як виняток з положень частини четвертої </w:t>
      </w:r>
      <w:r>
        <w:rPr>
          <w:rFonts w:ascii="Arial" w:hAnsi="Arial"/>
          <w:color w:val="293A55"/>
          <w:sz w:val="18"/>
        </w:rPr>
        <w:t>статті 17 цього Кодексу</w:t>
      </w:r>
      <w:r>
        <w:rPr>
          <w:rFonts w:ascii="Arial" w:hAnsi="Arial"/>
          <w:color w:val="000000"/>
          <w:sz w:val="18"/>
        </w:rPr>
        <w:t>, центральний орган виконавчої влади, що реалізує державну по</w:t>
      </w:r>
      <w:r>
        <w:rPr>
          <w:rFonts w:ascii="Arial" w:hAnsi="Arial"/>
          <w:color w:val="000000"/>
          <w:sz w:val="18"/>
        </w:rPr>
        <w:t>літику у сфері дорожнього господарства, з метою фінансового забезпечення розвитку мережі та утримання автомобільних доріг загального користування державного значення має право здійснювати запозичення під державні гарантії у порядку, визначеному Кабінетом М</w:t>
      </w:r>
      <w:r>
        <w:rPr>
          <w:rFonts w:ascii="Arial" w:hAnsi="Arial"/>
          <w:color w:val="000000"/>
          <w:sz w:val="18"/>
        </w:rPr>
        <w:t>іністрів України, якщо відповідне положення передбачено у законі про Державний бюджет України.</w:t>
      </w:r>
    </w:p>
    <w:p w:rsidR="00102A09" w:rsidRDefault="00D27432">
      <w:pPr>
        <w:spacing w:after="75"/>
        <w:ind w:firstLine="240"/>
        <w:jc w:val="right"/>
      </w:pPr>
      <w:bookmarkStart w:id="2429" w:name="4022"/>
      <w:bookmarkEnd w:id="2428"/>
      <w:r>
        <w:rPr>
          <w:rFonts w:ascii="Arial" w:hAnsi="Arial"/>
          <w:color w:val="000000"/>
          <w:sz w:val="18"/>
        </w:rPr>
        <w:t>(Доповнено пунктом 3</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16.01.2020 р. N 467-IX)</w:t>
      </w:r>
    </w:p>
    <w:p w:rsidR="00102A09" w:rsidRDefault="00D27432">
      <w:pPr>
        <w:spacing w:after="75"/>
        <w:ind w:firstLine="240"/>
        <w:jc w:val="both"/>
      </w:pPr>
      <w:bookmarkStart w:id="2430" w:name="4484"/>
      <w:bookmarkEnd w:id="2429"/>
      <w:r>
        <w:rPr>
          <w:rFonts w:ascii="Arial" w:hAnsi="Arial"/>
          <w:color w:val="000000"/>
          <w:sz w:val="18"/>
        </w:rPr>
        <w:t>3</w:t>
      </w:r>
      <w:r>
        <w:rPr>
          <w:rFonts w:ascii="Arial" w:hAnsi="Arial"/>
          <w:color w:val="000000"/>
          <w:vertAlign w:val="superscript"/>
        </w:rPr>
        <w:t>7</w:t>
      </w:r>
      <w:r>
        <w:rPr>
          <w:rFonts w:ascii="Arial" w:hAnsi="Arial"/>
          <w:color w:val="000000"/>
          <w:sz w:val="18"/>
        </w:rPr>
        <w:t xml:space="preserve">. Установити, що до 31 грудня 2030 року положення частини третьої статті 18 та </w:t>
      </w:r>
      <w:r>
        <w:rPr>
          <w:rFonts w:ascii="Arial" w:hAnsi="Arial"/>
          <w:color w:val="000000"/>
          <w:sz w:val="18"/>
        </w:rPr>
        <w:t>частини першої статті 74 цього Кодексу не застосовуються при здійсненні Верховною Радою Автономної Республіки Крим, обласними, міськими, селищними та сільськими радами місцевих внутрішніх запозичень для термомодернізації будівель на умовах, визначених Кабі</w:t>
      </w:r>
      <w:r>
        <w:rPr>
          <w:rFonts w:ascii="Arial" w:hAnsi="Arial"/>
          <w:color w:val="000000"/>
          <w:sz w:val="18"/>
        </w:rPr>
        <w:t>нетом Міністрів України.</w:t>
      </w:r>
    </w:p>
    <w:p w:rsidR="00102A09" w:rsidRDefault="00D27432">
      <w:pPr>
        <w:spacing w:after="75"/>
        <w:ind w:firstLine="240"/>
        <w:jc w:val="both"/>
      </w:pPr>
      <w:bookmarkStart w:id="2431" w:name="4976"/>
      <w:bookmarkEnd w:id="2430"/>
      <w:r>
        <w:rPr>
          <w:rFonts w:ascii="Arial" w:hAnsi="Arial"/>
          <w:color w:val="000000"/>
          <w:sz w:val="18"/>
        </w:rPr>
        <w:t>Абзац другий виключено.</w:t>
      </w:r>
    </w:p>
    <w:p w:rsidR="00102A09" w:rsidRDefault="00D27432">
      <w:pPr>
        <w:spacing w:after="75"/>
        <w:ind w:firstLine="240"/>
        <w:jc w:val="right"/>
      </w:pPr>
      <w:bookmarkStart w:id="2432" w:name="4486"/>
      <w:bookmarkEnd w:id="2431"/>
      <w:r>
        <w:rPr>
          <w:rFonts w:ascii="Arial" w:hAnsi="Arial"/>
          <w:color w:val="000000"/>
          <w:sz w:val="18"/>
        </w:rPr>
        <w:t>(Доповнено пунктом 3</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15.02.2022 р. N 2042-IX;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18.09.2024 р. N 3979-IX)</w:t>
      </w:r>
    </w:p>
    <w:p w:rsidR="00102A09" w:rsidRDefault="00D27432">
      <w:pPr>
        <w:spacing w:after="75"/>
        <w:ind w:firstLine="240"/>
        <w:jc w:val="both"/>
      </w:pPr>
      <w:bookmarkStart w:id="2433" w:name="4745"/>
      <w:bookmarkEnd w:id="2432"/>
      <w:r>
        <w:rPr>
          <w:rFonts w:ascii="Arial" w:hAnsi="Arial"/>
          <w:color w:val="000000"/>
          <w:sz w:val="18"/>
        </w:rPr>
        <w:t>3</w:t>
      </w:r>
      <w:r>
        <w:rPr>
          <w:rFonts w:ascii="Arial" w:hAnsi="Arial"/>
          <w:color w:val="000000"/>
          <w:vertAlign w:val="superscript"/>
        </w:rPr>
        <w:t>8</w:t>
      </w:r>
      <w:r>
        <w:rPr>
          <w:rFonts w:ascii="Arial" w:hAnsi="Arial"/>
          <w:color w:val="000000"/>
          <w:sz w:val="18"/>
        </w:rPr>
        <w:t xml:space="preserve">. На період дії воєнного стану в Україні </w:t>
      </w:r>
      <w:r>
        <w:rPr>
          <w:rFonts w:ascii="Arial" w:hAnsi="Arial"/>
          <w:color w:val="000000"/>
          <w:sz w:val="18"/>
        </w:rPr>
        <w:t>залучення до державного бюджету грантів на бюджетну підтримку (крім програм бюджетної підтримки Європейського Союзу) та позик від іноземних держав, Європейського Союзу, іноземних фінансових установ і міжнародних фінансових організацій на підставі міжнародн</w:t>
      </w:r>
      <w:r>
        <w:rPr>
          <w:rFonts w:ascii="Arial" w:hAnsi="Arial"/>
          <w:color w:val="000000"/>
          <w:sz w:val="18"/>
        </w:rPr>
        <w:t>их договорів України здійснюється за рішенням Кабінету Міністрів України. Зазначені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w:t>
      </w:r>
      <w:r>
        <w:rPr>
          <w:rFonts w:ascii="Arial" w:hAnsi="Arial"/>
          <w:color w:val="000000"/>
          <w:sz w:val="18"/>
        </w:rPr>
        <w:t>ифікації Верховною Радою України.</w:t>
      </w:r>
    </w:p>
    <w:p w:rsidR="00102A09" w:rsidRDefault="00D27432">
      <w:pPr>
        <w:spacing w:after="75"/>
        <w:ind w:firstLine="240"/>
        <w:jc w:val="right"/>
      </w:pPr>
      <w:bookmarkStart w:id="2434" w:name="4397"/>
      <w:bookmarkEnd w:id="2433"/>
      <w:r>
        <w:rPr>
          <w:rFonts w:ascii="Arial" w:hAnsi="Arial"/>
          <w:color w:val="000000"/>
          <w:sz w:val="18"/>
        </w:rPr>
        <w:t>(Доповнено пунктом 3</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03.03.2022 р. N 2118-IX;</w:t>
      </w:r>
      <w:r>
        <w:br/>
      </w:r>
      <w:r>
        <w:rPr>
          <w:rFonts w:ascii="Arial" w:hAnsi="Arial"/>
          <w:color w:val="000000"/>
          <w:sz w:val="18"/>
        </w:rPr>
        <w:t>із змінами і доповненнями, внесеними згідно із</w:t>
      </w:r>
      <w:r>
        <w:br/>
      </w:r>
      <w:r>
        <w:rPr>
          <w:rFonts w:ascii="Arial" w:hAnsi="Arial"/>
          <w:color w:val="000000"/>
          <w:sz w:val="18"/>
        </w:rPr>
        <w:lastRenderedPageBreak/>
        <w:t>законами України від 14.04.2022 р. N 2192-IX;</w:t>
      </w:r>
      <w:r>
        <w:br/>
      </w:r>
      <w:r>
        <w:rPr>
          <w:rFonts w:ascii="Arial" w:hAnsi="Arial"/>
          <w:color w:val="000000"/>
          <w:sz w:val="18"/>
        </w:rPr>
        <w:t xml:space="preserve"> від 03.11.2022 р. N 2709-IX,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27.07.2023 р. N 3278-IX)</w:t>
      </w:r>
    </w:p>
    <w:p w:rsidR="00102A09" w:rsidRDefault="00D27432">
      <w:pPr>
        <w:spacing w:after="75"/>
        <w:ind w:firstLine="240"/>
        <w:jc w:val="both"/>
      </w:pPr>
      <w:bookmarkStart w:id="2435" w:name="4855"/>
      <w:bookmarkEnd w:id="2434"/>
      <w:r>
        <w:rPr>
          <w:rFonts w:ascii="Arial" w:hAnsi="Arial"/>
          <w:color w:val="000000"/>
          <w:sz w:val="18"/>
        </w:rPr>
        <w:t>3</w:t>
      </w:r>
      <w:r>
        <w:rPr>
          <w:rFonts w:ascii="Arial" w:hAnsi="Arial"/>
          <w:color w:val="000000"/>
          <w:vertAlign w:val="superscript"/>
        </w:rPr>
        <w:t>9</w:t>
      </w:r>
      <w:r>
        <w:rPr>
          <w:rFonts w:ascii="Arial" w:hAnsi="Arial"/>
          <w:color w:val="000000"/>
          <w:sz w:val="18"/>
        </w:rPr>
        <w:t>. Установити, що у 2023 році, як виняток з положень частини десятої статті 16 цього Кодексу:</w:t>
      </w:r>
    </w:p>
    <w:p w:rsidR="00102A09" w:rsidRDefault="00D27432">
      <w:pPr>
        <w:spacing w:after="75"/>
        <w:ind w:firstLine="240"/>
        <w:jc w:val="both"/>
      </w:pPr>
      <w:bookmarkStart w:id="2436" w:name="4856"/>
      <w:bookmarkEnd w:id="2435"/>
      <w:r>
        <w:rPr>
          <w:rFonts w:ascii="Arial" w:hAnsi="Arial"/>
          <w:color w:val="000000"/>
          <w:sz w:val="18"/>
        </w:rPr>
        <w:t>Міністерство фінансів України розробляє Стратегію управління державним боргом на 2024 - 2026 роки на підставі основ</w:t>
      </w:r>
      <w:r>
        <w:rPr>
          <w:rFonts w:ascii="Arial" w:hAnsi="Arial"/>
          <w:color w:val="000000"/>
          <w:sz w:val="18"/>
        </w:rPr>
        <w:t xml:space="preserve">них прогнозних макропоказників економічного і соціального розвитку України на зазначений середньостроковий період з урахуванням показників, визначених </w:t>
      </w:r>
      <w:r>
        <w:rPr>
          <w:rFonts w:ascii="Arial" w:hAnsi="Arial"/>
          <w:color w:val="293A55"/>
          <w:sz w:val="18"/>
        </w:rPr>
        <w:t>Законом України "Про Державний бюджет України на 2023 рік"</w:t>
      </w:r>
      <w:r>
        <w:rPr>
          <w:rFonts w:ascii="Arial" w:hAnsi="Arial"/>
          <w:color w:val="000000"/>
          <w:sz w:val="18"/>
        </w:rPr>
        <w:t xml:space="preserve"> та проектом Закону України "Про Державний бюдж</w:t>
      </w:r>
      <w:r>
        <w:rPr>
          <w:rFonts w:ascii="Arial" w:hAnsi="Arial"/>
          <w:color w:val="000000"/>
          <w:sz w:val="18"/>
        </w:rPr>
        <w:t>ет України на 2024 рік", і до 25 жовтня 2023 року подає цю Стратегію на розгляд Кабінету Міністрів України;</w:t>
      </w:r>
    </w:p>
    <w:p w:rsidR="00102A09" w:rsidRDefault="00D27432">
      <w:pPr>
        <w:spacing w:after="75"/>
        <w:ind w:firstLine="240"/>
        <w:jc w:val="both"/>
      </w:pPr>
      <w:bookmarkStart w:id="2437" w:name="4857"/>
      <w:bookmarkEnd w:id="2436"/>
      <w:r>
        <w:rPr>
          <w:rFonts w:ascii="Arial" w:hAnsi="Arial"/>
          <w:color w:val="000000"/>
          <w:sz w:val="18"/>
        </w:rPr>
        <w:t>Кабінет Міністрів України затверджує Стратегію управління державним боргом на 2024 - 2026 роки у місячний строк з дня прийняття закону про Державний</w:t>
      </w:r>
      <w:r>
        <w:rPr>
          <w:rFonts w:ascii="Arial" w:hAnsi="Arial"/>
          <w:color w:val="000000"/>
          <w:sz w:val="18"/>
        </w:rPr>
        <w:t xml:space="preserve"> бюджет України на 2024 рік.</w:t>
      </w:r>
    </w:p>
    <w:p w:rsidR="00102A09" w:rsidRDefault="00D27432">
      <w:pPr>
        <w:spacing w:after="75"/>
        <w:ind w:firstLine="240"/>
        <w:jc w:val="right"/>
      </w:pPr>
      <w:bookmarkStart w:id="2438" w:name="4858"/>
      <w:bookmarkEnd w:id="2437"/>
      <w:r>
        <w:rPr>
          <w:rFonts w:ascii="Arial" w:hAnsi="Arial"/>
          <w:color w:val="000000"/>
          <w:sz w:val="18"/>
        </w:rPr>
        <w:t>(Доповнено пунктом 3</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3278-IX)</w:t>
      </w:r>
    </w:p>
    <w:p w:rsidR="00102A09" w:rsidRDefault="00D27432">
      <w:pPr>
        <w:spacing w:after="75"/>
        <w:ind w:firstLine="240"/>
        <w:jc w:val="both"/>
      </w:pPr>
      <w:bookmarkStart w:id="2439" w:name="4943"/>
      <w:bookmarkEnd w:id="2438"/>
      <w:r>
        <w:rPr>
          <w:rFonts w:ascii="Arial" w:hAnsi="Arial"/>
          <w:color w:val="000000"/>
          <w:sz w:val="18"/>
        </w:rPr>
        <w:t>3</w:t>
      </w:r>
      <w:r>
        <w:rPr>
          <w:rFonts w:ascii="Arial" w:hAnsi="Arial"/>
          <w:color w:val="000000"/>
          <w:vertAlign w:val="superscript"/>
        </w:rPr>
        <w:t>10</w:t>
      </w:r>
      <w:r>
        <w:rPr>
          <w:rFonts w:ascii="Arial" w:hAnsi="Arial"/>
          <w:color w:val="000000"/>
          <w:sz w:val="18"/>
        </w:rPr>
        <w:t>. Надати право центральному органу виконавчої влади, що реалізує державну політику у сфері дорожнього господарства, за погодженням з Міністерством</w:t>
      </w:r>
      <w:r>
        <w:rPr>
          <w:rFonts w:ascii="Arial" w:hAnsi="Arial"/>
          <w:color w:val="000000"/>
          <w:sz w:val="18"/>
        </w:rPr>
        <w:t xml:space="preserve"> фінансів України здійснювати правочини з борговими зобов'язаннями, які виникли за запозиченнями,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w:t>
      </w:r>
      <w:r>
        <w:rPr>
          <w:rFonts w:ascii="Arial" w:hAnsi="Arial"/>
          <w:color w:val="000000"/>
          <w:sz w:val="18"/>
        </w:rPr>
        <w:t>ого значення, на умовах, що визначає Кабінет Міністрів України.</w:t>
      </w:r>
    </w:p>
    <w:p w:rsidR="00102A09" w:rsidRDefault="00D27432">
      <w:pPr>
        <w:spacing w:after="75"/>
        <w:ind w:firstLine="240"/>
        <w:jc w:val="both"/>
      </w:pPr>
      <w:bookmarkStart w:id="2440" w:name="4944"/>
      <w:bookmarkEnd w:id="2439"/>
      <w:r>
        <w:rPr>
          <w:rFonts w:ascii="Arial" w:hAnsi="Arial"/>
          <w:color w:val="000000"/>
          <w:sz w:val="18"/>
        </w:rPr>
        <w:t>Надати право Міністерству фінансів України разом з центральним органом виконавчої влади, що реалізує державну політику у сфері дорожнього господарства, здійснювати за рішенням Кабінету Міністр</w:t>
      </w:r>
      <w:r>
        <w:rPr>
          <w:rFonts w:ascii="Arial" w:hAnsi="Arial"/>
          <w:color w:val="000000"/>
          <w:sz w:val="18"/>
        </w:rPr>
        <w:t>ів України правочини щодо переведення гарантованого державою боргу за запозиченнями, залученими у 2021 році під державні гарантії з метою фінансового забезпечення розвитку мережі та утримання автомобільних доріг загального користування державного значення,</w:t>
      </w:r>
      <w:r>
        <w:rPr>
          <w:rFonts w:ascii="Arial" w:hAnsi="Arial"/>
          <w:color w:val="000000"/>
          <w:sz w:val="18"/>
        </w:rPr>
        <w:t xml:space="preserve"> до державного боргу шляхом випуску та обміну відповідних боргових зобов'язань. Умови таких правочинів визначає Кабінет Міністрів України.</w:t>
      </w:r>
    </w:p>
    <w:p w:rsidR="00102A09" w:rsidRDefault="00D27432">
      <w:pPr>
        <w:spacing w:after="75"/>
        <w:ind w:firstLine="240"/>
        <w:jc w:val="both"/>
      </w:pPr>
      <w:bookmarkStart w:id="2441" w:name="4945"/>
      <w:bookmarkEnd w:id="2440"/>
      <w:r>
        <w:rPr>
          <w:rFonts w:ascii="Arial" w:hAnsi="Arial"/>
          <w:color w:val="000000"/>
          <w:sz w:val="18"/>
        </w:rPr>
        <w:t>Надати право центральному органу виконавчої влади, що реалізує державну політику у сфері дорожнього господарства, зал</w:t>
      </w:r>
      <w:r>
        <w:rPr>
          <w:rFonts w:ascii="Arial" w:hAnsi="Arial"/>
          <w:color w:val="000000"/>
          <w:sz w:val="18"/>
        </w:rPr>
        <w:t xml:space="preserve">учати суб'єктів господарювання для надання юридичних, консультаційних, агентських та інших послуг, необхідних для здійснення таких правочинів, в межах бюджетних призначень на обслуговування боргових зобов'язань, що виникли за запозиченнями, залученими під </w:t>
      </w:r>
      <w:r>
        <w:rPr>
          <w:rFonts w:ascii="Arial" w:hAnsi="Arial"/>
          <w:color w:val="000000"/>
          <w:sz w:val="18"/>
        </w:rPr>
        <w:t>державні гарантії.</w:t>
      </w:r>
    </w:p>
    <w:p w:rsidR="00102A09" w:rsidRDefault="00D27432">
      <w:pPr>
        <w:spacing w:after="75"/>
        <w:ind w:firstLine="240"/>
        <w:jc w:val="both"/>
      </w:pPr>
      <w:bookmarkStart w:id="2442" w:name="4946"/>
      <w:bookmarkEnd w:id="2441"/>
      <w:r>
        <w:rPr>
          <w:rFonts w:ascii="Arial" w:hAnsi="Arial"/>
          <w:color w:val="000000"/>
          <w:sz w:val="18"/>
        </w:rPr>
        <w:t>Міністерство фінансів України за результатами таких правочинів здійснює відповідне коригування граничного обсягу державного боргу, визначеного законом про Державний бюджет України на відповідний період, та показників фінансування державн</w:t>
      </w:r>
      <w:r>
        <w:rPr>
          <w:rFonts w:ascii="Arial" w:hAnsi="Arial"/>
          <w:color w:val="000000"/>
          <w:sz w:val="18"/>
        </w:rPr>
        <w:t>ого бюджету понад обсяги, що затверджені законом про Державний бюджет України на відповідний період.</w:t>
      </w:r>
    </w:p>
    <w:p w:rsidR="00102A09" w:rsidRDefault="00D27432">
      <w:pPr>
        <w:spacing w:after="75"/>
        <w:ind w:firstLine="240"/>
        <w:jc w:val="right"/>
      </w:pPr>
      <w:bookmarkStart w:id="2443" w:name="4947"/>
      <w:bookmarkEnd w:id="2442"/>
      <w:r>
        <w:rPr>
          <w:rFonts w:ascii="Arial" w:hAnsi="Arial"/>
          <w:color w:val="000000"/>
          <w:sz w:val="18"/>
        </w:rPr>
        <w:t>(Доповнено пунктом 3</w:t>
      </w:r>
      <w:r>
        <w:rPr>
          <w:rFonts w:ascii="Arial" w:hAnsi="Arial"/>
          <w:color w:val="000000"/>
          <w:vertAlign w:val="superscript"/>
        </w:rPr>
        <w:t>10</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18.07.2024 р. N 3880-IX)</w:t>
      </w:r>
    </w:p>
    <w:p w:rsidR="00102A09" w:rsidRDefault="00D27432">
      <w:pPr>
        <w:spacing w:after="75"/>
        <w:ind w:firstLine="240"/>
        <w:jc w:val="both"/>
      </w:pPr>
      <w:bookmarkStart w:id="2444" w:name="5210"/>
      <w:bookmarkEnd w:id="2443"/>
      <w:r>
        <w:rPr>
          <w:rFonts w:ascii="Arial" w:hAnsi="Arial"/>
          <w:color w:val="000000"/>
          <w:sz w:val="18"/>
        </w:rPr>
        <w:t>3</w:t>
      </w:r>
      <w:r>
        <w:rPr>
          <w:rFonts w:ascii="Arial" w:hAnsi="Arial"/>
          <w:color w:val="000000"/>
          <w:vertAlign w:val="superscript"/>
        </w:rPr>
        <w:t>11</w:t>
      </w:r>
      <w:r>
        <w:rPr>
          <w:rFonts w:ascii="Arial" w:hAnsi="Arial"/>
          <w:color w:val="000000"/>
          <w:sz w:val="18"/>
        </w:rPr>
        <w:t xml:space="preserve">. Установити, що у 2025 році, як виняток з положень частини десятої </w:t>
      </w:r>
      <w:r>
        <w:rPr>
          <w:rFonts w:ascii="Arial" w:hAnsi="Arial"/>
          <w:color w:val="000000"/>
          <w:sz w:val="18"/>
        </w:rPr>
        <w:t>статті 16 цього Кодексу, Міністерство фінансів України розробляє Стратегію управління державним боргом на 2026 - 2028 роки і подає на розгляд Кабінету Міністрів України до 1 грудня 2025 року.</w:t>
      </w:r>
    </w:p>
    <w:p w:rsidR="00102A09" w:rsidRDefault="00D27432">
      <w:pPr>
        <w:spacing w:after="75"/>
        <w:ind w:firstLine="240"/>
        <w:jc w:val="both"/>
      </w:pPr>
      <w:bookmarkStart w:id="2445" w:name="5211"/>
      <w:bookmarkEnd w:id="2444"/>
      <w:r>
        <w:rPr>
          <w:rFonts w:ascii="Arial" w:hAnsi="Arial"/>
          <w:color w:val="000000"/>
          <w:sz w:val="18"/>
        </w:rPr>
        <w:t>Кабінет Міністрів України затверджує Стратегію управління держав</w:t>
      </w:r>
      <w:r>
        <w:rPr>
          <w:rFonts w:ascii="Arial" w:hAnsi="Arial"/>
          <w:color w:val="000000"/>
          <w:sz w:val="18"/>
        </w:rPr>
        <w:t>ним боргом на 2026 - 2028 роки не пізніше 31 грудня 2025 року.</w:t>
      </w:r>
    </w:p>
    <w:p w:rsidR="00102A09" w:rsidRDefault="00D27432">
      <w:pPr>
        <w:spacing w:after="75"/>
        <w:ind w:firstLine="240"/>
        <w:jc w:val="right"/>
      </w:pPr>
      <w:bookmarkStart w:id="2446" w:name="5212"/>
      <w:bookmarkEnd w:id="2445"/>
      <w:r>
        <w:rPr>
          <w:rFonts w:ascii="Arial" w:hAnsi="Arial"/>
          <w:color w:val="000000"/>
          <w:sz w:val="18"/>
        </w:rPr>
        <w:t>(Доповнено пунктом 3</w:t>
      </w:r>
      <w:r>
        <w:rPr>
          <w:rFonts w:ascii="Arial" w:hAnsi="Arial"/>
          <w:color w:val="000000"/>
          <w:vertAlign w:val="superscript"/>
        </w:rPr>
        <w:t>11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16.01.2025 р. N 4225-IX)</w:t>
      </w:r>
    </w:p>
    <w:p w:rsidR="00102A09" w:rsidRDefault="00D27432">
      <w:pPr>
        <w:spacing w:after="75"/>
        <w:ind w:firstLine="240"/>
        <w:jc w:val="both"/>
      </w:pPr>
      <w:bookmarkStart w:id="2447" w:name="1415"/>
      <w:bookmarkEnd w:id="2446"/>
      <w:r>
        <w:rPr>
          <w:rFonts w:ascii="Arial" w:hAnsi="Arial"/>
          <w:color w:val="000000"/>
          <w:sz w:val="18"/>
        </w:rPr>
        <w:t xml:space="preserve">4. Установити, що у разі перевищення граничної величини, визначеної абзацом першим частини третьої </w:t>
      </w:r>
      <w:r>
        <w:rPr>
          <w:rFonts w:ascii="Arial" w:hAnsi="Arial"/>
          <w:color w:val="293A55"/>
          <w:sz w:val="18"/>
        </w:rPr>
        <w:t>статті 18 цього</w:t>
      </w:r>
      <w:r>
        <w:rPr>
          <w:rFonts w:ascii="Arial" w:hAnsi="Arial"/>
          <w:color w:val="293A55"/>
          <w:sz w:val="18"/>
        </w:rPr>
        <w:t xml:space="preserve"> Кодексу</w:t>
      </w:r>
      <w:r>
        <w:rPr>
          <w:rFonts w:ascii="Arial" w:hAnsi="Arial"/>
          <w:color w:val="000000"/>
          <w:sz w:val="18"/>
        </w:rPr>
        <w:t>, станом на 1 січня 2011 року Верховна Рада Автономної Республіки Крим, міська рада зобов'язані вжити заходів для приведення обсягу відповідного боргу у відповідність із положеннями цього Кодексу протягом трьох наступних бюджетних періодів.</w:t>
      </w:r>
    </w:p>
    <w:p w:rsidR="00102A09" w:rsidRDefault="00D27432">
      <w:pPr>
        <w:spacing w:after="75"/>
        <w:ind w:firstLine="240"/>
        <w:jc w:val="both"/>
      </w:pPr>
      <w:bookmarkStart w:id="2448" w:name="1526"/>
      <w:bookmarkEnd w:id="2447"/>
      <w:r>
        <w:rPr>
          <w:rFonts w:ascii="Arial" w:hAnsi="Arial"/>
          <w:color w:val="000000"/>
          <w:sz w:val="18"/>
        </w:rPr>
        <w:t>4</w:t>
      </w:r>
      <w:r>
        <w:rPr>
          <w:rFonts w:ascii="Arial" w:hAnsi="Arial"/>
          <w:color w:val="000000"/>
          <w:vertAlign w:val="superscript"/>
        </w:rPr>
        <w:t>1</w:t>
      </w:r>
      <w:r>
        <w:rPr>
          <w:rFonts w:ascii="Arial" w:hAnsi="Arial"/>
          <w:color w:val="000000"/>
          <w:sz w:val="18"/>
        </w:rPr>
        <w:t>. Уст</w:t>
      </w:r>
      <w:r>
        <w:rPr>
          <w:rFonts w:ascii="Arial" w:hAnsi="Arial"/>
          <w:color w:val="000000"/>
          <w:sz w:val="18"/>
        </w:rPr>
        <w:t>ановити, що:</w:t>
      </w:r>
    </w:p>
    <w:p w:rsidR="00102A09" w:rsidRDefault="00D27432">
      <w:pPr>
        <w:spacing w:after="75"/>
        <w:ind w:firstLine="240"/>
        <w:jc w:val="both"/>
      </w:pPr>
      <w:bookmarkStart w:id="2449" w:name="1527"/>
      <w:bookmarkEnd w:id="2448"/>
      <w:r>
        <w:rPr>
          <w:rFonts w:ascii="Arial" w:hAnsi="Arial"/>
          <w:color w:val="000000"/>
          <w:sz w:val="18"/>
        </w:rPr>
        <w:t>перерозподіл видатків між розпорядниками бюджетних коштів нижчого рівня у системі Державної судової адміністрації України у межах загального обсягу бюджетних призначень за відповідною бюджетною програмою окремо за загальним та спеціальним фонд</w:t>
      </w:r>
      <w:r>
        <w:rPr>
          <w:rFonts w:ascii="Arial" w:hAnsi="Arial"/>
          <w:color w:val="000000"/>
          <w:sz w:val="18"/>
        </w:rPr>
        <w:t>ами державного бюджету здійснюється Державною судовою адміністрацією України;</w:t>
      </w:r>
    </w:p>
    <w:p w:rsidR="00102A09" w:rsidRDefault="00D27432">
      <w:pPr>
        <w:spacing w:after="75"/>
        <w:ind w:firstLine="240"/>
        <w:jc w:val="both"/>
      </w:pPr>
      <w:bookmarkStart w:id="2450" w:name="3035"/>
      <w:bookmarkEnd w:id="2449"/>
      <w:r>
        <w:rPr>
          <w:rFonts w:ascii="Arial" w:hAnsi="Arial"/>
          <w:color w:val="000000"/>
          <w:sz w:val="18"/>
        </w:rPr>
        <w:t>абзац третій виключено.</w:t>
      </w:r>
    </w:p>
    <w:p w:rsidR="00102A09" w:rsidRDefault="00D27432">
      <w:pPr>
        <w:spacing w:after="75"/>
        <w:ind w:firstLine="240"/>
        <w:jc w:val="both"/>
      </w:pPr>
      <w:bookmarkStart w:id="2451" w:name="4314"/>
      <w:bookmarkEnd w:id="2450"/>
      <w:r>
        <w:rPr>
          <w:rFonts w:ascii="Arial" w:hAnsi="Arial"/>
          <w:color w:val="000000"/>
          <w:sz w:val="18"/>
        </w:rPr>
        <w:lastRenderedPageBreak/>
        <w:t>перерозподіл видатків, що здійснюється відповідно до абзацу другого цього пункту та призводить до зміни обсягів видатків судів, погоджується Державною суд</w:t>
      </w:r>
      <w:r>
        <w:rPr>
          <w:rFonts w:ascii="Arial" w:hAnsi="Arial"/>
          <w:color w:val="000000"/>
          <w:sz w:val="18"/>
        </w:rPr>
        <w:t>овою адміністрацією України з Вищою радою правосуддя. У період відсутності повноважного складу Вищої ради правосуддя такий перерозподіл видатків здійснюється Державною судовою адміністрацією України без погодження з Вищою радою правосуддя.</w:t>
      </w:r>
    </w:p>
    <w:p w:rsidR="00102A09" w:rsidRDefault="00D27432">
      <w:pPr>
        <w:spacing w:after="75"/>
        <w:ind w:firstLine="240"/>
        <w:jc w:val="right"/>
      </w:pPr>
      <w:bookmarkStart w:id="2452" w:name="1529"/>
      <w:bookmarkEnd w:id="2451"/>
      <w:r>
        <w:rPr>
          <w:rFonts w:ascii="Arial" w:hAnsi="Arial"/>
          <w:color w:val="000000"/>
          <w:sz w:val="18"/>
        </w:rPr>
        <w:t>(Доповнено пункт</w:t>
      </w:r>
      <w:r>
        <w:rPr>
          <w:rFonts w:ascii="Arial" w:hAnsi="Arial"/>
          <w:color w:val="000000"/>
          <w:sz w:val="18"/>
        </w:rPr>
        <w:t>ом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24.12.2015 р. N 914-VIII,</w:t>
      </w:r>
      <w:r>
        <w:br/>
      </w:r>
      <w:r>
        <w:rPr>
          <w:rFonts w:ascii="Arial" w:hAnsi="Arial"/>
          <w:color w:val="000000"/>
          <w:sz w:val="18"/>
        </w:rPr>
        <w:t>від 20.12.2016 р. N 1789-VIII,</w:t>
      </w:r>
      <w:r>
        <w:br/>
      </w:r>
      <w:r>
        <w:rPr>
          <w:rFonts w:ascii="Arial" w:hAnsi="Arial"/>
          <w:color w:val="000000"/>
          <w:sz w:val="18"/>
        </w:rPr>
        <w:t>від 15.12.2020 р. N 1081-IX,</w:t>
      </w:r>
      <w:r>
        <w:br/>
      </w:r>
      <w:r>
        <w:rPr>
          <w:rFonts w:ascii="Arial" w:hAnsi="Arial"/>
          <w:color w:val="000000"/>
          <w:sz w:val="18"/>
        </w:rPr>
        <w:t>від 15.03.2022 р. N 2127-IX)</w:t>
      </w:r>
    </w:p>
    <w:p w:rsidR="00102A09" w:rsidRDefault="00D27432">
      <w:pPr>
        <w:spacing w:after="75"/>
        <w:ind w:firstLine="240"/>
        <w:jc w:val="both"/>
      </w:pPr>
      <w:bookmarkStart w:id="2453" w:name="1416"/>
      <w:bookmarkEnd w:id="2452"/>
      <w:r>
        <w:rPr>
          <w:rFonts w:ascii="Arial" w:hAnsi="Arial"/>
          <w:color w:val="000000"/>
          <w:sz w:val="18"/>
        </w:rPr>
        <w:t>5. Виключе</w:t>
      </w:r>
      <w:r>
        <w:rPr>
          <w:rFonts w:ascii="Arial" w:hAnsi="Arial"/>
          <w:color w:val="000000"/>
          <w:sz w:val="18"/>
        </w:rPr>
        <w:t>но.</w:t>
      </w:r>
    </w:p>
    <w:p w:rsidR="00102A09" w:rsidRDefault="00D27432">
      <w:pPr>
        <w:spacing w:after="75"/>
        <w:ind w:firstLine="240"/>
        <w:jc w:val="right"/>
      </w:pPr>
      <w:bookmarkStart w:id="2454" w:name="1530"/>
      <w:bookmarkEnd w:id="2453"/>
      <w:r>
        <w:rPr>
          <w:rFonts w:ascii="Arial" w:hAnsi="Arial"/>
          <w:color w:val="000000"/>
          <w:sz w:val="18"/>
        </w:rPr>
        <w:t>(У редакції Закону України</w:t>
      </w:r>
      <w:r>
        <w:br/>
      </w:r>
      <w:r>
        <w:rPr>
          <w:rFonts w:ascii="Arial" w:hAnsi="Arial"/>
          <w:color w:val="000000"/>
          <w:sz w:val="18"/>
        </w:rPr>
        <w:t xml:space="preserve"> від 23.12.2010 р. N 2856-VI;</w:t>
      </w:r>
      <w:r>
        <w:br/>
      </w:r>
      <w:r>
        <w:rPr>
          <w:rFonts w:ascii="Arial" w:hAnsi="Arial"/>
          <w:color w:val="000000"/>
          <w:sz w:val="18"/>
        </w:rPr>
        <w:t>виключено згідно із</w:t>
      </w:r>
      <w:r>
        <w:br/>
      </w:r>
      <w:r>
        <w:rPr>
          <w:rFonts w:ascii="Arial" w:hAnsi="Arial"/>
          <w:color w:val="000000"/>
          <w:sz w:val="18"/>
        </w:rPr>
        <w:t xml:space="preserve"> Законом України від 28.12.2014 р. N 79-VIII)</w:t>
      </w:r>
    </w:p>
    <w:p w:rsidR="00102A09" w:rsidRDefault="00D27432">
      <w:pPr>
        <w:spacing w:after="75"/>
        <w:ind w:firstLine="240"/>
        <w:jc w:val="both"/>
      </w:pPr>
      <w:bookmarkStart w:id="2455" w:name="1539"/>
      <w:bookmarkEnd w:id="2454"/>
      <w:r>
        <w:rPr>
          <w:rFonts w:ascii="Arial" w:hAnsi="Arial"/>
          <w:color w:val="000000"/>
          <w:sz w:val="18"/>
        </w:rPr>
        <w:t>5</w:t>
      </w:r>
      <w:r>
        <w:rPr>
          <w:rFonts w:ascii="Arial" w:hAnsi="Arial"/>
          <w:color w:val="000000"/>
          <w:vertAlign w:val="superscript"/>
        </w:rPr>
        <w:t>1</w:t>
      </w:r>
      <w:r>
        <w:rPr>
          <w:rFonts w:ascii="Arial" w:hAnsi="Arial"/>
          <w:color w:val="000000"/>
          <w:sz w:val="18"/>
        </w:rPr>
        <w:t>. Виключено.</w:t>
      </w:r>
    </w:p>
    <w:p w:rsidR="00102A09" w:rsidRDefault="00D27432">
      <w:pPr>
        <w:spacing w:after="75"/>
        <w:ind w:firstLine="240"/>
        <w:jc w:val="right"/>
      </w:pPr>
      <w:bookmarkStart w:id="2456" w:name="1540"/>
      <w:bookmarkEnd w:id="2455"/>
      <w:r>
        <w:rPr>
          <w:rFonts w:ascii="Arial" w:hAnsi="Arial"/>
          <w:color w:val="000000"/>
          <w:sz w:val="18"/>
        </w:rPr>
        <w:t>(Доповнено пунктом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w:t>
      </w:r>
      <w:r>
        <w:rPr>
          <w:rFonts w:ascii="Arial" w:hAnsi="Arial"/>
          <w:color w:val="000000"/>
          <w:sz w:val="18"/>
        </w:rPr>
        <w:t>коном України від 15.04.2014 р. N 1210-VII</w:t>
      </w:r>
      <w:r>
        <w:br/>
      </w:r>
      <w:r>
        <w:rPr>
          <w:rFonts w:ascii="Arial" w:hAnsi="Arial"/>
          <w:color w:val="000000"/>
          <w:sz w:val="18"/>
        </w:rPr>
        <w:t xml:space="preserve">(зміни, внесені </w:t>
      </w:r>
      <w:r>
        <w:rPr>
          <w:rFonts w:ascii="Arial" w:hAnsi="Arial"/>
          <w:color w:val="293A55"/>
          <w:sz w:val="18"/>
        </w:rPr>
        <w:t>Законом України від 15.04.2014 р. N 1210-VII</w:t>
      </w:r>
      <w:r>
        <w:rPr>
          <w:rFonts w:ascii="Arial" w:hAnsi="Arial"/>
          <w:color w:val="000000"/>
          <w:sz w:val="18"/>
        </w:rPr>
        <w:t>,</w:t>
      </w:r>
      <w:r>
        <w:br/>
      </w:r>
      <w:r>
        <w:rPr>
          <w:rFonts w:ascii="Arial" w:hAnsi="Arial"/>
          <w:color w:val="000000"/>
          <w:sz w:val="18"/>
        </w:rPr>
        <w:t>поширюються на правовідносини, які виникли з 18.03.2014 р.);</w:t>
      </w:r>
      <w:r>
        <w:br/>
      </w:r>
      <w:r>
        <w:rPr>
          <w:rFonts w:ascii="Arial" w:hAnsi="Arial"/>
          <w:color w:val="000000"/>
          <w:sz w:val="18"/>
        </w:rPr>
        <w:t>виключено згідно із</w:t>
      </w:r>
      <w:r>
        <w:br/>
      </w:r>
      <w:r>
        <w:rPr>
          <w:rFonts w:ascii="Arial" w:hAnsi="Arial"/>
          <w:color w:val="000000"/>
          <w:sz w:val="18"/>
        </w:rPr>
        <w:t xml:space="preserve"> Законом України від 28.12.2014 р. N 79-VIII)</w:t>
      </w:r>
    </w:p>
    <w:p w:rsidR="00102A09" w:rsidRDefault="00D27432">
      <w:pPr>
        <w:spacing w:after="75"/>
        <w:ind w:firstLine="240"/>
        <w:jc w:val="both"/>
      </w:pPr>
      <w:bookmarkStart w:id="2457" w:name="1417"/>
      <w:bookmarkEnd w:id="2456"/>
      <w:r>
        <w:rPr>
          <w:rFonts w:ascii="Arial" w:hAnsi="Arial"/>
          <w:color w:val="000000"/>
          <w:sz w:val="18"/>
        </w:rPr>
        <w:t>6. Установити, що Кабіне</w:t>
      </w:r>
      <w:r>
        <w:rPr>
          <w:rFonts w:ascii="Arial" w:hAnsi="Arial"/>
          <w:color w:val="000000"/>
          <w:sz w:val="18"/>
        </w:rPr>
        <w:t xml:space="preserve">т Міністрів України після завершення адміністративно-територіальної реформи в частині укрупнення </w:t>
      </w:r>
      <w:r>
        <w:rPr>
          <w:rFonts w:ascii="Arial" w:hAnsi="Arial"/>
          <w:color w:val="293A55"/>
          <w:sz w:val="18"/>
        </w:rPr>
        <w:t>адміністративно-територіальних одиниць</w:t>
      </w:r>
      <w:r>
        <w:rPr>
          <w:rFonts w:ascii="Arial" w:hAnsi="Arial"/>
          <w:color w:val="000000"/>
          <w:sz w:val="18"/>
        </w:rPr>
        <w:t xml:space="preserve"> та набрання чинності відповідними змінами до законів з питань місцевого самоврядування визначає у проекті закону про Дер</w:t>
      </w:r>
      <w:r>
        <w:rPr>
          <w:rFonts w:ascii="Arial" w:hAnsi="Arial"/>
          <w:color w:val="000000"/>
          <w:sz w:val="18"/>
        </w:rPr>
        <w:t xml:space="preserve">жавний бюджет України обсяги </w:t>
      </w:r>
      <w:r>
        <w:rPr>
          <w:rFonts w:ascii="Arial" w:hAnsi="Arial"/>
          <w:color w:val="293A55"/>
          <w:sz w:val="18"/>
        </w:rPr>
        <w:t>міжбюджетних трансфертів</w:t>
      </w:r>
      <w:r>
        <w:rPr>
          <w:rFonts w:ascii="Arial" w:hAnsi="Arial"/>
          <w:color w:val="000000"/>
          <w:sz w:val="18"/>
        </w:rPr>
        <w:t xml:space="preserve"> для бюджетів нових укрупнених адміністративно-територіальних одиниць, що створилися.</w:t>
      </w:r>
    </w:p>
    <w:p w:rsidR="00102A09" w:rsidRDefault="00D27432">
      <w:pPr>
        <w:spacing w:after="75"/>
        <w:ind w:firstLine="240"/>
        <w:jc w:val="both"/>
      </w:pPr>
      <w:bookmarkStart w:id="2458" w:name="1418"/>
      <w:bookmarkEnd w:id="2457"/>
      <w:r>
        <w:rPr>
          <w:rFonts w:ascii="Arial" w:hAnsi="Arial"/>
          <w:color w:val="000000"/>
          <w:sz w:val="18"/>
        </w:rPr>
        <w:t xml:space="preserve">7. Установити, що Кабінет Міністрів України, Рада міністрів Автономної Республіки Крим, місцеві державні </w:t>
      </w:r>
      <w:r>
        <w:rPr>
          <w:rFonts w:ascii="Arial" w:hAnsi="Arial"/>
          <w:color w:val="000000"/>
          <w:sz w:val="18"/>
        </w:rPr>
        <w:t>адміністрації, виконавчі органи відповідних місцевих рад забезпечують відповідно до законодавства України надання пільг окремим категоріям громадян шляхом запровадження соціальних карток та проведення видатків відповідно до цього Кодексу виключно із застос</w:t>
      </w:r>
      <w:r>
        <w:rPr>
          <w:rFonts w:ascii="Arial" w:hAnsi="Arial"/>
          <w:color w:val="000000"/>
          <w:sz w:val="18"/>
        </w:rPr>
        <w:t>уванням Єдиного державного автоматизованого реєстру осіб, які мають право на пільги.</w:t>
      </w:r>
    </w:p>
    <w:p w:rsidR="00102A09" w:rsidRDefault="00D27432">
      <w:pPr>
        <w:spacing w:after="75"/>
        <w:ind w:firstLine="240"/>
        <w:jc w:val="both"/>
      </w:pPr>
      <w:bookmarkStart w:id="2459" w:name="1419"/>
      <w:bookmarkEnd w:id="2458"/>
      <w:r>
        <w:rPr>
          <w:rFonts w:ascii="Arial" w:hAnsi="Arial"/>
          <w:color w:val="000000"/>
          <w:sz w:val="18"/>
        </w:rPr>
        <w:t xml:space="preserve">8. Кабінет Міністрів України має право встановлювати розміри соціальних виплат, не визначені законом, в абсолютних сумах у межах бюджетних призначень, встановлених за </w:t>
      </w:r>
      <w:r>
        <w:rPr>
          <w:rFonts w:ascii="Arial" w:hAnsi="Arial"/>
          <w:color w:val="000000"/>
          <w:sz w:val="18"/>
        </w:rPr>
        <w:t>відповідними бюджетними програмами, до законодавчого врегулювання такого питання.</w:t>
      </w:r>
    </w:p>
    <w:p w:rsidR="00102A09" w:rsidRDefault="00D27432">
      <w:pPr>
        <w:spacing w:after="75"/>
        <w:ind w:firstLine="240"/>
        <w:jc w:val="both"/>
      </w:pPr>
      <w:bookmarkStart w:id="2460" w:name="1420"/>
      <w:bookmarkEnd w:id="2459"/>
      <w:r>
        <w:rPr>
          <w:rFonts w:ascii="Arial" w:hAnsi="Arial"/>
          <w:color w:val="000000"/>
          <w:sz w:val="18"/>
        </w:rPr>
        <w:t>9. Установити, що до законодавчого врегулювання безспірного списання коштів бюджету та відшкодування збитків, завданих бюджету:</w:t>
      </w:r>
    </w:p>
    <w:p w:rsidR="00102A09" w:rsidRDefault="00D27432">
      <w:pPr>
        <w:spacing w:after="75"/>
        <w:ind w:firstLine="240"/>
        <w:jc w:val="both"/>
      </w:pPr>
      <w:bookmarkStart w:id="2461" w:name="1421"/>
      <w:bookmarkEnd w:id="2460"/>
      <w:r>
        <w:rPr>
          <w:rFonts w:ascii="Arial" w:hAnsi="Arial"/>
          <w:color w:val="000000"/>
          <w:sz w:val="18"/>
        </w:rPr>
        <w:t>1) рішення суду про стягнення (арешт) коштів д</w:t>
      </w:r>
      <w:r>
        <w:rPr>
          <w:rFonts w:ascii="Arial" w:hAnsi="Arial"/>
          <w:color w:val="000000"/>
          <w:sz w:val="18"/>
        </w:rPr>
        <w:t xml:space="preserve">ержавного бюджету (місцевих бюджетів) </w:t>
      </w:r>
      <w:r>
        <w:rPr>
          <w:rFonts w:ascii="Arial" w:hAnsi="Arial"/>
          <w:color w:val="293A55"/>
          <w:sz w:val="18"/>
        </w:rPr>
        <w:t>виконується</w:t>
      </w:r>
      <w:r>
        <w:rPr>
          <w:rFonts w:ascii="Arial" w:hAnsi="Arial"/>
          <w:color w:val="000000"/>
          <w:sz w:val="18"/>
        </w:rPr>
        <w:t xml:space="preserve"> виключно Казначейством України. Зазначені рішення передаються до Казначейства України для виконання.</w:t>
      </w:r>
    </w:p>
    <w:p w:rsidR="00102A09" w:rsidRDefault="00D27432">
      <w:pPr>
        <w:spacing w:after="75"/>
        <w:ind w:firstLine="240"/>
        <w:jc w:val="both"/>
      </w:pPr>
      <w:bookmarkStart w:id="2462" w:name="1422"/>
      <w:bookmarkEnd w:id="2461"/>
      <w:r>
        <w:rPr>
          <w:rFonts w:ascii="Arial" w:hAnsi="Arial"/>
          <w:color w:val="293A55"/>
          <w:sz w:val="18"/>
        </w:rPr>
        <w:t>Безспірне списання</w:t>
      </w:r>
      <w:r>
        <w:rPr>
          <w:rFonts w:ascii="Arial" w:hAnsi="Arial"/>
          <w:color w:val="000000"/>
          <w:sz w:val="18"/>
        </w:rPr>
        <w:t xml:space="preserve"> коштів державного бюджету (місцевих бюджетів) здійснюється Казначейством України у </w:t>
      </w:r>
      <w:r>
        <w:rPr>
          <w:rFonts w:ascii="Arial" w:hAnsi="Arial"/>
          <w:color w:val="293A55"/>
          <w:sz w:val="18"/>
        </w:rPr>
        <w:t>пор</w:t>
      </w:r>
      <w:r>
        <w:rPr>
          <w:rFonts w:ascii="Arial" w:hAnsi="Arial"/>
          <w:color w:val="293A55"/>
          <w:sz w:val="18"/>
        </w:rPr>
        <w:t>ядку</w:t>
      </w:r>
      <w:r>
        <w:rPr>
          <w:rFonts w:ascii="Arial" w:hAnsi="Arial"/>
          <w:color w:val="000000"/>
          <w:sz w:val="18"/>
        </w:rPr>
        <w:t xml:space="preserve">, встановленому Кабінетом Міністрів України, за черговістю надходження таких рішень, щодо </w:t>
      </w:r>
      <w:r>
        <w:rPr>
          <w:rFonts w:ascii="Arial" w:hAnsi="Arial"/>
          <w:color w:val="293A55"/>
          <w:sz w:val="18"/>
        </w:rPr>
        <w:t>видатків бюджету</w:t>
      </w:r>
      <w:r>
        <w:rPr>
          <w:rFonts w:ascii="Arial" w:hAnsi="Arial"/>
          <w:color w:val="000000"/>
          <w:sz w:val="18"/>
        </w:rPr>
        <w:t xml:space="preserve"> - в межах відповідних бюджетних призначень та наданих бюджетних асигнувань.</w:t>
      </w:r>
    </w:p>
    <w:p w:rsidR="00102A09" w:rsidRDefault="00D27432">
      <w:pPr>
        <w:spacing w:after="75"/>
        <w:ind w:firstLine="240"/>
        <w:jc w:val="both"/>
      </w:pPr>
      <w:bookmarkStart w:id="2463" w:name="1423"/>
      <w:bookmarkEnd w:id="2462"/>
      <w:r>
        <w:rPr>
          <w:rFonts w:ascii="Arial" w:hAnsi="Arial"/>
          <w:color w:val="000000"/>
          <w:sz w:val="18"/>
        </w:rPr>
        <w:t xml:space="preserve">Видатки </w:t>
      </w:r>
      <w:r>
        <w:rPr>
          <w:rFonts w:ascii="Arial" w:hAnsi="Arial"/>
          <w:color w:val="293A55"/>
          <w:sz w:val="18"/>
        </w:rPr>
        <w:t>бюджетних установ</w:t>
      </w:r>
      <w:r>
        <w:rPr>
          <w:rFonts w:ascii="Arial" w:hAnsi="Arial"/>
          <w:color w:val="000000"/>
          <w:sz w:val="18"/>
        </w:rPr>
        <w:t xml:space="preserve">, щодо яких прийнято рішення про накладення </w:t>
      </w:r>
      <w:r>
        <w:rPr>
          <w:rFonts w:ascii="Arial" w:hAnsi="Arial"/>
          <w:color w:val="000000"/>
          <w:sz w:val="18"/>
        </w:rPr>
        <w:t xml:space="preserve">на них арешту, дозволяється здійснювати в частині видатків, які </w:t>
      </w:r>
      <w:r>
        <w:rPr>
          <w:rFonts w:ascii="Arial" w:hAnsi="Arial"/>
          <w:color w:val="293A55"/>
          <w:sz w:val="18"/>
        </w:rPr>
        <w:t>статтею 55 цього Кодексу</w:t>
      </w:r>
      <w:r>
        <w:rPr>
          <w:rFonts w:ascii="Arial" w:hAnsi="Arial"/>
          <w:color w:val="000000"/>
          <w:sz w:val="18"/>
        </w:rPr>
        <w:t xml:space="preserve"> визначено як захищені, у разі зазначення про це у судовому рішенні;</w:t>
      </w:r>
    </w:p>
    <w:p w:rsidR="00102A09" w:rsidRDefault="00D27432">
      <w:pPr>
        <w:spacing w:after="75"/>
        <w:ind w:firstLine="240"/>
        <w:jc w:val="both"/>
      </w:pPr>
      <w:bookmarkStart w:id="2464" w:name="1424"/>
      <w:bookmarkEnd w:id="2463"/>
      <w:r>
        <w:rPr>
          <w:rFonts w:ascii="Arial" w:hAnsi="Arial"/>
          <w:color w:val="000000"/>
          <w:sz w:val="18"/>
        </w:rPr>
        <w:t>2) відшкодування відповідно до закону шкоди, завданої фізичній чи юридичній особі внаслідок незакон</w:t>
      </w:r>
      <w:r>
        <w:rPr>
          <w:rFonts w:ascii="Arial" w:hAnsi="Arial"/>
          <w:color w:val="000000"/>
          <w:sz w:val="18"/>
        </w:rPr>
        <w:t>но прийнятих рішень, дій чи бездіяльності органів державної влади (органів влади Автономної Республіки Крим, органів місцевого самоврядування), а також їх посадових і службових осіб при здійсненні ними своїх повноважень, здійснюється державою (Автономною Р</w:t>
      </w:r>
      <w:r>
        <w:rPr>
          <w:rFonts w:ascii="Arial" w:hAnsi="Arial"/>
          <w:color w:val="000000"/>
          <w:sz w:val="18"/>
        </w:rPr>
        <w:t xml:space="preserve">еспублікою Крим, органами місцевого </w:t>
      </w:r>
      <w:r>
        <w:rPr>
          <w:rFonts w:ascii="Arial" w:hAnsi="Arial"/>
          <w:color w:val="000000"/>
          <w:sz w:val="18"/>
        </w:rPr>
        <w:lastRenderedPageBreak/>
        <w:t>самоврядування) за рахунок коштів державного бюджету (місцевих бюджетів) в межах бюджетних призначень за рішенням суду у розмірі, що не перевищує суми реальних збитків, у порядку, встановленому Кабінетом Міністрів Україн</w:t>
      </w:r>
      <w:r>
        <w:rPr>
          <w:rFonts w:ascii="Arial" w:hAnsi="Arial"/>
          <w:color w:val="000000"/>
          <w:sz w:val="18"/>
        </w:rPr>
        <w:t>и.</w:t>
      </w:r>
    </w:p>
    <w:p w:rsidR="00102A09" w:rsidRDefault="00D27432">
      <w:pPr>
        <w:spacing w:after="75"/>
        <w:ind w:firstLine="240"/>
        <w:jc w:val="both"/>
      </w:pPr>
      <w:bookmarkStart w:id="2465" w:name="1425"/>
      <w:bookmarkEnd w:id="2464"/>
      <w:r>
        <w:rPr>
          <w:rFonts w:ascii="Arial" w:hAnsi="Arial"/>
          <w:color w:val="000000"/>
          <w:sz w:val="18"/>
        </w:rPr>
        <w:t>Якщо для відшкодування такої шкоди необхідні додаткові кошти понад обсяг бюджетних призначень, в установленому законодавством порядку подаються відповідні пропозиції щодо внесення змін до закону про Державний бюджет України (</w:t>
      </w:r>
      <w:r>
        <w:rPr>
          <w:rFonts w:ascii="Arial" w:hAnsi="Arial"/>
          <w:color w:val="293A55"/>
          <w:sz w:val="18"/>
        </w:rPr>
        <w:t>рішення</w:t>
      </w:r>
      <w:r>
        <w:rPr>
          <w:rFonts w:ascii="Arial" w:hAnsi="Arial"/>
          <w:color w:val="000000"/>
          <w:sz w:val="18"/>
        </w:rPr>
        <w:t xml:space="preserve"> про </w:t>
      </w:r>
      <w:r>
        <w:rPr>
          <w:rFonts w:ascii="Arial" w:hAnsi="Arial"/>
          <w:color w:val="293A55"/>
          <w:sz w:val="18"/>
        </w:rPr>
        <w:t>місцевий бюджет</w:t>
      </w:r>
      <w:r>
        <w:rPr>
          <w:rFonts w:ascii="Arial" w:hAnsi="Arial"/>
          <w:color w:val="000000"/>
          <w:sz w:val="18"/>
        </w:rPr>
        <w:t>)</w:t>
      </w:r>
      <w:r>
        <w:rPr>
          <w:rFonts w:ascii="Arial" w:hAnsi="Arial"/>
          <w:color w:val="000000"/>
          <w:sz w:val="18"/>
        </w:rPr>
        <w:t xml:space="preserve"> та/або виділення коштів з резервного фонду державного бюджету (місцевого бюджету);</w:t>
      </w:r>
    </w:p>
    <w:p w:rsidR="00102A09" w:rsidRDefault="00D27432">
      <w:pPr>
        <w:spacing w:after="75"/>
        <w:ind w:firstLine="240"/>
        <w:jc w:val="both"/>
      </w:pPr>
      <w:bookmarkStart w:id="2466" w:name="1426"/>
      <w:bookmarkEnd w:id="2465"/>
      <w:r>
        <w:rPr>
          <w:rFonts w:ascii="Arial" w:hAnsi="Arial"/>
          <w:color w:val="000000"/>
          <w:sz w:val="18"/>
        </w:rPr>
        <w:t xml:space="preserve">3) у разі безспірного списання коштів державного бюджету (місцевих бюджетів) Казначейство України відображає в </w:t>
      </w:r>
      <w:r>
        <w:rPr>
          <w:rFonts w:ascii="Arial" w:hAnsi="Arial"/>
          <w:color w:val="293A55"/>
          <w:sz w:val="18"/>
        </w:rPr>
        <w:t>обліку</w:t>
      </w:r>
      <w:r>
        <w:rPr>
          <w:rFonts w:ascii="Arial" w:hAnsi="Arial"/>
          <w:color w:val="000000"/>
          <w:sz w:val="18"/>
        </w:rPr>
        <w:t xml:space="preserve"> відповідні </w:t>
      </w:r>
      <w:r>
        <w:rPr>
          <w:rFonts w:ascii="Arial" w:hAnsi="Arial"/>
          <w:color w:val="293A55"/>
          <w:sz w:val="18"/>
        </w:rPr>
        <w:t>бюджетні зобов'язання</w:t>
      </w:r>
      <w:r>
        <w:rPr>
          <w:rFonts w:ascii="Arial" w:hAnsi="Arial"/>
          <w:color w:val="000000"/>
          <w:sz w:val="18"/>
        </w:rPr>
        <w:t xml:space="preserve"> розпорядника бюджетни</w:t>
      </w:r>
      <w:r>
        <w:rPr>
          <w:rFonts w:ascii="Arial" w:hAnsi="Arial"/>
          <w:color w:val="000000"/>
          <w:sz w:val="18"/>
        </w:rPr>
        <w:t xml:space="preserve">х коштів, з вини якого виникли такі зобов'язання. Погашення таких бюджетних зобов'язань здійснюється виключно за рахунок бюджетних асигнувань цього розпорядника бюджетних коштів. Одночасно </w:t>
      </w:r>
      <w:r>
        <w:rPr>
          <w:rFonts w:ascii="Arial" w:hAnsi="Arial"/>
          <w:color w:val="293A55"/>
          <w:sz w:val="18"/>
        </w:rPr>
        <w:t>розпорядник</w:t>
      </w:r>
      <w:r>
        <w:rPr>
          <w:rFonts w:ascii="Arial" w:hAnsi="Arial"/>
          <w:color w:val="000000"/>
          <w:sz w:val="18"/>
        </w:rPr>
        <w:t xml:space="preserve"> бюджетних коштів зобов'язаний привести у відповідність </w:t>
      </w:r>
      <w:r>
        <w:rPr>
          <w:rFonts w:ascii="Arial" w:hAnsi="Arial"/>
          <w:color w:val="000000"/>
          <w:sz w:val="18"/>
        </w:rPr>
        <w:t>з бюджетними асигнуваннями інші взяті бюджетні зобов'язання;</w:t>
      </w:r>
    </w:p>
    <w:p w:rsidR="00102A09" w:rsidRDefault="00D27432">
      <w:pPr>
        <w:spacing w:after="75"/>
        <w:ind w:firstLine="240"/>
        <w:jc w:val="both"/>
      </w:pPr>
      <w:bookmarkStart w:id="2467" w:name="1427"/>
      <w:bookmarkEnd w:id="2466"/>
      <w:r>
        <w:rPr>
          <w:rFonts w:ascii="Arial" w:hAnsi="Arial"/>
          <w:color w:val="000000"/>
          <w:sz w:val="18"/>
        </w:rPr>
        <w:t xml:space="preserve">4) списання коштів за відповідним рішенням суду на користь працівників, військовослужбовців, осіб рядового і начальницького складу, поліцейських бюджетної установи, які мають право на безоплатне </w:t>
      </w:r>
      <w:r>
        <w:rPr>
          <w:rFonts w:ascii="Arial" w:hAnsi="Arial"/>
          <w:color w:val="000000"/>
          <w:sz w:val="18"/>
        </w:rPr>
        <w:t xml:space="preserve">або пільгове матеріальне і побутове забезпечення, здійснюється Казначейством України з рахунків відповідного розпорядника </w:t>
      </w:r>
      <w:r>
        <w:rPr>
          <w:rFonts w:ascii="Arial" w:hAnsi="Arial"/>
          <w:color w:val="293A55"/>
          <w:sz w:val="18"/>
        </w:rPr>
        <w:t>бюджетних коштів</w:t>
      </w:r>
      <w:r>
        <w:rPr>
          <w:rFonts w:ascii="Arial" w:hAnsi="Arial"/>
          <w:color w:val="000000"/>
          <w:sz w:val="18"/>
        </w:rPr>
        <w:t xml:space="preserve"> в межах його бюджетних асигнувань;</w:t>
      </w:r>
    </w:p>
    <w:p w:rsidR="00102A09" w:rsidRDefault="00D27432">
      <w:pPr>
        <w:spacing w:after="75"/>
        <w:ind w:firstLine="240"/>
        <w:jc w:val="both"/>
      </w:pPr>
      <w:bookmarkStart w:id="2468" w:name="1428"/>
      <w:bookmarkEnd w:id="2467"/>
      <w:r>
        <w:rPr>
          <w:rFonts w:ascii="Arial" w:hAnsi="Arial"/>
          <w:color w:val="000000"/>
          <w:sz w:val="18"/>
        </w:rPr>
        <w:t>5) списання коштів з бюджету за рішенням суду щодо повернення платнику податків на</w:t>
      </w:r>
      <w:r>
        <w:rPr>
          <w:rFonts w:ascii="Arial" w:hAnsi="Arial"/>
          <w:color w:val="000000"/>
          <w:sz w:val="18"/>
        </w:rPr>
        <w:t xml:space="preserve">дмірно та/або помилково сплачених податків і зборів та інших </w:t>
      </w:r>
      <w:r>
        <w:rPr>
          <w:rFonts w:ascii="Arial" w:hAnsi="Arial"/>
          <w:color w:val="293A55"/>
          <w:sz w:val="18"/>
        </w:rPr>
        <w:t>доходів бюджету</w:t>
      </w:r>
      <w:r>
        <w:rPr>
          <w:rFonts w:ascii="Arial" w:hAnsi="Arial"/>
          <w:color w:val="000000"/>
          <w:sz w:val="18"/>
        </w:rPr>
        <w:t xml:space="preserve"> провадиться у межах надмірно та/або помилково сплачених ним до бюджету коштів;</w:t>
      </w:r>
    </w:p>
    <w:p w:rsidR="00102A09" w:rsidRDefault="00D27432">
      <w:pPr>
        <w:spacing w:after="75"/>
        <w:ind w:firstLine="240"/>
        <w:jc w:val="both"/>
      </w:pPr>
      <w:bookmarkStart w:id="2469" w:name="1429"/>
      <w:bookmarkEnd w:id="2468"/>
      <w:r>
        <w:rPr>
          <w:rFonts w:ascii="Arial" w:hAnsi="Arial"/>
          <w:color w:val="000000"/>
          <w:sz w:val="18"/>
        </w:rPr>
        <w:t>6) повернення за рішенням суду вартості конфіскованого або зверненого в дохід держави судом майна зд</w:t>
      </w:r>
      <w:r>
        <w:rPr>
          <w:rFonts w:ascii="Arial" w:hAnsi="Arial"/>
          <w:color w:val="000000"/>
          <w:sz w:val="18"/>
        </w:rPr>
        <w:t>ійснюється у розмірах сум коштів, що надійшли до бюджету від реалізації цього майна, за вирахуванням сум податків і зборів, що були нараховані відповідно до законодавства, але не сплачені на момент реалізації.</w:t>
      </w:r>
    </w:p>
    <w:p w:rsidR="00102A09" w:rsidRDefault="00D27432">
      <w:pPr>
        <w:spacing w:after="75"/>
        <w:ind w:firstLine="240"/>
        <w:jc w:val="both"/>
      </w:pPr>
      <w:bookmarkStart w:id="2470" w:name="1430"/>
      <w:bookmarkEnd w:id="2469"/>
      <w:r>
        <w:rPr>
          <w:rFonts w:ascii="Arial" w:hAnsi="Arial"/>
          <w:color w:val="000000"/>
          <w:sz w:val="18"/>
        </w:rPr>
        <w:t>Оцінка конфіскованого або зверненого в дохід д</w:t>
      </w:r>
      <w:r>
        <w:rPr>
          <w:rFonts w:ascii="Arial" w:hAnsi="Arial"/>
          <w:color w:val="000000"/>
          <w:sz w:val="18"/>
        </w:rPr>
        <w:t>ержави судом майна здійснюється у порядку, встановленому Кабінетом Міністрів України.</w:t>
      </w:r>
    </w:p>
    <w:p w:rsidR="00102A09" w:rsidRDefault="00D27432">
      <w:pPr>
        <w:spacing w:after="75"/>
        <w:ind w:firstLine="240"/>
        <w:jc w:val="both"/>
      </w:pPr>
      <w:bookmarkStart w:id="2471" w:name="1431"/>
      <w:bookmarkEnd w:id="2470"/>
      <w:r>
        <w:rPr>
          <w:rFonts w:ascii="Arial" w:hAnsi="Arial"/>
          <w:color w:val="000000"/>
          <w:sz w:val="18"/>
        </w:rPr>
        <w:t>Реалізація конфіскованого або зверненого в дохід держави судом майна здійснюється у порядку, встановленому Кабінетом Міністрів України.</w:t>
      </w:r>
    </w:p>
    <w:p w:rsidR="00102A09" w:rsidRDefault="00D27432">
      <w:pPr>
        <w:spacing w:after="75"/>
        <w:ind w:firstLine="240"/>
        <w:jc w:val="both"/>
      </w:pPr>
      <w:bookmarkStart w:id="2472" w:name="1432"/>
      <w:bookmarkEnd w:id="2471"/>
      <w:r>
        <w:rPr>
          <w:rFonts w:ascii="Arial" w:hAnsi="Arial"/>
          <w:color w:val="000000"/>
          <w:sz w:val="18"/>
        </w:rPr>
        <w:t>Відшкодування витрат, пов'язаних з</w:t>
      </w:r>
      <w:r>
        <w:rPr>
          <w:rFonts w:ascii="Arial" w:hAnsi="Arial"/>
          <w:color w:val="000000"/>
          <w:sz w:val="18"/>
        </w:rPr>
        <w:t xml:space="preserve"> транспортуванням, зберіганням, експертною оцінкою, сертифікацією конфіскованого або зверненого в дохід держави судом майна, здійснюється за рахунок бюджетних призначень уповноважених органів державної влади в порядку, встановленому Міністерством фінансів </w:t>
      </w:r>
      <w:r>
        <w:rPr>
          <w:rFonts w:ascii="Arial" w:hAnsi="Arial"/>
          <w:color w:val="000000"/>
          <w:sz w:val="18"/>
        </w:rPr>
        <w:t>України.</w:t>
      </w:r>
    </w:p>
    <w:p w:rsidR="00102A09" w:rsidRDefault="00D27432">
      <w:pPr>
        <w:spacing w:after="75"/>
        <w:ind w:firstLine="240"/>
        <w:jc w:val="both"/>
      </w:pPr>
      <w:bookmarkStart w:id="2473" w:name="1433"/>
      <w:bookmarkEnd w:id="2472"/>
      <w:r>
        <w:rPr>
          <w:rFonts w:ascii="Arial" w:hAnsi="Arial"/>
          <w:color w:val="000000"/>
          <w:sz w:val="18"/>
        </w:rPr>
        <w:t>Керівники установ, відповідальні посадові, службові особи, які здійснюють облік, розпорядження, зберігання та реалізацію конфіскованого або зверненого в дохід держави судом майна, при здійсненні таких повноважень несуть відповідальність за вчинені</w:t>
      </w:r>
      <w:r>
        <w:rPr>
          <w:rFonts w:ascii="Arial" w:hAnsi="Arial"/>
          <w:color w:val="000000"/>
          <w:sz w:val="18"/>
        </w:rPr>
        <w:t xml:space="preserve"> дії або бездіяльність відповідно до законодавства;</w:t>
      </w:r>
    </w:p>
    <w:p w:rsidR="00102A09" w:rsidRDefault="00D27432">
      <w:pPr>
        <w:spacing w:after="75"/>
        <w:ind w:firstLine="240"/>
        <w:jc w:val="both"/>
      </w:pPr>
      <w:bookmarkStart w:id="2474" w:name="1434"/>
      <w:bookmarkEnd w:id="2473"/>
      <w:r>
        <w:rPr>
          <w:rFonts w:ascii="Arial" w:hAnsi="Arial"/>
          <w:color w:val="000000"/>
          <w:sz w:val="18"/>
        </w:rPr>
        <w:t xml:space="preserve">7) повернення за рішенням суду конфіскованої (вилученої) </w:t>
      </w:r>
      <w:r>
        <w:rPr>
          <w:rFonts w:ascii="Arial" w:hAnsi="Arial"/>
          <w:color w:val="293A55"/>
          <w:sz w:val="18"/>
        </w:rPr>
        <w:t>національної</w:t>
      </w:r>
      <w:r>
        <w:rPr>
          <w:rFonts w:ascii="Arial" w:hAnsi="Arial"/>
          <w:color w:val="000000"/>
          <w:sz w:val="18"/>
        </w:rPr>
        <w:t xml:space="preserve"> та </w:t>
      </w:r>
      <w:r>
        <w:rPr>
          <w:rFonts w:ascii="Arial" w:hAnsi="Arial"/>
          <w:color w:val="293A55"/>
          <w:sz w:val="18"/>
        </w:rPr>
        <w:t>іноземної валюти</w:t>
      </w:r>
      <w:r>
        <w:rPr>
          <w:rFonts w:ascii="Arial" w:hAnsi="Arial"/>
          <w:color w:val="000000"/>
          <w:sz w:val="18"/>
        </w:rPr>
        <w:t xml:space="preserve"> здійснюється Казначейством України у валюті платежу, яка була зарахована до державного бюджету, або за заявою одер</w:t>
      </w:r>
      <w:r>
        <w:rPr>
          <w:rFonts w:ascii="Arial" w:hAnsi="Arial"/>
          <w:color w:val="000000"/>
          <w:sz w:val="18"/>
        </w:rPr>
        <w:t xml:space="preserve">жувача у гривневому еквіваленті за офіційним обмінним курсом </w:t>
      </w:r>
      <w:r>
        <w:rPr>
          <w:rFonts w:ascii="Arial" w:hAnsi="Arial"/>
          <w:color w:val="293A55"/>
          <w:sz w:val="18"/>
        </w:rPr>
        <w:t>Національного банку України</w:t>
      </w:r>
      <w:r>
        <w:rPr>
          <w:rFonts w:ascii="Arial" w:hAnsi="Arial"/>
          <w:color w:val="000000"/>
          <w:sz w:val="18"/>
        </w:rPr>
        <w:t xml:space="preserve"> відповідно до законодавства;</w:t>
      </w:r>
    </w:p>
    <w:p w:rsidR="00102A09" w:rsidRDefault="00D27432">
      <w:pPr>
        <w:spacing w:after="75"/>
        <w:ind w:firstLine="240"/>
        <w:jc w:val="both"/>
      </w:pPr>
      <w:bookmarkStart w:id="2475" w:name="1435"/>
      <w:bookmarkEnd w:id="2474"/>
      <w:r>
        <w:rPr>
          <w:rFonts w:ascii="Arial" w:hAnsi="Arial"/>
          <w:color w:val="000000"/>
          <w:sz w:val="18"/>
        </w:rPr>
        <w:t xml:space="preserve">8) рішення суду, що передбачають списання коштів за видатками, </w:t>
      </w:r>
      <w:r>
        <w:rPr>
          <w:rFonts w:ascii="Arial" w:hAnsi="Arial"/>
          <w:color w:val="293A55"/>
          <w:sz w:val="18"/>
        </w:rPr>
        <w:t>бюджетні призначення</w:t>
      </w:r>
      <w:r>
        <w:rPr>
          <w:rFonts w:ascii="Arial" w:hAnsi="Arial"/>
          <w:color w:val="000000"/>
          <w:sz w:val="18"/>
        </w:rPr>
        <w:t xml:space="preserve"> щодо яких не визначені законом про Державний бюджет Ук</w:t>
      </w:r>
      <w:r>
        <w:rPr>
          <w:rFonts w:ascii="Arial" w:hAnsi="Arial"/>
          <w:color w:val="000000"/>
          <w:sz w:val="18"/>
        </w:rPr>
        <w:t xml:space="preserve">раїни (рішенням про </w:t>
      </w:r>
      <w:r>
        <w:rPr>
          <w:rFonts w:ascii="Arial" w:hAnsi="Arial"/>
          <w:color w:val="293A55"/>
          <w:sz w:val="18"/>
        </w:rPr>
        <w:t>місцевий бюджет</w:t>
      </w:r>
      <w:r>
        <w:rPr>
          <w:rFonts w:ascii="Arial" w:hAnsi="Arial"/>
          <w:color w:val="000000"/>
          <w:sz w:val="18"/>
        </w:rPr>
        <w:t>), підлягають оскарженню органами державної влади (органами влади Автономної Республіки Крим, органами місцевого самоврядування) в апеляційному, касаційному порядку.</w:t>
      </w:r>
    </w:p>
    <w:p w:rsidR="00102A09" w:rsidRDefault="00D27432">
      <w:pPr>
        <w:spacing w:after="75"/>
        <w:ind w:firstLine="240"/>
        <w:jc w:val="both"/>
      </w:pPr>
      <w:bookmarkStart w:id="2476" w:name="1436"/>
      <w:bookmarkEnd w:id="2475"/>
      <w:r>
        <w:rPr>
          <w:rFonts w:ascii="Arial" w:hAnsi="Arial"/>
          <w:color w:val="000000"/>
          <w:sz w:val="18"/>
        </w:rPr>
        <w:t xml:space="preserve">Списання коштів державного бюджету (місцевих бюджетів) </w:t>
      </w:r>
      <w:r>
        <w:rPr>
          <w:rFonts w:ascii="Arial" w:hAnsi="Arial"/>
          <w:color w:val="000000"/>
          <w:sz w:val="18"/>
        </w:rPr>
        <w:t>на виконання рішень судів здійснюється з часу встановлення щодо таких видатків бюджетних призначень у законі про Державний бюджет України (рішенні про місцевий бюджет) або у змінах до них;</w:t>
      </w:r>
    </w:p>
    <w:p w:rsidR="00102A09" w:rsidRDefault="00D27432">
      <w:pPr>
        <w:spacing w:after="75"/>
        <w:ind w:firstLine="240"/>
        <w:jc w:val="both"/>
      </w:pPr>
      <w:bookmarkStart w:id="2477" w:name="1437"/>
      <w:bookmarkEnd w:id="2476"/>
      <w:r>
        <w:rPr>
          <w:rFonts w:ascii="Arial" w:hAnsi="Arial"/>
          <w:color w:val="000000"/>
          <w:sz w:val="18"/>
        </w:rPr>
        <w:t>9) кошти, відшкодовані державою з державного бюджету (Автономною Ре</w:t>
      </w:r>
      <w:r>
        <w:rPr>
          <w:rFonts w:ascii="Arial" w:hAnsi="Arial"/>
          <w:color w:val="000000"/>
          <w:sz w:val="18"/>
        </w:rPr>
        <w:t xml:space="preserve">спублікою Крим, органами місцевого самоврядування з місцевих бюджетів) згідно з цим пунктом, вважаються збитками державного бюджету (місцевих бюджетів). За поданням Казначейства України органи прокуратури звертаються в інтересах держави до суду з позовами </w:t>
      </w:r>
      <w:r>
        <w:rPr>
          <w:rFonts w:ascii="Arial" w:hAnsi="Arial"/>
          <w:color w:val="000000"/>
          <w:sz w:val="18"/>
        </w:rPr>
        <w:t>про відшкодування збитків, завданих державному бюджету (місцевим бюджетам);</w:t>
      </w:r>
    </w:p>
    <w:p w:rsidR="00102A09" w:rsidRDefault="00D27432">
      <w:pPr>
        <w:spacing w:after="75"/>
        <w:ind w:firstLine="240"/>
        <w:jc w:val="both"/>
      </w:pPr>
      <w:bookmarkStart w:id="2478" w:name="1438"/>
      <w:bookmarkEnd w:id="2477"/>
      <w:r>
        <w:rPr>
          <w:rFonts w:ascii="Arial" w:hAnsi="Arial"/>
          <w:color w:val="000000"/>
          <w:sz w:val="18"/>
        </w:rPr>
        <w:t>10) посадові та службові особи органів державної влади (органів влади Автономної Республіки Крим, органів місцевого самоврядування), дії яких завдали шкоди, що відшкодована з бюдже</w:t>
      </w:r>
      <w:r>
        <w:rPr>
          <w:rFonts w:ascii="Arial" w:hAnsi="Arial"/>
          <w:color w:val="000000"/>
          <w:sz w:val="18"/>
        </w:rPr>
        <w:t>ту, несуть цивільну, адміністративну та кримінальну відповідальність згідно з законом.</w:t>
      </w:r>
    </w:p>
    <w:p w:rsidR="00102A09" w:rsidRDefault="00D27432">
      <w:pPr>
        <w:spacing w:after="75"/>
        <w:ind w:firstLine="240"/>
        <w:jc w:val="both"/>
      </w:pPr>
      <w:bookmarkStart w:id="2479" w:name="1439"/>
      <w:bookmarkEnd w:id="2478"/>
      <w:r>
        <w:rPr>
          <w:rFonts w:ascii="Arial" w:hAnsi="Arial"/>
          <w:color w:val="000000"/>
          <w:sz w:val="18"/>
        </w:rPr>
        <w:lastRenderedPageBreak/>
        <w:t>У разі встановлення в діях посадової, службової особи органів державної влади (органів влади Автономної Республіки Крим, органів місцевого самоврядування) складу криміна</w:t>
      </w:r>
      <w:r>
        <w:rPr>
          <w:rFonts w:ascii="Arial" w:hAnsi="Arial"/>
          <w:color w:val="000000"/>
          <w:sz w:val="18"/>
        </w:rPr>
        <w:t>льного правопорушення за обвинувальним вироком суду щодо неї, який набрав законної сили, лише до такої особи може бути пред'явлено вимоги фізичних і юридичних осіб щодо відшкодування упущеної майнової вигоди та моральної шкоди у встановленому порядку.</w:t>
      </w:r>
    </w:p>
    <w:p w:rsidR="00102A09" w:rsidRDefault="00D27432">
      <w:pPr>
        <w:spacing w:after="75"/>
        <w:ind w:firstLine="240"/>
        <w:jc w:val="both"/>
      </w:pPr>
      <w:bookmarkStart w:id="2480" w:name="1440"/>
      <w:bookmarkEnd w:id="2479"/>
      <w:r>
        <w:rPr>
          <w:rFonts w:ascii="Arial" w:hAnsi="Arial"/>
          <w:color w:val="000000"/>
          <w:sz w:val="18"/>
        </w:rPr>
        <w:t>У ра</w:t>
      </w:r>
      <w:r>
        <w:rPr>
          <w:rFonts w:ascii="Arial" w:hAnsi="Arial"/>
          <w:color w:val="000000"/>
          <w:sz w:val="18"/>
        </w:rPr>
        <w:t>зі встановлення в діях посадової, службової особи органів державної влади (органів влади Автономної Республіки Крим, органів місцевого самоврядування) складу кримінального правопорушення за обвинувальним вироком суду щодо неї, який набрав законної сили, ор</w:t>
      </w:r>
      <w:r>
        <w:rPr>
          <w:rFonts w:ascii="Arial" w:hAnsi="Arial"/>
          <w:color w:val="000000"/>
          <w:sz w:val="18"/>
        </w:rPr>
        <w:t>гани державної влади (органи влади Автономної Республіки Крим, органи місцевого самоврядування) в установленому законодавством порядку реалізовують право зворотної вимоги (регресу) до цієї особи щодо відшкодування збитків, завданих державному бюджету (місц</w:t>
      </w:r>
      <w:r>
        <w:rPr>
          <w:rFonts w:ascii="Arial" w:hAnsi="Arial"/>
          <w:color w:val="000000"/>
          <w:sz w:val="18"/>
        </w:rPr>
        <w:t>евим бюджетам), у розмірі виплаченого відшкодування, якщо інше не встановлено законодавством.</w:t>
      </w:r>
    </w:p>
    <w:p w:rsidR="00102A09" w:rsidRDefault="00D27432">
      <w:pPr>
        <w:spacing w:after="75"/>
        <w:ind w:firstLine="240"/>
        <w:jc w:val="both"/>
      </w:pPr>
      <w:bookmarkStart w:id="2481" w:name="1441"/>
      <w:bookmarkEnd w:id="2480"/>
      <w:r>
        <w:rPr>
          <w:rFonts w:ascii="Arial" w:hAnsi="Arial"/>
          <w:color w:val="000000"/>
          <w:sz w:val="18"/>
        </w:rPr>
        <w:t xml:space="preserve">Органи державної влади (органи влади Автономної Республіки Крим, органи місцевого самоврядування) після виконання рішень суду про стягнення коштів з рахунків, на </w:t>
      </w:r>
      <w:r>
        <w:rPr>
          <w:rFonts w:ascii="Arial" w:hAnsi="Arial"/>
          <w:color w:val="000000"/>
          <w:sz w:val="18"/>
        </w:rPr>
        <w:t>яких обліковуються кошти державного бюджету (місцевих бюджетів), у випадках, визначених цим пунктом, проводять службове розслідування щодо причетних посадових, службових осіб цих органів, якщо рішенням суду не встановлено в діях посадових, службових осіб с</w:t>
      </w:r>
      <w:r>
        <w:rPr>
          <w:rFonts w:ascii="Arial" w:hAnsi="Arial"/>
          <w:color w:val="000000"/>
          <w:sz w:val="18"/>
        </w:rPr>
        <w:t>кладу кримінального правопорушення.</w:t>
      </w:r>
    </w:p>
    <w:p w:rsidR="00102A09" w:rsidRDefault="00D27432">
      <w:pPr>
        <w:spacing w:after="75"/>
        <w:ind w:firstLine="240"/>
        <w:jc w:val="both"/>
      </w:pPr>
      <w:bookmarkStart w:id="2482" w:name="1442"/>
      <w:bookmarkEnd w:id="2481"/>
      <w:r>
        <w:rPr>
          <w:rFonts w:ascii="Arial" w:hAnsi="Arial"/>
          <w:color w:val="000000"/>
          <w:sz w:val="18"/>
        </w:rPr>
        <w:t>За результатами службового розслідування органи державної влади (органи влади Автономної Республіки Крим, органи місцевого самоврядування) та органи Казначейства України, у місячний строк можуть звернутися до суду з позо</w:t>
      </w:r>
      <w:r>
        <w:rPr>
          <w:rFonts w:ascii="Arial" w:hAnsi="Arial"/>
          <w:color w:val="000000"/>
          <w:sz w:val="18"/>
        </w:rPr>
        <w:t>вною заявою про відшкодування збитків, завданих державному бюджету (місцевим бюджетам), з пред'явленням зворотної вимоги (регресу) у розмірі виплаченого відшкодування до посадових, службових осіб цих органів, винних у завданні збитків (крім відшкодування в</w:t>
      </w:r>
      <w:r>
        <w:rPr>
          <w:rFonts w:ascii="Arial" w:hAnsi="Arial"/>
          <w:color w:val="000000"/>
          <w:sz w:val="18"/>
        </w:rPr>
        <w:t>иплат, пов'язаних із трудовими відносинами та відшкодуванням моральної шкоди).</w:t>
      </w:r>
    </w:p>
    <w:p w:rsidR="00102A09" w:rsidRDefault="00D27432">
      <w:pPr>
        <w:spacing w:after="75"/>
        <w:ind w:firstLine="240"/>
        <w:jc w:val="both"/>
      </w:pPr>
      <w:bookmarkStart w:id="2483" w:name="1443"/>
      <w:bookmarkEnd w:id="2482"/>
      <w:r>
        <w:rPr>
          <w:rFonts w:ascii="Arial" w:hAnsi="Arial"/>
          <w:color w:val="000000"/>
          <w:sz w:val="18"/>
        </w:rPr>
        <w:t>Якщо збитки, завдані державному бюджету (місцевому бюджету), є результатом спільних дій або бездіяльності кількох посадових та службових осіб, що призвели до завдання шкоди фізи</w:t>
      </w:r>
      <w:r>
        <w:rPr>
          <w:rFonts w:ascii="Arial" w:hAnsi="Arial"/>
          <w:color w:val="000000"/>
          <w:sz w:val="18"/>
        </w:rPr>
        <w:t xml:space="preserve">чним чи юридичним особам, такі посадові та службові особи несуть солідарну відповідальність згідно з </w:t>
      </w:r>
      <w:r>
        <w:rPr>
          <w:rFonts w:ascii="Arial" w:hAnsi="Arial"/>
          <w:color w:val="293A55"/>
          <w:sz w:val="18"/>
        </w:rPr>
        <w:t>Цивільним кодексом України</w:t>
      </w:r>
      <w:r>
        <w:rPr>
          <w:rFonts w:ascii="Arial" w:hAnsi="Arial"/>
          <w:color w:val="000000"/>
          <w:sz w:val="18"/>
        </w:rPr>
        <w:t xml:space="preserve"> та іншими законодавчими актами України.</w:t>
      </w:r>
    </w:p>
    <w:p w:rsidR="00102A09" w:rsidRDefault="00D27432">
      <w:pPr>
        <w:spacing w:after="75"/>
        <w:ind w:firstLine="240"/>
        <w:jc w:val="right"/>
      </w:pPr>
      <w:bookmarkStart w:id="2484" w:name="2144"/>
      <w:bookmarkEnd w:id="2483"/>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14.10.2014 р. N </w:t>
      </w:r>
      <w:r>
        <w:rPr>
          <w:rFonts w:ascii="Arial" w:hAnsi="Arial"/>
          <w:color w:val="000000"/>
          <w:sz w:val="18"/>
        </w:rPr>
        <w:t>1697-VII,</w:t>
      </w:r>
      <w:r>
        <w:br/>
      </w:r>
      <w:r>
        <w:rPr>
          <w:rFonts w:ascii="Arial" w:hAnsi="Arial"/>
          <w:color w:val="000000"/>
          <w:sz w:val="18"/>
        </w:rPr>
        <w:t>від 07.12.2017 р. N 2233-VIII,</w:t>
      </w:r>
      <w:r>
        <w:br/>
      </w:r>
      <w:r>
        <w:rPr>
          <w:rFonts w:ascii="Arial" w:hAnsi="Arial"/>
          <w:color w:val="000000"/>
          <w:sz w:val="18"/>
        </w:rPr>
        <w:t>від 16.06.2020 р. N 704-IX)</w:t>
      </w:r>
    </w:p>
    <w:p w:rsidR="00102A09" w:rsidRDefault="00D27432">
      <w:pPr>
        <w:spacing w:after="75"/>
        <w:ind w:firstLine="240"/>
        <w:jc w:val="both"/>
      </w:pPr>
      <w:bookmarkStart w:id="2485" w:name="1541"/>
      <w:bookmarkEnd w:id="2484"/>
      <w:r>
        <w:rPr>
          <w:rFonts w:ascii="Arial" w:hAnsi="Arial"/>
          <w:color w:val="000000"/>
          <w:sz w:val="18"/>
        </w:rPr>
        <w:t>9</w:t>
      </w:r>
      <w:r>
        <w:rPr>
          <w:rFonts w:ascii="Arial" w:hAnsi="Arial"/>
          <w:color w:val="000000"/>
          <w:vertAlign w:val="superscript"/>
        </w:rPr>
        <w:t>1</w:t>
      </w:r>
      <w:r>
        <w:rPr>
          <w:rFonts w:ascii="Arial" w:hAnsi="Arial"/>
          <w:color w:val="000000"/>
          <w:sz w:val="18"/>
        </w:rPr>
        <w:t xml:space="preserve">. Установити, що кошти фінансового резерву для зняття з експлуатації атомних блоків, що формується відповідно до </w:t>
      </w:r>
      <w:r>
        <w:rPr>
          <w:rFonts w:ascii="Arial" w:hAnsi="Arial"/>
          <w:color w:val="293A55"/>
          <w:sz w:val="18"/>
        </w:rPr>
        <w:t>Закону України "Про впорядкування питань, пов'язаних із забезпеченням яд</w:t>
      </w:r>
      <w:r>
        <w:rPr>
          <w:rFonts w:ascii="Arial" w:hAnsi="Arial"/>
          <w:color w:val="293A55"/>
          <w:sz w:val="18"/>
        </w:rPr>
        <w:t>ерної безпеки"</w:t>
      </w:r>
      <w:r>
        <w:rPr>
          <w:rFonts w:ascii="Arial" w:hAnsi="Arial"/>
          <w:color w:val="000000"/>
          <w:sz w:val="18"/>
        </w:rPr>
        <w:t>, Державне підприємство "Національна атомна енергогенеруюча компанія "Енергоатом" перераховує до спеціального фонду Державного бюджету України. Для зарахування цих коштів Казначейство України відкриває відповідний бюджетний рахунок за надходж</w:t>
      </w:r>
      <w:r>
        <w:rPr>
          <w:rFonts w:ascii="Arial" w:hAnsi="Arial"/>
          <w:color w:val="000000"/>
          <w:sz w:val="18"/>
        </w:rPr>
        <w:t>еннями.</w:t>
      </w:r>
    </w:p>
    <w:p w:rsidR="00102A09" w:rsidRDefault="00D27432">
      <w:pPr>
        <w:spacing w:after="75"/>
        <w:ind w:firstLine="240"/>
        <w:jc w:val="right"/>
      </w:pPr>
      <w:bookmarkStart w:id="2486" w:name="1542"/>
      <w:bookmarkEnd w:id="2485"/>
      <w:r>
        <w:rPr>
          <w:rFonts w:ascii="Arial" w:hAnsi="Arial"/>
          <w:color w:val="000000"/>
          <w:sz w:val="18"/>
        </w:rPr>
        <w:t>(Доповнено пунктом 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23.12.2010 р. N 2856-VI)</w:t>
      </w:r>
    </w:p>
    <w:p w:rsidR="00102A09" w:rsidRDefault="00D27432">
      <w:pPr>
        <w:spacing w:after="75"/>
        <w:ind w:firstLine="240"/>
        <w:jc w:val="both"/>
      </w:pPr>
      <w:bookmarkStart w:id="2487" w:name="1444"/>
      <w:bookmarkEnd w:id="2486"/>
      <w:r>
        <w:rPr>
          <w:rFonts w:ascii="Arial" w:hAnsi="Arial"/>
          <w:color w:val="000000"/>
          <w:sz w:val="18"/>
        </w:rPr>
        <w:t>10. Кабінету Міністрів України до 1 березня 2020 року забезпечити:</w:t>
      </w:r>
    </w:p>
    <w:p w:rsidR="00102A09" w:rsidRDefault="00D27432">
      <w:pPr>
        <w:spacing w:after="75"/>
        <w:ind w:firstLine="240"/>
        <w:jc w:val="both"/>
      </w:pPr>
      <w:bookmarkStart w:id="2488" w:name="2510"/>
      <w:bookmarkEnd w:id="2487"/>
      <w:r>
        <w:rPr>
          <w:rFonts w:ascii="Arial" w:hAnsi="Arial"/>
          <w:color w:val="000000"/>
          <w:sz w:val="18"/>
        </w:rPr>
        <w:t xml:space="preserve">проведення інвентаризації всіх нормативно-правових актів, що регламентують застосування галузевих </w:t>
      </w:r>
      <w:r>
        <w:rPr>
          <w:rFonts w:ascii="Arial" w:hAnsi="Arial"/>
          <w:color w:val="000000"/>
          <w:sz w:val="18"/>
        </w:rPr>
        <w:t>нормативів при здійсненні видатків місцевих бюджетів, зокрема щодо мережі бюджетних установ, педагогічного навантаження, нормативів витрат бюджетних установ, та встановлення мінімального і максимального значення таких нормативів залежно від обсягів фінансо</w:t>
      </w:r>
      <w:r>
        <w:rPr>
          <w:rFonts w:ascii="Arial" w:hAnsi="Arial"/>
          <w:color w:val="000000"/>
          <w:sz w:val="18"/>
        </w:rPr>
        <w:t>вих ресурсів;</w:t>
      </w:r>
    </w:p>
    <w:p w:rsidR="00102A09" w:rsidRDefault="00D27432">
      <w:pPr>
        <w:spacing w:after="75"/>
        <w:ind w:firstLine="240"/>
        <w:jc w:val="both"/>
      </w:pPr>
      <w:bookmarkStart w:id="2489" w:name="2511"/>
      <w:bookmarkEnd w:id="2488"/>
      <w:r>
        <w:rPr>
          <w:rFonts w:ascii="Arial" w:hAnsi="Arial"/>
          <w:color w:val="000000"/>
          <w:sz w:val="18"/>
        </w:rPr>
        <w:t>затвердження державних соціальних стандартів і нормативів відповідно до статті 94 цього Кодексу в описовому та вартісному вигляді за кожним із делегованих державою місцевому самоврядуванню повноважень у розрахунку на середньостатистичну адмін</w:t>
      </w:r>
      <w:r>
        <w:rPr>
          <w:rFonts w:ascii="Arial" w:hAnsi="Arial"/>
          <w:color w:val="000000"/>
          <w:sz w:val="18"/>
        </w:rPr>
        <w:t>істративно-територіальну одиницю. Внести відповідні зміни до нормативно-правових актів, що регламентують застосування галузевих стандартів надання соціальних послуг та нормативів при здійсненні видатків з місцевих бюджетів, зокрема щодо мережі, штатних нор</w:t>
      </w:r>
      <w:r>
        <w:rPr>
          <w:rFonts w:ascii="Arial" w:hAnsi="Arial"/>
          <w:color w:val="000000"/>
          <w:sz w:val="18"/>
        </w:rPr>
        <w:t>мативів, робочого навантаження, нормативів витрат бюджетних установ, передбачивши можливість щорічного коригування вартісної величини державних соціальних стандартів залежно від зміни цін та інших умов їх формування.</w:t>
      </w:r>
    </w:p>
    <w:p w:rsidR="00102A09" w:rsidRDefault="00D27432">
      <w:pPr>
        <w:spacing w:after="75"/>
        <w:ind w:firstLine="240"/>
        <w:jc w:val="right"/>
      </w:pPr>
      <w:bookmarkStart w:id="2490" w:name="1847"/>
      <w:bookmarkEnd w:id="2489"/>
      <w:r>
        <w:rPr>
          <w:rFonts w:ascii="Arial" w:hAnsi="Arial"/>
          <w:color w:val="000000"/>
          <w:sz w:val="18"/>
        </w:rPr>
        <w:t>(Із змінами і доповненнями, внесеними з</w:t>
      </w:r>
      <w:r>
        <w:rPr>
          <w:rFonts w:ascii="Arial" w:hAnsi="Arial"/>
          <w:color w:val="000000"/>
          <w:sz w:val="18"/>
        </w:rPr>
        <w:t>гідно із</w:t>
      </w:r>
      <w:r>
        <w:br/>
      </w:r>
      <w:r>
        <w:rPr>
          <w:rFonts w:ascii="Arial" w:hAnsi="Arial"/>
          <w:color w:val="000000"/>
          <w:sz w:val="18"/>
        </w:rPr>
        <w:t>законами України від 16.10.2012 р. N 5428-VI,</w:t>
      </w:r>
      <w:r>
        <w:br/>
      </w:r>
      <w:r>
        <w:rPr>
          <w:rFonts w:ascii="Arial" w:hAnsi="Arial"/>
          <w:color w:val="000000"/>
          <w:sz w:val="18"/>
        </w:rPr>
        <w:t>від 28.12.2014 р. N 79-VIII,</w:t>
      </w:r>
      <w:r>
        <w:br/>
      </w:r>
      <w:r>
        <w:rPr>
          <w:rFonts w:ascii="Arial" w:hAnsi="Arial"/>
          <w:color w:val="000000"/>
          <w:sz w:val="18"/>
        </w:rPr>
        <w:lastRenderedPageBreak/>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p>
    <w:p w:rsidR="00102A09" w:rsidRDefault="00D27432">
      <w:pPr>
        <w:spacing w:after="75"/>
        <w:ind w:firstLine="240"/>
        <w:jc w:val="both"/>
      </w:pPr>
      <w:bookmarkStart w:id="2491" w:name="1445"/>
      <w:bookmarkEnd w:id="2490"/>
      <w:r>
        <w:rPr>
          <w:rFonts w:ascii="Arial" w:hAnsi="Arial"/>
          <w:color w:val="000000"/>
          <w:sz w:val="18"/>
        </w:rPr>
        <w:t xml:space="preserve">11. Кабінету Міністрів України протягом року розробити проекти законів України </w:t>
      </w:r>
      <w:r>
        <w:rPr>
          <w:rFonts w:ascii="Arial" w:hAnsi="Arial"/>
          <w:color w:val="000000"/>
          <w:sz w:val="18"/>
        </w:rPr>
        <w:t>з питань охорони здоров'я, передбачивши здійснення заходів щодо:</w:t>
      </w:r>
    </w:p>
    <w:p w:rsidR="00102A09" w:rsidRDefault="00D27432">
      <w:pPr>
        <w:spacing w:after="75"/>
        <w:ind w:firstLine="240"/>
        <w:jc w:val="both"/>
      </w:pPr>
      <w:bookmarkStart w:id="2492" w:name="1446"/>
      <w:bookmarkEnd w:id="2491"/>
      <w:r>
        <w:rPr>
          <w:rFonts w:ascii="Arial" w:hAnsi="Arial"/>
          <w:color w:val="000000"/>
          <w:sz w:val="18"/>
        </w:rPr>
        <w:t>передачі відомчих установ та закладів охорони здоров'я (крім установ та закладів Збройних Сил України, інших утворених відповідно до законів України військових формувань та правоохоронних орг</w:t>
      </w:r>
      <w:r>
        <w:rPr>
          <w:rFonts w:ascii="Arial" w:hAnsi="Arial"/>
          <w:color w:val="000000"/>
          <w:sz w:val="18"/>
        </w:rPr>
        <w:t>анів, закладів (установ) охорони здоров'я Державного управління справами, Національної академії наук України, клінік науково-дослідних інститутів Національної академії медичних наук України) до сфери управління центрального органу виконавчої влади із забез</w:t>
      </w:r>
      <w:r>
        <w:rPr>
          <w:rFonts w:ascii="Arial" w:hAnsi="Arial"/>
          <w:color w:val="000000"/>
          <w:sz w:val="18"/>
        </w:rPr>
        <w:t>печення реалізації державної політики у сфері охорони здоров'я;</w:t>
      </w:r>
    </w:p>
    <w:p w:rsidR="00102A09" w:rsidRDefault="00D27432">
      <w:pPr>
        <w:spacing w:after="75"/>
        <w:ind w:firstLine="240"/>
        <w:jc w:val="both"/>
      </w:pPr>
      <w:bookmarkStart w:id="2493" w:name="1447"/>
      <w:bookmarkEnd w:id="2492"/>
      <w:r>
        <w:rPr>
          <w:rFonts w:ascii="Arial" w:hAnsi="Arial"/>
          <w:color w:val="000000"/>
          <w:sz w:val="18"/>
        </w:rPr>
        <w:t xml:space="preserve">переходу у використанні бюджетних коштів від утримання державних та комунальних лікувально-профілактичних закладів до оплати відповідних медичних послуг (із зміною організаційно-правових форм </w:t>
      </w:r>
      <w:r>
        <w:rPr>
          <w:rFonts w:ascii="Arial" w:hAnsi="Arial"/>
          <w:color w:val="000000"/>
          <w:sz w:val="18"/>
        </w:rPr>
        <w:t>господарювання таких закладів);</w:t>
      </w:r>
    </w:p>
    <w:p w:rsidR="00102A09" w:rsidRDefault="00D27432">
      <w:pPr>
        <w:spacing w:after="75"/>
        <w:ind w:firstLine="240"/>
        <w:jc w:val="both"/>
      </w:pPr>
      <w:bookmarkStart w:id="2494" w:name="1448"/>
      <w:bookmarkEnd w:id="2493"/>
      <w:r>
        <w:rPr>
          <w:rFonts w:ascii="Arial" w:hAnsi="Arial"/>
          <w:color w:val="000000"/>
          <w:sz w:val="18"/>
        </w:rPr>
        <w:t>запровадження нового механізму фінансового забезпечення первинної медико-санітарної допомоги;</w:t>
      </w:r>
    </w:p>
    <w:p w:rsidR="00102A09" w:rsidRDefault="00D27432">
      <w:pPr>
        <w:spacing w:after="75"/>
        <w:ind w:firstLine="240"/>
        <w:jc w:val="both"/>
      </w:pPr>
      <w:bookmarkStart w:id="2495" w:name="1449"/>
      <w:bookmarkEnd w:id="2494"/>
      <w:r>
        <w:rPr>
          <w:rFonts w:ascii="Arial" w:hAnsi="Arial"/>
          <w:color w:val="000000"/>
          <w:sz w:val="18"/>
        </w:rPr>
        <w:t>підготовки умов для переходу на страхову модель охорони здоров'я.</w:t>
      </w:r>
    </w:p>
    <w:p w:rsidR="00102A09" w:rsidRDefault="00D27432">
      <w:pPr>
        <w:spacing w:after="75"/>
        <w:ind w:firstLine="240"/>
        <w:jc w:val="right"/>
      </w:pPr>
      <w:bookmarkStart w:id="2496" w:name="2802"/>
      <w:bookmarkEnd w:id="2495"/>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w:t>
      </w:r>
      <w:r>
        <w:rPr>
          <w:rFonts w:ascii="Arial" w:hAnsi="Arial"/>
          <w:color w:val="000000"/>
          <w:sz w:val="18"/>
        </w:rPr>
        <w:t xml:space="preserve"> від 02.03.2015 р. N 212-VIII,</w:t>
      </w:r>
      <w:r>
        <w:br/>
      </w:r>
      <w:r>
        <w:rPr>
          <w:rFonts w:ascii="Arial" w:hAnsi="Arial"/>
          <w:color w:val="000000"/>
          <w:sz w:val="18"/>
        </w:rPr>
        <w:t>від 07.04.2015 р. N 288-VIII,</w:t>
      </w:r>
      <w:r>
        <w:br/>
      </w:r>
      <w:r>
        <w:rPr>
          <w:rFonts w:ascii="Arial" w:hAnsi="Arial"/>
          <w:color w:val="000000"/>
          <w:sz w:val="18"/>
        </w:rPr>
        <w:t xml:space="preserve"> від 24.12.2015 р. N 914-VIII)</w:t>
      </w:r>
    </w:p>
    <w:p w:rsidR="00102A09" w:rsidRDefault="00D27432">
      <w:pPr>
        <w:spacing w:after="75"/>
        <w:ind w:firstLine="240"/>
        <w:jc w:val="both"/>
      </w:pPr>
      <w:bookmarkStart w:id="2497" w:name="4316"/>
      <w:bookmarkEnd w:id="2496"/>
      <w:r>
        <w:rPr>
          <w:rFonts w:ascii="Arial" w:hAnsi="Arial"/>
          <w:color w:val="000000"/>
          <w:sz w:val="18"/>
        </w:rPr>
        <w:t>12. Виключено.</w:t>
      </w:r>
    </w:p>
    <w:p w:rsidR="00102A09" w:rsidRDefault="00D27432">
      <w:pPr>
        <w:spacing w:after="75"/>
        <w:ind w:firstLine="240"/>
        <w:jc w:val="right"/>
      </w:pPr>
      <w:bookmarkStart w:id="2498" w:name="1553"/>
      <w:bookmarkEnd w:id="2497"/>
      <w:r>
        <w:rPr>
          <w:rFonts w:ascii="Arial" w:hAnsi="Arial"/>
          <w:color w:val="000000"/>
          <w:sz w:val="18"/>
        </w:rPr>
        <w:t>(Доповнено пунктом 12 згідно із</w:t>
      </w:r>
      <w:r>
        <w:br/>
      </w:r>
      <w:r>
        <w:rPr>
          <w:rFonts w:ascii="Arial" w:hAnsi="Arial"/>
          <w:color w:val="000000"/>
          <w:sz w:val="18"/>
        </w:rPr>
        <w:t xml:space="preserve"> Законом України від 07.07.2011 р. N 3612-VI,</w:t>
      </w:r>
      <w:r>
        <w:br/>
      </w:r>
      <w:r>
        <w:rPr>
          <w:rFonts w:ascii="Arial" w:hAnsi="Arial"/>
          <w:color w:val="000000"/>
          <w:sz w:val="18"/>
        </w:rPr>
        <w:t xml:space="preserve"> зміни, внесені Законом України від 07.07.2011 р. N 3612-VI,</w:t>
      </w:r>
      <w:r>
        <w:br/>
      </w:r>
      <w:r>
        <w:rPr>
          <w:rFonts w:ascii="Arial" w:hAnsi="Arial"/>
          <w:color w:val="000000"/>
          <w:sz w:val="18"/>
        </w:rPr>
        <w:t xml:space="preserve"> діють до </w:t>
      </w:r>
      <w:r>
        <w:rPr>
          <w:rFonts w:ascii="Arial" w:hAnsi="Arial"/>
          <w:color w:val="293A55"/>
          <w:sz w:val="18"/>
        </w:rPr>
        <w:t>31.12.2014 р.</w:t>
      </w:r>
      <w:r>
        <w:rPr>
          <w:rFonts w:ascii="Arial" w:hAnsi="Arial"/>
          <w:color w:val="000000"/>
          <w:sz w:val="18"/>
        </w:rPr>
        <w:t>;</w:t>
      </w:r>
      <w:r>
        <w:br/>
      </w:r>
      <w:r>
        <w:rPr>
          <w:rFonts w:ascii="Arial" w:hAnsi="Arial"/>
          <w:color w:val="000000"/>
          <w:sz w:val="18"/>
        </w:rPr>
        <w:t xml:space="preserve"> із змінами і доповненнями згідно із</w:t>
      </w:r>
      <w:r>
        <w:br/>
      </w:r>
      <w:r>
        <w:rPr>
          <w:rFonts w:ascii="Arial" w:hAnsi="Arial"/>
          <w:color w:val="000000"/>
          <w:sz w:val="18"/>
        </w:rPr>
        <w:t xml:space="preserve"> законами України від 06.10.2011 р. N 3828-VI,</w:t>
      </w:r>
      <w:r>
        <w:br/>
      </w:r>
      <w:r>
        <w:rPr>
          <w:rFonts w:ascii="Arial" w:hAnsi="Arial"/>
          <w:color w:val="000000"/>
          <w:sz w:val="18"/>
        </w:rPr>
        <w:t xml:space="preserve"> від 04.07.2014 р. N 1588-VII;</w:t>
      </w:r>
      <w:r>
        <w:br/>
      </w:r>
      <w:r>
        <w:rPr>
          <w:rFonts w:ascii="Arial" w:hAnsi="Arial"/>
          <w:color w:val="000000"/>
          <w:sz w:val="18"/>
        </w:rPr>
        <w:t>виключено згідно із Законом</w:t>
      </w:r>
      <w:r>
        <w:br/>
      </w:r>
      <w:r>
        <w:rPr>
          <w:rFonts w:ascii="Arial" w:hAnsi="Arial"/>
          <w:color w:val="000000"/>
          <w:sz w:val="18"/>
        </w:rPr>
        <w:t xml:space="preserve"> України від 15.12.2020 р. N 1081-IX)</w:t>
      </w:r>
    </w:p>
    <w:p w:rsidR="00102A09" w:rsidRDefault="00D27432">
      <w:pPr>
        <w:spacing w:after="75"/>
        <w:ind w:firstLine="240"/>
        <w:jc w:val="both"/>
      </w:pPr>
      <w:bookmarkStart w:id="2499" w:name="1634"/>
      <w:bookmarkEnd w:id="2498"/>
      <w:r>
        <w:rPr>
          <w:rFonts w:ascii="Arial" w:hAnsi="Arial"/>
          <w:color w:val="000000"/>
          <w:sz w:val="18"/>
        </w:rPr>
        <w:t>12</w:t>
      </w:r>
      <w:r>
        <w:rPr>
          <w:rFonts w:ascii="Arial" w:hAnsi="Arial"/>
          <w:color w:val="000000"/>
          <w:vertAlign w:val="superscript"/>
        </w:rPr>
        <w:t>1</w:t>
      </w:r>
      <w:r>
        <w:rPr>
          <w:rFonts w:ascii="Arial" w:hAnsi="Arial"/>
          <w:color w:val="000000"/>
          <w:sz w:val="18"/>
        </w:rPr>
        <w:t xml:space="preserve">. Кабінету Міністрів України до 1 січня 2013 року встановити перелік </w:t>
      </w:r>
      <w:r>
        <w:rPr>
          <w:rFonts w:ascii="Arial" w:hAnsi="Arial"/>
          <w:color w:val="293A55"/>
          <w:sz w:val="18"/>
        </w:rPr>
        <w:t>квазіфіскальних операцій</w:t>
      </w:r>
      <w:r>
        <w:rPr>
          <w:rFonts w:ascii="Arial" w:hAnsi="Arial"/>
          <w:color w:val="000000"/>
          <w:sz w:val="18"/>
        </w:rPr>
        <w:t xml:space="preserve"> і органів влади (управління), відповідальних за проведення оцінки можливого впливу таких операцій на показники бюджету.</w:t>
      </w:r>
    </w:p>
    <w:p w:rsidR="00102A09" w:rsidRDefault="00D27432">
      <w:pPr>
        <w:spacing w:after="75"/>
        <w:ind w:firstLine="240"/>
        <w:jc w:val="right"/>
      </w:pPr>
      <w:bookmarkStart w:id="2500" w:name="1635"/>
      <w:bookmarkEnd w:id="2499"/>
      <w:r>
        <w:rPr>
          <w:rFonts w:ascii="Arial" w:hAnsi="Arial"/>
          <w:color w:val="000000"/>
          <w:sz w:val="18"/>
        </w:rPr>
        <w:t>(Доповнено пунктом 12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w:t>
      </w:r>
      <w:r>
        <w:rPr>
          <w:rFonts w:ascii="Arial" w:hAnsi="Arial"/>
          <w:color w:val="000000"/>
          <w:sz w:val="18"/>
        </w:rPr>
        <w:t>України від 07.07.2011 р. N 3614-VI)</w:t>
      </w:r>
    </w:p>
    <w:p w:rsidR="00102A09" w:rsidRDefault="00D27432">
      <w:pPr>
        <w:spacing w:after="75"/>
        <w:ind w:firstLine="240"/>
        <w:jc w:val="both"/>
      </w:pPr>
      <w:bookmarkStart w:id="2501" w:name="1552"/>
      <w:bookmarkEnd w:id="2500"/>
      <w:r>
        <w:rPr>
          <w:rFonts w:ascii="Arial" w:hAnsi="Arial"/>
          <w:color w:val="000000"/>
          <w:sz w:val="18"/>
        </w:rPr>
        <w:t>13. Виключено.</w:t>
      </w:r>
    </w:p>
    <w:p w:rsidR="00102A09" w:rsidRDefault="00D27432">
      <w:pPr>
        <w:spacing w:after="75"/>
        <w:ind w:firstLine="240"/>
        <w:jc w:val="right"/>
      </w:pPr>
      <w:bookmarkStart w:id="2502" w:name="1554"/>
      <w:bookmarkEnd w:id="2501"/>
      <w:r>
        <w:rPr>
          <w:rFonts w:ascii="Arial" w:hAnsi="Arial"/>
          <w:color w:val="000000"/>
          <w:sz w:val="18"/>
        </w:rPr>
        <w:t>(Доповнено пунктом 13 згідно із</w:t>
      </w:r>
      <w:r>
        <w:br/>
      </w:r>
      <w:r>
        <w:rPr>
          <w:rFonts w:ascii="Arial" w:hAnsi="Arial"/>
          <w:color w:val="000000"/>
          <w:sz w:val="18"/>
        </w:rPr>
        <w:t xml:space="preserve"> Законом України від 07.07.2011 р. N 3612-VI,</w:t>
      </w:r>
      <w:r>
        <w:br/>
      </w:r>
      <w:r>
        <w:rPr>
          <w:rFonts w:ascii="Arial" w:hAnsi="Arial"/>
          <w:color w:val="000000"/>
          <w:sz w:val="18"/>
        </w:rPr>
        <w:t xml:space="preserve"> зміни, внесені Законом України від 07.07.2011 р. N 3612-VI,</w:t>
      </w:r>
      <w:r>
        <w:br/>
      </w:r>
      <w:r>
        <w:rPr>
          <w:rFonts w:ascii="Arial" w:hAnsi="Arial"/>
          <w:color w:val="000000"/>
          <w:sz w:val="18"/>
        </w:rPr>
        <w:t xml:space="preserve"> діють до </w:t>
      </w:r>
      <w:r>
        <w:rPr>
          <w:rFonts w:ascii="Arial" w:hAnsi="Arial"/>
          <w:color w:val="293A55"/>
          <w:sz w:val="18"/>
        </w:rPr>
        <w:t>31.12.2014 р.</w:t>
      </w:r>
      <w:r>
        <w:rPr>
          <w:rFonts w:ascii="Arial" w:hAnsi="Arial"/>
          <w:color w:val="000000"/>
          <w:sz w:val="18"/>
        </w:rPr>
        <w:t>;</w:t>
      </w:r>
      <w:r>
        <w:br/>
      </w:r>
      <w:r>
        <w:rPr>
          <w:rFonts w:ascii="Arial" w:hAnsi="Arial"/>
          <w:color w:val="000000"/>
          <w:sz w:val="18"/>
        </w:rPr>
        <w:t xml:space="preserve"> виключено згідно із Законом</w:t>
      </w:r>
      <w:r>
        <w:br/>
      </w:r>
      <w:r>
        <w:rPr>
          <w:rFonts w:ascii="Arial" w:hAnsi="Arial"/>
          <w:color w:val="000000"/>
          <w:sz w:val="18"/>
        </w:rPr>
        <w:t xml:space="preserve"> України ві</w:t>
      </w:r>
      <w:r>
        <w:rPr>
          <w:rFonts w:ascii="Arial" w:hAnsi="Arial"/>
          <w:color w:val="000000"/>
          <w:sz w:val="18"/>
        </w:rPr>
        <w:t>д 06.10.2011 р. N 3828-VI)</w:t>
      </w:r>
    </w:p>
    <w:p w:rsidR="00102A09" w:rsidRDefault="00D27432">
      <w:pPr>
        <w:spacing w:after="75"/>
        <w:ind w:firstLine="240"/>
        <w:jc w:val="both"/>
      </w:pPr>
      <w:bookmarkStart w:id="2503" w:name="1752"/>
      <w:bookmarkEnd w:id="2502"/>
      <w:r>
        <w:rPr>
          <w:rFonts w:ascii="Arial" w:hAnsi="Arial"/>
          <w:color w:val="000000"/>
          <w:sz w:val="18"/>
        </w:rPr>
        <w:t>14. Установити, що:</w:t>
      </w:r>
    </w:p>
    <w:p w:rsidR="00102A09" w:rsidRDefault="00D27432">
      <w:pPr>
        <w:spacing w:after="75"/>
        <w:ind w:firstLine="240"/>
        <w:jc w:val="both"/>
      </w:pPr>
      <w:bookmarkStart w:id="2504" w:name="1753"/>
      <w:bookmarkEnd w:id="2503"/>
      <w:r>
        <w:rPr>
          <w:rFonts w:ascii="Arial" w:hAnsi="Arial"/>
          <w:color w:val="000000"/>
          <w:sz w:val="18"/>
        </w:rPr>
        <w:t>1) Кабінет Міністрів України забезпечує подання проектів бюджетів та кошторисів фондів загальнообов'язкового державного соціального і пенсійного страхування на плановий рік Верховній Раді України та Президенту</w:t>
      </w:r>
      <w:r>
        <w:rPr>
          <w:rFonts w:ascii="Arial" w:hAnsi="Arial"/>
          <w:color w:val="000000"/>
          <w:sz w:val="18"/>
        </w:rPr>
        <w:t xml:space="preserve"> України не пізніше 15 вересня року, що передує плановому, разом з матеріалами, що згідно із </w:t>
      </w:r>
      <w:r>
        <w:rPr>
          <w:rFonts w:ascii="Arial" w:hAnsi="Arial"/>
          <w:color w:val="293A55"/>
          <w:sz w:val="18"/>
        </w:rPr>
        <w:t>статтею 38 цього Кодексу</w:t>
      </w:r>
      <w:r>
        <w:rPr>
          <w:rFonts w:ascii="Arial" w:hAnsi="Arial"/>
          <w:color w:val="000000"/>
          <w:sz w:val="18"/>
        </w:rPr>
        <w:t xml:space="preserve"> додаються до проекту закону про Державний бюджет України;</w:t>
      </w:r>
    </w:p>
    <w:p w:rsidR="00102A09" w:rsidRDefault="00D27432">
      <w:pPr>
        <w:spacing w:after="75"/>
        <w:ind w:firstLine="240"/>
        <w:jc w:val="both"/>
      </w:pPr>
      <w:bookmarkStart w:id="2505" w:name="2650"/>
      <w:bookmarkEnd w:id="2504"/>
      <w:r>
        <w:rPr>
          <w:rFonts w:ascii="Arial" w:hAnsi="Arial"/>
          <w:color w:val="000000"/>
          <w:sz w:val="18"/>
        </w:rPr>
        <w:t>1</w:t>
      </w:r>
      <w:r>
        <w:rPr>
          <w:rFonts w:ascii="Arial" w:hAnsi="Arial"/>
          <w:color w:val="000000"/>
          <w:vertAlign w:val="superscript"/>
        </w:rPr>
        <w:t>1</w:t>
      </w:r>
      <w:r>
        <w:rPr>
          <w:rFonts w:ascii="Arial" w:hAnsi="Arial"/>
          <w:color w:val="000000"/>
          <w:sz w:val="18"/>
        </w:rPr>
        <w:t>) виключено;</w:t>
      </w:r>
    </w:p>
    <w:p w:rsidR="00102A09" w:rsidRDefault="00D27432">
      <w:pPr>
        <w:spacing w:after="75"/>
        <w:ind w:firstLine="240"/>
        <w:jc w:val="both"/>
      </w:pPr>
      <w:bookmarkStart w:id="2506" w:name="3186"/>
      <w:bookmarkEnd w:id="2505"/>
      <w:r>
        <w:rPr>
          <w:rFonts w:ascii="Arial" w:hAnsi="Arial"/>
          <w:color w:val="000000"/>
          <w:sz w:val="18"/>
        </w:rPr>
        <w:t>1</w:t>
      </w:r>
      <w:r>
        <w:rPr>
          <w:rFonts w:ascii="Arial" w:hAnsi="Arial"/>
          <w:color w:val="000000"/>
          <w:vertAlign w:val="superscript"/>
        </w:rPr>
        <w:t>1</w:t>
      </w:r>
      <w:r>
        <w:rPr>
          <w:rFonts w:ascii="Arial" w:hAnsi="Arial"/>
          <w:color w:val="000000"/>
          <w:sz w:val="18"/>
        </w:rPr>
        <w:t>) затвердження бюджетів фондів загальнообов'язкового державного</w:t>
      </w:r>
      <w:r>
        <w:rPr>
          <w:rFonts w:ascii="Arial" w:hAnsi="Arial"/>
          <w:color w:val="000000"/>
          <w:sz w:val="18"/>
        </w:rPr>
        <w:t xml:space="preserve"> пенсійного та соціального страхування протягом місяця з дня набрання чинності законом про Державний бюджет України здійснюється Кабінетом Міністрів України;</w:t>
      </w:r>
    </w:p>
    <w:p w:rsidR="00102A09" w:rsidRDefault="00D27432">
      <w:pPr>
        <w:spacing w:after="75"/>
        <w:ind w:firstLine="240"/>
        <w:jc w:val="both"/>
      </w:pPr>
      <w:bookmarkStart w:id="2507" w:name="1754"/>
      <w:bookmarkEnd w:id="2506"/>
      <w:r>
        <w:rPr>
          <w:rFonts w:ascii="Arial" w:hAnsi="Arial"/>
          <w:color w:val="000000"/>
          <w:sz w:val="18"/>
        </w:rPr>
        <w:lastRenderedPageBreak/>
        <w:t>2) кошти фондів загальнообов'язкового державного соціального та пенсійного страхування обслуговуют</w:t>
      </w:r>
      <w:r>
        <w:rPr>
          <w:rFonts w:ascii="Arial" w:hAnsi="Arial"/>
          <w:color w:val="000000"/>
          <w:sz w:val="18"/>
        </w:rPr>
        <w:t>ься органами Казначейства України у порядку, встановленому Кабінетом Міністрів України.</w:t>
      </w:r>
    </w:p>
    <w:p w:rsidR="00102A09" w:rsidRDefault="00D27432">
      <w:pPr>
        <w:spacing w:after="75"/>
        <w:ind w:firstLine="240"/>
        <w:jc w:val="both"/>
      </w:pPr>
      <w:bookmarkStart w:id="2508" w:name="2514"/>
      <w:bookmarkEnd w:id="2507"/>
      <w:r>
        <w:rPr>
          <w:rFonts w:ascii="Arial" w:hAnsi="Arial"/>
          <w:color w:val="000000"/>
          <w:sz w:val="18"/>
        </w:rPr>
        <w:t>Платежі проводяться за такою пріоритетністю:</w:t>
      </w:r>
    </w:p>
    <w:p w:rsidR="00102A09" w:rsidRDefault="00D27432">
      <w:pPr>
        <w:spacing w:after="75"/>
        <w:ind w:firstLine="240"/>
        <w:jc w:val="both"/>
      </w:pPr>
      <w:bookmarkStart w:id="2509" w:name="2515"/>
      <w:bookmarkEnd w:id="2508"/>
      <w:r>
        <w:rPr>
          <w:rFonts w:ascii="Arial" w:hAnsi="Arial"/>
          <w:color w:val="000000"/>
          <w:sz w:val="18"/>
        </w:rPr>
        <w:t>соціальні виплати застрахованим особам (членам їхніх сімей, іншим особам), у яких виникає право на отримання соціального за</w:t>
      </w:r>
      <w:r>
        <w:rPr>
          <w:rFonts w:ascii="Arial" w:hAnsi="Arial"/>
          <w:color w:val="000000"/>
          <w:sz w:val="18"/>
        </w:rPr>
        <w:t>безпечення, визначеного законодавством;</w:t>
      </w:r>
    </w:p>
    <w:p w:rsidR="00102A09" w:rsidRDefault="00D27432">
      <w:pPr>
        <w:spacing w:after="75"/>
        <w:ind w:firstLine="240"/>
        <w:jc w:val="both"/>
      </w:pPr>
      <w:bookmarkStart w:id="2510" w:name="2516"/>
      <w:bookmarkEnd w:id="2509"/>
      <w:r>
        <w:rPr>
          <w:rFonts w:ascii="Arial" w:hAnsi="Arial"/>
          <w:color w:val="000000"/>
          <w:sz w:val="18"/>
        </w:rPr>
        <w:t>оплата праці працівників фондів, нарахування на оплату праці, оплата комунальних послуг та енергоносіїв;</w:t>
      </w:r>
    </w:p>
    <w:p w:rsidR="00102A09" w:rsidRDefault="00D27432">
      <w:pPr>
        <w:spacing w:after="75"/>
        <w:ind w:firstLine="240"/>
        <w:jc w:val="both"/>
      </w:pPr>
      <w:bookmarkStart w:id="2511" w:name="2517"/>
      <w:bookmarkEnd w:id="2510"/>
      <w:r>
        <w:rPr>
          <w:rFonts w:ascii="Arial" w:hAnsi="Arial"/>
          <w:color w:val="000000"/>
          <w:sz w:val="18"/>
        </w:rPr>
        <w:t>інші платежі;</w:t>
      </w:r>
    </w:p>
    <w:p w:rsidR="00102A09" w:rsidRDefault="00D27432">
      <w:pPr>
        <w:spacing w:after="75"/>
        <w:ind w:firstLine="240"/>
        <w:jc w:val="both"/>
      </w:pPr>
      <w:bookmarkStart w:id="2512" w:name="1755"/>
      <w:bookmarkEnd w:id="2511"/>
      <w:r>
        <w:rPr>
          <w:rFonts w:ascii="Arial" w:hAnsi="Arial"/>
          <w:color w:val="000000"/>
          <w:sz w:val="18"/>
        </w:rPr>
        <w:t>3) фонди загальнообов'язкового державного соціального і пенсійного страхування щокварталу подають</w:t>
      </w:r>
      <w:r>
        <w:rPr>
          <w:rFonts w:ascii="Arial" w:hAnsi="Arial"/>
          <w:color w:val="000000"/>
          <w:sz w:val="18"/>
        </w:rPr>
        <w:t xml:space="preserve"> Верховній Раді України, Президенту України, Кабінету Міністрів України, </w:t>
      </w:r>
      <w:r>
        <w:rPr>
          <w:rFonts w:ascii="Arial" w:hAnsi="Arial"/>
          <w:color w:val="293A55"/>
          <w:sz w:val="18"/>
        </w:rPr>
        <w:t>Рахунковій палаті</w:t>
      </w:r>
      <w:r>
        <w:rPr>
          <w:rFonts w:ascii="Arial" w:hAnsi="Arial"/>
          <w:color w:val="000000"/>
          <w:sz w:val="18"/>
        </w:rPr>
        <w:t xml:space="preserve">, Міністерству фінансів України та Казначейству України звіти про виконання бюджетів та кошторисів відповідних фондів у порядку та терміни, встановлені Міністерством </w:t>
      </w:r>
      <w:r>
        <w:rPr>
          <w:rFonts w:ascii="Arial" w:hAnsi="Arial"/>
          <w:color w:val="000000"/>
          <w:sz w:val="18"/>
        </w:rPr>
        <w:t>фінансів України.</w:t>
      </w:r>
    </w:p>
    <w:p w:rsidR="00102A09" w:rsidRDefault="00D27432">
      <w:pPr>
        <w:spacing w:after="75"/>
        <w:ind w:firstLine="240"/>
        <w:jc w:val="right"/>
      </w:pPr>
      <w:bookmarkStart w:id="2513" w:name="1756"/>
      <w:bookmarkEnd w:id="2512"/>
      <w:r>
        <w:rPr>
          <w:rFonts w:ascii="Arial" w:hAnsi="Arial"/>
          <w:color w:val="000000"/>
          <w:sz w:val="18"/>
        </w:rPr>
        <w:t>(Доповнено пунктом 14 згідно із</w:t>
      </w:r>
      <w:r>
        <w:br/>
      </w:r>
      <w:r>
        <w:rPr>
          <w:rFonts w:ascii="Arial" w:hAnsi="Arial"/>
          <w:color w:val="000000"/>
          <w:sz w:val="18"/>
        </w:rPr>
        <w:t xml:space="preserve"> Законом України від 12.01.2012 р. N 4318-VI;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28.12.2014 р. N 79-VIII,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 xml:space="preserve">від </w:t>
      </w:r>
      <w:r>
        <w:rPr>
          <w:rFonts w:ascii="Arial" w:hAnsi="Arial"/>
          <w:color w:val="000000"/>
          <w:sz w:val="18"/>
        </w:rPr>
        <w:t>07.12.2017 р. N 2233-VIII)</w:t>
      </w:r>
    </w:p>
    <w:p w:rsidR="00102A09" w:rsidRDefault="00D27432">
      <w:pPr>
        <w:spacing w:after="75"/>
        <w:ind w:firstLine="240"/>
        <w:jc w:val="both"/>
      </w:pPr>
      <w:bookmarkStart w:id="2514" w:name="1848"/>
      <w:bookmarkEnd w:id="2513"/>
      <w:r>
        <w:rPr>
          <w:rFonts w:ascii="Arial" w:hAnsi="Arial"/>
          <w:color w:val="000000"/>
          <w:sz w:val="18"/>
        </w:rPr>
        <w:t xml:space="preserve">15. Дозволити Київській міській раді, як виняток з положень </w:t>
      </w:r>
      <w:r>
        <w:rPr>
          <w:rFonts w:ascii="Arial" w:hAnsi="Arial"/>
          <w:color w:val="293A55"/>
          <w:sz w:val="18"/>
        </w:rPr>
        <w:t>статей 72</w:t>
      </w:r>
      <w:r>
        <w:rPr>
          <w:rFonts w:ascii="Arial" w:hAnsi="Arial"/>
          <w:color w:val="000000"/>
          <w:sz w:val="18"/>
        </w:rPr>
        <w:t xml:space="preserve"> та </w:t>
      </w:r>
      <w:r>
        <w:rPr>
          <w:rFonts w:ascii="Arial" w:hAnsi="Arial"/>
          <w:color w:val="293A55"/>
          <w:sz w:val="18"/>
        </w:rPr>
        <w:t>74 цього Кодексу</w:t>
      </w:r>
      <w:r>
        <w:rPr>
          <w:rFonts w:ascii="Arial" w:hAnsi="Arial"/>
          <w:color w:val="000000"/>
          <w:sz w:val="18"/>
        </w:rPr>
        <w:t>, здійснити у 2012 році запозичення до загального фонду бюджету міста Київ для погашення заборгованості за вексельними розрахунками з відшко</w:t>
      </w:r>
      <w:r>
        <w:rPr>
          <w:rFonts w:ascii="Arial" w:hAnsi="Arial"/>
          <w:color w:val="000000"/>
          <w:sz w:val="18"/>
        </w:rPr>
        <w:t>дування різниці в тарифах на теплову енергію.</w:t>
      </w:r>
    </w:p>
    <w:p w:rsidR="00102A09" w:rsidRDefault="00D27432">
      <w:pPr>
        <w:spacing w:after="75"/>
        <w:ind w:firstLine="240"/>
        <w:jc w:val="right"/>
      </w:pPr>
      <w:bookmarkStart w:id="2515" w:name="1849"/>
      <w:bookmarkEnd w:id="2514"/>
      <w:r>
        <w:rPr>
          <w:rFonts w:ascii="Arial" w:hAnsi="Arial"/>
          <w:color w:val="000000"/>
          <w:sz w:val="18"/>
        </w:rPr>
        <w:t>(Доповнено пунктом 15 згідно із</w:t>
      </w:r>
      <w:r>
        <w:br/>
      </w:r>
      <w:r>
        <w:rPr>
          <w:rFonts w:ascii="Arial" w:hAnsi="Arial"/>
          <w:color w:val="000000"/>
          <w:sz w:val="18"/>
        </w:rPr>
        <w:t xml:space="preserve"> Законом України від 16.10.2012 р. N 5428-VI)</w:t>
      </w:r>
    </w:p>
    <w:p w:rsidR="00102A09" w:rsidRDefault="00D27432">
      <w:pPr>
        <w:spacing w:after="75"/>
        <w:ind w:firstLine="240"/>
        <w:jc w:val="both"/>
      </w:pPr>
      <w:bookmarkStart w:id="2516" w:name="3039"/>
      <w:bookmarkEnd w:id="2515"/>
      <w:r>
        <w:rPr>
          <w:rFonts w:ascii="Arial" w:hAnsi="Arial"/>
          <w:color w:val="000000"/>
          <w:sz w:val="18"/>
        </w:rPr>
        <w:t>15</w:t>
      </w:r>
      <w:r>
        <w:rPr>
          <w:rFonts w:ascii="Arial" w:hAnsi="Arial"/>
          <w:color w:val="000000"/>
          <w:vertAlign w:val="superscript"/>
        </w:rPr>
        <w:t>1</w:t>
      </w:r>
      <w:r>
        <w:rPr>
          <w:rFonts w:ascii="Arial" w:hAnsi="Arial"/>
          <w:color w:val="000000"/>
          <w:sz w:val="18"/>
        </w:rPr>
        <w:t xml:space="preserve">. Дозволити Міністерству фінансів України, як виняток з положень </w:t>
      </w:r>
      <w:r>
        <w:rPr>
          <w:rFonts w:ascii="Arial" w:hAnsi="Arial"/>
          <w:color w:val="293A55"/>
          <w:sz w:val="18"/>
        </w:rPr>
        <w:t>статті 41 цього Кодексу</w:t>
      </w:r>
      <w:r>
        <w:rPr>
          <w:rFonts w:ascii="Arial" w:hAnsi="Arial"/>
          <w:color w:val="000000"/>
          <w:sz w:val="18"/>
        </w:rPr>
        <w:t xml:space="preserve">, здійснювати у першому кварталі 2016 </w:t>
      </w:r>
      <w:r>
        <w:rPr>
          <w:rFonts w:ascii="Arial" w:hAnsi="Arial"/>
          <w:color w:val="000000"/>
          <w:sz w:val="18"/>
        </w:rPr>
        <w:t>року державні запозичення у межах загального обсягу витрат на обслуговування та погашення державного боргу у відповідному періоді.</w:t>
      </w:r>
    </w:p>
    <w:p w:rsidR="00102A09" w:rsidRDefault="00D27432">
      <w:pPr>
        <w:spacing w:after="75"/>
        <w:ind w:firstLine="240"/>
        <w:jc w:val="right"/>
      </w:pPr>
      <w:bookmarkStart w:id="2517" w:name="3040"/>
      <w:bookmarkEnd w:id="2516"/>
      <w:r>
        <w:rPr>
          <w:rFonts w:ascii="Arial" w:hAnsi="Arial"/>
          <w:color w:val="000000"/>
          <w:sz w:val="18"/>
        </w:rPr>
        <w:t>(Доповнено пунктом 15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24.12.2015 р. N 914-VIII)</w:t>
      </w:r>
    </w:p>
    <w:p w:rsidR="00102A09" w:rsidRDefault="00D27432">
      <w:pPr>
        <w:spacing w:after="75"/>
        <w:ind w:firstLine="240"/>
        <w:jc w:val="both"/>
      </w:pPr>
      <w:bookmarkStart w:id="2518" w:name="2134"/>
      <w:bookmarkEnd w:id="2517"/>
      <w:r>
        <w:rPr>
          <w:rFonts w:ascii="Arial" w:hAnsi="Arial"/>
          <w:color w:val="000000"/>
          <w:sz w:val="18"/>
        </w:rPr>
        <w:t xml:space="preserve">16. Установити, що на період дії </w:t>
      </w:r>
      <w:r>
        <w:rPr>
          <w:rFonts w:ascii="Arial" w:hAnsi="Arial"/>
          <w:color w:val="293A55"/>
          <w:sz w:val="18"/>
        </w:rPr>
        <w:t>Закону Украї</w:t>
      </w:r>
      <w:r>
        <w:rPr>
          <w:rFonts w:ascii="Arial" w:hAnsi="Arial"/>
          <w:color w:val="293A55"/>
          <w:sz w:val="18"/>
        </w:rPr>
        <w:t>ни "Про забезпечення прав і свобод громадян та правовий режим на тимчасово окупованій території України"</w:t>
      </w:r>
      <w:r>
        <w:rPr>
          <w:rFonts w:ascii="Arial" w:hAnsi="Arial"/>
          <w:color w:val="000000"/>
          <w:sz w:val="18"/>
        </w:rPr>
        <w:t xml:space="preserve"> норми цього Кодексу, що поширюються на Автономну Республіку Крим та місто Севастополь, застосовуються в особливому порядку.</w:t>
      </w:r>
    </w:p>
    <w:p w:rsidR="00102A09" w:rsidRDefault="00D27432">
      <w:pPr>
        <w:spacing w:after="75"/>
        <w:ind w:firstLine="240"/>
        <w:jc w:val="both"/>
      </w:pPr>
      <w:bookmarkStart w:id="2519" w:name="3093"/>
      <w:bookmarkEnd w:id="2518"/>
      <w:r>
        <w:rPr>
          <w:rFonts w:ascii="Arial" w:hAnsi="Arial"/>
          <w:color w:val="000000"/>
          <w:sz w:val="18"/>
        </w:rPr>
        <w:t>Установити, як виняток з по</w:t>
      </w:r>
      <w:r>
        <w:rPr>
          <w:rFonts w:ascii="Arial" w:hAnsi="Arial"/>
          <w:color w:val="000000"/>
          <w:sz w:val="18"/>
        </w:rPr>
        <w:t xml:space="preserve">ложень пункту 11 частини першої </w:t>
      </w:r>
      <w:r>
        <w:rPr>
          <w:rFonts w:ascii="Arial" w:hAnsi="Arial"/>
          <w:color w:val="293A55"/>
          <w:sz w:val="18"/>
        </w:rPr>
        <w:t>статті 87 цього Кодексу</w:t>
      </w:r>
      <w:r>
        <w:rPr>
          <w:rFonts w:ascii="Arial" w:hAnsi="Arial"/>
          <w:color w:val="000000"/>
          <w:sz w:val="18"/>
        </w:rPr>
        <w:t>, що Кабінет Міністрів України може визначати напрями використання бюджетних коштів на програми підтримки телерадіокомпаній, які функціонували на території Автономної Республіки Крим та міста Севастопо</w:t>
      </w:r>
      <w:r>
        <w:rPr>
          <w:rFonts w:ascii="Arial" w:hAnsi="Arial"/>
          <w:color w:val="000000"/>
          <w:sz w:val="18"/>
        </w:rPr>
        <w:t>ля і надають інформаційні послуги.</w:t>
      </w:r>
    </w:p>
    <w:p w:rsidR="00102A09" w:rsidRDefault="00D27432">
      <w:pPr>
        <w:spacing w:after="75"/>
        <w:ind w:firstLine="240"/>
        <w:jc w:val="both"/>
      </w:pPr>
      <w:bookmarkStart w:id="2520" w:name="4254"/>
      <w:bookmarkEnd w:id="2519"/>
      <w:r>
        <w:rPr>
          <w:rFonts w:ascii="Arial" w:hAnsi="Arial"/>
          <w:color w:val="000000"/>
          <w:sz w:val="18"/>
        </w:rPr>
        <w:t>Установити, що до повернення тимчасово окупованої території України під загальну юрисдикцію України:</w:t>
      </w:r>
    </w:p>
    <w:p w:rsidR="00102A09" w:rsidRDefault="00D27432">
      <w:pPr>
        <w:spacing w:after="75"/>
        <w:ind w:firstLine="240"/>
        <w:jc w:val="both"/>
      </w:pPr>
      <w:bookmarkStart w:id="2521" w:name="4255"/>
      <w:bookmarkEnd w:id="2520"/>
      <w:r>
        <w:rPr>
          <w:rFonts w:ascii="Arial" w:hAnsi="Arial"/>
          <w:color w:val="000000"/>
          <w:sz w:val="18"/>
        </w:rPr>
        <w:t>Казначейство України відкриває рахунки за надходженнями до місцевих бюджетів Автономної Республіки Крим та міста Севасто</w:t>
      </w:r>
      <w:r>
        <w:rPr>
          <w:rFonts w:ascii="Arial" w:hAnsi="Arial"/>
          <w:color w:val="000000"/>
          <w:sz w:val="18"/>
        </w:rPr>
        <w:t xml:space="preserve">поля для зарахування платежів із сплати боргів з місцевих податків та зборів, що виникли до дати початку тимчасової окупації, визначеної </w:t>
      </w:r>
      <w:r>
        <w:rPr>
          <w:rFonts w:ascii="Arial" w:hAnsi="Arial"/>
          <w:color w:val="293A55"/>
          <w:sz w:val="18"/>
        </w:rPr>
        <w:t>Законом України "Про забезпечення прав і свобод громадян та правовий режим на тимчасово окупованій території України"</w:t>
      </w:r>
      <w:r>
        <w:rPr>
          <w:rFonts w:ascii="Arial" w:hAnsi="Arial"/>
          <w:color w:val="000000"/>
          <w:sz w:val="18"/>
        </w:rPr>
        <w:t xml:space="preserve">, </w:t>
      </w:r>
      <w:r>
        <w:rPr>
          <w:rFonts w:ascii="Arial" w:hAnsi="Arial"/>
          <w:color w:val="000000"/>
          <w:sz w:val="18"/>
        </w:rPr>
        <w:t>платниками - резидентами, які мають об'єкти оподаткування з місцезнаходженням на тимчасово окупованій території України, на підставі інформації та даних центрального органу виконавчої влади, що здійснює реалізацію податкової політики;</w:t>
      </w:r>
    </w:p>
    <w:p w:rsidR="00102A09" w:rsidRDefault="00D27432">
      <w:pPr>
        <w:spacing w:after="75"/>
        <w:ind w:firstLine="240"/>
        <w:jc w:val="both"/>
      </w:pPr>
      <w:bookmarkStart w:id="2522" w:name="4256"/>
      <w:bookmarkEnd w:id="2521"/>
      <w:r>
        <w:rPr>
          <w:rFonts w:ascii="Arial" w:hAnsi="Arial"/>
          <w:color w:val="000000"/>
          <w:sz w:val="18"/>
        </w:rPr>
        <w:t>як виняток із положен</w:t>
      </w:r>
      <w:r>
        <w:rPr>
          <w:rFonts w:ascii="Arial" w:hAnsi="Arial"/>
          <w:color w:val="000000"/>
          <w:sz w:val="18"/>
        </w:rPr>
        <w:t xml:space="preserve">ь пункту 3 частини другої </w:t>
      </w:r>
      <w:r>
        <w:rPr>
          <w:rFonts w:ascii="Arial" w:hAnsi="Arial"/>
          <w:color w:val="293A55"/>
          <w:sz w:val="18"/>
        </w:rPr>
        <w:t>статті 67</w:t>
      </w:r>
      <w:r>
        <w:rPr>
          <w:rFonts w:ascii="Arial" w:hAnsi="Arial"/>
          <w:color w:val="000000"/>
          <w:vertAlign w:val="superscript"/>
        </w:rPr>
        <w:t>1</w:t>
      </w:r>
      <w:r>
        <w:rPr>
          <w:rFonts w:ascii="Arial" w:hAnsi="Arial"/>
          <w:color w:val="000000"/>
          <w:sz w:val="18"/>
        </w:rPr>
        <w:t xml:space="preserve"> та абзацу другого частини другої </w:t>
      </w:r>
      <w:r>
        <w:rPr>
          <w:rFonts w:ascii="Arial" w:hAnsi="Arial"/>
          <w:color w:val="293A55"/>
          <w:sz w:val="18"/>
        </w:rPr>
        <w:t>статті 78 цього Кодексу</w:t>
      </w:r>
      <w:r>
        <w:rPr>
          <w:rFonts w:ascii="Arial" w:hAnsi="Arial"/>
          <w:color w:val="000000"/>
          <w:sz w:val="18"/>
        </w:rPr>
        <w:t xml:space="preserve">, органи Казначейства України здійснюють повернення коштів, помилково або надміру зарахованих до місцевих бюджетів Автономної Республіки Крим та міста Севастополя </w:t>
      </w:r>
      <w:r>
        <w:rPr>
          <w:rFonts w:ascii="Arial" w:hAnsi="Arial"/>
          <w:color w:val="000000"/>
          <w:sz w:val="18"/>
        </w:rPr>
        <w:t>на такі рахунки, за поданням (висновком) органів, що контролюють справляння надходжень бюджету.</w:t>
      </w:r>
    </w:p>
    <w:p w:rsidR="00102A09" w:rsidRDefault="00D27432">
      <w:pPr>
        <w:spacing w:after="75"/>
        <w:ind w:firstLine="240"/>
        <w:jc w:val="right"/>
      </w:pPr>
      <w:bookmarkStart w:id="2523" w:name="2135"/>
      <w:bookmarkEnd w:id="2522"/>
      <w:r>
        <w:rPr>
          <w:rFonts w:ascii="Arial" w:hAnsi="Arial"/>
          <w:color w:val="000000"/>
          <w:sz w:val="18"/>
        </w:rPr>
        <w:t>(Доповнено пунктом 16 згідно із</w:t>
      </w:r>
      <w:r>
        <w:br/>
      </w:r>
      <w:r>
        <w:rPr>
          <w:rFonts w:ascii="Arial" w:hAnsi="Arial"/>
          <w:color w:val="000000"/>
          <w:sz w:val="18"/>
        </w:rPr>
        <w:t xml:space="preserve"> Законом України від 12.08.2014 р. N 1636-VII;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17.11.2016 р.</w:t>
      </w:r>
      <w:r>
        <w:rPr>
          <w:rFonts w:ascii="Arial" w:hAnsi="Arial"/>
          <w:color w:val="000000"/>
          <w:sz w:val="18"/>
        </w:rPr>
        <w:t xml:space="preserve"> N 1759-VIII,</w:t>
      </w:r>
      <w:r>
        <w:br/>
      </w:r>
      <w:r>
        <w:rPr>
          <w:rFonts w:ascii="Arial" w:hAnsi="Arial"/>
          <w:color w:val="000000"/>
          <w:sz w:val="18"/>
        </w:rPr>
        <w:lastRenderedPageBreak/>
        <w:t>від 07.12.2017 р. N 2241-VIII,</w:t>
      </w:r>
      <w:r>
        <w:br/>
      </w:r>
      <w:r>
        <w:rPr>
          <w:rFonts w:ascii="Arial" w:hAnsi="Arial"/>
          <w:color w:val="000000"/>
          <w:sz w:val="18"/>
        </w:rPr>
        <w:t>від 07.12.2017 р. N 2233-VIII,</w:t>
      </w:r>
      <w:r>
        <w:br/>
      </w:r>
      <w:r>
        <w:rPr>
          <w:rFonts w:ascii="Arial" w:hAnsi="Arial"/>
          <w:color w:val="000000"/>
          <w:sz w:val="18"/>
        </w:rPr>
        <w:t>від 15.12.2020 р. N 1081-IX)</w:t>
      </w:r>
    </w:p>
    <w:p w:rsidR="00102A09" w:rsidRDefault="00D27432">
      <w:pPr>
        <w:spacing w:after="75"/>
        <w:ind w:firstLine="240"/>
        <w:jc w:val="both"/>
      </w:pPr>
      <w:bookmarkStart w:id="2524" w:name="2585"/>
      <w:bookmarkEnd w:id="2523"/>
      <w:r>
        <w:rPr>
          <w:rFonts w:ascii="Arial" w:hAnsi="Arial"/>
          <w:color w:val="000000"/>
          <w:sz w:val="18"/>
        </w:rPr>
        <w:t>17. Установити, що:</w:t>
      </w:r>
    </w:p>
    <w:p w:rsidR="00102A09" w:rsidRDefault="00D27432">
      <w:pPr>
        <w:spacing w:after="75"/>
        <w:ind w:firstLine="240"/>
        <w:jc w:val="both"/>
      </w:pPr>
      <w:bookmarkStart w:id="2525" w:name="2586"/>
      <w:bookmarkEnd w:id="2524"/>
      <w:r>
        <w:rPr>
          <w:rFonts w:ascii="Arial" w:hAnsi="Arial"/>
          <w:color w:val="000000"/>
          <w:sz w:val="18"/>
        </w:rPr>
        <w:t>1) надходження нарахованих сум за останній звітний (податковий) період 2014 року, податкового боргу, повернення помилково або надмі</w:t>
      </w:r>
      <w:r>
        <w:rPr>
          <w:rFonts w:ascii="Arial" w:hAnsi="Arial"/>
          <w:color w:val="000000"/>
          <w:sz w:val="18"/>
        </w:rPr>
        <w:t>ру сплачених сум з:</w:t>
      </w:r>
    </w:p>
    <w:p w:rsidR="00102A09" w:rsidRDefault="00D27432">
      <w:pPr>
        <w:spacing w:after="75"/>
        <w:ind w:firstLine="240"/>
        <w:jc w:val="both"/>
      </w:pPr>
      <w:bookmarkStart w:id="2526" w:name="2587"/>
      <w:bookmarkEnd w:id="2525"/>
      <w:r>
        <w:rPr>
          <w:rFonts w:ascii="Arial" w:hAnsi="Arial"/>
          <w:color w:val="000000"/>
          <w:sz w:val="18"/>
        </w:rPr>
        <w:t>акцизного податку з операцій з відчуження цінних паперів та операцій з деривативами,</w:t>
      </w:r>
    </w:p>
    <w:p w:rsidR="00102A09" w:rsidRDefault="00D27432">
      <w:pPr>
        <w:spacing w:after="75"/>
        <w:ind w:firstLine="240"/>
        <w:jc w:val="both"/>
      </w:pPr>
      <w:bookmarkStart w:id="2527" w:name="2588"/>
      <w:bookmarkEnd w:id="2526"/>
      <w:r>
        <w:rPr>
          <w:rFonts w:ascii="Arial" w:hAnsi="Arial"/>
          <w:color w:val="000000"/>
          <w:sz w:val="18"/>
        </w:rPr>
        <w:t>збору на розвиток виноградарства, садівництва і хмелярства,</w:t>
      </w:r>
    </w:p>
    <w:p w:rsidR="00102A09" w:rsidRDefault="00D27432">
      <w:pPr>
        <w:spacing w:after="75"/>
        <w:ind w:firstLine="240"/>
        <w:jc w:val="both"/>
      </w:pPr>
      <w:bookmarkStart w:id="2528" w:name="2589"/>
      <w:bookmarkEnd w:id="2527"/>
      <w:r>
        <w:rPr>
          <w:rFonts w:ascii="Arial" w:hAnsi="Arial"/>
          <w:color w:val="000000"/>
          <w:sz w:val="18"/>
        </w:rPr>
        <w:t>збору за провадження деяких видів підприємницької діяльності,</w:t>
      </w:r>
    </w:p>
    <w:p w:rsidR="00102A09" w:rsidRDefault="00D27432">
      <w:pPr>
        <w:spacing w:after="75"/>
        <w:ind w:firstLine="240"/>
        <w:jc w:val="both"/>
      </w:pPr>
      <w:bookmarkStart w:id="2529" w:name="2590"/>
      <w:bookmarkEnd w:id="2528"/>
      <w:r>
        <w:rPr>
          <w:rFonts w:ascii="Arial" w:hAnsi="Arial"/>
          <w:color w:val="000000"/>
          <w:sz w:val="18"/>
        </w:rPr>
        <w:t>абзац п'ятий виключено,</w:t>
      </w:r>
    </w:p>
    <w:p w:rsidR="00102A09" w:rsidRDefault="00D27432">
      <w:pPr>
        <w:spacing w:after="75"/>
        <w:ind w:firstLine="240"/>
        <w:jc w:val="both"/>
      </w:pPr>
      <w:bookmarkStart w:id="2530" w:name="2591"/>
      <w:bookmarkEnd w:id="2529"/>
      <w:r>
        <w:rPr>
          <w:rFonts w:ascii="Arial" w:hAnsi="Arial"/>
          <w:color w:val="000000"/>
          <w:sz w:val="18"/>
        </w:rPr>
        <w:t>абзац</w:t>
      </w:r>
      <w:r>
        <w:rPr>
          <w:rFonts w:ascii="Arial" w:hAnsi="Arial"/>
          <w:color w:val="000000"/>
          <w:sz w:val="18"/>
        </w:rPr>
        <w:t xml:space="preserve"> шостий виключено</w:t>
      </w:r>
    </w:p>
    <w:p w:rsidR="00102A09" w:rsidRDefault="00D27432">
      <w:pPr>
        <w:spacing w:after="75"/>
        <w:ind w:firstLine="240"/>
        <w:jc w:val="both"/>
      </w:pPr>
      <w:bookmarkStart w:id="2531" w:name="2592"/>
      <w:bookmarkEnd w:id="2530"/>
      <w:r>
        <w:rPr>
          <w:rFonts w:ascii="Arial" w:hAnsi="Arial"/>
          <w:color w:val="000000"/>
          <w:sz w:val="18"/>
        </w:rPr>
        <w:t>зараховуються (здійснюються) до/з державного та/або місцевих бюджетів у порядку та на умовах, які діяли до 1 січня 2015 року.</w:t>
      </w:r>
    </w:p>
    <w:p w:rsidR="00102A09" w:rsidRDefault="00D27432">
      <w:pPr>
        <w:spacing w:after="75"/>
        <w:ind w:firstLine="240"/>
        <w:jc w:val="both"/>
      </w:pPr>
      <w:bookmarkStart w:id="2532" w:name="3414"/>
      <w:bookmarkEnd w:id="2531"/>
      <w:r>
        <w:rPr>
          <w:rFonts w:ascii="Arial" w:hAnsi="Arial"/>
          <w:color w:val="000000"/>
          <w:sz w:val="18"/>
        </w:rPr>
        <w:t xml:space="preserve">У разі недостатності коштів спеціального фонду місцевих бюджетів для повернення помилково або надміру сплачених </w:t>
      </w:r>
      <w:r>
        <w:rPr>
          <w:rFonts w:ascii="Arial" w:hAnsi="Arial"/>
          <w:color w:val="000000"/>
          <w:sz w:val="18"/>
        </w:rPr>
        <w:t>сум із збору за провадження деяких видів підприємницької діяльності таке повернення здійснюється за рахунок коштів загального фонду відповідного місцевого бюджету.</w:t>
      </w:r>
    </w:p>
    <w:p w:rsidR="00102A09" w:rsidRDefault="00D27432">
      <w:pPr>
        <w:spacing w:after="75"/>
        <w:ind w:firstLine="240"/>
        <w:jc w:val="both"/>
      </w:pPr>
      <w:bookmarkStart w:id="2533" w:name="2593"/>
      <w:bookmarkEnd w:id="2532"/>
      <w:r>
        <w:rPr>
          <w:rFonts w:ascii="Arial" w:hAnsi="Arial"/>
          <w:color w:val="000000"/>
          <w:sz w:val="18"/>
        </w:rPr>
        <w:t>2) надходження нарахованих сум за останній звітний (податковий) період 2014 року, податковог</w:t>
      </w:r>
      <w:r>
        <w:rPr>
          <w:rFonts w:ascii="Arial" w:hAnsi="Arial"/>
          <w:color w:val="000000"/>
          <w:sz w:val="18"/>
        </w:rPr>
        <w:t>о боргу, повернення помилково або надміру сплачених сум з:</w:t>
      </w:r>
    </w:p>
    <w:p w:rsidR="00102A09" w:rsidRDefault="00D27432">
      <w:pPr>
        <w:spacing w:after="75"/>
        <w:ind w:firstLine="240"/>
        <w:jc w:val="both"/>
      </w:pPr>
      <w:bookmarkStart w:id="2534" w:name="2594"/>
      <w:bookmarkEnd w:id="2533"/>
      <w:r>
        <w:rPr>
          <w:rFonts w:ascii="Arial" w:hAnsi="Arial"/>
          <w:color w:val="000000"/>
          <w:sz w:val="18"/>
        </w:rPr>
        <w:t>збору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 як акцизного податку з вироблених</w:t>
      </w:r>
      <w:r>
        <w:rPr>
          <w:rFonts w:ascii="Arial" w:hAnsi="Arial"/>
          <w:color w:val="000000"/>
          <w:sz w:val="18"/>
        </w:rPr>
        <w:t xml:space="preserve"> в Україні підакцизних товарів (продукції) за електричну енергію,</w:t>
      </w:r>
    </w:p>
    <w:p w:rsidR="00102A09" w:rsidRDefault="00D27432">
      <w:pPr>
        <w:spacing w:after="75"/>
        <w:ind w:firstLine="240"/>
        <w:jc w:val="both"/>
      </w:pPr>
      <w:bookmarkStart w:id="2535" w:name="2595"/>
      <w:bookmarkEnd w:id="2534"/>
      <w:r>
        <w:rPr>
          <w:rFonts w:ascii="Arial" w:hAnsi="Arial"/>
          <w:color w:val="000000"/>
          <w:sz w:val="18"/>
        </w:rPr>
        <w:t>екологічного податку за викиди в атмосферне повітря забруднюючих речовин пересувними джерелами забруднення від:</w:t>
      </w:r>
    </w:p>
    <w:p w:rsidR="00102A09" w:rsidRDefault="00D27432">
      <w:pPr>
        <w:spacing w:after="75"/>
        <w:ind w:firstLine="240"/>
        <w:jc w:val="both"/>
      </w:pPr>
      <w:bookmarkStart w:id="2536" w:name="2596"/>
      <w:bookmarkEnd w:id="2535"/>
      <w:r>
        <w:rPr>
          <w:rFonts w:ascii="Arial" w:hAnsi="Arial"/>
          <w:color w:val="000000"/>
          <w:sz w:val="18"/>
        </w:rPr>
        <w:t>- здійснення торгівлі на митній території України паливом власного виробництва</w:t>
      </w:r>
      <w:r>
        <w:rPr>
          <w:rFonts w:ascii="Arial" w:hAnsi="Arial"/>
          <w:color w:val="000000"/>
          <w:sz w:val="18"/>
        </w:rPr>
        <w:t xml:space="preserve"> та/або виробленим з давальницької сировини - як акцизного податку з вироблених в Україні підакцизних товарів (продукції) з інших нафтопродуктів,</w:t>
      </w:r>
    </w:p>
    <w:p w:rsidR="00102A09" w:rsidRDefault="00D27432">
      <w:pPr>
        <w:spacing w:after="75"/>
        <w:ind w:firstLine="240"/>
        <w:jc w:val="both"/>
      </w:pPr>
      <w:bookmarkStart w:id="2537" w:name="2597"/>
      <w:bookmarkEnd w:id="2536"/>
      <w:r>
        <w:rPr>
          <w:rFonts w:ascii="Arial" w:hAnsi="Arial"/>
          <w:color w:val="000000"/>
          <w:sz w:val="18"/>
        </w:rPr>
        <w:t>- ввезення палива на митну територію України - як акцизного податку з ввезених на митну територію України піда</w:t>
      </w:r>
      <w:r>
        <w:rPr>
          <w:rFonts w:ascii="Arial" w:hAnsi="Arial"/>
          <w:color w:val="000000"/>
          <w:sz w:val="18"/>
        </w:rPr>
        <w:t>кцизних товарів (продукції) з інших нафтопродуктів,</w:t>
      </w:r>
    </w:p>
    <w:p w:rsidR="00102A09" w:rsidRDefault="00D27432">
      <w:pPr>
        <w:spacing w:after="75"/>
        <w:ind w:firstLine="240"/>
        <w:jc w:val="both"/>
      </w:pPr>
      <w:bookmarkStart w:id="2538" w:name="2598"/>
      <w:bookmarkEnd w:id="2537"/>
      <w:r>
        <w:rPr>
          <w:rFonts w:ascii="Arial" w:hAnsi="Arial"/>
          <w:color w:val="000000"/>
          <w:sz w:val="18"/>
        </w:rPr>
        <w:t>плати за користування надрами - як рентної плати за користування надрами,</w:t>
      </w:r>
    </w:p>
    <w:p w:rsidR="00102A09" w:rsidRDefault="00D27432">
      <w:pPr>
        <w:spacing w:after="75"/>
        <w:ind w:firstLine="240"/>
        <w:jc w:val="both"/>
      </w:pPr>
      <w:bookmarkStart w:id="2539" w:name="2599"/>
      <w:bookmarkEnd w:id="2538"/>
      <w:r>
        <w:rPr>
          <w:rFonts w:ascii="Arial" w:hAnsi="Arial"/>
          <w:color w:val="000000"/>
          <w:sz w:val="18"/>
        </w:rPr>
        <w:t>збору за користування радіочастотним ресурсом України - як рентної плати за користування радіочастотним ресурсом України,</w:t>
      </w:r>
    </w:p>
    <w:p w:rsidR="00102A09" w:rsidRDefault="00D27432">
      <w:pPr>
        <w:spacing w:after="75"/>
        <w:ind w:firstLine="240"/>
        <w:jc w:val="both"/>
      </w:pPr>
      <w:bookmarkStart w:id="2540" w:name="2600"/>
      <w:bookmarkEnd w:id="2539"/>
      <w:r>
        <w:rPr>
          <w:rFonts w:ascii="Arial" w:hAnsi="Arial"/>
          <w:color w:val="000000"/>
          <w:sz w:val="18"/>
        </w:rPr>
        <w:t>збору за</w:t>
      </w:r>
      <w:r>
        <w:rPr>
          <w:rFonts w:ascii="Arial" w:hAnsi="Arial"/>
          <w:color w:val="000000"/>
          <w:sz w:val="18"/>
        </w:rPr>
        <w:t xml:space="preserve"> спеціальне використання води - як рентної плати за спеціальне використання води,</w:t>
      </w:r>
    </w:p>
    <w:p w:rsidR="00102A09" w:rsidRDefault="00D27432">
      <w:pPr>
        <w:spacing w:after="75"/>
        <w:ind w:firstLine="240"/>
        <w:jc w:val="both"/>
      </w:pPr>
      <w:bookmarkStart w:id="2541" w:name="2601"/>
      <w:bookmarkEnd w:id="2540"/>
      <w:r>
        <w:rPr>
          <w:rFonts w:ascii="Arial" w:hAnsi="Arial"/>
          <w:color w:val="000000"/>
          <w:sz w:val="18"/>
        </w:rPr>
        <w:t>збору за спеціальне використання лісових ресурсів - як рентної плати за спеціальне використання лісових ресурсів,</w:t>
      </w:r>
    </w:p>
    <w:p w:rsidR="00102A09" w:rsidRDefault="00D27432">
      <w:pPr>
        <w:spacing w:after="75"/>
        <w:ind w:firstLine="240"/>
        <w:jc w:val="both"/>
      </w:pPr>
      <w:bookmarkStart w:id="2542" w:name="2602"/>
      <w:bookmarkEnd w:id="2541"/>
      <w:r>
        <w:rPr>
          <w:rFonts w:ascii="Arial" w:hAnsi="Arial"/>
          <w:color w:val="000000"/>
          <w:sz w:val="18"/>
        </w:rPr>
        <w:t>збору за першу реєстрацію транспортного засобу - як акцизног</w:t>
      </w:r>
      <w:r>
        <w:rPr>
          <w:rFonts w:ascii="Arial" w:hAnsi="Arial"/>
          <w:color w:val="000000"/>
          <w:sz w:val="18"/>
        </w:rPr>
        <w:t>о податку з вироблених в Україні або ввезених на митну територію України підакцизних товарів (продукції),</w:t>
      </w:r>
    </w:p>
    <w:p w:rsidR="00102A09" w:rsidRDefault="00D27432">
      <w:pPr>
        <w:spacing w:after="75"/>
        <w:ind w:firstLine="240"/>
        <w:jc w:val="both"/>
      </w:pPr>
      <w:bookmarkStart w:id="2543" w:name="2603"/>
      <w:bookmarkEnd w:id="2542"/>
      <w:r>
        <w:rPr>
          <w:rFonts w:ascii="Arial" w:hAnsi="Arial"/>
          <w:color w:val="000000"/>
          <w:sz w:val="18"/>
        </w:rPr>
        <w:t>плати за землю - як податку на майно,</w:t>
      </w:r>
    </w:p>
    <w:p w:rsidR="00102A09" w:rsidRDefault="00D27432">
      <w:pPr>
        <w:spacing w:after="75"/>
        <w:ind w:firstLine="240"/>
        <w:jc w:val="both"/>
      </w:pPr>
      <w:bookmarkStart w:id="2544" w:name="2604"/>
      <w:bookmarkEnd w:id="2543"/>
      <w:r>
        <w:rPr>
          <w:rFonts w:ascii="Arial" w:hAnsi="Arial"/>
          <w:color w:val="000000"/>
          <w:sz w:val="18"/>
        </w:rPr>
        <w:t>фіксованого сільськогосподарського податку - як єдиного податку з сільськогосподарських товаровиробників</w:t>
      </w:r>
    </w:p>
    <w:p w:rsidR="00102A09" w:rsidRDefault="00D27432">
      <w:pPr>
        <w:spacing w:after="75"/>
        <w:ind w:firstLine="240"/>
        <w:jc w:val="both"/>
      </w:pPr>
      <w:bookmarkStart w:id="2545" w:name="2605"/>
      <w:bookmarkEnd w:id="2544"/>
      <w:r>
        <w:rPr>
          <w:rFonts w:ascii="Arial" w:hAnsi="Arial"/>
          <w:color w:val="000000"/>
          <w:sz w:val="18"/>
        </w:rPr>
        <w:t>зараховуються (здійснюються) до/з державного та/або місцевих бюджетів у пропорціях, встановлених нормами цього Кодексу, що діють з 1 січня 2015 року.</w:t>
      </w:r>
    </w:p>
    <w:p w:rsidR="00102A09" w:rsidRDefault="00D27432">
      <w:pPr>
        <w:spacing w:after="75"/>
        <w:ind w:firstLine="240"/>
        <w:jc w:val="right"/>
      </w:pPr>
      <w:bookmarkStart w:id="2546" w:name="2636"/>
      <w:bookmarkEnd w:id="2545"/>
      <w:r>
        <w:rPr>
          <w:rFonts w:ascii="Arial" w:hAnsi="Arial"/>
          <w:color w:val="000000"/>
          <w:sz w:val="18"/>
        </w:rPr>
        <w:t>(Доповнено пунктом 17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w:t>
      </w:r>
      <w:r>
        <w:rPr>
          <w:rFonts w:ascii="Arial" w:hAnsi="Arial"/>
          <w:color w:val="000000"/>
          <w:sz w:val="18"/>
        </w:rPr>
        <w:t>несеними згідно із</w:t>
      </w:r>
      <w:r>
        <w:br/>
      </w:r>
      <w:r>
        <w:rPr>
          <w:rFonts w:ascii="Arial" w:hAnsi="Arial"/>
          <w:color w:val="000000"/>
          <w:sz w:val="18"/>
        </w:rPr>
        <w:t xml:space="preserve"> законами України від 10.02.2015 р. N 176-VIII,</w:t>
      </w:r>
      <w:r>
        <w:br/>
      </w:r>
      <w:r>
        <w:rPr>
          <w:rFonts w:ascii="Arial" w:hAnsi="Arial"/>
          <w:color w:val="000000"/>
          <w:sz w:val="18"/>
        </w:rPr>
        <w:t>від 07.12.2017 р. N 2233-VIII)</w:t>
      </w:r>
    </w:p>
    <w:p w:rsidR="00102A09" w:rsidRDefault="00D27432">
      <w:pPr>
        <w:spacing w:after="75"/>
        <w:ind w:firstLine="240"/>
        <w:jc w:val="both"/>
      </w:pPr>
      <w:bookmarkStart w:id="2547" w:name="3041"/>
      <w:bookmarkEnd w:id="2546"/>
      <w:r>
        <w:rPr>
          <w:rFonts w:ascii="Arial" w:hAnsi="Arial"/>
          <w:color w:val="000000"/>
          <w:sz w:val="18"/>
        </w:rPr>
        <w:t>17</w:t>
      </w:r>
      <w:r>
        <w:rPr>
          <w:rFonts w:ascii="Arial" w:hAnsi="Arial"/>
          <w:color w:val="000000"/>
          <w:vertAlign w:val="superscript"/>
        </w:rPr>
        <w:t>1</w:t>
      </w:r>
      <w:r>
        <w:rPr>
          <w:rFonts w:ascii="Arial" w:hAnsi="Arial"/>
          <w:color w:val="000000"/>
          <w:sz w:val="18"/>
        </w:rPr>
        <w:t>. Установити, що надходження нарахованих сум за останній звітний (податковий) період 2015 року, податкового боргу, повернення помилково або надміру сплачен</w:t>
      </w:r>
      <w:r>
        <w:rPr>
          <w:rFonts w:ascii="Arial" w:hAnsi="Arial"/>
          <w:color w:val="000000"/>
          <w:sz w:val="18"/>
        </w:rPr>
        <w:t xml:space="preserve">их сум з рентної плати за транзитне транспортування трубопроводами природного газу територією України та збору у вигляді цільової </w:t>
      </w:r>
      <w:r>
        <w:rPr>
          <w:rFonts w:ascii="Arial" w:hAnsi="Arial"/>
          <w:color w:val="000000"/>
          <w:sz w:val="18"/>
        </w:rPr>
        <w:lastRenderedPageBreak/>
        <w:t>надбавки до діючого тарифу на природний газ для споживачів усіх форм власності зараховуються (здійснюються) до/з державного бю</w:t>
      </w:r>
      <w:r>
        <w:rPr>
          <w:rFonts w:ascii="Arial" w:hAnsi="Arial"/>
          <w:color w:val="000000"/>
          <w:sz w:val="18"/>
        </w:rPr>
        <w:t>джету у порядку та на умовах, які діяли до 1 січня 2016 року.</w:t>
      </w:r>
    </w:p>
    <w:p w:rsidR="00102A09" w:rsidRDefault="00D27432">
      <w:pPr>
        <w:spacing w:after="75"/>
        <w:ind w:firstLine="240"/>
        <w:jc w:val="right"/>
      </w:pPr>
      <w:bookmarkStart w:id="2548" w:name="3042"/>
      <w:bookmarkEnd w:id="2547"/>
      <w:r>
        <w:rPr>
          <w:rFonts w:ascii="Arial" w:hAnsi="Arial"/>
          <w:color w:val="000000"/>
          <w:sz w:val="18"/>
        </w:rPr>
        <w:t>(Доповнено пунктом 17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24.12.2015 р. N 914-VIII)</w:t>
      </w:r>
    </w:p>
    <w:p w:rsidR="00102A09" w:rsidRDefault="00D27432">
      <w:pPr>
        <w:spacing w:after="75"/>
        <w:ind w:firstLine="240"/>
        <w:jc w:val="both"/>
      </w:pPr>
      <w:bookmarkStart w:id="2549" w:name="3415"/>
      <w:bookmarkEnd w:id="2548"/>
      <w:r>
        <w:rPr>
          <w:rFonts w:ascii="Arial" w:hAnsi="Arial"/>
          <w:color w:val="000000"/>
          <w:sz w:val="18"/>
        </w:rPr>
        <w:t>17</w:t>
      </w:r>
      <w:r>
        <w:rPr>
          <w:rFonts w:ascii="Arial" w:hAnsi="Arial"/>
          <w:color w:val="000000"/>
          <w:vertAlign w:val="superscript"/>
        </w:rPr>
        <w:t>2</w:t>
      </w:r>
      <w:r>
        <w:rPr>
          <w:rFonts w:ascii="Arial" w:hAnsi="Arial"/>
          <w:color w:val="000000"/>
          <w:sz w:val="18"/>
        </w:rPr>
        <w:t>. Установити, як виняток з положень пункту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другої </w:t>
      </w:r>
      <w:r>
        <w:rPr>
          <w:rFonts w:ascii="Arial" w:hAnsi="Arial"/>
          <w:color w:val="293A55"/>
          <w:sz w:val="18"/>
        </w:rPr>
        <w:t>статті 29</w:t>
      </w:r>
      <w:r>
        <w:rPr>
          <w:rFonts w:ascii="Arial" w:hAnsi="Arial"/>
          <w:color w:val="000000"/>
          <w:sz w:val="18"/>
        </w:rPr>
        <w:t>, пункту 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64</w:t>
      </w:r>
      <w:r>
        <w:rPr>
          <w:rFonts w:ascii="Arial" w:hAnsi="Arial"/>
          <w:color w:val="000000"/>
          <w:sz w:val="18"/>
        </w:rPr>
        <w:t xml:space="preserve"> та п</w:t>
      </w:r>
      <w:r>
        <w:rPr>
          <w:rFonts w:ascii="Arial" w:hAnsi="Arial"/>
          <w:color w:val="000000"/>
          <w:sz w:val="18"/>
        </w:rPr>
        <w:t>ункту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частини першої </w:t>
      </w:r>
      <w:r>
        <w:rPr>
          <w:rFonts w:ascii="Arial" w:hAnsi="Arial"/>
          <w:color w:val="293A55"/>
          <w:sz w:val="18"/>
        </w:rPr>
        <w:t>статті 66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що надходження нарахованих сум за останній звітний (податковий) період 2017 року, податкового боргу та повернення помилково або надміру сплачених сум до 31 грудня 2017 року з рентної плати за користування на</w:t>
      </w:r>
      <w:r>
        <w:rPr>
          <w:rFonts w:ascii="Arial" w:hAnsi="Arial"/>
          <w:color w:val="000000"/>
          <w:sz w:val="18"/>
        </w:rPr>
        <w:t>драми для видобування природного газу, нафти та газового конденсату (крім надміру сплачених сум, визначених абзацом другим цього пункту) зараховуються (здійснюються) до/з державного бюджету у порядку та на умовах, які діяли до 1 січня 2018 року.</w:t>
      </w:r>
    </w:p>
    <w:p w:rsidR="00102A09" w:rsidRDefault="00D27432">
      <w:pPr>
        <w:spacing w:after="75"/>
        <w:ind w:firstLine="240"/>
        <w:jc w:val="both"/>
      </w:pPr>
      <w:bookmarkStart w:id="2550" w:name="3416"/>
      <w:bookmarkEnd w:id="2549"/>
      <w:r>
        <w:rPr>
          <w:rFonts w:ascii="Arial" w:hAnsi="Arial"/>
          <w:color w:val="000000"/>
          <w:sz w:val="18"/>
        </w:rPr>
        <w:t>Надміру сп</w:t>
      </w:r>
      <w:r>
        <w:rPr>
          <w:rFonts w:ascii="Arial" w:hAnsi="Arial"/>
          <w:color w:val="000000"/>
          <w:sz w:val="18"/>
        </w:rPr>
        <w:t>лачені суми до 31 грудня 2017 року за податковими зобов'язаннями з рентної плати за користування надрами для видобування природного газу, нафти та газового конденсату, що нараховуватимуться за звітні (податкові) періоди починаючи з 1 січня 2018 року, підля</w:t>
      </w:r>
      <w:r>
        <w:rPr>
          <w:rFonts w:ascii="Arial" w:hAnsi="Arial"/>
          <w:color w:val="000000"/>
          <w:sz w:val="18"/>
        </w:rPr>
        <w:t xml:space="preserve">гають розподілу між державним та місцевими бюджетами відповідно до нормативів, визначених цим Кодексом,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02A09" w:rsidRDefault="00D27432">
      <w:pPr>
        <w:spacing w:after="75"/>
        <w:ind w:firstLine="240"/>
        <w:jc w:val="right"/>
      </w:pPr>
      <w:bookmarkStart w:id="2551" w:name="3417"/>
      <w:bookmarkEnd w:id="2550"/>
      <w:r>
        <w:rPr>
          <w:rFonts w:ascii="Arial" w:hAnsi="Arial"/>
          <w:color w:val="000000"/>
          <w:sz w:val="18"/>
        </w:rPr>
        <w:t>(Доповнено пунктом 17</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внесе</w:t>
      </w:r>
      <w:r>
        <w:rPr>
          <w:rFonts w:ascii="Arial" w:hAnsi="Arial"/>
          <w:color w:val="000000"/>
          <w:sz w:val="18"/>
        </w:rPr>
        <w:t>ними згідно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552" w:name="4319"/>
      <w:bookmarkEnd w:id="2551"/>
      <w:r>
        <w:rPr>
          <w:rFonts w:ascii="Arial" w:hAnsi="Arial"/>
          <w:color w:val="000000"/>
          <w:sz w:val="18"/>
        </w:rPr>
        <w:t>17</w:t>
      </w:r>
      <w:r>
        <w:rPr>
          <w:rFonts w:ascii="Arial" w:hAnsi="Arial"/>
          <w:color w:val="000000"/>
          <w:vertAlign w:val="superscript"/>
        </w:rPr>
        <w:t>3</w:t>
      </w:r>
      <w:r>
        <w:rPr>
          <w:rFonts w:ascii="Arial" w:hAnsi="Arial"/>
          <w:color w:val="000000"/>
          <w:sz w:val="18"/>
        </w:rPr>
        <w:t xml:space="preserve">. Установити, що, як виняток із положень частини другої </w:t>
      </w:r>
      <w:r>
        <w:rPr>
          <w:rFonts w:ascii="Arial" w:hAnsi="Arial"/>
          <w:color w:val="293A55"/>
          <w:sz w:val="18"/>
        </w:rPr>
        <w:t>статті 45</w:t>
      </w:r>
      <w:r>
        <w:rPr>
          <w:rFonts w:ascii="Arial" w:hAnsi="Arial"/>
          <w:color w:val="000000"/>
          <w:sz w:val="18"/>
        </w:rPr>
        <w:t xml:space="preserve"> і частини другої </w:t>
      </w:r>
      <w:r>
        <w:rPr>
          <w:rFonts w:ascii="Arial" w:hAnsi="Arial"/>
          <w:color w:val="293A55"/>
          <w:sz w:val="18"/>
        </w:rPr>
        <w:t>статті 78 цього Кодексу</w:t>
      </w:r>
      <w:r>
        <w:rPr>
          <w:rFonts w:ascii="Arial" w:hAnsi="Arial"/>
          <w:color w:val="000000"/>
          <w:sz w:val="18"/>
        </w:rPr>
        <w:t>, повернення коштів, помилково або надміру зарахованих до державного та/або місцевих б</w:t>
      </w:r>
      <w:r>
        <w:rPr>
          <w:rFonts w:ascii="Arial" w:hAnsi="Arial"/>
          <w:color w:val="000000"/>
          <w:sz w:val="18"/>
        </w:rPr>
        <w:t xml:space="preserve">юджетів з єдиного рахунка з причин технічних та/або методологічних помилок при формуванні реєстру платежів з єдиного рахунка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 здійснюєтьс</w:t>
      </w:r>
      <w:r>
        <w:rPr>
          <w:rFonts w:ascii="Arial" w:hAnsi="Arial"/>
          <w:color w:val="000000"/>
          <w:sz w:val="18"/>
        </w:rPr>
        <w:t>я Казначейством України за повідомленням центрального органу виконавчої влади, що реалізує державну податкову політику (без погодження відповідними місцевими фінансовими органами у разі повернення коштів з місцевих бюджетів).</w:t>
      </w:r>
    </w:p>
    <w:p w:rsidR="00102A09" w:rsidRDefault="00D27432">
      <w:pPr>
        <w:spacing w:after="75"/>
        <w:ind w:firstLine="240"/>
        <w:jc w:val="right"/>
      </w:pPr>
      <w:bookmarkStart w:id="2553" w:name="4320"/>
      <w:bookmarkEnd w:id="2552"/>
      <w:r>
        <w:rPr>
          <w:rFonts w:ascii="Arial" w:hAnsi="Arial"/>
          <w:color w:val="000000"/>
          <w:sz w:val="18"/>
        </w:rPr>
        <w:t>(Доповнено пунктом 17</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 xml:space="preserve">згідно </w:t>
      </w:r>
      <w:r>
        <w:rPr>
          <w:rFonts w:ascii="Arial" w:hAnsi="Arial"/>
          <w:color w:val="000000"/>
          <w:sz w:val="18"/>
        </w:rPr>
        <w:t>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554" w:name="4487"/>
      <w:bookmarkEnd w:id="2553"/>
      <w:r>
        <w:rPr>
          <w:rFonts w:ascii="Arial" w:hAnsi="Arial"/>
          <w:color w:val="000000"/>
          <w:sz w:val="18"/>
        </w:rPr>
        <w:t>17</w:t>
      </w:r>
      <w:r>
        <w:rPr>
          <w:rFonts w:ascii="Arial" w:hAnsi="Arial"/>
          <w:color w:val="000000"/>
          <w:vertAlign w:val="superscript"/>
        </w:rPr>
        <w:t>4</w:t>
      </w:r>
      <w:r>
        <w:rPr>
          <w:rFonts w:ascii="Arial" w:hAnsi="Arial"/>
          <w:color w:val="000000"/>
          <w:sz w:val="18"/>
        </w:rPr>
        <w:t>. Установити, що надходження нарахованих сум за останній звітний (податковий) період (березень 2022 року), податкового боргу та повернення помилково або надміру сплачених сум до 31 березня 2022 року включ</w:t>
      </w:r>
      <w:r>
        <w:rPr>
          <w:rFonts w:ascii="Arial" w:hAnsi="Arial"/>
          <w:color w:val="000000"/>
          <w:sz w:val="18"/>
        </w:rPr>
        <w:t xml:space="preserve">но з акцизного податку з реалізації суб'єктами господарювання роздрібної торгівлі підакцизних товарів - тютюнових виробів, тютюну та промислових замінників тютюну зараховуються (здійснюються) до/з відповідного місцевого бюджету у порядку та на умовах, які </w:t>
      </w:r>
      <w:r>
        <w:rPr>
          <w:rFonts w:ascii="Arial" w:hAnsi="Arial"/>
          <w:color w:val="000000"/>
          <w:sz w:val="18"/>
        </w:rPr>
        <w:t>діяли до 1 квітня 2022 року.</w:t>
      </w:r>
    </w:p>
    <w:p w:rsidR="00102A09" w:rsidRDefault="00D27432">
      <w:pPr>
        <w:spacing w:after="75"/>
        <w:ind w:firstLine="240"/>
        <w:jc w:val="right"/>
      </w:pPr>
      <w:bookmarkStart w:id="2555" w:name="4488"/>
      <w:bookmarkEnd w:id="2554"/>
      <w:r>
        <w:rPr>
          <w:rFonts w:ascii="Arial" w:hAnsi="Arial"/>
          <w:color w:val="000000"/>
          <w:sz w:val="18"/>
        </w:rPr>
        <w:t>(Доповнено пунктом 17</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15.02.2022 р. N 2042-IX)</w:t>
      </w:r>
    </w:p>
    <w:p w:rsidR="00102A09" w:rsidRDefault="00D27432">
      <w:pPr>
        <w:spacing w:after="75"/>
        <w:ind w:firstLine="240"/>
        <w:jc w:val="both"/>
      </w:pPr>
      <w:bookmarkStart w:id="2556" w:name="2606"/>
      <w:bookmarkEnd w:id="2555"/>
      <w:r>
        <w:rPr>
          <w:rFonts w:ascii="Arial" w:hAnsi="Arial"/>
          <w:color w:val="000000"/>
          <w:sz w:val="18"/>
        </w:rPr>
        <w:t xml:space="preserve">18. Установити, що програмно-цільовий метод у бюджетному процесі на рівні місцевих бюджетів, які мають взаємовідносини з державним бюджетом, </w:t>
      </w:r>
      <w:r>
        <w:rPr>
          <w:rFonts w:ascii="Arial" w:hAnsi="Arial"/>
          <w:color w:val="000000"/>
          <w:sz w:val="18"/>
        </w:rPr>
        <w:t>застосовується, починаючи із складання проектів місцевих бюджетів на 2017 рік.</w:t>
      </w:r>
    </w:p>
    <w:p w:rsidR="00102A09" w:rsidRDefault="00D27432">
      <w:pPr>
        <w:spacing w:after="75"/>
        <w:ind w:firstLine="240"/>
        <w:jc w:val="both"/>
      </w:pPr>
      <w:bookmarkStart w:id="2557" w:name="3418"/>
      <w:bookmarkEnd w:id="2556"/>
      <w:r>
        <w:rPr>
          <w:rFonts w:ascii="Arial" w:hAnsi="Arial"/>
          <w:color w:val="000000"/>
          <w:sz w:val="18"/>
        </w:rPr>
        <w:t xml:space="preserve">Програмно-цільовий метод у бюджетному процесі на рівні місцевих бюджетів, які не мають взаємовідносин з державним бюджетом, застосовується починаючи із складання проектів таких </w:t>
      </w:r>
      <w:r>
        <w:rPr>
          <w:rFonts w:ascii="Arial" w:hAnsi="Arial"/>
          <w:color w:val="000000"/>
          <w:sz w:val="18"/>
        </w:rPr>
        <w:t>місцевих бюджетів на 2019 рік.</w:t>
      </w:r>
    </w:p>
    <w:p w:rsidR="00102A09" w:rsidRDefault="00D27432">
      <w:pPr>
        <w:spacing w:after="75"/>
        <w:ind w:firstLine="240"/>
        <w:jc w:val="right"/>
      </w:pPr>
      <w:bookmarkStart w:id="2558" w:name="2637"/>
      <w:bookmarkEnd w:id="2557"/>
      <w:r>
        <w:rPr>
          <w:rFonts w:ascii="Arial" w:hAnsi="Arial"/>
          <w:color w:val="000000"/>
          <w:sz w:val="18"/>
        </w:rPr>
        <w:t>(Доповнено пунктом 18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07.12.2017 р. N 2233-VIII)</w:t>
      </w:r>
    </w:p>
    <w:p w:rsidR="00102A09" w:rsidRDefault="00D27432">
      <w:pPr>
        <w:spacing w:after="75"/>
        <w:ind w:firstLine="240"/>
        <w:jc w:val="both"/>
      </w:pPr>
      <w:bookmarkStart w:id="2559" w:name="2607"/>
      <w:bookmarkEnd w:id="2558"/>
      <w:r>
        <w:rPr>
          <w:rFonts w:ascii="Arial" w:hAnsi="Arial"/>
          <w:color w:val="000000"/>
          <w:sz w:val="18"/>
        </w:rPr>
        <w:t>19. Передбачати у законі про Державний бюджет України стабіліз</w:t>
      </w:r>
      <w:r>
        <w:rPr>
          <w:rFonts w:ascii="Arial" w:hAnsi="Arial"/>
          <w:color w:val="000000"/>
          <w:sz w:val="18"/>
        </w:rPr>
        <w:t xml:space="preserve">аційну дотацію (як додаткову дотацію з державного бюджету місцевим бюджетам) до завершення процесу об'єднання територіальних громад відповідно до </w:t>
      </w:r>
      <w:r>
        <w:rPr>
          <w:rFonts w:ascii="Arial" w:hAnsi="Arial"/>
          <w:color w:val="293A55"/>
          <w:sz w:val="18"/>
        </w:rPr>
        <w:t>Закону України "Про добровільне об'єднання територіальних громад"</w:t>
      </w:r>
      <w:r>
        <w:rPr>
          <w:rFonts w:ascii="Arial" w:hAnsi="Arial"/>
          <w:color w:val="000000"/>
          <w:sz w:val="18"/>
        </w:rPr>
        <w:t>.</w:t>
      </w:r>
    </w:p>
    <w:p w:rsidR="00102A09" w:rsidRDefault="00D27432">
      <w:pPr>
        <w:spacing w:after="75"/>
        <w:ind w:firstLine="240"/>
        <w:jc w:val="both"/>
      </w:pPr>
      <w:bookmarkStart w:id="2560" w:name="2608"/>
      <w:bookmarkEnd w:id="2559"/>
      <w:r>
        <w:rPr>
          <w:rFonts w:ascii="Arial" w:hAnsi="Arial"/>
          <w:color w:val="000000"/>
          <w:sz w:val="18"/>
        </w:rPr>
        <w:t>Порядок та умови надання стабілізаційної до</w:t>
      </w:r>
      <w:r>
        <w:rPr>
          <w:rFonts w:ascii="Arial" w:hAnsi="Arial"/>
          <w:color w:val="000000"/>
          <w:sz w:val="18"/>
        </w:rPr>
        <w:t>тації визначаються Кабінетом Міністрів України.</w:t>
      </w:r>
    </w:p>
    <w:p w:rsidR="00102A09" w:rsidRDefault="00D27432">
      <w:pPr>
        <w:spacing w:after="75"/>
        <w:ind w:firstLine="240"/>
        <w:jc w:val="right"/>
      </w:pPr>
      <w:bookmarkStart w:id="2561" w:name="2638"/>
      <w:bookmarkEnd w:id="2560"/>
      <w:r>
        <w:rPr>
          <w:rFonts w:ascii="Arial" w:hAnsi="Arial"/>
          <w:color w:val="000000"/>
          <w:sz w:val="18"/>
        </w:rPr>
        <w:t>(Доповнено пунктом 19 згідно із</w:t>
      </w:r>
      <w:r>
        <w:br/>
      </w:r>
      <w:r>
        <w:rPr>
          <w:rFonts w:ascii="Arial" w:hAnsi="Arial"/>
          <w:color w:val="000000"/>
          <w:sz w:val="18"/>
        </w:rPr>
        <w:t xml:space="preserve"> Законом України від 28.12.2014 р. N 79-VIII,</w:t>
      </w:r>
      <w:r>
        <w:br/>
      </w:r>
      <w:r>
        <w:rPr>
          <w:rFonts w:ascii="Arial" w:hAnsi="Arial"/>
          <w:color w:val="000000"/>
          <w:sz w:val="18"/>
        </w:rPr>
        <w:lastRenderedPageBreak/>
        <w:t>із змінами і доповненнями, внесеними згідно із</w:t>
      </w:r>
      <w:r>
        <w:br/>
      </w:r>
      <w:r>
        <w:rPr>
          <w:rFonts w:ascii="Arial" w:hAnsi="Arial"/>
          <w:color w:val="000000"/>
          <w:sz w:val="18"/>
        </w:rPr>
        <w:t xml:space="preserve"> законами України від 10.02.2015 р. N 176-VIII,</w:t>
      </w:r>
      <w:r>
        <w:br/>
      </w:r>
      <w:r>
        <w:rPr>
          <w:rFonts w:ascii="Arial" w:hAnsi="Arial"/>
          <w:color w:val="000000"/>
          <w:sz w:val="18"/>
        </w:rPr>
        <w:t>від 07.12.2017 р. N 2233-VIII)</w:t>
      </w:r>
    </w:p>
    <w:p w:rsidR="00102A09" w:rsidRDefault="00D27432">
      <w:pPr>
        <w:spacing w:after="75"/>
        <w:ind w:firstLine="240"/>
        <w:jc w:val="both"/>
      </w:pPr>
      <w:bookmarkStart w:id="2562" w:name="4157"/>
      <w:bookmarkEnd w:id="2561"/>
      <w:r>
        <w:rPr>
          <w:rFonts w:ascii="Arial" w:hAnsi="Arial"/>
          <w:color w:val="000000"/>
          <w:sz w:val="18"/>
        </w:rPr>
        <w:t xml:space="preserve">20. </w:t>
      </w:r>
      <w:r>
        <w:rPr>
          <w:rFonts w:ascii="Arial" w:hAnsi="Arial"/>
          <w:color w:val="000000"/>
          <w:sz w:val="18"/>
        </w:rPr>
        <w:t>Виключено.</w:t>
      </w:r>
    </w:p>
    <w:p w:rsidR="00102A09" w:rsidRDefault="00D27432">
      <w:pPr>
        <w:spacing w:after="75"/>
        <w:ind w:firstLine="240"/>
        <w:jc w:val="right"/>
      </w:pPr>
      <w:bookmarkStart w:id="2563" w:name="2639"/>
      <w:bookmarkEnd w:id="2562"/>
      <w:r>
        <w:rPr>
          <w:rFonts w:ascii="Arial" w:hAnsi="Arial"/>
          <w:color w:val="000000"/>
          <w:sz w:val="18"/>
        </w:rPr>
        <w:t>(Доповнено пунктом 20 згідно із</w:t>
      </w:r>
      <w:r>
        <w:br/>
      </w:r>
      <w:r>
        <w:rPr>
          <w:rFonts w:ascii="Arial" w:hAnsi="Arial"/>
          <w:color w:val="000000"/>
          <w:sz w:val="18"/>
        </w:rPr>
        <w:t xml:space="preserve"> Законом України від 28.12.2014 р. N 79-VIII;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15.01.2015 р. N 118-VIII,</w:t>
      </w:r>
      <w:r>
        <w:br/>
      </w:r>
      <w:r>
        <w:rPr>
          <w:rFonts w:ascii="Arial" w:hAnsi="Arial"/>
          <w:color w:val="000000"/>
          <w:sz w:val="18"/>
        </w:rPr>
        <w:t>від 10.02.2015 р. N 176-VIII,</w:t>
      </w:r>
      <w:r>
        <w:br/>
      </w:r>
      <w:r>
        <w:rPr>
          <w:rFonts w:ascii="Arial" w:hAnsi="Arial"/>
          <w:color w:val="000000"/>
          <w:sz w:val="18"/>
        </w:rPr>
        <w:t>від 02.03.2015 р. N 212-VIII,</w:t>
      </w:r>
      <w:r>
        <w:br/>
      </w:r>
      <w:r>
        <w:rPr>
          <w:rFonts w:ascii="Arial" w:hAnsi="Arial"/>
          <w:color w:val="000000"/>
          <w:sz w:val="18"/>
        </w:rPr>
        <w:t>від 26.11.20</w:t>
      </w:r>
      <w:r>
        <w:rPr>
          <w:rFonts w:ascii="Arial" w:hAnsi="Arial"/>
          <w:color w:val="000000"/>
          <w:sz w:val="18"/>
        </w:rPr>
        <w:t>15 р. N 837-VIII,</w:t>
      </w:r>
      <w:r>
        <w:br/>
      </w:r>
      <w:r>
        <w:rPr>
          <w:rFonts w:ascii="Arial" w:hAnsi="Arial"/>
          <w:color w:val="000000"/>
          <w:sz w:val="18"/>
        </w:rPr>
        <w:t xml:space="preserve">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від 22.11.2018 р. N 2621-VIII,</w:t>
      </w:r>
      <w:r>
        <w:br/>
      </w:r>
      <w:r>
        <w:rPr>
          <w:rFonts w:ascii="Arial" w:hAnsi="Arial"/>
          <w:color w:val="000000"/>
          <w:sz w:val="18"/>
        </w:rPr>
        <w:t xml:space="preserve"> від 14.11.2019 р. N 293-IX,</w:t>
      </w:r>
      <w:r>
        <w:br/>
      </w:r>
      <w:r>
        <w:rPr>
          <w:rFonts w:ascii="Arial" w:hAnsi="Arial"/>
          <w:color w:val="000000"/>
          <w:sz w:val="18"/>
        </w:rPr>
        <w:t>виключено згідно із Законом</w:t>
      </w:r>
      <w:r>
        <w:br/>
      </w:r>
      <w:r>
        <w:rPr>
          <w:rFonts w:ascii="Arial" w:hAnsi="Arial"/>
          <w:color w:val="000000"/>
          <w:sz w:val="18"/>
        </w:rPr>
        <w:t xml:space="preserve"> України від 17.09.2020 р. N 907-IX,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02A09" w:rsidRDefault="00D27432">
      <w:pPr>
        <w:spacing w:after="75"/>
        <w:ind w:firstLine="240"/>
        <w:jc w:val="both"/>
      </w:pPr>
      <w:bookmarkStart w:id="2564" w:name="3191"/>
      <w:bookmarkEnd w:id="2563"/>
      <w:r>
        <w:rPr>
          <w:rFonts w:ascii="Arial" w:hAnsi="Arial"/>
          <w:color w:val="000000"/>
          <w:sz w:val="18"/>
        </w:rPr>
        <w:t>20</w:t>
      </w:r>
      <w:r>
        <w:rPr>
          <w:rFonts w:ascii="Arial" w:hAnsi="Arial"/>
          <w:color w:val="000000"/>
          <w:vertAlign w:val="superscript"/>
        </w:rPr>
        <w:t>1</w:t>
      </w:r>
      <w:r>
        <w:rPr>
          <w:rFonts w:ascii="Arial" w:hAnsi="Arial"/>
          <w:color w:val="000000"/>
          <w:sz w:val="18"/>
        </w:rPr>
        <w:t xml:space="preserve">. Установити, що з обласних бюджетів можуть здійснюватися видатки, визначені підпунктом "е" пункту 2 частини першої </w:t>
      </w:r>
      <w:r>
        <w:rPr>
          <w:rFonts w:ascii="Arial" w:hAnsi="Arial"/>
          <w:color w:val="293A55"/>
          <w:sz w:val="18"/>
        </w:rPr>
        <w:t>статті 89 цього Кодексу</w:t>
      </w:r>
      <w:r>
        <w:rPr>
          <w:rFonts w:ascii="Arial" w:hAnsi="Arial"/>
          <w:color w:val="000000"/>
          <w:sz w:val="18"/>
        </w:rPr>
        <w:t>, у частині підготовки кадрів на умовах регіонального замовлення для потреб усієї області.</w:t>
      </w:r>
    </w:p>
    <w:p w:rsidR="00102A09" w:rsidRDefault="00D27432">
      <w:pPr>
        <w:spacing w:after="75"/>
        <w:ind w:firstLine="240"/>
        <w:jc w:val="both"/>
      </w:pPr>
      <w:bookmarkStart w:id="2565" w:name="4993"/>
      <w:bookmarkEnd w:id="2564"/>
      <w:r>
        <w:rPr>
          <w:rFonts w:ascii="Arial" w:hAnsi="Arial"/>
          <w:color w:val="000000"/>
          <w:sz w:val="18"/>
        </w:rPr>
        <w:t xml:space="preserve">За </w:t>
      </w:r>
      <w:r>
        <w:rPr>
          <w:rFonts w:ascii="Arial" w:hAnsi="Arial"/>
          <w:color w:val="000000"/>
          <w:sz w:val="18"/>
        </w:rPr>
        <w:t>зверненням міської ради міської територіальної громади з адміністративним центром у місті - обласному центрі обласна рада приймає рішення про передачу коштів на здійснення таких видатків міській раді міської територіальної громади з адміністративним центро</w:t>
      </w:r>
      <w:r>
        <w:rPr>
          <w:rFonts w:ascii="Arial" w:hAnsi="Arial"/>
          <w:color w:val="000000"/>
          <w:sz w:val="18"/>
        </w:rPr>
        <w:t>м у місті - обласному центрі та затверджує в обласному бюджеті обсяги міжбюджетних трансфертів з обласного бюджету бюджету міської територіальної громади з адміністративним центром у місті - обласному центрі. При цьому обсяги зазначених міжбюджетних трансф</w:t>
      </w:r>
      <w:r>
        <w:rPr>
          <w:rFonts w:ascii="Arial" w:hAnsi="Arial"/>
          <w:color w:val="000000"/>
          <w:sz w:val="18"/>
        </w:rPr>
        <w:t>ертів визначаються за формулою, яка затверджується відповідною обласною радою в додатку до рішення про обласний бюджет.</w:t>
      </w:r>
    </w:p>
    <w:p w:rsidR="00102A09" w:rsidRDefault="00D27432">
      <w:pPr>
        <w:spacing w:after="75"/>
        <w:ind w:firstLine="240"/>
        <w:jc w:val="both"/>
      </w:pPr>
      <w:bookmarkStart w:id="2566" w:name="4994"/>
      <w:bookmarkEnd w:id="2565"/>
      <w:r>
        <w:rPr>
          <w:rFonts w:ascii="Arial" w:hAnsi="Arial"/>
          <w:color w:val="000000"/>
          <w:sz w:val="18"/>
        </w:rPr>
        <w:t>В окремих областях (за переліком, визначеним Кабінетом Міністрів України) на період реалізації пілотного проекту щодо здійснення з облас</w:t>
      </w:r>
      <w:r>
        <w:rPr>
          <w:rFonts w:ascii="Arial" w:hAnsi="Arial"/>
          <w:color w:val="000000"/>
          <w:sz w:val="18"/>
        </w:rPr>
        <w:t>них бюджетів видатків на оплату послуг з підготовки кадрів на умовах регіонального замовлення в закладах професійної (професійно-технічної) освіти та інших закладах освіти державної та/або комунальної власності, які розташовані на території міських територ</w:t>
      </w:r>
      <w:r>
        <w:rPr>
          <w:rFonts w:ascii="Arial" w:hAnsi="Arial"/>
          <w:color w:val="000000"/>
          <w:sz w:val="18"/>
        </w:rPr>
        <w:t xml:space="preserve">іальних громад з адміністративним центром у містах - обласних центрах, як виняток з положення підпункту "е" пункту 2 частини першої </w:t>
      </w:r>
      <w:r>
        <w:rPr>
          <w:rFonts w:ascii="Arial" w:hAnsi="Arial"/>
          <w:color w:val="293A55"/>
          <w:sz w:val="18"/>
        </w:rPr>
        <w:t>статті 89 цього Кодексу</w:t>
      </w:r>
      <w:r>
        <w:rPr>
          <w:rFonts w:ascii="Arial" w:hAnsi="Arial"/>
          <w:color w:val="000000"/>
          <w:sz w:val="18"/>
        </w:rPr>
        <w:t>, міська рада міської територіальної громади з адміністративним центром у місті - обласному центрі пр</w:t>
      </w:r>
      <w:r>
        <w:rPr>
          <w:rFonts w:ascii="Arial" w:hAnsi="Arial"/>
          <w:color w:val="000000"/>
          <w:sz w:val="18"/>
        </w:rPr>
        <w:t>иймає рішення про передачу коштів на здійснення таких видатків обласній раді (в обсягах, що визначаються пропорційно до кількості учнів, місцем реєстрації яких є міська територіальна громада з адміністративним центром у місті - обласному центрі, з розрахун</w:t>
      </w:r>
      <w:r>
        <w:rPr>
          <w:rFonts w:ascii="Arial" w:hAnsi="Arial"/>
          <w:color w:val="000000"/>
          <w:sz w:val="18"/>
        </w:rPr>
        <w:t>ку розміру середніх витрат на одного учня) та затверджує у міському бюджеті обсяги міжбюджетних трансферів з бюджету міської територіальної громади з адміністративним центром у місті - обласному центрі обласному бюджету.</w:t>
      </w:r>
    </w:p>
    <w:p w:rsidR="00102A09" w:rsidRDefault="00D27432">
      <w:pPr>
        <w:spacing w:after="75"/>
        <w:ind w:firstLine="240"/>
        <w:jc w:val="right"/>
      </w:pPr>
      <w:bookmarkStart w:id="2567" w:name="3193"/>
      <w:bookmarkEnd w:id="2566"/>
      <w:r>
        <w:rPr>
          <w:rFonts w:ascii="Arial" w:hAnsi="Arial"/>
          <w:color w:val="000000"/>
          <w:sz w:val="18"/>
        </w:rPr>
        <w:t>(Доповнено пунктом 20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07.12.2017 р. N 2233-VIII,</w:t>
      </w:r>
      <w:r>
        <w:br/>
      </w:r>
      <w:r>
        <w:rPr>
          <w:rFonts w:ascii="Arial" w:hAnsi="Arial"/>
          <w:color w:val="000000"/>
          <w:sz w:val="18"/>
        </w:rPr>
        <w:t>від 14.11.2019 р. N 293-IX,</w:t>
      </w:r>
      <w:r>
        <w:br/>
      </w:r>
      <w:r>
        <w:rPr>
          <w:rFonts w:ascii="Arial" w:hAnsi="Arial"/>
          <w:color w:val="000000"/>
          <w:sz w:val="18"/>
        </w:rPr>
        <w:t>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r>
        <w:br/>
      </w:r>
      <w:r>
        <w:rPr>
          <w:rFonts w:ascii="Arial" w:hAnsi="Arial"/>
          <w:color w:val="000000"/>
          <w:sz w:val="18"/>
        </w:rPr>
        <w:t>від 15.12.2020 р. N</w:t>
      </w:r>
      <w:r>
        <w:rPr>
          <w:rFonts w:ascii="Arial" w:hAnsi="Arial"/>
          <w:color w:val="000000"/>
          <w:sz w:val="18"/>
        </w:rPr>
        <w:t xml:space="preserve"> 1081-IX,</w:t>
      </w:r>
      <w:r>
        <w:br/>
      </w:r>
      <w:r>
        <w:rPr>
          <w:rFonts w:ascii="Arial" w:hAnsi="Arial"/>
          <w:color w:val="000000"/>
          <w:sz w:val="18"/>
        </w:rPr>
        <w:t>від 18.09.2024 р. N 3979-IX)</w:t>
      </w:r>
    </w:p>
    <w:p w:rsidR="00102A09" w:rsidRDefault="00D27432">
      <w:pPr>
        <w:spacing w:after="75"/>
        <w:ind w:firstLine="240"/>
        <w:jc w:val="both"/>
      </w:pPr>
      <w:bookmarkStart w:id="2568" w:name="4859"/>
      <w:bookmarkEnd w:id="2567"/>
      <w:r>
        <w:rPr>
          <w:rFonts w:ascii="Arial" w:hAnsi="Arial"/>
          <w:color w:val="000000"/>
          <w:sz w:val="18"/>
        </w:rPr>
        <w:t>20</w:t>
      </w:r>
      <w:r>
        <w:rPr>
          <w:rFonts w:ascii="Arial" w:hAnsi="Arial"/>
          <w:color w:val="000000"/>
          <w:vertAlign w:val="superscript"/>
        </w:rPr>
        <w:t>2</w:t>
      </w:r>
      <w:r>
        <w:rPr>
          <w:rFonts w:ascii="Arial" w:hAnsi="Arial"/>
          <w:color w:val="000000"/>
          <w:sz w:val="18"/>
        </w:rPr>
        <w:t>. Установити, що тимчасово, до законодавчого врегулювання відповідного питання, з бюджетів міських територіальних громад з адміністративним центром у місті - обласному центрі та з обласних бюджетів можуть здійснюва</w:t>
      </w:r>
      <w:r>
        <w:rPr>
          <w:rFonts w:ascii="Arial" w:hAnsi="Arial"/>
          <w:color w:val="000000"/>
          <w:sz w:val="18"/>
        </w:rPr>
        <w:t xml:space="preserve">тися видатки на оплату послуг з підготовки фахівців на рівні фахової передвищої освіти на умовах регіонального замовлення у закладах професійної (професійно-технічної) </w:t>
      </w:r>
      <w:r>
        <w:rPr>
          <w:rFonts w:ascii="Arial" w:hAnsi="Arial"/>
          <w:color w:val="000000"/>
          <w:sz w:val="18"/>
        </w:rPr>
        <w:lastRenderedPageBreak/>
        <w:t xml:space="preserve">освіти державної та/або комунальної власності, за умови що ці заклади мають ліцензії на </w:t>
      </w:r>
      <w:r>
        <w:rPr>
          <w:rFonts w:ascii="Arial" w:hAnsi="Arial"/>
          <w:color w:val="000000"/>
          <w:sz w:val="18"/>
        </w:rPr>
        <w:t>провадження такої освітньої діяльності та акредитацію відповідних освітньо-професійних програм.</w:t>
      </w:r>
    </w:p>
    <w:p w:rsidR="00102A09" w:rsidRDefault="00D27432">
      <w:pPr>
        <w:spacing w:after="75"/>
        <w:ind w:firstLine="240"/>
        <w:jc w:val="right"/>
      </w:pPr>
      <w:bookmarkStart w:id="2569" w:name="4860"/>
      <w:bookmarkEnd w:id="2568"/>
      <w:r>
        <w:rPr>
          <w:rFonts w:ascii="Arial" w:hAnsi="Arial"/>
          <w:color w:val="000000"/>
          <w:sz w:val="18"/>
        </w:rPr>
        <w:t>(Доповнено пунктом 20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27.07.2023 р. N 3278-IX;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18.09.2024 р. N 3979-IX)</w:t>
      </w:r>
    </w:p>
    <w:p w:rsidR="00102A09" w:rsidRDefault="00D27432">
      <w:pPr>
        <w:spacing w:after="75"/>
        <w:ind w:firstLine="240"/>
        <w:jc w:val="both"/>
      </w:pPr>
      <w:bookmarkStart w:id="2570" w:name="2613"/>
      <w:bookmarkEnd w:id="2569"/>
      <w:r>
        <w:rPr>
          <w:rFonts w:ascii="Arial" w:hAnsi="Arial"/>
          <w:color w:val="000000"/>
          <w:sz w:val="18"/>
        </w:rPr>
        <w:t>21.</w:t>
      </w:r>
      <w:r>
        <w:rPr>
          <w:rFonts w:ascii="Arial" w:hAnsi="Arial"/>
          <w:color w:val="000000"/>
          <w:sz w:val="18"/>
        </w:rPr>
        <w:t xml:space="preserve"> Установити, що погашення заборгованості за середньостроковими позиками (крім заборгованості бюджетів Автономної Республіки Крим) перед державним бюджетом, яка знаходиться на обліку в Казначействі України не здійснюється до законодавчого врегулювання цього</w:t>
      </w:r>
      <w:r>
        <w:rPr>
          <w:rFonts w:ascii="Arial" w:hAnsi="Arial"/>
          <w:color w:val="000000"/>
          <w:sz w:val="18"/>
        </w:rPr>
        <w:t xml:space="preserve"> питання.</w:t>
      </w:r>
    </w:p>
    <w:p w:rsidR="00102A09" w:rsidRDefault="00D27432">
      <w:pPr>
        <w:spacing w:after="75"/>
        <w:ind w:firstLine="240"/>
        <w:jc w:val="right"/>
      </w:pPr>
      <w:bookmarkStart w:id="2571" w:name="2640"/>
      <w:bookmarkEnd w:id="2570"/>
      <w:r>
        <w:rPr>
          <w:rFonts w:ascii="Arial" w:hAnsi="Arial"/>
          <w:color w:val="000000"/>
          <w:sz w:val="18"/>
        </w:rPr>
        <w:t>(Доповнено пунктом 21 згідно із</w:t>
      </w:r>
      <w:r>
        <w:br/>
      </w:r>
      <w:r>
        <w:rPr>
          <w:rFonts w:ascii="Arial" w:hAnsi="Arial"/>
          <w:color w:val="000000"/>
          <w:sz w:val="18"/>
        </w:rPr>
        <w:t xml:space="preserve"> Законом України від 28.12.2014 р. N 79-VIII)</w:t>
      </w:r>
    </w:p>
    <w:p w:rsidR="00102A09" w:rsidRDefault="00D27432">
      <w:pPr>
        <w:spacing w:after="75"/>
        <w:ind w:firstLine="240"/>
        <w:jc w:val="both"/>
      </w:pPr>
      <w:bookmarkStart w:id="2572" w:name="4411"/>
      <w:bookmarkEnd w:id="2571"/>
      <w:r>
        <w:rPr>
          <w:rFonts w:ascii="Arial" w:hAnsi="Arial"/>
          <w:color w:val="000000"/>
          <w:sz w:val="18"/>
        </w:rPr>
        <w:t>22. Установити, що в умовах воєнного стану або для здійснення згідно із законом заходів загальної мобілізації:</w:t>
      </w:r>
    </w:p>
    <w:p w:rsidR="00102A09" w:rsidRDefault="00D27432">
      <w:pPr>
        <w:spacing w:after="75"/>
        <w:ind w:firstLine="240"/>
        <w:jc w:val="both"/>
      </w:pPr>
      <w:bookmarkStart w:id="2573" w:name="4510"/>
      <w:bookmarkEnd w:id="2572"/>
      <w:r>
        <w:rPr>
          <w:rFonts w:ascii="Arial" w:hAnsi="Arial"/>
          <w:color w:val="000000"/>
          <w:sz w:val="18"/>
        </w:rPr>
        <w:t>1) не застосовуються такі норми цього Кодексу:</w:t>
      </w:r>
    </w:p>
    <w:p w:rsidR="00102A09" w:rsidRDefault="00D27432">
      <w:pPr>
        <w:spacing w:after="75"/>
        <w:ind w:firstLine="240"/>
        <w:jc w:val="both"/>
      </w:pPr>
      <w:bookmarkStart w:id="2574" w:name="4511"/>
      <w:bookmarkEnd w:id="2573"/>
      <w:r>
        <w:rPr>
          <w:rFonts w:ascii="Arial" w:hAnsi="Arial"/>
          <w:color w:val="000000"/>
          <w:sz w:val="18"/>
        </w:rPr>
        <w:t>абзац трет</w:t>
      </w:r>
      <w:r>
        <w:rPr>
          <w:rFonts w:ascii="Arial" w:hAnsi="Arial"/>
          <w:color w:val="000000"/>
          <w:sz w:val="18"/>
        </w:rPr>
        <w:t>ій частини другої статті 4;</w:t>
      </w:r>
    </w:p>
    <w:p w:rsidR="00102A09" w:rsidRDefault="00D27432">
      <w:pPr>
        <w:spacing w:after="75"/>
        <w:ind w:firstLine="240"/>
        <w:jc w:val="both"/>
      </w:pPr>
      <w:bookmarkStart w:id="2575" w:name="4512"/>
      <w:bookmarkEnd w:id="2574"/>
      <w:r>
        <w:rPr>
          <w:rFonts w:ascii="Arial" w:hAnsi="Arial"/>
          <w:color w:val="000000"/>
          <w:sz w:val="18"/>
        </w:rPr>
        <w:t>частина сьома статті 13;</w:t>
      </w:r>
    </w:p>
    <w:p w:rsidR="00102A09" w:rsidRDefault="00D27432">
      <w:pPr>
        <w:spacing w:after="75"/>
        <w:ind w:firstLine="240"/>
        <w:jc w:val="both"/>
      </w:pPr>
      <w:bookmarkStart w:id="2576" w:name="4885"/>
      <w:bookmarkEnd w:id="2575"/>
      <w:r>
        <w:rPr>
          <w:rFonts w:ascii="Arial" w:hAnsi="Arial"/>
          <w:color w:val="000000"/>
          <w:sz w:val="18"/>
        </w:rPr>
        <w:t>абзац четвертий виключено;</w:t>
      </w:r>
    </w:p>
    <w:p w:rsidR="00102A09" w:rsidRDefault="00D27432">
      <w:pPr>
        <w:spacing w:after="75"/>
        <w:ind w:firstLine="240"/>
        <w:jc w:val="both"/>
      </w:pPr>
      <w:bookmarkStart w:id="2577" w:name="4748"/>
      <w:bookmarkEnd w:id="2576"/>
      <w:r>
        <w:rPr>
          <w:rFonts w:ascii="Arial" w:hAnsi="Arial"/>
          <w:color w:val="000000"/>
          <w:sz w:val="18"/>
        </w:rPr>
        <w:t>абзац другий частини сьомої статті 16 щодо погодження з Комітетом Верховної Ради України з питань бюджету основних умов правочинів з державним боргом;</w:t>
      </w:r>
    </w:p>
    <w:p w:rsidR="00102A09" w:rsidRDefault="00D27432">
      <w:pPr>
        <w:spacing w:after="75"/>
        <w:ind w:firstLine="240"/>
        <w:jc w:val="both"/>
      </w:pPr>
      <w:bookmarkStart w:id="2578" w:name="4749"/>
      <w:bookmarkEnd w:id="2577"/>
      <w:r>
        <w:rPr>
          <w:rFonts w:ascii="Arial" w:hAnsi="Arial"/>
          <w:color w:val="000000"/>
          <w:sz w:val="18"/>
        </w:rPr>
        <w:t>частини десята та одинадц</w:t>
      </w:r>
      <w:r>
        <w:rPr>
          <w:rFonts w:ascii="Arial" w:hAnsi="Arial"/>
          <w:color w:val="000000"/>
          <w:sz w:val="18"/>
        </w:rPr>
        <w:t>ята статті 23 щодо бюджетних призначень головних розпорядників коштів державного бюджету, що належать до сектору безпеки і оборони;</w:t>
      </w:r>
    </w:p>
    <w:p w:rsidR="00102A09" w:rsidRDefault="00D27432">
      <w:pPr>
        <w:spacing w:after="75"/>
        <w:ind w:firstLine="240"/>
        <w:jc w:val="both"/>
      </w:pPr>
      <w:bookmarkStart w:id="2579" w:name="4750"/>
      <w:bookmarkEnd w:id="2578"/>
      <w:r>
        <w:rPr>
          <w:rFonts w:ascii="Arial" w:hAnsi="Arial"/>
          <w:color w:val="000000"/>
          <w:sz w:val="18"/>
        </w:rPr>
        <w:t>стаття 23 щодо погодження з Комітетом Верховної Ради України з питань бюджету (відповідною комісією Верховної Ради Автономно</w:t>
      </w:r>
      <w:r>
        <w:rPr>
          <w:rFonts w:ascii="Arial" w:hAnsi="Arial"/>
          <w:color w:val="000000"/>
          <w:sz w:val="18"/>
        </w:rPr>
        <w:t>ї Республіки Крим, місцевої ради) рішення Кабінету Міністрів України (Ради міністрів Автономної Республіки Крим, місцевої державної адміністрації, виконавчого комітету відповідної місцевої ради) про перерозподіл видатків бюджету і надання кредитів з бюджет</w:t>
      </w:r>
      <w:r>
        <w:rPr>
          <w:rFonts w:ascii="Arial" w:hAnsi="Arial"/>
          <w:color w:val="000000"/>
          <w:sz w:val="18"/>
        </w:rPr>
        <w:t>у, передачу бюджетних призначень, а також норми закону про Державний бюджет України в частині погодження з Комітетом Верховної Ради України з питань бюджету рішень Кабінету Міністрів України;</w:t>
      </w:r>
    </w:p>
    <w:p w:rsidR="00102A09" w:rsidRDefault="00D27432">
      <w:pPr>
        <w:spacing w:after="75"/>
        <w:ind w:firstLine="240"/>
        <w:jc w:val="both"/>
      </w:pPr>
      <w:bookmarkStart w:id="2580" w:name="4515"/>
      <w:bookmarkEnd w:id="2579"/>
      <w:r>
        <w:rPr>
          <w:rFonts w:ascii="Arial" w:hAnsi="Arial"/>
          <w:color w:val="000000"/>
          <w:sz w:val="18"/>
        </w:rPr>
        <w:t>частина третя статті 24;</w:t>
      </w:r>
    </w:p>
    <w:p w:rsidR="00102A09" w:rsidRDefault="00D27432">
      <w:pPr>
        <w:spacing w:after="75"/>
        <w:ind w:firstLine="240"/>
        <w:jc w:val="both"/>
      </w:pPr>
      <w:bookmarkStart w:id="2581" w:name="4516"/>
      <w:bookmarkEnd w:id="2580"/>
      <w:r>
        <w:rPr>
          <w:rFonts w:ascii="Arial" w:hAnsi="Arial"/>
          <w:color w:val="000000"/>
          <w:sz w:val="18"/>
        </w:rPr>
        <w:t>частина третя статті 27;</w:t>
      </w:r>
    </w:p>
    <w:p w:rsidR="00102A09" w:rsidRDefault="00D27432">
      <w:pPr>
        <w:spacing w:after="75"/>
        <w:ind w:firstLine="240"/>
        <w:jc w:val="both"/>
      </w:pPr>
      <w:bookmarkStart w:id="2582" w:name="4517"/>
      <w:bookmarkEnd w:id="2581"/>
      <w:r>
        <w:rPr>
          <w:rFonts w:ascii="Arial" w:hAnsi="Arial"/>
          <w:color w:val="000000"/>
          <w:sz w:val="18"/>
        </w:rPr>
        <w:t xml:space="preserve">частина п'ята </w:t>
      </w:r>
      <w:r>
        <w:rPr>
          <w:rFonts w:ascii="Arial" w:hAnsi="Arial"/>
          <w:color w:val="000000"/>
          <w:sz w:val="18"/>
        </w:rPr>
        <w:t>статті 28;</w:t>
      </w:r>
    </w:p>
    <w:p w:rsidR="00102A09" w:rsidRDefault="00D27432">
      <w:pPr>
        <w:spacing w:after="75"/>
        <w:ind w:firstLine="240"/>
        <w:jc w:val="both"/>
      </w:pPr>
      <w:bookmarkStart w:id="2583" w:name="4886"/>
      <w:bookmarkEnd w:id="2582"/>
      <w:r>
        <w:rPr>
          <w:rFonts w:ascii="Arial" w:hAnsi="Arial"/>
          <w:color w:val="000000"/>
          <w:sz w:val="18"/>
        </w:rPr>
        <w:t>абзац одинадцятий виключено;</w:t>
      </w:r>
    </w:p>
    <w:p w:rsidR="00102A09" w:rsidRDefault="00D27432">
      <w:pPr>
        <w:spacing w:after="75"/>
        <w:ind w:firstLine="240"/>
        <w:jc w:val="both"/>
      </w:pPr>
      <w:bookmarkStart w:id="2584" w:name="4863"/>
      <w:bookmarkEnd w:id="2583"/>
      <w:r>
        <w:rPr>
          <w:rFonts w:ascii="Arial" w:hAnsi="Arial"/>
          <w:color w:val="000000"/>
          <w:sz w:val="18"/>
        </w:rPr>
        <w:t>частина перша статті 52 у разі внесення змін до закону про Державний бюджет України щодо бюджетних призначень головних розпорядників коштів державного бюджету, що належать до сектору безпеки і оборони;</w:t>
      </w:r>
    </w:p>
    <w:p w:rsidR="00102A09" w:rsidRDefault="00D27432">
      <w:pPr>
        <w:spacing w:after="75"/>
        <w:ind w:firstLine="240"/>
        <w:jc w:val="both"/>
      </w:pPr>
      <w:bookmarkStart w:id="2585" w:name="4520"/>
      <w:bookmarkEnd w:id="2584"/>
      <w:r>
        <w:rPr>
          <w:rFonts w:ascii="Arial" w:hAnsi="Arial"/>
          <w:color w:val="000000"/>
          <w:sz w:val="18"/>
        </w:rPr>
        <w:t xml:space="preserve">частина друга </w:t>
      </w:r>
      <w:r>
        <w:rPr>
          <w:rFonts w:ascii="Arial" w:hAnsi="Arial"/>
          <w:color w:val="000000"/>
          <w:sz w:val="18"/>
        </w:rPr>
        <w:t>статті 54;</w:t>
      </w:r>
    </w:p>
    <w:p w:rsidR="00102A09" w:rsidRDefault="00D27432">
      <w:pPr>
        <w:spacing w:after="75"/>
        <w:ind w:firstLine="240"/>
        <w:jc w:val="both"/>
      </w:pPr>
      <w:bookmarkStart w:id="2586" w:name="4521"/>
      <w:bookmarkEnd w:id="2585"/>
      <w:r>
        <w:rPr>
          <w:rFonts w:ascii="Arial" w:hAnsi="Arial"/>
          <w:color w:val="000000"/>
          <w:sz w:val="18"/>
        </w:rPr>
        <w:t>стаття 55;</w:t>
      </w:r>
    </w:p>
    <w:p w:rsidR="00102A09" w:rsidRDefault="00D27432">
      <w:pPr>
        <w:spacing w:after="75"/>
        <w:ind w:firstLine="240"/>
        <w:jc w:val="both"/>
      </w:pPr>
      <w:bookmarkStart w:id="2587" w:name="4522"/>
      <w:bookmarkEnd w:id="2586"/>
      <w:r>
        <w:rPr>
          <w:rFonts w:ascii="Arial" w:hAnsi="Arial"/>
          <w:color w:val="000000"/>
          <w:sz w:val="18"/>
        </w:rPr>
        <w:t>статті 59 і 60 у частині дотримання термінів подання місячної і квартальної звітності про виконання Державного бюджету України;</w:t>
      </w:r>
    </w:p>
    <w:p w:rsidR="00102A09" w:rsidRDefault="00D27432">
      <w:pPr>
        <w:spacing w:after="75"/>
        <w:ind w:firstLine="240"/>
        <w:jc w:val="both"/>
      </w:pPr>
      <w:bookmarkStart w:id="2588" w:name="4523"/>
      <w:bookmarkEnd w:id="2587"/>
      <w:r>
        <w:rPr>
          <w:rFonts w:ascii="Arial" w:hAnsi="Arial"/>
          <w:color w:val="000000"/>
          <w:sz w:val="18"/>
        </w:rPr>
        <w:t>частина перша статті 61 у частині дотримання терміну подання річного звіту про виконання закону про Держав</w:t>
      </w:r>
      <w:r>
        <w:rPr>
          <w:rFonts w:ascii="Arial" w:hAnsi="Arial"/>
          <w:color w:val="000000"/>
          <w:sz w:val="18"/>
        </w:rPr>
        <w:t>ний бюджет України;</w:t>
      </w:r>
    </w:p>
    <w:p w:rsidR="00102A09" w:rsidRDefault="00D27432">
      <w:pPr>
        <w:spacing w:after="75"/>
        <w:ind w:firstLine="240"/>
        <w:jc w:val="both"/>
      </w:pPr>
      <w:bookmarkStart w:id="2589" w:name="4997"/>
      <w:bookmarkEnd w:id="2588"/>
      <w:r>
        <w:rPr>
          <w:rFonts w:ascii="Arial" w:hAnsi="Arial"/>
          <w:color w:val="000000"/>
          <w:sz w:val="18"/>
        </w:rPr>
        <w:t>абзац сімнадцятий підпункту 1 пункту 22 розділу VI виключено</w:t>
      </w:r>
    </w:p>
    <w:p w:rsidR="00102A09" w:rsidRDefault="00D27432">
      <w:pPr>
        <w:spacing w:after="75"/>
        <w:ind w:firstLine="240"/>
        <w:jc w:val="both"/>
      </w:pPr>
      <w:bookmarkStart w:id="2590" w:name="4525"/>
      <w:bookmarkEnd w:id="2589"/>
      <w:r>
        <w:rPr>
          <w:rFonts w:ascii="Arial" w:hAnsi="Arial"/>
          <w:color w:val="000000"/>
          <w:sz w:val="18"/>
        </w:rPr>
        <w:t>частини сьома і восьма статті 78 у частині обмежень у прийнятті рішень Верховною Радою Автономної Республіки Крим, відповідною місцевою радою про внесення змін до місцевих бюд</w:t>
      </w:r>
      <w:r>
        <w:rPr>
          <w:rFonts w:ascii="Arial" w:hAnsi="Arial"/>
          <w:color w:val="000000"/>
          <w:sz w:val="18"/>
        </w:rPr>
        <w:t>жетів;</w:t>
      </w:r>
    </w:p>
    <w:p w:rsidR="00102A09" w:rsidRDefault="00D27432">
      <w:pPr>
        <w:spacing w:after="75"/>
        <w:ind w:firstLine="240"/>
        <w:jc w:val="both"/>
      </w:pPr>
      <w:bookmarkStart w:id="2591" w:name="4526"/>
      <w:bookmarkEnd w:id="2590"/>
      <w:r>
        <w:rPr>
          <w:rFonts w:ascii="Arial" w:hAnsi="Arial"/>
          <w:color w:val="000000"/>
          <w:sz w:val="18"/>
        </w:rPr>
        <w:t>стаття 80 у частині дотримання термінів подання звітності про виконання місцевих бюджетів;</w:t>
      </w:r>
    </w:p>
    <w:p w:rsidR="00102A09" w:rsidRDefault="00D27432">
      <w:pPr>
        <w:spacing w:after="75"/>
        <w:ind w:firstLine="240"/>
        <w:jc w:val="both"/>
      </w:pPr>
      <w:bookmarkStart w:id="2592" w:name="4751"/>
      <w:bookmarkEnd w:id="2591"/>
      <w:r>
        <w:rPr>
          <w:rFonts w:ascii="Arial" w:hAnsi="Arial"/>
          <w:color w:val="000000"/>
          <w:sz w:val="18"/>
        </w:rPr>
        <w:t>частина шоста статті 108 щодо погодження з Комітетом Верховної Ради України з питань бюджету рішень Кабінету Міністрів України про розподіл та перерозподіл об</w:t>
      </w:r>
      <w:r>
        <w:rPr>
          <w:rFonts w:ascii="Arial" w:hAnsi="Arial"/>
          <w:color w:val="000000"/>
          <w:sz w:val="18"/>
        </w:rPr>
        <w:t>сягів субвенцій та додаткових дотацій з державного бюджету місцевим бюджетам між місцевими бюджетами;</w:t>
      </w:r>
    </w:p>
    <w:p w:rsidR="00102A09" w:rsidRDefault="00D27432">
      <w:pPr>
        <w:spacing w:after="75"/>
        <w:ind w:firstLine="240"/>
        <w:jc w:val="both"/>
      </w:pPr>
      <w:bookmarkStart w:id="2593" w:name="2623"/>
      <w:bookmarkEnd w:id="2592"/>
      <w:r>
        <w:rPr>
          <w:rFonts w:ascii="Arial" w:hAnsi="Arial"/>
          <w:color w:val="000000"/>
          <w:sz w:val="18"/>
        </w:rPr>
        <w:t>2) Кабінет Міністрів України може приймати рішення:</w:t>
      </w:r>
    </w:p>
    <w:p w:rsidR="00102A09" w:rsidRDefault="00D27432">
      <w:pPr>
        <w:spacing w:after="75"/>
        <w:ind w:firstLine="240"/>
        <w:jc w:val="both"/>
      </w:pPr>
      <w:bookmarkStart w:id="2594" w:name="4528"/>
      <w:bookmarkEnd w:id="2593"/>
      <w:r>
        <w:rPr>
          <w:rFonts w:ascii="Arial" w:hAnsi="Arial"/>
          <w:color w:val="000000"/>
          <w:sz w:val="18"/>
        </w:rPr>
        <w:t xml:space="preserve">за погодженням з Верховним Головнокомандувачем Збройних Сил України щодо скорочення видатків і </w:t>
      </w:r>
      <w:r>
        <w:rPr>
          <w:rFonts w:ascii="Arial" w:hAnsi="Arial"/>
          <w:color w:val="000000"/>
          <w:sz w:val="18"/>
        </w:rPr>
        <w:t xml:space="preserve">кредитування державного бюджету та їх спрямування до резервного фонду державного бюджету з метою </w:t>
      </w:r>
      <w:r>
        <w:rPr>
          <w:rFonts w:ascii="Arial" w:hAnsi="Arial"/>
          <w:color w:val="000000"/>
          <w:sz w:val="18"/>
        </w:rPr>
        <w:lastRenderedPageBreak/>
        <w:t>використання на потреби Збройних Сил України, інших військових формувань, правоохоронних та інших державних органів, залучених до виконання завдань щодо відсіч</w:t>
      </w:r>
      <w:r>
        <w:rPr>
          <w:rFonts w:ascii="Arial" w:hAnsi="Arial"/>
          <w:color w:val="000000"/>
          <w:sz w:val="18"/>
        </w:rPr>
        <w:t>і збройної агресії, забезпечення недоторканності державного кордону та захисту держави або для здійснення згідно із законом заходів загальної мобілізації (до початку роботи Верховної Ради України);</w:t>
      </w:r>
    </w:p>
    <w:p w:rsidR="00102A09" w:rsidRDefault="00D27432">
      <w:pPr>
        <w:spacing w:after="75"/>
        <w:ind w:firstLine="240"/>
        <w:jc w:val="both"/>
      </w:pPr>
      <w:bookmarkStart w:id="2595" w:name="2625"/>
      <w:bookmarkEnd w:id="2594"/>
      <w:r>
        <w:rPr>
          <w:rFonts w:ascii="Arial" w:hAnsi="Arial"/>
          <w:color w:val="000000"/>
          <w:sz w:val="18"/>
        </w:rPr>
        <w:t xml:space="preserve">щодо порядку застосування і розмірів державних соціальних </w:t>
      </w:r>
      <w:r>
        <w:rPr>
          <w:rFonts w:ascii="Arial" w:hAnsi="Arial"/>
          <w:color w:val="000000"/>
          <w:sz w:val="18"/>
        </w:rPr>
        <w:t>стандартів та гарантій, виходячи з наявних фінансових ресурсів державного і місцевих бюджетів та фондів загальнообов'язкового державного соціального і пенсійного страхування;</w:t>
      </w:r>
    </w:p>
    <w:p w:rsidR="00102A09" w:rsidRDefault="00D27432">
      <w:pPr>
        <w:spacing w:after="75"/>
        <w:ind w:firstLine="240"/>
        <w:jc w:val="both"/>
      </w:pPr>
      <w:bookmarkStart w:id="2596" w:name="4399"/>
      <w:bookmarkEnd w:id="2595"/>
      <w:r>
        <w:rPr>
          <w:rFonts w:ascii="Arial" w:hAnsi="Arial"/>
          <w:color w:val="000000"/>
          <w:sz w:val="18"/>
        </w:rPr>
        <w:t>щодо особливостей формування та виконання місцевих бюджетів, діяльності учасників</w:t>
      </w:r>
      <w:r>
        <w:rPr>
          <w:rFonts w:ascii="Arial" w:hAnsi="Arial"/>
          <w:color w:val="000000"/>
          <w:sz w:val="18"/>
        </w:rPr>
        <w:t xml:space="preserve"> бюджетного процесу на відповідних територіях;</w:t>
      </w:r>
    </w:p>
    <w:p w:rsidR="00102A09" w:rsidRDefault="00D27432">
      <w:pPr>
        <w:spacing w:after="75"/>
        <w:ind w:firstLine="240"/>
        <w:jc w:val="both"/>
      </w:pPr>
      <w:bookmarkStart w:id="2597" w:name="4529"/>
      <w:bookmarkEnd w:id="2596"/>
      <w:r>
        <w:rPr>
          <w:rFonts w:ascii="Arial" w:hAnsi="Arial"/>
          <w:color w:val="000000"/>
          <w:sz w:val="18"/>
        </w:rPr>
        <w:t>щодо додаткових положень, що регламентують процес виконання державного бюджету;</w:t>
      </w:r>
    </w:p>
    <w:p w:rsidR="00102A09" w:rsidRDefault="00D27432">
      <w:pPr>
        <w:spacing w:after="75"/>
        <w:ind w:firstLine="240"/>
        <w:jc w:val="both"/>
      </w:pPr>
      <w:bookmarkStart w:id="2598" w:name="2626"/>
      <w:bookmarkEnd w:id="2597"/>
      <w:r>
        <w:rPr>
          <w:rFonts w:ascii="Arial" w:hAnsi="Arial"/>
          <w:color w:val="000000"/>
          <w:sz w:val="18"/>
        </w:rPr>
        <w:t>3) міжбюджетні відносини регулюються відповідно до закону про Державний бюджет України на відповідний період на засадах, що забез</w:t>
      </w:r>
      <w:r>
        <w:rPr>
          <w:rFonts w:ascii="Arial" w:hAnsi="Arial"/>
          <w:color w:val="000000"/>
          <w:sz w:val="18"/>
        </w:rPr>
        <w:t>печують виконання органами державної влади, органами влади Автономної Республіки Крим, органами місцевого самоврядування покладених на них завдань і функцій у такий період;</w:t>
      </w:r>
    </w:p>
    <w:p w:rsidR="00102A09" w:rsidRDefault="00D27432">
      <w:pPr>
        <w:spacing w:after="75"/>
        <w:ind w:firstLine="240"/>
        <w:jc w:val="both"/>
      </w:pPr>
      <w:bookmarkStart w:id="2599" w:name="2627"/>
      <w:bookmarkEnd w:id="2598"/>
      <w:r>
        <w:rPr>
          <w:rFonts w:ascii="Arial" w:hAnsi="Arial"/>
          <w:color w:val="000000"/>
          <w:sz w:val="18"/>
        </w:rPr>
        <w:t>4) виконання повноважень органами Казначейства України на відповідній території Укр</w:t>
      </w:r>
      <w:r>
        <w:rPr>
          <w:rFonts w:ascii="Arial" w:hAnsi="Arial"/>
          <w:color w:val="000000"/>
          <w:sz w:val="18"/>
        </w:rPr>
        <w:t>аїни може здійснюватися в особливому режимі у порядку, визначеному Кабінетом Міністрів України;</w:t>
      </w:r>
    </w:p>
    <w:p w:rsidR="00102A09" w:rsidRDefault="00D27432">
      <w:pPr>
        <w:spacing w:after="75"/>
        <w:ind w:firstLine="240"/>
        <w:jc w:val="both"/>
      </w:pPr>
      <w:bookmarkStart w:id="2600" w:name="4400"/>
      <w:bookmarkEnd w:id="2599"/>
      <w:r>
        <w:rPr>
          <w:rFonts w:ascii="Arial" w:hAnsi="Arial"/>
          <w:color w:val="000000"/>
          <w:sz w:val="18"/>
        </w:rPr>
        <w:t>5) функції органів місцевого самоврядування, їх виконавчих органів, місцевих державних адміністрацій, військово-цивільних адміністрацій у частині бюджетних повн</w:t>
      </w:r>
      <w:r>
        <w:rPr>
          <w:rFonts w:ascii="Arial" w:hAnsi="Arial"/>
          <w:color w:val="000000"/>
          <w:sz w:val="18"/>
        </w:rPr>
        <w:t xml:space="preserve">оважень здійснюють військові адміністрації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w:t>
      </w:r>
    </w:p>
    <w:p w:rsidR="00102A09" w:rsidRDefault="00D27432">
      <w:pPr>
        <w:spacing w:after="75"/>
        <w:ind w:firstLine="240"/>
        <w:jc w:val="right"/>
      </w:pPr>
      <w:bookmarkStart w:id="2601" w:name="2641"/>
      <w:bookmarkEnd w:id="2600"/>
      <w:r>
        <w:rPr>
          <w:rFonts w:ascii="Arial" w:hAnsi="Arial"/>
          <w:color w:val="000000"/>
          <w:sz w:val="18"/>
        </w:rPr>
        <w:t>(Доповнено пунктом 22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w:t>
      </w:r>
      <w:r>
        <w:rPr>
          <w:rFonts w:ascii="Arial" w:hAnsi="Arial"/>
          <w:color w:val="000000"/>
          <w:sz w:val="18"/>
        </w:rPr>
        <w:t>3.03.2022 р. N 2118-IX,</w:t>
      </w:r>
      <w:r>
        <w:br/>
      </w:r>
      <w:r>
        <w:rPr>
          <w:rFonts w:ascii="Arial" w:hAnsi="Arial"/>
          <w:color w:val="000000"/>
          <w:sz w:val="18"/>
        </w:rPr>
        <w:t>від 15.03.2022 р. N 2134-IX,</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27.07.2023 р. N 3278-IX,</w:t>
      </w:r>
      <w:r>
        <w:br/>
      </w:r>
      <w:r>
        <w:rPr>
          <w:rFonts w:ascii="Arial" w:hAnsi="Arial"/>
          <w:color w:val="000000"/>
          <w:sz w:val="18"/>
        </w:rPr>
        <w:t>від 18.09.2024 р. N 3979-IX)</w:t>
      </w:r>
    </w:p>
    <w:p w:rsidR="00102A09" w:rsidRDefault="00D27432">
      <w:pPr>
        <w:spacing w:after="75"/>
        <w:ind w:firstLine="240"/>
        <w:jc w:val="both"/>
      </w:pPr>
      <w:bookmarkStart w:id="2602" w:name="4365"/>
      <w:bookmarkEnd w:id="2601"/>
      <w:r>
        <w:rPr>
          <w:rFonts w:ascii="Arial" w:hAnsi="Arial"/>
          <w:color w:val="000000"/>
          <w:sz w:val="18"/>
        </w:rPr>
        <w:t>22</w:t>
      </w:r>
      <w:r>
        <w:rPr>
          <w:rFonts w:ascii="Arial" w:hAnsi="Arial"/>
          <w:color w:val="000000"/>
          <w:vertAlign w:val="superscript"/>
        </w:rPr>
        <w:t>1</w:t>
      </w:r>
      <w:r>
        <w:rPr>
          <w:rFonts w:ascii="Arial" w:hAnsi="Arial"/>
          <w:color w:val="000000"/>
          <w:sz w:val="18"/>
        </w:rPr>
        <w:t>. У зв'язку з посиленням збройної агресії Російської Федерації проти Україн</w:t>
      </w:r>
      <w:r>
        <w:rPr>
          <w:rFonts w:ascii="Arial" w:hAnsi="Arial"/>
          <w:color w:val="000000"/>
          <w:sz w:val="18"/>
        </w:rPr>
        <w:t>и, визнанням самопроголошених утворень на тимчасово окупованих територіях Донецької та Луганської областей України та з метою забезпечення здійснення видатків на національну безпеку і оборону встановити, що у 2022 році:</w:t>
      </w:r>
    </w:p>
    <w:p w:rsidR="00102A09" w:rsidRDefault="00D27432">
      <w:pPr>
        <w:spacing w:after="75"/>
        <w:ind w:firstLine="240"/>
        <w:jc w:val="both"/>
      </w:pPr>
      <w:bookmarkStart w:id="2603" w:name="4531"/>
      <w:bookmarkEnd w:id="2602"/>
      <w:r>
        <w:rPr>
          <w:rFonts w:ascii="Arial" w:hAnsi="Arial"/>
          <w:color w:val="000000"/>
          <w:sz w:val="18"/>
        </w:rPr>
        <w:t>1) не застосовуються норми цього Код</w:t>
      </w:r>
      <w:r>
        <w:rPr>
          <w:rFonts w:ascii="Arial" w:hAnsi="Arial"/>
          <w:color w:val="000000"/>
          <w:sz w:val="18"/>
        </w:rPr>
        <w:t>ексу, зазначені у підпункті 1 пункту 22 цього розділу;</w:t>
      </w:r>
    </w:p>
    <w:p w:rsidR="00102A09" w:rsidRDefault="00D27432">
      <w:pPr>
        <w:spacing w:after="75"/>
        <w:ind w:firstLine="240"/>
        <w:jc w:val="both"/>
      </w:pPr>
      <w:bookmarkStart w:id="2604" w:name="4374"/>
      <w:bookmarkEnd w:id="2603"/>
      <w:r>
        <w:rPr>
          <w:rFonts w:ascii="Arial" w:hAnsi="Arial"/>
          <w:color w:val="000000"/>
          <w:sz w:val="18"/>
        </w:rPr>
        <w:t>2) Кабінет Міністрів України може приймати рішення:</w:t>
      </w:r>
    </w:p>
    <w:p w:rsidR="00102A09" w:rsidRDefault="00D27432">
      <w:pPr>
        <w:spacing w:after="75"/>
        <w:ind w:firstLine="240"/>
        <w:jc w:val="both"/>
      </w:pPr>
      <w:bookmarkStart w:id="2605" w:name="4375"/>
      <w:bookmarkEnd w:id="2604"/>
      <w:r>
        <w:rPr>
          <w:rFonts w:ascii="Arial" w:hAnsi="Arial"/>
          <w:color w:val="000000"/>
          <w:sz w:val="18"/>
        </w:rPr>
        <w:t>за погодженням з Верховним Головнокомандувачем Збройних Сил України щодо скорочення видатків і кредитування державного бюджету та їх спрямування до р</w:t>
      </w:r>
      <w:r>
        <w:rPr>
          <w:rFonts w:ascii="Arial" w:hAnsi="Arial"/>
          <w:color w:val="000000"/>
          <w:sz w:val="18"/>
        </w:rPr>
        <w:t>езервного фонду державного бюджету з метою використання на потреби Збройних Сил України, інших військових формувань, правоохоронних та інших державних органів, залучених до виконання завдань щодо відсічі збройної агресії, забезпечення недоторканності держа</w:t>
      </w:r>
      <w:r>
        <w:rPr>
          <w:rFonts w:ascii="Arial" w:hAnsi="Arial"/>
          <w:color w:val="000000"/>
          <w:sz w:val="18"/>
        </w:rPr>
        <w:t>вного кордону та захисту держави;</w:t>
      </w:r>
    </w:p>
    <w:p w:rsidR="00102A09" w:rsidRDefault="00D27432">
      <w:pPr>
        <w:spacing w:after="75"/>
        <w:ind w:firstLine="240"/>
        <w:jc w:val="both"/>
      </w:pPr>
      <w:bookmarkStart w:id="2606" w:name="4376"/>
      <w:bookmarkEnd w:id="2605"/>
      <w:r>
        <w:rPr>
          <w:rFonts w:ascii="Arial" w:hAnsi="Arial"/>
          <w:color w:val="000000"/>
          <w:sz w:val="18"/>
        </w:rPr>
        <w:t>щодо порядку застосування і розмірів державних соціальних стандартів та гарантій виходячи з наявних фінансових ресурсів державного і місцевих бюджетів та фондів загальнообов'язкового державного соціального і пенсійного стр</w:t>
      </w:r>
      <w:r>
        <w:rPr>
          <w:rFonts w:ascii="Arial" w:hAnsi="Arial"/>
          <w:color w:val="000000"/>
          <w:sz w:val="18"/>
        </w:rPr>
        <w:t>ахування;</w:t>
      </w:r>
    </w:p>
    <w:p w:rsidR="00102A09" w:rsidRDefault="00D27432">
      <w:pPr>
        <w:spacing w:after="75"/>
        <w:ind w:firstLine="240"/>
        <w:jc w:val="both"/>
      </w:pPr>
      <w:bookmarkStart w:id="2607" w:name="4403"/>
      <w:bookmarkEnd w:id="2606"/>
      <w:r>
        <w:rPr>
          <w:rFonts w:ascii="Arial" w:hAnsi="Arial"/>
          <w:color w:val="000000"/>
          <w:sz w:val="18"/>
        </w:rPr>
        <w:t>щодо особливостей формування та виконання місцевих бюджетів, діяльності учасників бюджетного процесу на відповідних територіях;</w:t>
      </w:r>
    </w:p>
    <w:p w:rsidR="00102A09" w:rsidRDefault="00D27432">
      <w:pPr>
        <w:spacing w:after="75"/>
        <w:ind w:firstLine="240"/>
        <w:jc w:val="both"/>
      </w:pPr>
      <w:bookmarkStart w:id="2608" w:name="4532"/>
      <w:bookmarkEnd w:id="2607"/>
      <w:r>
        <w:rPr>
          <w:rFonts w:ascii="Arial" w:hAnsi="Arial"/>
          <w:color w:val="000000"/>
          <w:sz w:val="18"/>
        </w:rPr>
        <w:t>щодо додаткових положень, що регламентують процес виконання державного бюджету;</w:t>
      </w:r>
    </w:p>
    <w:p w:rsidR="00102A09" w:rsidRDefault="00D27432">
      <w:pPr>
        <w:spacing w:after="75"/>
        <w:ind w:firstLine="240"/>
        <w:jc w:val="both"/>
      </w:pPr>
      <w:bookmarkStart w:id="2609" w:name="4377"/>
      <w:bookmarkEnd w:id="2608"/>
      <w:r>
        <w:rPr>
          <w:rFonts w:ascii="Arial" w:hAnsi="Arial"/>
          <w:color w:val="000000"/>
          <w:sz w:val="18"/>
        </w:rPr>
        <w:t>3) міжбюджетні відносини регулюються в</w:t>
      </w:r>
      <w:r>
        <w:rPr>
          <w:rFonts w:ascii="Arial" w:hAnsi="Arial"/>
          <w:color w:val="000000"/>
          <w:sz w:val="18"/>
        </w:rPr>
        <w:t xml:space="preserve">ідповідно до закону про Державний бюджет України на відповідний період на засадах, що забезпечують виконання органами державної влади, органами влади Автономної Республіки Крим, органами місцевого самоврядування покладених на них завдань і функцій у такий </w:t>
      </w:r>
      <w:r>
        <w:rPr>
          <w:rFonts w:ascii="Arial" w:hAnsi="Arial"/>
          <w:color w:val="000000"/>
          <w:sz w:val="18"/>
        </w:rPr>
        <w:t>період;</w:t>
      </w:r>
    </w:p>
    <w:p w:rsidR="00102A09" w:rsidRDefault="00D27432">
      <w:pPr>
        <w:spacing w:after="75"/>
        <w:ind w:firstLine="240"/>
        <w:jc w:val="both"/>
      </w:pPr>
      <w:bookmarkStart w:id="2610" w:name="4378"/>
      <w:bookmarkEnd w:id="2609"/>
      <w:r>
        <w:rPr>
          <w:rFonts w:ascii="Arial" w:hAnsi="Arial"/>
          <w:color w:val="000000"/>
          <w:sz w:val="18"/>
        </w:rPr>
        <w:t>4) виконання повноважень органами Казначейства України на відповідній території України може здійснюватися в особливому режимі у порядку, визначеному Кабінетом Міністрів України;</w:t>
      </w:r>
    </w:p>
    <w:p w:rsidR="00102A09" w:rsidRDefault="00D27432">
      <w:pPr>
        <w:spacing w:after="75"/>
        <w:ind w:firstLine="240"/>
        <w:jc w:val="both"/>
      </w:pPr>
      <w:bookmarkStart w:id="2611" w:name="4405"/>
      <w:bookmarkEnd w:id="2610"/>
      <w:r>
        <w:rPr>
          <w:rFonts w:ascii="Arial" w:hAnsi="Arial"/>
          <w:color w:val="000000"/>
          <w:sz w:val="18"/>
        </w:rPr>
        <w:lastRenderedPageBreak/>
        <w:t>5) функції органів місцевого самоврядування, їх виконавчих органів, м</w:t>
      </w:r>
      <w:r>
        <w:rPr>
          <w:rFonts w:ascii="Arial" w:hAnsi="Arial"/>
          <w:color w:val="000000"/>
          <w:sz w:val="18"/>
        </w:rPr>
        <w:t xml:space="preserve">ісцевих державних адміністрацій, військово-цивільних адміністрацій у частині бюджетних повноважень здійснюють військові адміністрації у разі їх утворення 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w:t>
      </w:r>
    </w:p>
    <w:p w:rsidR="00102A09" w:rsidRDefault="00D27432">
      <w:pPr>
        <w:spacing w:after="75"/>
        <w:ind w:firstLine="240"/>
        <w:jc w:val="right"/>
      </w:pPr>
      <w:bookmarkStart w:id="2612" w:name="4379"/>
      <w:bookmarkEnd w:id="2611"/>
      <w:r>
        <w:rPr>
          <w:rFonts w:ascii="Arial" w:hAnsi="Arial"/>
          <w:color w:val="000000"/>
          <w:sz w:val="18"/>
        </w:rPr>
        <w:t>(Доповнено пунктом 22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23.02.2022 р. N 2098-IX,</w:t>
      </w:r>
      <w:r>
        <w:br/>
      </w:r>
      <w:r>
        <w:rPr>
          <w:rFonts w:ascii="Arial" w:hAnsi="Arial"/>
          <w:i/>
          <w:color w:val="000000"/>
          <w:sz w:val="18"/>
        </w:rPr>
        <w:t>який діє до</w:t>
      </w:r>
      <w:r>
        <w:rPr>
          <w:rFonts w:ascii="Arial" w:hAnsi="Arial"/>
          <w:color w:val="000000"/>
          <w:sz w:val="18"/>
        </w:rPr>
        <w:t xml:space="preserve"> </w:t>
      </w:r>
      <w:r>
        <w:rPr>
          <w:rFonts w:ascii="Arial" w:hAnsi="Arial"/>
          <w:color w:val="293A55"/>
          <w:sz w:val="18"/>
        </w:rPr>
        <w:t>25.05.2022 р.</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03.03.2022 р. N 2118-IX,</w:t>
      </w:r>
      <w:r>
        <w:br/>
      </w:r>
      <w:r>
        <w:rPr>
          <w:rFonts w:ascii="Arial" w:hAnsi="Arial"/>
          <w:color w:val="000000"/>
          <w:sz w:val="18"/>
        </w:rPr>
        <w:t>від 15.03.2022 р. N 2134-IX)</w:t>
      </w:r>
    </w:p>
    <w:p w:rsidR="00102A09" w:rsidRDefault="00D27432">
      <w:pPr>
        <w:spacing w:after="75"/>
        <w:ind w:firstLine="240"/>
        <w:jc w:val="both"/>
      </w:pPr>
      <w:bookmarkStart w:id="2613" w:name="4407"/>
      <w:bookmarkEnd w:id="2612"/>
      <w:r>
        <w:rPr>
          <w:rFonts w:ascii="Arial" w:hAnsi="Arial"/>
          <w:color w:val="000000"/>
          <w:sz w:val="18"/>
        </w:rPr>
        <w:t>22</w:t>
      </w:r>
      <w:r>
        <w:rPr>
          <w:rFonts w:ascii="Arial" w:hAnsi="Arial"/>
          <w:color w:val="000000"/>
          <w:vertAlign w:val="superscript"/>
        </w:rPr>
        <w:t>2</w:t>
      </w:r>
      <w:r>
        <w:rPr>
          <w:rFonts w:ascii="Arial" w:hAnsi="Arial"/>
          <w:color w:val="000000"/>
          <w:sz w:val="18"/>
        </w:rPr>
        <w:t>. Установити, що в умовах воєнного стану або для здійсненн</w:t>
      </w:r>
      <w:r>
        <w:rPr>
          <w:rFonts w:ascii="Arial" w:hAnsi="Arial"/>
          <w:color w:val="000000"/>
          <w:sz w:val="18"/>
        </w:rPr>
        <w:t>я згідно із законом заходів загальної мобілізації та з метою відсічі збройної агресії Російської Федерації проти України та забезпечення національної безпеки, усунення загрози небезпеки державній незалежності України, її територіальній цілісності органи мі</w:t>
      </w:r>
      <w:r>
        <w:rPr>
          <w:rFonts w:ascii="Arial" w:hAnsi="Arial"/>
          <w:color w:val="000000"/>
          <w:sz w:val="18"/>
        </w:rPr>
        <w:t xml:space="preserve">сцевого самоврядування або військові адміністрації можуть приймати рішення про перерахування коштів з місцевих бюджетів до державного бюджету з подальшим розподілом таких коштів Кабінетом Міністрів України, а також, як виняток з положень </w:t>
      </w:r>
      <w:r>
        <w:rPr>
          <w:rFonts w:ascii="Arial" w:hAnsi="Arial"/>
          <w:color w:val="293A55"/>
          <w:sz w:val="18"/>
        </w:rPr>
        <w:t xml:space="preserve">пункту 11 розділу </w:t>
      </w:r>
      <w:r>
        <w:rPr>
          <w:rFonts w:ascii="Arial" w:hAnsi="Arial"/>
          <w:color w:val="293A55"/>
          <w:sz w:val="18"/>
        </w:rPr>
        <w:t>"Прикінцеві положення" Закону України "Про Державний бюджет України на 2022 рік"</w:t>
      </w:r>
      <w:r>
        <w:rPr>
          <w:rFonts w:ascii="Arial" w:hAnsi="Arial"/>
          <w:color w:val="000000"/>
          <w:sz w:val="18"/>
        </w:rPr>
        <w:t xml:space="preserve">, про спрямування залишків коштів за субвенціями з державного бюджету місцевим бюджетам, збережених на рахунках місцевих бюджетів станом на 1 січня 2023 року згідно з </w:t>
      </w:r>
      <w:r>
        <w:rPr>
          <w:rFonts w:ascii="Arial" w:hAnsi="Arial"/>
          <w:color w:val="293A55"/>
          <w:sz w:val="18"/>
        </w:rPr>
        <w:t>пунктом 1</w:t>
      </w:r>
      <w:r>
        <w:rPr>
          <w:rFonts w:ascii="Arial" w:hAnsi="Arial"/>
          <w:color w:val="293A55"/>
          <w:sz w:val="18"/>
        </w:rPr>
        <w:t>1 розділу "Прикінцеві положення" Закону України "Про Державний бюджет України на 2022 рік"</w:t>
      </w:r>
      <w:r>
        <w:rPr>
          <w:rFonts w:ascii="Arial" w:hAnsi="Arial"/>
          <w:color w:val="000000"/>
          <w:sz w:val="18"/>
        </w:rPr>
        <w:t>, на заходи територіальної оборони, задоволення продовольчих потреб цивільного населення, евакуацію/вивезення/переміщення цивільного населення із місцевості, де ведут</w:t>
      </w:r>
      <w:r>
        <w:rPr>
          <w:rFonts w:ascii="Arial" w:hAnsi="Arial"/>
          <w:color w:val="000000"/>
          <w:sz w:val="18"/>
        </w:rPr>
        <w:t>ься бойові дії, та небезпечних територій у безпечні місця, зокрема на оплату транспортних послуг, пально-мастильних матеріалів, облаштування місць розміщення громадян, які у зв'язку з бойовими діями залишили місце проживання/перебування, оплату інших заход</w:t>
      </w:r>
      <w:r>
        <w:rPr>
          <w:rFonts w:ascii="Arial" w:hAnsi="Arial"/>
          <w:color w:val="000000"/>
          <w:sz w:val="18"/>
        </w:rPr>
        <w:t xml:space="preserve">ів, спрямованих на підтримку цивільного населення в умовах воєнного стану, на заходи з ліквідації наслідків збройної агресії Російської Федерації проти України за напрямами, передбаченими частиною четвертою </w:t>
      </w:r>
      <w:r>
        <w:rPr>
          <w:rFonts w:ascii="Arial" w:hAnsi="Arial"/>
          <w:color w:val="293A55"/>
          <w:sz w:val="18"/>
        </w:rPr>
        <w:t>статті 29 Закону України "Про Державний бюджет Ук</w:t>
      </w:r>
      <w:r>
        <w:rPr>
          <w:rFonts w:ascii="Arial" w:hAnsi="Arial"/>
          <w:color w:val="293A55"/>
          <w:sz w:val="18"/>
        </w:rPr>
        <w:t>раїни на 2023 рік"</w:t>
      </w:r>
      <w:r>
        <w:rPr>
          <w:rFonts w:ascii="Arial" w:hAnsi="Arial"/>
          <w:color w:val="000000"/>
          <w:sz w:val="18"/>
        </w:rPr>
        <w:t xml:space="preserve"> (з можливістю передачі таких коштів іншому місцевому бюджету).</w:t>
      </w:r>
    </w:p>
    <w:p w:rsidR="00102A09" w:rsidRDefault="00D27432">
      <w:pPr>
        <w:spacing w:after="75"/>
        <w:ind w:firstLine="240"/>
        <w:jc w:val="right"/>
      </w:pPr>
      <w:bookmarkStart w:id="2614" w:name="4408"/>
      <w:bookmarkEnd w:id="2613"/>
      <w:r>
        <w:rPr>
          <w:rFonts w:ascii="Arial" w:hAnsi="Arial"/>
          <w:color w:val="000000"/>
          <w:sz w:val="18"/>
        </w:rPr>
        <w:t>(Доповнено пунктом 22</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03.03.2022 р. N 2118-IX;</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15.03.2022 р. N 2134-IX,</w:t>
      </w:r>
      <w:r>
        <w:br/>
      </w:r>
      <w:r>
        <w:rPr>
          <w:rFonts w:ascii="Arial" w:hAnsi="Arial"/>
          <w:color w:val="000000"/>
          <w:sz w:val="18"/>
        </w:rPr>
        <w:t>в</w:t>
      </w:r>
      <w:r>
        <w:rPr>
          <w:rFonts w:ascii="Arial" w:hAnsi="Arial"/>
          <w:color w:val="000000"/>
          <w:sz w:val="18"/>
        </w:rPr>
        <w:t>ід 11.04.2023 р. N 3035-IX,</w:t>
      </w:r>
      <w:r>
        <w:br/>
      </w:r>
      <w:r>
        <w:rPr>
          <w:rFonts w:ascii="Arial" w:hAnsi="Arial"/>
          <w:color w:val="000000"/>
          <w:sz w:val="18"/>
        </w:rPr>
        <w:t>від 27.07.2023 р. N 3278-IX)</w:t>
      </w:r>
    </w:p>
    <w:p w:rsidR="00102A09" w:rsidRDefault="00D27432">
      <w:pPr>
        <w:spacing w:after="75"/>
        <w:ind w:firstLine="240"/>
        <w:jc w:val="both"/>
      </w:pPr>
      <w:bookmarkStart w:id="2615" w:name="4535"/>
      <w:bookmarkEnd w:id="2614"/>
      <w:r>
        <w:rPr>
          <w:rFonts w:ascii="Arial" w:hAnsi="Arial"/>
          <w:color w:val="000000"/>
          <w:sz w:val="18"/>
        </w:rPr>
        <w:t>22</w:t>
      </w:r>
      <w:r>
        <w:rPr>
          <w:rFonts w:ascii="Arial" w:hAnsi="Arial"/>
          <w:color w:val="000000"/>
          <w:vertAlign w:val="superscript"/>
        </w:rPr>
        <w:t>3</w:t>
      </w:r>
      <w:r>
        <w:rPr>
          <w:rFonts w:ascii="Arial" w:hAnsi="Arial"/>
          <w:color w:val="000000"/>
          <w:sz w:val="18"/>
        </w:rPr>
        <w:t>. Установити, що на період дії воєнного стану або здійснення згідно із законом заходів загальної мобілізації заходи впливу за порушення бюджетного законодавства, встановлені пунктами 2 - 4 частини</w:t>
      </w:r>
      <w:r>
        <w:rPr>
          <w:rFonts w:ascii="Arial" w:hAnsi="Arial"/>
          <w:color w:val="000000"/>
          <w:sz w:val="18"/>
        </w:rPr>
        <w:t xml:space="preserve"> першої статті 117 цього Кодексу, не застосовуються до розпорядників та одержувачів бюджетних коштів сектору національної безпеки і оборони, розпорядників та одержувачів бюджетних коштів, залучених до вирішення завдань, пов'язаних із запровадженням і здійс</w:t>
      </w:r>
      <w:r>
        <w:rPr>
          <w:rFonts w:ascii="Arial" w:hAnsi="Arial"/>
          <w:color w:val="000000"/>
          <w:sz w:val="18"/>
        </w:rPr>
        <w:t>ненням заходів правового режиму воєнного стану.</w:t>
      </w:r>
    </w:p>
    <w:p w:rsidR="00102A09" w:rsidRDefault="00D27432">
      <w:pPr>
        <w:spacing w:after="75"/>
        <w:ind w:firstLine="240"/>
        <w:jc w:val="right"/>
      </w:pPr>
      <w:bookmarkStart w:id="2616" w:name="4537"/>
      <w:bookmarkEnd w:id="2615"/>
      <w:r>
        <w:rPr>
          <w:rFonts w:ascii="Arial" w:hAnsi="Arial"/>
          <w:color w:val="000000"/>
          <w:sz w:val="18"/>
        </w:rPr>
        <w:t>(Доповнено пунктом 22</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15.03.2022 р. N 2134-IX)</w:t>
      </w:r>
    </w:p>
    <w:p w:rsidR="00102A09" w:rsidRDefault="00D27432">
      <w:pPr>
        <w:spacing w:after="75"/>
        <w:ind w:firstLine="240"/>
        <w:jc w:val="both"/>
      </w:pPr>
      <w:bookmarkStart w:id="2617" w:name="4536"/>
      <w:bookmarkEnd w:id="2616"/>
      <w:r>
        <w:rPr>
          <w:rFonts w:ascii="Arial" w:hAnsi="Arial"/>
          <w:color w:val="000000"/>
          <w:sz w:val="18"/>
        </w:rPr>
        <w:t>22</w:t>
      </w:r>
      <w:r>
        <w:rPr>
          <w:rFonts w:ascii="Arial" w:hAnsi="Arial"/>
          <w:color w:val="000000"/>
          <w:vertAlign w:val="superscript"/>
        </w:rPr>
        <w:t>4</w:t>
      </w:r>
      <w:r>
        <w:rPr>
          <w:rFonts w:ascii="Arial" w:hAnsi="Arial"/>
          <w:color w:val="000000"/>
          <w:sz w:val="18"/>
        </w:rPr>
        <w:t xml:space="preserve">. Установити, що у період дії воєнного стану та протягом шести місяців після його припинення або скасування у разі виникнення </w:t>
      </w:r>
      <w:r>
        <w:rPr>
          <w:rFonts w:ascii="Arial" w:hAnsi="Arial"/>
          <w:color w:val="000000"/>
          <w:sz w:val="18"/>
        </w:rPr>
        <w:t>простроченої заборгованості суб'єкта господарювання перед державою (Автономною Республікою Крим, обласною радою, міською, селищною чи сільською територіальною громадою) за кредитом (позикою), залученим державою (Автономною Республікою Крим, обласною радою,</w:t>
      </w:r>
      <w:r>
        <w:rPr>
          <w:rFonts w:ascii="Arial" w:hAnsi="Arial"/>
          <w:color w:val="000000"/>
          <w:sz w:val="18"/>
        </w:rPr>
        <w:t xml:space="preserve"> міською, селищною чи сільською територіальною громадою) або під державну (місцеву) гарантію, а також за кредитом з бюджету пеня та інші штрафні санкції не нараховуються.</w:t>
      </w:r>
    </w:p>
    <w:p w:rsidR="00102A09" w:rsidRDefault="00D27432">
      <w:pPr>
        <w:spacing w:after="75"/>
        <w:ind w:firstLine="240"/>
        <w:jc w:val="right"/>
      </w:pPr>
      <w:bookmarkStart w:id="2618" w:name="4538"/>
      <w:bookmarkEnd w:id="2617"/>
      <w:r>
        <w:rPr>
          <w:rFonts w:ascii="Arial" w:hAnsi="Arial"/>
          <w:color w:val="000000"/>
          <w:sz w:val="18"/>
        </w:rPr>
        <w:t>(Доповнено пунктом 22</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15.03.2022 р. N 2134-IX;</w:t>
      </w:r>
      <w:r>
        <w:br/>
      </w:r>
      <w:r>
        <w:rPr>
          <w:rFonts w:ascii="Arial" w:hAnsi="Arial"/>
          <w:color w:val="000000"/>
          <w:sz w:val="18"/>
        </w:rPr>
        <w:t>із змі</w:t>
      </w:r>
      <w:r>
        <w:rPr>
          <w:rFonts w:ascii="Arial" w:hAnsi="Arial"/>
          <w:color w:val="000000"/>
          <w:sz w:val="18"/>
        </w:rPr>
        <w:t>нами, внесеними згідно із</w:t>
      </w:r>
      <w:r>
        <w:br/>
      </w:r>
      <w:r>
        <w:rPr>
          <w:rFonts w:ascii="Arial" w:hAnsi="Arial"/>
          <w:color w:val="000000"/>
          <w:sz w:val="18"/>
        </w:rPr>
        <w:t>законами України від 09.07.2022 р. N 2390-IX,</w:t>
      </w:r>
      <w:r>
        <w:br/>
      </w:r>
      <w:r>
        <w:rPr>
          <w:rFonts w:ascii="Arial" w:hAnsi="Arial"/>
          <w:color w:val="000000"/>
          <w:sz w:val="18"/>
        </w:rPr>
        <w:t>від 18.09.2024 р. N 3979-IX)</w:t>
      </w:r>
    </w:p>
    <w:p w:rsidR="00102A09" w:rsidRDefault="00D27432">
      <w:pPr>
        <w:spacing w:after="75"/>
        <w:ind w:firstLine="240"/>
        <w:jc w:val="both"/>
      </w:pPr>
      <w:bookmarkStart w:id="2619" w:name="4602"/>
      <w:bookmarkEnd w:id="2618"/>
      <w:r>
        <w:rPr>
          <w:rFonts w:ascii="Arial" w:hAnsi="Arial"/>
          <w:color w:val="000000"/>
          <w:sz w:val="18"/>
        </w:rPr>
        <w:t>22</w:t>
      </w:r>
      <w:r>
        <w:rPr>
          <w:rFonts w:ascii="Arial" w:hAnsi="Arial"/>
          <w:color w:val="000000"/>
          <w:vertAlign w:val="superscript"/>
        </w:rPr>
        <w:t>5</w:t>
      </w:r>
      <w:r>
        <w:rPr>
          <w:rFonts w:ascii="Arial" w:hAnsi="Arial"/>
          <w:color w:val="000000"/>
          <w:sz w:val="18"/>
        </w:rPr>
        <w:t xml:space="preserve">. Установити, що у період дії воєнного стану та з метою відсічі збройної агресії Російської Федерації проти України, забезпечення національної безпеки, </w:t>
      </w:r>
      <w:r>
        <w:rPr>
          <w:rFonts w:ascii="Arial" w:hAnsi="Arial"/>
          <w:color w:val="000000"/>
          <w:sz w:val="18"/>
        </w:rPr>
        <w:t xml:space="preserve">заходів територіальної оборони, підтримки місцевої інфраструктури, соціального захисту населення органи місцевого самоврядування, місцеві державні </w:t>
      </w:r>
      <w:r>
        <w:rPr>
          <w:rFonts w:ascii="Arial" w:hAnsi="Arial"/>
          <w:color w:val="000000"/>
          <w:sz w:val="18"/>
        </w:rPr>
        <w:lastRenderedPageBreak/>
        <w:t>адміністрації, військово-цивільні адміністрації або військові адміністрації (у разі їх утворення) можуть прий</w:t>
      </w:r>
      <w:r>
        <w:rPr>
          <w:rFonts w:ascii="Arial" w:hAnsi="Arial"/>
          <w:color w:val="000000"/>
          <w:sz w:val="18"/>
        </w:rPr>
        <w:t>мати рішення про:</w:t>
      </w:r>
    </w:p>
    <w:p w:rsidR="00102A09" w:rsidRDefault="00D27432">
      <w:pPr>
        <w:spacing w:after="75"/>
        <w:ind w:firstLine="240"/>
        <w:jc w:val="both"/>
      </w:pPr>
      <w:bookmarkStart w:id="2620" w:name="4603"/>
      <w:bookmarkEnd w:id="2619"/>
      <w:r>
        <w:rPr>
          <w:rFonts w:ascii="Arial" w:hAnsi="Arial"/>
          <w:color w:val="000000"/>
          <w:sz w:val="18"/>
        </w:rPr>
        <w:t xml:space="preserve">здійснення, як виняток з положень частини другої статті 85 цього Кодексу, видатків, не віднесених до відповідних місцевих бюджетів цим Кодексом, і видатків на утримання бюджетних установ одночасно з різних бюджетів. Такі видатки </w:t>
      </w:r>
      <w:r>
        <w:rPr>
          <w:rFonts w:ascii="Arial" w:hAnsi="Arial"/>
          <w:color w:val="000000"/>
          <w:sz w:val="18"/>
        </w:rPr>
        <w:t>здійснюються шляхом надання міжбюджетного трансферту з відповідного місцевого бюджету або придбання товарів (робіт, послуг) для подальшої передачі бюджетним установам, які утримуються з інших бюджетів;</w:t>
      </w:r>
    </w:p>
    <w:p w:rsidR="00102A09" w:rsidRDefault="00D27432">
      <w:pPr>
        <w:spacing w:after="75"/>
        <w:ind w:firstLine="240"/>
        <w:jc w:val="both"/>
      </w:pPr>
      <w:bookmarkStart w:id="2621" w:name="4604"/>
      <w:bookmarkEnd w:id="2620"/>
      <w:r>
        <w:rPr>
          <w:rFonts w:ascii="Arial" w:hAnsi="Arial"/>
          <w:color w:val="000000"/>
          <w:sz w:val="18"/>
        </w:rPr>
        <w:t xml:space="preserve">передачу коштів із спеціального фонду місцевого </w:t>
      </w:r>
      <w:r>
        <w:rPr>
          <w:rFonts w:ascii="Arial" w:hAnsi="Arial"/>
          <w:color w:val="000000"/>
          <w:sz w:val="18"/>
        </w:rPr>
        <w:t>бюджету (крім власних надходжень бюджетних установ та міжбюджетних трансфертів) до загального фонду місцевого бюджету. У разі передачі коштів із спеціального фонду місцевого бюджету до загального фонду місцевого бюджету, як виняток з положень статті 72 цьо</w:t>
      </w:r>
      <w:r>
        <w:rPr>
          <w:rFonts w:ascii="Arial" w:hAnsi="Arial"/>
          <w:color w:val="000000"/>
          <w:sz w:val="18"/>
        </w:rPr>
        <w:t>го Кодексу, місцевий бюджет може затверджуватися з профіцитом за спеціальним фондом та з дефіцитом за загальним фондом шляхом внесення змін до рішення про місцевий бюджет.</w:t>
      </w:r>
    </w:p>
    <w:p w:rsidR="00102A09" w:rsidRDefault="00D27432">
      <w:pPr>
        <w:spacing w:after="75"/>
        <w:ind w:firstLine="240"/>
        <w:jc w:val="right"/>
      </w:pPr>
      <w:bookmarkStart w:id="2622" w:name="4606"/>
      <w:bookmarkEnd w:id="2621"/>
      <w:r>
        <w:rPr>
          <w:rFonts w:ascii="Arial" w:hAnsi="Arial"/>
          <w:color w:val="000000"/>
          <w:sz w:val="18"/>
        </w:rPr>
        <w:t>(Доповнено пунктом 22</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09.07.2022 р. N 2390-IX;</w:t>
      </w:r>
      <w:r>
        <w:br/>
      </w:r>
      <w:r>
        <w:rPr>
          <w:rFonts w:ascii="Arial" w:hAnsi="Arial"/>
          <w:color w:val="000000"/>
          <w:sz w:val="18"/>
        </w:rPr>
        <w:t>із до</w:t>
      </w:r>
      <w:r>
        <w:rPr>
          <w:rFonts w:ascii="Arial" w:hAnsi="Arial"/>
          <w:color w:val="000000"/>
          <w:sz w:val="18"/>
        </w:rPr>
        <w:t>повненнями, внесеними згідно із</w:t>
      </w:r>
      <w:r>
        <w:br/>
      </w:r>
      <w:r>
        <w:rPr>
          <w:rFonts w:ascii="Arial" w:hAnsi="Arial"/>
          <w:color w:val="000000"/>
          <w:sz w:val="18"/>
        </w:rPr>
        <w:t xml:space="preserve"> Законом України від 18.09.2024 р. N 3979-IX)</w:t>
      </w:r>
    </w:p>
    <w:p w:rsidR="00102A09" w:rsidRDefault="00D27432">
      <w:pPr>
        <w:spacing w:after="75"/>
        <w:ind w:firstLine="240"/>
        <w:jc w:val="both"/>
      </w:pPr>
      <w:bookmarkStart w:id="2623" w:name="4605"/>
      <w:bookmarkEnd w:id="2622"/>
      <w:r>
        <w:rPr>
          <w:rFonts w:ascii="Arial" w:hAnsi="Arial"/>
          <w:color w:val="000000"/>
          <w:sz w:val="18"/>
        </w:rPr>
        <w:t>22</w:t>
      </w:r>
      <w:r>
        <w:rPr>
          <w:rFonts w:ascii="Arial" w:hAnsi="Arial"/>
          <w:color w:val="000000"/>
          <w:vertAlign w:val="superscript"/>
        </w:rPr>
        <w:t>6</w:t>
      </w:r>
      <w:r>
        <w:rPr>
          <w:rFonts w:ascii="Arial" w:hAnsi="Arial"/>
          <w:color w:val="000000"/>
          <w:sz w:val="18"/>
        </w:rPr>
        <w:t>. Установити, що у період дії воєнного стану в Україні та протягом шести місяців після його припинення або скасування не застосовуються норми частини сьомої статті 74 цього Ко</w:t>
      </w:r>
      <w:r>
        <w:rPr>
          <w:rFonts w:ascii="Arial" w:hAnsi="Arial"/>
          <w:color w:val="000000"/>
          <w:sz w:val="18"/>
        </w:rPr>
        <w:t>дексу.</w:t>
      </w:r>
    </w:p>
    <w:p w:rsidR="00102A09" w:rsidRDefault="00D27432">
      <w:pPr>
        <w:spacing w:after="75"/>
        <w:ind w:firstLine="240"/>
        <w:jc w:val="both"/>
      </w:pPr>
      <w:bookmarkStart w:id="2624" w:name="4783"/>
      <w:bookmarkEnd w:id="2623"/>
      <w:r>
        <w:rPr>
          <w:rFonts w:ascii="Arial" w:hAnsi="Arial"/>
          <w:color w:val="000000"/>
          <w:sz w:val="18"/>
        </w:rPr>
        <w:t xml:space="preserve">У період дії воєнного стану в Україні, як виняток з положень частини першої статті 72 і частини першої статті 74 цього Кодексу, місцеві запозичення від міжнародних фінансових організацій можуть спрямовуватися на поточні видатки місцевих бюджетів та </w:t>
      </w:r>
      <w:r>
        <w:rPr>
          <w:rFonts w:ascii="Arial" w:hAnsi="Arial"/>
          <w:color w:val="000000"/>
          <w:sz w:val="18"/>
        </w:rPr>
        <w:t>надання фінансової підтримки комунальним підприємствам для погашення ними кредитів, залучених у міжнародних фінансових організаціях у попередні періоди під місцеві гарантії, якщо таке цільове призначення передбачено умовами кредитних угод з міжнародними фі</w:t>
      </w:r>
      <w:r>
        <w:rPr>
          <w:rFonts w:ascii="Arial" w:hAnsi="Arial"/>
          <w:color w:val="000000"/>
          <w:sz w:val="18"/>
        </w:rPr>
        <w:t>нансовими організаціями.</w:t>
      </w:r>
    </w:p>
    <w:p w:rsidR="00102A09" w:rsidRDefault="00D27432">
      <w:pPr>
        <w:spacing w:after="75"/>
        <w:ind w:firstLine="240"/>
        <w:jc w:val="right"/>
      </w:pPr>
      <w:bookmarkStart w:id="2625" w:name="4607"/>
      <w:bookmarkEnd w:id="2624"/>
      <w:r>
        <w:rPr>
          <w:rFonts w:ascii="Arial" w:hAnsi="Arial"/>
          <w:color w:val="000000"/>
          <w:sz w:val="18"/>
        </w:rPr>
        <w:t>(Доповнено пунктом 22</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09.07.2022 р. N 2390-IX;</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11.04.2023 р. N 3035-IX)</w:t>
      </w:r>
    </w:p>
    <w:p w:rsidR="00102A09" w:rsidRDefault="00D27432">
      <w:pPr>
        <w:spacing w:after="75"/>
        <w:ind w:firstLine="240"/>
        <w:jc w:val="both"/>
      </w:pPr>
      <w:bookmarkStart w:id="2626" w:name="4785"/>
      <w:bookmarkEnd w:id="2625"/>
      <w:r>
        <w:rPr>
          <w:rFonts w:ascii="Arial" w:hAnsi="Arial"/>
          <w:color w:val="000000"/>
          <w:sz w:val="18"/>
        </w:rPr>
        <w:t>22</w:t>
      </w:r>
      <w:r>
        <w:rPr>
          <w:rFonts w:ascii="Arial" w:hAnsi="Arial"/>
          <w:color w:val="000000"/>
          <w:vertAlign w:val="superscript"/>
        </w:rPr>
        <w:t>7</w:t>
      </w:r>
      <w:r>
        <w:rPr>
          <w:rFonts w:ascii="Arial" w:hAnsi="Arial"/>
          <w:color w:val="000000"/>
          <w:sz w:val="18"/>
        </w:rPr>
        <w:t>. Установити, що у період дії воєнного стану, як виняток з положен</w:t>
      </w:r>
      <w:r>
        <w:rPr>
          <w:rFonts w:ascii="Arial" w:hAnsi="Arial"/>
          <w:color w:val="000000"/>
          <w:sz w:val="18"/>
        </w:rPr>
        <w:t>ь пункту 43 частини другої та пункту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третьої статті 29 цього Кодексу, 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 визначе</w:t>
      </w:r>
      <w:r>
        <w:rPr>
          <w:rFonts w:ascii="Arial" w:hAnsi="Arial"/>
          <w:color w:val="000000"/>
          <w:sz w:val="18"/>
        </w:rPr>
        <w:t xml:space="preserve">ні </w:t>
      </w:r>
      <w:r>
        <w:rPr>
          <w:rFonts w:ascii="Arial" w:hAnsi="Arial"/>
          <w:color w:val="293A55"/>
          <w:sz w:val="18"/>
        </w:rPr>
        <w:t>пунктом 2 частини п'ятої статті 12 Повітряного кодексу України</w:t>
      </w:r>
      <w:r>
        <w:rPr>
          <w:rFonts w:ascii="Arial" w:hAnsi="Arial"/>
          <w:color w:val="000000"/>
          <w:sz w:val="18"/>
        </w:rPr>
        <w:t>, у повному обсязі зараховуються до спеціального фонду державного бюджету та спрямовуються на здійснення діяльності центрального органу виконавчої влади, що забезпечує реалізацію державної по</w:t>
      </w:r>
      <w:r>
        <w:rPr>
          <w:rFonts w:ascii="Arial" w:hAnsi="Arial"/>
          <w:color w:val="000000"/>
          <w:sz w:val="18"/>
        </w:rPr>
        <w:t>літики в галузі цивільної авіації, участь та представництво України в міжнародних авіаційних організаціях.</w:t>
      </w:r>
    </w:p>
    <w:p w:rsidR="00102A09" w:rsidRDefault="00D27432">
      <w:pPr>
        <w:spacing w:after="75"/>
        <w:ind w:firstLine="240"/>
        <w:jc w:val="right"/>
      </w:pPr>
      <w:bookmarkStart w:id="2627" w:name="4786"/>
      <w:bookmarkEnd w:id="2626"/>
      <w:r>
        <w:rPr>
          <w:rFonts w:ascii="Arial" w:hAnsi="Arial"/>
          <w:color w:val="000000"/>
          <w:sz w:val="18"/>
        </w:rPr>
        <w:t>(Доповнено пунктом 22</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11.04.2023 р. N 3035-IX)</w:t>
      </w:r>
    </w:p>
    <w:p w:rsidR="00102A09" w:rsidRDefault="00D27432">
      <w:pPr>
        <w:spacing w:after="75"/>
        <w:ind w:firstLine="240"/>
        <w:jc w:val="both"/>
      </w:pPr>
      <w:bookmarkStart w:id="2628" w:name="4980"/>
      <w:bookmarkEnd w:id="2627"/>
      <w:r>
        <w:rPr>
          <w:rFonts w:ascii="Arial" w:hAnsi="Arial"/>
          <w:color w:val="000000"/>
          <w:sz w:val="18"/>
        </w:rPr>
        <w:t>22</w:t>
      </w:r>
      <w:r>
        <w:rPr>
          <w:rFonts w:ascii="Arial" w:hAnsi="Arial"/>
          <w:color w:val="000000"/>
          <w:vertAlign w:val="superscript"/>
        </w:rPr>
        <w:t>8</w:t>
      </w:r>
      <w:r>
        <w:rPr>
          <w:rFonts w:ascii="Arial" w:hAnsi="Arial"/>
          <w:color w:val="000000"/>
          <w:sz w:val="18"/>
        </w:rPr>
        <w:t xml:space="preserve">. Установити, що в період дії воєнного стану вільні залишки коштів </w:t>
      </w:r>
      <w:r>
        <w:rPr>
          <w:rFonts w:ascii="Arial" w:hAnsi="Arial"/>
          <w:color w:val="000000"/>
          <w:sz w:val="18"/>
        </w:rPr>
        <w:t>місцевих бюджетів (крім субвенцій з інших бюджетів) та залишки коштів бюджету розвитку місцевих бюджетів (крім субвенцій з інших бюджетів і коштів місцевих внутрішніх та зовнішніх запозичень), які утворилися на кінець бюджетного періоду, спрямовуються за р</w:t>
      </w:r>
      <w:r>
        <w:rPr>
          <w:rFonts w:ascii="Arial" w:hAnsi="Arial"/>
          <w:color w:val="000000"/>
          <w:sz w:val="18"/>
        </w:rPr>
        <w:t>ішеннями Верховної Ради Автономної Республіки Крим, відповідних місцевих рад (військових адміністрацій) розпорядникам та/або одержувачам бюджетних коштів на оплату праці, нарахування на заробітну плату, придбання медикаментів і перев'язувальних матеріалів,</w:t>
      </w:r>
      <w:r>
        <w:rPr>
          <w:rFonts w:ascii="Arial" w:hAnsi="Arial"/>
          <w:color w:val="000000"/>
          <w:sz w:val="18"/>
        </w:rPr>
        <w:t xml:space="preserve"> забезпечення продуктами харчування, оплату комунальних послуг та енергоносіїв, погашення кредиторської заборгованості, яка утворилася на кінець бюджетного періоду, обслуговування та погашення місцевого боргу, соціальний захист та соціальне забезпечення, с</w:t>
      </w:r>
      <w:r>
        <w:rPr>
          <w:rFonts w:ascii="Arial" w:hAnsi="Arial"/>
          <w:color w:val="000000"/>
          <w:sz w:val="18"/>
        </w:rPr>
        <w:t>творення умов для лікування, відновлення та реабілітації осіб, які постраждали внаслідок збройної агресії Російської Федерації проти України, облаштування місць тимчасового перебування внутрішньо переміщених (евакуйованих) осіб, заходи та роботи з територі</w:t>
      </w:r>
      <w:r>
        <w:rPr>
          <w:rFonts w:ascii="Arial" w:hAnsi="Arial"/>
          <w:color w:val="000000"/>
          <w:sz w:val="18"/>
        </w:rPr>
        <w:t xml:space="preserve">альної оборони та мобілізаційної підготовки, підтримку сил безпеки і оборони, проектування, будівництво, реконструкцію, ремонт, облаштування захисних споруд цивільного захисту (сховищ, протирадіаційних укриттів), споруд подвійного призначення із захисними </w:t>
      </w:r>
      <w:r>
        <w:rPr>
          <w:rFonts w:ascii="Arial" w:hAnsi="Arial"/>
          <w:color w:val="000000"/>
          <w:sz w:val="18"/>
        </w:rPr>
        <w:t xml:space="preserve">властивостями захисних споруд цивільного захисту, придбання первинних (мобільних) укриттів, ремонт та облаштування (пристосування) приміщень, які плануються до використання для укриття населення, проектування, </w:t>
      </w:r>
      <w:r>
        <w:rPr>
          <w:rFonts w:ascii="Arial" w:hAnsi="Arial"/>
          <w:color w:val="000000"/>
          <w:sz w:val="18"/>
        </w:rPr>
        <w:lastRenderedPageBreak/>
        <w:t>будівництво, реконструкцію, ремонт пошкоджених</w:t>
      </w:r>
      <w:r>
        <w:rPr>
          <w:rFonts w:ascii="Arial" w:hAnsi="Arial"/>
          <w:color w:val="000000"/>
          <w:sz w:val="18"/>
        </w:rPr>
        <w:t xml:space="preserve"> або знищених внаслідок такої збройної агресії об'єктів критичної інфраструктури, соціально-культурної сфери, соціального захисту населення та житлового призначення, заходи із запобігання та ліквідації надзвичайних ситуацій (у тому числі створення регіонал</w:t>
      </w:r>
      <w:r>
        <w:rPr>
          <w:rFonts w:ascii="Arial" w:hAnsi="Arial"/>
          <w:color w:val="000000"/>
          <w:sz w:val="18"/>
        </w:rPr>
        <w:t>ьних та місцевих матеріальних резервів), збільшення обсягу резервного фонду, будівництво фортифікаційних споруд, підтримку підприємств з виробництва, транспортування, постачання теплової енергії, централізованого постачання холодної води та водовідведення,</w:t>
      </w:r>
      <w:r>
        <w:rPr>
          <w:rFonts w:ascii="Arial" w:hAnsi="Arial"/>
          <w:color w:val="000000"/>
          <w:sz w:val="18"/>
        </w:rPr>
        <w:t xml:space="preserve"> придбання модульних котелень для забезпечення населення, установ та організацій альтернативним опаленням, проектування, будівництво, ремонт систем опалення, співфінансування з місцевих бюджетів, платежі, пов'язані з виконанням гарантійних зобов'язань Авто</w:t>
      </w:r>
      <w:r>
        <w:rPr>
          <w:rFonts w:ascii="Arial" w:hAnsi="Arial"/>
          <w:color w:val="000000"/>
          <w:sz w:val="18"/>
        </w:rPr>
        <w:t>номної Республіки Крим, обласної ради, міської, селищної чи сільської територіальної громади, придбання державних цінних паперів із строком обігу більше одного року.</w:t>
      </w:r>
    </w:p>
    <w:p w:rsidR="00102A09" w:rsidRDefault="00D27432">
      <w:pPr>
        <w:spacing w:after="75"/>
        <w:ind w:firstLine="240"/>
        <w:jc w:val="both"/>
      </w:pPr>
      <w:bookmarkStart w:id="2629" w:name="4981"/>
      <w:bookmarkEnd w:id="2628"/>
      <w:r>
        <w:rPr>
          <w:rFonts w:ascii="Arial" w:hAnsi="Arial"/>
          <w:color w:val="000000"/>
          <w:sz w:val="18"/>
        </w:rPr>
        <w:t>Передбачені цим пунктом видатки можуть здійснюватися шляхом надання міжбюджетного трансфер</w:t>
      </w:r>
      <w:r>
        <w:rPr>
          <w:rFonts w:ascii="Arial" w:hAnsi="Arial"/>
          <w:color w:val="000000"/>
          <w:sz w:val="18"/>
        </w:rPr>
        <w:t>ту з відповідного місцевого бюджету або придбання товарів (робіт, послуг) для подальшої передачі бюджетним установам, які утримуються з інших бюджетів.</w:t>
      </w:r>
    </w:p>
    <w:p w:rsidR="00102A09" w:rsidRDefault="00D27432">
      <w:pPr>
        <w:spacing w:after="75"/>
        <w:ind w:firstLine="240"/>
        <w:jc w:val="right"/>
      </w:pPr>
      <w:bookmarkStart w:id="2630" w:name="4907"/>
      <w:bookmarkEnd w:id="2629"/>
      <w:r>
        <w:rPr>
          <w:rFonts w:ascii="Arial" w:hAnsi="Arial"/>
          <w:color w:val="000000"/>
          <w:sz w:val="18"/>
        </w:rPr>
        <w:t>(Доповнено пунктом 22</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08.11.2023 р. N 3428-IX;</w:t>
      </w:r>
      <w:r>
        <w:br/>
      </w:r>
      <w:r>
        <w:rPr>
          <w:rFonts w:ascii="Arial" w:hAnsi="Arial"/>
          <w:color w:val="000000"/>
          <w:sz w:val="18"/>
        </w:rPr>
        <w:t>із змінами, внесеними згі</w:t>
      </w:r>
      <w:r>
        <w:rPr>
          <w:rFonts w:ascii="Arial" w:hAnsi="Arial"/>
          <w:color w:val="000000"/>
          <w:sz w:val="18"/>
        </w:rPr>
        <w:t>дно із</w:t>
      </w:r>
      <w:r>
        <w:br/>
      </w:r>
      <w:r>
        <w:rPr>
          <w:rFonts w:ascii="Arial" w:hAnsi="Arial"/>
          <w:color w:val="000000"/>
          <w:sz w:val="18"/>
        </w:rPr>
        <w:t xml:space="preserve"> Законом України від 08.05.2024 р. N 3683-IX;</w:t>
      </w:r>
      <w:r>
        <w:br/>
      </w:r>
      <w:r>
        <w:rPr>
          <w:rFonts w:ascii="Arial" w:hAnsi="Arial"/>
          <w:color w:val="000000"/>
          <w:sz w:val="18"/>
        </w:rPr>
        <w:t>у редакції Закону України від 18.09.2024 р. N 3979-IX)</w:t>
      </w:r>
    </w:p>
    <w:p w:rsidR="00102A09" w:rsidRDefault="00D27432">
      <w:pPr>
        <w:spacing w:after="75"/>
        <w:ind w:firstLine="240"/>
        <w:jc w:val="both"/>
      </w:pPr>
      <w:bookmarkStart w:id="2631" w:name="4983"/>
      <w:bookmarkEnd w:id="2630"/>
      <w:r>
        <w:rPr>
          <w:rFonts w:ascii="Arial" w:hAnsi="Arial"/>
          <w:color w:val="000000"/>
          <w:sz w:val="18"/>
        </w:rPr>
        <w:t>22</w:t>
      </w:r>
      <w:r>
        <w:rPr>
          <w:rFonts w:ascii="Arial" w:hAnsi="Arial"/>
          <w:color w:val="000000"/>
          <w:vertAlign w:val="superscript"/>
        </w:rPr>
        <w:t>9</w:t>
      </w:r>
      <w:r>
        <w:rPr>
          <w:rFonts w:ascii="Arial" w:hAnsi="Arial"/>
          <w:color w:val="000000"/>
          <w:sz w:val="18"/>
        </w:rPr>
        <w:t>. Установити, що в період дії воєнного стану прогноз місцевого бюджету відповідно до статті 75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цього Кодексу може не складатися, якщо території </w:t>
      </w:r>
      <w:r>
        <w:rPr>
          <w:rFonts w:ascii="Arial" w:hAnsi="Arial"/>
          <w:color w:val="000000"/>
          <w:sz w:val="18"/>
        </w:rPr>
        <w:t xml:space="preserve">територіальної громади чи її окремих населених пунктів вважаються такими, на яких ведуться активні бойові дії або тимчасово окупованими Російською Федерацією та які в установленому Кабінетом Міністрів України порядку включені до </w:t>
      </w:r>
      <w:r>
        <w:rPr>
          <w:rFonts w:ascii="Arial" w:hAnsi="Arial"/>
          <w:color w:val="293A55"/>
          <w:sz w:val="18"/>
        </w:rPr>
        <w:t>переліку територій, на яких</w:t>
      </w:r>
      <w:r>
        <w:rPr>
          <w:rFonts w:ascii="Arial" w:hAnsi="Arial"/>
          <w:color w:val="293A55"/>
          <w:sz w:val="18"/>
        </w:rPr>
        <w:t xml:space="preserve"> ведуться (велися) активні бойові дії або тимчасово окупованих Російською Федерацією</w:t>
      </w:r>
      <w:r>
        <w:rPr>
          <w:rFonts w:ascii="Arial" w:hAnsi="Arial"/>
          <w:color w:val="000000"/>
          <w:sz w:val="18"/>
        </w:rPr>
        <w:t>,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w:t>
      </w:r>
      <w:r>
        <w:rPr>
          <w:rFonts w:ascii="Arial" w:hAnsi="Arial"/>
          <w:color w:val="000000"/>
          <w:sz w:val="18"/>
        </w:rPr>
        <w:t>країни, а також прилеглих до неї територій.</w:t>
      </w:r>
    </w:p>
    <w:p w:rsidR="00102A09" w:rsidRDefault="00D27432">
      <w:pPr>
        <w:spacing w:after="75"/>
        <w:ind w:firstLine="240"/>
        <w:jc w:val="right"/>
      </w:pPr>
      <w:bookmarkStart w:id="2632" w:name="4984"/>
      <w:bookmarkEnd w:id="2631"/>
      <w:r>
        <w:rPr>
          <w:rFonts w:ascii="Arial" w:hAnsi="Arial"/>
          <w:color w:val="000000"/>
          <w:sz w:val="18"/>
        </w:rPr>
        <w:t>(Доповнено пунктом 22</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18.09.2024 р. N 3979-IX)</w:t>
      </w:r>
    </w:p>
    <w:p w:rsidR="00102A09" w:rsidRDefault="00D27432">
      <w:pPr>
        <w:spacing w:after="75"/>
        <w:ind w:firstLine="240"/>
        <w:jc w:val="both"/>
      </w:pPr>
      <w:bookmarkStart w:id="2633" w:name="2628"/>
      <w:bookmarkEnd w:id="2632"/>
      <w:r>
        <w:rPr>
          <w:rFonts w:ascii="Arial" w:hAnsi="Arial"/>
          <w:color w:val="000000"/>
          <w:sz w:val="18"/>
        </w:rPr>
        <w:t xml:space="preserve">23. Установити, що частина третя </w:t>
      </w:r>
      <w:r>
        <w:rPr>
          <w:rFonts w:ascii="Arial" w:hAnsi="Arial"/>
          <w:color w:val="293A55"/>
          <w:sz w:val="18"/>
        </w:rPr>
        <w:t>статті 24 цього Кодексу</w:t>
      </w:r>
      <w:r>
        <w:rPr>
          <w:rFonts w:ascii="Arial" w:hAnsi="Arial"/>
          <w:color w:val="000000"/>
          <w:sz w:val="18"/>
        </w:rPr>
        <w:t xml:space="preserve"> не застосовується у разі здійснення згідно із законом заходів з часткової </w:t>
      </w:r>
      <w:r>
        <w:rPr>
          <w:rFonts w:ascii="Arial" w:hAnsi="Arial"/>
          <w:color w:val="000000"/>
          <w:sz w:val="18"/>
        </w:rPr>
        <w:t>мобілізації.</w:t>
      </w:r>
    </w:p>
    <w:p w:rsidR="00102A09" w:rsidRDefault="00D27432">
      <w:pPr>
        <w:spacing w:after="75"/>
        <w:ind w:firstLine="240"/>
        <w:jc w:val="right"/>
      </w:pPr>
      <w:bookmarkStart w:id="2634" w:name="2642"/>
      <w:bookmarkEnd w:id="2633"/>
      <w:r>
        <w:rPr>
          <w:rFonts w:ascii="Arial" w:hAnsi="Arial"/>
          <w:color w:val="000000"/>
          <w:sz w:val="18"/>
        </w:rPr>
        <w:t>(Доповнено пунктом 23 згідно із</w:t>
      </w:r>
      <w:r>
        <w:br/>
      </w:r>
      <w:r>
        <w:rPr>
          <w:rFonts w:ascii="Arial" w:hAnsi="Arial"/>
          <w:color w:val="000000"/>
          <w:sz w:val="18"/>
        </w:rPr>
        <w:t xml:space="preserve"> Законом України від 28.12.2014 р. N 79-VIII)</w:t>
      </w:r>
    </w:p>
    <w:p w:rsidR="00102A09" w:rsidRDefault="00D27432">
      <w:pPr>
        <w:spacing w:after="75"/>
        <w:ind w:firstLine="240"/>
        <w:jc w:val="both"/>
      </w:pPr>
      <w:bookmarkStart w:id="2635" w:name="3194"/>
      <w:bookmarkEnd w:id="2634"/>
      <w:r>
        <w:rPr>
          <w:rFonts w:ascii="Arial" w:hAnsi="Arial"/>
          <w:color w:val="000000"/>
          <w:sz w:val="18"/>
        </w:rPr>
        <w:t>23</w:t>
      </w:r>
      <w:r>
        <w:rPr>
          <w:rFonts w:ascii="Arial" w:hAnsi="Arial"/>
          <w:color w:val="000000"/>
          <w:vertAlign w:val="superscript"/>
        </w:rPr>
        <w:t>1</w:t>
      </w:r>
      <w:r>
        <w:rPr>
          <w:rFonts w:ascii="Arial" w:hAnsi="Arial"/>
          <w:color w:val="000000"/>
          <w:sz w:val="18"/>
        </w:rPr>
        <w:t xml:space="preserve">. Установити, що положення частини другої </w:t>
      </w:r>
      <w:r>
        <w:rPr>
          <w:rFonts w:ascii="Arial" w:hAnsi="Arial"/>
          <w:color w:val="293A55"/>
          <w:sz w:val="18"/>
        </w:rPr>
        <w:t>статті 18 цього Кодексу</w:t>
      </w:r>
      <w:r>
        <w:rPr>
          <w:rFonts w:ascii="Arial" w:hAnsi="Arial"/>
          <w:color w:val="000000"/>
          <w:sz w:val="18"/>
        </w:rPr>
        <w:t xml:space="preserve"> не застосовуються у випадках:</w:t>
      </w:r>
    </w:p>
    <w:p w:rsidR="00102A09" w:rsidRDefault="00D27432">
      <w:pPr>
        <w:spacing w:after="75"/>
        <w:ind w:firstLine="240"/>
        <w:jc w:val="both"/>
      </w:pPr>
      <w:bookmarkStart w:id="2636" w:name="3195"/>
      <w:bookmarkEnd w:id="2635"/>
      <w:r>
        <w:rPr>
          <w:rFonts w:ascii="Arial" w:hAnsi="Arial"/>
          <w:color w:val="000000"/>
          <w:sz w:val="18"/>
        </w:rPr>
        <w:t>1) введення воєнного стану в Україні або в окремих її місцевостях;</w:t>
      </w:r>
    </w:p>
    <w:p w:rsidR="00102A09" w:rsidRDefault="00D27432">
      <w:pPr>
        <w:spacing w:after="75"/>
        <w:ind w:firstLine="240"/>
        <w:jc w:val="both"/>
      </w:pPr>
      <w:bookmarkStart w:id="2637" w:name="3196"/>
      <w:bookmarkEnd w:id="2636"/>
      <w:r>
        <w:rPr>
          <w:rFonts w:ascii="Arial" w:hAnsi="Arial"/>
          <w:color w:val="000000"/>
          <w:sz w:val="18"/>
        </w:rPr>
        <w:t>2) введення надзвичайного стану в Україні або в окремих її місцевостях;</w:t>
      </w:r>
    </w:p>
    <w:p w:rsidR="00102A09" w:rsidRDefault="00D27432">
      <w:pPr>
        <w:spacing w:after="75"/>
        <w:ind w:firstLine="240"/>
        <w:jc w:val="both"/>
      </w:pPr>
      <w:bookmarkStart w:id="2638" w:name="3197"/>
      <w:bookmarkEnd w:id="2637"/>
      <w:r>
        <w:rPr>
          <w:rFonts w:ascii="Arial" w:hAnsi="Arial"/>
          <w:color w:val="000000"/>
          <w:sz w:val="18"/>
        </w:rPr>
        <w:t>3) проведення на території України антитерористичної операції та/або операції Об'єднаних сил.</w:t>
      </w:r>
    </w:p>
    <w:p w:rsidR="00102A09" w:rsidRDefault="00D27432">
      <w:pPr>
        <w:spacing w:after="75"/>
        <w:ind w:firstLine="240"/>
        <w:jc w:val="right"/>
      </w:pPr>
      <w:bookmarkStart w:id="2639" w:name="3198"/>
      <w:bookmarkEnd w:id="2638"/>
      <w:r>
        <w:rPr>
          <w:rFonts w:ascii="Arial" w:hAnsi="Arial"/>
          <w:color w:val="000000"/>
          <w:sz w:val="18"/>
        </w:rPr>
        <w:t>(Доповнено пунктом 23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допов</w:t>
      </w:r>
      <w:r>
        <w:rPr>
          <w:rFonts w:ascii="Arial" w:hAnsi="Arial"/>
          <w:color w:val="000000"/>
          <w:sz w:val="18"/>
        </w:rPr>
        <w:t>неннями, внесеними згідно із</w:t>
      </w:r>
      <w:r>
        <w:br/>
      </w:r>
      <w:r>
        <w:rPr>
          <w:rFonts w:ascii="Arial" w:hAnsi="Arial"/>
          <w:color w:val="000000"/>
          <w:sz w:val="18"/>
        </w:rPr>
        <w:t xml:space="preserve"> Законом України від 22.11.2018 р. N 2621-VIII)</w:t>
      </w:r>
    </w:p>
    <w:p w:rsidR="00102A09" w:rsidRDefault="00D27432">
      <w:pPr>
        <w:spacing w:after="75"/>
        <w:ind w:firstLine="240"/>
        <w:jc w:val="both"/>
      </w:pPr>
      <w:bookmarkStart w:id="2640" w:name="2629"/>
      <w:bookmarkEnd w:id="2639"/>
      <w:r>
        <w:rPr>
          <w:rFonts w:ascii="Arial" w:hAnsi="Arial"/>
          <w:color w:val="000000"/>
          <w:sz w:val="18"/>
        </w:rPr>
        <w:t>24. Установити, що виконання державного бюджету та місцевих бюджетів у населених пунктах Донецької та Луганської областей, на території яких органи державної влади тимчасово не зд</w:t>
      </w:r>
      <w:r>
        <w:rPr>
          <w:rFonts w:ascii="Arial" w:hAnsi="Arial"/>
          <w:color w:val="000000"/>
          <w:sz w:val="18"/>
        </w:rPr>
        <w:t>ійснюють своїх повноважень, перелік яких затверджується Кабінетом Міністрів України, здійснюється з урахуванням таких особливостей:</w:t>
      </w:r>
    </w:p>
    <w:p w:rsidR="00102A09" w:rsidRDefault="00D27432">
      <w:pPr>
        <w:spacing w:after="75"/>
        <w:ind w:firstLine="240"/>
        <w:jc w:val="both"/>
      </w:pPr>
      <w:bookmarkStart w:id="2641" w:name="2630"/>
      <w:bookmarkEnd w:id="2640"/>
      <w:r>
        <w:rPr>
          <w:rFonts w:ascii="Arial" w:hAnsi="Arial"/>
          <w:color w:val="000000"/>
          <w:sz w:val="18"/>
        </w:rPr>
        <w:t>1) витрати державного бюджету, у тому числі в частині трансфертів з державного бюджету місцевим бюджетам, здійснюються після</w:t>
      </w:r>
      <w:r>
        <w:rPr>
          <w:rFonts w:ascii="Arial" w:hAnsi="Arial"/>
          <w:color w:val="000000"/>
          <w:sz w:val="18"/>
        </w:rPr>
        <w:t xml:space="preserve"> повернення територій під контроль державної влади;</w:t>
      </w:r>
    </w:p>
    <w:p w:rsidR="00102A09" w:rsidRDefault="00D27432">
      <w:pPr>
        <w:spacing w:after="75"/>
        <w:ind w:firstLine="240"/>
        <w:jc w:val="both"/>
      </w:pPr>
      <w:bookmarkStart w:id="2642" w:name="2631"/>
      <w:bookmarkEnd w:id="2641"/>
      <w:r>
        <w:rPr>
          <w:rFonts w:ascii="Arial" w:hAnsi="Arial"/>
          <w:color w:val="000000"/>
          <w:sz w:val="18"/>
        </w:rPr>
        <w:t>2) перерахування трансфертів місцевим бюджетам, передбачених у законі про Державний бюджет України, здійснюється у порядку, затвердженому Кабінетом Міністрів України;</w:t>
      </w:r>
    </w:p>
    <w:p w:rsidR="00102A09" w:rsidRDefault="00D27432">
      <w:pPr>
        <w:spacing w:after="75"/>
        <w:ind w:firstLine="240"/>
        <w:jc w:val="both"/>
      </w:pPr>
      <w:bookmarkStart w:id="2643" w:name="2632"/>
      <w:bookmarkEnd w:id="2642"/>
      <w:r>
        <w:rPr>
          <w:rFonts w:ascii="Arial" w:hAnsi="Arial"/>
          <w:color w:val="000000"/>
          <w:sz w:val="18"/>
        </w:rPr>
        <w:t>3) за рішеннями Президента України, в</w:t>
      </w:r>
      <w:r>
        <w:rPr>
          <w:rFonts w:ascii="Arial" w:hAnsi="Arial"/>
          <w:color w:val="000000"/>
          <w:sz w:val="18"/>
        </w:rPr>
        <w:t xml:space="preserve">ідповідних органів державної влади або їх посадових осіб може запроваджуватися особливий порядок діяльності учасників бюджетного процесу на відповідній території </w:t>
      </w:r>
      <w:r>
        <w:rPr>
          <w:rFonts w:ascii="Arial" w:hAnsi="Arial"/>
          <w:color w:val="000000"/>
          <w:sz w:val="18"/>
        </w:rPr>
        <w:lastRenderedPageBreak/>
        <w:t>України та/або відбуватися зупинення, поновлення їхньої діяльності, їх переміщення, реорганіза</w:t>
      </w:r>
      <w:r>
        <w:rPr>
          <w:rFonts w:ascii="Arial" w:hAnsi="Arial"/>
          <w:color w:val="000000"/>
          <w:sz w:val="18"/>
        </w:rPr>
        <w:t>ція, ліквідація;</w:t>
      </w:r>
    </w:p>
    <w:p w:rsidR="00102A09" w:rsidRDefault="00D27432">
      <w:pPr>
        <w:spacing w:after="75"/>
        <w:ind w:firstLine="240"/>
        <w:jc w:val="both"/>
      </w:pPr>
      <w:bookmarkStart w:id="2644" w:name="2938"/>
      <w:bookmarkEnd w:id="2643"/>
      <w:r>
        <w:rPr>
          <w:rFonts w:ascii="Arial" w:hAnsi="Arial"/>
          <w:color w:val="000000"/>
          <w:sz w:val="18"/>
        </w:rPr>
        <w:t>4) тимчасово, до повернення населених пунктів під контроль державної влади, залишки коштів місцевих бюджетів таких населених пунктів, що обліковуються станом на 1 січня 2016 року на рахунках в органах Казначейства України, зараховуються до</w:t>
      </w:r>
      <w:r>
        <w:rPr>
          <w:rFonts w:ascii="Arial" w:hAnsi="Arial"/>
          <w:color w:val="000000"/>
          <w:sz w:val="18"/>
        </w:rPr>
        <w:t xml:space="preserve"> спеціального фонду відповідних обласних бюджетів Донецької та Луганської областей. Залишки коштів перераховуються органами Казначейства України і відображаються ними у бухгалтерському обліку та звітності про виконання місцевих бюджетів за класифікацією фі</w:t>
      </w:r>
      <w:r>
        <w:rPr>
          <w:rFonts w:ascii="Arial" w:hAnsi="Arial"/>
          <w:color w:val="000000"/>
          <w:sz w:val="18"/>
        </w:rPr>
        <w:t>нансування бюджету. Зараховані до обласних бюджетів залишки коштів спрямовуються на:</w:t>
      </w:r>
    </w:p>
    <w:p w:rsidR="00102A09" w:rsidRDefault="00D27432">
      <w:pPr>
        <w:spacing w:after="75"/>
        <w:ind w:firstLine="240"/>
        <w:jc w:val="both"/>
      </w:pPr>
      <w:bookmarkStart w:id="2645" w:name="3083"/>
      <w:bookmarkEnd w:id="2644"/>
      <w:r>
        <w:rPr>
          <w:rFonts w:ascii="Arial" w:hAnsi="Arial"/>
          <w:color w:val="000000"/>
          <w:sz w:val="18"/>
        </w:rPr>
        <w:t>відновлення об'єктів соціальної і транспортної інфраструктури, житлового фонду, систем забезпечення життєдіяльності, включаючи їх утримання, та соціально-економічний розви</w:t>
      </w:r>
      <w:r>
        <w:rPr>
          <w:rFonts w:ascii="Arial" w:hAnsi="Arial"/>
          <w:color w:val="000000"/>
          <w:sz w:val="18"/>
        </w:rPr>
        <w:t>ток Донецької та Луганської областей;</w:t>
      </w:r>
    </w:p>
    <w:p w:rsidR="00102A09" w:rsidRDefault="00D27432">
      <w:pPr>
        <w:spacing w:after="75"/>
        <w:ind w:firstLine="240"/>
        <w:jc w:val="both"/>
      </w:pPr>
      <w:bookmarkStart w:id="2646" w:name="3084"/>
      <w:bookmarkEnd w:id="2645"/>
      <w:r>
        <w:rPr>
          <w:rFonts w:ascii="Arial" w:hAnsi="Arial"/>
          <w:color w:val="000000"/>
          <w:sz w:val="18"/>
        </w:rPr>
        <w:t>погашення з обласного бюджету Донецької області місцевого боргу Донецької міської ради, що виник за кредитом, отриманим у публічному акціонерному товаристві "Державний експортно-імпортний банк України" (кредитний догов</w:t>
      </w:r>
      <w:r>
        <w:rPr>
          <w:rFonts w:ascii="Arial" w:hAnsi="Arial"/>
          <w:color w:val="000000"/>
          <w:sz w:val="18"/>
        </w:rPr>
        <w:t>ір N 151110К26 від 5 листопада 2010 року). Уповноважити Донецьку обласну державну адміністрацію, Донецьку обласну військово-цивільну адміністрацію забезпечити погашення заборгованості Донецької міської ради за таким кредитом.</w:t>
      </w:r>
    </w:p>
    <w:p w:rsidR="00102A09" w:rsidRDefault="00D27432">
      <w:pPr>
        <w:spacing w:after="75"/>
        <w:ind w:firstLine="240"/>
        <w:jc w:val="both"/>
      </w:pPr>
      <w:bookmarkStart w:id="2647" w:name="3085"/>
      <w:bookmarkEnd w:id="2646"/>
      <w:r>
        <w:rPr>
          <w:rFonts w:ascii="Arial" w:hAnsi="Arial"/>
          <w:color w:val="000000"/>
          <w:sz w:val="18"/>
        </w:rPr>
        <w:t>Переліки об'єктів і заходів, щ</w:t>
      </w:r>
      <w:r>
        <w:rPr>
          <w:rFonts w:ascii="Arial" w:hAnsi="Arial"/>
          <w:color w:val="000000"/>
          <w:sz w:val="18"/>
        </w:rPr>
        <w:t>о будуть здійснюватися за рахунок зазначених залишків коштів, затверджуються відповідними обласними державними адміністраціями, обласними військово-цивільними адміністраціями. При цьому до таких переліків не можуть бути включені об'єкти і заходи на територ</w:t>
      </w:r>
      <w:r>
        <w:rPr>
          <w:rFonts w:ascii="Arial" w:hAnsi="Arial"/>
          <w:color w:val="000000"/>
          <w:sz w:val="18"/>
        </w:rPr>
        <w:t>іях окремих районів, міст, селищ і сіл, де органи державної влади тимчасово не здійснюють своїх повноважень, та у населених пунктах, що розташовані на лінії зіткнення. Затверджені відповідними обласними державними адміністраціями, обласними військово-цивіл</w:t>
      </w:r>
      <w:r>
        <w:rPr>
          <w:rFonts w:ascii="Arial" w:hAnsi="Arial"/>
          <w:color w:val="000000"/>
          <w:sz w:val="18"/>
        </w:rPr>
        <w:t>ьними адміністраціями переліки об'єктів і заходів, що будуть здійснюватися за рахунок зазначених залишків коштів, погоджуються Кабінетом Міністрів України.</w:t>
      </w:r>
    </w:p>
    <w:p w:rsidR="00102A09" w:rsidRDefault="00D27432">
      <w:pPr>
        <w:spacing w:after="75"/>
        <w:ind w:firstLine="240"/>
        <w:jc w:val="both"/>
      </w:pPr>
      <w:bookmarkStart w:id="2648" w:name="3201"/>
      <w:bookmarkEnd w:id="2647"/>
      <w:r>
        <w:rPr>
          <w:rFonts w:ascii="Arial" w:hAnsi="Arial"/>
          <w:color w:val="000000"/>
          <w:sz w:val="18"/>
        </w:rPr>
        <w:t xml:space="preserve">Починаючи з 1 січня 2017 року залишки коштів місцевих бюджетів таких населених пунктів, що </w:t>
      </w:r>
      <w:r>
        <w:rPr>
          <w:rFonts w:ascii="Arial" w:hAnsi="Arial"/>
          <w:color w:val="000000"/>
          <w:sz w:val="18"/>
        </w:rPr>
        <w:t xml:space="preserve">обліковуються станом на кожну звітну дату на рахунках в органах Казначейства України, зараховуються до спеціального фонду відповідних обласних бюджетів Донецької та Луганської областей. Залишки коштів перераховуються органами Казначейства України щомісяця </w:t>
      </w:r>
      <w:r>
        <w:rPr>
          <w:rFonts w:ascii="Arial" w:hAnsi="Arial"/>
          <w:color w:val="000000"/>
          <w:sz w:val="18"/>
        </w:rPr>
        <w:t xml:space="preserve">(до 10 числа місяця, наступного за звітним), відображаються ними у бухгалтерському обліку та звітності про виконання місцевих бюджетів за класифікацією фінансування бюджету та спрямовуються на об'єкти і заходи, що формуються з урахуванням положень абзаців </w:t>
      </w:r>
      <w:r>
        <w:rPr>
          <w:rFonts w:ascii="Arial" w:hAnsi="Arial"/>
          <w:color w:val="000000"/>
          <w:sz w:val="18"/>
        </w:rPr>
        <w:t>другого і четвертого цього підпункту.</w:t>
      </w:r>
    </w:p>
    <w:p w:rsidR="00102A09" w:rsidRDefault="00D27432">
      <w:pPr>
        <w:spacing w:after="75"/>
        <w:ind w:firstLine="240"/>
        <w:jc w:val="right"/>
      </w:pPr>
      <w:bookmarkStart w:id="2649" w:name="2643"/>
      <w:bookmarkEnd w:id="2648"/>
      <w:r>
        <w:rPr>
          <w:rFonts w:ascii="Arial" w:hAnsi="Arial"/>
          <w:color w:val="000000"/>
          <w:sz w:val="18"/>
        </w:rPr>
        <w:t>(Доповнено пунктом 24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06.10.2015 р. N 714-VIII,</w:t>
      </w:r>
      <w:r>
        <w:br/>
      </w:r>
      <w:r>
        <w:rPr>
          <w:rFonts w:ascii="Arial" w:hAnsi="Arial"/>
          <w:color w:val="000000"/>
          <w:sz w:val="18"/>
        </w:rPr>
        <w:t>від 02.06.2016 р. N 1406-VIII,</w:t>
      </w:r>
      <w:r>
        <w:br/>
      </w:r>
      <w:r>
        <w:rPr>
          <w:rFonts w:ascii="Arial" w:hAnsi="Arial"/>
          <w:color w:val="000000"/>
          <w:sz w:val="18"/>
        </w:rPr>
        <w:t xml:space="preserve">від 20.12.2016 </w:t>
      </w:r>
      <w:r>
        <w:rPr>
          <w:rFonts w:ascii="Arial" w:hAnsi="Arial"/>
          <w:color w:val="000000"/>
          <w:sz w:val="18"/>
        </w:rPr>
        <w:t>р. N 1789-VIII,</w:t>
      </w:r>
      <w:r>
        <w:br/>
      </w:r>
      <w:r>
        <w:rPr>
          <w:rFonts w:ascii="Arial" w:hAnsi="Arial"/>
          <w:color w:val="000000"/>
          <w:sz w:val="18"/>
        </w:rPr>
        <w:t>від 07.12.2017 р. N 2233-VIII)</w:t>
      </w:r>
    </w:p>
    <w:p w:rsidR="00102A09" w:rsidRDefault="00D27432">
      <w:pPr>
        <w:spacing w:after="75"/>
        <w:ind w:firstLine="240"/>
        <w:jc w:val="both"/>
      </w:pPr>
      <w:bookmarkStart w:id="2650" w:name="3199"/>
      <w:bookmarkEnd w:id="2649"/>
      <w:r>
        <w:rPr>
          <w:rFonts w:ascii="Arial" w:hAnsi="Arial"/>
          <w:color w:val="000000"/>
          <w:sz w:val="18"/>
        </w:rPr>
        <w:t>24</w:t>
      </w:r>
      <w:r>
        <w:rPr>
          <w:rFonts w:ascii="Arial" w:hAnsi="Arial"/>
          <w:color w:val="000000"/>
          <w:vertAlign w:val="superscript"/>
        </w:rPr>
        <w:t>1</w:t>
      </w:r>
      <w:r>
        <w:rPr>
          <w:rFonts w:ascii="Arial" w:hAnsi="Arial"/>
          <w:color w:val="000000"/>
          <w:sz w:val="18"/>
        </w:rPr>
        <w:t>. Установити, що органи Казначейства України здійснюють повернення (перерахування) коштів, помилково або надміру зарахованих до місцевих бюджетів населених пунктів Донецької та Луганської областей, на терит</w:t>
      </w:r>
      <w:r>
        <w:rPr>
          <w:rFonts w:ascii="Arial" w:hAnsi="Arial"/>
          <w:color w:val="000000"/>
          <w:sz w:val="18"/>
        </w:rPr>
        <w:t xml:space="preserve">орії яких органи державної влади тимчасово не здійснюють своїх повноважень, </w:t>
      </w:r>
      <w:r>
        <w:rPr>
          <w:rFonts w:ascii="Arial" w:hAnsi="Arial"/>
          <w:color w:val="293A55"/>
          <w:sz w:val="18"/>
        </w:rPr>
        <w:t>перелік</w:t>
      </w:r>
      <w:r>
        <w:rPr>
          <w:rFonts w:ascii="Arial" w:hAnsi="Arial"/>
          <w:color w:val="000000"/>
          <w:sz w:val="18"/>
        </w:rPr>
        <w:t xml:space="preserve"> яких затверджений Кабінетом Міністрів України, за поданням (висновком) органів, що контролюють справляння надходжень бюджету, погодженим відповідно з Донецькою та Лугансько</w:t>
      </w:r>
      <w:r>
        <w:rPr>
          <w:rFonts w:ascii="Arial" w:hAnsi="Arial"/>
          <w:color w:val="000000"/>
          <w:sz w:val="18"/>
        </w:rPr>
        <w:t>ю обласними військово-цивільними адміністраціями.</w:t>
      </w:r>
    </w:p>
    <w:p w:rsidR="00102A09" w:rsidRDefault="00D27432">
      <w:pPr>
        <w:spacing w:after="75"/>
        <w:ind w:firstLine="240"/>
        <w:jc w:val="both"/>
      </w:pPr>
      <w:bookmarkStart w:id="2651" w:name="4324"/>
      <w:bookmarkEnd w:id="2650"/>
      <w:r>
        <w:rPr>
          <w:rFonts w:ascii="Arial" w:hAnsi="Arial"/>
          <w:color w:val="000000"/>
          <w:sz w:val="18"/>
        </w:rPr>
        <w:t>Перерахування між видами доходів і бюджетів коштів, помилково та/або надміру зарахованих до місцевих бюджетів населених пунктів Донецької та Луганської областей, на території яких органи державної влади тим</w:t>
      </w:r>
      <w:r>
        <w:rPr>
          <w:rFonts w:ascii="Arial" w:hAnsi="Arial"/>
          <w:color w:val="000000"/>
          <w:sz w:val="18"/>
        </w:rPr>
        <w:t>часово не здійснюють своїх повноважень, перелік яких затверджений Кабінетом Міністрів України, через єдиний рахунок, здійснюється Казначейством України за висновком податкових органів (без відповідного погодження з Донецькою та Луганською обласними військо</w:t>
      </w:r>
      <w:r>
        <w:rPr>
          <w:rFonts w:ascii="Arial" w:hAnsi="Arial"/>
          <w:color w:val="000000"/>
          <w:sz w:val="18"/>
        </w:rPr>
        <w:t xml:space="preserve">во-цивільними адміністраціями), поданим на дату формування реєстру платежів з єдиного рахунка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w:t>
      </w:r>
    </w:p>
    <w:p w:rsidR="00102A09" w:rsidRDefault="00D27432">
      <w:pPr>
        <w:spacing w:after="75"/>
        <w:ind w:firstLine="240"/>
        <w:jc w:val="both"/>
      </w:pPr>
      <w:bookmarkStart w:id="2652" w:name="4325"/>
      <w:bookmarkEnd w:id="2651"/>
      <w:r>
        <w:rPr>
          <w:rFonts w:ascii="Arial" w:hAnsi="Arial"/>
          <w:color w:val="000000"/>
          <w:sz w:val="18"/>
        </w:rPr>
        <w:t>Установити, що повернення коштів, помилков</w:t>
      </w:r>
      <w:r>
        <w:rPr>
          <w:rFonts w:ascii="Arial" w:hAnsi="Arial"/>
          <w:color w:val="000000"/>
          <w:sz w:val="18"/>
        </w:rPr>
        <w:t xml:space="preserve">о або надміру зарахованих до місцевих бюджетів населених пунктів Донецької та Луганської областей, на території яких органи державної влади тимчасово не здійснюють своїх повноважень, перелік яких затверджений Кабінетом Міністрів України, з єдиного рахунка </w:t>
      </w:r>
      <w:r>
        <w:rPr>
          <w:rFonts w:ascii="Arial" w:hAnsi="Arial"/>
          <w:color w:val="000000"/>
          <w:sz w:val="18"/>
        </w:rPr>
        <w:t xml:space="preserve">з причин технічних та/або методологічних помилок при формуванні реєстру платежів з єдиного </w:t>
      </w:r>
      <w:r>
        <w:rPr>
          <w:rFonts w:ascii="Arial" w:hAnsi="Arial"/>
          <w:color w:val="000000"/>
          <w:sz w:val="18"/>
        </w:rPr>
        <w:lastRenderedPageBreak/>
        <w:t xml:space="preserve">рахунка в розрізі окремого платника у складі зведеного реєстру платежів з єдиного рахунка згідно з </w:t>
      </w:r>
      <w:r>
        <w:rPr>
          <w:rFonts w:ascii="Arial" w:hAnsi="Arial"/>
          <w:color w:val="293A55"/>
          <w:sz w:val="18"/>
        </w:rPr>
        <w:t>Податковим кодексом України</w:t>
      </w:r>
      <w:r>
        <w:rPr>
          <w:rFonts w:ascii="Arial" w:hAnsi="Arial"/>
          <w:color w:val="000000"/>
          <w:sz w:val="18"/>
        </w:rPr>
        <w:t>, здійснюється Казначейством України за</w:t>
      </w:r>
      <w:r>
        <w:rPr>
          <w:rFonts w:ascii="Arial" w:hAnsi="Arial"/>
          <w:color w:val="000000"/>
          <w:sz w:val="18"/>
        </w:rPr>
        <w:t xml:space="preserve"> повідомленням центрального органу виконавчої влади, що реалізує державну податкову політику (без відповідного погодження з Донецькою та Луганською обласними військово-цивільними адміністраціями).</w:t>
      </w:r>
    </w:p>
    <w:p w:rsidR="00102A09" w:rsidRDefault="00D27432">
      <w:pPr>
        <w:spacing w:after="75"/>
        <w:ind w:firstLine="240"/>
        <w:jc w:val="right"/>
      </w:pPr>
      <w:bookmarkStart w:id="2653" w:name="3200"/>
      <w:bookmarkEnd w:id="2652"/>
      <w:r>
        <w:rPr>
          <w:rFonts w:ascii="Arial" w:hAnsi="Arial"/>
          <w:color w:val="000000"/>
          <w:sz w:val="18"/>
        </w:rPr>
        <w:t>(Доповнено пунктом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20.12</w:t>
      </w:r>
      <w:r>
        <w:rPr>
          <w:rFonts w:ascii="Arial" w:hAnsi="Arial"/>
          <w:color w:val="000000"/>
          <w:sz w:val="18"/>
        </w:rPr>
        <w:t>.2016 р. N 1789-VIII;</w:t>
      </w:r>
      <w:r>
        <w:br/>
      </w:r>
      <w:r>
        <w:rPr>
          <w:rFonts w:ascii="Arial" w:hAnsi="Arial"/>
          <w:color w:val="000000"/>
          <w:sz w:val="18"/>
        </w:rPr>
        <w:t>із доповненнями, внесеними згідно із</w:t>
      </w:r>
      <w:r>
        <w:br/>
      </w:r>
      <w:r>
        <w:rPr>
          <w:rFonts w:ascii="Arial" w:hAnsi="Arial"/>
          <w:color w:val="000000"/>
          <w:sz w:val="18"/>
        </w:rPr>
        <w:t>законами України від 14.11.2019 р. N 293-IX,</w:t>
      </w:r>
      <w:r>
        <w:br/>
      </w:r>
      <w:r>
        <w:rPr>
          <w:rFonts w:ascii="Arial" w:hAnsi="Arial"/>
          <w:color w:val="000000"/>
          <w:sz w:val="18"/>
        </w:rPr>
        <w:t>від 15.12.2020 р. N 1081-IX)</w:t>
      </w:r>
    </w:p>
    <w:p w:rsidR="00102A09" w:rsidRDefault="00D27432">
      <w:pPr>
        <w:spacing w:after="75"/>
        <w:ind w:firstLine="240"/>
        <w:jc w:val="both"/>
      </w:pPr>
      <w:bookmarkStart w:id="2654" w:name="3424"/>
      <w:bookmarkEnd w:id="2653"/>
      <w:r>
        <w:rPr>
          <w:rFonts w:ascii="Arial" w:hAnsi="Arial"/>
          <w:color w:val="000000"/>
          <w:sz w:val="18"/>
        </w:rPr>
        <w:t>24</w:t>
      </w:r>
      <w:r>
        <w:rPr>
          <w:rFonts w:ascii="Arial" w:hAnsi="Arial"/>
          <w:color w:val="000000"/>
          <w:vertAlign w:val="superscript"/>
        </w:rPr>
        <w:t>2</w:t>
      </w:r>
      <w:r>
        <w:rPr>
          <w:rFonts w:ascii="Arial" w:hAnsi="Arial"/>
          <w:color w:val="000000"/>
          <w:sz w:val="18"/>
        </w:rPr>
        <w:t xml:space="preserve">. Тимчасово, до повернення населених пунктів Донецької та Луганської областей під контроль державної влади, при </w:t>
      </w:r>
      <w:r>
        <w:rPr>
          <w:rFonts w:ascii="Arial" w:hAnsi="Arial"/>
          <w:color w:val="000000"/>
          <w:sz w:val="18"/>
        </w:rPr>
        <w:t xml:space="preserve">здійсненні горизонтального вирівнювання податкоспроможності місцевих бюджетів (відповідно до </w:t>
      </w:r>
      <w:r>
        <w:rPr>
          <w:rFonts w:ascii="Arial" w:hAnsi="Arial"/>
          <w:color w:val="293A55"/>
          <w:sz w:val="18"/>
        </w:rPr>
        <w:t>статей 98</w:t>
      </w:r>
      <w:r>
        <w:rPr>
          <w:rFonts w:ascii="Arial" w:hAnsi="Arial"/>
          <w:color w:val="000000"/>
          <w:sz w:val="18"/>
        </w:rPr>
        <w:t xml:space="preserve"> та </w:t>
      </w:r>
      <w:r>
        <w:rPr>
          <w:rFonts w:ascii="Arial" w:hAnsi="Arial"/>
          <w:color w:val="293A55"/>
          <w:sz w:val="18"/>
        </w:rPr>
        <w:t>99 цього Кодексу</w:t>
      </w:r>
      <w:r>
        <w:rPr>
          <w:rFonts w:ascii="Arial" w:hAnsi="Arial"/>
          <w:color w:val="000000"/>
          <w:sz w:val="18"/>
        </w:rPr>
        <w:t>) та при розрахунку додаткової дотації на здійснення переданих з державного бюджету видатків з утримання закладів освіти та охорони зд</w:t>
      </w:r>
      <w:r>
        <w:rPr>
          <w:rFonts w:ascii="Arial" w:hAnsi="Arial"/>
          <w:color w:val="000000"/>
          <w:sz w:val="18"/>
        </w:rPr>
        <w:t xml:space="preserve">оров'я (відповідно до </w:t>
      </w:r>
      <w:r>
        <w:rPr>
          <w:rFonts w:ascii="Arial" w:hAnsi="Arial"/>
          <w:color w:val="293A55"/>
          <w:sz w:val="18"/>
        </w:rPr>
        <w:t>статті 103</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у кількості населення додатково враховується кількість облікованих внутрішньо переміщених осіб за даними центрального органу виконавчої влади, що забезпечує формування та реалізує державну політику у сферах </w:t>
      </w:r>
      <w:r>
        <w:rPr>
          <w:rFonts w:ascii="Arial" w:hAnsi="Arial"/>
          <w:color w:val="000000"/>
          <w:sz w:val="18"/>
        </w:rPr>
        <w:t>соціальної політики, трудових відносин, соціального захисту населення.</w:t>
      </w:r>
    </w:p>
    <w:p w:rsidR="00102A09" w:rsidRDefault="00D27432">
      <w:pPr>
        <w:spacing w:after="75"/>
        <w:ind w:firstLine="240"/>
        <w:jc w:val="right"/>
      </w:pPr>
      <w:bookmarkStart w:id="2655" w:name="3425"/>
      <w:bookmarkEnd w:id="2654"/>
      <w:r>
        <w:rPr>
          <w:rFonts w:ascii="Arial" w:hAnsi="Arial"/>
          <w:color w:val="000000"/>
          <w:sz w:val="18"/>
        </w:rPr>
        <w:t>(Доповнено пунктом 24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14.11.2019 р. N 293-IX)</w:t>
      </w:r>
    </w:p>
    <w:p w:rsidR="00102A09" w:rsidRDefault="00D27432">
      <w:pPr>
        <w:spacing w:after="75"/>
        <w:ind w:firstLine="240"/>
        <w:jc w:val="both"/>
      </w:pPr>
      <w:bookmarkStart w:id="2656" w:name="4774"/>
      <w:bookmarkEnd w:id="2655"/>
      <w:r>
        <w:rPr>
          <w:rFonts w:ascii="Arial" w:hAnsi="Arial"/>
          <w:color w:val="000000"/>
          <w:sz w:val="18"/>
        </w:rPr>
        <w:t>(дію пункту 24</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розділ</w:t>
      </w:r>
      <w:r>
        <w:rPr>
          <w:rFonts w:ascii="Arial" w:hAnsi="Arial"/>
          <w:color w:val="000000"/>
          <w:sz w:val="18"/>
        </w:rPr>
        <w:t>у VI зупинено на 2023 рік згідно із Законом України від 03.11.2022 р. N 2710-IX)</w:t>
      </w:r>
    </w:p>
    <w:p w:rsidR="00102A09" w:rsidRDefault="00D27432">
      <w:pPr>
        <w:spacing w:after="75"/>
        <w:ind w:firstLine="240"/>
        <w:jc w:val="both"/>
      </w:pPr>
      <w:bookmarkStart w:id="2657" w:name="2633"/>
      <w:bookmarkEnd w:id="2656"/>
      <w:r>
        <w:rPr>
          <w:rFonts w:ascii="Arial" w:hAnsi="Arial"/>
          <w:color w:val="000000"/>
          <w:sz w:val="18"/>
        </w:rPr>
        <w:t>25. Контроль за використанням бюджетних коштів щодо власних надходжень державних і комунальних закладів фахової передвищої та вищої освіти, наукових установ та закладів культу</w:t>
      </w:r>
      <w:r>
        <w:rPr>
          <w:rFonts w:ascii="Arial" w:hAnsi="Arial"/>
          <w:color w:val="000000"/>
          <w:sz w:val="18"/>
        </w:rPr>
        <w:t>ри, отриманих як плата за послуги, що надаються ними згідно з основною діяльністю, благодійні внески та гранти, здійснюється у порядку, затвердженому Кабінетом Міністрів України.</w:t>
      </w:r>
    </w:p>
    <w:p w:rsidR="00102A09" w:rsidRDefault="00D27432">
      <w:pPr>
        <w:spacing w:after="75"/>
        <w:ind w:firstLine="240"/>
        <w:jc w:val="right"/>
      </w:pPr>
      <w:bookmarkStart w:id="2658" w:name="2644"/>
      <w:bookmarkEnd w:id="2657"/>
      <w:r>
        <w:rPr>
          <w:rFonts w:ascii="Arial" w:hAnsi="Arial"/>
          <w:color w:val="000000"/>
          <w:sz w:val="18"/>
        </w:rPr>
        <w:t>(Доповнено пунктом 25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14.11.2019 р. N 293-IX)</w:t>
      </w:r>
    </w:p>
    <w:p w:rsidR="00102A09" w:rsidRDefault="00D27432">
      <w:pPr>
        <w:spacing w:after="75"/>
        <w:ind w:firstLine="240"/>
        <w:jc w:val="both"/>
      </w:pPr>
      <w:bookmarkStart w:id="2659" w:name="2634"/>
      <w:bookmarkEnd w:id="2658"/>
      <w:r>
        <w:rPr>
          <w:rFonts w:ascii="Arial" w:hAnsi="Arial"/>
          <w:color w:val="000000"/>
          <w:sz w:val="18"/>
        </w:rPr>
        <w:t xml:space="preserve">26. Установити, що норми і положення </w:t>
      </w:r>
      <w:r>
        <w:rPr>
          <w:rFonts w:ascii="Arial" w:hAnsi="Arial"/>
          <w:color w:val="293A55"/>
          <w:sz w:val="18"/>
        </w:rPr>
        <w:t>статей 20</w:t>
      </w:r>
      <w:r>
        <w:rPr>
          <w:rFonts w:ascii="Arial" w:hAnsi="Arial"/>
          <w:color w:val="000000"/>
          <w:sz w:val="18"/>
        </w:rPr>
        <w:t xml:space="preserve">, </w:t>
      </w:r>
      <w:r>
        <w:rPr>
          <w:rFonts w:ascii="Arial" w:hAnsi="Arial"/>
          <w:color w:val="293A55"/>
          <w:sz w:val="18"/>
        </w:rPr>
        <w:t>21</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23</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31</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50</w:t>
      </w:r>
      <w:r>
        <w:rPr>
          <w:rFonts w:ascii="Arial" w:hAnsi="Arial"/>
          <w:color w:val="000000"/>
          <w:sz w:val="18"/>
        </w:rPr>
        <w:t xml:space="preserve">, </w:t>
      </w:r>
      <w:r>
        <w:rPr>
          <w:rFonts w:ascii="Arial" w:hAnsi="Arial"/>
          <w:color w:val="293A55"/>
          <w:sz w:val="18"/>
        </w:rPr>
        <w:t>51</w:t>
      </w:r>
      <w:r>
        <w:rPr>
          <w:rFonts w:ascii="Arial" w:hAnsi="Arial"/>
          <w:color w:val="000000"/>
          <w:sz w:val="18"/>
        </w:rPr>
        <w:t xml:space="preserve">, </w:t>
      </w:r>
      <w:r>
        <w:rPr>
          <w:rFonts w:ascii="Arial" w:hAnsi="Arial"/>
          <w:color w:val="293A55"/>
          <w:sz w:val="18"/>
        </w:rPr>
        <w:t>52</w:t>
      </w:r>
      <w:r>
        <w:rPr>
          <w:rFonts w:ascii="Arial" w:hAnsi="Arial"/>
          <w:color w:val="000000"/>
          <w:sz w:val="18"/>
        </w:rPr>
        <w:t xml:space="preserve"> та </w:t>
      </w:r>
      <w:r>
        <w:rPr>
          <w:rFonts w:ascii="Arial" w:hAnsi="Arial"/>
          <w:color w:val="293A55"/>
          <w:sz w:val="18"/>
        </w:rPr>
        <w:t>54 Закону України "Про статус і соціальний захист громадян, які постраждали внаслідо</w:t>
      </w:r>
      <w:r>
        <w:rPr>
          <w:rFonts w:ascii="Arial" w:hAnsi="Arial"/>
          <w:color w:val="293A55"/>
          <w:sz w:val="18"/>
        </w:rPr>
        <w:t>к Чорнобильської катастрофи"</w:t>
      </w:r>
      <w:r>
        <w:rPr>
          <w:rFonts w:ascii="Arial" w:hAnsi="Arial"/>
          <w:color w:val="000000"/>
          <w:sz w:val="18"/>
        </w:rPr>
        <w:t xml:space="preserve"> (Відомості Верховної Ради України, 1992 р., N 13, ст. 178); </w:t>
      </w:r>
      <w:r>
        <w:rPr>
          <w:rFonts w:ascii="Arial" w:hAnsi="Arial"/>
          <w:color w:val="293A55"/>
          <w:sz w:val="18"/>
        </w:rPr>
        <w:t>статей 5</w:t>
      </w:r>
      <w:r>
        <w:rPr>
          <w:rFonts w:ascii="Arial" w:hAnsi="Arial"/>
          <w:color w:val="000000"/>
          <w:sz w:val="18"/>
        </w:rPr>
        <w:t xml:space="preserve"> та </w:t>
      </w:r>
      <w:r>
        <w:rPr>
          <w:rFonts w:ascii="Arial" w:hAnsi="Arial"/>
          <w:color w:val="293A55"/>
          <w:sz w:val="18"/>
        </w:rPr>
        <w:t>6 Закону України "Про соціальний захист дітей війни"</w:t>
      </w:r>
      <w:r>
        <w:rPr>
          <w:rFonts w:ascii="Arial" w:hAnsi="Arial"/>
          <w:color w:val="000000"/>
          <w:sz w:val="18"/>
        </w:rPr>
        <w:t xml:space="preserve"> (Відомості Верховної Ради України, 2005 р., N 4, ст. 94); </w:t>
      </w:r>
      <w:r>
        <w:rPr>
          <w:rFonts w:ascii="Arial" w:hAnsi="Arial"/>
          <w:color w:val="293A55"/>
          <w:sz w:val="18"/>
        </w:rPr>
        <w:t>Закону України "Про індексацію грошових дохо</w:t>
      </w:r>
      <w:r>
        <w:rPr>
          <w:rFonts w:ascii="Arial" w:hAnsi="Arial"/>
          <w:color w:val="293A55"/>
          <w:sz w:val="18"/>
        </w:rPr>
        <w:t>дів населення"</w:t>
      </w:r>
      <w:r>
        <w:rPr>
          <w:rFonts w:ascii="Arial" w:hAnsi="Arial"/>
          <w:color w:val="000000"/>
          <w:sz w:val="18"/>
        </w:rPr>
        <w:t xml:space="preserve"> (Відомості Верховної Ради України, 2003 р., N 15, ст. 111); частин першої та другої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статей 14</w:t>
      </w:r>
      <w:r>
        <w:rPr>
          <w:rFonts w:ascii="Arial" w:hAnsi="Arial"/>
          <w:color w:val="000000"/>
          <w:sz w:val="18"/>
        </w:rPr>
        <w:t xml:space="preserve">, </w:t>
      </w:r>
      <w:r>
        <w:rPr>
          <w:rFonts w:ascii="Arial" w:hAnsi="Arial"/>
          <w:color w:val="293A55"/>
          <w:sz w:val="18"/>
        </w:rPr>
        <w:t>22</w:t>
      </w:r>
      <w:r>
        <w:rPr>
          <w:rFonts w:ascii="Arial" w:hAnsi="Arial"/>
          <w:color w:val="000000"/>
          <w:sz w:val="18"/>
        </w:rPr>
        <w:t xml:space="preserve">, </w:t>
      </w:r>
      <w:r>
        <w:rPr>
          <w:rFonts w:ascii="Arial" w:hAnsi="Arial"/>
          <w:color w:val="293A55"/>
          <w:sz w:val="18"/>
        </w:rPr>
        <w:t>36</w:t>
      </w:r>
      <w:r>
        <w:rPr>
          <w:rFonts w:ascii="Arial" w:hAnsi="Arial"/>
          <w:color w:val="000000"/>
          <w:sz w:val="18"/>
        </w:rPr>
        <w:t xml:space="preserve">, </w:t>
      </w:r>
      <w:r>
        <w:rPr>
          <w:rFonts w:ascii="Arial" w:hAnsi="Arial"/>
          <w:color w:val="293A55"/>
          <w:sz w:val="18"/>
        </w:rPr>
        <w:t>37</w:t>
      </w:r>
      <w:r>
        <w:rPr>
          <w:rFonts w:ascii="Arial" w:hAnsi="Arial"/>
          <w:color w:val="000000"/>
          <w:sz w:val="18"/>
        </w:rPr>
        <w:t xml:space="preserve"> та </w:t>
      </w:r>
      <w:r>
        <w:rPr>
          <w:rFonts w:ascii="Arial" w:hAnsi="Arial"/>
          <w:color w:val="293A55"/>
          <w:sz w:val="18"/>
        </w:rPr>
        <w:t>43 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w:t>
      </w:r>
      <w:r>
        <w:rPr>
          <w:rFonts w:ascii="Arial" w:hAnsi="Arial"/>
          <w:color w:val="000000"/>
          <w:sz w:val="18"/>
        </w:rPr>
        <w:t xml:space="preserve">Верховної Ради України, 1992 р., N 29, ст. 399); частини другої </w:t>
      </w:r>
      <w:r>
        <w:rPr>
          <w:rFonts w:ascii="Arial" w:hAnsi="Arial"/>
          <w:color w:val="293A55"/>
          <w:sz w:val="18"/>
        </w:rPr>
        <w:t>статті 12</w:t>
      </w:r>
      <w:r>
        <w:rPr>
          <w:rFonts w:ascii="Arial" w:hAnsi="Arial"/>
          <w:color w:val="000000"/>
          <w:sz w:val="18"/>
        </w:rPr>
        <w:t xml:space="preserve">, </w:t>
      </w:r>
      <w:r>
        <w:rPr>
          <w:rFonts w:ascii="Arial" w:hAnsi="Arial"/>
          <w:color w:val="293A55"/>
          <w:sz w:val="18"/>
        </w:rPr>
        <w:t>пункту "ж" частини першої статті 77 Основ законодавства України про охорону здоров'я</w:t>
      </w:r>
      <w:r>
        <w:rPr>
          <w:rFonts w:ascii="Arial" w:hAnsi="Arial"/>
          <w:color w:val="000000"/>
          <w:sz w:val="18"/>
        </w:rPr>
        <w:t xml:space="preserve"> (Відомості Верховної Ради України, 1993 р., N 4, ст. 19); </w:t>
      </w:r>
      <w:r>
        <w:rPr>
          <w:rFonts w:ascii="Arial" w:hAnsi="Arial"/>
          <w:color w:val="293A55"/>
          <w:sz w:val="18"/>
        </w:rPr>
        <w:t>статей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та </w:t>
      </w:r>
      <w:r>
        <w:rPr>
          <w:rFonts w:ascii="Arial" w:hAnsi="Arial"/>
          <w:color w:val="293A55"/>
          <w:sz w:val="18"/>
        </w:rPr>
        <w:t>16 Закону Укр</w:t>
      </w:r>
      <w:r>
        <w:rPr>
          <w:rFonts w:ascii="Arial" w:hAnsi="Arial"/>
          <w:color w:val="293A55"/>
          <w:sz w:val="18"/>
        </w:rPr>
        <w:t>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w:t>
      </w:r>
      <w:r>
        <w:rPr>
          <w:rFonts w:ascii="Arial" w:hAnsi="Arial"/>
          <w:color w:val="293A55"/>
          <w:sz w:val="18"/>
        </w:rPr>
        <w:t>статті 9 Закону України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(Відом</w:t>
      </w:r>
      <w:r>
        <w:rPr>
          <w:rFonts w:ascii="Arial" w:hAnsi="Arial"/>
          <w:color w:val="000000"/>
          <w:sz w:val="18"/>
        </w:rPr>
        <w:t xml:space="preserve">ості Верховної Ради України, 1994 р., N 4, ст. 18); </w:t>
      </w:r>
      <w:r>
        <w:rPr>
          <w:rFonts w:ascii="Arial" w:hAnsi="Arial"/>
          <w:color w:val="293A55"/>
          <w:sz w:val="18"/>
        </w:rPr>
        <w:t>статті 43 Гірничого закону України</w:t>
      </w:r>
      <w:r>
        <w:rPr>
          <w:rFonts w:ascii="Arial" w:hAnsi="Arial"/>
          <w:color w:val="000000"/>
          <w:sz w:val="18"/>
        </w:rPr>
        <w:t xml:space="preserve"> (Відомості Верховної Ради України, 1999 р., N 50, ст. 433); </w:t>
      </w:r>
      <w:r>
        <w:rPr>
          <w:rFonts w:ascii="Arial" w:hAnsi="Arial"/>
          <w:color w:val="293A55"/>
          <w:sz w:val="18"/>
        </w:rPr>
        <w:t>статей 6</w:t>
      </w:r>
      <w:r>
        <w:rPr>
          <w:rFonts w:ascii="Arial" w:hAnsi="Arial"/>
          <w:color w:val="000000"/>
          <w:sz w:val="18"/>
        </w:rPr>
        <w:t xml:space="preserve">1, </w:t>
      </w:r>
      <w:r>
        <w:rPr>
          <w:rFonts w:ascii="Arial" w:hAnsi="Arial"/>
          <w:color w:val="293A55"/>
          <w:sz w:val="18"/>
        </w:rPr>
        <w:t>6</w:t>
      </w:r>
      <w:r>
        <w:rPr>
          <w:rFonts w:ascii="Arial" w:hAnsi="Arial"/>
          <w:color w:val="000000"/>
          <w:sz w:val="18"/>
        </w:rPr>
        <w:t xml:space="preserve">2, </w:t>
      </w:r>
      <w:r>
        <w:rPr>
          <w:rFonts w:ascii="Arial" w:hAnsi="Arial"/>
          <w:color w:val="293A55"/>
          <w:sz w:val="18"/>
        </w:rPr>
        <w:t>6</w:t>
      </w:r>
      <w:r>
        <w:rPr>
          <w:rFonts w:ascii="Arial" w:hAnsi="Arial"/>
          <w:color w:val="000000"/>
          <w:sz w:val="18"/>
        </w:rPr>
        <w:t>3</w:t>
      </w:r>
      <w:r>
        <w:rPr>
          <w:rFonts w:ascii="Arial" w:hAnsi="Arial"/>
          <w:color w:val="293A55"/>
          <w:sz w:val="18"/>
        </w:rPr>
        <w:t xml:space="preserve"> </w:t>
      </w:r>
      <w:r>
        <w:rPr>
          <w:rFonts w:ascii="Arial" w:hAnsi="Arial"/>
          <w:color w:val="000000"/>
          <w:sz w:val="18"/>
        </w:rPr>
        <w:t xml:space="preserve">та </w:t>
      </w:r>
      <w:r>
        <w:rPr>
          <w:rFonts w:ascii="Arial" w:hAnsi="Arial"/>
          <w:color w:val="293A55"/>
          <w:sz w:val="18"/>
        </w:rPr>
        <w:t>6</w:t>
      </w:r>
      <w:r>
        <w:rPr>
          <w:rFonts w:ascii="Arial" w:hAnsi="Arial"/>
          <w:color w:val="000000"/>
          <w:sz w:val="18"/>
        </w:rPr>
        <w:t xml:space="preserve">4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w:t>
      </w:r>
      <w:r>
        <w:rPr>
          <w:rFonts w:ascii="Arial" w:hAnsi="Arial"/>
          <w:color w:val="000000"/>
          <w:sz w:val="18"/>
        </w:rPr>
        <w:t xml:space="preserve">ни, 2000 р., N 24, ст. 182); </w:t>
      </w:r>
      <w:r>
        <w:rPr>
          <w:rFonts w:ascii="Arial" w:hAnsi="Arial"/>
          <w:color w:val="293A55"/>
          <w:sz w:val="18"/>
        </w:rPr>
        <w:t>статті 4 Закону України "Про встановлення державної допомоги постраждалим учасникам масових акцій громадського протесту та членам їх сімей"</w:t>
      </w:r>
      <w:r>
        <w:rPr>
          <w:rFonts w:ascii="Arial" w:hAnsi="Arial"/>
          <w:color w:val="000000"/>
          <w:sz w:val="18"/>
        </w:rPr>
        <w:t xml:space="preserve"> (Відомості Верховної Ради України, 2014 р., N 12, ст. 187); </w:t>
      </w:r>
      <w:r>
        <w:rPr>
          <w:rFonts w:ascii="Arial" w:hAnsi="Arial"/>
          <w:color w:val="293A55"/>
          <w:sz w:val="18"/>
        </w:rPr>
        <w:t>Закону України "Про вищу ос</w:t>
      </w:r>
      <w:r>
        <w:rPr>
          <w:rFonts w:ascii="Arial" w:hAnsi="Arial"/>
          <w:color w:val="293A55"/>
          <w:sz w:val="18"/>
        </w:rPr>
        <w:t>віту"</w:t>
      </w:r>
      <w:r>
        <w:rPr>
          <w:rFonts w:ascii="Arial" w:hAnsi="Arial"/>
          <w:color w:val="000000"/>
          <w:sz w:val="18"/>
        </w:rPr>
        <w:t xml:space="preserve"> (Відомості Верховної Ради України, 2014 р., N 37 - 38, ст. 2004); </w:t>
      </w:r>
      <w:r>
        <w:rPr>
          <w:rFonts w:ascii="Arial" w:hAnsi="Arial"/>
          <w:color w:val="293A55"/>
          <w:sz w:val="18"/>
        </w:rPr>
        <w:t>Закону України "Про освіту"</w:t>
      </w:r>
      <w:r>
        <w:rPr>
          <w:rFonts w:ascii="Arial" w:hAnsi="Arial"/>
          <w:color w:val="000000"/>
          <w:sz w:val="18"/>
        </w:rPr>
        <w:t xml:space="preserve"> (Відомості Верховної Ради України, 2017 р., N 38 - 39, ст. 380); абзаців другого та третього </w:t>
      </w:r>
      <w:r>
        <w:rPr>
          <w:rFonts w:ascii="Arial" w:hAnsi="Arial"/>
          <w:color w:val="293A55"/>
          <w:sz w:val="18"/>
        </w:rPr>
        <w:t>частини другої статті 24</w:t>
      </w:r>
      <w:r>
        <w:rPr>
          <w:rFonts w:ascii="Arial" w:hAnsi="Arial"/>
          <w:color w:val="000000"/>
          <w:sz w:val="18"/>
        </w:rPr>
        <w:t xml:space="preserve">, </w:t>
      </w:r>
      <w:r>
        <w:rPr>
          <w:rFonts w:ascii="Arial" w:hAnsi="Arial"/>
          <w:color w:val="293A55"/>
          <w:sz w:val="18"/>
        </w:rPr>
        <w:t>частини шостої статті 27</w:t>
      </w:r>
      <w:r>
        <w:rPr>
          <w:rFonts w:ascii="Arial" w:hAnsi="Arial"/>
          <w:color w:val="000000"/>
          <w:sz w:val="18"/>
        </w:rPr>
        <w:t xml:space="preserve">, </w:t>
      </w:r>
      <w:r>
        <w:rPr>
          <w:rFonts w:ascii="Arial" w:hAnsi="Arial"/>
          <w:color w:val="293A55"/>
          <w:sz w:val="18"/>
        </w:rPr>
        <w:t>частини п'я</w:t>
      </w:r>
      <w:r>
        <w:rPr>
          <w:rFonts w:ascii="Arial" w:hAnsi="Arial"/>
          <w:color w:val="293A55"/>
          <w:sz w:val="18"/>
        </w:rPr>
        <w:t>тої статті 54</w:t>
      </w:r>
      <w:r>
        <w:rPr>
          <w:rFonts w:ascii="Arial" w:hAnsi="Arial"/>
          <w:color w:val="000000"/>
          <w:sz w:val="18"/>
        </w:rPr>
        <w:t xml:space="preserve">, </w:t>
      </w:r>
      <w:r>
        <w:rPr>
          <w:rFonts w:ascii="Arial" w:hAnsi="Arial"/>
          <w:color w:val="293A55"/>
          <w:sz w:val="18"/>
        </w:rPr>
        <w:t>частини першої статті 63</w:t>
      </w:r>
      <w:r>
        <w:rPr>
          <w:rFonts w:ascii="Arial" w:hAnsi="Arial"/>
          <w:color w:val="000000"/>
          <w:sz w:val="18"/>
        </w:rPr>
        <w:t xml:space="preserve">, </w:t>
      </w:r>
      <w:r>
        <w:rPr>
          <w:rFonts w:ascii="Arial" w:hAnsi="Arial"/>
          <w:color w:val="293A55"/>
          <w:sz w:val="18"/>
        </w:rPr>
        <w:t>частини першої статті 66</w:t>
      </w:r>
      <w:r>
        <w:rPr>
          <w:rFonts w:ascii="Arial" w:hAnsi="Arial"/>
          <w:color w:val="000000"/>
          <w:sz w:val="18"/>
        </w:rPr>
        <w:t xml:space="preserve">, </w:t>
      </w:r>
      <w:r>
        <w:rPr>
          <w:rFonts w:ascii="Arial" w:hAnsi="Arial"/>
          <w:color w:val="293A55"/>
          <w:sz w:val="18"/>
        </w:rPr>
        <w:t>статей 67</w:t>
      </w:r>
      <w:r>
        <w:rPr>
          <w:rFonts w:ascii="Arial" w:hAnsi="Arial"/>
          <w:color w:val="000000"/>
          <w:sz w:val="18"/>
        </w:rPr>
        <w:t xml:space="preserve">, </w:t>
      </w:r>
      <w:r>
        <w:rPr>
          <w:rFonts w:ascii="Arial" w:hAnsi="Arial"/>
          <w:color w:val="293A55"/>
          <w:sz w:val="18"/>
        </w:rPr>
        <w:t>68</w:t>
      </w:r>
      <w:r>
        <w:rPr>
          <w:rFonts w:ascii="Arial" w:hAnsi="Arial"/>
          <w:color w:val="000000"/>
          <w:sz w:val="18"/>
        </w:rPr>
        <w:t xml:space="preserve">, </w:t>
      </w:r>
      <w:r>
        <w:rPr>
          <w:rFonts w:ascii="Arial" w:hAnsi="Arial"/>
          <w:color w:val="293A55"/>
          <w:sz w:val="18"/>
        </w:rPr>
        <w:t>72</w:t>
      </w:r>
      <w:r>
        <w:rPr>
          <w:rFonts w:ascii="Arial" w:hAnsi="Arial"/>
          <w:color w:val="000000"/>
          <w:sz w:val="18"/>
        </w:rPr>
        <w:t xml:space="preserve">, </w:t>
      </w:r>
      <w:r>
        <w:rPr>
          <w:rFonts w:ascii="Arial" w:hAnsi="Arial"/>
          <w:color w:val="293A55"/>
          <w:sz w:val="18"/>
        </w:rPr>
        <w:t>підпункту 16 пункту 2 розділу XIV "Прикінцеві та перехідні положення" Закону України "Про фахову передвищу освіту"</w:t>
      </w:r>
      <w:r>
        <w:rPr>
          <w:rFonts w:ascii="Arial" w:hAnsi="Arial"/>
          <w:color w:val="000000"/>
          <w:sz w:val="18"/>
        </w:rPr>
        <w:t xml:space="preserve"> (Відомості Верховної Ради України, 2019 р., N 30, ст. 1</w:t>
      </w:r>
      <w:r>
        <w:rPr>
          <w:rFonts w:ascii="Arial" w:hAnsi="Arial"/>
          <w:color w:val="000000"/>
          <w:sz w:val="18"/>
        </w:rPr>
        <w:t xml:space="preserve">19); </w:t>
      </w:r>
      <w:r>
        <w:rPr>
          <w:rFonts w:ascii="Arial" w:hAnsi="Arial"/>
          <w:color w:val="293A55"/>
          <w:sz w:val="18"/>
        </w:rPr>
        <w:t>Закону України "Про повну загальну середню освіту"</w:t>
      </w:r>
      <w:r>
        <w:rPr>
          <w:rFonts w:ascii="Arial" w:hAnsi="Arial"/>
          <w:color w:val="000000"/>
          <w:sz w:val="18"/>
        </w:rPr>
        <w:t xml:space="preserve"> (Відомості Верховної Ради України, 2020 р., N 31, ст. 226); абзацу першого </w:t>
      </w:r>
      <w:r>
        <w:rPr>
          <w:rFonts w:ascii="Arial" w:hAnsi="Arial"/>
          <w:color w:val="293A55"/>
          <w:sz w:val="18"/>
        </w:rPr>
        <w:t>частини другої</w:t>
      </w:r>
      <w:r>
        <w:rPr>
          <w:rFonts w:ascii="Arial" w:hAnsi="Arial"/>
          <w:color w:val="000000"/>
          <w:sz w:val="18"/>
        </w:rPr>
        <w:t xml:space="preserve">, абзаців другого, четвертого та п'ятого </w:t>
      </w:r>
      <w:r>
        <w:rPr>
          <w:rFonts w:ascii="Arial" w:hAnsi="Arial"/>
          <w:color w:val="293A55"/>
          <w:sz w:val="18"/>
        </w:rPr>
        <w:t>частини третьої статті 18</w:t>
      </w:r>
      <w:r>
        <w:rPr>
          <w:rFonts w:ascii="Arial" w:hAnsi="Arial"/>
          <w:color w:val="000000"/>
          <w:sz w:val="18"/>
        </w:rPr>
        <w:t xml:space="preserve">, абзацу третього, п'ятого </w:t>
      </w:r>
      <w:r>
        <w:rPr>
          <w:rFonts w:ascii="Arial" w:hAnsi="Arial"/>
          <w:color w:val="293A55"/>
          <w:sz w:val="18"/>
        </w:rPr>
        <w:t xml:space="preserve">частини четвертої </w:t>
      </w:r>
      <w:r>
        <w:rPr>
          <w:rFonts w:ascii="Arial" w:hAnsi="Arial"/>
          <w:color w:val="293A55"/>
          <w:sz w:val="18"/>
        </w:rPr>
        <w:t>статті 21</w:t>
      </w:r>
      <w:r>
        <w:rPr>
          <w:rFonts w:ascii="Arial" w:hAnsi="Arial"/>
          <w:color w:val="000000"/>
          <w:sz w:val="18"/>
        </w:rPr>
        <w:t xml:space="preserve">, абзацу першого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22 Закону України "Про позашкільну освіту"</w:t>
      </w:r>
      <w:r>
        <w:rPr>
          <w:rFonts w:ascii="Arial" w:hAnsi="Arial"/>
          <w:color w:val="000000"/>
          <w:sz w:val="18"/>
        </w:rPr>
        <w:t xml:space="preserve"> </w:t>
      </w:r>
      <w:r>
        <w:rPr>
          <w:rFonts w:ascii="Arial" w:hAnsi="Arial"/>
          <w:color w:val="000000"/>
          <w:sz w:val="18"/>
        </w:rPr>
        <w:lastRenderedPageBreak/>
        <w:t xml:space="preserve">(Відомості Верховної Ради України, 2000 р., N 46, ст. 393); </w:t>
      </w:r>
      <w:r>
        <w:rPr>
          <w:rFonts w:ascii="Arial" w:hAnsi="Arial"/>
          <w:color w:val="293A55"/>
          <w:sz w:val="18"/>
        </w:rPr>
        <w:t>частини другої статті 14</w:t>
      </w:r>
      <w:r>
        <w:rPr>
          <w:rFonts w:ascii="Arial" w:hAnsi="Arial"/>
          <w:color w:val="000000"/>
          <w:sz w:val="18"/>
        </w:rPr>
        <w:t xml:space="preserve">, абзацу другого </w:t>
      </w:r>
      <w:r>
        <w:rPr>
          <w:rFonts w:ascii="Arial" w:hAnsi="Arial"/>
          <w:color w:val="293A55"/>
          <w:sz w:val="18"/>
        </w:rPr>
        <w:t>частини третьої статті 30</w:t>
      </w:r>
      <w:r>
        <w:rPr>
          <w:rFonts w:ascii="Arial" w:hAnsi="Arial"/>
          <w:color w:val="000000"/>
          <w:sz w:val="18"/>
        </w:rPr>
        <w:t xml:space="preserve">, </w:t>
      </w:r>
      <w:r>
        <w:rPr>
          <w:rFonts w:ascii="Arial" w:hAnsi="Arial"/>
          <w:color w:val="293A55"/>
          <w:sz w:val="18"/>
        </w:rPr>
        <w:t>частини п'ятої статт</w:t>
      </w:r>
      <w:r>
        <w:rPr>
          <w:rFonts w:ascii="Arial" w:hAnsi="Arial"/>
          <w:color w:val="293A55"/>
          <w:sz w:val="18"/>
        </w:rPr>
        <w:t>і 35 Закону України "Про дошкільну освіту"</w:t>
      </w:r>
      <w:r>
        <w:rPr>
          <w:rFonts w:ascii="Arial" w:hAnsi="Arial"/>
          <w:color w:val="000000"/>
          <w:sz w:val="18"/>
        </w:rPr>
        <w:t xml:space="preserve"> (Відомості Верховної Ради України, 2001 р., N 49, ст. 259); абзацу другого </w:t>
      </w:r>
      <w:r>
        <w:rPr>
          <w:rFonts w:ascii="Arial" w:hAnsi="Arial"/>
          <w:color w:val="293A55"/>
          <w:sz w:val="18"/>
        </w:rPr>
        <w:t>частини першої статті 26 Закону України "Про зайнятість населення"</w:t>
      </w:r>
      <w:r>
        <w:rPr>
          <w:rFonts w:ascii="Arial" w:hAnsi="Arial"/>
          <w:color w:val="000000"/>
          <w:sz w:val="18"/>
        </w:rPr>
        <w:t xml:space="preserve"> (Відомості Верховної Ради України, 2013 р., N 24, ст. 243); </w:t>
      </w:r>
      <w:r>
        <w:rPr>
          <w:rFonts w:ascii="Arial" w:hAnsi="Arial"/>
          <w:color w:val="293A55"/>
          <w:sz w:val="18"/>
        </w:rPr>
        <w:t>статті 5 За</w:t>
      </w:r>
      <w:r>
        <w:rPr>
          <w:rFonts w:ascii="Arial" w:hAnsi="Arial"/>
          <w:color w:val="293A55"/>
          <w:sz w:val="18"/>
        </w:rPr>
        <w:t>кону України "Про підвищення престижності шахтарської праці"</w:t>
      </w:r>
      <w:r>
        <w:rPr>
          <w:rFonts w:ascii="Arial" w:hAnsi="Arial"/>
          <w:color w:val="000000"/>
          <w:sz w:val="18"/>
        </w:rPr>
        <w:t xml:space="preserve"> (Відомості Верховної Ради України, 2008 р., N 42 - 43, ст. 293); </w:t>
      </w:r>
      <w:r>
        <w:rPr>
          <w:rFonts w:ascii="Arial" w:hAnsi="Arial"/>
          <w:color w:val="293A55"/>
          <w:sz w:val="18"/>
        </w:rPr>
        <w:t>частини третьої статті 22</w:t>
      </w:r>
      <w:r>
        <w:rPr>
          <w:rFonts w:ascii="Arial" w:hAnsi="Arial"/>
          <w:color w:val="000000"/>
          <w:sz w:val="18"/>
        </w:rPr>
        <w:t xml:space="preserve">, абзацу другого </w:t>
      </w:r>
      <w:r>
        <w:rPr>
          <w:rFonts w:ascii="Arial" w:hAnsi="Arial"/>
          <w:color w:val="293A55"/>
          <w:sz w:val="18"/>
        </w:rPr>
        <w:t>частини першої</w:t>
      </w:r>
      <w:r>
        <w:rPr>
          <w:rFonts w:ascii="Arial" w:hAnsi="Arial"/>
          <w:color w:val="000000"/>
          <w:sz w:val="18"/>
        </w:rPr>
        <w:t xml:space="preserve">, </w:t>
      </w:r>
      <w:r>
        <w:rPr>
          <w:rFonts w:ascii="Arial" w:hAnsi="Arial"/>
          <w:color w:val="293A55"/>
          <w:sz w:val="18"/>
        </w:rPr>
        <w:t>частини третьої статті 29 Закону України "Про культуру"</w:t>
      </w:r>
      <w:r>
        <w:rPr>
          <w:rFonts w:ascii="Arial" w:hAnsi="Arial"/>
          <w:color w:val="000000"/>
          <w:sz w:val="18"/>
        </w:rPr>
        <w:t xml:space="preserve"> (Відомості </w:t>
      </w:r>
      <w:r>
        <w:rPr>
          <w:rFonts w:ascii="Arial" w:hAnsi="Arial"/>
          <w:color w:val="000000"/>
          <w:sz w:val="18"/>
        </w:rPr>
        <w:t xml:space="preserve">Верховної Ради України, 2011 р., N 24, ст. 168); </w:t>
      </w:r>
      <w:r>
        <w:rPr>
          <w:rFonts w:ascii="Arial" w:hAnsi="Arial"/>
          <w:color w:val="293A55"/>
          <w:sz w:val="18"/>
        </w:rPr>
        <w:t>статті 14 Закону України "Про суспільні медіа України"</w:t>
      </w:r>
      <w:r>
        <w:rPr>
          <w:rFonts w:ascii="Arial" w:hAnsi="Arial"/>
          <w:color w:val="000000"/>
          <w:sz w:val="18"/>
        </w:rPr>
        <w:t xml:space="preserve"> (Відомості Верховної Ради України, 2014 р., N 27, ст. 904); </w:t>
      </w:r>
      <w:r>
        <w:rPr>
          <w:rFonts w:ascii="Arial" w:hAnsi="Arial"/>
          <w:color w:val="293A55"/>
          <w:sz w:val="18"/>
        </w:rPr>
        <w:t>статті 10 Закону України "Про систему іномовлення України</w:t>
      </w:r>
      <w:r>
        <w:rPr>
          <w:rFonts w:ascii="Arial" w:hAnsi="Arial"/>
          <w:color w:val="000000"/>
          <w:sz w:val="18"/>
        </w:rPr>
        <w:t>" (Відомості Верховної Ради України</w:t>
      </w:r>
      <w:r>
        <w:rPr>
          <w:rFonts w:ascii="Arial" w:hAnsi="Arial"/>
          <w:color w:val="000000"/>
          <w:sz w:val="18"/>
        </w:rPr>
        <w:t xml:space="preserve">, 2016 р., N 4, ст. 37); </w:t>
      </w:r>
      <w:r>
        <w:rPr>
          <w:rFonts w:ascii="Arial" w:hAnsi="Arial"/>
          <w:color w:val="293A55"/>
          <w:sz w:val="18"/>
        </w:rPr>
        <w:t>статті 44 Закону України "Про професійні спілки, їх права та гарантії діяльності"</w:t>
      </w:r>
      <w:r>
        <w:rPr>
          <w:rFonts w:ascii="Arial" w:hAnsi="Arial"/>
          <w:color w:val="000000"/>
          <w:sz w:val="18"/>
        </w:rPr>
        <w:t xml:space="preserve"> (Відомості Верховної Ради України, 1999 р., N 45, ст. 397); частини третьої </w:t>
      </w:r>
      <w:r>
        <w:rPr>
          <w:rFonts w:ascii="Arial" w:hAnsi="Arial"/>
          <w:color w:val="293A55"/>
          <w:sz w:val="18"/>
        </w:rPr>
        <w:t>статті 119</w:t>
      </w:r>
      <w:r>
        <w:rPr>
          <w:rFonts w:ascii="Arial" w:hAnsi="Arial"/>
          <w:color w:val="000000"/>
          <w:sz w:val="18"/>
        </w:rPr>
        <w:t xml:space="preserve">, </w:t>
      </w:r>
      <w:r>
        <w:rPr>
          <w:rFonts w:ascii="Arial" w:hAnsi="Arial"/>
          <w:color w:val="293A55"/>
          <w:sz w:val="18"/>
        </w:rPr>
        <w:t>статті 250 Кодексу законів про працю України</w:t>
      </w:r>
      <w:r>
        <w:rPr>
          <w:rFonts w:ascii="Arial" w:hAnsi="Arial"/>
          <w:color w:val="000000"/>
          <w:sz w:val="18"/>
        </w:rPr>
        <w:t xml:space="preserve"> (Відомості Верхо</w:t>
      </w:r>
      <w:r>
        <w:rPr>
          <w:rFonts w:ascii="Arial" w:hAnsi="Arial"/>
          <w:color w:val="000000"/>
          <w:sz w:val="18"/>
        </w:rPr>
        <w:t xml:space="preserve">вної Ради УРСР, 1971 р., додаток до N 50, ст. 375); частини другої </w:t>
      </w:r>
      <w:r>
        <w:rPr>
          <w:rFonts w:ascii="Arial" w:hAnsi="Arial"/>
          <w:color w:val="293A55"/>
          <w:sz w:val="18"/>
        </w:rPr>
        <w:t>статті 13</w:t>
      </w:r>
      <w:r>
        <w:rPr>
          <w:rFonts w:ascii="Arial" w:hAnsi="Arial"/>
          <w:color w:val="000000"/>
          <w:sz w:val="18"/>
        </w:rPr>
        <w:t xml:space="preserve">, частини першої </w:t>
      </w:r>
      <w:r>
        <w:rPr>
          <w:rFonts w:ascii="Arial" w:hAnsi="Arial"/>
          <w:color w:val="293A55"/>
          <w:sz w:val="18"/>
        </w:rPr>
        <w:t>статті 14</w:t>
      </w:r>
      <w:r>
        <w:rPr>
          <w:rFonts w:ascii="Arial" w:hAnsi="Arial"/>
          <w:color w:val="000000"/>
          <w:sz w:val="18"/>
        </w:rPr>
        <w:t xml:space="preserve">, абзацу сьомого частини другої </w:t>
      </w:r>
      <w:r>
        <w:rPr>
          <w:rFonts w:ascii="Arial" w:hAnsi="Arial"/>
          <w:color w:val="293A55"/>
          <w:sz w:val="18"/>
        </w:rPr>
        <w:t>статті 21 Закону України "Про театри і театральну справу"</w:t>
      </w:r>
      <w:r>
        <w:rPr>
          <w:rFonts w:ascii="Arial" w:hAnsi="Arial"/>
          <w:color w:val="000000"/>
          <w:sz w:val="18"/>
        </w:rPr>
        <w:t xml:space="preserve"> (Відомості Верховної Ради України, 2005 р., N 26, ст. 350); абза</w:t>
      </w:r>
      <w:r>
        <w:rPr>
          <w:rFonts w:ascii="Arial" w:hAnsi="Arial"/>
          <w:color w:val="000000"/>
          <w:sz w:val="18"/>
        </w:rPr>
        <w:t xml:space="preserve">ців восьмого та дев'ятого частини другої </w:t>
      </w:r>
      <w:r>
        <w:rPr>
          <w:rFonts w:ascii="Arial" w:hAnsi="Arial"/>
          <w:color w:val="293A55"/>
          <w:sz w:val="18"/>
        </w:rPr>
        <w:t>статті 28 Закону України "Про музеї та музейну справу"</w:t>
      </w:r>
      <w:r>
        <w:rPr>
          <w:rFonts w:ascii="Arial" w:hAnsi="Arial"/>
          <w:color w:val="000000"/>
          <w:sz w:val="18"/>
        </w:rPr>
        <w:t xml:space="preserve"> (Відомості Верховної Ради України, 1995 р., N 25, ст. 191); частини четвертої </w:t>
      </w:r>
      <w:r>
        <w:rPr>
          <w:rFonts w:ascii="Arial" w:hAnsi="Arial"/>
          <w:color w:val="293A55"/>
          <w:sz w:val="18"/>
        </w:rPr>
        <w:t>статті 19 Закону України "Про охорону праці"</w:t>
      </w:r>
      <w:r>
        <w:rPr>
          <w:rFonts w:ascii="Arial" w:hAnsi="Arial"/>
          <w:color w:val="000000"/>
          <w:sz w:val="18"/>
        </w:rPr>
        <w:t xml:space="preserve"> (Відомості Верховної Ради України, 20</w:t>
      </w:r>
      <w:r>
        <w:rPr>
          <w:rFonts w:ascii="Arial" w:hAnsi="Arial"/>
          <w:color w:val="000000"/>
          <w:sz w:val="18"/>
        </w:rPr>
        <w:t xml:space="preserve">03 р., N 2, ст. 10); </w:t>
      </w:r>
      <w:r>
        <w:rPr>
          <w:rFonts w:ascii="Arial" w:hAnsi="Arial"/>
          <w:color w:val="293A55"/>
          <w:sz w:val="18"/>
        </w:rPr>
        <w:t>Закону України "Про наукову і науково-технічну діяльність"</w:t>
      </w:r>
      <w:r>
        <w:rPr>
          <w:rFonts w:ascii="Arial" w:hAnsi="Arial"/>
          <w:color w:val="000000"/>
          <w:sz w:val="18"/>
        </w:rPr>
        <w:t xml:space="preserve"> (Відомості Верховної Ради України, 2016 р., N 3, ст. 25); частин третьої, четвертої та п'ятої </w:t>
      </w:r>
      <w:r>
        <w:rPr>
          <w:rFonts w:ascii="Arial" w:hAnsi="Arial"/>
          <w:color w:val="293A55"/>
          <w:sz w:val="18"/>
        </w:rPr>
        <w:t>статті 26 Закону України "Про фізичну культуру і спорт"</w:t>
      </w:r>
      <w:r>
        <w:rPr>
          <w:rFonts w:ascii="Arial" w:hAnsi="Arial"/>
          <w:color w:val="000000"/>
          <w:sz w:val="18"/>
        </w:rPr>
        <w:t xml:space="preserve"> (Відомості Верховної Ради </w:t>
      </w:r>
      <w:r>
        <w:rPr>
          <w:rFonts w:ascii="Arial" w:hAnsi="Arial"/>
          <w:color w:val="000000"/>
          <w:sz w:val="18"/>
        </w:rPr>
        <w:t xml:space="preserve">України, 2010 р., N 7, ст. 50); </w:t>
      </w:r>
      <w:r>
        <w:rPr>
          <w:rFonts w:ascii="Arial" w:hAnsi="Arial"/>
          <w:color w:val="293A55"/>
          <w:sz w:val="18"/>
        </w:rPr>
        <w:t>пункту 6 розділу VI "Прикінцеві та перехідні положення" Закону України "Про безоплатну правничу допомогу"</w:t>
      </w:r>
      <w:r>
        <w:rPr>
          <w:rFonts w:ascii="Arial" w:hAnsi="Arial"/>
          <w:color w:val="000000"/>
          <w:sz w:val="18"/>
        </w:rPr>
        <w:t xml:space="preserve"> (Відомості Верховної Ради України, 2011 р., N 51, ст. 577); абзацу п'ятого частини третьої </w:t>
      </w:r>
      <w:r>
        <w:rPr>
          <w:rFonts w:ascii="Arial" w:hAnsi="Arial"/>
          <w:color w:val="293A55"/>
          <w:sz w:val="18"/>
        </w:rPr>
        <w:t>статті 5</w:t>
      </w:r>
      <w:r>
        <w:rPr>
          <w:rFonts w:ascii="Arial" w:hAnsi="Arial"/>
          <w:color w:val="000000"/>
          <w:sz w:val="18"/>
        </w:rPr>
        <w:t xml:space="preserve">, частини п'ятої </w:t>
      </w:r>
      <w:r>
        <w:rPr>
          <w:rFonts w:ascii="Arial" w:hAnsi="Arial"/>
          <w:color w:val="293A55"/>
          <w:sz w:val="18"/>
        </w:rPr>
        <w:t>ст</w:t>
      </w:r>
      <w:r>
        <w:rPr>
          <w:rFonts w:ascii="Arial" w:hAnsi="Arial"/>
          <w:color w:val="293A55"/>
          <w:sz w:val="18"/>
        </w:rPr>
        <w:t>атті 19 Закону України "Про охорону дитинства"</w:t>
      </w:r>
      <w:r>
        <w:rPr>
          <w:rFonts w:ascii="Arial" w:hAnsi="Arial"/>
          <w:color w:val="000000"/>
          <w:sz w:val="18"/>
        </w:rPr>
        <w:t xml:space="preserve"> (Відомості Верховної Ради України, 2001 р., N 30, ст. 142); абзацу другого </w:t>
      </w:r>
      <w:r>
        <w:rPr>
          <w:rFonts w:ascii="Arial" w:hAnsi="Arial"/>
          <w:color w:val="293A55"/>
          <w:sz w:val="18"/>
        </w:rPr>
        <w:t>пункту 30 частини першої статті 26 Закону України "Про місцеве самоврядування в Україні"</w:t>
      </w:r>
      <w:r>
        <w:rPr>
          <w:rFonts w:ascii="Arial" w:hAnsi="Arial"/>
          <w:color w:val="000000"/>
          <w:sz w:val="18"/>
        </w:rPr>
        <w:t xml:space="preserve"> (Відомості Верховної Ради України, 1997 р., N</w:t>
      </w:r>
      <w:r>
        <w:rPr>
          <w:rFonts w:ascii="Arial" w:hAnsi="Arial"/>
          <w:color w:val="000000"/>
          <w:sz w:val="18"/>
        </w:rPr>
        <w:t xml:space="preserve"> 24, ст. 170); другого речення частини п'ятої </w:t>
      </w:r>
      <w:r>
        <w:rPr>
          <w:rFonts w:ascii="Arial" w:hAnsi="Arial"/>
          <w:color w:val="293A55"/>
          <w:sz w:val="18"/>
        </w:rPr>
        <w:t>статті 6 Закону України "Про пріоритетність соціального розвитку села та агропромислового комплексу в народному господарстві"</w:t>
      </w:r>
      <w:r>
        <w:rPr>
          <w:rFonts w:ascii="Arial" w:hAnsi="Arial"/>
          <w:color w:val="000000"/>
          <w:sz w:val="18"/>
        </w:rPr>
        <w:t xml:space="preserve"> (Відомості Верховної Ради України, 1992 р., N 32, ст. 453); абзацу третього частини </w:t>
      </w:r>
      <w:r>
        <w:rPr>
          <w:rFonts w:ascii="Arial" w:hAnsi="Arial"/>
          <w:color w:val="000000"/>
          <w:sz w:val="18"/>
        </w:rPr>
        <w:t xml:space="preserve">другої </w:t>
      </w:r>
      <w:r>
        <w:rPr>
          <w:rFonts w:ascii="Arial" w:hAnsi="Arial"/>
          <w:color w:val="293A55"/>
          <w:sz w:val="18"/>
        </w:rPr>
        <w:t>статті 47 Закону України "Про професійно-технічну освіту"</w:t>
      </w:r>
      <w:r>
        <w:rPr>
          <w:rFonts w:ascii="Arial" w:hAnsi="Arial"/>
          <w:color w:val="000000"/>
          <w:sz w:val="18"/>
        </w:rPr>
        <w:t xml:space="preserve"> (Відомості Верховної Ради України, 1998 р., N 32, ст. 215); частини третьої </w:t>
      </w:r>
      <w:r>
        <w:rPr>
          <w:rFonts w:ascii="Arial" w:hAnsi="Arial"/>
          <w:color w:val="293A55"/>
          <w:sz w:val="18"/>
        </w:rPr>
        <w:t>статті 15</w:t>
      </w:r>
      <w:r>
        <w:rPr>
          <w:rFonts w:ascii="Arial" w:hAnsi="Arial"/>
          <w:color w:val="000000"/>
          <w:sz w:val="18"/>
        </w:rPr>
        <w:t xml:space="preserve">, частини шостої </w:t>
      </w:r>
      <w:r>
        <w:rPr>
          <w:rFonts w:ascii="Arial" w:hAnsi="Arial"/>
          <w:color w:val="293A55"/>
          <w:sz w:val="18"/>
        </w:rPr>
        <w:t>статті 30 Закону України "Про бібліотеки і бібліотечну справу"</w:t>
      </w:r>
      <w:r>
        <w:rPr>
          <w:rFonts w:ascii="Arial" w:hAnsi="Arial"/>
          <w:color w:val="000000"/>
          <w:sz w:val="18"/>
        </w:rPr>
        <w:t xml:space="preserve"> (Відомості Верховної Ради </w:t>
      </w:r>
      <w:r>
        <w:rPr>
          <w:rFonts w:ascii="Arial" w:hAnsi="Arial"/>
          <w:color w:val="000000"/>
          <w:sz w:val="18"/>
        </w:rPr>
        <w:t xml:space="preserve">України, 2000 р., N 23, ст. 177); частин п'ятої і шостої </w:t>
      </w:r>
      <w:r>
        <w:rPr>
          <w:rFonts w:ascii="Arial" w:hAnsi="Arial"/>
          <w:color w:val="293A55"/>
          <w:sz w:val="18"/>
        </w:rPr>
        <w:t>статті 14 Закону України "Про державну підтримку медіа, гарантії професійної діяльності та соціальний захист журналіста"</w:t>
      </w:r>
      <w:r>
        <w:rPr>
          <w:rFonts w:ascii="Arial" w:hAnsi="Arial"/>
          <w:color w:val="000000"/>
          <w:sz w:val="18"/>
        </w:rPr>
        <w:t xml:space="preserve"> (Відомості Верховної Ради України, 1997 р., N 50, ст. 302); </w:t>
      </w:r>
      <w:r>
        <w:rPr>
          <w:rFonts w:ascii="Arial" w:hAnsi="Arial"/>
          <w:color w:val="293A55"/>
          <w:sz w:val="18"/>
        </w:rPr>
        <w:t>частини першої ста</w:t>
      </w:r>
      <w:r>
        <w:rPr>
          <w:rFonts w:ascii="Arial" w:hAnsi="Arial"/>
          <w:color w:val="293A55"/>
          <w:sz w:val="18"/>
        </w:rPr>
        <w:t>тті 25 Закону України "Про оздоровлення та відпочинок дітей"</w:t>
      </w:r>
      <w:r>
        <w:rPr>
          <w:rFonts w:ascii="Arial" w:hAnsi="Arial"/>
          <w:color w:val="000000"/>
          <w:sz w:val="18"/>
        </w:rPr>
        <w:t xml:space="preserve"> (Відомості Верховної Ради України, 2008 р., N 45, ст. 313); </w:t>
      </w:r>
      <w:r>
        <w:rPr>
          <w:rFonts w:ascii="Arial" w:hAnsi="Arial"/>
          <w:color w:val="293A55"/>
          <w:sz w:val="18"/>
        </w:rPr>
        <w:t>частини першої статті 21 Закону України "Про військовий обов'язок і військову службу"</w:t>
      </w:r>
      <w:r>
        <w:rPr>
          <w:rFonts w:ascii="Arial" w:hAnsi="Arial"/>
          <w:color w:val="000000"/>
          <w:sz w:val="18"/>
        </w:rPr>
        <w:t xml:space="preserve"> (Відомості Верховної Ради України, 2006 р., N 38,</w:t>
      </w:r>
      <w:r>
        <w:rPr>
          <w:rFonts w:ascii="Arial" w:hAnsi="Arial"/>
          <w:color w:val="000000"/>
          <w:sz w:val="18"/>
        </w:rPr>
        <w:t xml:space="preserve"> ст. 324); абзаців третього і четвертого </w:t>
      </w:r>
      <w:r>
        <w:rPr>
          <w:rFonts w:ascii="Arial" w:hAnsi="Arial"/>
          <w:color w:val="293A55"/>
          <w:sz w:val="18"/>
        </w:rPr>
        <w:t>підпункту 8 пункту 8 розділу I Закону України "Про внесення змін до деяких законодавчих актів України щодо удосконалення оборонно-мобілізаційних питань під час проведення мобілізації"</w:t>
      </w:r>
      <w:r>
        <w:rPr>
          <w:rFonts w:ascii="Arial" w:hAnsi="Arial"/>
          <w:color w:val="000000"/>
          <w:sz w:val="18"/>
        </w:rPr>
        <w:t xml:space="preserve"> (Відомості Верховної Ради Украї</w:t>
      </w:r>
      <w:r>
        <w:rPr>
          <w:rFonts w:ascii="Arial" w:hAnsi="Arial"/>
          <w:color w:val="000000"/>
          <w:sz w:val="18"/>
        </w:rPr>
        <w:t xml:space="preserve">ни, 2014 р., N 29, ст. 942); </w:t>
      </w:r>
      <w:r>
        <w:rPr>
          <w:rFonts w:ascii="Arial" w:hAnsi="Arial"/>
          <w:color w:val="293A55"/>
          <w:sz w:val="18"/>
        </w:rPr>
        <w:t>статті 9</w:t>
      </w:r>
      <w:r>
        <w:rPr>
          <w:rFonts w:ascii="Arial" w:hAnsi="Arial"/>
          <w:color w:val="000000"/>
          <w:sz w:val="18"/>
        </w:rPr>
        <w:t xml:space="preserve">1, абзаців першого і другого </w:t>
      </w:r>
      <w:r>
        <w:rPr>
          <w:rFonts w:ascii="Arial" w:hAnsi="Arial"/>
          <w:color w:val="293A55"/>
          <w:sz w:val="18"/>
        </w:rPr>
        <w:t>пункту 2 статті 15 Закону України "Про соціальний і правовий захист військовослужбовців та членів їх сімей"</w:t>
      </w:r>
      <w:r>
        <w:rPr>
          <w:rFonts w:ascii="Arial" w:hAnsi="Arial"/>
          <w:color w:val="000000"/>
          <w:sz w:val="18"/>
        </w:rPr>
        <w:t xml:space="preserve"> (Відомості Верховної Ради України, 1992 р., N 15, ст. 190); </w:t>
      </w:r>
      <w:r>
        <w:rPr>
          <w:rFonts w:ascii="Arial" w:hAnsi="Arial"/>
          <w:color w:val="293A55"/>
          <w:sz w:val="18"/>
        </w:rPr>
        <w:t xml:space="preserve">частини сьомої статті </w:t>
      </w:r>
      <w:r>
        <w:rPr>
          <w:rFonts w:ascii="Arial" w:hAnsi="Arial"/>
          <w:color w:val="293A55"/>
          <w:sz w:val="18"/>
        </w:rPr>
        <w:t>21 Закону України "Про Національну гвардію України"</w:t>
      </w:r>
      <w:r>
        <w:rPr>
          <w:rFonts w:ascii="Arial" w:hAnsi="Arial"/>
          <w:color w:val="000000"/>
          <w:sz w:val="18"/>
        </w:rPr>
        <w:t xml:space="preserve"> (Відомості Верховної Ради України, 2014 р., N 17, ст. 594), абзацу шостого </w:t>
      </w:r>
      <w:r>
        <w:rPr>
          <w:rFonts w:ascii="Arial" w:hAnsi="Arial"/>
          <w:color w:val="293A55"/>
          <w:sz w:val="18"/>
        </w:rPr>
        <w:t>частини третьої статті 6 Закону України "Про мобілізаційну підготовку та мобілізацію"</w:t>
      </w:r>
      <w:r>
        <w:rPr>
          <w:rFonts w:ascii="Arial" w:hAnsi="Arial"/>
          <w:color w:val="000000"/>
          <w:sz w:val="18"/>
        </w:rPr>
        <w:t xml:space="preserve"> (Відомості Верховної Ради України, 2005 р.,</w:t>
      </w:r>
      <w:r>
        <w:rPr>
          <w:rFonts w:ascii="Arial" w:hAnsi="Arial"/>
          <w:color w:val="000000"/>
          <w:sz w:val="18"/>
        </w:rPr>
        <w:t xml:space="preserve"> N 16, ст. 255); </w:t>
      </w:r>
      <w:r>
        <w:rPr>
          <w:rFonts w:ascii="Arial" w:hAnsi="Arial"/>
          <w:color w:val="293A55"/>
          <w:sz w:val="18"/>
        </w:rPr>
        <w:t>статей 6</w:t>
      </w:r>
      <w:r>
        <w:rPr>
          <w:rFonts w:ascii="Arial" w:hAnsi="Arial"/>
          <w:color w:val="000000"/>
          <w:sz w:val="18"/>
        </w:rPr>
        <w:t xml:space="preserve"> і </w:t>
      </w:r>
      <w:r>
        <w:rPr>
          <w:rFonts w:ascii="Arial" w:hAnsi="Arial"/>
          <w:color w:val="293A55"/>
          <w:sz w:val="18"/>
        </w:rPr>
        <w:t>7 Закону України "Про відновлення прав осіб, депортованих за національною ознакою"</w:t>
      </w:r>
      <w:r>
        <w:rPr>
          <w:rFonts w:ascii="Arial" w:hAnsi="Arial"/>
          <w:color w:val="000000"/>
          <w:sz w:val="18"/>
        </w:rPr>
        <w:t xml:space="preserve"> (Відомості Верховної Ради України, 2014 р., N 26, ст. 896); </w:t>
      </w:r>
      <w:r>
        <w:rPr>
          <w:rFonts w:ascii="Arial" w:hAnsi="Arial"/>
          <w:color w:val="293A55"/>
          <w:sz w:val="18"/>
        </w:rPr>
        <w:t>статті 81</w:t>
      </w:r>
      <w:r>
        <w:rPr>
          <w:rFonts w:ascii="Arial" w:hAnsi="Arial"/>
          <w:color w:val="000000"/>
          <w:sz w:val="18"/>
        </w:rPr>
        <w:t xml:space="preserve">, </w:t>
      </w:r>
      <w:r>
        <w:rPr>
          <w:rFonts w:ascii="Arial" w:hAnsi="Arial"/>
          <w:color w:val="293A55"/>
          <w:sz w:val="18"/>
        </w:rPr>
        <w:t>частин шістнадцятої</w:t>
      </w:r>
      <w:r>
        <w:rPr>
          <w:rFonts w:ascii="Arial" w:hAnsi="Arial"/>
          <w:color w:val="000000"/>
          <w:sz w:val="18"/>
        </w:rPr>
        <w:t xml:space="preserve">, </w:t>
      </w:r>
      <w:r>
        <w:rPr>
          <w:rFonts w:ascii="Arial" w:hAnsi="Arial"/>
          <w:color w:val="293A55"/>
          <w:sz w:val="18"/>
        </w:rPr>
        <w:t>сімнадцятої</w:t>
      </w:r>
      <w:r>
        <w:rPr>
          <w:rFonts w:ascii="Arial" w:hAnsi="Arial"/>
          <w:color w:val="000000"/>
          <w:sz w:val="18"/>
        </w:rPr>
        <w:t xml:space="preserve">, </w:t>
      </w:r>
      <w:r>
        <w:rPr>
          <w:rFonts w:ascii="Arial" w:hAnsi="Arial"/>
          <w:color w:val="293A55"/>
          <w:sz w:val="18"/>
        </w:rPr>
        <w:t>вісімнадцятої статті 86</w:t>
      </w:r>
      <w:r>
        <w:rPr>
          <w:rFonts w:ascii="Arial" w:hAnsi="Arial"/>
          <w:color w:val="000000"/>
          <w:sz w:val="18"/>
        </w:rPr>
        <w:t xml:space="preserve">, </w:t>
      </w:r>
      <w:r>
        <w:rPr>
          <w:rFonts w:ascii="Arial" w:hAnsi="Arial"/>
          <w:color w:val="293A55"/>
          <w:sz w:val="18"/>
        </w:rPr>
        <w:t>пунктів 13</w:t>
      </w:r>
      <w:r>
        <w:rPr>
          <w:rFonts w:ascii="Arial" w:hAnsi="Arial"/>
          <w:color w:val="000000"/>
          <w:sz w:val="18"/>
        </w:rPr>
        <w:t xml:space="preserve">, </w:t>
      </w:r>
      <w:r>
        <w:rPr>
          <w:rFonts w:ascii="Arial" w:hAnsi="Arial"/>
          <w:color w:val="293A55"/>
          <w:sz w:val="18"/>
        </w:rPr>
        <w:t xml:space="preserve">14 </w:t>
      </w:r>
      <w:r>
        <w:rPr>
          <w:rFonts w:ascii="Arial" w:hAnsi="Arial"/>
          <w:color w:val="293A55"/>
          <w:sz w:val="18"/>
        </w:rPr>
        <w:t>розділу XIII "Перехідні положення" Закону України від 14 жовтня 2014 року "Про прокуратуру"</w:t>
      </w:r>
      <w:r>
        <w:rPr>
          <w:rFonts w:ascii="Arial" w:hAnsi="Arial"/>
          <w:color w:val="000000"/>
          <w:sz w:val="18"/>
        </w:rPr>
        <w:t xml:space="preserve">; абзацу другого </w:t>
      </w:r>
      <w:r>
        <w:rPr>
          <w:rFonts w:ascii="Arial" w:hAnsi="Arial"/>
          <w:color w:val="293A55"/>
          <w:sz w:val="18"/>
        </w:rPr>
        <w:t>частини п'ятої статті 4</w:t>
      </w:r>
      <w:r>
        <w:rPr>
          <w:rFonts w:ascii="Arial" w:hAnsi="Arial"/>
          <w:color w:val="000000"/>
          <w:sz w:val="18"/>
        </w:rPr>
        <w:t xml:space="preserve"> та абзацу другого </w:t>
      </w:r>
      <w:r>
        <w:rPr>
          <w:rFonts w:ascii="Arial" w:hAnsi="Arial"/>
          <w:color w:val="293A55"/>
          <w:sz w:val="18"/>
        </w:rPr>
        <w:t>частини третьої статті 10 Закону України "Про державні фінансові гарантії медичного обслуговування населен</w:t>
      </w:r>
      <w:r>
        <w:rPr>
          <w:rFonts w:ascii="Arial" w:hAnsi="Arial"/>
          <w:color w:val="293A55"/>
          <w:sz w:val="18"/>
        </w:rPr>
        <w:t>ня"</w:t>
      </w:r>
      <w:r>
        <w:rPr>
          <w:rFonts w:ascii="Arial" w:hAnsi="Arial"/>
          <w:color w:val="000000"/>
          <w:sz w:val="18"/>
        </w:rPr>
        <w:t xml:space="preserve"> (Відомості Верховної Ради України, 2018 р., N 5, ст. 31)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w:t>
      </w:r>
      <w:r>
        <w:rPr>
          <w:rFonts w:ascii="Arial" w:hAnsi="Arial"/>
          <w:color w:val="000000"/>
          <w:sz w:val="18"/>
        </w:rPr>
        <w:t>жавного соціального страхування.</w:t>
      </w:r>
    </w:p>
    <w:p w:rsidR="00102A09" w:rsidRDefault="00D27432">
      <w:pPr>
        <w:spacing w:after="75"/>
        <w:ind w:firstLine="240"/>
        <w:jc w:val="right"/>
      </w:pPr>
      <w:bookmarkStart w:id="2660" w:name="2645"/>
      <w:bookmarkEnd w:id="2659"/>
      <w:r>
        <w:rPr>
          <w:rFonts w:ascii="Arial" w:hAnsi="Arial"/>
          <w:color w:val="000000"/>
          <w:sz w:val="18"/>
        </w:rPr>
        <w:t>(Доповнено пунктом 26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20.12.2016 р. N 1789-VIII,</w:t>
      </w:r>
      <w:r>
        <w:br/>
      </w:r>
      <w:r>
        <w:rPr>
          <w:rFonts w:ascii="Arial" w:hAnsi="Arial"/>
          <w:color w:val="000000"/>
          <w:sz w:val="18"/>
        </w:rPr>
        <w:t>від 07.12.2017 р. N 2233-VIII,</w:t>
      </w:r>
      <w:r>
        <w:br/>
      </w:r>
      <w:r>
        <w:rPr>
          <w:rFonts w:ascii="Arial" w:hAnsi="Arial"/>
          <w:color w:val="000000"/>
          <w:sz w:val="18"/>
        </w:rPr>
        <w:t xml:space="preserve">від 14.11.2019 р. </w:t>
      </w:r>
      <w:r>
        <w:rPr>
          <w:rFonts w:ascii="Arial" w:hAnsi="Arial"/>
          <w:color w:val="000000"/>
          <w:sz w:val="18"/>
        </w:rPr>
        <w:t>N 293-IX)</w:t>
      </w:r>
    </w:p>
    <w:p w:rsidR="00102A09" w:rsidRDefault="00D27432">
      <w:pPr>
        <w:spacing w:after="75"/>
        <w:ind w:firstLine="240"/>
        <w:jc w:val="both"/>
      </w:pPr>
      <w:bookmarkStart w:id="2661" w:name="4024"/>
      <w:bookmarkEnd w:id="2660"/>
      <w:r>
        <w:rPr>
          <w:rFonts w:ascii="Arial" w:hAnsi="Arial"/>
          <w:color w:val="000000"/>
          <w:sz w:val="18"/>
        </w:rPr>
        <w:t xml:space="preserve">(окреме положення пункту 26 розділу VI у частині, яка передбачає, що норми і положення </w:t>
      </w:r>
      <w:r>
        <w:rPr>
          <w:rFonts w:ascii="Arial" w:hAnsi="Arial"/>
          <w:color w:val="293A55"/>
          <w:sz w:val="18"/>
        </w:rPr>
        <w:t>статей 12</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14</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та </w:t>
      </w:r>
      <w:r>
        <w:rPr>
          <w:rFonts w:ascii="Arial" w:hAnsi="Arial"/>
          <w:color w:val="293A55"/>
          <w:sz w:val="18"/>
        </w:rPr>
        <w:t>16 Закону України "Про статус ветеранів війни, гарантії їх соціального захисту"</w:t>
      </w:r>
      <w:r>
        <w:rPr>
          <w:rFonts w:ascii="Arial" w:hAnsi="Arial"/>
          <w:color w:val="000000"/>
          <w:sz w:val="18"/>
        </w:rPr>
        <w:t xml:space="preserve"> застосовуються у порядку та розмірах, встановлених Каб</w:t>
      </w:r>
      <w:r>
        <w:rPr>
          <w:rFonts w:ascii="Arial" w:hAnsi="Arial"/>
          <w:color w:val="000000"/>
          <w:sz w:val="18"/>
        </w:rPr>
        <w:t xml:space="preserve">інетом Міністрів України, виходячи з наявних фінансових ресурсів </w:t>
      </w:r>
      <w:r>
        <w:rPr>
          <w:rFonts w:ascii="Arial" w:hAnsi="Arial"/>
          <w:color w:val="000000"/>
          <w:sz w:val="18"/>
        </w:rPr>
        <w:lastRenderedPageBreak/>
        <w:t xml:space="preserve">державного і місцевого бюджетів та бюджетів фондів загальнообов'язкового державного соціального страхування,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w:t>
      </w:r>
      <w:r>
        <w:rPr>
          <w:rFonts w:ascii="Arial" w:hAnsi="Arial"/>
          <w:color w:val="000000"/>
          <w:sz w:val="18"/>
        </w:rPr>
        <w:t xml:space="preserve"> Рішенням Конституційного Суду України від 27.02.2020 р. N 3-р/2020)</w:t>
      </w:r>
    </w:p>
    <w:p w:rsidR="00102A09" w:rsidRDefault="00D27432">
      <w:pPr>
        <w:spacing w:after="75"/>
        <w:ind w:firstLine="240"/>
        <w:jc w:val="both"/>
      </w:pPr>
      <w:bookmarkStart w:id="2662" w:name="4026"/>
      <w:bookmarkEnd w:id="2661"/>
      <w:r>
        <w:rPr>
          <w:rFonts w:ascii="Arial" w:hAnsi="Arial"/>
          <w:color w:val="000000"/>
          <w:sz w:val="18"/>
        </w:rPr>
        <w:t xml:space="preserve">(окреме положення пункту 26 розділу VI у частині, яка передбачає, що норми і положення </w:t>
      </w:r>
      <w:r>
        <w:rPr>
          <w:rFonts w:ascii="Arial" w:hAnsi="Arial"/>
          <w:color w:val="293A55"/>
          <w:sz w:val="18"/>
        </w:rPr>
        <w:t>статті 81 Закону України "Про прокуратуру" від 14.10.2014 р. N 1697-VII</w:t>
      </w:r>
      <w:r>
        <w:rPr>
          <w:rFonts w:ascii="Arial" w:hAnsi="Arial"/>
          <w:color w:val="000000"/>
          <w:sz w:val="18"/>
        </w:rPr>
        <w:t xml:space="preserve"> зі змінами застосовуються у </w:t>
      </w:r>
      <w:r>
        <w:rPr>
          <w:rFonts w:ascii="Arial" w:hAnsi="Arial"/>
          <w:color w:val="000000"/>
          <w:sz w:val="18"/>
        </w:rPr>
        <w:t xml:space="preserve">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визнано таким, що не відповідає </w:t>
      </w:r>
      <w:r>
        <w:rPr>
          <w:rFonts w:ascii="Arial" w:hAnsi="Arial"/>
          <w:color w:val="293A55"/>
          <w:sz w:val="18"/>
        </w:rPr>
        <w:t>Конституції У</w:t>
      </w:r>
      <w:r>
        <w:rPr>
          <w:rFonts w:ascii="Arial" w:hAnsi="Arial"/>
          <w:color w:val="293A55"/>
          <w:sz w:val="18"/>
        </w:rPr>
        <w:t>країни</w:t>
      </w:r>
      <w:r>
        <w:rPr>
          <w:rFonts w:ascii="Arial" w:hAnsi="Arial"/>
          <w:color w:val="000000"/>
          <w:sz w:val="18"/>
        </w:rPr>
        <w:t xml:space="preserve"> (є неконституційним), згідно з Рішенням Конституційного Суду України від 26.03.2020 р. N 6-р/2020)</w:t>
      </w:r>
    </w:p>
    <w:p w:rsidR="00102A09" w:rsidRDefault="00D27432">
      <w:pPr>
        <w:spacing w:after="75"/>
        <w:ind w:firstLine="240"/>
        <w:jc w:val="both"/>
      </w:pPr>
      <w:bookmarkStart w:id="2663" w:name="4888"/>
      <w:bookmarkEnd w:id="2662"/>
      <w:r>
        <w:rPr>
          <w:rFonts w:ascii="Arial" w:hAnsi="Arial"/>
          <w:color w:val="000000"/>
          <w:sz w:val="18"/>
        </w:rPr>
        <w:t xml:space="preserve">(окреме положення пункту 26 розділу VI у частині, за якою норми і положення </w:t>
      </w:r>
      <w:r>
        <w:rPr>
          <w:rFonts w:ascii="Arial" w:hAnsi="Arial"/>
          <w:color w:val="293A55"/>
          <w:sz w:val="18"/>
        </w:rPr>
        <w:t>статті 50 Закону України "Про статус і соціальний захист громадян, які пос</w:t>
      </w:r>
      <w:r>
        <w:rPr>
          <w:rFonts w:ascii="Arial" w:hAnsi="Arial"/>
          <w:color w:val="293A55"/>
          <w:sz w:val="18"/>
        </w:rPr>
        <w:t>траждали внаслідок Чорнобильської катастрофи" від 28 лютого 1991 року N 796-XII</w:t>
      </w:r>
      <w:r>
        <w:rPr>
          <w:rFonts w:ascii="Arial" w:hAnsi="Arial"/>
          <w:color w:val="000000"/>
          <w:sz w:val="18"/>
        </w:rPr>
        <w:t xml:space="preserve"> зі змінами застосовуються у порядку та розмірах, установлених Кабінетом Міністрів України, виходячи з наявних фінансових ресурсів державного і місцевого бюджетів та бюджетів фо</w:t>
      </w:r>
      <w:r>
        <w:rPr>
          <w:rFonts w:ascii="Arial" w:hAnsi="Arial"/>
          <w:color w:val="000000"/>
          <w:sz w:val="18"/>
        </w:rPr>
        <w:t xml:space="preserve">ндів загальнообов'язкового державного соціального страхування, визнано таким, що відповідає </w:t>
      </w:r>
      <w:r>
        <w:rPr>
          <w:rFonts w:ascii="Arial" w:hAnsi="Arial"/>
          <w:color w:val="293A55"/>
          <w:sz w:val="18"/>
        </w:rPr>
        <w:t>Конституції України</w:t>
      </w:r>
      <w:r>
        <w:rPr>
          <w:rFonts w:ascii="Arial" w:hAnsi="Arial"/>
          <w:color w:val="000000"/>
          <w:sz w:val="18"/>
        </w:rPr>
        <w:t xml:space="preserve"> (є конституційним), згідно з Рішення Конституційного Суду України від 13.09.2023 р. N 7-р(I)/2023)</w:t>
      </w:r>
    </w:p>
    <w:p w:rsidR="00102A09" w:rsidRDefault="00D27432">
      <w:pPr>
        <w:spacing w:after="75"/>
        <w:ind w:firstLine="240"/>
        <w:jc w:val="both"/>
      </w:pPr>
      <w:bookmarkStart w:id="2664" w:name="4889"/>
      <w:bookmarkEnd w:id="2663"/>
      <w:r>
        <w:rPr>
          <w:rFonts w:ascii="Arial" w:hAnsi="Arial"/>
          <w:color w:val="000000"/>
          <w:sz w:val="18"/>
        </w:rPr>
        <w:t>(окреме положення пункту 26 розділу VI у част</w:t>
      </w:r>
      <w:r>
        <w:rPr>
          <w:rFonts w:ascii="Arial" w:hAnsi="Arial"/>
          <w:color w:val="000000"/>
          <w:sz w:val="18"/>
        </w:rPr>
        <w:t xml:space="preserve">ині, за якою норми і положення </w:t>
      </w:r>
      <w:r>
        <w:rPr>
          <w:rFonts w:ascii="Arial" w:hAnsi="Arial"/>
          <w:color w:val="293A55"/>
          <w:sz w:val="18"/>
        </w:rPr>
        <w:t>статті 54 Закону України "Про статус і соціальний захист громадян, які постраждали внаслідок Чорнобильської катастрофи" від 28.02.91 р. N 796-XII</w:t>
      </w:r>
      <w:r>
        <w:rPr>
          <w:rFonts w:ascii="Arial" w:hAnsi="Arial"/>
          <w:color w:val="000000"/>
          <w:sz w:val="18"/>
        </w:rPr>
        <w:t xml:space="preserve"> зі змінами застосовуються у порядку та розмірах, установлених Кабінетом Міністр</w:t>
      </w:r>
      <w:r>
        <w:rPr>
          <w:rFonts w:ascii="Arial" w:hAnsi="Arial"/>
          <w:color w:val="000000"/>
          <w:sz w:val="18"/>
        </w:rPr>
        <w:t xml:space="preserve">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визнано таким, що не відповідає </w:t>
      </w:r>
      <w:r>
        <w:rPr>
          <w:rFonts w:ascii="Arial" w:hAnsi="Arial"/>
          <w:color w:val="293A55"/>
          <w:sz w:val="18"/>
        </w:rPr>
        <w:t>Конституції України</w:t>
      </w:r>
      <w:r>
        <w:rPr>
          <w:rFonts w:ascii="Arial" w:hAnsi="Arial"/>
          <w:color w:val="000000"/>
          <w:sz w:val="18"/>
        </w:rPr>
        <w:t xml:space="preserve"> (є неконституційним), згідно з Рішення Конст</w:t>
      </w:r>
      <w:r>
        <w:rPr>
          <w:rFonts w:ascii="Arial" w:hAnsi="Arial"/>
          <w:color w:val="000000"/>
          <w:sz w:val="18"/>
        </w:rPr>
        <w:t>итуційного Суду України від 13.09.2023 р. N 7-р(I)/2023)</w:t>
      </w:r>
    </w:p>
    <w:p w:rsidR="00102A09" w:rsidRDefault="00D27432">
      <w:pPr>
        <w:spacing w:after="75"/>
        <w:ind w:firstLine="240"/>
        <w:jc w:val="right"/>
      </w:pPr>
      <w:bookmarkStart w:id="2665" w:name="4327"/>
      <w:bookmarkEnd w:id="2664"/>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15.12.2020 р. N 1081-IX,</w:t>
      </w:r>
      <w:r>
        <w:br/>
      </w:r>
      <w:r>
        <w:rPr>
          <w:rFonts w:ascii="Arial" w:hAnsi="Arial"/>
          <w:color w:val="000000"/>
          <w:sz w:val="18"/>
        </w:rPr>
        <w:t>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r>
        <w:br/>
      </w:r>
      <w:r>
        <w:rPr>
          <w:rFonts w:ascii="Arial" w:hAnsi="Arial"/>
          <w:color w:val="000000"/>
          <w:sz w:val="18"/>
        </w:rPr>
        <w:t>від 18.09.2024 р. N 3979-IX)</w:t>
      </w:r>
    </w:p>
    <w:p w:rsidR="00102A09" w:rsidRDefault="00D27432">
      <w:pPr>
        <w:spacing w:after="75"/>
        <w:ind w:firstLine="240"/>
        <w:jc w:val="both"/>
      </w:pPr>
      <w:bookmarkStart w:id="2666" w:name="2635"/>
      <w:bookmarkEnd w:id="2665"/>
      <w:r>
        <w:rPr>
          <w:rFonts w:ascii="Arial" w:hAnsi="Arial"/>
          <w:color w:val="000000"/>
          <w:sz w:val="18"/>
        </w:rPr>
        <w:t>27. Уста</w:t>
      </w:r>
      <w:r>
        <w:rPr>
          <w:rFonts w:ascii="Arial" w:hAnsi="Arial"/>
          <w:color w:val="000000"/>
          <w:sz w:val="18"/>
        </w:rPr>
        <w:t>новити, що у 2015 році у разі утворення нових державних органів, діяльність яких спрямовується і координується Кабінетом Міністрів України безпосередньо, Кабінет Міністрів України може визначати такі державні органи головними розпорядниками коштів державно</w:t>
      </w:r>
      <w:r>
        <w:rPr>
          <w:rFonts w:ascii="Arial" w:hAnsi="Arial"/>
          <w:color w:val="000000"/>
          <w:sz w:val="18"/>
        </w:rPr>
        <w:t>го бюджету (відповідальними виконавцями бюджетних програм) та відкривати їм нові бюджетні програми, якщо інше не передбачено законом про Державний бюджет України.</w:t>
      </w:r>
    </w:p>
    <w:p w:rsidR="00102A09" w:rsidRDefault="00D27432">
      <w:pPr>
        <w:spacing w:after="75"/>
        <w:ind w:firstLine="240"/>
        <w:jc w:val="right"/>
      </w:pPr>
      <w:bookmarkStart w:id="2667" w:name="2646"/>
      <w:bookmarkEnd w:id="2666"/>
      <w:r>
        <w:rPr>
          <w:rFonts w:ascii="Arial" w:hAnsi="Arial"/>
          <w:color w:val="000000"/>
          <w:sz w:val="18"/>
        </w:rPr>
        <w:t>(Доповнено пунктом 27 згідно із</w:t>
      </w:r>
      <w:r>
        <w:br/>
      </w:r>
      <w:r>
        <w:rPr>
          <w:rFonts w:ascii="Arial" w:hAnsi="Arial"/>
          <w:color w:val="000000"/>
          <w:sz w:val="18"/>
        </w:rPr>
        <w:t xml:space="preserve"> Законом України від 28.12.2014 р. N 79-VIII;</w:t>
      </w:r>
      <w:r>
        <w:br/>
      </w:r>
      <w:r>
        <w:rPr>
          <w:rFonts w:ascii="Arial" w:hAnsi="Arial"/>
          <w:color w:val="000000"/>
          <w:sz w:val="18"/>
        </w:rPr>
        <w:t>із змінами, вне</w:t>
      </w:r>
      <w:r>
        <w:rPr>
          <w:rFonts w:ascii="Arial" w:hAnsi="Arial"/>
          <w:color w:val="000000"/>
          <w:sz w:val="18"/>
        </w:rPr>
        <w:t>сеними згідно із</w:t>
      </w:r>
      <w:r>
        <w:br/>
      </w:r>
      <w:r>
        <w:rPr>
          <w:rFonts w:ascii="Arial" w:hAnsi="Arial"/>
          <w:color w:val="000000"/>
          <w:sz w:val="18"/>
        </w:rPr>
        <w:t xml:space="preserve"> Законом України від 02.03.2015 р. N 212-VIII)</w:t>
      </w:r>
    </w:p>
    <w:p w:rsidR="00102A09" w:rsidRDefault="00D27432">
      <w:pPr>
        <w:spacing w:after="75"/>
        <w:ind w:firstLine="240"/>
        <w:jc w:val="both"/>
      </w:pPr>
      <w:bookmarkStart w:id="2668" w:name="2840"/>
      <w:bookmarkEnd w:id="2667"/>
      <w:r>
        <w:rPr>
          <w:rFonts w:ascii="Arial" w:hAnsi="Arial"/>
          <w:color w:val="000000"/>
          <w:sz w:val="18"/>
        </w:rPr>
        <w:t>28. Установити, що:</w:t>
      </w:r>
    </w:p>
    <w:p w:rsidR="00102A09" w:rsidRDefault="00D27432">
      <w:pPr>
        <w:spacing w:after="75"/>
        <w:ind w:firstLine="240"/>
        <w:jc w:val="both"/>
      </w:pPr>
      <w:bookmarkStart w:id="2669" w:name="3765"/>
      <w:bookmarkEnd w:id="2668"/>
      <w:r>
        <w:rPr>
          <w:rFonts w:ascii="Arial" w:hAnsi="Arial"/>
          <w:color w:val="000000"/>
          <w:sz w:val="18"/>
        </w:rPr>
        <w:t>абзац другий виключено;</w:t>
      </w:r>
    </w:p>
    <w:p w:rsidR="00102A09" w:rsidRDefault="00D27432">
      <w:pPr>
        <w:spacing w:after="75"/>
        <w:ind w:firstLine="240"/>
        <w:jc w:val="both"/>
      </w:pPr>
      <w:bookmarkStart w:id="2670" w:name="3766"/>
      <w:bookmarkEnd w:id="2669"/>
      <w:r>
        <w:rPr>
          <w:rFonts w:ascii="Arial" w:hAnsi="Arial"/>
          <w:color w:val="000000"/>
          <w:sz w:val="18"/>
        </w:rPr>
        <w:t>абзац третій виключено;</w:t>
      </w:r>
    </w:p>
    <w:p w:rsidR="00102A09" w:rsidRDefault="00D27432">
      <w:pPr>
        <w:spacing w:after="75"/>
        <w:ind w:firstLine="240"/>
        <w:jc w:val="both"/>
      </w:pPr>
      <w:bookmarkStart w:id="2671" w:name="3767"/>
      <w:bookmarkEnd w:id="2670"/>
      <w:r>
        <w:rPr>
          <w:rFonts w:ascii="Arial" w:hAnsi="Arial"/>
          <w:color w:val="000000"/>
          <w:sz w:val="18"/>
        </w:rPr>
        <w:t xml:space="preserve">положення абзаців п'ятого - п'ятнадцятого </w:t>
      </w:r>
      <w:r>
        <w:rPr>
          <w:rFonts w:ascii="Arial" w:hAnsi="Arial"/>
          <w:color w:val="293A55"/>
          <w:sz w:val="18"/>
        </w:rPr>
        <w:t>частини третьої статті 2</w:t>
      </w:r>
      <w:r>
        <w:rPr>
          <w:rFonts w:ascii="Arial" w:hAnsi="Arial"/>
          <w:color w:val="000000"/>
          <w:sz w:val="18"/>
        </w:rPr>
        <w:t xml:space="preserve">, абзацу п'ятого </w:t>
      </w:r>
      <w:r>
        <w:rPr>
          <w:rFonts w:ascii="Arial" w:hAnsi="Arial"/>
          <w:color w:val="293A55"/>
          <w:sz w:val="18"/>
        </w:rPr>
        <w:t>частини першої статті 8</w:t>
      </w:r>
      <w:r>
        <w:rPr>
          <w:rFonts w:ascii="Arial" w:hAnsi="Arial"/>
          <w:color w:val="000000"/>
          <w:sz w:val="18"/>
        </w:rPr>
        <w:t xml:space="preserve">, </w:t>
      </w:r>
      <w:r>
        <w:rPr>
          <w:rFonts w:ascii="Arial" w:hAnsi="Arial"/>
          <w:color w:val="293A55"/>
          <w:sz w:val="18"/>
        </w:rPr>
        <w:t>статей 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і </w:t>
      </w:r>
      <w:r>
        <w:rPr>
          <w:rFonts w:ascii="Arial" w:hAnsi="Arial"/>
          <w:color w:val="293A55"/>
          <w:sz w:val="18"/>
        </w:rPr>
        <w:t>17 Закону України "Про інвестиційну діяльність"</w:t>
      </w:r>
      <w:r>
        <w:rPr>
          <w:rFonts w:ascii="Arial" w:hAnsi="Arial"/>
          <w:color w:val="000000"/>
          <w:sz w:val="18"/>
        </w:rPr>
        <w:t xml:space="preserve"> до інвестиційних проектів, що реалізуються із залученням державою кредитів (позик) від іноземних держав, іноземних фінансових установ і міжнародних фінансових організацій, не застосовуються;</w:t>
      </w:r>
    </w:p>
    <w:p w:rsidR="00102A09" w:rsidRDefault="00D27432">
      <w:pPr>
        <w:spacing w:after="75"/>
        <w:ind w:firstLine="240"/>
        <w:jc w:val="both"/>
      </w:pPr>
      <w:bookmarkStart w:id="2672" w:name="3768"/>
      <w:bookmarkEnd w:id="2671"/>
      <w:r>
        <w:rPr>
          <w:rFonts w:ascii="Arial" w:hAnsi="Arial"/>
          <w:color w:val="000000"/>
          <w:sz w:val="18"/>
        </w:rPr>
        <w:t xml:space="preserve">порядок </w:t>
      </w:r>
      <w:r>
        <w:rPr>
          <w:rFonts w:ascii="Arial" w:hAnsi="Arial"/>
          <w:color w:val="000000"/>
          <w:sz w:val="18"/>
        </w:rPr>
        <w:t>підготовки та реалізації публічних інвестиційних проектів та програм публічних інвестицій, що реалізуються із залученням державою кредитів (позик) від іноземних держав, іноземних фінансових установ і міжнародних фінансових організацій, визначається Кабінет</w:t>
      </w:r>
      <w:r>
        <w:rPr>
          <w:rFonts w:ascii="Arial" w:hAnsi="Arial"/>
          <w:color w:val="000000"/>
          <w:sz w:val="18"/>
        </w:rPr>
        <w:t>ом Міністрів України з урахуванням положень законів України, що регулюють порядок укладення, виконання та припинення дії міжнародних договорів України.</w:t>
      </w:r>
    </w:p>
    <w:p w:rsidR="00102A09" w:rsidRDefault="00D27432">
      <w:pPr>
        <w:spacing w:after="75"/>
        <w:ind w:firstLine="240"/>
        <w:jc w:val="right"/>
      </w:pPr>
      <w:bookmarkStart w:id="2673" w:name="2843"/>
      <w:bookmarkEnd w:id="2672"/>
      <w:r>
        <w:rPr>
          <w:rFonts w:ascii="Arial" w:hAnsi="Arial"/>
          <w:color w:val="000000"/>
          <w:sz w:val="18"/>
        </w:rPr>
        <w:t>(Доповнено пунктом 28 згідно із</w:t>
      </w:r>
      <w:r>
        <w:br/>
      </w:r>
      <w:r>
        <w:rPr>
          <w:rFonts w:ascii="Arial" w:hAnsi="Arial"/>
          <w:color w:val="000000"/>
          <w:sz w:val="18"/>
        </w:rPr>
        <w:t xml:space="preserve"> Законом України від 07.04.2015 р. N 288-VIII;</w:t>
      </w:r>
      <w:r>
        <w:br/>
      </w:r>
      <w:r>
        <w:rPr>
          <w:rFonts w:ascii="Arial" w:hAnsi="Arial"/>
          <w:color w:val="000000"/>
          <w:sz w:val="18"/>
        </w:rPr>
        <w:t>із змінами і доповненнями</w:t>
      </w:r>
      <w:r>
        <w:rPr>
          <w:rFonts w:ascii="Arial" w:hAnsi="Arial"/>
          <w:color w:val="000000"/>
          <w:sz w:val="18"/>
        </w:rPr>
        <w:t>, внесеними згідно із</w:t>
      </w:r>
      <w:r>
        <w:br/>
      </w:r>
      <w:r>
        <w:rPr>
          <w:rFonts w:ascii="Arial" w:hAnsi="Arial"/>
          <w:color w:val="000000"/>
          <w:sz w:val="18"/>
        </w:rPr>
        <w:t>законами України від 06.12.2018 р. N 2646-VIII,</w:t>
      </w:r>
      <w:r>
        <w:br/>
      </w:r>
      <w:r>
        <w:rPr>
          <w:rFonts w:ascii="Arial" w:hAnsi="Arial"/>
          <w:color w:val="000000"/>
          <w:sz w:val="18"/>
        </w:rPr>
        <w:t>від 16.01.2025 р. N 4225-IX)</w:t>
      </w:r>
    </w:p>
    <w:p w:rsidR="00102A09" w:rsidRDefault="00D27432">
      <w:pPr>
        <w:spacing w:after="75"/>
        <w:ind w:firstLine="240"/>
        <w:jc w:val="both"/>
      </w:pPr>
      <w:bookmarkStart w:id="2674" w:name="3960"/>
      <w:bookmarkEnd w:id="2673"/>
      <w:r>
        <w:rPr>
          <w:rFonts w:ascii="Arial" w:hAnsi="Arial"/>
          <w:color w:val="000000"/>
          <w:sz w:val="18"/>
        </w:rPr>
        <w:lastRenderedPageBreak/>
        <w:t>28</w:t>
      </w:r>
      <w:r>
        <w:rPr>
          <w:rFonts w:ascii="Arial" w:hAnsi="Arial"/>
          <w:color w:val="000000"/>
          <w:vertAlign w:val="superscript"/>
        </w:rPr>
        <w:t>1</w:t>
      </w:r>
      <w:r>
        <w:rPr>
          <w:rFonts w:ascii="Arial" w:hAnsi="Arial"/>
          <w:color w:val="000000"/>
          <w:sz w:val="18"/>
        </w:rPr>
        <w:t>. Установити, що обтяження майнового або іншого забезпечення виконання зобов'язань, наданого суб'єктами господарювання за кредитами (позиками), залученими</w:t>
      </w:r>
      <w:r>
        <w:rPr>
          <w:rFonts w:ascii="Arial" w:hAnsi="Arial"/>
          <w:color w:val="000000"/>
          <w:sz w:val="18"/>
        </w:rPr>
        <w:t xml:space="preserve"> державою, або державними гарантіями відповідно до частини п'ятої </w:t>
      </w:r>
      <w:r>
        <w:rPr>
          <w:rFonts w:ascii="Arial" w:hAnsi="Arial"/>
          <w:color w:val="293A55"/>
          <w:sz w:val="18"/>
        </w:rPr>
        <w:t>статті 17 цього Кодексу</w:t>
      </w:r>
      <w:r>
        <w:rPr>
          <w:rFonts w:ascii="Arial" w:hAnsi="Arial"/>
          <w:color w:val="000000"/>
          <w:sz w:val="18"/>
        </w:rPr>
        <w:t>, є публічними. Державна реєстрація таких обтяжень у частині рухомого майна та зміна відомостей про них проводяться у порядку, встановленому законом, за заявою Міністе</w:t>
      </w:r>
      <w:r>
        <w:rPr>
          <w:rFonts w:ascii="Arial" w:hAnsi="Arial"/>
          <w:color w:val="000000"/>
          <w:sz w:val="18"/>
        </w:rPr>
        <w:t>рства фінансів України або іншого центрального органу виконавчої влади, що отримує надане суб'єктами господарювання майно відповідно до зазначеного положення цього Кодексу.</w:t>
      </w:r>
    </w:p>
    <w:p w:rsidR="00102A09" w:rsidRDefault="00D27432">
      <w:pPr>
        <w:spacing w:after="75"/>
        <w:ind w:firstLine="240"/>
        <w:jc w:val="right"/>
      </w:pPr>
      <w:bookmarkStart w:id="2675" w:name="3961"/>
      <w:bookmarkEnd w:id="2674"/>
      <w:r>
        <w:rPr>
          <w:rFonts w:ascii="Arial" w:hAnsi="Arial"/>
          <w:color w:val="000000"/>
          <w:sz w:val="18"/>
        </w:rPr>
        <w:t>(Доповнено пунктом 28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p>
    <w:p w:rsidR="00102A09" w:rsidRDefault="00D27432">
      <w:pPr>
        <w:spacing w:after="75"/>
        <w:ind w:firstLine="240"/>
        <w:jc w:val="both"/>
      </w:pPr>
      <w:bookmarkStart w:id="2676" w:name="2883"/>
      <w:bookmarkEnd w:id="2675"/>
      <w:r>
        <w:rPr>
          <w:rFonts w:ascii="Arial" w:hAnsi="Arial"/>
          <w:color w:val="000000"/>
          <w:sz w:val="18"/>
        </w:rPr>
        <w:t xml:space="preserve">29. </w:t>
      </w:r>
      <w:r>
        <w:rPr>
          <w:rFonts w:ascii="Arial" w:hAnsi="Arial"/>
          <w:color w:val="000000"/>
          <w:sz w:val="18"/>
        </w:rPr>
        <w:t>Кабінет Міністрів України, Рада міністрів Автономної Республіки Крим, місцеві державні адміністрації, виконавчі органи відповідних місцевих рад включають до програм енергозбереження показники скорочення головними розпорядниками бюджетних коштів обсягів спо</w:t>
      </w:r>
      <w:r>
        <w:rPr>
          <w:rFonts w:ascii="Arial" w:hAnsi="Arial"/>
          <w:color w:val="000000"/>
          <w:sz w:val="18"/>
        </w:rPr>
        <w:t>живання комунальних послуг та енергоносіїв за рахунок здійснення енергозберігаючих заходів у межах надходжень відповідного бюджету, а також виконання енергосервісу.</w:t>
      </w:r>
    </w:p>
    <w:p w:rsidR="00102A09" w:rsidRDefault="00D27432">
      <w:pPr>
        <w:spacing w:after="75"/>
        <w:ind w:firstLine="240"/>
        <w:jc w:val="right"/>
      </w:pPr>
      <w:bookmarkStart w:id="2677" w:name="2884"/>
      <w:bookmarkEnd w:id="2676"/>
      <w:r>
        <w:rPr>
          <w:rFonts w:ascii="Arial" w:hAnsi="Arial"/>
          <w:color w:val="000000"/>
          <w:sz w:val="18"/>
        </w:rPr>
        <w:t>(Доповнено пунктом 29 згідно із</w:t>
      </w:r>
      <w:r>
        <w:br/>
      </w:r>
      <w:r>
        <w:rPr>
          <w:rFonts w:ascii="Arial" w:hAnsi="Arial"/>
          <w:color w:val="000000"/>
          <w:sz w:val="18"/>
        </w:rPr>
        <w:t xml:space="preserve"> Законом України від 09.04.2015 р. N 328-VIII)</w:t>
      </w:r>
    </w:p>
    <w:p w:rsidR="00102A09" w:rsidRDefault="00D27432">
      <w:pPr>
        <w:spacing w:after="75"/>
        <w:ind w:firstLine="240"/>
        <w:jc w:val="both"/>
      </w:pPr>
      <w:bookmarkStart w:id="2678" w:name="2892"/>
      <w:bookmarkEnd w:id="2677"/>
      <w:r>
        <w:rPr>
          <w:rFonts w:ascii="Arial" w:hAnsi="Arial"/>
          <w:color w:val="000000"/>
          <w:sz w:val="18"/>
        </w:rPr>
        <w:t>30. Установи</w:t>
      </w:r>
      <w:r>
        <w:rPr>
          <w:rFonts w:ascii="Arial" w:hAnsi="Arial"/>
          <w:color w:val="000000"/>
          <w:sz w:val="18"/>
        </w:rPr>
        <w:t xml:space="preserve">ти, що положення щодо рішень Уповноваженого органу з питань державної допомоги, визначене частиною четвертою </w:t>
      </w:r>
      <w:r>
        <w:rPr>
          <w:rFonts w:ascii="Arial" w:hAnsi="Arial"/>
          <w:color w:val="293A55"/>
          <w:sz w:val="18"/>
        </w:rPr>
        <w:t>статті 35 цього Кодексу</w:t>
      </w:r>
      <w:r>
        <w:rPr>
          <w:rFonts w:ascii="Arial" w:hAnsi="Arial"/>
          <w:color w:val="000000"/>
          <w:sz w:val="18"/>
        </w:rPr>
        <w:t>, застосовується починаючи з формування проекту Державного бюджету України на 2019 рік.</w:t>
      </w:r>
    </w:p>
    <w:p w:rsidR="00102A09" w:rsidRDefault="00D27432">
      <w:pPr>
        <w:spacing w:after="75"/>
        <w:ind w:firstLine="240"/>
        <w:jc w:val="right"/>
      </w:pPr>
      <w:bookmarkStart w:id="2679" w:name="2893"/>
      <w:bookmarkEnd w:id="2678"/>
      <w:r>
        <w:rPr>
          <w:rFonts w:ascii="Arial" w:hAnsi="Arial"/>
          <w:color w:val="000000"/>
          <w:sz w:val="18"/>
        </w:rPr>
        <w:t>(Доповнено пунктом 30 згідно із</w:t>
      </w:r>
      <w:r>
        <w:br/>
      </w:r>
      <w:r>
        <w:rPr>
          <w:rFonts w:ascii="Arial" w:hAnsi="Arial"/>
          <w:color w:val="000000"/>
          <w:sz w:val="18"/>
        </w:rPr>
        <w:t xml:space="preserve"> Зак</w:t>
      </w:r>
      <w:r>
        <w:rPr>
          <w:rFonts w:ascii="Arial" w:hAnsi="Arial"/>
          <w:color w:val="000000"/>
          <w:sz w:val="18"/>
        </w:rPr>
        <w:t>оном України від 14.05.2015 р. N 416-VIII)</w:t>
      </w:r>
    </w:p>
    <w:p w:rsidR="00102A09" w:rsidRDefault="00D27432">
      <w:pPr>
        <w:spacing w:after="75"/>
        <w:ind w:firstLine="240"/>
        <w:jc w:val="both"/>
      </w:pPr>
      <w:bookmarkStart w:id="2680" w:name="4948"/>
      <w:bookmarkEnd w:id="2679"/>
      <w:r>
        <w:rPr>
          <w:rFonts w:ascii="Arial" w:hAnsi="Arial"/>
          <w:color w:val="000000"/>
          <w:sz w:val="18"/>
        </w:rPr>
        <w:t xml:space="preserve">31. Установити, що частина шоста статті 16, частина сьома статті 17 та частина сьома статті 74 цього Кодексу не застосовуються щодо боргових зобов'язань, зазначених у </w:t>
      </w:r>
      <w:r>
        <w:rPr>
          <w:rFonts w:ascii="Arial" w:hAnsi="Arial"/>
          <w:color w:val="293A55"/>
          <w:sz w:val="18"/>
        </w:rPr>
        <w:t>статтях 1</w:t>
      </w:r>
      <w:r>
        <w:rPr>
          <w:rFonts w:ascii="Arial" w:hAnsi="Arial"/>
          <w:color w:val="000000"/>
          <w:sz w:val="18"/>
        </w:rPr>
        <w:t xml:space="preserve"> і </w:t>
      </w:r>
      <w:r>
        <w:rPr>
          <w:rFonts w:ascii="Arial" w:hAnsi="Arial"/>
          <w:color w:val="293A55"/>
          <w:sz w:val="18"/>
        </w:rPr>
        <w:t xml:space="preserve">2 Закону України "Про особливості </w:t>
      </w:r>
      <w:r>
        <w:rPr>
          <w:rFonts w:ascii="Arial" w:hAnsi="Arial"/>
          <w:color w:val="293A55"/>
          <w:sz w:val="18"/>
        </w:rPr>
        <w:t>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протягом строку дії рішення Кабінету Міністрів України або міської ради, прийнятого згідно із статтями 1 і 2 зазначеного Закону.</w:t>
      </w:r>
    </w:p>
    <w:p w:rsidR="00102A09" w:rsidRDefault="00D27432">
      <w:pPr>
        <w:spacing w:after="75"/>
        <w:ind w:firstLine="240"/>
        <w:jc w:val="both"/>
      </w:pPr>
      <w:bookmarkStart w:id="2681" w:name="4949"/>
      <w:bookmarkEnd w:id="2680"/>
      <w:r>
        <w:rPr>
          <w:rFonts w:ascii="Arial" w:hAnsi="Arial"/>
          <w:color w:val="000000"/>
          <w:sz w:val="18"/>
        </w:rPr>
        <w:t>Установити, що ч</w:t>
      </w:r>
      <w:r>
        <w:rPr>
          <w:rFonts w:ascii="Arial" w:hAnsi="Arial"/>
          <w:color w:val="000000"/>
          <w:sz w:val="18"/>
        </w:rPr>
        <w:t>астина п'ята статті 30, абзаци третій та четвертий пункту 35 розділу VI цього Кодексу не застосовуються щодо зобов'язань за державними деривативами, зазначених у статті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особливості здійснення правочинів з державним, гарантованим держ</w:t>
      </w:r>
      <w:r>
        <w:rPr>
          <w:rFonts w:ascii="Arial" w:hAnsi="Arial"/>
          <w:color w:val="293A55"/>
          <w:sz w:val="18"/>
        </w:rPr>
        <w:t>авою боргом та місцевим боргом і державними деривативами"</w:t>
      </w:r>
      <w:r>
        <w:rPr>
          <w:rFonts w:ascii="Arial" w:hAnsi="Arial"/>
          <w:color w:val="000000"/>
          <w:sz w:val="18"/>
        </w:rPr>
        <w:t>, протягом строку дії рішення Кабінету Міністрів України, прийнятого згідно із статтею 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зазначеного Закону.</w:t>
      </w:r>
    </w:p>
    <w:p w:rsidR="00102A09" w:rsidRDefault="00D27432">
      <w:pPr>
        <w:spacing w:after="75"/>
        <w:ind w:firstLine="240"/>
        <w:jc w:val="right"/>
      </w:pPr>
      <w:bookmarkStart w:id="2682" w:name="2886"/>
      <w:bookmarkEnd w:id="2681"/>
      <w:r>
        <w:rPr>
          <w:rFonts w:ascii="Arial" w:hAnsi="Arial"/>
          <w:color w:val="000000"/>
          <w:sz w:val="18"/>
        </w:rPr>
        <w:t>(Доповнено пунктом 31 згідно із</w:t>
      </w:r>
      <w:r>
        <w:br/>
      </w:r>
      <w:r>
        <w:rPr>
          <w:rFonts w:ascii="Arial" w:hAnsi="Arial"/>
          <w:color w:val="000000"/>
          <w:sz w:val="18"/>
        </w:rPr>
        <w:t xml:space="preserve"> Законом України від 19.05.2015 р. N 437-VIII;</w:t>
      </w:r>
      <w:r>
        <w:br/>
      </w:r>
      <w:r>
        <w:rPr>
          <w:rFonts w:ascii="Arial" w:hAnsi="Arial"/>
          <w:color w:val="000000"/>
          <w:sz w:val="18"/>
        </w:rPr>
        <w:t>у редакції</w:t>
      </w:r>
      <w:r>
        <w:rPr>
          <w:rFonts w:ascii="Arial" w:hAnsi="Arial"/>
          <w:color w:val="000000"/>
          <w:sz w:val="18"/>
        </w:rPr>
        <w:t xml:space="preserve"> Закону України від 18.07.2024 р. N 3880-IX)</w:t>
      </w:r>
    </w:p>
    <w:p w:rsidR="00102A09" w:rsidRDefault="00D27432">
      <w:pPr>
        <w:spacing w:after="75"/>
        <w:ind w:firstLine="240"/>
        <w:jc w:val="both"/>
      </w:pPr>
      <w:bookmarkStart w:id="2683" w:name="2899"/>
      <w:bookmarkEnd w:id="2682"/>
      <w:r>
        <w:rPr>
          <w:rFonts w:ascii="Arial" w:hAnsi="Arial"/>
          <w:color w:val="000000"/>
          <w:sz w:val="18"/>
        </w:rPr>
        <w:t xml:space="preserve">32. Частина дев'ята </w:t>
      </w:r>
      <w:r>
        <w:rPr>
          <w:rFonts w:ascii="Arial" w:hAnsi="Arial"/>
          <w:color w:val="293A55"/>
          <w:sz w:val="18"/>
        </w:rPr>
        <w:t>статті 45 цього Кодексу</w:t>
      </w:r>
      <w:r>
        <w:rPr>
          <w:rFonts w:ascii="Arial" w:hAnsi="Arial"/>
          <w:color w:val="000000"/>
          <w:sz w:val="18"/>
        </w:rPr>
        <w:t xml:space="preserve"> застосовується, починаючи із складання проекту Державного бюджету України на 2016 рік.</w:t>
      </w:r>
    </w:p>
    <w:p w:rsidR="00102A09" w:rsidRDefault="00D27432">
      <w:pPr>
        <w:spacing w:after="75"/>
        <w:ind w:firstLine="240"/>
        <w:jc w:val="right"/>
      </w:pPr>
      <w:bookmarkStart w:id="2684" w:name="2900"/>
      <w:bookmarkEnd w:id="2683"/>
      <w:r>
        <w:rPr>
          <w:rFonts w:ascii="Arial" w:hAnsi="Arial"/>
          <w:color w:val="000000"/>
          <w:sz w:val="18"/>
        </w:rPr>
        <w:t>(Доповнено пунктом 32 згідно із</w:t>
      </w:r>
      <w:r>
        <w:br/>
      </w:r>
      <w:r>
        <w:rPr>
          <w:rFonts w:ascii="Arial" w:hAnsi="Arial"/>
          <w:color w:val="000000"/>
          <w:sz w:val="18"/>
        </w:rPr>
        <w:t xml:space="preserve"> Законом України від 18.06.2015 р. N 542-VIII)</w:t>
      </w:r>
    </w:p>
    <w:p w:rsidR="00102A09" w:rsidRDefault="00D27432">
      <w:pPr>
        <w:spacing w:after="75"/>
        <w:ind w:firstLine="240"/>
        <w:jc w:val="both"/>
      </w:pPr>
      <w:bookmarkStart w:id="2685" w:name="4328"/>
      <w:bookmarkEnd w:id="2684"/>
      <w:r>
        <w:rPr>
          <w:rFonts w:ascii="Arial" w:hAnsi="Arial"/>
          <w:color w:val="000000"/>
          <w:sz w:val="18"/>
        </w:rPr>
        <w:t>3</w:t>
      </w:r>
      <w:r>
        <w:rPr>
          <w:rFonts w:ascii="Arial" w:hAnsi="Arial"/>
          <w:color w:val="000000"/>
          <w:sz w:val="18"/>
        </w:rPr>
        <w:t>3. Виключено.</w:t>
      </w:r>
    </w:p>
    <w:p w:rsidR="00102A09" w:rsidRDefault="00D27432">
      <w:pPr>
        <w:spacing w:after="75"/>
        <w:ind w:firstLine="240"/>
        <w:jc w:val="right"/>
      </w:pPr>
      <w:bookmarkStart w:id="2686" w:name="2907"/>
      <w:bookmarkEnd w:id="2685"/>
      <w:r>
        <w:rPr>
          <w:rFonts w:ascii="Arial" w:hAnsi="Arial"/>
          <w:color w:val="000000"/>
          <w:sz w:val="18"/>
        </w:rPr>
        <w:t>(Доповнено пунктом 33 згідно із</w:t>
      </w:r>
      <w:r>
        <w:br/>
      </w:r>
      <w:r>
        <w:rPr>
          <w:rFonts w:ascii="Arial" w:hAnsi="Arial"/>
          <w:color w:val="000000"/>
          <w:sz w:val="18"/>
        </w:rPr>
        <w:t xml:space="preserve"> Законом України від 03.09.2015 р. N 666-VIII;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24.12.2015 р. N 914-VIII,</w:t>
      </w:r>
      <w:r>
        <w:br/>
      </w:r>
      <w:r>
        <w:rPr>
          <w:rFonts w:ascii="Arial" w:hAnsi="Arial"/>
          <w:color w:val="000000"/>
          <w:sz w:val="18"/>
        </w:rPr>
        <w:t>від 20.12.2016 р. N 1789-VIII,</w:t>
      </w:r>
      <w:r>
        <w:br/>
      </w:r>
      <w:r>
        <w:rPr>
          <w:rFonts w:ascii="Arial" w:hAnsi="Arial"/>
          <w:color w:val="000000"/>
          <w:sz w:val="18"/>
        </w:rPr>
        <w:t>від 07.12.2017 р. N 2233-VIII;</w:t>
      </w:r>
      <w:r>
        <w:br/>
      </w:r>
      <w:r>
        <w:rPr>
          <w:rFonts w:ascii="Arial" w:hAnsi="Arial"/>
          <w:color w:val="000000"/>
          <w:sz w:val="18"/>
        </w:rPr>
        <w:t>виключено згідно із Законом</w:t>
      </w:r>
      <w:r>
        <w:br/>
      </w:r>
      <w:r>
        <w:rPr>
          <w:rFonts w:ascii="Arial" w:hAnsi="Arial"/>
          <w:color w:val="000000"/>
          <w:sz w:val="18"/>
        </w:rPr>
        <w:t xml:space="preserve"> України від 15.12.2020 р. N 1081-IX)</w:t>
      </w:r>
    </w:p>
    <w:p w:rsidR="00102A09" w:rsidRDefault="00D27432">
      <w:pPr>
        <w:spacing w:after="75"/>
        <w:ind w:firstLine="240"/>
        <w:jc w:val="both"/>
      </w:pPr>
      <w:bookmarkStart w:id="2687" w:name="2921"/>
      <w:bookmarkEnd w:id="2686"/>
      <w:r>
        <w:rPr>
          <w:rFonts w:ascii="Arial" w:hAnsi="Arial"/>
          <w:color w:val="000000"/>
          <w:sz w:val="18"/>
        </w:rPr>
        <w:t>34. Установити, що держава або міська територіальна громада виконує свої:</w:t>
      </w:r>
    </w:p>
    <w:p w:rsidR="00102A09" w:rsidRDefault="00D27432">
      <w:pPr>
        <w:spacing w:after="75"/>
        <w:ind w:firstLine="240"/>
        <w:jc w:val="both"/>
      </w:pPr>
      <w:bookmarkStart w:id="2688" w:name="4951"/>
      <w:bookmarkEnd w:id="2687"/>
      <w:r>
        <w:rPr>
          <w:rFonts w:ascii="Arial" w:hAnsi="Arial"/>
          <w:color w:val="000000"/>
          <w:sz w:val="18"/>
        </w:rPr>
        <w:t>1) зобов'язання здійснити платежі (далі - платіжні зобов'язання), що виникли за правочинами з державним боргом за де</w:t>
      </w:r>
      <w:r>
        <w:rPr>
          <w:rFonts w:ascii="Arial" w:hAnsi="Arial"/>
          <w:color w:val="000000"/>
          <w:sz w:val="18"/>
        </w:rPr>
        <w:t xml:space="preserve">ржавними зовнішніми запозиченнями, гарантованим державою боргом за зовнішніми кредитами (позиками) або з місцевим боргом за місцевими зовнішніми запозиченнями за переліком згідно з додатком 1 чи додатком 2 до </w:t>
      </w:r>
      <w:r>
        <w:rPr>
          <w:rFonts w:ascii="Arial" w:hAnsi="Arial"/>
          <w:color w:val="293A55"/>
          <w:sz w:val="18"/>
        </w:rPr>
        <w:t>Закону України "Про особливості здійснення прав</w:t>
      </w:r>
      <w:r>
        <w:rPr>
          <w:rFonts w:ascii="Arial" w:hAnsi="Arial"/>
          <w:color w:val="293A55"/>
          <w:sz w:val="18"/>
        </w:rPr>
        <w:t>очинів з державним, гарантованим державою боргом та місцевим боргом і державними деривативами"</w:t>
      </w:r>
      <w:r>
        <w:rPr>
          <w:rFonts w:ascii="Arial" w:hAnsi="Arial"/>
          <w:color w:val="000000"/>
          <w:sz w:val="18"/>
        </w:rPr>
        <w:t xml:space="preserve"> щодо </w:t>
      </w:r>
      <w:r>
        <w:rPr>
          <w:rFonts w:ascii="Arial" w:hAnsi="Arial"/>
          <w:color w:val="000000"/>
          <w:sz w:val="18"/>
        </w:rPr>
        <w:lastRenderedPageBreak/>
        <w:t>обміну, випуску та продажу відповідних боргових зобов'язань, якщо умови відповідних боргових зобов'язань змінені в результаті вчинення таких правочинів; та</w:t>
      </w:r>
    </w:p>
    <w:p w:rsidR="00102A09" w:rsidRDefault="00D27432">
      <w:pPr>
        <w:spacing w:after="75"/>
        <w:ind w:firstLine="240"/>
        <w:jc w:val="both"/>
      </w:pPr>
      <w:bookmarkStart w:id="2689" w:name="4952"/>
      <w:bookmarkEnd w:id="2688"/>
      <w:r>
        <w:rPr>
          <w:rFonts w:ascii="Arial" w:hAnsi="Arial"/>
          <w:color w:val="000000"/>
          <w:sz w:val="18"/>
        </w:rPr>
        <w:t xml:space="preserve">2) платіжні зобов'язання держави за державними зовнішніми запозиченнями та гарантованим державою боргом або у випадку міської територіальної громади за місцевим боргом, що не включені до переліку згідно з додатком 1 чи додатком 2 до </w:t>
      </w:r>
      <w:r>
        <w:rPr>
          <w:rFonts w:ascii="Arial" w:hAnsi="Arial"/>
          <w:color w:val="293A55"/>
          <w:sz w:val="18"/>
        </w:rPr>
        <w:t>Закону України "Про осо</w:t>
      </w:r>
      <w:r>
        <w:rPr>
          <w:rFonts w:ascii="Arial" w:hAnsi="Arial"/>
          <w:color w:val="293A55"/>
          <w:sz w:val="18"/>
        </w:rPr>
        <w:t>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w:t>
      </w:r>
    </w:p>
    <w:p w:rsidR="00102A09" w:rsidRDefault="00D27432">
      <w:pPr>
        <w:spacing w:after="75"/>
        <w:ind w:firstLine="240"/>
        <w:jc w:val="both"/>
      </w:pPr>
      <w:bookmarkStart w:id="2690" w:name="4953"/>
      <w:bookmarkEnd w:id="2689"/>
      <w:r>
        <w:rPr>
          <w:rFonts w:ascii="Arial" w:hAnsi="Arial"/>
          <w:color w:val="000000"/>
          <w:sz w:val="18"/>
        </w:rPr>
        <w:t>перед виконанням платіжних зобов'язань держави за державними зовнішніми запозиченнями та гарантованим державою боргом або платіжних зобо</w:t>
      </w:r>
      <w:r>
        <w:rPr>
          <w:rFonts w:ascii="Arial" w:hAnsi="Arial"/>
          <w:color w:val="000000"/>
          <w:sz w:val="18"/>
        </w:rPr>
        <w:t xml:space="preserve">в'язань міської територіальної громади за місцевим боргом, що включені до переліку згідно з додатком 1 чи додатком 2 до </w:t>
      </w:r>
      <w:r>
        <w:rPr>
          <w:rFonts w:ascii="Arial" w:hAnsi="Arial"/>
          <w:color w:val="293A55"/>
          <w:sz w:val="18"/>
        </w:rPr>
        <w:t>Закону України "Про особливості здійснення правочинів з державним, гарантованим державою боргом та місцевим боргом і державними деривати</w:t>
      </w:r>
      <w:r>
        <w:rPr>
          <w:rFonts w:ascii="Arial" w:hAnsi="Arial"/>
          <w:color w:val="293A55"/>
          <w:sz w:val="18"/>
        </w:rPr>
        <w:t>вами"</w:t>
      </w:r>
      <w:r>
        <w:rPr>
          <w:rFonts w:ascii="Arial" w:hAnsi="Arial"/>
          <w:color w:val="000000"/>
          <w:sz w:val="18"/>
        </w:rPr>
        <w:t>, стосовно яких не були вчинені правочини щодо обміну, випуску або продажу відповідних боргових зобов'язань та не змінено умови відповідних боргових зобов'язань (далі - зобов'язання з нижчим пріоритетом), за умови, що платежі за відповідними зобов'яза</w:t>
      </w:r>
      <w:r>
        <w:rPr>
          <w:rFonts w:ascii="Arial" w:hAnsi="Arial"/>
          <w:color w:val="000000"/>
          <w:sz w:val="18"/>
        </w:rPr>
        <w:t>ннями з нижчим пріоритетом тимчасово зупинені згідно із законодавством України.</w:t>
      </w:r>
    </w:p>
    <w:p w:rsidR="00102A09" w:rsidRDefault="00D27432">
      <w:pPr>
        <w:spacing w:after="75"/>
        <w:ind w:firstLine="240"/>
        <w:jc w:val="both"/>
      </w:pPr>
      <w:bookmarkStart w:id="2691" w:name="2925"/>
      <w:bookmarkEnd w:id="2690"/>
      <w:r>
        <w:rPr>
          <w:rFonts w:ascii="Arial" w:hAnsi="Arial"/>
          <w:color w:val="000000"/>
          <w:sz w:val="18"/>
        </w:rPr>
        <w:t>Якщо будь-яке існуюче або майбутнє платіжне зобов'язання держави за державним зовнішнім запозиченням, державною гарантією або міської територіальної громади за місцевим запозич</w:t>
      </w:r>
      <w:r>
        <w:rPr>
          <w:rFonts w:ascii="Arial" w:hAnsi="Arial"/>
          <w:color w:val="000000"/>
          <w:sz w:val="18"/>
        </w:rPr>
        <w:t>енням передбачає умову про те, що платіжні зобов'язання держави або міської територіальної громади мають однаковий пріоритет з іншими незабезпеченими та непідпорядкованими платіжними зобов'язаннями держави або відповідно міської територіальної громади, так</w:t>
      </w:r>
      <w:r>
        <w:rPr>
          <w:rFonts w:ascii="Arial" w:hAnsi="Arial"/>
          <w:color w:val="000000"/>
          <w:sz w:val="18"/>
        </w:rPr>
        <w:t>а умова не зобов'язує державу або міську територіальну громаду здійснювати:</w:t>
      </w:r>
    </w:p>
    <w:p w:rsidR="00102A09" w:rsidRDefault="00D27432">
      <w:pPr>
        <w:spacing w:after="75"/>
        <w:ind w:firstLine="240"/>
        <w:jc w:val="both"/>
      </w:pPr>
      <w:bookmarkStart w:id="2692" w:name="2926"/>
      <w:bookmarkEnd w:id="2691"/>
      <w:r>
        <w:rPr>
          <w:rFonts w:ascii="Arial" w:hAnsi="Arial"/>
          <w:color w:val="000000"/>
          <w:sz w:val="18"/>
        </w:rPr>
        <w:t>платежі рівними чи пропорційними частинами за таким платіжним зобов'язанням держави або міської територіальної громади та іншими платіжними зобов'язаннями держави або міської терит</w:t>
      </w:r>
      <w:r>
        <w:rPr>
          <w:rFonts w:ascii="Arial" w:hAnsi="Arial"/>
          <w:color w:val="000000"/>
          <w:sz w:val="18"/>
        </w:rPr>
        <w:t>оріальної громади;</w:t>
      </w:r>
    </w:p>
    <w:p w:rsidR="00102A09" w:rsidRDefault="00D27432">
      <w:pPr>
        <w:spacing w:after="75"/>
        <w:ind w:firstLine="240"/>
        <w:jc w:val="both"/>
      </w:pPr>
      <w:bookmarkStart w:id="2693" w:name="2927"/>
      <w:bookmarkEnd w:id="2692"/>
      <w:r>
        <w:rPr>
          <w:rFonts w:ascii="Arial" w:hAnsi="Arial"/>
          <w:color w:val="000000"/>
          <w:sz w:val="18"/>
        </w:rPr>
        <w:t>платежі за будь-яким платіжним зобов'язанням держави або міської територіальної громади одночасно із здійсненням платежу або як передумова для здійснення платежу за будь-яким іншим платіжним зобов'язанням держави або міської територіальн</w:t>
      </w:r>
      <w:r>
        <w:rPr>
          <w:rFonts w:ascii="Arial" w:hAnsi="Arial"/>
          <w:color w:val="000000"/>
          <w:sz w:val="18"/>
        </w:rPr>
        <w:t>ої громади.</w:t>
      </w:r>
    </w:p>
    <w:p w:rsidR="00102A09" w:rsidRDefault="00D27432">
      <w:pPr>
        <w:spacing w:after="75"/>
        <w:ind w:firstLine="240"/>
        <w:jc w:val="right"/>
      </w:pPr>
      <w:bookmarkStart w:id="2694" w:name="2934"/>
      <w:bookmarkEnd w:id="2693"/>
      <w:r>
        <w:rPr>
          <w:rFonts w:ascii="Arial" w:hAnsi="Arial"/>
          <w:color w:val="000000"/>
          <w:sz w:val="18"/>
        </w:rPr>
        <w:t>(Доповнено пунктом 34 згідно із</w:t>
      </w:r>
      <w:r>
        <w:br/>
      </w:r>
      <w:r>
        <w:rPr>
          <w:rFonts w:ascii="Arial" w:hAnsi="Arial"/>
          <w:color w:val="000000"/>
          <w:sz w:val="18"/>
        </w:rPr>
        <w:t xml:space="preserve"> Законом України від 17.09.2015 р. N 700-VIII;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18.07.2024 р. N 3880-IX)</w:t>
      </w:r>
    </w:p>
    <w:p w:rsidR="00102A09" w:rsidRDefault="00D27432">
      <w:pPr>
        <w:spacing w:after="75"/>
        <w:ind w:firstLine="240"/>
        <w:jc w:val="both"/>
      </w:pPr>
      <w:bookmarkStart w:id="2695" w:name="4330"/>
      <w:bookmarkEnd w:id="2694"/>
      <w:r>
        <w:rPr>
          <w:rFonts w:ascii="Arial" w:hAnsi="Arial"/>
          <w:color w:val="000000"/>
          <w:sz w:val="18"/>
        </w:rPr>
        <w:t>35. Право на розміщення державних деривативів та/або здійснення правочинів з державними</w:t>
      </w:r>
      <w:r>
        <w:rPr>
          <w:rFonts w:ascii="Arial" w:hAnsi="Arial"/>
          <w:color w:val="000000"/>
          <w:sz w:val="18"/>
        </w:rPr>
        <w:t xml:space="preserve"> деривативами, включаючи їх обмін, випуск, купівлю, викуп та продаж, належить державі в особі Голови Боргового агентства України за погодженням з Міністром фінансів України. Умови розміщення державних деривативів та правочинів з державними деривативами виз</w:t>
      </w:r>
      <w:r>
        <w:rPr>
          <w:rFonts w:ascii="Arial" w:hAnsi="Arial"/>
          <w:color w:val="000000"/>
          <w:sz w:val="18"/>
        </w:rPr>
        <w:t>начаються Кабінетом Міністрів України.</w:t>
      </w:r>
    </w:p>
    <w:p w:rsidR="00102A09" w:rsidRDefault="00D27432">
      <w:pPr>
        <w:spacing w:after="75"/>
        <w:ind w:firstLine="240"/>
        <w:jc w:val="both"/>
      </w:pPr>
      <w:bookmarkStart w:id="2696" w:name="4331"/>
      <w:bookmarkEnd w:id="2695"/>
      <w:r>
        <w:rPr>
          <w:rFonts w:ascii="Arial" w:hAnsi="Arial"/>
          <w:color w:val="000000"/>
          <w:sz w:val="18"/>
        </w:rPr>
        <w:t>Під час здійснення розміщення державних деривативів та/або правочинів з державними деривативами Голова Боргового агентства України за погодженням з Міністром фінансів України має право брати зобов'язання від імені Укр</w:t>
      </w:r>
      <w:r>
        <w:rPr>
          <w:rFonts w:ascii="Arial" w:hAnsi="Arial"/>
          <w:color w:val="000000"/>
          <w:sz w:val="18"/>
        </w:rPr>
        <w:t>аїни, пов'язані із здійсненням такого розміщення державних деривативів та/або таких правочинів з державними деривативами, у тому числі щодо відмови від суверенного імунітету в можливих судових справах, пов'язаних із здійсненням виплат за державними дериват</w:t>
      </w:r>
      <w:r>
        <w:rPr>
          <w:rFonts w:ascii="Arial" w:hAnsi="Arial"/>
          <w:color w:val="000000"/>
          <w:sz w:val="18"/>
        </w:rPr>
        <w:t>ивами відповідно до умов їх розміщення.</w:t>
      </w:r>
    </w:p>
    <w:p w:rsidR="00102A09" w:rsidRDefault="00D27432">
      <w:pPr>
        <w:spacing w:after="75"/>
        <w:ind w:firstLine="240"/>
        <w:jc w:val="both"/>
      </w:pPr>
      <w:bookmarkStart w:id="2697" w:name="4332"/>
      <w:bookmarkEnd w:id="2696"/>
      <w:r>
        <w:rPr>
          <w:rFonts w:ascii="Arial" w:hAnsi="Arial"/>
          <w:color w:val="000000"/>
          <w:sz w:val="18"/>
        </w:rPr>
        <w:t>Видатки на виплати за державними деривативами, а також видатки, пов'язані із здійсненням правочинів з державними деривативами, здійснюються Борговим агентством України відповідно до умов розміщення державних деривати</w:t>
      </w:r>
      <w:r>
        <w:rPr>
          <w:rFonts w:ascii="Arial" w:hAnsi="Arial"/>
          <w:color w:val="000000"/>
          <w:sz w:val="18"/>
        </w:rPr>
        <w:t>вів та/або правочинів з державними деривативами, а також нормативно-правових актів, якими затверджені умови розміщення державних деривативів та/або правочинів з державними деривативами, незалежно від обсягу коштів, визначених на цю мету в законі про Держав</w:t>
      </w:r>
      <w:r>
        <w:rPr>
          <w:rFonts w:ascii="Arial" w:hAnsi="Arial"/>
          <w:color w:val="000000"/>
          <w:sz w:val="18"/>
        </w:rPr>
        <w:t>ний бюджет України. Якщо в законі про Державний бюджет України не визначено коштів на цю мету, видатки на виплати за державними деривативами та видатки, пов'язані із здійсненням правочинів з державними деривативами, як виняток з положень статті 23 цього Ко</w:t>
      </w:r>
      <w:r>
        <w:rPr>
          <w:rFonts w:ascii="Arial" w:hAnsi="Arial"/>
          <w:color w:val="000000"/>
          <w:sz w:val="18"/>
        </w:rPr>
        <w:t>дексу, за рішенням Кабінету Міністрів України можуть здійснюватися в межах бюджетних призначень на обслуговування державного боргу.</w:t>
      </w:r>
    </w:p>
    <w:p w:rsidR="00102A09" w:rsidRDefault="00D27432">
      <w:pPr>
        <w:spacing w:after="75"/>
        <w:ind w:firstLine="240"/>
        <w:jc w:val="both"/>
      </w:pPr>
      <w:bookmarkStart w:id="2698" w:name="3962"/>
      <w:bookmarkEnd w:id="2697"/>
      <w:r>
        <w:rPr>
          <w:rFonts w:ascii="Arial" w:hAnsi="Arial"/>
          <w:color w:val="000000"/>
          <w:sz w:val="18"/>
        </w:rPr>
        <w:t>Якщо очікуваний обсяг видатків на виплати за державними деривативами перевищить обсяг коштів, визначений законом про Державн</w:t>
      </w:r>
      <w:r>
        <w:rPr>
          <w:rFonts w:ascii="Arial" w:hAnsi="Arial"/>
          <w:color w:val="000000"/>
          <w:sz w:val="18"/>
        </w:rPr>
        <w:t xml:space="preserve">ий бюджет України на таку мету, Міністерство фінансів України невідкладно інформує про це Кабінет Міністрів України та Рахункову палату. Кабінет Міністрів України невідкладно інформує про очікуване перевищення таких видатків Верховну Раду України та подає </w:t>
      </w:r>
      <w:r>
        <w:rPr>
          <w:rFonts w:ascii="Arial" w:hAnsi="Arial"/>
          <w:color w:val="000000"/>
          <w:sz w:val="18"/>
        </w:rPr>
        <w:t>у двотижневий строк пропозиції про внесення змін до закону про Державний бюджет України.</w:t>
      </w:r>
    </w:p>
    <w:p w:rsidR="00102A09" w:rsidRDefault="00D27432">
      <w:pPr>
        <w:spacing w:after="75"/>
        <w:ind w:firstLine="240"/>
        <w:jc w:val="right"/>
      </w:pPr>
      <w:bookmarkStart w:id="2699" w:name="2935"/>
      <w:bookmarkEnd w:id="2698"/>
      <w:r>
        <w:rPr>
          <w:rFonts w:ascii="Arial" w:hAnsi="Arial"/>
          <w:color w:val="000000"/>
          <w:sz w:val="18"/>
        </w:rPr>
        <w:lastRenderedPageBreak/>
        <w:t>(Доповнено пунктом 35 згідно із</w:t>
      </w:r>
      <w:r>
        <w:br/>
      </w:r>
      <w:r>
        <w:rPr>
          <w:rFonts w:ascii="Arial" w:hAnsi="Arial"/>
          <w:color w:val="000000"/>
          <w:sz w:val="18"/>
        </w:rPr>
        <w:t xml:space="preserve"> Законом України від 17.09.2015 р. N 700-VIII;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14.11.2019 р. N 293-</w:t>
      </w:r>
      <w:r>
        <w:rPr>
          <w:rFonts w:ascii="Arial" w:hAnsi="Arial"/>
          <w:color w:val="000000"/>
          <w:sz w:val="18"/>
        </w:rPr>
        <w:t>IX,</w:t>
      </w:r>
      <w:r>
        <w:br/>
      </w:r>
      <w:r>
        <w:rPr>
          <w:rFonts w:ascii="Arial" w:hAnsi="Arial"/>
          <w:color w:val="000000"/>
          <w:sz w:val="18"/>
        </w:rPr>
        <w:t xml:space="preserve"> від 15.12.2020 р. N 1081-IX,</w:t>
      </w:r>
      <w:r>
        <w:br/>
      </w:r>
      <w:r>
        <w:rPr>
          <w:rFonts w:ascii="Arial" w:hAnsi="Arial"/>
          <w:color w:val="000000"/>
          <w:sz w:val="18"/>
        </w:rPr>
        <w:t>від 27.07.2023 р. N 3278-IX)</w:t>
      </w:r>
    </w:p>
    <w:p w:rsidR="00102A09" w:rsidRDefault="00D27432">
      <w:pPr>
        <w:spacing w:after="75"/>
        <w:ind w:firstLine="240"/>
        <w:jc w:val="both"/>
      </w:pPr>
      <w:bookmarkStart w:id="2700" w:name="5010"/>
      <w:bookmarkEnd w:id="2699"/>
      <w:r>
        <w:rPr>
          <w:rFonts w:ascii="Arial" w:hAnsi="Arial"/>
          <w:color w:val="000000"/>
          <w:sz w:val="18"/>
        </w:rPr>
        <w:t>35</w:t>
      </w:r>
      <w:r>
        <w:rPr>
          <w:rFonts w:ascii="Arial" w:hAnsi="Arial"/>
          <w:color w:val="000000"/>
          <w:vertAlign w:val="superscript"/>
        </w:rPr>
        <w:t>1</w:t>
      </w:r>
      <w:r>
        <w:rPr>
          <w:rFonts w:ascii="Arial" w:hAnsi="Arial"/>
          <w:color w:val="000000"/>
          <w:sz w:val="18"/>
        </w:rPr>
        <w:t>. Право на здійснення правочинів з умовними зобов'язаннями (зокрема шляхом укладення кредитних договорів (договорів позики), договорів купівлі інструменту щодо кредитних (платіжних) зобов'яз</w:t>
      </w:r>
      <w:r>
        <w:rPr>
          <w:rFonts w:ascii="Arial" w:hAnsi="Arial"/>
          <w:color w:val="000000"/>
          <w:sz w:val="18"/>
        </w:rPr>
        <w:t>ань позичальника чи будь-яких інших відповідних документів) в рамках угод з Європейським Союзом, іноземними державами, іноземними фінансовими установами та міжнародними фінансовими організаціями, внаслідок яких державі можуть надаватися кошти, зокрема кред</w:t>
      </w:r>
      <w:r>
        <w:rPr>
          <w:rFonts w:ascii="Arial" w:hAnsi="Arial"/>
          <w:color w:val="000000"/>
          <w:sz w:val="18"/>
        </w:rPr>
        <w:t>ити (позики), повернення яких буде здійснюватися за рахунок джерел інших, ніж Державний бюджет України, в тому числі за рахунок доходів, отриманих від заморожених активів Російської Федерації, відповідно до механізму кредитної співпраці з Україною, визначе</w:t>
      </w:r>
      <w:r>
        <w:rPr>
          <w:rFonts w:ascii="Arial" w:hAnsi="Arial"/>
          <w:color w:val="000000"/>
          <w:sz w:val="18"/>
        </w:rPr>
        <w:t>ного Регламентом (ЄС) 2024/2773 Європейського Парламенту і Ради Європейського Союзу від 24 жовтня 2024 року, відповідними міжнародними договорами України, ратифікованими Верховною Радою України, та відповідними угодами з Європейським Союзом, такими іноземн</w:t>
      </w:r>
      <w:r>
        <w:rPr>
          <w:rFonts w:ascii="Arial" w:hAnsi="Arial"/>
          <w:color w:val="000000"/>
          <w:sz w:val="18"/>
        </w:rPr>
        <w:t>ими державами, іноземними фінансовими установами та міжнародними фінансовими організаціями, крім випадків, коли інше передбачено умовами таких правочинів, належить державі в особі Голови Боргового агентства України за дорученням Міністра фінансів України.</w:t>
      </w:r>
    </w:p>
    <w:p w:rsidR="00102A09" w:rsidRDefault="00D27432">
      <w:pPr>
        <w:spacing w:after="75"/>
        <w:ind w:firstLine="240"/>
        <w:jc w:val="both"/>
      </w:pPr>
      <w:bookmarkStart w:id="2701" w:name="5011"/>
      <w:bookmarkEnd w:id="2700"/>
      <w:r>
        <w:rPr>
          <w:rFonts w:ascii="Arial" w:hAnsi="Arial"/>
          <w:color w:val="000000"/>
          <w:sz w:val="18"/>
        </w:rPr>
        <w:t>Кабінет Міністрів України визначає основні умови здійснення правочинів з умовними зобов'язаннями, у тому числі основні умови кредитних договорів (договорів позики), договорів купівлі інструменту щодо кредитних (платіжних) зобов'язань позичальника чи будь-я</w:t>
      </w:r>
      <w:r>
        <w:rPr>
          <w:rFonts w:ascii="Arial" w:hAnsi="Arial"/>
          <w:color w:val="000000"/>
          <w:sz w:val="18"/>
        </w:rPr>
        <w:t xml:space="preserve">ких інших відповідних документів, із зазначенням виду надходження від здійснення таких правочинів відповідно до </w:t>
      </w:r>
      <w:r>
        <w:rPr>
          <w:rFonts w:ascii="Arial" w:hAnsi="Arial"/>
          <w:color w:val="293A55"/>
          <w:sz w:val="18"/>
        </w:rPr>
        <w:t>бюджетної класифікації</w:t>
      </w:r>
      <w:r>
        <w:rPr>
          <w:rFonts w:ascii="Arial" w:hAnsi="Arial"/>
          <w:color w:val="000000"/>
          <w:sz w:val="18"/>
        </w:rPr>
        <w:t>, а також необхідність внесення змін до розпису Державного бюджету України щодо коригування відповідних показників доходів</w:t>
      </w:r>
      <w:r>
        <w:rPr>
          <w:rFonts w:ascii="Arial" w:hAnsi="Arial"/>
          <w:color w:val="000000"/>
          <w:sz w:val="18"/>
        </w:rPr>
        <w:t>, фінансування, граничних обсягів дефіциту і державного боргу, визначених законом про Державний бюджет України (з дотриманням збалансованості показників Державного бюджету України).</w:t>
      </w:r>
    </w:p>
    <w:p w:rsidR="00102A09" w:rsidRDefault="00D27432">
      <w:pPr>
        <w:spacing w:after="75"/>
        <w:ind w:firstLine="240"/>
        <w:jc w:val="both"/>
      </w:pPr>
      <w:bookmarkStart w:id="2702" w:name="5213"/>
      <w:bookmarkEnd w:id="2701"/>
      <w:r>
        <w:rPr>
          <w:rFonts w:ascii="Arial" w:hAnsi="Arial"/>
          <w:color w:val="000000"/>
          <w:sz w:val="18"/>
        </w:rPr>
        <w:t>Абзац третій виключено.</w:t>
      </w:r>
    </w:p>
    <w:p w:rsidR="00102A09" w:rsidRDefault="00D27432">
      <w:pPr>
        <w:spacing w:after="75"/>
        <w:ind w:firstLine="240"/>
        <w:jc w:val="both"/>
      </w:pPr>
      <w:bookmarkStart w:id="2703" w:name="5013"/>
      <w:bookmarkEnd w:id="2702"/>
      <w:r>
        <w:rPr>
          <w:rFonts w:ascii="Arial" w:hAnsi="Arial"/>
          <w:color w:val="000000"/>
          <w:sz w:val="18"/>
        </w:rPr>
        <w:t xml:space="preserve">Умови правочинів з умовними зобов'язаннями можуть </w:t>
      </w:r>
      <w:r>
        <w:rPr>
          <w:rFonts w:ascii="Arial" w:hAnsi="Arial"/>
          <w:color w:val="000000"/>
          <w:sz w:val="18"/>
        </w:rPr>
        <w:t xml:space="preserve">передбачати обмежене право кредиторів вимагати від держави повернення кредитів (позик), що були надані внаслідок здійснення таких правочинів, за рахунок коштів Державного бюджету України, зокрема у разі здійснення відшкодування (компенсації) до Державного </w:t>
      </w:r>
      <w:r>
        <w:rPr>
          <w:rFonts w:ascii="Arial" w:hAnsi="Arial"/>
          <w:color w:val="000000"/>
          <w:sz w:val="18"/>
        </w:rPr>
        <w:t>бюджету України шкоди, заподіяної внаслідок збройної агресії Російської Федерації проти України. У разі настання обставин згідно з умовами таких правочинів, за яких кредитори можуть реалізувати таке обмежене право, у держави виникають відповідні боргові зо</w:t>
      </w:r>
      <w:r>
        <w:rPr>
          <w:rFonts w:ascii="Arial" w:hAnsi="Arial"/>
          <w:color w:val="000000"/>
          <w:sz w:val="18"/>
        </w:rPr>
        <w:t>бов'язання.</w:t>
      </w:r>
    </w:p>
    <w:p w:rsidR="00102A09" w:rsidRDefault="00D27432">
      <w:pPr>
        <w:spacing w:after="75"/>
        <w:ind w:firstLine="240"/>
        <w:jc w:val="both"/>
      </w:pPr>
      <w:bookmarkStart w:id="2704" w:name="5014"/>
      <w:bookmarkEnd w:id="2703"/>
      <w:r>
        <w:rPr>
          <w:rFonts w:ascii="Arial" w:hAnsi="Arial"/>
          <w:color w:val="000000"/>
          <w:sz w:val="18"/>
        </w:rPr>
        <w:t>Боргове агентство України в десятиденний строк з дня виникнення відповідних боргових зобов'язань держави інформує про це Кабінет Міністрів України та Комітет Верховної Ради України з питань бюджету.</w:t>
      </w:r>
    </w:p>
    <w:p w:rsidR="00102A09" w:rsidRDefault="00D27432">
      <w:pPr>
        <w:spacing w:after="75"/>
        <w:ind w:firstLine="240"/>
        <w:jc w:val="both"/>
      </w:pPr>
      <w:bookmarkStart w:id="2705" w:name="5015"/>
      <w:bookmarkEnd w:id="2704"/>
      <w:r>
        <w:rPr>
          <w:rFonts w:ascii="Arial" w:hAnsi="Arial"/>
          <w:color w:val="000000"/>
          <w:sz w:val="18"/>
        </w:rPr>
        <w:t>Боргове агентство України веде Реєстр правочи</w:t>
      </w:r>
      <w:r>
        <w:rPr>
          <w:rFonts w:ascii="Arial" w:hAnsi="Arial"/>
          <w:color w:val="000000"/>
          <w:sz w:val="18"/>
        </w:rPr>
        <w:t>нів з умовними зобов'язаннями, визначених цим пунктом, та щомісяця публікує інформацію з відповідного реєстру на своєму офіційному сайті.</w:t>
      </w:r>
    </w:p>
    <w:p w:rsidR="00102A09" w:rsidRDefault="00D27432">
      <w:pPr>
        <w:spacing w:after="75"/>
        <w:ind w:firstLine="240"/>
        <w:jc w:val="both"/>
      </w:pPr>
      <w:bookmarkStart w:id="2706" w:name="5016"/>
      <w:bookmarkEnd w:id="2705"/>
      <w:r>
        <w:rPr>
          <w:rFonts w:ascii="Arial" w:hAnsi="Arial"/>
          <w:color w:val="000000"/>
          <w:sz w:val="18"/>
        </w:rPr>
        <w:t>Під час здійснення правочинів з умовними зобов'язаннями Голова Боргового агентства України має право брати зобов'язанн</w:t>
      </w:r>
      <w:r>
        <w:rPr>
          <w:rFonts w:ascii="Arial" w:hAnsi="Arial"/>
          <w:color w:val="000000"/>
          <w:sz w:val="18"/>
        </w:rPr>
        <w:t>я від імені України, пов'язані із здійсненням таких правочинів, у тому числі щодо відмови від суверенного імунітету в можливих спорах щодо таких зобов'язань.</w:t>
      </w:r>
    </w:p>
    <w:p w:rsidR="00102A09" w:rsidRDefault="00D27432">
      <w:pPr>
        <w:spacing w:after="75"/>
        <w:ind w:firstLine="240"/>
        <w:jc w:val="right"/>
      </w:pPr>
      <w:bookmarkStart w:id="2707" w:name="5017"/>
      <w:bookmarkEnd w:id="2706"/>
      <w:r>
        <w:rPr>
          <w:rFonts w:ascii="Arial" w:hAnsi="Arial"/>
          <w:color w:val="000000"/>
          <w:sz w:val="18"/>
        </w:rPr>
        <w:t>(Доповнено пунктом 35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03.12.2024 р. N 4106-IX;</w:t>
      </w:r>
      <w:r>
        <w:br/>
      </w:r>
      <w:r>
        <w:rPr>
          <w:rFonts w:ascii="Arial" w:hAnsi="Arial"/>
          <w:color w:val="000000"/>
          <w:sz w:val="18"/>
        </w:rPr>
        <w:t>із змінами, внесени</w:t>
      </w:r>
      <w:r>
        <w:rPr>
          <w:rFonts w:ascii="Arial" w:hAnsi="Arial"/>
          <w:color w:val="000000"/>
          <w:sz w:val="18"/>
        </w:rPr>
        <w:t>ми згідно із</w:t>
      </w:r>
      <w:r>
        <w:br/>
      </w:r>
      <w:r>
        <w:rPr>
          <w:rFonts w:ascii="Arial" w:hAnsi="Arial"/>
          <w:color w:val="000000"/>
          <w:sz w:val="18"/>
        </w:rPr>
        <w:t xml:space="preserve"> Законом України від 16.01.2025 р. N 4225-IX)</w:t>
      </w:r>
    </w:p>
    <w:p w:rsidR="00102A09" w:rsidRDefault="00D27432">
      <w:pPr>
        <w:spacing w:after="75"/>
        <w:ind w:firstLine="240"/>
        <w:jc w:val="both"/>
      </w:pPr>
      <w:bookmarkStart w:id="2708" w:name="2932"/>
      <w:bookmarkEnd w:id="2707"/>
      <w:r>
        <w:rPr>
          <w:rFonts w:ascii="Arial" w:hAnsi="Arial"/>
          <w:color w:val="000000"/>
          <w:sz w:val="18"/>
        </w:rPr>
        <w:t xml:space="preserve">36. Установити, що під час здійснення правочинів з державним боргом за державними зовнішніми запозиченнями і гарантованим державою боргом за зовнішніми кредитами (позиками) відповідно до умов, </w:t>
      </w:r>
      <w:r>
        <w:rPr>
          <w:rFonts w:ascii="Arial" w:hAnsi="Arial"/>
          <w:color w:val="000000"/>
          <w:sz w:val="18"/>
        </w:rPr>
        <w:t xml:space="preserve">затверджених Кабінетом Міністрів України, сума (обсяг) чистого прибутку (доходу) для цілей сплати частини чистого прибутку (доходу), передбаченої </w:t>
      </w:r>
      <w:r>
        <w:rPr>
          <w:rFonts w:ascii="Arial" w:hAnsi="Arial"/>
          <w:color w:val="293A55"/>
          <w:sz w:val="18"/>
        </w:rPr>
        <w:t>статтею 29 цього Кодексу</w:t>
      </w:r>
      <w:r>
        <w:rPr>
          <w:rFonts w:ascii="Arial" w:hAnsi="Arial"/>
          <w:color w:val="000000"/>
          <w:sz w:val="18"/>
        </w:rPr>
        <w:t xml:space="preserve"> та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r>
        <w:rPr>
          <w:rFonts w:ascii="Arial" w:hAnsi="Arial"/>
          <w:color w:val="000000"/>
          <w:sz w:val="18"/>
        </w:rPr>
        <w:t>, зме</w:t>
      </w:r>
      <w:r>
        <w:rPr>
          <w:rFonts w:ascii="Arial" w:hAnsi="Arial"/>
          <w:color w:val="000000"/>
          <w:sz w:val="18"/>
        </w:rPr>
        <w:t xml:space="preserve">ншується на суму, визначену відповідно до пункту 36 </w:t>
      </w:r>
      <w:r>
        <w:rPr>
          <w:rFonts w:ascii="Arial" w:hAnsi="Arial"/>
          <w:color w:val="293A55"/>
          <w:sz w:val="18"/>
        </w:rPr>
        <w:t>підрозділу 4 розділу XX Податкового кодексу України</w:t>
      </w:r>
      <w:r>
        <w:rPr>
          <w:rFonts w:ascii="Arial" w:hAnsi="Arial"/>
          <w:color w:val="000000"/>
          <w:sz w:val="18"/>
        </w:rPr>
        <w:t>.</w:t>
      </w:r>
    </w:p>
    <w:p w:rsidR="00102A09" w:rsidRDefault="00D27432">
      <w:pPr>
        <w:spacing w:after="75"/>
        <w:ind w:firstLine="240"/>
        <w:jc w:val="right"/>
      </w:pPr>
      <w:bookmarkStart w:id="2709" w:name="2936"/>
      <w:bookmarkEnd w:id="2708"/>
      <w:r>
        <w:rPr>
          <w:rFonts w:ascii="Arial" w:hAnsi="Arial"/>
          <w:color w:val="000000"/>
          <w:sz w:val="18"/>
        </w:rPr>
        <w:t>(Доповнено пунктом 36 згідно із</w:t>
      </w:r>
      <w:r>
        <w:br/>
      </w:r>
      <w:r>
        <w:rPr>
          <w:rFonts w:ascii="Arial" w:hAnsi="Arial"/>
          <w:color w:val="000000"/>
          <w:sz w:val="18"/>
        </w:rPr>
        <w:t xml:space="preserve"> Законом України від 17.09.2015 р. N 700-VIII)</w:t>
      </w:r>
    </w:p>
    <w:p w:rsidR="00102A09" w:rsidRDefault="00D27432">
      <w:pPr>
        <w:spacing w:after="75"/>
        <w:ind w:firstLine="240"/>
        <w:jc w:val="both"/>
      </w:pPr>
      <w:bookmarkStart w:id="2710" w:name="3963"/>
      <w:bookmarkEnd w:id="2709"/>
      <w:r>
        <w:rPr>
          <w:rFonts w:ascii="Arial" w:hAnsi="Arial"/>
          <w:color w:val="000000"/>
          <w:sz w:val="18"/>
        </w:rPr>
        <w:t>37. Виключено.</w:t>
      </w:r>
    </w:p>
    <w:p w:rsidR="00102A09" w:rsidRDefault="00D27432">
      <w:pPr>
        <w:spacing w:after="75"/>
        <w:ind w:firstLine="240"/>
        <w:jc w:val="right"/>
      </w:pPr>
      <w:bookmarkStart w:id="2711" w:name="2937"/>
      <w:bookmarkEnd w:id="2710"/>
      <w:r>
        <w:rPr>
          <w:rFonts w:ascii="Arial" w:hAnsi="Arial"/>
          <w:color w:val="000000"/>
          <w:sz w:val="18"/>
        </w:rPr>
        <w:lastRenderedPageBreak/>
        <w:t>(Доповнено пунктом 37 згідно із</w:t>
      </w:r>
      <w:r>
        <w:br/>
      </w:r>
      <w:r>
        <w:rPr>
          <w:rFonts w:ascii="Arial" w:hAnsi="Arial"/>
          <w:color w:val="000000"/>
          <w:sz w:val="18"/>
        </w:rPr>
        <w:t xml:space="preserve"> Законом України від 17.0</w:t>
      </w:r>
      <w:r>
        <w:rPr>
          <w:rFonts w:ascii="Arial" w:hAnsi="Arial"/>
          <w:color w:val="000000"/>
          <w:sz w:val="18"/>
        </w:rPr>
        <w:t>9.2015 р. N 700-VIII;</w:t>
      </w:r>
      <w:r>
        <w:br/>
      </w:r>
      <w:r>
        <w:rPr>
          <w:rFonts w:ascii="Arial" w:hAnsi="Arial"/>
          <w:color w:val="000000"/>
          <w:sz w:val="18"/>
        </w:rPr>
        <w:t>виключено згідно із Законом</w:t>
      </w:r>
      <w:r>
        <w:br/>
      </w:r>
      <w:r>
        <w:rPr>
          <w:rFonts w:ascii="Arial" w:hAnsi="Arial"/>
          <w:color w:val="000000"/>
          <w:sz w:val="18"/>
        </w:rPr>
        <w:t xml:space="preserve"> України від 14.11.2019 р. N 293-IX)</w:t>
      </w:r>
    </w:p>
    <w:p w:rsidR="00102A09" w:rsidRDefault="00D27432">
      <w:pPr>
        <w:spacing w:after="75"/>
        <w:ind w:firstLine="240"/>
        <w:jc w:val="both"/>
      </w:pPr>
      <w:bookmarkStart w:id="2712" w:name="4334"/>
      <w:bookmarkEnd w:id="2711"/>
      <w:r>
        <w:rPr>
          <w:rFonts w:ascii="Arial" w:hAnsi="Arial"/>
          <w:color w:val="000000"/>
          <w:sz w:val="18"/>
        </w:rPr>
        <w:t xml:space="preserve">38. Установити, що положення частини першої </w:t>
      </w:r>
      <w:r>
        <w:rPr>
          <w:rFonts w:ascii="Arial" w:hAnsi="Arial"/>
          <w:color w:val="293A55"/>
          <w:sz w:val="18"/>
        </w:rPr>
        <w:t>статті 79 цього Кодексу</w:t>
      </w:r>
      <w:r>
        <w:rPr>
          <w:rFonts w:ascii="Arial" w:hAnsi="Arial"/>
          <w:color w:val="000000"/>
          <w:sz w:val="18"/>
        </w:rPr>
        <w:t xml:space="preserve"> щодо формування та виконання бюджету сільської, селищної, міської територіальної громади та районного</w:t>
      </w:r>
      <w:r>
        <w:rPr>
          <w:rFonts w:ascii="Arial" w:hAnsi="Arial"/>
          <w:color w:val="000000"/>
          <w:sz w:val="18"/>
        </w:rPr>
        <w:t xml:space="preserve"> бюджету на 2021 рік застосовуються з урахуванням таких особливостей:</w:t>
      </w:r>
    </w:p>
    <w:p w:rsidR="00102A09" w:rsidRDefault="00D27432">
      <w:pPr>
        <w:spacing w:after="75"/>
        <w:ind w:firstLine="240"/>
        <w:jc w:val="both"/>
      </w:pPr>
      <w:bookmarkStart w:id="2713" w:name="4335"/>
      <w:bookmarkEnd w:id="2712"/>
      <w:r>
        <w:rPr>
          <w:rFonts w:ascii="Arial" w:hAnsi="Arial"/>
          <w:color w:val="000000"/>
          <w:sz w:val="18"/>
        </w:rPr>
        <w:t>1) якщо до 31 грудня 2020 року не прийнято рішення про місцевий бюджет на 2021 рік, виконавчий орган місцевої ради, районна державна адміністрація має право здійснювати витрати місцевого</w:t>
      </w:r>
      <w:r>
        <w:rPr>
          <w:rFonts w:ascii="Arial" w:hAnsi="Arial"/>
          <w:color w:val="000000"/>
          <w:sz w:val="18"/>
        </w:rPr>
        <w:t xml:space="preserve"> бюджету лише на цілі, визначені у проекті рішення про місцевий бюджет на 2021 рік, схваленому виконавчим органом місцевої ради, районною державною адміністрацією та поданому на розгляд місцевої ради. При цьому щомісячні бюджетні асигнування місцевого бюдж</w:t>
      </w:r>
      <w:r>
        <w:rPr>
          <w:rFonts w:ascii="Arial" w:hAnsi="Arial"/>
          <w:color w:val="000000"/>
          <w:sz w:val="18"/>
        </w:rPr>
        <w:t xml:space="preserve">ету сумарно не можуть перевищувати 1/12 обсягу витрат бюджету, передбачених проектом рішення про місцевий бюджет на 2021 рік, схваленим виконавчим органом місцевої ради, районною державною адміністрацією та поданим на розгляд місцевої ради (крім випадків, </w:t>
      </w:r>
      <w:r>
        <w:rPr>
          <w:rFonts w:ascii="Arial" w:hAnsi="Arial"/>
          <w:color w:val="000000"/>
          <w:sz w:val="18"/>
        </w:rPr>
        <w:t xml:space="preserve">передбачених частиною шостою </w:t>
      </w:r>
      <w:r>
        <w:rPr>
          <w:rFonts w:ascii="Arial" w:hAnsi="Arial"/>
          <w:color w:val="293A55"/>
          <w:sz w:val="18"/>
        </w:rPr>
        <w:t>статті 16</w:t>
      </w:r>
      <w:r>
        <w:rPr>
          <w:rFonts w:ascii="Arial" w:hAnsi="Arial"/>
          <w:color w:val="000000"/>
          <w:sz w:val="18"/>
        </w:rPr>
        <w:t xml:space="preserve"> та частиною четвертою </w:t>
      </w:r>
      <w:r>
        <w:rPr>
          <w:rFonts w:ascii="Arial" w:hAnsi="Arial"/>
          <w:color w:val="293A55"/>
          <w:sz w:val="18"/>
        </w:rPr>
        <w:t>статті 23 цього Кодексу</w:t>
      </w:r>
      <w:r>
        <w:rPr>
          <w:rFonts w:ascii="Arial" w:hAnsi="Arial"/>
          <w:color w:val="000000"/>
          <w:sz w:val="18"/>
        </w:rPr>
        <w:t>, а також з урахуванням необхідності проведення захищених видатків місцевого бюджету), з урахуванням міжбюджетних трансфертів, визначених Законом України "Про Державний бюд</w:t>
      </w:r>
      <w:r>
        <w:rPr>
          <w:rFonts w:ascii="Arial" w:hAnsi="Arial"/>
          <w:color w:val="000000"/>
          <w:sz w:val="18"/>
        </w:rPr>
        <w:t>жет України на 2021 рік" (у разі несвоєчасного набрання чинності таким законом - проектом закону про Державний бюджет України на 2021 рік, поданим Кабінетом Міністрів України до Верховної Ради України);</w:t>
      </w:r>
    </w:p>
    <w:p w:rsidR="00102A09" w:rsidRDefault="00D27432">
      <w:pPr>
        <w:spacing w:after="75"/>
        <w:ind w:firstLine="240"/>
        <w:jc w:val="both"/>
      </w:pPr>
      <w:bookmarkStart w:id="2714" w:name="4336"/>
      <w:bookmarkEnd w:id="2713"/>
      <w:r>
        <w:rPr>
          <w:rFonts w:ascii="Arial" w:hAnsi="Arial"/>
          <w:color w:val="000000"/>
          <w:sz w:val="18"/>
        </w:rPr>
        <w:t>2) до набуття повноважень сільською, селищною, місько</w:t>
      </w:r>
      <w:r>
        <w:rPr>
          <w:rFonts w:ascii="Arial" w:hAnsi="Arial"/>
          <w:color w:val="000000"/>
          <w:sz w:val="18"/>
        </w:rPr>
        <w:t xml:space="preserve">ю радою, обраною територіальною громадою, територія якої затверджена Кабінетом Міністрів України у 2020 році відповідно до </w:t>
      </w:r>
      <w:r>
        <w:rPr>
          <w:rFonts w:ascii="Arial" w:hAnsi="Arial"/>
          <w:color w:val="293A55"/>
          <w:sz w:val="18"/>
        </w:rPr>
        <w:t>Закону України "Про місцеве самоврядування в Україні"</w:t>
      </w:r>
      <w:r>
        <w:rPr>
          <w:rFonts w:ascii="Arial" w:hAnsi="Arial"/>
          <w:color w:val="000000"/>
          <w:sz w:val="18"/>
        </w:rPr>
        <w:t xml:space="preserve"> (далі - сформована територіальна громада), функції із складання проекту бюджету</w:t>
      </w:r>
      <w:r>
        <w:rPr>
          <w:rFonts w:ascii="Arial" w:hAnsi="Arial"/>
          <w:color w:val="000000"/>
          <w:sz w:val="18"/>
        </w:rPr>
        <w:t xml:space="preserve"> сформованої територіальної громади на 2021 рік та виконання такого бюджету здійснює виконавчий орган місцевої ради територіальної громади, на території якої розміщений адміністративний центр сформованої територіальної громади. При цьому витрати бюджету сф</w:t>
      </w:r>
      <w:r>
        <w:rPr>
          <w:rFonts w:ascii="Arial" w:hAnsi="Arial"/>
          <w:color w:val="000000"/>
          <w:sz w:val="18"/>
        </w:rPr>
        <w:t xml:space="preserve">ормованої територіальної громади здійснюються на цілі, визначені у проекті рішення про бюджет сформованої територіальної громади на 2021 рік, схваленому виконавчим органом місцевої ради територіальної громади, на території якої розміщений адміністративний </w:t>
      </w:r>
      <w:r>
        <w:rPr>
          <w:rFonts w:ascii="Arial" w:hAnsi="Arial"/>
          <w:color w:val="000000"/>
          <w:sz w:val="18"/>
        </w:rPr>
        <w:t>центр сформованої територіальної громади, з дотриманням вимог підпункту 1 цього пункту та пункту 39 цього розділу.</w:t>
      </w:r>
    </w:p>
    <w:p w:rsidR="00102A09" w:rsidRDefault="00D27432">
      <w:pPr>
        <w:spacing w:after="75"/>
        <w:ind w:firstLine="240"/>
        <w:jc w:val="right"/>
      </w:pPr>
      <w:bookmarkStart w:id="2715" w:name="2975"/>
      <w:bookmarkEnd w:id="2714"/>
      <w:r>
        <w:rPr>
          <w:rFonts w:ascii="Arial" w:hAnsi="Arial"/>
          <w:color w:val="000000"/>
          <w:sz w:val="18"/>
        </w:rPr>
        <w:t>(Доповнено пунктом 38 згідно із</w:t>
      </w:r>
      <w:r>
        <w:br/>
      </w:r>
      <w:r>
        <w:rPr>
          <w:rFonts w:ascii="Arial" w:hAnsi="Arial"/>
          <w:color w:val="000000"/>
          <w:sz w:val="18"/>
        </w:rPr>
        <w:t xml:space="preserve"> Законом України від 26.11.2015 р. N 837-VIII;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20.12.2</w:t>
      </w:r>
      <w:r>
        <w:rPr>
          <w:rFonts w:ascii="Arial" w:hAnsi="Arial"/>
          <w:color w:val="000000"/>
          <w:sz w:val="18"/>
        </w:rPr>
        <w:t>016 р. N 1789-VIII,</w:t>
      </w:r>
      <w:r>
        <w:br/>
      </w:r>
      <w:r>
        <w:rPr>
          <w:rFonts w:ascii="Arial" w:hAnsi="Arial"/>
          <w:color w:val="000000"/>
          <w:sz w:val="18"/>
        </w:rPr>
        <w:t>від 07.12.2017 р. N 2233-VIII;</w:t>
      </w:r>
      <w:r>
        <w:br/>
      </w:r>
      <w:r>
        <w:rPr>
          <w:rFonts w:ascii="Arial" w:hAnsi="Arial"/>
          <w:color w:val="000000"/>
          <w:sz w:val="18"/>
        </w:rPr>
        <w:t>у редакції Закону України</w:t>
      </w:r>
      <w:r>
        <w:br/>
      </w:r>
      <w:r>
        <w:rPr>
          <w:rFonts w:ascii="Arial" w:hAnsi="Arial"/>
          <w:color w:val="000000"/>
          <w:sz w:val="18"/>
        </w:rPr>
        <w:t xml:space="preserve"> від 15.12.2020 р. N 1081-IX)</w:t>
      </w:r>
    </w:p>
    <w:p w:rsidR="00102A09" w:rsidRDefault="00D27432">
      <w:pPr>
        <w:spacing w:after="75"/>
        <w:ind w:firstLine="240"/>
        <w:jc w:val="both"/>
      </w:pPr>
      <w:bookmarkStart w:id="2716" w:name="4161"/>
      <w:bookmarkEnd w:id="2715"/>
      <w:r>
        <w:rPr>
          <w:rFonts w:ascii="Arial" w:hAnsi="Arial"/>
          <w:color w:val="000000"/>
          <w:sz w:val="18"/>
        </w:rPr>
        <w:t>39. Виключено.</w:t>
      </w:r>
    </w:p>
    <w:p w:rsidR="00102A09" w:rsidRDefault="00D27432">
      <w:pPr>
        <w:spacing w:after="75"/>
        <w:ind w:firstLine="240"/>
        <w:jc w:val="right"/>
      </w:pPr>
      <w:bookmarkStart w:id="2717" w:name="2976"/>
      <w:bookmarkEnd w:id="2716"/>
      <w:r>
        <w:rPr>
          <w:rFonts w:ascii="Arial" w:hAnsi="Arial"/>
          <w:color w:val="000000"/>
          <w:sz w:val="18"/>
        </w:rPr>
        <w:t>(Доповнено пунктом 39 згідно із</w:t>
      </w:r>
      <w:r>
        <w:br/>
      </w:r>
      <w:r>
        <w:rPr>
          <w:rFonts w:ascii="Arial" w:hAnsi="Arial"/>
          <w:color w:val="000000"/>
          <w:sz w:val="18"/>
        </w:rPr>
        <w:t xml:space="preserve"> Законом України від 26.11.2015 р. N 837-VIII;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08</w:t>
      </w:r>
      <w:r>
        <w:rPr>
          <w:rFonts w:ascii="Arial" w:hAnsi="Arial"/>
          <w:color w:val="000000"/>
          <w:sz w:val="18"/>
        </w:rPr>
        <w:t>.07.2010 р. N 2456-VI,</w:t>
      </w:r>
      <w:r>
        <w:br/>
      </w:r>
      <w:r>
        <w:rPr>
          <w:rFonts w:ascii="Arial" w:hAnsi="Arial"/>
          <w:color w:val="000000"/>
          <w:sz w:val="18"/>
        </w:rPr>
        <w:t>виключено згідно із Законом</w:t>
      </w:r>
      <w:r>
        <w:br/>
      </w:r>
      <w:r>
        <w:rPr>
          <w:rFonts w:ascii="Arial" w:hAnsi="Arial"/>
          <w:color w:val="000000"/>
          <w:sz w:val="18"/>
        </w:rPr>
        <w:t xml:space="preserve"> України від 17.09.2020 р. N 907-IX,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rPr>
          <w:rFonts w:ascii="Arial" w:hAnsi="Arial"/>
          <w:color w:val="000000"/>
          <w:sz w:val="18"/>
        </w:rPr>
        <w:t>)</w:t>
      </w:r>
    </w:p>
    <w:p w:rsidR="00102A09" w:rsidRDefault="00D27432">
      <w:pPr>
        <w:spacing w:after="75"/>
        <w:ind w:firstLine="240"/>
        <w:jc w:val="both"/>
      </w:pPr>
      <w:bookmarkStart w:id="2718" w:name="4337"/>
      <w:bookmarkEnd w:id="2717"/>
      <w:r>
        <w:rPr>
          <w:rFonts w:ascii="Arial" w:hAnsi="Arial"/>
          <w:color w:val="000000"/>
          <w:sz w:val="18"/>
        </w:rPr>
        <w:t>39. Районні ради здійснюють передачу із спільної власності територіальних громад сіл, селищ, міст у власність сільських, селищних,</w:t>
      </w:r>
      <w:r>
        <w:rPr>
          <w:rFonts w:ascii="Arial" w:hAnsi="Arial"/>
          <w:color w:val="000000"/>
          <w:sz w:val="18"/>
        </w:rPr>
        <w:t xml:space="preserve"> міських територіальних громад установ та закладів, розташованих на їхній території, відповідно до розмежування видатків між бюджетами, визначеного цим Кодексом. З 1 січня 2021 року видатки на функціонування зазначених установ і закладів плануються та здій</w:t>
      </w:r>
      <w:r>
        <w:rPr>
          <w:rFonts w:ascii="Arial" w:hAnsi="Arial"/>
          <w:color w:val="000000"/>
          <w:sz w:val="18"/>
        </w:rPr>
        <w:t>снюються з бюджетів таких територіальних громад.</w:t>
      </w:r>
    </w:p>
    <w:p w:rsidR="00102A09" w:rsidRDefault="00D27432">
      <w:pPr>
        <w:spacing w:after="75"/>
        <w:ind w:firstLine="240"/>
        <w:jc w:val="right"/>
      </w:pPr>
      <w:bookmarkStart w:id="2719" w:name="4338"/>
      <w:bookmarkEnd w:id="2718"/>
      <w:r>
        <w:rPr>
          <w:rFonts w:ascii="Arial" w:hAnsi="Arial"/>
          <w:color w:val="000000"/>
          <w:sz w:val="18"/>
        </w:rPr>
        <w:t>(Включено пункт 39 згідно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720" w:name="4339"/>
      <w:bookmarkEnd w:id="2719"/>
      <w:r>
        <w:rPr>
          <w:rFonts w:ascii="Arial" w:hAnsi="Arial"/>
          <w:color w:val="000000"/>
          <w:sz w:val="18"/>
        </w:rPr>
        <w:t>39</w:t>
      </w:r>
      <w:r>
        <w:rPr>
          <w:rFonts w:ascii="Arial" w:hAnsi="Arial"/>
          <w:color w:val="000000"/>
          <w:vertAlign w:val="superscript"/>
        </w:rPr>
        <w:t>1</w:t>
      </w:r>
      <w:r>
        <w:rPr>
          <w:rFonts w:ascii="Arial" w:hAnsi="Arial"/>
          <w:color w:val="000000"/>
          <w:sz w:val="18"/>
        </w:rPr>
        <w:t xml:space="preserve">. Установити, що повернення (перерахування) помилково або надміру зарахованих до 1 січня 2021 року податків і зборів та інших </w:t>
      </w:r>
      <w:r>
        <w:rPr>
          <w:rFonts w:ascii="Arial" w:hAnsi="Arial"/>
          <w:color w:val="000000"/>
          <w:sz w:val="18"/>
        </w:rPr>
        <w:t>доходів (крім визначених пунктом 39</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цього розділу) до:</w:t>
      </w:r>
    </w:p>
    <w:p w:rsidR="00102A09" w:rsidRDefault="00D27432">
      <w:pPr>
        <w:spacing w:after="75"/>
        <w:ind w:firstLine="240"/>
        <w:jc w:val="both"/>
      </w:pPr>
      <w:bookmarkStart w:id="2721" w:name="4340"/>
      <w:bookmarkEnd w:id="2720"/>
      <w:r>
        <w:rPr>
          <w:rFonts w:ascii="Arial" w:hAnsi="Arial"/>
          <w:color w:val="000000"/>
          <w:sz w:val="18"/>
        </w:rPr>
        <w:t xml:space="preserve">районного бюджету ліквідованого району, територіальні громади якого включені до складу кількох новоутворених районів, здійснюється органами Казначейства України з районного бюджету </w:t>
      </w:r>
      <w:r>
        <w:rPr>
          <w:rFonts w:ascii="Arial" w:hAnsi="Arial"/>
          <w:color w:val="000000"/>
          <w:sz w:val="18"/>
        </w:rPr>
        <w:lastRenderedPageBreak/>
        <w:t>новоутвореного райо</w:t>
      </w:r>
      <w:r>
        <w:rPr>
          <w:rFonts w:ascii="Arial" w:hAnsi="Arial"/>
          <w:color w:val="000000"/>
          <w:sz w:val="18"/>
        </w:rPr>
        <w:t>ну, до складу якого включені території ліквідованого району, на яких станом на 1 січня 2020 року проживала найбільша чисельність наявного населення ліквідованого району, за поданням (висновком) органів, що контролюють справляння надходжень бюджету, погодже</w:t>
      </w:r>
      <w:r>
        <w:rPr>
          <w:rFonts w:ascii="Arial" w:hAnsi="Arial"/>
          <w:color w:val="000000"/>
          <w:sz w:val="18"/>
        </w:rPr>
        <w:t>ним з відповідними місцевими фінансовими органами;</w:t>
      </w:r>
    </w:p>
    <w:p w:rsidR="00102A09" w:rsidRDefault="00D27432">
      <w:pPr>
        <w:spacing w:after="75"/>
        <w:ind w:firstLine="240"/>
        <w:jc w:val="both"/>
      </w:pPr>
      <w:bookmarkStart w:id="2722" w:name="4341"/>
      <w:bookmarkEnd w:id="2721"/>
      <w:r>
        <w:rPr>
          <w:rFonts w:ascii="Arial" w:hAnsi="Arial"/>
          <w:color w:val="000000"/>
          <w:sz w:val="18"/>
        </w:rPr>
        <w:t>бюджетів територіальних громад сіл, їх об'єднань, селищ, міст, бюджетів об'єднаних територіальних громад, території яких розформовані та включені до територій кількох сформованих територіальних громад, зді</w:t>
      </w:r>
      <w:r>
        <w:rPr>
          <w:rFonts w:ascii="Arial" w:hAnsi="Arial"/>
          <w:color w:val="000000"/>
          <w:sz w:val="18"/>
        </w:rPr>
        <w:t xml:space="preserve">йснюється органами Казначейства України із бюджету сформованої територіальної громади, на території якої розміщений адміністративний центр розформованої територіальної громади, за поданням (висновком) органів, що контролюють справляння надходжень бюджету, </w:t>
      </w:r>
      <w:r>
        <w:rPr>
          <w:rFonts w:ascii="Arial" w:hAnsi="Arial"/>
          <w:color w:val="000000"/>
          <w:sz w:val="18"/>
        </w:rPr>
        <w:t>погодженим з відповідними місцевими фінансовими органами.</w:t>
      </w:r>
    </w:p>
    <w:p w:rsidR="00102A09" w:rsidRDefault="00D27432">
      <w:pPr>
        <w:spacing w:after="75"/>
        <w:ind w:firstLine="240"/>
        <w:jc w:val="right"/>
      </w:pPr>
      <w:bookmarkStart w:id="2723" w:name="4344"/>
      <w:bookmarkEnd w:id="2722"/>
      <w:r>
        <w:rPr>
          <w:rFonts w:ascii="Arial" w:hAnsi="Arial"/>
          <w:color w:val="000000"/>
          <w:sz w:val="18"/>
        </w:rPr>
        <w:t>(Доповнено пунктом 39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724" w:name="4342"/>
      <w:bookmarkEnd w:id="2723"/>
      <w:r>
        <w:rPr>
          <w:rFonts w:ascii="Arial" w:hAnsi="Arial"/>
          <w:color w:val="000000"/>
          <w:sz w:val="18"/>
        </w:rPr>
        <w:t>39</w:t>
      </w:r>
      <w:r>
        <w:rPr>
          <w:rFonts w:ascii="Arial" w:hAnsi="Arial"/>
          <w:color w:val="000000"/>
          <w:vertAlign w:val="superscript"/>
        </w:rPr>
        <w:t>2</w:t>
      </w:r>
      <w:r>
        <w:rPr>
          <w:rFonts w:ascii="Arial" w:hAnsi="Arial"/>
          <w:color w:val="000000"/>
          <w:sz w:val="18"/>
        </w:rPr>
        <w:t>. Установити, що податки, збори та інші доходи (крім податку на доходи фізичних осіб, визначеного в абзаці другому ц</w:t>
      </w:r>
      <w:r>
        <w:rPr>
          <w:rFonts w:ascii="Arial" w:hAnsi="Arial"/>
          <w:color w:val="000000"/>
          <w:sz w:val="18"/>
        </w:rPr>
        <w:t>ього пункту), помилково або надміру зараховані до районного бюджету до 1 січня 2021 року, що з 1 січня 2021 року не належать до доходів районного бюджету, підлягають поверненню (перерахуванню) органами Казначейства України з бюджету територіальної громади,</w:t>
      </w:r>
      <w:r>
        <w:rPr>
          <w:rFonts w:ascii="Arial" w:hAnsi="Arial"/>
          <w:color w:val="000000"/>
          <w:sz w:val="18"/>
        </w:rPr>
        <w:t xml:space="preserve"> до якого з 1 січня 2021 року зараховуються такі види доходів, за поданням (висновком) органів, що контролюють справляння надходжень бюджету, погодженим з відповідними місцевими фінансовими органами.</w:t>
      </w:r>
    </w:p>
    <w:p w:rsidR="00102A09" w:rsidRDefault="00D27432">
      <w:pPr>
        <w:spacing w:after="75"/>
        <w:ind w:firstLine="240"/>
        <w:jc w:val="both"/>
      </w:pPr>
      <w:bookmarkStart w:id="2725" w:name="4343"/>
      <w:bookmarkEnd w:id="2724"/>
      <w:r>
        <w:rPr>
          <w:rFonts w:ascii="Arial" w:hAnsi="Arial"/>
          <w:color w:val="000000"/>
          <w:sz w:val="18"/>
        </w:rPr>
        <w:t>Повернення (перерахування) надміру сплачених сум податку</w:t>
      </w:r>
      <w:r>
        <w:rPr>
          <w:rFonts w:ascii="Arial" w:hAnsi="Arial"/>
          <w:color w:val="000000"/>
          <w:sz w:val="18"/>
        </w:rPr>
        <w:t xml:space="preserve"> на доходи фізичних осіб, які зараховані до 1 січня 2021 року до районного бюджету та підлягають поверненню фізичній особі на підставі поданої нею податкової декларації за 2020 рік за результатами проведення перерахунку її загального річного оподаткованого</w:t>
      </w:r>
      <w:r>
        <w:rPr>
          <w:rFonts w:ascii="Arial" w:hAnsi="Arial"/>
          <w:color w:val="000000"/>
          <w:sz w:val="18"/>
        </w:rPr>
        <w:t xml:space="preserve"> доходу, здійснюється органами Казначейства України з бюджету територіальної громади, на території якої знаходиться податкова адреса такої фізичної особи, за поданням (висновком) органів, що контролюють справляння надходжень бюджету, погодженим з відповідн</w:t>
      </w:r>
      <w:r>
        <w:rPr>
          <w:rFonts w:ascii="Arial" w:hAnsi="Arial"/>
          <w:color w:val="000000"/>
          <w:sz w:val="18"/>
        </w:rPr>
        <w:t>ими місцевими фінансовими органами.</w:t>
      </w:r>
    </w:p>
    <w:p w:rsidR="00102A09" w:rsidRDefault="00D27432">
      <w:pPr>
        <w:spacing w:after="75"/>
        <w:ind w:firstLine="240"/>
        <w:jc w:val="right"/>
      </w:pPr>
      <w:bookmarkStart w:id="2726" w:name="4345"/>
      <w:bookmarkEnd w:id="2725"/>
      <w:r>
        <w:rPr>
          <w:rFonts w:ascii="Arial" w:hAnsi="Arial"/>
          <w:color w:val="000000"/>
          <w:sz w:val="18"/>
        </w:rPr>
        <w:t>(Доповнено пунктом 39</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727" w:name="3556"/>
      <w:bookmarkEnd w:id="2726"/>
      <w:r>
        <w:rPr>
          <w:rFonts w:ascii="Arial" w:hAnsi="Arial"/>
          <w:color w:val="000000"/>
          <w:sz w:val="18"/>
        </w:rPr>
        <w:t>40. Установити, що під час здійснення повноважень з контролю за дотриманням бюджетного законодавства в частині верифікації та моніторингу пен</w:t>
      </w:r>
      <w:r>
        <w:rPr>
          <w:rFonts w:ascii="Arial" w:hAnsi="Arial"/>
          <w:color w:val="000000"/>
          <w:sz w:val="18"/>
        </w:rPr>
        <w:t>сій, допомог, пільг, субсидій, інших соціальних виплат, які здійснюються за рахунок коштів державного, місцевих бюджетів, фондів загальнообов'язкового державного соціального і пенсійного страхування, з метою забезпечення адресності та недопущення призначен</w:t>
      </w:r>
      <w:r>
        <w:rPr>
          <w:rFonts w:ascii="Arial" w:hAnsi="Arial"/>
          <w:color w:val="000000"/>
          <w:sz w:val="18"/>
        </w:rPr>
        <w:t>ня, нарахування та/або здійснення неправомірних соціальних виплат Міністерство фінансів України має право на безоплатне отримання інформації, що містить банківську таємницю, персональні дані, та на доступ до автоматизованих інформаційних і довідкових систе</w:t>
      </w:r>
      <w:r>
        <w:rPr>
          <w:rFonts w:ascii="Arial" w:hAnsi="Arial"/>
          <w:color w:val="000000"/>
          <w:sz w:val="18"/>
        </w:rPr>
        <w:t>м, реєстрів та банків даних, держателем (адміністратором) яких є державні органи або органи місцевого самоврядування.</w:t>
      </w:r>
    </w:p>
    <w:p w:rsidR="00102A09" w:rsidRDefault="00D27432">
      <w:pPr>
        <w:spacing w:after="75"/>
        <w:ind w:firstLine="240"/>
        <w:jc w:val="both"/>
      </w:pPr>
      <w:bookmarkStart w:id="2728" w:name="3557"/>
      <w:bookmarkEnd w:id="2727"/>
      <w:r>
        <w:rPr>
          <w:rFonts w:ascii="Arial" w:hAnsi="Arial"/>
          <w:color w:val="000000"/>
          <w:sz w:val="18"/>
        </w:rPr>
        <w:t>Для отримання та обробки таких персональних даних Міністерство фінансів України не потребує отримання на це згоди фізичних осіб, при цьому</w:t>
      </w:r>
      <w:r>
        <w:rPr>
          <w:rFonts w:ascii="Arial" w:hAnsi="Arial"/>
          <w:color w:val="000000"/>
          <w:sz w:val="18"/>
        </w:rPr>
        <w:t xml:space="preserve"> обробка та захист персональних даних здійснюються з додержанням законодавства про захист персональних даних та в порядку, визначеному Кабінетом Міністрів України.</w:t>
      </w:r>
    </w:p>
    <w:p w:rsidR="00102A09" w:rsidRDefault="00D27432">
      <w:pPr>
        <w:spacing w:after="75"/>
        <w:ind w:firstLine="240"/>
        <w:jc w:val="both"/>
      </w:pPr>
      <w:bookmarkStart w:id="2729" w:name="3558"/>
      <w:bookmarkEnd w:id="2728"/>
      <w:r>
        <w:rPr>
          <w:rFonts w:ascii="Arial" w:hAnsi="Arial"/>
          <w:color w:val="000000"/>
          <w:sz w:val="18"/>
        </w:rPr>
        <w:t xml:space="preserve">Порядок здійснення верифікації та моніторингу пенсій, допомог, пільг, субсидій, інших </w:t>
      </w:r>
      <w:r>
        <w:rPr>
          <w:rFonts w:ascii="Arial" w:hAnsi="Arial"/>
          <w:color w:val="000000"/>
          <w:sz w:val="18"/>
        </w:rPr>
        <w:t>соціальних виплат визначається Кабінетом Міністрів України.</w:t>
      </w:r>
    </w:p>
    <w:p w:rsidR="00102A09" w:rsidRDefault="00D27432">
      <w:pPr>
        <w:spacing w:after="75"/>
        <w:ind w:firstLine="240"/>
        <w:jc w:val="right"/>
      </w:pPr>
      <w:bookmarkStart w:id="2730" w:name="3070"/>
      <w:bookmarkEnd w:id="2729"/>
      <w:r>
        <w:rPr>
          <w:rFonts w:ascii="Arial" w:hAnsi="Arial"/>
          <w:color w:val="000000"/>
          <w:sz w:val="18"/>
        </w:rPr>
        <w:t>(Доповнено пунктом 40 згідно із</w:t>
      </w:r>
      <w:r>
        <w:br/>
      </w:r>
      <w:r>
        <w:rPr>
          <w:rFonts w:ascii="Arial" w:hAnsi="Arial"/>
          <w:color w:val="000000"/>
          <w:sz w:val="18"/>
        </w:rPr>
        <w:t xml:space="preserve"> Законом України від 24.12.2015 р. N 914-VIII,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роз'ясненнями Рішення Конституцій</w:t>
      </w:r>
      <w:r>
        <w:rPr>
          <w:rFonts w:ascii="Arial" w:hAnsi="Arial"/>
          <w:color w:val="000000"/>
          <w:sz w:val="18"/>
        </w:rPr>
        <w:t>ного</w:t>
      </w:r>
      <w:r>
        <w:br/>
      </w:r>
      <w:r>
        <w:rPr>
          <w:rFonts w:ascii="Arial" w:hAnsi="Arial"/>
          <w:color w:val="000000"/>
          <w:sz w:val="18"/>
        </w:rPr>
        <w:t xml:space="preserve"> Суду України від 11.10.2018 р. N 7-р/2018;</w:t>
      </w:r>
      <w:r>
        <w:br/>
      </w:r>
      <w:r>
        <w:rPr>
          <w:rFonts w:ascii="Arial" w:hAnsi="Arial"/>
          <w:color w:val="000000"/>
          <w:sz w:val="18"/>
        </w:rPr>
        <w:t>у редакції Закону України</w:t>
      </w:r>
      <w:r>
        <w:br/>
      </w:r>
      <w:r>
        <w:rPr>
          <w:rFonts w:ascii="Arial" w:hAnsi="Arial"/>
          <w:color w:val="000000"/>
          <w:sz w:val="18"/>
        </w:rPr>
        <w:t xml:space="preserve"> від 22.11.2018 р. N 2621-VIII)</w:t>
      </w:r>
    </w:p>
    <w:p w:rsidR="00102A09" w:rsidRDefault="00D27432">
      <w:pPr>
        <w:spacing w:after="75"/>
        <w:ind w:firstLine="240"/>
        <w:jc w:val="both"/>
      </w:pPr>
      <w:bookmarkStart w:id="2731" w:name="3273"/>
      <w:bookmarkEnd w:id="2730"/>
      <w:r>
        <w:rPr>
          <w:rFonts w:ascii="Arial" w:hAnsi="Arial"/>
          <w:color w:val="000000"/>
          <w:sz w:val="18"/>
        </w:rPr>
        <w:t>41. Установити, що акцизний податок з вироблених в Україні пального і транспортних засобів, акцизний податок з ввезених на митну територію України па</w:t>
      </w:r>
      <w:r>
        <w:rPr>
          <w:rFonts w:ascii="Arial" w:hAnsi="Arial"/>
          <w:color w:val="000000"/>
          <w:sz w:val="18"/>
        </w:rPr>
        <w:t xml:space="preserve">льного і транспортних засобів та ввізне мито на нафтопродукти і транспортні засоби та шини до них, як виняток з положень пунктів 1 - 3 частини третьої </w:t>
      </w:r>
      <w:r>
        <w:rPr>
          <w:rFonts w:ascii="Arial" w:hAnsi="Arial"/>
          <w:color w:val="293A55"/>
          <w:sz w:val="18"/>
        </w:rPr>
        <w:t>статті 29 цього Кодексу</w:t>
      </w:r>
      <w:r>
        <w:rPr>
          <w:rFonts w:ascii="Arial" w:hAnsi="Arial"/>
          <w:color w:val="000000"/>
          <w:sz w:val="18"/>
        </w:rPr>
        <w:t xml:space="preserve">, зараховуються до спеціального фонду державного бюджету у 2018 році у розмірі 50 </w:t>
      </w:r>
      <w:r>
        <w:rPr>
          <w:rFonts w:ascii="Arial" w:hAnsi="Arial"/>
          <w:color w:val="000000"/>
          <w:sz w:val="18"/>
        </w:rPr>
        <w:t>відсотків, у 2019 році - у розмірі 75 відсотків.</w:t>
      </w:r>
    </w:p>
    <w:p w:rsidR="00102A09" w:rsidRDefault="00D27432">
      <w:pPr>
        <w:spacing w:after="75"/>
        <w:ind w:firstLine="240"/>
        <w:jc w:val="right"/>
      </w:pPr>
      <w:bookmarkStart w:id="2732" w:name="3271"/>
      <w:bookmarkEnd w:id="2731"/>
      <w:r>
        <w:rPr>
          <w:rFonts w:ascii="Arial" w:hAnsi="Arial"/>
          <w:color w:val="000000"/>
          <w:sz w:val="18"/>
        </w:rPr>
        <w:lastRenderedPageBreak/>
        <w:t>(Доповнено пунктом 41 згідно із</w:t>
      </w:r>
      <w:r>
        <w:br/>
      </w:r>
      <w:r>
        <w:rPr>
          <w:rFonts w:ascii="Arial" w:hAnsi="Arial"/>
          <w:color w:val="000000"/>
          <w:sz w:val="18"/>
        </w:rPr>
        <w:t xml:space="preserve"> Законом України від 17.11.2016 р. N 1763-VIII)</w:t>
      </w:r>
    </w:p>
    <w:p w:rsidR="00102A09" w:rsidRDefault="00D27432">
      <w:pPr>
        <w:spacing w:after="75"/>
        <w:ind w:firstLine="240"/>
        <w:jc w:val="both"/>
      </w:pPr>
      <w:bookmarkStart w:id="2733" w:name="3456"/>
      <w:bookmarkEnd w:id="2732"/>
      <w:r>
        <w:rPr>
          <w:rFonts w:ascii="Arial" w:hAnsi="Arial"/>
          <w:color w:val="000000"/>
          <w:sz w:val="18"/>
        </w:rPr>
        <w:t>(установлено, що положення пункту 41 розділу VI "Прикінцеві та перехідні положення" застосовуються з урахуванням положень пункт</w:t>
      </w:r>
      <w:r>
        <w:rPr>
          <w:rFonts w:ascii="Arial" w:hAnsi="Arial"/>
          <w:color w:val="000000"/>
          <w:sz w:val="18"/>
        </w:rPr>
        <w:t>у 7 статті 11, пункту 16 статті 14 і пункту 9 Прикінцевих положень Закону України від 23.11.2018 р. N 2629-VIII)</w:t>
      </w:r>
    </w:p>
    <w:p w:rsidR="00102A09" w:rsidRDefault="00D27432">
      <w:pPr>
        <w:spacing w:after="75"/>
        <w:ind w:firstLine="240"/>
        <w:jc w:val="both"/>
      </w:pPr>
      <w:bookmarkStart w:id="2734" w:name="3204"/>
      <w:bookmarkEnd w:id="2733"/>
      <w:r>
        <w:rPr>
          <w:rFonts w:ascii="Arial" w:hAnsi="Arial"/>
          <w:color w:val="000000"/>
          <w:sz w:val="18"/>
        </w:rPr>
        <w:t>42. Установити, що у 2017 - 2021 роках щорічний обсяг коштів Державного бюджету України, які спрямовуються на державну підтримку сільськогоспод</w:t>
      </w:r>
      <w:r>
        <w:rPr>
          <w:rFonts w:ascii="Arial" w:hAnsi="Arial"/>
          <w:color w:val="000000"/>
          <w:sz w:val="18"/>
        </w:rPr>
        <w:t>арських товаровиробників, становить не більше 1 відсотка випуску продукції у сільському господарстві.</w:t>
      </w:r>
    </w:p>
    <w:p w:rsidR="00102A09" w:rsidRDefault="00D27432">
      <w:pPr>
        <w:spacing w:after="75"/>
        <w:ind w:firstLine="240"/>
        <w:jc w:val="both"/>
      </w:pPr>
      <w:bookmarkStart w:id="2735" w:name="3965"/>
      <w:bookmarkEnd w:id="2734"/>
      <w:r>
        <w:rPr>
          <w:rFonts w:ascii="Arial" w:hAnsi="Arial"/>
          <w:color w:val="000000"/>
          <w:sz w:val="18"/>
        </w:rPr>
        <w:t>Абзац другий виключено.</w:t>
      </w:r>
    </w:p>
    <w:p w:rsidR="00102A09" w:rsidRDefault="00D27432">
      <w:pPr>
        <w:spacing w:after="75"/>
        <w:ind w:firstLine="240"/>
        <w:jc w:val="right"/>
      </w:pPr>
      <w:bookmarkStart w:id="2736" w:name="3209"/>
      <w:bookmarkEnd w:id="2735"/>
      <w:r>
        <w:rPr>
          <w:rFonts w:ascii="Arial" w:hAnsi="Arial"/>
          <w:color w:val="000000"/>
          <w:sz w:val="18"/>
        </w:rPr>
        <w:t>(Доповнено пунктом 42 згідно із</w:t>
      </w:r>
      <w:r>
        <w:br/>
      </w:r>
      <w:r>
        <w:rPr>
          <w:rFonts w:ascii="Arial" w:hAnsi="Arial"/>
          <w:color w:val="000000"/>
          <w:sz w:val="18"/>
        </w:rPr>
        <w:t xml:space="preserve"> Законом України від 20.12.2016 р. N 1789-VIII;</w:t>
      </w:r>
      <w:r>
        <w:br/>
      </w:r>
      <w:r>
        <w:rPr>
          <w:rFonts w:ascii="Arial" w:hAnsi="Arial"/>
          <w:color w:val="000000"/>
          <w:sz w:val="18"/>
        </w:rPr>
        <w:t>із змінами, внесеними згідно із</w:t>
      </w:r>
      <w:r>
        <w:br/>
      </w:r>
      <w:r>
        <w:rPr>
          <w:rFonts w:ascii="Arial" w:hAnsi="Arial"/>
          <w:color w:val="000000"/>
          <w:sz w:val="18"/>
        </w:rPr>
        <w:t>законами України в</w:t>
      </w:r>
      <w:r>
        <w:rPr>
          <w:rFonts w:ascii="Arial" w:hAnsi="Arial"/>
          <w:color w:val="000000"/>
          <w:sz w:val="18"/>
        </w:rPr>
        <w:t>ід 22.11.2018 р. N 2621-VIII,</w:t>
      </w:r>
      <w:r>
        <w:br/>
      </w:r>
      <w:r>
        <w:rPr>
          <w:rFonts w:ascii="Arial" w:hAnsi="Arial"/>
          <w:color w:val="000000"/>
          <w:sz w:val="18"/>
        </w:rPr>
        <w:t>від 14.11.2019 р. N 293-IX)</w:t>
      </w:r>
    </w:p>
    <w:p w:rsidR="00102A09" w:rsidRDefault="00D27432">
      <w:pPr>
        <w:spacing w:after="75"/>
        <w:ind w:firstLine="240"/>
        <w:jc w:val="both"/>
      </w:pPr>
      <w:bookmarkStart w:id="2737" w:name="3800"/>
      <w:bookmarkEnd w:id="2736"/>
      <w:r>
        <w:rPr>
          <w:rFonts w:ascii="Arial" w:hAnsi="Arial"/>
          <w:color w:val="000000"/>
          <w:sz w:val="18"/>
        </w:rPr>
        <w:t>(дію пункту 42 розділу VI "Прикінцеві та перехідні положення" зупинено на 2019 рік згідно із Законом України від 23.11.2018 р. N 2629-VIII</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31.10.2019 </w:t>
      </w:r>
      <w:r>
        <w:rPr>
          <w:rFonts w:ascii="Arial" w:hAnsi="Arial"/>
          <w:color w:val="293A55"/>
          <w:sz w:val="18"/>
        </w:rPr>
        <w:t>р. N 265-IX</w:t>
      </w:r>
      <w:r>
        <w:rPr>
          <w:rFonts w:ascii="Arial" w:hAnsi="Arial"/>
          <w:color w:val="000000"/>
          <w:sz w:val="18"/>
        </w:rPr>
        <w:t>)</w:t>
      </w:r>
    </w:p>
    <w:p w:rsidR="00102A09" w:rsidRDefault="00D27432">
      <w:pPr>
        <w:spacing w:after="75"/>
        <w:ind w:firstLine="240"/>
        <w:jc w:val="both"/>
      </w:pPr>
      <w:bookmarkStart w:id="2738" w:name="4754"/>
      <w:bookmarkEnd w:id="2737"/>
      <w:r>
        <w:rPr>
          <w:rFonts w:ascii="Arial" w:hAnsi="Arial"/>
          <w:color w:val="000000"/>
          <w:sz w:val="18"/>
        </w:rPr>
        <w:t>43. Виключено.</w:t>
      </w:r>
    </w:p>
    <w:p w:rsidR="00102A09" w:rsidRDefault="00D27432">
      <w:pPr>
        <w:spacing w:after="75"/>
        <w:ind w:firstLine="240"/>
        <w:jc w:val="right"/>
      </w:pPr>
      <w:bookmarkStart w:id="2739" w:name="3210"/>
      <w:bookmarkEnd w:id="2738"/>
      <w:r>
        <w:rPr>
          <w:rFonts w:ascii="Arial" w:hAnsi="Arial"/>
          <w:color w:val="000000"/>
          <w:sz w:val="18"/>
        </w:rPr>
        <w:t>(Доповнено пунктом 43 згідно із</w:t>
      </w:r>
      <w:r>
        <w:br/>
      </w:r>
      <w:r>
        <w:rPr>
          <w:rFonts w:ascii="Arial" w:hAnsi="Arial"/>
          <w:color w:val="000000"/>
          <w:sz w:val="18"/>
        </w:rPr>
        <w:t xml:space="preserve"> Законом України від 20.12.2016 р. N 1789-VIII;</w:t>
      </w:r>
      <w:r>
        <w:br/>
      </w:r>
      <w:r>
        <w:rPr>
          <w:rFonts w:ascii="Arial" w:hAnsi="Arial"/>
          <w:color w:val="000000"/>
          <w:sz w:val="18"/>
        </w:rPr>
        <w:t>виключено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spacing w:after="75"/>
        <w:ind w:firstLine="240"/>
        <w:jc w:val="both"/>
      </w:pPr>
      <w:bookmarkStart w:id="2740" w:name="4755"/>
      <w:bookmarkEnd w:id="2739"/>
      <w:r>
        <w:rPr>
          <w:rFonts w:ascii="Arial" w:hAnsi="Arial"/>
          <w:color w:val="000000"/>
          <w:sz w:val="18"/>
        </w:rPr>
        <w:t>43</w:t>
      </w:r>
      <w:r>
        <w:rPr>
          <w:rFonts w:ascii="Arial" w:hAnsi="Arial"/>
          <w:color w:val="000000"/>
          <w:vertAlign w:val="superscript"/>
        </w:rPr>
        <w:t>1</w:t>
      </w:r>
      <w:r>
        <w:rPr>
          <w:rFonts w:ascii="Arial" w:hAnsi="Arial"/>
          <w:color w:val="000000"/>
          <w:sz w:val="18"/>
        </w:rPr>
        <w:t>. Виключено.</w:t>
      </w:r>
    </w:p>
    <w:p w:rsidR="00102A09" w:rsidRDefault="00D27432">
      <w:pPr>
        <w:spacing w:after="75"/>
        <w:ind w:firstLine="240"/>
        <w:jc w:val="right"/>
      </w:pPr>
      <w:bookmarkStart w:id="2741" w:name="3435"/>
      <w:bookmarkEnd w:id="2740"/>
      <w:r>
        <w:rPr>
          <w:rFonts w:ascii="Arial" w:hAnsi="Arial"/>
          <w:color w:val="000000"/>
          <w:sz w:val="18"/>
        </w:rPr>
        <w:t>(Доповнено пунктом 43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w:t>
      </w:r>
      <w:r>
        <w:rPr>
          <w:rFonts w:ascii="Arial" w:hAnsi="Arial"/>
          <w:color w:val="000000"/>
          <w:sz w:val="18"/>
        </w:rPr>
        <w:t>о із</w:t>
      </w:r>
      <w:r>
        <w:br/>
      </w:r>
      <w:r>
        <w:rPr>
          <w:rFonts w:ascii="Arial" w:hAnsi="Arial"/>
          <w:color w:val="000000"/>
          <w:sz w:val="18"/>
        </w:rPr>
        <w:t xml:space="preserve"> Законом України від 07.12.2017 р. N 2233-VIII;</w:t>
      </w:r>
      <w:r>
        <w:br/>
      </w:r>
      <w:r>
        <w:rPr>
          <w:rFonts w:ascii="Arial" w:hAnsi="Arial"/>
          <w:color w:val="000000"/>
          <w:sz w:val="18"/>
        </w:rPr>
        <w:t>виключено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spacing w:after="75"/>
        <w:ind w:firstLine="240"/>
        <w:jc w:val="both"/>
      </w:pPr>
      <w:bookmarkStart w:id="2742" w:name="4756"/>
      <w:bookmarkEnd w:id="2741"/>
      <w:r>
        <w:rPr>
          <w:rFonts w:ascii="Arial" w:hAnsi="Arial"/>
          <w:color w:val="000000"/>
          <w:sz w:val="18"/>
        </w:rPr>
        <w:t>43</w:t>
      </w:r>
      <w:r>
        <w:rPr>
          <w:rFonts w:ascii="Arial" w:hAnsi="Arial"/>
          <w:color w:val="000000"/>
          <w:vertAlign w:val="superscript"/>
        </w:rPr>
        <w:t>2</w:t>
      </w:r>
      <w:r>
        <w:rPr>
          <w:rFonts w:ascii="Arial" w:hAnsi="Arial"/>
          <w:color w:val="000000"/>
          <w:sz w:val="18"/>
        </w:rPr>
        <w:t>. Виключено.</w:t>
      </w:r>
    </w:p>
    <w:p w:rsidR="00102A09" w:rsidRDefault="00D27432">
      <w:pPr>
        <w:spacing w:after="75"/>
        <w:ind w:firstLine="240"/>
        <w:jc w:val="right"/>
      </w:pPr>
      <w:bookmarkStart w:id="2743" w:name="3970"/>
      <w:bookmarkEnd w:id="2742"/>
      <w:r>
        <w:rPr>
          <w:rFonts w:ascii="Arial" w:hAnsi="Arial"/>
          <w:color w:val="000000"/>
          <w:sz w:val="18"/>
        </w:rPr>
        <w:t>(Доповнено пунктом 43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14.11.2019 р. N 293-IX;</w:t>
      </w:r>
      <w:r>
        <w:br/>
      </w:r>
      <w:r>
        <w:rPr>
          <w:rFonts w:ascii="Arial" w:hAnsi="Arial"/>
          <w:color w:val="000000"/>
          <w:sz w:val="18"/>
        </w:rPr>
        <w:t>виклю</w:t>
      </w:r>
      <w:r>
        <w:rPr>
          <w:rFonts w:ascii="Arial" w:hAnsi="Arial"/>
          <w:color w:val="000000"/>
          <w:sz w:val="18"/>
        </w:rPr>
        <w:t>чено згідно із Законом</w:t>
      </w:r>
      <w:r>
        <w:br/>
      </w:r>
      <w:r>
        <w:rPr>
          <w:rFonts w:ascii="Arial" w:hAnsi="Arial"/>
          <w:color w:val="000000"/>
          <w:sz w:val="18"/>
        </w:rPr>
        <w:t xml:space="preserve">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spacing w:after="75"/>
        <w:ind w:firstLine="240"/>
        <w:jc w:val="both"/>
      </w:pPr>
      <w:bookmarkStart w:id="2744" w:name="3267"/>
      <w:bookmarkEnd w:id="2743"/>
      <w:r>
        <w:rPr>
          <w:rFonts w:ascii="Arial" w:hAnsi="Arial"/>
          <w:color w:val="000000"/>
          <w:sz w:val="18"/>
        </w:rPr>
        <w:t>44. Установити, що у 2017 році з метою здійснення заходів із запровадження середньострокового бюджетного планування, як виняток з положень абзацу дев'ятого ч</w:t>
      </w:r>
      <w:r>
        <w:rPr>
          <w:rFonts w:ascii="Arial" w:hAnsi="Arial"/>
          <w:color w:val="000000"/>
          <w:sz w:val="18"/>
        </w:rPr>
        <w:t xml:space="preserve">астини першої статті 21, частин першої і третьої </w:t>
      </w:r>
      <w:r>
        <w:rPr>
          <w:rFonts w:ascii="Arial" w:hAnsi="Arial"/>
          <w:color w:val="293A55"/>
          <w:sz w:val="18"/>
        </w:rPr>
        <w:t>статті 33 цього Кодексу</w:t>
      </w:r>
      <w:r>
        <w:rPr>
          <w:rFonts w:ascii="Arial" w:hAnsi="Arial"/>
          <w:color w:val="000000"/>
          <w:sz w:val="18"/>
        </w:rPr>
        <w:t xml:space="preserve"> та частини першої статті 152 Регламенту Верховної Ради України, затвердженого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w:t>
      </w:r>
      <w:r>
        <w:rPr>
          <w:rFonts w:ascii="Arial" w:hAnsi="Arial"/>
          <w:color w:val="000000"/>
          <w:sz w:val="18"/>
        </w:rPr>
        <w:t>- 17, ст. 133):</w:t>
      </w:r>
    </w:p>
    <w:p w:rsidR="00102A09" w:rsidRDefault="00D27432">
      <w:pPr>
        <w:spacing w:after="75"/>
        <w:ind w:firstLine="240"/>
        <w:jc w:val="both"/>
      </w:pPr>
      <w:bookmarkStart w:id="2745" w:name="3268"/>
      <w:bookmarkEnd w:id="2744"/>
      <w:r>
        <w:rPr>
          <w:rFonts w:ascii="Arial" w:hAnsi="Arial"/>
          <w:color w:val="000000"/>
          <w:sz w:val="18"/>
        </w:rPr>
        <w:t xml:space="preserve">Міністерство фінансів України спільно з іншими центральними органами виконавчої влади розробляє та до 1 червня 2017 року подає на розгляд Кабінету Міністрів України уточнений прогноз Державного бюджету України на 2018 і 2019 роки та проект </w:t>
      </w:r>
      <w:r>
        <w:rPr>
          <w:rFonts w:ascii="Arial" w:hAnsi="Arial"/>
          <w:color w:val="000000"/>
          <w:sz w:val="18"/>
        </w:rPr>
        <w:t>Основних напрямів бюджетної політики на 2018 - 2020 роки, які розглядаються та схвалюються Кабінетом Міністрів України у двотижневий строк з дня їх подання;</w:t>
      </w:r>
    </w:p>
    <w:p w:rsidR="00102A09" w:rsidRDefault="00D27432">
      <w:pPr>
        <w:spacing w:after="75"/>
        <w:ind w:firstLine="240"/>
        <w:jc w:val="both"/>
      </w:pPr>
      <w:bookmarkStart w:id="2746" w:name="3269"/>
      <w:bookmarkEnd w:id="2745"/>
      <w:r>
        <w:rPr>
          <w:rFonts w:ascii="Arial" w:hAnsi="Arial"/>
          <w:color w:val="000000"/>
          <w:sz w:val="18"/>
        </w:rPr>
        <w:t>Кабінет Міністрів України подає не пізніше 15 червня 2017 року проект Основних напрямів бюджетної п</w:t>
      </w:r>
      <w:r>
        <w:rPr>
          <w:rFonts w:ascii="Arial" w:hAnsi="Arial"/>
          <w:color w:val="000000"/>
          <w:sz w:val="18"/>
        </w:rPr>
        <w:t>олітики на 2018 - 2020 роки до Верховної Ради України.</w:t>
      </w:r>
    </w:p>
    <w:p w:rsidR="00102A09" w:rsidRDefault="00D27432">
      <w:pPr>
        <w:spacing w:after="75"/>
        <w:ind w:firstLine="240"/>
        <w:jc w:val="right"/>
      </w:pPr>
      <w:bookmarkStart w:id="2747" w:name="3270"/>
      <w:bookmarkEnd w:id="2746"/>
      <w:r>
        <w:rPr>
          <w:rFonts w:ascii="Arial" w:hAnsi="Arial"/>
          <w:color w:val="000000"/>
          <w:sz w:val="18"/>
        </w:rPr>
        <w:t>(Доповнено пунктом 44 згідно із</w:t>
      </w:r>
      <w:r>
        <w:br/>
      </w:r>
      <w:r>
        <w:rPr>
          <w:rFonts w:ascii="Arial" w:hAnsi="Arial"/>
          <w:color w:val="000000"/>
          <w:sz w:val="18"/>
        </w:rPr>
        <w:t xml:space="preserve"> Законом України від 23.03.2017 р. N 1974-VIII)</w:t>
      </w:r>
    </w:p>
    <w:p w:rsidR="00102A09" w:rsidRDefault="00D27432">
      <w:pPr>
        <w:spacing w:after="75"/>
        <w:ind w:firstLine="240"/>
        <w:jc w:val="both"/>
      </w:pPr>
      <w:bookmarkStart w:id="2748" w:name="3436"/>
      <w:bookmarkEnd w:id="2747"/>
      <w:r>
        <w:rPr>
          <w:rFonts w:ascii="Arial" w:hAnsi="Arial"/>
          <w:color w:val="000000"/>
          <w:sz w:val="18"/>
        </w:rPr>
        <w:t>45. Установити, що власні надходження розпорядників коштів державного бюджету, які здійснювали свою діяльність на територ</w:t>
      </w:r>
      <w:r>
        <w:rPr>
          <w:rFonts w:ascii="Arial" w:hAnsi="Arial"/>
          <w:color w:val="000000"/>
          <w:sz w:val="18"/>
        </w:rPr>
        <w:t xml:space="preserve">ії Автономної Республіки Крим та міста Севастополя, що обліковувалися на єдиному казначейському рахунку станом на день відключення системи електронних платежів </w:t>
      </w:r>
      <w:r>
        <w:rPr>
          <w:rFonts w:ascii="Arial" w:hAnsi="Arial"/>
          <w:color w:val="000000"/>
          <w:sz w:val="18"/>
        </w:rPr>
        <w:lastRenderedPageBreak/>
        <w:t xml:space="preserve">Національного банку України, можуть бути використані такими розпорядниками коштів у </w:t>
      </w:r>
      <w:r>
        <w:rPr>
          <w:rFonts w:ascii="Arial" w:hAnsi="Arial"/>
          <w:color w:val="293A55"/>
          <w:sz w:val="18"/>
        </w:rPr>
        <w:t>порядку</w:t>
      </w:r>
      <w:r>
        <w:rPr>
          <w:rFonts w:ascii="Arial" w:hAnsi="Arial"/>
          <w:color w:val="000000"/>
          <w:sz w:val="18"/>
        </w:rPr>
        <w:t>, вст</w:t>
      </w:r>
      <w:r>
        <w:rPr>
          <w:rFonts w:ascii="Arial" w:hAnsi="Arial"/>
          <w:color w:val="000000"/>
          <w:sz w:val="18"/>
        </w:rPr>
        <w:t>ановленому Кабінетом Міністрів України.</w:t>
      </w:r>
    </w:p>
    <w:p w:rsidR="00102A09" w:rsidRDefault="00D27432">
      <w:pPr>
        <w:spacing w:after="75"/>
        <w:ind w:firstLine="240"/>
        <w:jc w:val="right"/>
      </w:pPr>
      <w:bookmarkStart w:id="2749" w:name="3441"/>
      <w:bookmarkEnd w:id="2748"/>
      <w:r>
        <w:rPr>
          <w:rFonts w:ascii="Arial" w:hAnsi="Arial"/>
          <w:color w:val="000000"/>
          <w:sz w:val="18"/>
        </w:rPr>
        <w:t>(Доповнено пунктом 45 згідно із</w:t>
      </w:r>
      <w:r>
        <w:br/>
      </w:r>
      <w:r>
        <w:rPr>
          <w:rFonts w:ascii="Arial" w:hAnsi="Arial"/>
          <w:color w:val="000000"/>
          <w:sz w:val="18"/>
        </w:rPr>
        <w:t xml:space="preserve"> Законом України від 07.12.2017 р. N 2233-VIII)</w:t>
      </w:r>
    </w:p>
    <w:p w:rsidR="00102A09" w:rsidRDefault="00D27432">
      <w:pPr>
        <w:spacing w:after="75"/>
        <w:ind w:firstLine="240"/>
        <w:jc w:val="both"/>
      </w:pPr>
      <w:bookmarkStart w:id="2750" w:name="3437"/>
      <w:bookmarkEnd w:id="2749"/>
      <w:r>
        <w:rPr>
          <w:rFonts w:ascii="Arial" w:hAnsi="Arial"/>
          <w:color w:val="000000"/>
          <w:sz w:val="18"/>
        </w:rPr>
        <w:t xml:space="preserve">46. Установити, що обсяг видатків державного бюджету на вищу освіту розподіляється між закладами вищої освіти на основі </w:t>
      </w:r>
      <w:r>
        <w:rPr>
          <w:rFonts w:ascii="Arial" w:hAnsi="Arial"/>
          <w:color w:val="293A55"/>
          <w:sz w:val="18"/>
        </w:rPr>
        <w:t>формули</w:t>
      </w:r>
      <w:r>
        <w:rPr>
          <w:rFonts w:ascii="Arial" w:hAnsi="Arial"/>
          <w:color w:val="000000"/>
          <w:sz w:val="18"/>
        </w:rPr>
        <w:t xml:space="preserve">, яка </w:t>
      </w:r>
      <w:r>
        <w:rPr>
          <w:rFonts w:ascii="Arial" w:hAnsi="Arial"/>
          <w:color w:val="000000"/>
          <w:sz w:val="18"/>
        </w:rPr>
        <w:t>розробляється центральним органом виконавчої влади, що забезпечує формування та реалізує державну політику у сфері освіти, та затверджується Кабінетом Міністрів України і має враховувати, зокрема, такі параметри:</w:t>
      </w:r>
    </w:p>
    <w:p w:rsidR="00102A09" w:rsidRDefault="00D27432">
      <w:pPr>
        <w:spacing w:after="75"/>
        <w:ind w:firstLine="240"/>
        <w:jc w:val="both"/>
      </w:pPr>
      <w:bookmarkStart w:id="2751" w:name="3438"/>
      <w:bookmarkEnd w:id="2750"/>
      <w:r>
        <w:rPr>
          <w:rFonts w:ascii="Arial" w:hAnsi="Arial"/>
          <w:color w:val="000000"/>
          <w:sz w:val="18"/>
        </w:rPr>
        <w:t>кількість здобувачів вищої освіти за держав</w:t>
      </w:r>
      <w:r>
        <w:rPr>
          <w:rFonts w:ascii="Arial" w:hAnsi="Arial"/>
          <w:color w:val="000000"/>
          <w:sz w:val="18"/>
        </w:rPr>
        <w:t>ним замовленням за рівнями вищої освіти, формами здобуття вищої освіти та спеціальностями і співвідношення вартості освітніх послуг;</w:t>
      </w:r>
    </w:p>
    <w:p w:rsidR="00102A09" w:rsidRDefault="00D27432">
      <w:pPr>
        <w:spacing w:after="75"/>
        <w:ind w:firstLine="240"/>
        <w:jc w:val="both"/>
      </w:pPr>
      <w:bookmarkStart w:id="2752" w:name="3971"/>
      <w:bookmarkEnd w:id="2751"/>
      <w:r>
        <w:rPr>
          <w:rFonts w:ascii="Arial" w:hAnsi="Arial"/>
          <w:color w:val="000000"/>
          <w:sz w:val="18"/>
        </w:rPr>
        <w:t>абзац третій виключено;</w:t>
      </w:r>
    </w:p>
    <w:p w:rsidR="00102A09" w:rsidRDefault="00D27432">
      <w:pPr>
        <w:spacing w:after="75"/>
        <w:ind w:firstLine="240"/>
        <w:jc w:val="both"/>
      </w:pPr>
      <w:bookmarkStart w:id="2753" w:name="3972"/>
      <w:bookmarkEnd w:id="2752"/>
      <w:r>
        <w:rPr>
          <w:rFonts w:ascii="Arial" w:hAnsi="Arial"/>
          <w:color w:val="000000"/>
          <w:sz w:val="18"/>
        </w:rPr>
        <w:t>показники освітньої, наукової та міжнародної діяльності закладу вищої освіти.</w:t>
      </w:r>
    </w:p>
    <w:p w:rsidR="00102A09" w:rsidRDefault="00D27432">
      <w:pPr>
        <w:spacing w:after="75"/>
        <w:ind w:firstLine="240"/>
        <w:jc w:val="right"/>
      </w:pPr>
      <w:bookmarkStart w:id="2754" w:name="3442"/>
      <w:bookmarkEnd w:id="2753"/>
      <w:r>
        <w:rPr>
          <w:rFonts w:ascii="Arial" w:hAnsi="Arial"/>
          <w:color w:val="000000"/>
          <w:sz w:val="18"/>
        </w:rPr>
        <w:t>(Доповнено пунктом 46</w:t>
      </w:r>
      <w:r>
        <w:rPr>
          <w:rFonts w:ascii="Arial" w:hAnsi="Arial"/>
          <w:color w:val="000000"/>
          <w:sz w:val="18"/>
        </w:rPr>
        <w:t xml:space="preserve"> згідно із</w:t>
      </w:r>
      <w:r>
        <w:br/>
      </w:r>
      <w:r>
        <w:rPr>
          <w:rFonts w:ascii="Arial" w:hAnsi="Arial"/>
          <w:color w:val="000000"/>
          <w:sz w:val="18"/>
        </w:rPr>
        <w:t xml:space="preserve"> Законом України від 07.12.2017 р. N 2233-VIII;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14.11.2019 р. N 293-IX)</w:t>
      </w:r>
    </w:p>
    <w:p w:rsidR="00102A09" w:rsidRDefault="00D27432">
      <w:pPr>
        <w:spacing w:after="75"/>
        <w:ind w:firstLine="240"/>
        <w:jc w:val="both"/>
      </w:pPr>
      <w:bookmarkStart w:id="2755" w:name="3548"/>
      <w:bookmarkEnd w:id="2754"/>
      <w:r>
        <w:rPr>
          <w:rFonts w:ascii="Arial" w:hAnsi="Arial"/>
          <w:color w:val="000000"/>
          <w:sz w:val="18"/>
        </w:rPr>
        <w:t xml:space="preserve">47. Установити, що до 2023 року (включно) частина чистого прибутку, що відповідно до пункту 17 частини другої </w:t>
      </w:r>
      <w:r>
        <w:rPr>
          <w:rFonts w:ascii="Arial" w:hAnsi="Arial"/>
          <w:color w:val="293A55"/>
          <w:sz w:val="18"/>
        </w:rPr>
        <w:t xml:space="preserve">статті 29 </w:t>
      </w:r>
      <w:r>
        <w:rPr>
          <w:rFonts w:ascii="Arial" w:hAnsi="Arial"/>
          <w:color w:val="293A55"/>
          <w:sz w:val="18"/>
        </w:rPr>
        <w:t>цього Кодексу</w:t>
      </w:r>
      <w:r>
        <w:rPr>
          <w:rFonts w:ascii="Arial" w:hAnsi="Arial"/>
          <w:color w:val="000000"/>
          <w:sz w:val="18"/>
        </w:rPr>
        <w:t xml:space="preserve"> та </w:t>
      </w:r>
      <w:r>
        <w:rPr>
          <w:rFonts w:ascii="Arial" w:hAnsi="Arial"/>
          <w:color w:val="293A55"/>
          <w:sz w:val="18"/>
        </w:rPr>
        <w:t>статті 11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r>
        <w:rPr>
          <w:rFonts w:ascii="Arial" w:hAnsi="Arial"/>
          <w:color w:val="000000"/>
          <w:sz w:val="18"/>
        </w:rPr>
        <w:t xml:space="preserve"> підлягає спрямуванню до Державного бюджету України державними унітарними підприємствами, що перебувають у віданні Національної академії наук України, залишається у ро</w:t>
      </w:r>
      <w:r>
        <w:rPr>
          <w:rFonts w:ascii="Arial" w:hAnsi="Arial"/>
          <w:color w:val="000000"/>
          <w:sz w:val="18"/>
        </w:rPr>
        <w:t>зпорядженні таких державних унітарних підприємств, що перебувають у віданні Національної академії наук України, та спрямовується ними виключно на проведення своєї ініціативної наукової та науково-технічної діяльності, фінансове забезпечення інновацій та ро</w:t>
      </w:r>
      <w:r>
        <w:rPr>
          <w:rFonts w:ascii="Arial" w:hAnsi="Arial"/>
          <w:color w:val="000000"/>
          <w:sz w:val="18"/>
        </w:rPr>
        <w:t>зширення власної матеріально-технічної бази.</w:t>
      </w:r>
    </w:p>
    <w:p w:rsidR="00102A09" w:rsidRDefault="00D27432">
      <w:pPr>
        <w:spacing w:after="75"/>
        <w:ind w:firstLine="240"/>
        <w:jc w:val="right"/>
      </w:pPr>
      <w:bookmarkStart w:id="2756" w:name="3549"/>
      <w:bookmarkEnd w:id="2755"/>
      <w:r>
        <w:rPr>
          <w:rFonts w:ascii="Arial" w:hAnsi="Arial"/>
          <w:color w:val="000000"/>
          <w:sz w:val="18"/>
        </w:rPr>
        <w:t>(Доповнено пунктом 47 згідно із</w:t>
      </w:r>
      <w:r>
        <w:br/>
      </w:r>
      <w:r>
        <w:rPr>
          <w:rFonts w:ascii="Arial" w:hAnsi="Arial"/>
          <w:color w:val="000000"/>
          <w:sz w:val="18"/>
        </w:rPr>
        <w:t xml:space="preserve"> Законом України від 22.11.2018 р. N 2621-VIII)</w:t>
      </w:r>
    </w:p>
    <w:p w:rsidR="00102A09" w:rsidRDefault="00D27432">
      <w:pPr>
        <w:spacing w:after="75"/>
        <w:ind w:firstLine="240"/>
        <w:jc w:val="both"/>
      </w:pPr>
      <w:bookmarkStart w:id="2757" w:name="4346"/>
      <w:bookmarkEnd w:id="2756"/>
      <w:r>
        <w:rPr>
          <w:rFonts w:ascii="Arial" w:hAnsi="Arial"/>
          <w:color w:val="000000"/>
          <w:sz w:val="18"/>
        </w:rPr>
        <w:t>47</w:t>
      </w:r>
      <w:r>
        <w:rPr>
          <w:rFonts w:ascii="Arial" w:hAnsi="Arial"/>
          <w:color w:val="000000"/>
          <w:vertAlign w:val="superscript"/>
        </w:rPr>
        <w:t>1</w:t>
      </w:r>
      <w:r>
        <w:rPr>
          <w:rFonts w:ascii="Arial" w:hAnsi="Arial"/>
          <w:color w:val="000000"/>
          <w:sz w:val="18"/>
        </w:rPr>
        <w:t>. Установити, що у 2021 - 2023 роках кошти, отримані установами та організаціями, що перебувають у віданні Національної академії</w:t>
      </w:r>
      <w:r>
        <w:rPr>
          <w:rFonts w:ascii="Arial" w:hAnsi="Arial"/>
          <w:color w:val="000000"/>
          <w:sz w:val="18"/>
        </w:rPr>
        <w:t xml:space="preserve"> наук України, за здані у вигляді брухту і відходів золото, срібло, платину, метали платинової групи, дорогоцінне каміння, що відповідно до пункту 54 частини другої </w:t>
      </w:r>
      <w:r>
        <w:rPr>
          <w:rFonts w:ascii="Arial" w:hAnsi="Arial"/>
          <w:color w:val="293A55"/>
          <w:sz w:val="18"/>
        </w:rPr>
        <w:t>статті 29 цього Кодексу</w:t>
      </w:r>
      <w:r>
        <w:rPr>
          <w:rFonts w:ascii="Arial" w:hAnsi="Arial"/>
          <w:color w:val="000000"/>
          <w:sz w:val="18"/>
        </w:rPr>
        <w:t xml:space="preserve"> підлягають спрямуванню до Державного бюджету України, залишаються у</w:t>
      </w:r>
      <w:r>
        <w:rPr>
          <w:rFonts w:ascii="Arial" w:hAnsi="Arial"/>
          <w:color w:val="000000"/>
          <w:sz w:val="18"/>
        </w:rPr>
        <w:t xml:space="preserve"> розпорядженні таких установ та організацій та використовуються ними виключно на проведення своєї основної статутної діяльності.</w:t>
      </w:r>
    </w:p>
    <w:p w:rsidR="00102A09" w:rsidRDefault="00D27432">
      <w:pPr>
        <w:spacing w:after="75"/>
        <w:ind w:firstLine="240"/>
        <w:jc w:val="right"/>
      </w:pPr>
      <w:bookmarkStart w:id="2758" w:name="4347"/>
      <w:bookmarkEnd w:id="2757"/>
      <w:r>
        <w:rPr>
          <w:rFonts w:ascii="Arial" w:hAnsi="Arial"/>
          <w:color w:val="000000"/>
          <w:sz w:val="18"/>
        </w:rPr>
        <w:t>(Доповнено пунктом 47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759" w:name="3769"/>
      <w:bookmarkEnd w:id="2758"/>
      <w:r>
        <w:rPr>
          <w:rFonts w:ascii="Arial" w:hAnsi="Arial"/>
          <w:color w:val="000000"/>
          <w:sz w:val="18"/>
        </w:rPr>
        <w:t>48. Установити, що заходи впливу, встановлені пу</w:t>
      </w:r>
      <w:r>
        <w:rPr>
          <w:rFonts w:ascii="Arial" w:hAnsi="Arial"/>
          <w:color w:val="000000"/>
          <w:sz w:val="18"/>
        </w:rPr>
        <w:t xml:space="preserve">нктом 2 частини першої </w:t>
      </w:r>
      <w:r>
        <w:rPr>
          <w:rFonts w:ascii="Arial" w:hAnsi="Arial"/>
          <w:color w:val="293A55"/>
          <w:sz w:val="18"/>
        </w:rPr>
        <w:t>статті 117 цього Кодексу</w:t>
      </w:r>
      <w:r>
        <w:rPr>
          <w:rFonts w:ascii="Arial" w:hAnsi="Arial"/>
          <w:color w:val="000000"/>
          <w:sz w:val="18"/>
        </w:rPr>
        <w:t xml:space="preserve">, за допущені у 2017 - 2018 роках порушення бюджетного законодавства, визначені пунктами 33 і 35 частини першої </w:t>
      </w:r>
      <w:r>
        <w:rPr>
          <w:rFonts w:ascii="Arial" w:hAnsi="Arial"/>
          <w:color w:val="293A55"/>
          <w:sz w:val="18"/>
        </w:rPr>
        <w:t>статті 116 цього Кодексу</w:t>
      </w:r>
      <w:r>
        <w:rPr>
          <w:rFonts w:ascii="Arial" w:hAnsi="Arial"/>
          <w:color w:val="000000"/>
          <w:sz w:val="18"/>
        </w:rPr>
        <w:t>, не застосовуються до учасників бюджетного процесу у зв'язку із запровад</w:t>
      </w:r>
      <w:r>
        <w:rPr>
          <w:rFonts w:ascii="Arial" w:hAnsi="Arial"/>
          <w:color w:val="000000"/>
          <w:sz w:val="18"/>
        </w:rPr>
        <w:t>женням з 1 січня 2017 року національних положень (стандартів) бухгалтерського обліку в державному секторі для складення фінансової звітності та нового плану рахунків бухгалтерського обліку в державному секторі.</w:t>
      </w:r>
    </w:p>
    <w:p w:rsidR="00102A09" w:rsidRDefault="00D27432">
      <w:pPr>
        <w:spacing w:after="75"/>
        <w:ind w:firstLine="240"/>
        <w:jc w:val="right"/>
      </w:pPr>
      <w:bookmarkStart w:id="2760" w:name="3782"/>
      <w:bookmarkEnd w:id="2759"/>
      <w:r>
        <w:rPr>
          <w:rFonts w:ascii="Arial" w:hAnsi="Arial"/>
          <w:color w:val="000000"/>
          <w:sz w:val="18"/>
        </w:rPr>
        <w:t>(Доповнено пунктом 48 згідно із</w:t>
      </w:r>
      <w:r>
        <w:br/>
      </w:r>
      <w:r>
        <w:rPr>
          <w:rFonts w:ascii="Arial" w:hAnsi="Arial"/>
          <w:color w:val="000000"/>
          <w:sz w:val="18"/>
        </w:rPr>
        <w:t xml:space="preserve"> Законом Укра</w:t>
      </w:r>
      <w:r>
        <w:rPr>
          <w:rFonts w:ascii="Arial" w:hAnsi="Arial"/>
          <w:color w:val="000000"/>
          <w:sz w:val="18"/>
        </w:rPr>
        <w:t>їни від 06.12.2018 р. N 2646-VIII)</w:t>
      </w:r>
    </w:p>
    <w:p w:rsidR="00102A09" w:rsidRDefault="00D27432">
      <w:pPr>
        <w:spacing w:after="75"/>
        <w:ind w:firstLine="240"/>
        <w:jc w:val="both"/>
      </w:pPr>
      <w:bookmarkStart w:id="2761" w:name="3770"/>
      <w:bookmarkEnd w:id="2760"/>
      <w:r>
        <w:rPr>
          <w:rFonts w:ascii="Arial" w:hAnsi="Arial"/>
          <w:color w:val="000000"/>
          <w:sz w:val="18"/>
        </w:rPr>
        <w:t>49. Установити, що:</w:t>
      </w:r>
    </w:p>
    <w:p w:rsidR="00102A09" w:rsidRDefault="00D27432">
      <w:pPr>
        <w:spacing w:after="75"/>
        <w:ind w:firstLine="240"/>
        <w:jc w:val="both"/>
      </w:pPr>
      <w:bookmarkStart w:id="2762" w:name="3771"/>
      <w:bookmarkEnd w:id="2761"/>
      <w:r>
        <w:rPr>
          <w:rFonts w:ascii="Arial" w:hAnsi="Arial"/>
          <w:color w:val="000000"/>
          <w:sz w:val="18"/>
        </w:rPr>
        <w:t xml:space="preserve">1) положення статті 75 (в частині складання прогнозу місцевого бюджету) та </w:t>
      </w:r>
      <w:r>
        <w:rPr>
          <w:rFonts w:ascii="Arial" w:hAnsi="Arial"/>
          <w:color w:val="293A55"/>
          <w:sz w:val="18"/>
        </w:rPr>
        <w:t>статті 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застосовуються з 1 січня 2020 року;</w:t>
      </w:r>
    </w:p>
    <w:p w:rsidR="00102A09" w:rsidRDefault="00D27432">
      <w:pPr>
        <w:spacing w:after="75"/>
        <w:ind w:firstLine="240"/>
        <w:jc w:val="both"/>
      </w:pPr>
      <w:bookmarkStart w:id="2763" w:name="3772"/>
      <w:bookmarkEnd w:id="2762"/>
      <w:r>
        <w:rPr>
          <w:rFonts w:ascii="Arial" w:hAnsi="Arial"/>
          <w:color w:val="000000"/>
          <w:sz w:val="18"/>
        </w:rPr>
        <w:t>2) у 2019 році:</w:t>
      </w:r>
    </w:p>
    <w:p w:rsidR="00102A09" w:rsidRDefault="00D27432">
      <w:pPr>
        <w:spacing w:after="75"/>
        <w:ind w:firstLine="240"/>
        <w:jc w:val="both"/>
      </w:pPr>
      <w:bookmarkStart w:id="2764" w:name="3773"/>
      <w:bookmarkEnd w:id="2763"/>
      <w:r>
        <w:rPr>
          <w:rFonts w:ascii="Arial" w:hAnsi="Arial"/>
          <w:color w:val="000000"/>
          <w:sz w:val="18"/>
        </w:rPr>
        <w:t>Рада міністрів Автономної Республіки Крим, місцев</w:t>
      </w:r>
      <w:r>
        <w:rPr>
          <w:rFonts w:ascii="Arial" w:hAnsi="Arial"/>
          <w:color w:val="000000"/>
          <w:sz w:val="18"/>
        </w:rPr>
        <w:t>і державні адміністрації, виконавчі органи відповідних місцевих рад складають та схвалюють прогнози відповідних місцевих бюджетів на 2021 і 2022 роки відповідно до прогнозних та програмних документів економічного і соціального розвитку України та відповідн</w:t>
      </w:r>
      <w:r>
        <w:rPr>
          <w:rFonts w:ascii="Arial" w:hAnsi="Arial"/>
          <w:color w:val="000000"/>
          <w:sz w:val="18"/>
        </w:rPr>
        <w:t>ої території, а також з урахуванням Бюджетної декларації, схваленої у 2019 році;</w:t>
      </w:r>
    </w:p>
    <w:p w:rsidR="00102A09" w:rsidRDefault="00D27432">
      <w:pPr>
        <w:spacing w:after="75"/>
        <w:ind w:firstLine="240"/>
        <w:jc w:val="both"/>
      </w:pPr>
      <w:bookmarkStart w:id="2765" w:name="3774"/>
      <w:bookmarkEnd w:id="2764"/>
      <w:r>
        <w:rPr>
          <w:rFonts w:ascii="Arial" w:hAnsi="Arial"/>
          <w:color w:val="000000"/>
          <w:sz w:val="18"/>
        </w:rPr>
        <w:t>прогноз місцевого бюджету на 2021 і 2022 роки включає індикативні прогнозні показники місцевого бюджету за основними видами доходів, фінансування, видатків і кредитування, інд</w:t>
      </w:r>
      <w:r>
        <w:rPr>
          <w:rFonts w:ascii="Arial" w:hAnsi="Arial"/>
          <w:color w:val="000000"/>
          <w:sz w:val="18"/>
        </w:rPr>
        <w:t xml:space="preserve">икативні прогнозні </w:t>
      </w:r>
      <w:r>
        <w:rPr>
          <w:rFonts w:ascii="Arial" w:hAnsi="Arial"/>
          <w:color w:val="000000"/>
          <w:sz w:val="18"/>
        </w:rPr>
        <w:lastRenderedPageBreak/>
        <w:t xml:space="preserve">показники місцевого боргу та гарантованого Автономною Республікою Крим, обласною радою чи міською територіальною громадою боргу, а також індикативні прогнозні показники за бюджетними програмами, які забезпечують протягом декількох років </w:t>
      </w:r>
      <w:r>
        <w:rPr>
          <w:rFonts w:ascii="Arial" w:hAnsi="Arial"/>
          <w:color w:val="000000"/>
          <w:sz w:val="18"/>
        </w:rPr>
        <w:t>виконання інвестиційних проектів;</w:t>
      </w:r>
    </w:p>
    <w:p w:rsidR="00102A09" w:rsidRDefault="00D27432">
      <w:pPr>
        <w:spacing w:after="75"/>
        <w:ind w:firstLine="240"/>
        <w:jc w:val="both"/>
      </w:pPr>
      <w:bookmarkStart w:id="2766" w:name="3775"/>
      <w:bookmarkEnd w:id="2765"/>
      <w:r>
        <w:rPr>
          <w:rFonts w:ascii="Arial" w:hAnsi="Arial"/>
          <w:color w:val="000000"/>
          <w:sz w:val="18"/>
        </w:rPr>
        <w:t>прогноз місцевого бюджету на 2021 і 2022 роки подається до Верховної Ради Автономної Республіки Крим, відповідних місцевих рад разом з проектом рішення про місцевий бюджет на 2020 рік;</w:t>
      </w:r>
    </w:p>
    <w:p w:rsidR="00102A09" w:rsidRDefault="00D27432">
      <w:pPr>
        <w:spacing w:after="75"/>
        <w:ind w:firstLine="240"/>
        <w:jc w:val="both"/>
      </w:pPr>
      <w:bookmarkStart w:id="2767" w:name="4348"/>
      <w:bookmarkEnd w:id="2766"/>
      <w:r>
        <w:rPr>
          <w:rFonts w:ascii="Arial" w:hAnsi="Arial"/>
          <w:color w:val="000000"/>
          <w:sz w:val="18"/>
        </w:rPr>
        <w:t>3) до схвалення прогнозу місцевого бю</w:t>
      </w:r>
      <w:r>
        <w:rPr>
          <w:rFonts w:ascii="Arial" w:hAnsi="Arial"/>
          <w:color w:val="000000"/>
          <w:sz w:val="18"/>
        </w:rPr>
        <w:t xml:space="preserve">джету відповідно до </w:t>
      </w:r>
      <w:r>
        <w:rPr>
          <w:rFonts w:ascii="Arial" w:hAnsi="Arial"/>
          <w:color w:val="293A55"/>
          <w:sz w:val="18"/>
        </w:rPr>
        <w:t>статті 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з метою здійснення у 2021 році місцевих запозичень відповідно до </w:t>
      </w:r>
      <w:r>
        <w:rPr>
          <w:rFonts w:ascii="Arial" w:hAnsi="Arial"/>
          <w:color w:val="293A55"/>
          <w:sz w:val="18"/>
        </w:rPr>
        <w:t>статей 16</w:t>
      </w:r>
      <w:r>
        <w:rPr>
          <w:rFonts w:ascii="Arial" w:hAnsi="Arial"/>
          <w:color w:val="000000"/>
          <w:sz w:val="18"/>
        </w:rPr>
        <w:t xml:space="preserve"> і </w:t>
      </w:r>
      <w:r>
        <w:rPr>
          <w:rFonts w:ascii="Arial" w:hAnsi="Arial"/>
          <w:color w:val="293A55"/>
          <w:sz w:val="18"/>
        </w:rPr>
        <w:t>74 цього Кодексу</w:t>
      </w:r>
      <w:r>
        <w:rPr>
          <w:rFonts w:ascii="Arial" w:hAnsi="Arial"/>
          <w:color w:val="000000"/>
          <w:sz w:val="18"/>
        </w:rPr>
        <w:t xml:space="preserve"> та надання місцевих гарантій відповідно до </w:t>
      </w:r>
      <w:r>
        <w:rPr>
          <w:rFonts w:ascii="Arial" w:hAnsi="Arial"/>
          <w:color w:val="293A55"/>
          <w:sz w:val="18"/>
        </w:rPr>
        <w:t>статті 17 цього Кодексу</w:t>
      </w:r>
      <w:r>
        <w:rPr>
          <w:rFonts w:ascii="Arial" w:hAnsi="Arial"/>
          <w:color w:val="000000"/>
          <w:sz w:val="18"/>
        </w:rPr>
        <w:t xml:space="preserve"> Рада міністрів Автономної Республіки Крим, обласні</w:t>
      </w:r>
      <w:r>
        <w:rPr>
          <w:rFonts w:ascii="Arial" w:hAnsi="Arial"/>
          <w:color w:val="000000"/>
          <w:sz w:val="18"/>
        </w:rPr>
        <w:t xml:space="preserve"> державні адміністрації, виконавчі органи відповідних міських рад схвалюють прогноз відповідного місцевого бюджету на 2022 і 2023 роки, сформований відповідно до прогнозних та програмних документів економічного і соціального розвитку України та відповідної</w:t>
      </w:r>
      <w:r>
        <w:rPr>
          <w:rFonts w:ascii="Arial" w:hAnsi="Arial"/>
          <w:color w:val="000000"/>
          <w:sz w:val="18"/>
        </w:rPr>
        <w:t xml:space="preserve"> території, що включає показники місцевого бюджету за основними видами доходів, фінансування, видатків і кредитування, включаючи обсяг бюджету розвитку, показники місцевого боргу та гарантованого Автономною Республікою Крим, обласною радою чи міською терит</w:t>
      </w:r>
      <w:r>
        <w:rPr>
          <w:rFonts w:ascii="Arial" w:hAnsi="Arial"/>
          <w:color w:val="000000"/>
          <w:sz w:val="18"/>
        </w:rPr>
        <w:t>оріальною громадою боргу, а також показники за бюджетними програмами, які забезпечують протягом декількох років виконання інвестиційних проектів.</w:t>
      </w:r>
    </w:p>
    <w:p w:rsidR="00102A09" w:rsidRDefault="00D27432">
      <w:pPr>
        <w:spacing w:after="75"/>
        <w:ind w:firstLine="240"/>
        <w:jc w:val="right"/>
      </w:pPr>
      <w:bookmarkStart w:id="2768" w:name="3783"/>
      <w:bookmarkEnd w:id="2767"/>
      <w:r>
        <w:rPr>
          <w:rFonts w:ascii="Arial" w:hAnsi="Arial"/>
          <w:color w:val="000000"/>
          <w:sz w:val="18"/>
        </w:rPr>
        <w:t>(Доповнено пунктом 49 згідно із</w:t>
      </w:r>
      <w:r>
        <w:br/>
      </w:r>
      <w:r>
        <w:rPr>
          <w:rFonts w:ascii="Arial" w:hAnsi="Arial"/>
          <w:color w:val="000000"/>
          <w:sz w:val="18"/>
        </w:rPr>
        <w:t xml:space="preserve"> Законом України від 06.12.2018 р. N 2646-VIII;</w:t>
      </w:r>
      <w:r>
        <w:br/>
      </w:r>
      <w:r>
        <w:rPr>
          <w:rFonts w:ascii="Arial" w:hAnsi="Arial"/>
          <w:color w:val="000000"/>
          <w:sz w:val="18"/>
        </w:rPr>
        <w:t>із доповненнями, внесеними згі</w:t>
      </w:r>
      <w:r>
        <w:rPr>
          <w:rFonts w:ascii="Arial" w:hAnsi="Arial"/>
          <w:color w:val="000000"/>
          <w:sz w:val="18"/>
        </w:rPr>
        <w:t>дно із</w:t>
      </w:r>
      <w:r>
        <w:br/>
      </w:r>
      <w:r>
        <w:rPr>
          <w:rFonts w:ascii="Arial" w:hAnsi="Arial"/>
          <w:color w:val="000000"/>
          <w:sz w:val="18"/>
        </w:rPr>
        <w:t>Законом України від 15.12.2020 р. N 1081-IX)</w:t>
      </w:r>
    </w:p>
    <w:p w:rsidR="00102A09" w:rsidRDefault="00D27432">
      <w:pPr>
        <w:spacing w:after="75"/>
        <w:ind w:firstLine="240"/>
        <w:jc w:val="both"/>
      </w:pPr>
      <w:bookmarkStart w:id="2769" w:name="3974"/>
      <w:bookmarkEnd w:id="2768"/>
      <w:r>
        <w:rPr>
          <w:rFonts w:ascii="Arial" w:hAnsi="Arial"/>
          <w:color w:val="000000"/>
          <w:sz w:val="18"/>
        </w:rPr>
        <w:t xml:space="preserve">50. Установити, що до приведення установчих документів закладів освіти у відповідність з вимогами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їх фінансове забезпечення здійснюється в</w:t>
      </w:r>
      <w:r>
        <w:rPr>
          <w:rFonts w:ascii="Arial" w:hAnsi="Arial"/>
          <w:color w:val="000000"/>
          <w:sz w:val="18"/>
        </w:rPr>
        <w:t>ідповідно до порядку, який діяв у 2019 році, включаючи спрямування освітньої субвенції на оплату праці з нарахуваннями педагогічних працівників у шкільних відділеннях навчально-виховних комплексів "дошкільний навчальний заклад - загальноосвітній навчальний</w:t>
      </w:r>
      <w:r>
        <w:rPr>
          <w:rFonts w:ascii="Arial" w:hAnsi="Arial"/>
          <w:color w:val="000000"/>
          <w:sz w:val="18"/>
        </w:rPr>
        <w:t xml:space="preserve"> заклад", "загальноосвітній навчальний заклад - дошкільний навчальний заклад" та у вечірніх (змінних) школах.</w:t>
      </w:r>
    </w:p>
    <w:p w:rsidR="00102A09" w:rsidRDefault="00D27432">
      <w:pPr>
        <w:spacing w:after="75"/>
        <w:ind w:firstLine="240"/>
        <w:jc w:val="right"/>
      </w:pPr>
      <w:bookmarkStart w:id="2770" w:name="3975"/>
      <w:bookmarkEnd w:id="2769"/>
      <w:r>
        <w:rPr>
          <w:rFonts w:ascii="Arial" w:hAnsi="Arial"/>
          <w:color w:val="000000"/>
          <w:sz w:val="18"/>
        </w:rPr>
        <w:t>(Доповнено пунктом 50 згідно із</w:t>
      </w:r>
      <w:r>
        <w:br/>
      </w:r>
      <w:r>
        <w:rPr>
          <w:rFonts w:ascii="Arial" w:hAnsi="Arial"/>
          <w:color w:val="000000"/>
          <w:sz w:val="18"/>
        </w:rPr>
        <w:t xml:space="preserve"> Законом України від 14.11.2019 р. N 293-IX;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15.12.2020 р. N </w:t>
      </w:r>
      <w:r>
        <w:rPr>
          <w:rFonts w:ascii="Arial" w:hAnsi="Arial"/>
          <w:color w:val="000000"/>
          <w:sz w:val="18"/>
        </w:rPr>
        <w:t>1081-IX)</w:t>
      </w:r>
    </w:p>
    <w:p w:rsidR="00102A09" w:rsidRDefault="00D27432">
      <w:pPr>
        <w:spacing w:after="75"/>
        <w:ind w:firstLine="240"/>
        <w:jc w:val="both"/>
      </w:pPr>
      <w:bookmarkStart w:id="2771" w:name="4351"/>
      <w:bookmarkEnd w:id="2770"/>
      <w:r>
        <w:rPr>
          <w:rFonts w:ascii="Arial" w:hAnsi="Arial"/>
          <w:color w:val="000000"/>
          <w:sz w:val="18"/>
        </w:rPr>
        <w:t xml:space="preserve">51. Установити, що у 2021 році, як виняток з положень пункту 21 частини четвертої </w:t>
      </w:r>
      <w:r>
        <w:rPr>
          <w:rFonts w:ascii="Arial" w:hAnsi="Arial"/>
          <w:color w:val="293A55"/>
          <w:sz w:val="18"/>
        </w:rPr>
        <w:t>статті 30 цього Кодексу</w:t>
      </w:r>
      <w:r>
        <w:rPr>
          <w:rFonts w:ascii="Arial" w:hAnsi="Arial"/>
          <w:color w:val="000000"/>
          <w:sz w:val="18"/>
        </w:rPr>
        <w:t>, 60 відсотків коштів спеціального фонду, джерелом формування якого є доходи, визначені пунктом 13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 xml:space="preserve">частини третьої </w:t>
      </w:r>
      <w:r>
        <w:rPr>
          <w:rFonts w:ascii="Arial" w:hAnsi="Arial"/>
          <w:color w:val="293A55"/>
          <w:sz w:val="18"/>
        </w:rPr>
        <w:t>статті 29 цього Кодексу</w:t>
      </w:r>
      <w:r>
        <w:rPr>
          <w:rFonts w:ascii="Arial" w:hAnsi="Arial"/>
          <w:color w:val="000000"/>
          <w:sz w:val="18"/>
        </w:rPr>
        <w:t>, с</w:t>
      </w:r>
      <w:r>
        <w:rPr>
          <w:rFonts w:ascii="Arial" w:hAnsi="Arial"/>
          <w:color w:val="000000"/>
          <w:sz w:val="18"/>
        </w:rPr>
        <w:t>прямовуються Міністерству інфраструктури України на фінансове забезпечення оновлення рухомого складу для перевезення пасажирів залізничним транспортом та модернізацію залізничної інфраструктури для розвитку пасажирських перевезень.</w:t>
      </w:r>
    </w:p>
    <w:p w:rsidR="00102A09" w:rsidRDefault="00D27432">
      <w:pPr>
        <w:spacing w:after="75"/>
        <w:ind w:firstLine="240"/>
        <w:jc w:val="right"/>
      </w:pPr>
      <w:bookmarkStart w:id="2772" w:name="4352"/>
      <w:bookmarkEnd w:id="2771"/>
      <w:r>
        <w:rPr>
          <w:rFonts w:ascii="Arial" w:hAnsi="Arial"/>
          <w:color w:val="000000"/>
          <w:sz w:val="18"/>
        </w:rPr>
        <w:t>(Доповнено пунктом 51 зг</w:t>
      </w:r>
      <w:r>
        <w:rPr>
          <w:rFonts w:ascii="Arial" w:hAnsi="Arial"/>
          <w:color w:val="000000"/>
          <w:sz w:val="18"/>
        </w:rPr>
        <w:t>ідно із</w:t>
      </w:r>
      <w:r>
        <w:br/>
      </w:r>
      <w:r>
        <w:rPr>
          <w:rFonts w:ascii="Arial" w:hAnsi="Arial"/>
          <w:color w:val="000000"/>
          <w:sz w:val="18"/>
        </w:rPr>
        <w:t xml:space="preserve"> Законом України від 15.12.2020 р. N 1081-IX)</w:t>
      </w:r>
    </w:p>
    <w:p w:rsidR="00102A09" w:rsidRDefault="00D27432">
      <w:pPr>
        <w:spacing w:after="75"/>
        <w:ind w:firstLine="240"/>
        <w:jc w:val="both"/>
      </w:pPr>
      <w:bookmarkStart w:id="2773" w:name="4579"/>
      <w:bookmarkEnd w:id="2772"/>
      <w:r>
        <w:rPr>
          <w:rFonts w:ascii="Arial" w:hAnsi="Arial"/>
          <w:color w:val="000000"/>
          <w:sz w:val="18"/>
        </w:rPr>
        <w:t>52. Установити, що абзац другий частини першої та частина друга статті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цього Кодексу застосовуються з 1 січня 2023 року та у зв'язку з цим з 1 січня 2022 року під час складання Бюджетної декларації </w:t>
      </w:r>
      <w:r>
        <w:rPr>
          <w:rFonts w:ascii="Arial" w:hAnsi="Arial"/>
          <w:color w:val="000000"/>
          <w:sz w:val="18"/>
        </w:rPr>
        <w:t>та проекту Державного бюджету України державний фонд регіонального розвитку визначається в обсязі не менше 1,5 відсотка прогнозного обсягу доходів загального фонду проекту Державного бюджету України на відповідний бюджетний період.</w:t>
      </w:r>
    </w:p>
    <w:p w:rsidR="00102A09" w:rsidRDefault="00D27432">
      <w:pPr>
        <w:spacing w:after="75"/>
        <w:ind w:firstLine="240"/>
        <w:jc w:val="right"/>
      </w:pPr>
      <w:bookmarkStart w:id="2774" w:name="4577"/>
      <w:bookmarkEnd w:id="2773"/>
      <w:r>
        <w:rPr>
          <w:rFonts w:ascii="Arial" w:hAnsi="Arial"/>
          <w:color w:val="000000"/>
          <w:sz w:val="18"/>
        </w:rPr>
        <w:t>(Доповнено пунктом 52 зг</w:t>
      </w:r>
      <w:r>
        <w:rPr>
          <w:rFonts w:ascii="Arial" w:hAnsi="Arial"/>
          <w:color w:val="000000"/>
          <w:sz w:val="18"/>
        </w:rPr>
        <w:t>ідно із</w:t>
      </w:r>
      <w:r>
        <w:br/>
      </w:r>
      <w:r>
        <w:rPr>
          <w:rFonts w:ascii="Arial" w:hAnsi="Arial"/>
          <w:color w:val="000000"/>
          <w:sz w:val="18"/>
        </w:rPr>
        <w:t xml:space="preserve"> Законом України від 15.02.2022 р. N 2042-IX)</w:t>
      </w:r>
    </w:p>
    <w:p w:rsidR="00102A09" w:rsidRDefault="00D27432">
      <w:pPr>
        <w:spacing w:after="75"/>
        <w:ind w:firstLine="240"/>
      </w:pPr>
      <w:bookmarkStart w:id="2775" w:name="4775"/>
      <w:bookmarkEnd w:id="2774"/>
      <w:r>
        <w:rPr>
          <w:rFonts w:ascii="Arial" w:hAnsi="Arial"/>
          <w:color w:val="000000"/>
          <w:sz w:val="18"/>
        </w:rPr>
        <w:t>(дію пункту 52 розділу VI зупинено на 2023 рік згідно із Законом України від 03.11.2022 р. N 2710-IX;</w:t>
      </w:r>
      <w:r>
        <w:br/>
      </w:r>
      <w:r>
        <w:rPr>
          <w:rFonts w:ascii="Arial" w:hAnsi="Arial"/>
          <w:color w:val="000000"/>
          <w:sz w:val="18"/>
        </w:rPr>
        <w:t>- на 2024 рік згідно із Законом України від 09.11.2023 р. N 3460-IX;</w:t>
      </w:r>
      <w:r>
        <w:br/>
      </w:r>
      <w:r>
        <w:rPr>
          <w:rFonts w:ascii="Arial" w:hAnsi="Arial"/>
          <w:color w:val="000000"/>
          <w:sz w:val="18"/>
        </w:rPr>
        <w:t>- на 2025 рік згідно із Законом</w:t>
      </w:r>
      <w:r>
        <w:rPr>
          <w:rFonts w:ascii="Arial" w:hAnsi="Arial"/>
          <w:color w:val="000000"/>
          <w:sz w:val="18"/>
        </w:rPr>
        <w:t xml:space="preserve"> України від 19.11.2024 р. N 4059-IX)</w:t>
      </w:r>
    </w:p>
    <w:p w:rsidR="00102A09" w:rsidRDefault="00D27432">
      <w:pPr>
        <w:spacing w:after="75"/>
        <w:ind w:firstLine="240"/>
        <w:jc w:val="both"/>
      </w:pPr>
      <w:bookmarkStart w:id="2776" w:name="4409"/>
      <w:bookmarkEnd w:id="2775"/>
      <w:r>
        <w:rPr>
          <w:rFonts w:ascii="Arial" w:hAnsi="Arial"/>
          <w:color w:val="000000"/>
          <w:sz w:val="18"/>
        </w:rPr>
        <w:t xml:space="preserve">53. Зупинити тимчасово, на період дії воєнного стану, уведеного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xml:space="preserve"> та </w:t>
      </w:r>
      <w:r>
        <w:rPr>
          <w:rFonts w:ascii="Arial" w:hAnsi="Arial"/>
          <w:color w:val="293A55"/>
          <w:sz w:val="18"/>
        </w:rPr>
        <w:t xml:space="preserve">Законом України "Про затвердження Указу Президента </w:t>
      </w:r>
      <w:r>
        <w:rPr>
          <w:rFonts w:ascii="Arial" w:hAnsi="Arial"/>
          <w:color w:val="293A55"/>
          <w:sz w:val="18"/>
        </w:rPr>
        <w:t>України "Про введення воєнного стану в Україні" від 24 лютого 2022 року N 2102-IX</w:t>
      </w:r>
      <w:r>
        <w:rPr>
          <w:rFonts w:ascii="Arial" w:hAnsi="Arial"/>
          <w:color w:val="000000"/>
          <w:sz w:val="18"/>
        </w:rPr>
        <w:t>, дію частини другої статті 15 цього Кодексу.</w:t>
      </w:r>
    </w:p>
    <w:p w:rsidR="00102A09" w:rsidRDefault="00D27432">
      <w:pPr>
        <w:spacing w:after="75"/>
        <w:ind w:firstLine="240"/>
        <w:jc w:val="right"/>
      </w:pPr>
      <w:bookmarkStart w:id="2777" w:name="4410"/>
      <w:bookmarkEnd w:id="2776"/>
      <w:r>
        <w:rPr>
          <w:rFonts w:ascii="Arial" w:hAnsi="Arial"/>
          <w:color w:val="000000"/>
          <w:sz w:val="18"/>
        </w:rPr>
        <w:t>(Доповнено пунктом 52 згідно із</w:t>
      </w:r>
      <w:r>
        <w:br/>
      </w:r>
      <w:r>
        <w:rPr>
          <w:rFonts w:ascii="Arial" w:hAnsi="Arial"/>
          <w:color w:val="000000"/>
          <w:sz w:val="18"/>
        </w:rPr>
        <w:t xml:space="preserve"> Законом України від 03.03.2022 р. N 2118-IX;</w:t>
      </w:r>
      <w:r>
        <w:br/>
      </w:r>
      <w:r>
        <w:rPr>
          <w:rFonts w:ascii="Arial" w:hAnsi="Arial"/>
          <w:color w:val="000000"/>
          <w:sz w:val="18"/>
        </w:rPr>
        <w:t>із змінами, внесеними згідно із Законом</w:t>
      </w:r>
      <w:r>
        <w:br/>
      </w:r>
      <w:r>
        <w:rPr>
          <w:rFonts w:ascii="Arial" w:hAnsi="Arial"/>
          <w:color w:val="000000"/>
          <w:sz w:val="18"/>
        </w:rPr>
        <w:t xml:space="preserve"> України ві</w:t>
      </w:r>
      <w:r>
        <w:rPr>
          <w:rFonts w:ascii="Arial" w:hAnsi="Arial"/>
          <w:color w:val="000000"/>
          <w:sz w:val="18"/>
        </w:rPr>
        <w:t>д 15.03.2022 р. N 2134-IX)</w:t>
      </w:r>
    </w:p>
    <w:p w:rsidR="00102A09" w:rsidRDefault="00D27432">
      <w:pPr>
        <w:spacing w:after="75"/>
        <w:ind w:firstLine="240"/>
        <w:jc w:val="both"/>
      </w:pPr>
      <w:bookmarkStart w:id="2778" w:name="4575"/>
      <w:bookmarkEnd w:id="2777"/>
      <w:r>
        <w:rPr>
          <w:rFonts w:ascii="Arial" w:hAnsi="Arial"/>
          <w:color w:val="000000"/>
          <w:sz w:val="18"/>
        </w:rPr>
        <w:lastRenderedPageBreak/>
        <w:t>54. Дозволити Кабінету Міністрів України, як виняток з положень частини другої статті 57 цього Кодексу, спрямувати у 2022 році залишки коштів, джерелом формування яких були надходження спеціального фонду державного бюджету від вн</w:t>
      </w:r>
      <w:r>
        <w:rPr>
          <w:rFonts w:ascii="Arial" w:hAnsi="Arial"/>
          <w:color w:val="000000"/>
          <w:sz w:val="18"/>
        </w:rPr>
        <w:t xml:space="preserve">есків на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w:t>
      </w:r>
      <w:r>
        <w:rPr>
          <w:rFonts w:ascii="Arial" w:hAnsi="Arial"/>
          <w:color w:val="293A55"/>
          <w:sz w:val="18"/>
        </w:rPr>
        <w:t>унальних послуг"</w:t>
      </w:r>
      <w:r>
        <w:rPr>
          <w:rFonts w:ascii="Arial" w:hAnsi="Arial"/>
          <w:color w:val="000000"/>
          <w:sz w:val="18"/>
        </w:rPr>
        <w:t>, утворені станом на 1 січня 2022 року та не використані до 1 квітня 2022 року, на здійснення заходів у сфері оборони.</w:t>
      </w:r>
    </w:p>
    <w:p w:rsidR="00102A09" w:rsidRDefault="00D27432">
      <w:pPr>
        <w:spacing w:after="75"/>
        <w:ind w:firstLine="240"/>
        <w:jc w:val="right"/>
      </w:pPr>
      <w:bookmarkStart w:id="2779" w:name="4576"/>
      <w:bookmarkEnd w:id="2778"/>
      <w:r>
        <w:rPr>
          <w:rFonts w:ascii="Arial" w:hAnsi="Arial"/>
          <w:color w:val="000000"/>
          <w:sz w:val="18"/>
        </w:rPr>
        <w:t>(Доповнено пунктом 54 згідно із</w:t>
      </w:r>
      <w:r>
        <w:br/>
      </w:r>
      <w:r>
        <w:rPr>
          <w:rFonts w:ascii="Arial" w:hAnsi="Arial"/>
          <w:color w:val="000000"/>
          <w:sz w:val="18"/>
        </w:rPr>
        <w:t xml:space="preserve"> Законом України від 14.04.2022 р. N 2192-IX)</w:t>
      </w:r>
    </w:p>
    <w:p w:rsidR="00102A09" w:rsidRDefault="00D27432">
      <w:pPr>
        <w:spacing w:after="75"/>
        <w:ind w:firstLine="240"/>
        <w:jc w:val="both"/>
      </w:pPr>
      <w:bookmarkStart w:id="2780" w:name="4787"/>
      <w:bookmarkEnd w:id="2779"/>
      <w:r>
        <w:rPr>
          <w:rFonts w:ascii="Arial" w:hAnsi="Arial"/>
          <w:color w:val="000000"/>
          <w:sz w:val="18"/>
        </w:rPr>
        <w:t>54</w:t>
      </w:r>
      <w:r>
        <w:rPr>
          <w:rFonts w:ascii="Arial" w:hAnsi="Arial"/>
          <w:color w:val="000000"/>
          <w:vertAlign w:val="superscript"/>
        </w:rPr>
        <w:t>1</w:t>
      </w:r>
      <w:r>
        <w:rPr>
          <w:rFonts w:ascii="Arial" w:hAnsi="Arial"/>
          <w:color w:val="000000"/>
          <w:sz w:val="18"/>
        </w:rPr>
        <w:t xml:space="preserve">. Дозволити Кабінету Міністрів України, </w:t>
      </w:r>
      <w:r>
        <w:rPr>
          <w:rFonts w:ascii="Arial" w:hAnsi="Arial"/>
          <w:color w:val="000000"/>
          <w:sz w:val="18"/>
        </w:rPr>
        <w:t>як виняток з положень частини другої статті 57 цього Кодексу, спрямувати у 2023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господарюван</w:t>
      </w:r>
      <w:r>
        <w:rPr>
          <w:rFonts w:ascii="Arial" w:hAnsi="Arial"/>
          <w:color w:val="000000"/>
          <w:sz w:val="18"/>
        </w:rPr>
        <w:t xml:space="preserve">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утвореного станом на 1 січня 2023 року, на </w:t>
      </w:r>
      <w:r>
        <w:rPr>
          <w:rFonts w:ascii="Arial" w:hAnsi="Arial"/>
          <w:color w:val="000000"/>
          <w:sz w:val="18"/>
        </w:rPr>
        <w:t>здійснення заходів у сфері оборони.</w:t>
      </w:r>
    </w:p>
    <w:p w:rsidR="00102A09" w:rsidRDefault="00D27432">
      <w:pPr>
        <w:spacing w:after="75"/>
        <w:ind w:firstLine="240"/>
        <w:jc w:val="right"/>
      </w:pPr>
      <w:bookmarkStart w:id="2781" w:name="4788"/>
      <w:bookmarkEnd w:id="2780"/>
      <w:r>
        <w:rPr>
          <w:rFonts w:ascii="Arial" w:hAnsi="Arial"/>
          <w:color w:val="000000"/>
          <w:sz w:val="18"/>
        </w:rPr>
        <w:t>(Доповнено пунктом 54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11.04.2023 р. N 3035-IX)</w:t>
      </w:r>
    </w:p>
    <w:p w:rsidR="00102A09" w:rsidRDefault="00D27432">
      <w:pPr>
        <w:spacing w:after="75"/>
        <w:ind w:firstLine="240"/>
        <w:jc w:val="both"/>
      </w:pPr>
      <w:bookmarkStart w:id="2782" w:name="4760"/>
      <w:bookmarkEnd w:id="2781"/>
      <w:r>
        <w:rPr>
          <w:rFonts w:ascii="Arial" w:hAnsi="Arial"/>
          <w:color w:val="000000"/>
          <w:sz w:val="18"/>
        </w:rPr>
        <w:t xml:space="preserve">55. Установити, що у період дії воєнного стану у разі прийняття рішення щодо збільшення чисельності працівників одного органу виконавчої </w:t>
      </w:r>
      <w:r>
        <w:rPr>
          <w:rFonts w:ascii="Arial" w:hAnsi="Arial"/>
          <w:color w:val="000000"/>
          <w:sz w:val="18"/>
        </w:rPr>
        <w:t xml:space="preserve">влади за рахунок скорочення чисельності працівників іншого органу виконавчої влади без передачі повноважень на виконання функцій, завдань або надання послуг видатки на утримання чисельності працівників передаються від одного органу виконавчої влади іншому </w:t>
      </w:r>
      <w:r>
        <w:rPr>
          <w:rFonts w:ascii="Arial" w:hAnsi="Arial"/>
          <w:color w:val="000000"/>
          <w:sz w:val="18"/>
        </w:rPr>
        <w:t>органу виконавчої влади за рішенням Кабінету Міністрів України.</w:t>
      </w:r>
    </w:p>
    <w:p w:rsidR="00102A09" w:rsidRDefault="00D27432">
      <w:pPr>
        <w:spacing w:after="75"/>
        <w:ind w:firstLine="240"/>
        <w:jc w:val="right"/>
      </w:pPr>
      <w:bookmarkStart w:id="2783" w:name="4761"/>
      <w:bookmarkEnd w:id="2782"/>
      <w:r>
        <w:rPr>
          <w:rFonts w:ascii="Arial" w:hAnsi="Arial"/>
          <w:color w:val="000000"/>
          <w:sz w:val="18"/>
        </w:rPr>
        <w:t>(Доповнено пунктом 55 згідно із</w:t>
      </w:r>
      <w:r>
        <w:br/>
      </w:r>
      <w:r>
        <w:rPr>
          <w:rFonts w:ascii="Arial" w:hAnsi="Arial"/>
          <w:color w:val="000000"/>
          <w:sz w:val="18"/>
        </w:rPr>
        <w:t xml:space="preserve"> Законом України від 03.11.2022 р. N 2709-IX,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01.01.2023 р.</w:t>
      </w:r>
      <w:r>
        <w:rPr>
          <w:rFonts w:ascii="Arial" w:hAnsi="Arial"/>
          <w:color w:val="000000"/>
          <w:sz w:val="18"/>
        </w:rPr>
        <w:t>)</w:t>
      </w:r>
    </w:p>
    <w:p w:rsidR="00102A09" w:rsidRDefault="00D27432">
      <w:pPr>
        <w:spacing w:after="75"/>
        <w:ind w:firstLine="240"/>
        <w:jc w:val="both"/>
      </w:pPr>
      <w:bookmarkStart w:id="2784" w:name="4789"/>
      <w:bookmarkEnd w:id="2783"/>
      <w:r>
        <w:rPr>
          <w:rFonts w:ascii="Arial" w:hAnsi="Arial"/>
          <w:color w:val="000000"/>
          <w:sz w:val="18"/>
        </w:rPr>
        <w:t>56. Установити, як виняток з положень частини другої статті 10, частини дев'</w:t>
      </w:r>
      <w:r>
        <w:rPr>
          <w:rFonts w:ascii="Arial" w:hAnsi="Arial"/>
          <w:color w:val="000000"/>
          <w:sz w:val="18"/>
        </w:rPr>
        <w:t>ятої статті 13, статті 23, частини третьої статті 29, частини четвертої статті 30 і частини другої статті 57 цього Кодексу, що під час дії воєнного стану та протягом одного року, наступного за роком, в якому буде припинено або скасовано воєнний стан:</w:t>
      </w:r>
    </w:p>
    <w:p w:rsidR="00102A09" w:rsidRDefault="00D27432">
      <w:pPr>
        <w:spacing w:after="75"/>
        <w:ind w:firstLine="240"/>
        <w:jc w:val="both"/>
      </w:pPr>
      <w:bookmarkStart w:id="2785" w:name="4790"/>
      <w:bookmarkEnd w:id="2784"/>
      <w:r>
        <w:rPr>
          <w:rFonts w:ascii="Arial" w:hAnsi="Arial"/>
          <w:color w:val="000000"/>
          <w:sz w:val="18"/>
        </w:rPr>
        <w:t>за рі</w:t>
      </w:r>
      <w:r>
        <w:rPr>
          <w:rFonts w:ascii="Arial" w:hAnsi="Arial"/>
          <w:color w:val="000000"/>
          <w:sz w:val="18"/>
        </w:rPr>
        <w:t xml:space="preserve">шенням Кабінету Міністрів України державним органам, які є головними розпорядниками коштів державного бюджету, можуть відкриватися рахунки у Національному банку України з метою залучення добровільних внесків (благодійних пожертв) від фізичних та юридичних </w:t>
      </w:r>
      <w:r>
        <w:rPr>
          <w:rFonts w:ascii="Arial" w:hAnsi="Arial"/>
          <w:color w:val="000000"/>
          <w:sz w:val="18"/>
        </w:rPr>
        <w:t>осіб приватного права та/або публічного права для фінансового забезпечення заходів з відсічі збройної агресії проти України та ліквідації її наслідків, національної безпеки та оборони, відновлення, підтримки і розвитку України, надання гуманітарної допомог</w:t>
      </w:r>
      <w:r>
        <w:rPr>
          <w:rFonts w:ascii="Arial" w:hAnsi="Arial"/>
          <w:color w:val="000000"/>
          <w:sz w:val="18"/>
        </w:rPr>
        <w:t>и;</w:t>
      </w:r>
    </w:p>
    <w:p w:rsidR="00102A09" w:rsidRDefault="00D27432">
      <w:pPr>
        <w:spacing w:after="75"/>
        <w:ind w:firstLine="240"/>
        <w:jc w:val="both"/>
      </w:pPr>
      <w:bookmarkStart w:id="2786" w:name="4791"/>
      <w:bookmarkEnd w:id="2785"/>
      <w:r>
        <w:rPr>
          <w:rFonts w:ascii="Arial" w:hAnsi="Arial"/>
          <w:color w:val="000000"/>
          <w:sz w:val="18"/>
        </w:rPr>
        <w:t>такі кошти є джерелом формування спеціального фонду Державного бюджету України, обліковуються окремо у складі доходів, визначених пунктом 3 частини третьої статті 9 цього Кодексу, розподіляються Кабінетом Міністрів України (з відкриттям у разі потреби н</w:t>
      </w:r>
      <w:r>
        <w:rPr>
          <w:rFonts w:ascii="Arial" w:hAnsi="Arial"/>
          <w:color w:val="000000"/>
          <w:sz w:val="18"/>
        </w:rPr>
        <w:t>ових бюджетних програм, включаючи трансферти місцевим бюджетам), якщо інше не передбачено порядками використання таких коштів;</w:t>
      </w:r>
    </w:p>
    <w:p w:rsidR="00102A09" w:rsidRDefault="00D27432">
      <w:pPr>
        <w:spacing w:after="75"/>
        <w:ind w:firstLine="240"/>
        <w:jc w:val="both"/>
      </w:pPr>
      <w:bookmarkStart w:id="2787" w:name="4792"/>
      <w:bookmarkEnd w:id="2786"/>
      <w:r>
        <w:rPr>
          <w:rFonts w:ascii="Arial" w:hAnsi="Arial"/>
          <w:color w:val="000000"/>
          <w:sz w:val="18"/>
        </w:rPr>
        <w:t>порядки використання таких коштів визначаються Кабінетом Міністрів України;</w:t>
      </w:r>
    </w:p>
    <w:p w:rsidR="00102A09" w:rsidRDefault="00D27432">
      <w:pPr>
        <w:spacing w:after="75"/>
        <w:ind w:firstLine="240"/>
        <w:jc w:val="both"/>
      </w:pPr>
      <w:bookmarkStart w:id="2788" w:name="4793"/>
      <w:bookmarkEnd w:id="2787"/>
      <w:r>
        <w:rPr>
          <w:rFonts w:ascii="Arial" w:hAnsi="Arial"/>
          <w:color w:val="000000"/>
          <w:sz w:val="18"/>
        </w:rPr>
        <w:t>за рішенням Кабінету Міністрів України може здійснюва</w:t>
      </w:r>
      <w:r>
        <w:rPr>
          <w:rFonts w:ascii="Arial" w:hAnsi="Arial"/>
          <w:color w:val="000000"/>
          <w:sz w:val="18"/>
        </w:rPr>
        <w:t>тися передача таких коштів з урахуванням їх цільового призначення іншому головному розпоряднику коштів державного бюджету (з відкриттям у разі потреби нових бюджетних програм, включаючи трансферти місцевим бюджетам);</w:t>
      </w:r>
    </w:p>
    <w:p w:rsidR="00102A09" w:rsidRDefault="00D27432">
      <w:pPr>
        <w:spacing w:after="75"/>
        <w:ind w:firstLine="240"/>
        <w:jc w:val="both"/>
      </w:pPr>
      <w:bookmarkStart w:id="2789" w:name="4794"/>
      <w:bookmarkEnd w:id="2788"/>
      <w:r>
        <w:rPr>
          <w:rFonts w:ascii="Arial" w:hAnsi="Arial"/>
          <w:color w:val="000000"/>
          <w:sz w:val="18"/>
        </w:rPr>
        <w:t>на кінець бюджетного періоду залишки та</w:t>
      </w:r>
      <w:r>
        <w:rPr>
          <w:rFonts w:ascii="Arial" w:hAnsi="Arial"/>
          <w:color w:val="000000"/>
          <w:sz w:val="18"/>
        </w:rPr>
        <w:t>ких коштів зберігаються на рахунках спеціального фонду державного бюджету для покриття відповідних витрат у наступних бюджетних періодах з урахуванням цільового призначення таких коштів та з дотриманням вимог цього пункту;</w:t>
      </w:r>
    </w:p>
    <w:p w:rsidR="00102A09" w:rsidRDefault="00D27432">
      <w:pPr>
        <w:spacing w:after="75"/>
        <w:ind w:firstLine="240"/>
        <w:jc w:val="both"/>
      </w:pPr>
      <w:bookmarkStart w:id="2790" w:name="4795"/>
      <w:bookmarkEnd w:id="2789"/>
      <w:r>
        <w:rPr>
          <w:rFonts w:ascii="Arial" w:hAnsi="Arial"/>
          <w:color w:val="000000"/>
          <w:sz w:val="18"/>
        </w:rPr>
        <w:t xml:space="preserve">Казначейство України на підставі </w:t>
      </w:r>
      <w:r>
        <w:rPr>
          <w:rFonts w:ascii="Arial" w:hAnsi="Arial"/>
          <w:color w:val="000000"/>
          <w:sz w:val="18"/>
        </w:rPr>
        <w:t xml:space="preserve">звітів головних розпорядників коштів державного бюджету щомісячно складає звіти про надходження і використання таких коштів щодо кожного з відповідних рахунків, відкритих у Національному банку України, та не пізніше 25 числа місяця, наступного за звітним, </w:t>
      </w:r>
      <w:r>
        <w:rPr>
          <w:rFonts w:ascii="Arial" w:hAnsi="Arial"/>
          <w:color w:val="000000"/>
          <w:sz w:val="18"/>
        </w:rPr>
        <w:t>подає зазначені звіти Верховній Раді України, Президенту України, Кабінету Міністрів України, Рахунковій палаті та Міністерству фінансів України;</w:t>
      </w:r>
    </w:p>
    <w:p w:rsidR="00102A09" w:rsidRDefault="00D27432">
      <w:pPr>
        <w:spacing w:after="75"/>
        <w:ind w:firstLine="240"/>
        <w:jc w:val="both"/>
      </w:pPr>
      <w:bookmarkStart w:id="2791" w:name="4796"/>
      <w:bookmarkEnd w:id="2790"/>
      <w:r>
        <w:rPr>
          <w:rFonts w:ascii="Arial" w:hAnsi="Arial"/>
          <w:color w:val="000000"/>
          <w:sz w:val="18"/>
        </w:rPr>
        <w:t>головні розпорядники коштів державного бюджету щомісячно оприлюднюють на своїх офіційних сайтах інформацію про</w:t>
      </w:r>
      <w:r>
        <w:rPr>
          <w:rFonts w:ascii="Arial" w:hAnsi="Arial"/>
          <w:color w:val="000000"/>
          <w:sz w:val="18"/>
        </w:rPr>
        <w:t xml:space="preserve"> суму отриманих добровільних внесків (благодійних пожертв), перелік товарів, робіт і </w:t>
      </w:r>
      <w:r>
        <w:rPr>
          <w:rFonts w:ascii="Arial" w:hAnsi="Arial"/>
          <w:color w:val="000000"/>
          <w:sz w:val="18"/>
        </w:rPr>
        <w:lastRenderedPageBreak/>
        <w:t>послуг, придбаних (наданих) за рахунок таких коштів протягом звітного періоду, загальну кількість зазначених товарів, робіт і послуг та загальну суму здійснених видатків з</w:t>
      </w:r>
      <w:r>
        <w:rPr>
          <w:rFonts w:ascii="Arial" w:hAnsi="Arial"/>
          <w:color w:val="000000"/>
          <w:sz w:val="18"/>
        </w:rPr>
        <w:t>а кожним видом зазначених товарів, робіт і послуг.</w:t>
      </w:r>
    </w:p>
    <w:p w:rsidR="00102A09" w:rsidRDefault="00D27432">
      <w:pPr>
        <w:spacing w:after="75"/>
        <w:ind w:firstLine="240"/>
        <w:jc w:val="both"/>
      </w:pPr>
      <w:bookmarkStart w:id="2792" w:name="4797"/>
      <w:bookmarkEnd w:id="2791"/>
      <w:r>
        <w:rPr>
          <w:rFonts w:ascii="Arial" w:hAnsi="Arial"/>
          <w:color w:val="000000"/>
          <w:sz w:val="18"/>
        </w:rPr>
        <w:t>Залишки коштів, що утворилися на рахунках, відкритих у Національному банку України з метою залучення коштів, передбачених абзацом другим цього пункту, станом на 1 травня 2023 року, обліковуються, розподіля</w:t>
      </w:r>
      <w:r>
        <w:rPr>
          <w:rFonts w:ascii="Arial" w:hAnsi="Arial"/>
          <w:color w:val="000000"/>
          <w:sz w:val="18"/>
        </w:rPr>
        <w:t>ються та використовуються відповідно до цього пункту.</w:t>
      </w:r>
    </w:p>
    <w:p w:rsidR="00102A09" w:rsidRDefault="00D27432">
      <w:pPr>
        <w:spacing w:after="75"/>
        <w:ind w:firstLine="240"/>
        <w:jc w:val="right"/>
      </w:pPr>
      <w:bookmarkStart w:id="2793" w:name="4798"/>
      <w:bookmarkEnd w:id="2792"/>
      <w:r>
        <w:rPr>
          <w:rFonts w:ascii="Arial" w:hAnsi="Arial"/>
          <w:color w:val="000000"/>
          <w:sz w:val="18"/>
        </w:rPr>
        <w:t>(Доповнено пунктом 56 згідно із</w:t>
      </w:r>
      <w:r>
        <w:br/>
      </w:r>
      <w:r>
        <w:rPr>
          <w:rFonts w:ascii="Arial" w:hAnsi="Arial"/>
          <w:color w:val="000000"/>
          <w:sz w:val="18"/>
        </w:rPr>
        <w:t xml:space="preserve"> Законом України від 11.04.2023 р. N 3035-IX)</w:t>
      </w:r>
    </w:p>
    <w:p w:rsidR="00102A09" w:rsidRDefault="00D27432">
      <w:pPr>
        <w:spacing w:after="75"/>
        <w:ind w:firstLine="240"/>
        <w:jc w:val="both"/>
      </w:pPr>
      <w:bookmarkStart w:id="2794" w:name="4867"/>
      <w:bookmarkEnd w:id="2793"/>
      <w:r>
        <w:rPr>
          <w:rFonts w:ascii="Arial" w:hAnsi="Arial"/>
          <w:color w:val="000000"/>
          <w:sz w:val="18"/>
        </w:rPr>
        <w:t>57. Установити, що у 2023 - 2028 роках, як виняток з положень абзацу другого частини першої статті 18 цього Кодексу:</w:t>
      </w:r>
    </w:p>
    <w:p w:rsidR="00102A09" w:rsidRDefault="00D27432">
      <w:pPr>
        <w:spacing w:after="75"/>
        <w:ind w:firstLine="240"/>
        <w:jc w:val="both"/>
      </w:pPr>
      <w:bookmarkStart w:id="2795" w:name="4868"/>
      <w:bookmarkEnd w:id="2794"/>
      <w:r>
        <w:rPr>
          <w:rFonts w:ascii="Arial" w:hAnsi="Arial"/>
          <w:color w:val="000000"/>
          <w:sz w:val="18"/>
        </w:rPr>
        <w:t>граничн</w:t>
      </w:r>
      <w:r>
        <w:rPr>
          <w:rFonts w:ascii="Arial" w:hAnsi="Arial"/>
          <w:color w:val="000000"/>
          <w:sz w:val="18"/>
        </w:rPr>
        <w:t>ий обсяг надання державних гарантій, які надаються на підставі рішень Кабінету Міністрів України, не може перевищувати 3 відсотки планових доходів загального фонду державного бюджету відповідного бюджетного періоду;</w:t>
      </w:r>
    </w:p>
    <w:p w:rsidR="00102A09" w:rsidRDefault="00D27432">
      <w:pPr>
        <w:spacing w:after="75"/>
        <w:ind w:firstLine="240"/>
        <w:jc w:val="both"/>
      </w:pPr>
      <w:bookmarkStart w:id="2796" w:name="4869"/>
      <w:bookmarkEnd w:id="2795"/>
      <w:r>
        <w:rPr>
          <w:rFonts w:ascii="Arial" w:hAnsi="Arial"/>
          <w:color w:val="000000"/>
          <w:sz w:val="18"/>
        </w:rPr>
        <w:t>граничний обсяг надання державних гарант</w:t>
      </w:r>
      <w:r>
        <w:rPr>
          <w:rFonts w:ascii="Arial" w:hAnsi="Arial"/>
          <w:color w:val="000000"/>
          <w:sz w:val="18"/>
        </w:rPr>
        <w:t>ій, які надаються на підставі міжнародних договорів України, визначається законом про Державний бюджет України на відповідний бюджетний період.</w:t>
      </w:r>
    </w:p>
    <w:p w:rsidR="00102A09" w:rsidRDefault="00D27432">
      <w:pPr>
        <w:spacing w:after="75"/>
        <w:ind w:firstLine="240"/>
        <w:jc w:val="right"/>
      </w:pPr>
      <w:bookmarkStart w:id="2797" w:name="4871"/>
      <w:bookmarkEnd w:id="2796"/>
      <w:r>
        <w:rPr>
          <w:rFonts w:ascii="Arial" w:hAnsi="Arial"/>
          <w:color w:val="000000"/>
          <w:sz w:val="18"/>
        </w:rPr>
        <w:t>(Доповнено пунктом 57 згідно із</w:t>
      </w:r>
      <w:r>
        <w:br/>
      </w:r>
      <w:r>
        <w:rPr>
          <w:rFonts w:ascii="Arial" w:hAnsi="Arial"/>
          <w:color w:val="000000"/>
          <w:sz w:val="18"/>
        </w:rPr>
        <w:t xml:space="preserve"> Законом України від 27.07.2023 р. N 3278-IX)</w:t>
      </w:r>
    </w:p>
    <w:p w:rsidR="00102A09" w:rsidRDefault="00D27432">
      <w:pPr>
        <w:spacing w:after="75"/>
        <w:ind w:firstLine="240"/>
        <w:jc w:val="both"/>
      </w:pPr>
      <w:bookmarkStart w:id="2798" w:name="4870"/>
      <w:bookmarkEnd w:id="2797"/>
      <w:r>
        <w:rPr>
          <w:rFonts w:ascii="Arial" w:hAnsi="Arial"/>
          <w:color w:val="000000"/>
          <w:sz w:val="18"/>
        </w:rPr>
        <w:t>58. Установити, що до 1 січня 2024</w:t>
      </w:r>
      <w:r>
        <w:rPr>
          <w:rFonts w:ascii="Arial" w:hAnsi="Arial"/>
          <w:color w:val="000000"/>
          <w:sz w:val="18"/>
        </w:rPr>
        <w:t xml:space="preserve"> року фінансове забезпечення бюро судово-медичної експертизи здійснюється у порядку, що діяв до внесення змін до цього Кодексу </w:t>
      </w:r>
      <w:r>
        <w:rPr>
          <w:rFonts w:ascii="Arial" w:hAnsi="Arial"/>
          <w:color w:val="293A55"/>
          <w:sz w:val="18"/>
        </w:rPr>
        <w:t>Законом України "Про внесення змін до Бюджетного кодексу України щодо актуалізації та удосконалення деяких положень" від 3 листоп</w:t>
      </w:r>
      <w:r>
        <w:rPr>
          <w:rFonts w:ascii="Arial" w:hAnsi="Arial"/>
          <w:color w:val="293A55"/>
          <w:sz w:val="18"/>
        </w:rPr>
        <w:t>ада 2022 року N 2709-IX</w:t>
      </w:r>
      <w:r>
        <w:rPr>
          <w:rFonts w:ascii="Arial" w:hAnsi="Arial"/>
          <w:color w:val="000000"/>
          <w:sz w:val="18"/>
        </w:rPr>
        <w:t>.</w:t>
      </w:r>
    </w:p>
    <w:p w:rsidR="00102A09" w:rsidRDefault="00D27432">
      <w:pPr>
        <w:spacing w:after="75"/>
        <w:ind w:firstLine="240"/>
        <w:jc w:val="right"/>
      </w:pPr>
      <w:bookmarkStart w:id="2799" w:name="4872"/>
      <w:bookmarkEnd w:id="2798"/>
      <w:r>
        <w:rPr>
          <w:rFonts w:ascii="Arial" w:hAnsi="Arial"/>
          <w:color w:val="000000"/>
          <w:sz w:val="18"/>
        </w:rPr>
        <w:t>(Доповнено пунктом 58 згідно із</w:t>
      </w:r>
      <w:r>
        <w:br/>
      </w:r>
      <w:r>
        <w:rPr>
          <w:rFonts w:ascii="Arial" w:hAnsi="Arial"/>
          <w:color w:val="000000"/>
          <w:sz w:val="18"/>
        </w:rPr>
        <w:t xml:space="preserve"> Законом України від 27.07.2023 р. N 3278-IX)</w:t>
      </w:r>
    </w:p>
    <w:p w:rsidR="00102A09" w:rsidRDefault="00D27432">
      <w:pPr>
        <w:spacing w:after="75"/>
        <w:ind w:firstLine="240"/>
        <w:jc w:val="both"/>
      </w:pPr>
      <w:bookmarkStart w:id="2800" w:name="4908"/>
      <w:bookmarkEnd w:id="2799"/>
      <w:r>
        <w:rPr>
          <w:rFonts w:ascii="Arial" w:hAnsi="Arial"/>
          <w:color w:val="000000"/>
          <w:sz w:val="18"/>
        </w:rPr>
        <w:t>59. Установити, що у 2024 році, як виняток з положень статті 24</w:t>
      </w:r>
      <w:r>
        <w:rPr>
          <w:rFonts w:ascii="Arial" w:hAnsi="Arial"/>
          <w:color w:val="000000"/>
          <w:vertAlign w:val="superscript"/>
        </w:rPr>
        <w:t>2</w:t>
      </w:r>
      <w:r>
        <w:rPr>
          <w:rFonts w:ascii="Arial" w:hAnsi="Arial"/>
          <w:color w:val="000000"/>
          <w:sz w:val="18"/>
        </w:rPr>
        <w:t>, пункту 1 частини другої статті 24</w:t>
      </w:r>
      <w:r>
        <w:rPr>
          <w:rFonts w:ascii="Arial" w:hAnsi="Arial"/>
          <w:color w:val="000000"/>
          <w:vertAlign w:val="superscript"/>
        </w:rPr>
        <w:t>5</w:t>
      </w:r>
      <w:r>
        <w:rPr>
          <w:rFonts w:ascii="Arial" w:hAnsi="Arial"/>
          <w:color w:val="000000"/>
          <w:sz w:val="18"/>
        </w:rPr>
        <w:t>, пунктів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частини тр</w:t>
      </w:r>
      <w:r>
        <w:rPr>
          <w:rFonts w:ascii="Arial" w:hAnsi="Arial"/>
          <w:color w:val="000000"/>
          <w:sz w:val="18"/>
        </w:rPr>
        <w:t>етьої статті 29, пунктів 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 2</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частини четвертої статті 30 та частини першої статті 103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надходження, визначені пунктами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частини третьої статті 29 цього Кодексу, зараховуються в повному обсязі до загального</w:t>
      </w:r>
      <w:r>
        <w:rPr>
          <w:rFonts w:ascii="Arial" w:hAnsi="Arial"/>
          <w:color w:val="000000"/>
          <w:sz w:val="18"/>
        </w:rPr>
        <w:t xml:space="preserve"> фонду Державного бюджету України.</w:t>
      </w:r>
    </w:p>
    <w:p w:rsidR="00102A09" w:rsidRDefault="00D27432">
      <w:pPr>
        <w:spacing w:after="75"/>
        <w:ind w:firstLine="240"/>
        <w:jc w:val="right"/>
      </w:pPr>
      <w:bookmarkStart w:id="2801" w:name="4919"/>
      <w:bookmarkEnd w:id="2800"/>
      <w:r>
        <w:rPr>
          <w:rFonts w:ascii="Arial" w:hAnsi="Arial"/>
          <w:color w:val="000000"/>
          <w:sz w:val="18"/>
        </w:rPr>
        <w:t>(Доповнено пунктом 59 згідно із</w:t>
      </w:r>
      <w:r>
        <w:br/>
      </w:r>
      <w:r>
        <w:rPr>
          <w:rFonts w:ascii="Arial" w:hAnsi="Arial"/>
          <w:color w:val="000000"/>
          <w:sz w:val="18"/>
        </w:rPr>
        <w:t xml:space="preserve"> Законом України від 08.11.2023 р. N 3428-IX)</w:t>
      </w:r>
    </w:p>
    <w:p w:rsidR="00102A09" w:rsidRDefault="00D27432">
      <w:pPr>
        <w:spacing w:after="75"/>
        <w:ind w:firstLine="240"/>
        <w:jc w:val="both"/>
      </w:pPr>
      <w:bookmarkStart w:id="2802" w:name="4909"/>
      <w:bookmarkEnd w:id="2801"/>
      <w:r>
        <w:rPr>
          <w:rFonts w:ascii="Arial" w:hAnsi="Arial"/>
          <w:color w:val="000000"/>
          <w:sz w:val="18"/>
        </w:rPr>
        <w:t>60. Установити, що, як виняток з положень пунктів 1 і 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частини першої статті 64 та пункту 1 частини першої статті 66 цього Кодексу, частина п</w:t>
      </w:r>
      <w:r>
        <w:rPr>
          <w:rFonts w:ascii="Arial" w:hAnsi="Arial"/>
          <w:color w:val="000000"/>
          <w:sz w:val="18"/>
        </w:rPr>
        <w:t>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w:t>
      </w:r>
      <w:r>
        <w:rPr>
          <w:rFonts w:ascii="Arial" w:hAnsi="Arial"/>
          <w:color w:val="000000"/>
          <w:sz w:val="18"/>
        </w:rPr>
        <w:t xml:space="preserve">о з </w:t>
      </w:r>
      <w:r>
        <w:rPr>
          <w:rFonts w:ascii="Arial" w:hAnsi="Arial"/>
          <w:color w:val="293A55"/>
          <w:sz w:val="18"/>
        </w:rPr>
        <w:t>Податковим кодексом України</w:t>
      </w:r>
      <w:r>
        <w:rPr>
          <w:rFonts w:ascii="Arial" w:hAnsi="Arial"/>
          <w:color w:val="000000"/>
          <w:sz w:val="18"/>
        </w:rPr>
        <w:t xml:space="preserve"> на відповідній території України та згідно із зазначеними нормами цього Кодексу належить до доходів загального фонду відповідних місцевих бюджетів, зараховується в повному обсязі до спеціального фонду Державного бюджету Укра</w:t>
      </w:r>
      <w:r>
        <w:rPr>
          <w:rFonts w:ascii="Arial" w:hAnsi="Arial"/>
          <w:color w:val="000000"/>
          <w:sz w:val="18"/>
        </w:rPr>
        <w:t>їни та спрямовується у таких пропорціях за такими напрямами:</w:t>
      </w:r>
    </w:p>
    <w:p w:rsidR="00102A09" w:rsidRDefault="00D27432">
      <w:pPr>
        <w:spacing w:after="75"/>
        <w:ind w:firstLine="240"/>
        <w:jc w:val="both"/>
      </w:pPr>
      <w:bookmarkStart w:id="2803" w:name="4921"/>
      <w:bookmarkEnd w:id="2802"/>
      <w:r>
        <w:rPr>
          <w:rFonts w:ascii="Arial" w:hAnsi="Arial"/>
          <w:i/>
          <w:color w:val="000000"/>
          <w:sz w:val="18"/>
        </w:rPr>
        <w:t>(абзац перший пункту 60 розділу VI у редакції Закону України від 08.11.2023 р. N 3428-IX застосовується з</w:t>
      </w:r>
      <w:r>
        <w:rPr>
          <w:rFonts w:ascii="Arial" w:hAnsi="Arial"/>
          <w:color w:val="293A55"/>
          <w:sz w:val="18"/>
        </w:rPr>
        <w:t xml:space="preserve"> </w:t>
      </w:r>
      <w:r>
        <w:rPr>
          <w:rFonts w:ascii="Arial" w:hAnsi="Arial"/>
          <w:i/>
          <w:color w:val="293A55"/>
          <w:sz w:val="18"/>
        </w:rPr>
        <w:t>01.10.2023 р.</w:t>
      </w:r>
      <w:r>
        <w:rPr>
          <w:rFonts w:ascii="Arial" w:hAnsi="Arial"/>
          <w:i/>
          <w:color w:val="000000"/>
          <w:sz w:val="18"/>
        </w:rPr>
        <w:t>)</w:t>
      </w:r>
    </w:p>
    <w:p w:rsidR="00102A09" w:rsidRDefault="00D27432">
      <w:pPr>
        <w:spacing w:after="75"/>
        <w:ind w:firstLine="240"/>
        <w:jc w:val="both"/>
      </w:pPr>
      <w:bookmarkStart w:id="2804" w:name="4910"/>
      <w:bookmarkEnd w:id="2803"/>
      <w:r>
        <w:rPr>
          <w:rFonts w:ascii="Arial" w:hAnsi="Arial"/>
          <w:color w:val="000000"/>
          <w:sz w:val="18"/>
        </w:rPr>
        <w:t>1) з 1 жовтня 2023 року по 31 грудня 2023 року:</w:t>
      </w:r>
    </w:p>
    <w:p w:rsidR="00102A09" w:rsidRDefault="00D27432">
      <w:pPr>
        <w:spacing w:after="75"/>
        <w:ind w:firstLine="240"/>
        <w:jc w:val="both"/>
      </w:pPr>
      <w:bookmarkStart w:id="2805" w:name="4911"/>
      <w:bookmarkEnd w:id="2804"/>
      <w:r>
        <w:rPr>
          <w:rFonts w:ascii="Arial" w:hAnsi="Arial"/>
          <w:color w:val="000000"/>
          <w:sz w:val="18"/>
        </w:rPr>
        <w:t>50 відсотків - Адміністрац</w:t>
      </w:r>
      <w:r>
        <w:rPr>
          <w:rFonts w:ascii="Arial" w:hAnsi="Arial"/>
          <w:color w:val="000000"/>
          <w:sz w:val="18"/>
        </w:rPr>
        <w:t>ії Державної служби спеціального зв'язку та захисту інформації України на здійснення заходів із закупівлі спеціальної техніки та обладнання;</w:t>
      </w:r>
    </w:p>
    <w:p w:rsidR="00102A09" w:rsidRDefault="00D27432">
      <w:pPr>
        <w:spacing w:after="75"/>
        <w:ind w:firstLine="240"/>
        <w:jc w:val="both"/>
      </w:pPr>
      <w:bookmarkStart w:id="2806" w:name="4912"/>
      <w:bookmarkEnd w:id="2805"/>
      <w:r>
        <w:rPr>
          <w:rFonts w:ascii="Arial" w:hAnsi="Arial"/>
          <w:color w:val="000000"/>
          <w:sz w:val="18"/>
        </w:rPr>
        <w:t>50 відсотків - Міністерству оборони України для закупівлі артилерійських систем;</w:t>
      </w:r>
    </w:p>
    <w:p w:rsidR="00102A09" w:rsidRDefault="00D27432">
      <w:pPr>
        <w:spacing w:after="75"/>
        <w:ind w:firstLine="240"/>
        <w:jc w:val="both"/>
      </w:pPr>
      <w:bookmarkStart w:id="2807" w:name="4922"/>
      <w:bookmarkEnd w:id="2806"/>
      <w:r>
        <w:rPr>
          <w:rFonts w:ascii="Arial" w:hAnsi="Arial"/>
          <w:i/>
          <w:color w:val="000000"/>
          <w:sz w:val="18"/>
        </w:rPr>
        <w:t>(підпункт 1 пункту 60 розділу VI у</w:t>
      </w:r>
      <w:r>
        <w:rPr>
          <w:rFonts w:ascii="Arial" w:hAnsi="Arial"/>
          <w:i/>
          <w:color w:val="000000"/>
          <w:sz w:val="18"/>
        </w:rPr>
        <w:t xml:space="preserve"> редакції Закону України від 08.11.2023 р. N 3428-IX застосовується з</w:t>
      </w:r>
      <w:r>
        <w:rPr>
          <w:rFonts w:ascii="Arial" w:hAnsi="Arial"/>
          <w:color w:val="293A55"/>
          <w:sz w:val="18"/>
        </w:rPr>
        <w:t xml:space="preserve"> </w:t>
      </w:r>
      <w:r>
        <w:rPr>
          <w:rFonts w:ascii="Arial" w:hAnsi="Arial"/>
          <w:i/>
          <w:color w:val="293A55"/>
          <w:sz w:val="18"/>
        </w:rPr>
        <w:t>01.10.2023 р.</w:t>
      </w:r>
      <w:r>
        <w:rPr>
          <w:rFonts w:ascii="Arial" w:hAnsi="Arial"/>
          <w:i/>
          <w:color w:val="000000"/>
          <w:sz w:val="18"/>
        </w:rPr>
        <w:t>)</w:t>
      </w:r>
    </w:p>
    <w:p w:rsidR="00102A09" w:rsidRDefault="00D27432">
      <w:pPr>
        <w:spacing w:after="75"/>
        <w:ind w:firstLine="240"/>
        <w:jc w:val="both"/>
      </w:pPr>
      <w:bookmarkStart w:id="2808" w:name="4913"/>
      <w:bookmarkEnd w:id="2807"/>
      <w:r>
        <w:rPr>
          <w:rFonts w:ascii="Arial" w:hAnsi="Arial"/>
          <w:color w:val="000000"/>
          <w:sz w:val="18"/>
        </w:rPr>
        <w:t xml:space="preserve">2) з 1 січня 2024 року по 31 грудня року, в якому припинено чи скасовано воєнний стан, введений </w:t>
      </w:r>
      <w:r>
        <w:rPr>
          <w:rFonts w:ascii="Arial" w:hAnsi="Arial"/>
          <w:color w:val="293A55"/>
          <w:sz w:val="18"/>
        </w:rPr>
        <w:t>Указом Президента України "Про введення воєнного стану в Україні" від 24 лю</w:t>
      </w:r>
      <w:r>
        <w:rPr>
          <w:rFonts w:ascii="Arial" w:hAnsi="Arial"/>
          <w:color w:val="293A55"/>
          <w:sz w:val="18"/>
        </w:rPr>
        <w:t>того 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w:t>
      </w:r>
    </w:p>
    <w:p w:rsidR="00102A09" w:rsidRDefault="00D27432">
      <w:pPr>
        <w:spacing w:after="75"/>
        <w:ind w:firstLine="240"/>
        <w:jc w:val="both"/>
      </w:pPr>
      <w:bookmarkStart w:id="2809" w:name="4914"/>
      <w:bookmarkEnd w:id="2808"/>
      <w:r>
        <w:rPr>
          <w:rFonts w:ascii="Arial" w:hAnsi="Arial"/>
          <w:color w:val="000000"/>
          <w:sz w:val="18"/>
        </w:rPr>
        <w:t xml:space="preserve">45 відсотків - Адміністрації Державної служби спеціального зв'язку та захисту </w:t>
      </w:r>
      <w:r>
        <w:rPr>
          <w:rFonts w:ascii="Arial" w:hAnsi="Arial"/>
          <w:color w:val="000000"/>
          <w:sz w:val="18"/>
        </w:rPr>
        <w:t>інформації України на здійснення заходів із закупівлі спеціальної техніки та обладнання;</w:t>
      </w:r>
    </w:p>
    <w:p w:rsidR="00102A09" w:rsidRDefault="00D27432">
      <w:pPr>
        <w:spacing w:after="75"/>
        <w:ind w:firstLine="240"/>
        <w:jc w:val="both"/>
      </w:pPr>
      <w:bookmarkStart w:id="2810" w:name="4915"/>
      <w:bookmarkEnd w:id="2809"/>
      <w:r>
        <w:rPr>
          <w:rFonts w:ascii="Arial" w:hAnsi="Arial"/>
          <w:color w:val="000000"/>
          <w:sz w:val="18"/>
        </w:rPr>
        <w:lastRenderedPageBreak/>
        <w:t xml:space="preserve">45 відсотків - Міністерству з питань стратегічних галузей промисловості України на виконання державних цільових програм реформування та розвитку оборонно-промислового </w:t>
      </w:r>
      <w:r>
        <w:rPr>
          <w:rFonts w:ascii="Arial" w:hAnsi="Arial"/>
          <w:color w:val="000000"/>
          <w:sz w:val="18"/>
        </w:rPr>
        <w:t>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w:t>
      </w:r>
    </w:p>
    <w:p w:rsidR="00102A09" w:rsidRDefault="00D27432">
      <w:pPr>
        <w:spacing w:after="75"/>
        <w:ind w:firstLine="240"/>
        <w:jc w:val="both"/>
      </w:pPr>
      <w:bookmarkStart w:id="2811" w:name="4916"/>
      <w:bookmarkEnd w:id="2810"/>
      <w:r>
        <w:rPr>
          <w:rFonts w:ascii="Arial" w:hAnsi="Arial"/>
          <w:color w:val="000000"/>
          <w:sz w:val="18"/>
        </w:rPr>
        <w:t xml:space="preserve">10 відсотків - головним розпорядникам коштів державного бюджету, що належать до сектору безпеки </w:t>
      </w:r>
      <w:r>
        <w:rPr>
          <w:rFonts w:ascii="Arial" w:hAnsi="Arial"/>
          <w:color w:val="000000"/>
          <w:sz w:val="18"/>
        </w:rPr>
        <w:t>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у цьому пункті, у порядку, встановл</w:t>
      </w:r>
      <w:r>
        <w:rPr>
          <w:rFonts w:ascii="Arial" w:hAnsi="Arial"/>
          <w:color w:val="000000"/>
          <w:sz w:val="18"/>
        </w:rPr>
        <w:t>еному Кабінетом Міністрів України.</w:t>
      </w:r>
    </w:p>
    <w:p w:rsidR="00102A09" w:rsidRDefault="00D27432">
      <w:pPr>
        <w:spacing w:after="75"/>
        <w:ind w:firstLine="240"/>
        <w:jc w:val="both"/>
      </w:pPr>
      <w:bookmarkStart w:id="2812" w:name="4917"/>
      <w:bookmarkEnd w:id="2811"/>
      <w:r>
        <w:rPr>
          <w:rFonts w:ascii="Arial" w:hAnsi="Arial"/>
          <w:color w:val="000000"/>
          <w:sz w:val="18"/>
        </w:rPr>
        <w:t>Напрями використання коштів, зазначених в абзаці другому підпункту 1 та абзацах другому і третьому підпункту 2 цього пункту, погоджуються відповідно Адміністрацією Державної служби спеціального зв'язку та захисту інформац</w:t>
      </w:r>
      <w:r>
        <w:rPr>
          <w:rFonts w:ascii="Arial" w:hAnsi="Arial"/>
          <w:color w:val="000000"/>
          <w:sz w:val="18"/>
        </w:rPr>
        <w:t>ії України та Міністерством з питань стратегічних галузей промисловості України з комітетом Верховної Ради України, до предмета відання якого належать питання національної безпеки, оборони та розвідки.</w:t>
      </w:r>
    </w:p>
    <w:p w:rsidR="00102A09" w:rsidRDefault="00D27432">
      <w:pPr>
        <w:spacing w:after="75"/>
        <w:ind w:firstLine="240"/>
        <w:jc w:val="both"/>
      </w:pPr>
      <w:bookmarkStart w:id="2813" w:name="4918"/>
      <w:bookmarkEnd w:id="2812"/>
      <w:r>
        <w:rPr>
          <w:rFonts w:ascii="Arial" w:hAnsi="Arial"/>
          <w:color w:val="000000"/>
          <w:sz w:val="18"/>
        </w:rPr>
        <w:t xml:space="preserve">Дозволити Міністерству фінансів України вносити зміни </w:t>
      </w:r>
      <w:r>
        <w:rPr>
          <w:rFonts w:ascii="Arial" w:hAnsi="Arial"/>
          <w:color w:val="000000"/>
          <w:sz w:val="18"/>
        </w:rPr>
        <w:t>до розпису спеціального фонду Державного бюджету України з метою відображення фактичних надходжень, зазначених у цьому пункті, та здійснення відповідних видатків державного бюджету.</w:t>
      </w:r>
    </w:p>
    <w:p w:rsidR="00102A09" w:rsidRDefault="00D27432">
      <w:pPr>
        <w:spacing w:after="75"/>
        <w:ind w:firstLine="240"/>
        <w:jc w:val="right"/>
      </w:pPr>
      <w:bookmarkStart w:id="2814" w:name="4920"/>
      <w:bookmarkEnd w:id="2813"/>
      <w:r>
        <w:rPr>
          <w:rFonts w:ascii="Arial" w:hAnsi="Arial"/>
          <w:color w:val="000000"/>
          <w:sz w:val="18"/>
        </w:rPr>
        <w:t>(Доповнено пунктом 60 згідно із</w:t>
      </w:r>
      <w:r>
        <w:br/>
      </w:r>
      <w:r>
        <w:rPr>
          <w:rFonts w:ascii="Arial" w:hAnsi="Arial"/>
          <w:color w:val="000000"/>
          <w:sz w:val="18"/>
        </w:rPr>
        <w:t xml:space="preserve"> Законом України від 08.11.2023 р. N 3428-</w:t>
      </w:r>
      <w:r>
        <w:rPr>
          <w:rFonts w:ascii="Arial" w:hAnsi="Arial"/>
          <w:color w:val="000000"/>
          <w:sz w:val="18"/>
        </w:rPr>
        <w:t>IX)</w:t>
      </w:r>
    </w:p>
    <w:p w:rsidR="00102A09" w:rsidRDefault="00D27432">
      <w:pPr>
        <w:spacing w:after="75"/>
        <w:ind w:firstLine="240"/>
        <w:jc w:val="both"/>
      </w:pPr>
      <w:bookmarkStart w:id="2815" w:name="5215"/>
      <w:bookmarkEnd w:id="2814"/>
      <w:r>
        <w:rPr>
          <w:rFonts w:ascii="Arial" w:hAnsi="Arial"/>
          <w:color w:val="000000"/>
          <w:sz w:val="18"/>
        </w:rPr>
        <w:t xml:space="preserve">61. Установити, що положення </w:t>
      </w:r>
      <w:r>
        <w:rPr>
          <w:rFonts w:ascii="Arial" w:hAnsi="Arial"/>
          <w:color w:val="293A55"/>
          <w:sz w:val="18"/>
        </w:rPr>
        <w:t>частини десятої статті 7 Закону України "Про забезпечення прав і свобод внутрішньо переміщених осіб"</w:t>
      </w:r>
      <w:r>
        <w:rPr>
          <w:rFonts w:ascii="Arial" w:hAnsi="Arial"/>
          <w:color w:val="000000"/>
          <w:sz w:val="18"/>
        </w:rPr>
        <w:t xml:space="preserve"> (Відомості Верховної Ради України, 2015 р., N 1, ст. 1) застосовуються у порядку та на умовах, встановлених Кабінетом </w:t>
      </w:r>
      <w:r>
        <w:rPr>
          <w:rFonts w:ascii="Arial" w:hAnsi="Arial"/>
          <w:color w:val="000000"/>
          <w:sz w:val="18"/>
        </w:rPr>
        <w:t>Міністрів України.</w:t>
      </w:r>
    </w:p>
    <w:p w:rsidR="00102A09" w:rsidRDefault="00D27432">
      <w:pPr>
        <w:spacing w:after="75"/>
        <w:ind w:firstLine="240"/>
        <w:jc w:val="right"/>
      </w:pPr>
      <w:bookmarkStart w:id="2816" w:name="5218"/>
      <w:bookmarkEnd w:id="2815"/>
      <w:r>
        <w:rPr>
          <w:rFonts w:ascii="Arial" w:hAnsi="Arial"/>
          <w:color w:val="000000"/>
          <w:sz w:val="18"/>
        </w:rPr>
        <w:t>(Доповнено пунктом 61 згідно із</w:t>
      </w:r>
      <w:r>
        <w:br/>
      </w:r>
      <w:r>
        <w:rPr>
          <w:rFonts w:ascii="Arial" w:hAnsi="Arial"/>
          <w:color w:val="000000"/>
          <w:sz w:val="18"/>
        </w:rPr>
        <w:t xml:space="preserve"> Законом України від 16.01.2025 р. N 4225-IX)</w:t>
      </w:r>
    </w:p>
    <w:p w:rsidR="00102A09" w:rsidRDefault="00D27432">
      <w:pPr>
        <w:spacing w:after="75"/>
        <w:ind w:firstLine="240"/>
        <w:jc w:val="both"/>
      </w:pPr>
      <w:bookmarkStart w:id="2817" w:name="5216"/>
      <w:bookmarkEnd w:id="2816"/>
      <w:r>
        <w:rPr>
          <w:rFonts w:ascii="Arial" w:hAnsi="Arial"/>
          <w:color w:val="000000"/>
          <w:sz w:val="18"/>
        </w:rPr>
        <w:t>62. Установити, що на період дії воєнного стану положення абзацу п'ятого частини третьої статті 24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Кодексу не застосовуються. На цей період розподіл кош</w:t>
      </w:r>
      <w:r>
        <w:rPr>
          <w:rFonts w:ascii="Arial" w:hAnsi="Arial"/>
          <w:color w:val="000000"/>
          <w:sz w:val="18"/>
        </w:rPr>
        <w:t>тів здійснюється з урахуванням такого критерію:</w:t>
      </w:r>
    </w:p>
    <w:p w:rsidR="00102A09" w:rsidRDefault="00D27432">
      <w:pPr>
        <w:spacing w:after="75"/>
        <w:ind w:firstLine="240"/>
        <w:jc w:val="both"/>
      </w:pPr>
      <w:bookmarkStart w:id="2818" w:name="5217"/>
      <w:bookmarkEnd w:id="2817"/>
      <w:r>
        <w:rPr>
          <w:rFonts w:ascii="Arial" w:hAnsi="Arial"/>
          <w:color w:val="000000"/>
          <w:sz w:val="18"/>
        </w:rPr>
        <w:t>30 відсотків коштів - з урахуванням рівня податкоспроможності відповідно до показника обсягу доходів загального фонду (без урахування міжбюджетних трансфертів) місцевого бюджету в розрахунку на одну особу.</w:t>
      </w:r>
    </w:p>
    <w:p w:rsidR="00102A09" w:rsidRDefault="00D27432">
      <w:pPr>
        <w:spacing w:after="75"/>
        <w:ind w:firstLine="240"/>
        <w:jc w:val="right"/>
      </w:pPr>
      <w:bookmarkStart w:id="2819" w:name="5219"/>
      <w:bookmarkEnd w:id="2818"/>
      <w:r>
        <w:rPr>
          <w:rFonts w:ascii="Arial" w:hAnsi="Arial"/>
          <w:color w:val="000000"/>
          <w:sz w:val="18"/>
        </w:rPr>
        <w:t>(Д</w:t>
      </w:r>
      <w:r>
        <w:rPr>
          <w:rFonts w:ascii="Arial" w:hAnsi="Arial"/>
          <w:color w:val="000000"/>
          <w:sz w:val="18"/>
        </w:rPr>
        <w:t>оповнено пунктом 62 згідно із</w:t>
      </w:r>
      <w:r>
        <w:br/>
      </w:r>
      <w:r>
        <w:rPr>
          <w:rFonts w:ascii="Arial" w:hAnsi="Arial"/>
          <w:color w:val="000000"/>
          <w:sz w:val="18"/>
        </w:rPr>
        <w:t xml:space="preserve"> Законом України від 16.01.2025 р. N 4225-IX)</w:t>
      </w:r>
    </w:p>
    <w:p w:rsidR="00102A09" w:rsidRDefault="00D27432">
      <w:pPr>
        <w:spacing w:after="75"/>
        <w:ind w:firstLine="240"/>
        <w:jc w:val="both"/>
      </w:pPr>
      <w:bookmarkStart w:id="2820" w:name="1450"/>
      <w:bookmarkEnd w:id="28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102A09">
        <w:trPr>
          <w:trHeight w:val="30"/>
          <w:tblCellSpacing w:w="0" w:type="auto"/>
        </w:trPr>
        <w:tc>
          <w:tcPr>
            <w:tcW w:w="4845" w:type="dxa"/>
            <w:vAlign w:val="center"/>
          </w:tcPr>
          <w:p w:rsidR="00102A09" w:rsidRDefault="00D27432">
            <w:pPr>
              <w:spacing w:after="75"/>
              <w:jc w:val="center"/>
            </w:pPr>
            <w:bookmarkStart w:id="2821" w:name="1452"/>
            <w:bookmarkEnd w:id="2820"/>
            <w:r>
              <w:rPr>
                <w:rFonts w:ascii="Arial" w:hAnsi="Arial"/>
                <w:b/>
                <w:color w:val="000000"/>
                <w:sz w:val="18"/>
              </w:rPr>
              <w:t>Президент України</w:t>
            </w:r>
            <w:r>
              <w:rPr>
                <w:rFonts w:ascii="Arial" w:hAnsi="Arial"/>
                <w:color w:val="000000"/>
                <w:sz w:val="18"/>
              </w:rPr>
              <w:t xml:space="preserve"> </w:t>
            </w:r>
          </w:p>
        </w:tc>
        <w:tc>
          <w:tcPr>
            <w:tcW w:w="4845" w:type="dxa"/>
            <w:vAlign w:val="center"/>
          </w:tcPr>
          <w:p w:rsidR="00102A09" w:rsidRDefault="00D27432">
            <w:pPr>
              <w:spacing w:after="75"/>
              <w:jc w:val="center"/>
            </w:pPr>
            <w:bookmarkStart w:id="2822" w:name="1453"/>
            <w:bookmarkEnd w:id="2821"/>
            <w:r>
              <w:rPr>
                <w:rFonts w:ascii="Arial" w:hAnsi="Arial"/>
                <w:b/>
                <w:color w:val="000000"/>
                <w:sz w:val="18"/>
              </w:rPr>
              <w:t>В. ЯНУКОВИЧ</w:t>
            </w:r>
            <w:r>
              <w:rPr>
                <w:rFonts w:ascii="Arial" w:hAnsi="Arial"/>
                <w:color w:val="000000"/>
                <w:sz w:val="18"/>
              </w:rPr>
              <w:t xml:space="preserve"> </w:t>
            </w:r>
          </w:p>
        </w:tc>
        <w:bookmarkEnd w:id="2822"/>
      </w:tr>
      <w:tr w:rsidR="00102A09">
        <w:trPr>
          <w:trHeight w:val="30"/>
          <w:tblCellSpacing w:w="0" w:type="auto"/>
        </w:trPr>
        <w:tc>
          <w:tcPr>
            <w:tcW w:w="4845" w:type="dxa"/>
            <w:vAlign w:val="center"/>
          </w:tcPr>
          <w:p w:rsidR="00102A09" w:rsidRDefault="00D27432">
            <w:pPr>
              <w:spacing w:after="75"/>
              <w:jc w:val="center"/>
            </w:pPr>
            <w:bookmarkStart w:id="2823" w:name="1454"/>
            <w:r>
              <w:rPr>
                <w:rFonts w:ascii="Arial" w:hAnsi="Arial"/>
                <w:b/>
                <w:color w:val="000000"/>
                <w:sz w:val="18"/>
              </w:rPr>
              <w:t>м. Київ</w:t>
            </w:r>
            <w:r>
              <w:br/>
            </w:r>
            <w:r>
              <w:rPr>
                <w:rFonts w:ascii="Arial" w:hAnsi="Arial"/>
                <w:b/>
                <w:color w:val="000000"/>
                <w:sz w:val="18"/>
              </w:rPr>
              <w:t>8 липня 2010 року</w:t>
            </w:r>
            <w:r>
              <w:br/>
            </w:r>
            <w:r>
              <w:rPr>
                <w:rFonts w:ascii="Arial" w:hAnsi="Arial"/>
                <w:b/>
                <w:color w:val="000000"/>
                <w:sz w:val="18"/>
              </w:rPr>
              <w:t>N 2456-VI</w:t>
            </w:r>
            <w:r>
              <w:rPr>
                <w:rFonts w:ascii="Arial" w:hAnsi="Arial"/>
                <w:color w:val="000000"/>
                <w:sz w:val="18"/>
              </w:rPr>
              <w:t xml:space="preserve"> </w:t>
            </w:r>
          </w:p>
        </w:tc>
        <w:tc>
          <w:tcPr>
            <w:tcW w:w="4845" w:type="dxa"/>
            <w:vAlign w:val="center"/>
          </w:tcPr>
          <w:p w:rsidR="00102A09" w:rsidRDefault="00D27432">
            <w:pPr>
              <w:spacing w:after="75"/>
            </w:pPr>
            <w:bookmarkStart w:id="2824" w:name="1457"/>
            <w:bookmarkEnd w:id="2823"/>
            <w:r>
              <w:rPr>
                <w:rFonts w:ascii="Arial" w:hAnsi="Arial"/>
                <w:color w:val="000000"/>
                <w:sz w:val="18"/>
              </w:rPr>
              <w:t xml:space="preserve">  </w:t>
            </w:r>
          </w:p>
        </w:tc>
        <w:bookmarkEnd w:id="2824"/>
      </w:tr>
    </w:tbl>
    <w:p w:rsidR="00D27432" w:rsidRDefault="00D27432" w:rsidP="000D2B8A">
      <w:pPr>
        <w:spacing w:after="75"/>
        <w:ind w:firstLine="240"/>
        <w:jc w:val="both"/>
      </w:pPr>
      <w:bookmarkStart w:id="2825" w:name="_GoBack"/>
      <w:bookmarkEnd w:id="2825"/>
    </w:p>
    <w:sectPr w:rsidR="00D274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02A09"/>
    <w:rsid w:val="000D2B8A"/>
    <w:rsid w:val="00102A09"/>
    <w:rsid w:val="00D27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81F1D-8D98-42F6-8876-60A28BD5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99528</Words>
  <Characters>567316</Characters>
  <Application>Microsoft Office Word</Application>
  <DocSecurity>0</DocSecurity>
  <Lines>4727</Lines>
  <Paragraphs>1331</Paragraphs>
  <ScaleCrop>false</ScaleCrop>
  <Company/>
  <LinksUpToDate>false</LinksUpToDate>
  <CharactersWithSpaces>665513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2025-09-24T20:56:00Z</dcterms:created>
  <dcterms:modified xsi:type="dcterms:W3CDTF">2025-09-24T20:56:00Z</dcterms:modified>
</cp:coreProperties>
</file>