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B5D" w:rsidRDefault="004C3312">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44B5D" w:rsidRDefault="004C3312">
      <w:pPr>
        <w:pStyle w:val="2"/>
        <w:spacing w:after="225"/>
        <w:jc w:val="center"/>
      </w:pPr>
      <w:bookmarkStart w:id="1" w:name="2"/>
      <w:bookmarkEnd w:id="0"/>
      <w:r>
        <w:rPr>
          <w:rFonts w:ascii="Arial" w:hAnsi="Arial"/>
          <w:color w:val="000000"/>
          <w:sz w:val="34"/>
        </w:rPr>
        <w:t>КАБІНЕТ МІНІСТРІВ УКРАЇНИ</w:t>
      </w:r>
    </w:p>
    <w:p w:rsidR="00744B5D" w:rsidRDefault="004C3312">
      <w:pPr>
        <w:pStyle w:val="2"/>
        <w:spacing w:after="225"/>
        <w:jc w:val="center"/>
      </w:pPr>
      <w:bookmarkStart w:id="2" w:name="3"/>
      <w:bookmarkEnd w:id="1"/>
      <w:r>
        <w:rPr>
          <w:rFonts w:ascii="Arial" w:hAnsi="Arial"/>
          <w:color w:val="000000"/>
          <w:sz w:val="34"/>
        </w:rPr>
        <w:t>ПОСТАНОВА</w:t>
      </w:r>
    </w:p>
    <w:p w:rsidR="00744B5D" w:rsidRDefault="004C3312">
      <w:pPr>
        <w:spacing w:after="75"/>
        <w:ind w:firstLine="240"/>
        <w:jc w:val="center"/>
      </w:pPr>
      <w:bookmarkStart w:id="3" w:name="4"/>
      <w:bookmarkEnd w:id="2"/>
      <w:r>
        <w:rPr>
          <w:rFonts w:ascii="Arial" w:hAnsi="Arial"/>
          <w:b/>
          <w:color w:val="000000"/>
          <w:sz w:val="18"/>
        </w:rPr>
        <w:t>від 22 листопада 2024 р. N 1332</w:t>
      </w:r>
    </w:p>
    <w:p w:rsidR="00744B5D" w:rsidRDefault="004C3312">
      <w:pPr>
        <w:spacing w:after="75"/>
        <w:ind w:firstLine="240"/>
        <w:jc w:val="center"/>
      </w:pPr>
      <w:bookmarkStart w:id="4" w:name="5"/>
      <w:bookmarkEnd w:id="3"/>
      <w:r>
        <w:rPr>
          <w:rFonts w:ascii="Arial" w:hAnsi="Arial"/>
          <w:b/>
          <w:color w:val="000000"/>
          <w:sz w:val="18"/>
        </w:rPr>
        <w:t>Київ</w:t>
      </w:r>
    </w:p>
    <w:p w:rsidR="00744B5D" w:rsidRDefault="004C3312">
      <w:pPr>
        <w:pStyle w:val="2"/>
        <w:spacing w:after="225"/>
        <w:jc w:val="center"/>
      </w:pPr>
      <w:bookmarkStart w:id="5" w:name="6"/>
      <w:bookmarkEnd w:id="4"/>
      <w:r>
        <w:rPr>
          <w:rFonts w:ascii="Arial" w:hAnsi="Arial"/>
          <w:color w:val="000000"/>
          <w:sz w:val="34"/>
        </w:rPr>
        <w:t>Деякі питання бронювання військовозобов'язаних на період мобілізації та на воєнний час</w:t>
      </w:r>
    </w:p>
    <w:p w:rsidR="00744B5D" w:rsidRDefault="004C3312">
      <w:pPr>
        <w:spacing w:after="75"/>
        <w:ind w:firstLine="240"/>
        <w:jc w:val="center"/>
      </w:pPr>
      <w:bookmarkStart w:id="6" w:name="247"/>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від 29 листопада</w:t>
      </w:r>
      <w:r>
        <w:rPr>
          <w:rFonts w:ascii="Arial" w:hAnsi="Arial"/>
          <w:color w:val="293A55"/>
          <w:sz w:val="18"/>
        </w:rPr>
        <w:t xml:space="preserve"> 2024 року N 1362,</w:t>
      </w:r>
      <w:r>
        <w:br/>
      </w:r>
      <w:r>
        <w:rPr>
          <w:rFonts w:ascii="Arial" w:hAnsi="Arial"/>
          <w:color w:val="293A55"/>
          <w:sz w:val="18"/>
        </w:rPr>
        <w:t>від 25 лютого 2025 року N 208</w:t>
      </w:r>
    </w:p>
    <w:p w:rsidR="00744B5D" w:rsidRDefault="004C3312">
      <w:pPr>
        <w:spacing w:after="75"/>
        <w:ind w:firstLine="240"/>
        <w:jc w:val="both"/>
      </w:pPr>
      <w:bookmarkStart w:id="7" w:name="7"/>
      <w:bookmarkEnd w:id="6"/>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744B5D" w:rsidRDefault="004C3312">
      <w:pPr>
        <w:spacing w:after="75"/>
        <w:ind w:firstLine="240"/>
        <w:jc w:val="both"/>
      </w:pPr>
      <w:bookmarkStart w:id="8" w:name="8"/>
      <w:bookmarkEnd w:id="7"/>
      <w:r>
        <w:rPr>
          <w:rFonts w:ascii="Arial" w:hAnsi="Arial"/>
          <w:color w:val="000000"/>
          <w:sz w:val="18"/>
        </w:rPr>
        <w:t xml:space="preserve">1. Внести до </w:t>
      </w:r>
      <w:r>
        <w:rPr>
          <w:rFonts w:ascii="Arial" w:hAnsi="Arial"/>
          <w:color w:val="293A55"/>
          <w:sz w:val="18"/>
        </w:rPr>
        <w:t>постанови Кабінету Міністрів України від 27 січня 2023 р. N 76 "Деякі питання реалізації положень Закону України "Про мобілізаційну підготовку та мобілізац</w:t>
      </w:r>
      <w:r>
        <w:rPr>
          <w:rFonts w:ascii="Arial" w:hAnsi="Arial"/>
          <w:color w:val="293A55"/>
          <w:sz w:val="18"/>
        </w:rPr>
        <w:t>ію" щодо бронювання військовозобов'язаних на період мобілізації та на воєнний час"</w:t>
      </w:r>
      <w:r>
        <w:rPr>
          <w:rFonts w:ascii="Arial" w:hAnsi="Arial"/>
          <w:color w:val="000000"/>
          <w:sz w:val="18"/>
        </w:rPr>
        <w:t xml:space="preserve"> (Офіційний вісник України, 2023 р., N 15, ст. 940; 2024 р., N 57, ст. 3356, N 61, ст. 3651, N 82, ст. 4837) - із зміною, внесеною </w:t>
      </w:r>
      <w:r>
        <w:rPr>
          <w:rFonts w:ascii="Arial" w:hAnsi="Arial"/>
          <w:color w:val="293A55"/>
          <w:sz w:val="18"/>
        </w:rPr>
        <w:t>постановою Кабінету Міністрів України від 2</w:t>
      </w:r>
      <w:r>
        <w:rPr>
          <w:rFonts w:ascii="Arial" w:hAnsi="Arial"/>
          <w:color w:val="293A55"/>
          <w:sz w:val="18"/>
        </w:rPr>
        <w:t>2 жовтня 2024 р. N 1204</w:t>
      </w:r>
      <w:r>
        <w:rPr>
          <w:rFonts w:ascii="Arial" w:hAnsi="Arial"/>
          <w:color w:val="000000"/>
          <w:sz w:val="18"/>
        </w:rPr>
        <w:t>, зміни, що додаються.</w:t>
      </w:r>
    </w:p>
    <w:p w:rsidR="00744B5D" w:rsidRDefault="004C3312">
      <w:pPr>
        <w:spacing w:after="75"/>
        <w:ind w:firstLine="240"/>
        <w:jc w:val="both"/>
      </w:pPr>
      <w:bookmarkStart w:id="9" w:name="9"/>
      <w:bookmarkEnd w:id="8"/>
      <w:r>
        <w:rPr>
          <w:rFonts w:ascii="Arial" w:hAnsi="Arial"/>
          <w:color w:val="000000"/>
          <w:sz w:val="18"/>
        </w:rPr>
        <w:t>2. Установити, що:</w:t>
      </w:r>
    </w:p>
    <w:p w:rsidR="00744B5D" w:rsidRDefault="004C3312">
      <w:pPr>
        <w:spacing w:after="75"/>
        <w:ind w:firstLine="240"/>
        <w:jc w:val="both"/>
      </w:pPr>
      <w:bookmarkStart w:id="10" w:name="249"/>
      <w:bookmarkEnd w:id="9"/>
      <w:r>
        <w:rPr>
          <w:rFonts w:ascii="Arial" w:hAnsi="Arial"/>
          <w:color w:val="293A55"/>
          <w:sz w:val="18"/>
        </w:rPr>
        <w:t>1) відстрочки від призову на військову службу під час мобілізації, які були надані військовозобов'язаним рішеннями Міністерства економіки і строк дії яких не закінчився на день набрання чинно</w:t>
      </w:r>
      <w:r>
        <w:rPr>
          <w:rFonts w:ascii="Arial" w:hAnsi="Arial"/>
          <w:color w:val="293A55"/>
          <w:sz w:val="18"/>
        </w:rPr>
        <w:t>сті цією постановою, є чинними до 31 березня 2025 р.;</w:t>
      </w:r>
    </w:p>
    <w:p w:rsidR="00744B5D" w:rsidRDefault="004C3312">
      <w:pPr>
        <w:spacing w:after="75"/>
        <w:ind w:firstLine="240"/>
        <w:jc w:val="right"/>
      </w:pPr>
      <w:bookmarkStart w:id="11" w:name="251"/>
      <w:bookmarkEnd w:id="10"/>
      <w:r>
        <w:rPr>
          <w:rFonts w:ascii="Arial" w:hAnsi="Arial"/>
          <w:color w:val="293A55"/>
          <w:sz w:val="18"/>
        </w:rPr>
        <w:t>(підпункт 1 пункту 2 у редакції постанови</w:t>
      </w:r>
      <w:r>
        <w:br/>
      </w:r>
      <w:r>
        <w:rPr>
          <w:rFonts w:ascii="Arial" w:hAnsi="Arial"/>
          <w:color w:val="293A55"/>
          <w:sz w:val="18"/>
        </w:rPr>
        <w:t xml:space="preserve"> Кабінету Міністрів України від 25.02.2025 р. N 208)</w:t>
      </w:r>
    </w:p>
    <w:p w:rsidR="00744B5D" w:rsidRDefault="004C3312">
      <w:pPr>
        <w:spacing w:after="75"/>
        <w:ind w:firstLine="240"/>
        <w:jc w:val="both"/>
      </w:pPr>
      <w:bookmarkStart w:id="12" w:name="250"/>
      <w:bookmarkEnd w:id="11"/>
      <w:r>
        <w:rPr>
          <w:rFonts w:ascii="Arial" w:hAnsi="Arial"/>
          <w:color w:val="293A55"/>
          <w:sz w:val="18"/>
        </w:rPr>
        <w:t>2) відстрочки від призову на військову службу під час мобілізації, які були надані військовозобов'язаним за</w:t>
      </w:r>
      <w:r>
        <w:rPr>
          <w:rFonts w:ascii="Arial" w:hAnsi="Arial"/>
          <w:color w:val="293A55"/>
          <w:sz w:val="18"/>
        </w:rPr>
        <w:t>собами Єдиного державного вебпорталу електронних послуг і строк дії яких не закінчився на день набрання чинності цією постановою, є чинними до 31 березня 2025 р.;</w:t>
      </w:r>
    </w:p>
    <w:p w:rsidR="00744B5D" w:rsidRDefault="004C3312">
      <w:pPr>
        <w:spacing w:after="75"/>
        <w:ind w:firstLine="240"/>
        <w:jc w:val="right"/>
      </w:pPr>
      <w:bookmarkStart w:id="13" w:name="252"/>
      <w:bookmarkEnd w:id="12"/>
      <w:r>
        <w:rPr>
          <w:rFonts w:ascii="Arial" w:hAnsi="Arial"/>
          <w:color w:val="293A55"/>
          <w:sz w:val="18"/>
        </w:rPr>
        <w:t>(підпункт 2 пункту 2 у редакції постанови</w:t>
      </w:r>
      <w:r>
        <w:br/>
      </w:r>
      <w:r>
        <w:rPr>
          <w:rFonts w:ascii="Arial" w:hAnsi="Arial"/>
          <w:color w:val="293A55"/>
          <w:sz w:val="18"/>
        </w:rPr>
        <w:t xml:space="preserve"> Кабінету Міністрів України від 25.02.2025 р. N 208</w:t>
      </w:r>
      <w:r>
        <w:rPr>
          <w:rFonts w:ascii="Arial" w:hAnsi="Arial"/>
          <w:color w:val="293A55"/>
          <w:sz w:val="18"/>
        </w:rPr>
        <w:t>)</w:t>
      </w:r>
    </w:p>
    <w:p w:rsidR="00744B5D" w:rsidRDefault="004C3312">
      <w:pPr>
        <w:spacing w:after="75"/>
        <w:ind w:firstLine="240"/>
        <w:jc w:val="both"/>
      </w:pPr>
      <w:bookmarkStart w:id="14" w:name="12"/>
      <w:bookmarkEnd w:id="13"/>
      <w:r>
        <w:rPr>
          <w:rFonts w:ascii="Arial" w:hAnsi="Arial"/>
          <w:color w:val="293A55"/>
          <w:sz w:val="18"/>
        </w:rPr>
        <w:t>3) анулювання відстрочок, зазначених у підпункті 1 цього пункту, здійснюється у разі:</w:t>
      </w:r>
    </w:p>
    <w:p w:rsidR="00744B5D" w:rsidRDefault="004C3312">
      <w:pPr>
        <w:spacing w:after="75"/>
        <w:ind w:firstLine="240"/>
        <w:jc w:val="both"/>
      </w:pPr>
      <w:bookmarkStart w:id="15" w:name="13"/>
      <w:bookmarkEnd w:id="14"/>
      <w:r>
        <w:rPr>
          <w:rFonts w:ascii="Arial" w:hAnsi="Arial"/>
          <w:color w:val="293A55"/>
          <w:sz w:val="18"/>
        </w:rPr>
        <w:t>закінчення строку їх дії;</w:t>
      </w:r>
    </w:p>
    <w:p w:rsidR="00744B5D" w:rsidRDefault="004C3312">
      <w:pPr>
        <w:spacing w:after="75"/>
        <w:ind w:firstLine="240"/>
        <w:jc w:val="both"/>
      </w:pPr>
      <w:bookmarkStart w:id="16" w:name="14"/>
      <w:bookmarkEnd w:id="15"/>
      <w:r>
        <w:rPr>
          <w:rFonts w:ascii="Arial" w:hAnsi="Arial"/>
          <w:color w:val="293A55"/>
          <w:sz w:val="18"/>
        </w:rPr>
        <w:t xml:space="preserve">завершення підприємством, установою, організацією виробництва товарів, виконання робіт і надання послуг для забезпечення потреб Збройних Сил, </w:t>
      </w:r>
      <w:r>
        <w:rPr>
          <w:rFonts w:ascii="Arial" w:hAnsi="Arial"/>
          <w:color w:val="293A55"/>
          <w:sz w:val="18"/>
        </w:rPr>
        <w:t>інших військових формувань;</w:t>
      </w:r>
    </w:p>
    <w:p w:rsidR="00744B5D" w:rsidRDefault="004C3312">
      <w:pPr>
        <w:spacing w:after="75"/>
        <w:ind w:firstLine="240"/>
        <w:jc w:val="both"/>
      </w:pPr>
      <w:bookmarkStart w:id="17" w:name="15"/>
      <w:bookmarkEnd w:id="16"/>
      <w:r>
        <w:rPr>
          <w:rFonts w:ascii="Arial" w:hAnsi="Arial"/>
          <w:color w:val="293A55"/>
          <w:sz w:val="18"/>
        </w:rPr>
        <w:t>позбавлення підприємства, установи та організації статусу критично важливого для функціонування економіки та забезпечення життєдіяльності населення в особливий період органом, який прийняв рішення про визначення таких підприємст</w:t>
      </w:r>
      <w:r>
        <w:rPr>
          <w:rFonts w:ascii="Arial" w:hAnsi="Arial"/>
          <w:color w:val="293A55"/>
          <w:sz w:val="18"/>
        </w:rPr>
        <w:t>ва, установи та організації критично важливими для функціонування економіки та забезпечення життєдіяльності населення в особливий період;</w:t>
      </w:r>
    </w:p>
    <w:p w:rsidR="00744B5D" w:rsidRDefault="004C3312">
      <w:pPr>
        <w:spacing w:after="75"/>
        <w:ind w:firstLine="240"/>
        <w:jc w:val="both"/>
      </w:pPr>
      <w:bookmarkStart w:id="18" w:name="16"/>
      <w:bookmarkEnd w:id="17"/>
      <w:r>
        <w:rPr>
          <w:rFonts w:ascii="Arial" w:hAnsi="Arial"/>
          <w:color w:val="293A55"/>
          <w:sz w:val="18"/>
        </w:rPr>
        <w:t>ліквідації органу державної влади, іншого державного органу, органу місцевого самоврядування, підприємства, установи т</w:t>
      </w:r>
      <w:r>
        <w:rPr>
          <w:rFonts w:ascii="Arial" w:hAnsi="Arial"/>
          <w:color w:val="293A55"/>
          <w:sz w:val="18"/>
        </w:rPr>
        <w:t>а організації;</w:t>
      </w:r>
    </w:p>
    <w:p w:rsidR="00744B5D" w:rsidRDefault="004C3312">
      <w:pPr>
        <w:spacing w:after="75"/>
        <w:ind w:firstLine="240"/>
        <w:jc w:val="both"/>
      </w:pPr>
      <w:bookmarkStart w:id="19" w:name="17"/>
      <w:bookmarkEnd w:id="18"/>
      <w:r>
        <w:rPr>
          <w:rFonts w:ascii="Arial" w:hAnsi="Arial"/>
          <w:color w:val="293A55"/>
          <w:sz w:val="18"/>
        </w:rPr>
        <w:lastRenderedPageBreak/>
        <w:t>звільнення військовозобов'язаного з органу державної влади, іншого державного органу, органу місцевого самоврядування, підприємства, установи та організації (крім звільнення з посади з подальшим призначенням на іншу посаду в межах одного орг</w:t>
      </w:r>
      <w:r>
        <w:rPr>
          <w:rFonts w:ascii="Arial" w:hAnsi="Arial"/>
          <w:color w:val="293A55"/>
          <w:sz w:val="18"/>
        </w:rPr>
        <w:t>ану державної влади, іншого державного органу, органу місцевого самоврядування, підприємства, установи та організації);</w:t>
      </w:r>
    </w:p>
    <w:p w:rsidR="00744B5D" w:rsidRDefault="004C3312">
      <w:pPr>
        <w:spacing w:after="75"/>
        <w:ind w:firstLine="240"/>
        <w:jc w:val="both"/>
      </w:pPr>
      <w:bookmarkStart w:id="20" w:name="18"/>
      <w:bookmarkEnd w:id="19"/>
      <w:r>
        <w:rPr>
          <w:rFonts w:ascii="Arial" w:hAnsi="Arial"/>
          <w:color w:val="293A55"/>
          <w:sz w:val="18"/>
        </w:rPr>
        <w:t>тимчасового припинення дії трудового договору військовозобов'язаного з підприємством, установою, організацією;</w:t>
      </w:r>
    </w:p>
    <w:p w:rsidR="00744B5D" w:rsidRDefault="004C3312">
      <w:pPr>
        <w:spacing w:after="75"/>
        <w:ind w:firstLine="240"/>
        <w:jc w:val="both"/>
      </w:pPr>
      <w:bookmarkStart w:id="21" w:name="19"/>
      <w:bookmarkEnd w:id="20"/>
      <w:r>
        <w:rPr>
          <w:rFonts w:ascii="Arial" w:hAnsi="Arial"/>
          <w:color w:val="293A55"/>
          <w:sz w:val="18"/>
        </w:rPr>
        <w:t>обґрунтованого подання ке</w:t>
      </w:r>
      <w:r>
        <w:rPr>
          <w:rFonts w:ascii="Arial" w:hAnsi="Arial"/>
          <w:color w:val="293A55"/>
          <w:sz w:val="18"/>
        </w:rPr>
        <w:t>рівника органу державної влади, іншого державного органу, органу місцевого самоврядування, підприємства, установи та організації;</w:t>
      </w:r>
    </w:p>
    <w:p w:rsidR="00744B5D" w:rsidRDefault="004C3312">
      <w:pPr>
        <w:spacing w:after="75"/>
        <w:ind w:firstLine="240"/>
        <w:jc w:val="both"/>
      </w:pPr>
      <w:bookmarkStart w:id="22" w:name="20"/>
      <w:bookmarkEnd w:id="21"/>
      <w:r>
        <w:rPr>
          <w:rFonts w:ascii="Arial" w:hAnsi="Arial"/>
          <w:color w:val="293A55"/>
          <w:sz w:val="18"/>
        </w:rPr>
        <w:t>надання відстрочки з інших причин, визначених статтею 23 Закону України "Про мобілізаційну підготовку та мобілізацію";</w:t>
      </w:r>
    </w:p>
    <w:p w:rsidR="00744B5D" w:rsidRDefault="004C3312">
      <w:pPr>
        <w:spacing w:after="75"/>
        <w:ind w:firstLine="240"/>
        <w:jc w:val="both"/>
      </w:pPr>
      <w:bookmarkStart w:id="23" w:name="21"/>
      <w:bookmarkEnd w:id="22"/>
      <w:r>
        <w:rPr>
          <w:rFonts w:ascii="Arial" w:hAnsi="Arial"/>
          <w:color w:val="293A55"/>
          <w:sz w:val="18"/>
        </w:rPr>
        <w:t>припине</w:t>
      </w:r>
      <w:r>
        <w:rPr>
          <w:rFonts w:ascii="Arial" w:hAnsi="Arial"/>
          <w:color w:val="293A55"/>
          <w:sz w:val="18"/>
        </w:rPr>
        <w:t>ння укладеного договору (контракту) або закінчення строку призначення - для працівників спеціалізованих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w:t>
      </w:r>
      <w:r>
        <w:rPr>
          <w:rFonts w:ascii="Arial" w:hAnsi="Arial"/>
          <w:color w:val="293A55"/>
          <w:sz w:val="18"/>
        </w:rPr>
        <w:t>дно до укладених міжнародних договорів України;</w:t>
      </w:r>
    </w:p>
    <w:p w:rsidR="00744B5D" w:rsidRDefault="004C3312">
      <w:pPr>
        <w:spacing w:after="75"/>
        <w:ind w:firstLine="240"/>
        <w:jc w:val="both"/>
      </w:pPr>
      <w:bookmarkStart w:id="24" w:name="22"/>
      <w:bookmarkEnd w:id="23"/>
      <w:r>
        <w:rPr>
          <w:rFonts w:ascii="Arial" w:hAnsi="Arial"/>
          <w:color w:val="293A55"/>
          <w:sz w:val="18"/>
        </w:rPr>
        <w:t xml:space="preserve">невиконання оператором протимінної діяльності протягом шести місяців робіт з розмінування (гуманітарного розмінування) за сертифікованим процесом (процесами) на основі інформації, поданої Центром протимінної </w:t>
      </w:r>
      <w:r>
        <w:rPr>
          <w:rFonts w:ascii="Arial" w:hAnsi="Arial"/>
          <w:color w:val="293A55"/>
          <w:sz w:val="18"/>
        </w:rPr>
        <w:t>діяльності.</w:t>
      </w:r>
    </w:p>
    <w:p w:rsidR="00744B5D" w:rsidRDefault="004C3312">
      <w:pPr>
        <w:spacing w:after="75"/>
        <w:ind w:firstLine="240"/>
        <w:jc w:val="both"/>
      </w:pPr>
      <w:bookmarkStart w:id="25" w:name="23"/>
      <w:bookmarkEnd w:id="24"/>
      <w:r>
        <w:rPr>
          <w:rFonts w:ascii="Arial" w:hAnsi="Arial"/>
          <w:color w:val="293A55"/>
          <w:sz w:val="18"/>
        </w:rPr>
        <w:t xml:space="preserve">У випадках, зазначених в абзацах третьому - одинадцятому цього підпункту, анулювання відстрочки здійснюється за рішенням Міністерства економіки на підставі обґрунтованого подання органу державної влади, іншого державного органу, органу </w:t>
      </w:r>
      <w:r>
        <w:rPr>
          <w:rFonts w:ascii="Arial" w:hAnsi="Arial"/>
          <w:color w:val="293A55"/>
          <w:sz w:val="18"/>
        </w:rPr>
        <w:t>місцевого самоврядування, підприємства, установи та організації. Відповідно до зазначеного рішення органи державної влади, інші державні органи, органи місцевого самоврядування, підприємства, установи та організації у п'ятиденний строк з дня його прийняття</w:t>
      </w:r>
      <w:r>
        <w:rPr>
          <w:rFonts w:ascii="Arial" w:hAnsi="Arial"/>
          <w:color w:val="293A55"/>
          <w:sz w:val="18"/>
        </w:rPr>
        <w:t xml:space="preserve"> вилучають у військовозобов'язаного витяг з наказу Міністерства економіки про бронювання військовозобов'язаного та надсилають його територіальному центру комплектування та соціальної підтримки, в якому військовозобов'язаний перебуває на військовому обліку </w:t>
      </w:r>
      <w:r>
        <w:rPr>
          <w:rFonts w:ascii="Arial" w:hAnsi="Arial"/>
          <w:color w:val="293A55"/>
          <w:sz w:val="18"/>
        </w:rPr>
        <w:t>(відповідному підрозділу Центрального управління та/або регіональному органу Служби безпеки, відповідному підрозділу Служби зовнішньої розвідки, відповідному підрозділу розвідувального органу Міністерства оборони).</w:t>
      </w:r>
    </w:p>
    <w:p w:rsidR="00744B5D" w:rsidRDefault="004C3312">
      <w:pPr>
        <w:spacing w:after="75"/>
        <w:ind w:firstLine="240"/>
        <w:jc w:val="both"/>
      </w:pPr>
      <w:bookmarkStart w:id="26" w:name="24"/>
      <w:bookmarkEnd w:id="25"/>
      <w:r>
        <w:rPr>
          <w:rFonts w:ascii="Arial" w:hAnsi="Arial"/>
          <w:color w:val="293A55"/>
          <w:sz w:val="18"/>
        </w:rPr>
        <w:t>Міністерство економіки надсилає рішення п</w:t>
      </w:r>
      <w:r>
        <w:rPr>
          <w:rFonts w:ascii="Arial" w:hAnsi="Arial"/>
          <w:color w:val="293A55"/>
          <w:sz w:val="18"/>
        </w:rPr>
        <w:t>ро анулювання відстрочки органам державної влади, іншим державним органам, зазначеним у абзаці дванадцятому цього підпункту, а також Міністерству цифрової трансформації та Міністерству оборони (Службі безпеки, Службі зовнішньої розвідки, розвідувальному ор</w:t>
      </w:r>
      <w:r>
        <w:rPr>
          <w:rFonts w:ascii="Arial" w:hAnsi="Arial"/>
          <w:color w:val="293A55"/>
          <w:sz w:val="18"/>
        </w:rPr>
        <w:t>гану Міністерства оборони).</w:t>
      </w:r>
    </w:p>
    <w:p w:rsidR="00744B5D" w:rsidRDefault="004C3312">
      <w:pPr>
        <w:spacing w:after="75"/>
        <w:ind w:firstLine="240"/>
        <w:jc w:val="both"/>
      </w:pPr>
      <w:bookmarkStart w:id="27" w:name="25"/>
      <w:bookmarkEnd w:id="26"/>
      <w:r>
        <w:rPr>
          <w:rFonts w:ascii="Arial" w:hAnsi="Arial"/>
          <w:color w:val="293A55"/>
          <w:sz w:val="18"/>
        </w:rPr>
        <w:t>Надана військовозобов'язаному рішенням Міністерства економіки відстрочка, строк дії якої не закінчився, вважається анульованою з дня прийняття Міністерством економіки іншого рішення про бронювання такого військовозобов'язаного;</w:t>
      </w:r>
    </w:p>
    <w:p w:rsidR="00744B5D" w:rsidRDefault="004C3312">
      <w:pPr>
        <w:spacing w:after="75"/>
        <w:ind w:firstLine="240"/>
        <w:jc w:val="both"/>
      </w:pPr>
      <w:bookmarkStart w:id="28" w:name="26"/>
      <w:bookmarkEnd w:id="27"/>
      <w:r>
        <w:rPr>
          <w:rFonts w:ascii="Arial" w:hAnsi="Arial"/>
          <w:color w:val="000000"/>
          <w:sz w:val="18"/>
        </w:rPr>
        <w:t>4) органи державної влади, інші державні органи, органи місцевого самоврядування, підприємства, установи та організації, які є критично важливими для забезпечення потреб Збройних Сил, інших військових формувань в особливий період, підприємства, установи та</w:t>
      </w:r>
      <w:r>
        <w:rPr>
          <w:rFonts w:ascii="Arial" w:hAnsi="Arial"/>
          <w:color w:val="000000"/>
          <w:sz w:val="18"/>
        </w:rPr>
        <w:t xml:space="preserve"> організації, які є критично важливими для функціонування економіки та забезпечення життєдіяльності населення в особливий період, не пізніше ніж протягом наступного дня після прийняття працівника на роботу, переміщення його з одного структурного підрозділу</w:t>
      </w:r>
      <w:r>
        <w:rPr>
          <w:rFonts w:ascii="Arial" w:hAnsi="Arial"/>
          <w:color w:val="000000"/>
          <w:sz w:val="18"/>
        </w:rPr>
        <w:t xml:space="preserve"> до іншого або переведення на іншу постійну посаду або роботу, звільнення, поновлення на роботі, тимчасового припинення/відновлення дії трудового договору подають Пенсійному фонду України відповідні відомості через веб-портал електронних послуг Пенсійного </w:t>
      </w:r>
      <w:r>
        <w:rPr>
          <w:rFonts w:ascii="Arial" w:hAnsi="Arial"/>
          <w:color w:val="000000"/>
          <w:sz w:val="18"/>
        </w:rPr>
        <w:t>фонду України в електронній формі з обов'язковим накладенням електронного підпису, що базується на кваліфікованому сертифікаті електронного підпису;</w:t>
      </w:r>
    </w:p>
    <w:p w:rsidR="00744B5D" w:rsidRDefault="004C3312">
      <w:pPr>
        <w:spacing w:after="75"/>
        <w:ind w:firstLine="240"/>
        <w:jc w:val="both"/>
      </w:pPr>
      <w:bookmarkStart w:id="29" w:name="27"/>
      <w:bookmarkEnd w:id="28"/>
      <w:r>
        <w:rPr>
          <w:rFonts w:ascii="Arial" w:hAnsi="Arial"/>
          <w:color w:val="293A55"/>
          <w:sz w:val="18"/>
        </w:rPr>
        <w:t>5) строк дії рішень щодо визнання підприємств, установ, організацій критично важливими для функціонування е</w:t>
      </w:r>
      <w:r>
        <w:rPr>
          <w:rFonts w:ascii="Arial" w:hAnsi="Arial"/>
          <w:color w:val="293A55"/>
          <w:sz w:val="18"/>
        </w:rPr>
        <w:t>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які є чинними станом на дату набрання чинності цією постановою, але строк</w:t>
      </w:r>
      <w:r>
        <w:rPr>
          <w:rFonts w:ascii="Arial" w:hAnsi="Arial"/>
          <w:color w:val="293A55"/>
          <w:sz w:val="18"/>
        </w:rPr>
        <w:t xml:space="preserve"> дії яких закінчується до 30 листопада 2024 р. (включно), продовжується до 31 грудня 2024 року;</w:t>
      </w:r>
    </w:p>
    <w:p w:rsidR="00744B5D" w:rsidRDefault="004C3312">
      <w:pPr>
        <w:spacing w:after="75"/>
        <w:ind w:firstLine="240"/>
        <w:jc w:val="both"/>
      </w:pPr>
      <w:bookmarkStart w:id="30" w:name="245"/>
      <w:bookmarkEnd w:id="29"/>
      <w:r>
        <w:rPr>
          <w:rFonts w:ascii="Arial" w:hAnsi="Arial"/>
          <w:color w:val="293A55"/>
          <w:sz w:val="18"/>
        </w:rPr>
        <w:t>6) рішення щодо визнання підприємств, установ, організацій критично важливими для функціонування економіки та забезпечення життєдіяльності населення в особливий</w:t>
      </w:r>
      <w:r>
        <w:rPr>
          <w:rFonts w:ascii="Arial" w:hAnsi="Arial"/>
          <w:color w:val="293A55"/>
          <w:sz w:val="18"/>
        </w:rPr>
        <w:t xml:space="preserve"> період, а також критично важливими для забезпечення потреб Збройних Сил, інших військових формувань в особливий період, які є чинними станом на 1 грудня 2024 р., зберігають свою чинність протягом строку, на який вони прийняті, але не довше ніж до 28 лютог</w:t>
      </w:r>
      <w:r>
        <w:rPr>
          <w:rFonts w:ascii="Arial" w:hAnsi="Arial"/>
          <w:color w:val="293A55"/>
          <w:sz w:val="18"/>
        </w:rPr>
        <w:t>о 2025 року.</w:t>
      </w:r>
    </w:p>
    <w:p w:rsidR="00744B5D" w:rsidRDefault="004C3312">
      <w:pPr>
        <w:spacing w:after="75"/>
        <w:ind w:firstLine="240"/>
        <w:jc w:val="right"/>
      </w:pPr>
      <w:bookmarkStart w:id="31" w:name="246"/>
      <w:bookmarkEnd w:id="30"/>
      <w:r>
        <w:rPr>
          <w:rFonts w:ascii="Arial" w:hAnsi="Arial"/>
          <w:color w:val="293A55"/>
          <w:sz w:val="18"/>
        </w:rPr>
        <w:lastRenderedPageBreak/>
        <w:t>(пункт 2 доповнено підпунктом 6 згідно з постановою</w:t>
      </w:r>
      <w:r>
        <w:br/>
      </w:r>
      <w:r>
        <w:rPr>
          <w:rFonts w:ascii="Arial" w:hAnsi="Arial"/>
          <w:color w:val="293A55"/>
          <w:sz w:val="18"/>
        </w:rPr>
        <w:t xml:space="preserve"> Кабінету Міністрів України від 29.11.2024 р. N 1362)</w:t>
      </w:r>
    </w:p>
    <w:p w:rsidR="00744B5D" w:rsidRDefault="004C3312">
      <w:pPr>
        <w:spacing w:after="75"/>
        <w:ind w:firstLine="240"/>
        <w:jc w:val="both"/>
      </w:pPr>
      <w:bookmarkStart w:id="32" w:name="28"/>
      <w:bookmarkEnd w:id="31"/>
      <w:r>
        <w:rPr>
          <w:rFonts w:ascii="Arial" w:hAnsi="Arial"/>
          <w:color w:val="000000"/>
          <w:sz w:val="18"/>
        </w:rPr>
        <w:t>3. Міністерству цифрової трансформації, Міністерству оборони, Міністерству юстиції протягом місяця з дня набрання чинності цією постаново</w:t>
      </w:r>
      <w:r>
        <w:rPr>
          <w:rFonts w:ascii="Arial" w:hAnsi="Arial"/>
          <w:color w:val="000000"/>
          <w:sz w:val="18"/>
        </w:rPr>
        <w:t xml:space="preserve">ю забезпечити електронну інформаційну взаємодію між Єдиним державним </w:t>
      </w:r>
      <w:proofErr w:type="spellStart"/>
      <w:r>
        <w:rPr>
          <w:rFonts w:ascii="Arial" w:hAnsi="Arial"/>
          <w:color w:val="000000"/>
          <w:sz w:val="18"/>
        </w:rPr>
        <w:t>вебпорталом</w:t>
      </w:r>
      <w:proofErr w:type="spellEnd"/>
      <w:r>
        <w:rPr>
          <w:rFonts w:ascii="Arial" w:hAnsi="Arial"/>
          <w:color w:val="000000"/>
          <w:sz w:val="18"/>
        </w:rPr>
        <w:t xml:space="preserve"> електронних послуг, Єдиним державним реєстром призовників, військовозобов'язаних та резервістів та Єдиним державним реєстром юридичних осіб, фізичних осіб - підприємців та гро</w:t>
      </w:r>
      <w:r>
        <w:rPr>
          <w:rFonts w:ascii="Arial" w:hAnsi="Arial"/>
          <w:color w:val="000000"/>
          <w:sz w:val="18"/>
        </w:rPr>
        <w:t>мадських формувань у режимі реального часу для оформлення бронювання військовозобов'язаних за списком військовозобов'язаних під час воєнного стану в електронній формі та застосування відомостей зазначених реєстрів відповідно до Порядку бронювання військово</w:t>
      </w:r>
      <w:r>
        <w:rPr>
          <w:rFonts w:ascii="Arial" w:hAnsi="Arial"/>
          <w:color w:val="000000"/>
          <w:sz w:val="18"/>
        </w:rPr>
        <w:t xml:space="preserve">зобов'язаних на період мобілізації та на воєнний час, затвердженого </w:t>
      </w:r>
      <w:r>
        <w:rPr>
          <w:rFonts w:ascii="Arial" w:hAnsi="Arial"/>
          <w:color w:val="293A55"/>
          <w:sz w:val="18"/>
        </w:rPr>
        <w:t>постановою Кабінету Міністрів України від 27 січня 2023 р. N 76 "Деякі питання реалізації положень Закону України "Про мобілізаційну підготовку та мобілізацію" щодо бронювання військовозоб</w:t>
      </w:r>
      <w:r>
        <w:rPr>
          <w:rFonts w:ascii="Arial" w:hAnsi="Arial"/>
          <w:color w:val="293A55"/>
          <w:sz w:val="18"/>
        </w:rPr>
        <w:t>ов'язаних на період мобілізації та на воєнний час"</w:t>
      </w:r>
      <w:r>
        <w:rPr>
          <w:rFonts w:ascii="Arial" w:hAnsi="Arial"/>
          <w:color w:val="000000"/>
          <w:sz w:val="18"/>
        </w:rPr>
        <w:t xml:space="preserve"> (Офіційний вісник України, 2023 р., N 15, ст. 940; 2024 р., N 57, ст. 3356), - із змінами, внесеними цією постановою (далі - Порядок бронювання військовозобов'язаних на період мобілізації та на воєнний час</w:t>
      </w:r>
      <w:r>
        <w:rPr>
          <w:rFonts w:ascii="Arial" w:hAnsi="Arial"/>
          <w:color w:val="000000"/>
          <w:sz w:val="18"/>
        </w:rPr>
        <w:t>).</w:t>
      </w:r>
    </w:p>
    <w:p w:rsidR="00744B5D" w:rsidRDefault="004C3312">
      <w:pPr>
        <w:spacing w:after="75"/>
        <w:ind w:firstLine="240"/>
        <w:jc w:val="both"/>
      </w:pPr>
      <w:bookmarkStart w:id="33" w:name="29"/>
      <w:bookmarkEnd w:id="32"/>
      <w:r>
        <w:rPr>
          <w:rFonts w:ascii="Arial" w:hAnsi="Arial"/>
          <w:color w:val="000000"/>
          <w:sz w:val="18"/>
        </w:rPr>
        <w:t>4. Пенсійному фонду України та Міністерству оборони протягом місяця з дня набрання чинності цією постановою забезпечити електронну інформаційну взаємодію між реєстром застрахованих осіб Державного реєстру загальнообов'язкового державного соціального стр</w:t>
      </w:r>
      <w:r>
        <w:rPr>
          <w:rFonts w:ascii="Arial" w:hAnsi="Arial"/>
          <w:color w:val="000000"/>
          <w:sz w:val="18"/>
        </w:rPr>
        <w:t>ахування та Єдиним державним реєстром призовників, військовозобов'язаних та резервістів щодо працівників підприємств, установ та організацій, зазначених у підпункті 4 пункту 2 цієї постанови, віком від 17 до 60 років, їх посад та відповідність умовам, зазн</w:t>
      </w:r>
      <w:r>
        <w:rPr>
          <w:rFonts w:ascii="Arial" w:hAnsi="Arial"/>
          <w:color w:val="000000"/>
          <w:sz w:val="18"/>
        </w:rPr>
        <w:t xml:space="preserve">аченим в абзаці третьому пункту 8 Порядку бронювання військовозобов'язаних на період мобілізації та на воєнний час, для оформлення бронювання військовозобов'язаних за списком військовозобов'язаних під час воєнного стану в електронній формі та застосування </w:t>
      </w:r>
      <w:r>
        <w:rPr>
          <w:rFonts w:ascii="Arial" w:hAnsi="Arial"/>
          <w:color w:val="000000"/>
          <w:sz w:val="18"/>
        </w:rPr>
        <w:t>відомостей зазначених реєстрів відповідно до Порядку бронювання військовозобов'язаних на період мобілізації та на воєнний час.</w:t>
      </w:r>
    </w:p>
    <w:p w:rsidR="00744B5D" w:rsidRDefault="004C3312">
      <w:pPr>
        <w:spacing w:after="75"/>
        <w:ind w:firstLine="240"/>
        <w:jc w:val="both"/>
      </w:pPr>
      <w:bookmarkStart w:id="34" w:name="30"/>
      <w:bookmarkEnd w:id="33"/>
      <w:r>
        <w:rPr>
          <w:rFonts w:ascii="Arial" w:hAnsi="Arial"/>
          <w:color w:val="000000"/>
          <w:sz w:val="18"/>
        </w:rPr>
        <w:t>5. Пенсійному фонду України забезпечити протягом одного місяця з дня набрання чинності цією постановою технічну можливість поданн</w:t>
      </w:r>
      <w:r>
        <w:rPr>
          <w:rFonts w:ascii="Arial" w:hAnsi="Arial"/>
          <w:color w:val="000000"/>
          <w:sz w:val="18"/>
        </w:rPr>
        <w:t>я органами державної влади, іншими державними органами, органами місцевого самоврядування, підприємствами, установами та організаціями, які є критично важливими для забезпечення потреб Збройних Сил, інших військових формувань в особливий період, підприємст</w:t>
      </w:r>
      <w:r>
        <w:rPr>
          <w:rFonts w:ascii="Arial" w:hAnsi="Arial"/>
          <w:color w:val="000000"/>
          <w:sz w:val="18"/>
        </w:rPr>
        <w:t>вами, установами та організаціями, які є критично важливими для функціонування економіки та забезпечення життєдіяльності населення в особливий період, Пенсійному фонду України через веб-портал електронних послуг Пенсійного фонду України в електронній формі</w:t>
      </w:r>
      <w:r>
        <w:rPr>
          <w:rFonts w:ascii="Arial" w:hAnsi="Arial"/>
          <w:color w:val="000000"/>
          <w:sz w:val="18"/>
        </w:rPr>
        <w:t xml:space="preserve"> відомостей, зазначених у пункті 4 цієї постанови.</w:t>
      </w:r>
    </w:p>
    <w:p w:rsidR="00744B5D" w:rsidRDefault="004C3312">
      <w:pPr>
        <w:spacing w:after="75"/>
        <w:ind w:firstLine="240"/>
        <w:jc w:val="both"/>
      </w:pPr>
      <w:bookmarkStart w:id="35" w:name="31"/>
      <w:bookmarkEnd w:id="34"/>
      <w:r>
        <w:rPr>
          <w:rFonts w:ascii="Arial" w:hAnsi="Arial"/>
          <w:color w:val="000000"/>
          <w:sz w:val="18"/>
        </w:rPr>
        <w:t>6. Міністерству цифрової трансформації забезпечити технічну можливість подання повідомлення про включення до переліків органів державної влади, інших державних органів, органів місцевого самоврядування, пі</w:t>
      </w:r>
      <w:r>
        <w:rPr>
          <w:rFonts w:ascii="Arial" w:hAnsi="Arial"/>
          <w:color w:val="000000"/>
          <w:sz w:val="18"/>
        </w:rPr>
        <w:t>дприємств, установ та організацій, які є критично важливими для забезпечення потреб Збройних Сил, інших військових формувань в особливий період, підприємств, установ та організацій, які є критично важливими для функціонування економіки та забезпечення житт</w:t>
      </w:r>
      <w:r>
        <w:rPr>
          <w:rFonts w:ascii="Arial" w:hAnsi="Arial"/>
          <w:color w:val="000000"/>
          <w:sz w:val="18"/>
        </w:rPr>
        <w:t>єдіяльності населення в особливий період, для бронювання військовозобов'язаних в електронній формі та списків військовозобов'язаних, які пропонуються до бронювання на період мобілізації та на воєнний час, в електронній формі засобами Єдиного державного веб</w:t>
      </w:r>
      <w:r>
        <w:rPr>
          <w:rFonts w:ascii="Arial" w:hAnsi="Arial"/>
          <w:color w:val="000000"/>
          <w:sz w:val="18"/>
        </w:rPr>
        <w:t>порталу електронних послуг.</w:t>
      </w:r>
    </w:p>
    <w:p w:rsidR="00744B5D" w:rsidRDefault="004C3312">
      <w:pPr>
        <w:spacing w:after="75"/>
        <w:ind w:firstLine="240"/>
        <w:jc w:val="both"/>
      </w:pPr>
      <w:bookmarkStart w:id="36" w:name="32"/>
      <w:bookmarkEnd w:id="35"/>
      <w:r>
        <w:rPr>
          <w:rFonts w:ascii="Arial" w:hAnsi="Arial"/>
          <w:color w:val="293A55"/>
          <w:sz w:val="18"/>
        </w:rPr>
        <w:t>7. Центральним органам виконавчої влади, іншим державним органам, органам державного управління, юрисдикція яких поширюється на всю територію України, обласним, Київській та Севастопольській міським державним адміністраціям (вій</w:t>
      </w:r>
      <w:r>
        <w:rPr>
          <w:rFonts w:ascii="Arial" w:hAnsi="Arial"/>
          <w:color w:val="293A55"/>
          <w:sz w:val="18"/>
        </w:rPr>
        <w:t>ськовим адміністраціям у разі їх утворення) забезпечити:</w:t>
      </w:r>
    </w:p>
    <w:p w:rsidR="00744B5D" w:rsidRDefault="004C3312">
      <w:pPr>
        <w:spacing w:after="75"/>
        <w:ind w:firstLine="240"/>
        <w:jc w:val="both"/>
      </w:pPr>
      <w:bookmarkStart w:id="37" w:name="33"/>
      <w:bookmarkEnd w:id="36"/>
      <w:r>
        <w:rPr>
          <w:rFonts w:ascii="Arial" w:hAnsi="Arial"/>
          <w:color w:val="293A55"/>
          <w:sz w:val="18"/>
        </w:rPr>
        <w:t>у десятиденний строк з дня набрання чинності цією постановою встановлення критеріїв, за якими здійснюється визначення підприємства, установи, організації, які мають важливе значення для галузі націон</w:t>
      </w:r>
      <w:r>
        <w:rPr>
          <w:rFonts w:ascii="Arial" w:hAnsi="Arial"/>
          <w:color w:val="293A55"/>
          <w:sz w:val="18"/>
        </w:rPr>
        <w:t>альної економіки чи забезпечення потреб територіальної громади, зазначених у підпункті 4 пункту 2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w:t>
      </w:r>
      <w:r>
        <w:rPr>
          <w:rFonts w:ascii="Arial" w:hAnsi="Arial"/>
          <w:color w:val="293A55"/>
          <w:sz w:val="18"/>
        </w:rPr>
        <w:t>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постановою Кабінету Міністрів України від 27 січня 2023 р. N 76 "Деякі питання ре</w:t>
      </w:r>
      <w:r>
        <w:rPr>
          <w:rFonts w:ascii="Arial" w:hAnsi="Arial"/>
          <w:color w:val="293A55"/>
          <w:sz w:val="18"/>
        </w:rPr>
        <w:t>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(Офіційний вісник України, 2023 р., N 15, ст. 940; 2024 р., N 57, ст. 3356), - із змінами, внесени</w:t>
      </w:r>
      <w:r>
        <w:rPr>
          <w:rFonts w:ascii="Arial" w:hAnsi="Arial"/>
          <w:color w:val="293A55"/>
          <w:sz w:val="18"/>
        </w:rPr>
        <w:t>ми цією постановою;</w:t>
      </w:r>
    </w:p>
    <w:p w:rsidR="00744B5D" w:rsidRDefault="004C3312">
      <w:pPr>
        <w:spacing w:after="75"/>
        <w:ind w:firstLine="240"/>
        <w:jc w:val="both"/>
      </w:pPr>
      <w:bookmarkStart w:id="38" w:name="34"/>
      <w:bookmarkEnd w:id="37"/>
      <w:r>
        <w:rPr>
          <w:rFonts w:ascii="Arial" w:hAnsi="Arial"/>
          <w:color w:val="293A55"/>
          <w:sz w:val="18"/>
        </w:rPr>
        <w:lastRenderedPageBreak/>
        <w:t>у чотиримісячний строк перегляд прийнятих рішень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744B5D" w:rsidRDefault="004C3312">
      <w:pPr>
        <w:spacing w:after="75"/>
        <w:ind w:firstLine="240"/>
        <w:jc w:val="right"/>
      </w:pPr>
      <w:bookmarkStart w:id="39" w:name="253"/>
      <w:bookmarkEnd w:id="38"/>
      <w:r>
        <w:rPr>
          <w:rFonts w:ascii="Arial" w:hAnsi="Arial"/>
          <w:color w:val="293A55"/>
          <w:sz w:val="18"/>
        </w:rPr>
        <w:t xml:space="preserve">(абзац третій пункту 7 із </w:t>
      </w:r>
      <w:r>
        <w:rPr>
          <w:rFonts w:ascii="Arial" w:hAnsi="Arial"/>
          <w:color w:val="293A55"/>
          <w:sz w:val="18"/>
        </w:rPr>
        <w:t>змінами, внесеними згідно з</w:t>
      </w:r>
      <w:r>
        <w:br/>
      </w:r>
      <w:r>
        <w:rPr>
          <w:rFonts w:ascii="Arial" w:hAnsi="Arial"/>
          <w:color w:val="293A55"/>
          <w:sz w:val="18"/>
        </w:rPr>
        <w:t xml:space="preserve"> постановою Кабінету Міністрів України від 25.02.2025 р. N 208)</w:t>
      </w:r>
    </w:p>
    <w:p w:rsidR="00744B5D" w:rsidRDefault="004C3312">
      <w:pPr>
        <w:spacing w:after="75"/>
        <w:ind w:firstLine="240"/>
        <w:jc w:val="both"/>
      </w:pPr>
      <w:bookmarkStart w:id="40" w:name="35"/>
      <w:bookmarkEnd w:id="39"/>
      <w:r>
        <w:rPr>
          <w:rFonts w:ascii="Arial" w:hAnsi="Arial"/>
          <w:color w:val="000000"/>
          <w:sz w:val="18"/>
        </w:rPr>
        <w:t>8. Визнати такими, що втратили чинність:</w:t>
      </w:r>
    </w:p>
    <w:p w:rsidR="00744B5D" w:rsidRDefault="004C3312">
      <w:pPr>
        <w:spacing w:after="75"/>
        <w:ind w:firstLine="240"/>
        <w:jc w:val="both"/>
      </w:pPr>
      <w:bookmarkStart w:id="41" w:name="36"/>
      <w:bookmarkEnd w:id="40"/>
      <w:r>
        <w:rPr>
          <w:rFonts w:ascii="Arial" w:hAnsi="Arial"/>
          <w:color w:val="293A55"/>
          <w:sz w:val="18"/>
        </w:rPr>
        <w:t>пункти 1</w:t>
      </w:r>
      <w:r>
        <w:rPr>
          <w:rFonts w:ascii="Arial" w:hAnsi="Arial"/>
          <w:color w:val="000000"/>
          <w:sz w:val="18"/>
        </w:rPr>
        <w:t xml:space="preserve">, </w:t>
      </w:r>
      <w:r>
        <w:rPr>
          <w:rFonts w:ascii="Arial" w:hAnsi="Arial"/>
          <w:color w:val="293A55"/>
          <w:sz w:val="18"/>
        </w:rPr>
        <w:t>3 - 7 постанови Кабінету Міністрів України від 5 червня 2024 р. N 650 "Деякі питання бронювання військовозобов'яз</w:t>
      </w:r>
      <w:r>
        <w:rPr>
          <w:rFonts w:ascii="Arial" w:hAnsi="Arial"/>
          <w:color w:val="293A55"/>
          <w:sz w:val="18"/>
        </w:rPr>
        <w:t>аних під час воєнного стану"</w:t>
      </w:r>
      <w:r>
        <w:rPr>
          <w:rFonts w:ascii="Arial" w:hAnsi="Arial"/>
          <w:color w:val="000000"/>
          <w:sz w:val="18"/>
        </w:rPr>
        <w:t xml:space="preserve"> (Офіційний вісник України, 2024 р., N 57, ст. 3356);</w:t>
      </w:r>
    </w:p>
    <w:p w:rsidR="00744B5D" w:rsidRDefault="004C3312">
      <w:pPr>
        <w:spacing w:after="75"/>
        <w:ind w:firstLine="240"/>
        <w:jc w:val="both"/>
      </w:pPr>
      <w:bookmarkStart w:id="42" w:name="37"/>
      <w:bookmarkEnd w:id="41"/>
      <w:r>
        <w:rPr>
          <w:rFonts w:ascii="Arial" w:hAnsi="Arial"/>
          <w:color w:val="293A55"/>
          <w:sz w:val="18"/>
        </w:rPr>
        <w:t>постанову Кабінету Міністрів України від 1 жовтня 2024 р. N 1125 "Про внесення змін до Порядку бронювання військовозобов'язаних під час воєнного стану засобами Єдиного держав</w:t>
      </w:r>
      <w:r>
        <w:rPr>
          <w:rFonts w:ascii="Arial" w:hAnsi="Arial"/>
          <w:color w:val="293A55"/>
          <w:sz w:val="18"/>
        </w:rPr>
        <w:t>ного вебпорталу електронних послуг"</w:t>
      </w:r>
      <w:r>
        <w:rPr>
          <w:rFonts w:ascii="Arial" w:hAnsi="Arial"/>
          <w:color w:val="000000"/>
          <w:sz w:val="18"/>
        </w:rPr>
        <w:t xml:space="preserve"> (Офіційний вісник України, 2024 р., N 91, ст. 5884).</w:t>
      </w:r>
    </w:p>
    <w:p w:rsidR="00744B5D" w:rsidRDefault="004C3312">
      <w:pPr>
        <w:spacing w:after="75"/>
        <w:ind w:firstLine="240"/>
        <w:jc w:val="both"/>
      </w:pPr>
      <w:bookmarkStart w:id="43" w:name="38"/>
      <w:bookmarkEnd w:id="42"/>
      <w:r>
        <w:rPr>
          <w:rFonts w:ascii="Arial" w:hAnsi="Arial"/>
          <w:color w:val="000000"/>
          <w:sz w:val="18"/>
        </w:rPr>
        <w:t>9. Ця постанова набирає чинності з 1 грудня 2024 р., крім підпунктів 1 - 3, 5 пункту 2, пункту 7 цієї постанови та пункту 3 змін, затверджених цією постановою, які наб</w:t>
      </w:r>
      <w:r>
        <w:rPr>
          <w:rFonts w:ascii="Arial" w:hAnsi="Arial"/>
          <w:color w:val="000000"/>
          <w:sz w:val="18"/>
        </w:rPr>
        <w:t>ирають чинності з дня опублікування цієї постанови.</w:t>
      </w:r>
    </w:p>
    <w:p w:rsidR="00744B5D" w:rsidRDefault="004C3312">
      <w:pPr>
        <w:spacing w:after="75"/>
        <w:ind w:firstLine="240"/>
        <w:jc w:val="both"/>
      </w:pPr>
      <w:bookmarkStart w:id="44" w:name="241"/>
      <w:bookmarkEnd w:id="43"/>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7"/>
        <w:gridCol w:w="4626"/>
      </w:tblGrid>
      <w:tr w:rsidR="00744B5D">
        <w:trPr>
          <w:trHeight w:val="30"/>
          <w:tblCellSpacing w:w="0" w:type="auto"/>
        </w:trPr>
        <w:tc>
          <w:tcPr>
            <w:tcW w:w="4845" w:type="dxa"/>
            <w:vAlign w:val="center"/>
          </w:tcPr>
          <w:p w:rsidR="00744B5D" w:rsidRDefault="004C3312">
            <w:pPr>
              <w:spacing w:after="75"/>
              <w:jc w:val="center"/>
            </w:pPr>
            <w:bookmarkStart w:id="45" w:name="238"/>
            <w:bookmarkEnd w:id="44"/>
            <w:r>
              <w:rPr>
                <w:rFonts w:ascii="Arial" w:hAnsi="Arial"/>
                <w:b/>
                <w:color w:val="000000"/>
                <w:sz w:val="18"/>
              </w:rPr>
              <w:t>Прем'єр-міністр України</w:t>
            </w:r>
          </w:p>
        </w:tc>
        <w:tc>
          <w:tcPr>
            <w:tcW w:w="4845" w:type="dxa"/>
            <w:vAlign w:val="center"/>
          </w:tcPr>
          <w:p w:rsidR="00744B5D" w:rsidRDefault="004C3312">
            <w:pPr>
              <w:spacing w:after="75"/>
              <w:jc w:val="center"/>
            </w:pPr>
            <w:bookmarkStart w:id="46" w:name="239"/>
            <w:bookmarkEnd w:id="45"/>
            <w:r>
              <w:rPr>
                <w:rFonts w:ascii="Arial" w:hAnsi="Arial"/>
                <w:b/>
                <w:color w:val="000000"/>
                <w:sz w:val="18"/>
              </w:rPr>
              <w:t>Д. ШМИГАЛЬ</w:t>
            </w:r>
          </w:p>
        </w:tc>
        <w:bookmarkEnd w:id="46"/>
      </w:tr>
    </w:tbl>
    <w:p w:rsidR="00744B5D" w:rsidRDefault="004C3312">
      <w:pPr>
        <w:spacing w:after="75"/>
        <w:ind w:firstLine="240"/>
        <w:jc w:val="both"/>
      </w:pPr>
      <w:bookmarkStart w:id="47" w:name="40"/>
      <w:r>
        <w:rPr>
          <w:rFonts w:ascii="Arial" w:hAnsi="Arial"/>
          <w:color w:val="000000"/>
          <w:sz w:val="18"/>
        </w:rPr>
        <w:t>Інд. 29</w:t>
      </w:r>
    </w:p>
    <w:p w:rsidR="00744B5D" w:rsidRDefault="004C3312">
      <w:pPr>
        <w:spacing w:after="75"/>
        <w:ind w:firstLine="240"/>
        <w:jc w:val="both"/>
      </w:pPr>
      <w:bookmarkStart w:id="48" w:name="41"/>
      <w:bookmarkEnd w:id="47"/>
      <w:r>
        <w:rPr>
          <w:rFonts w:ascii="Arial" w:hAnsi="Arial"/>
          <w:color w:val="000000"/>
          <w:sz w:val="18"/>
        </w:rPr>
        <w:t xml:space="preserve"> </w:t>
      </w:r>
    </w:p>
    <w:p w:rsidR="00744B5D" w:rsidRDefault="004C3312">
      <w:pPr>
        <w:spacing w:after="75"/>
        <w:ind w:firstLine="240"/>
        <w:jc w:val="right"/>
      </w:pPr>
      <w:bookmarkStart w:id="49" w:name="42"/>
      <w:bookmarkEnd w:id="48"/>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22 листопада 2024 р. N 1332</w:t>
      </w:r>
    </w:p>
    <w:p w:rsidR="00744B5D" w:rsidRDefault="004C3312">
      <w:pPr>
        <w:pStyle w:val="3"/>
        <w:spacing w:after="225"/>
        <w:jc w:val="center"/>
      </w:pPr>
      <w:bookmarkStart w:id="50" w:name="43"/>
      <w:bookmarkEnd w:id="49"/>
      <w:r>
        <w:rPr>
          <w:rFonts w:ascii="Arial" w:hAnsi="Arial"/>
          <w:color w:val="000000"/>
          <w:sz w:val="26"/>
        </w:rPr>
        <w:t>ЗМІНИ,</w:t>
      </w:r>
      <w:r>
        <w:br/>
      </w:r>
      <w:r>
        <w:rPr>
          <w:rFonts w:ascii="Arial" w:hAnsi="Arial"/>
          <w:color w:val="000000"/>
          <w:sz w:val="26"/>
        </w:rPr>
        <w:t xml:space="preserve">що вносяться до </w:t>
      </w:r>
      <w:r>
        <w:rPr>
          <w:rFonts w:ascii="Arial" w:hAnsi="Arial"/>
          <w:color w:val="293A55"/>
          <w:sz w:val="26"/>
        </w:rPr>
        <w:t xml:space="preserve">постанови Кабінету Міністрів України від 27 січня </w:t>
      </w:r>
      <w:r>
        <w:rPr>
          <w:rFonts w:ascii="Arial" w:hAnsi="Arial"/>
          <w:color w:val="293A55"/>
          <w:sz w:val="26"/>
        </w:rPr>
        <w:t>2023 р. N 76</w:t>
      </w:r>
    </w:p>
    <w:p w:rsidR="00744B5D" w:rsidRDefault="004C3312">
      <w:pPr>
        <w:spacing w:after="75"/>
        <w:ind w:firstLine="240"/>
        <w:jc w:val="both"/>
      </w:pPr>
      <w:bookmarkStart w:id="51" w:name="44"/>
      <w:bookmarkEnd w:id="50"/>
      <w:r>
        <w:rPr>
          <w:rFonts w:ascii="Arial" w:hAnsi="Arial"/>
          <w:color w:val="000000"/>
          <w:sz w:val="18"/>
        </w:rPr>
        <w:t>1. Абзац другий пункту 1 постанови викласти в такій редакції:</w:t>
      </w:r>
    </w:p>
    <w:p w:rsidR="00744B5D" w:rsidRDefault="004C3312">
      <w:pPr>
        <w:spacing w:after="75"/>
        <w:ind w:firstLine="240"/>
        <w:jc w:val="both"/>
      </w:pPr>
      <w:bookmarkStart w:id="52" w:name="45"/>
      <w:bookmarkEnd w:id="51"/>
      <w:r>
        <w:rPr>
          <w:rFonts w:ascii="Arial" w:hAnsi="Arial"/>
          <w:color w:val="000000"/>
          <w:sz w:val="18"/>
        </w:rPr>
        <w:t>"Порядок бронювання військовозобов'язаних на період мобілізації та на воєнний час;".</w:t>
      </w:r>
    </w:p>
    <w:p w:rsidR="00744B5D" w:rsidRDefault="004C3312">
      <w:pPr>
        <w:spacing w:after="75"/>
        <w:ind w:firstLine="240"/>
        <w:jc w:val="both"/>
      </w:pPr>
      <w:bookmarkStart w:id="53" w:name="46"/>
      <w:bookmarkEnd w:id="52"/>
      <w:r>
        <w:rPr>
          <w:rFonts w:ascii="Arial" w:hAnsi="Arial"/>
          <w:color w:val="000000"/>
          <w:sz w:val="18"/>
        </w:rPr>
        <w:t>2. У Порядку бронювання військовозобов'язаних під час воєнного стану, затвердженому зазначеною п</w:t>
      </w:r>
      <w:r>
        <w:rPr>
          <w:rFonts w:ascii="Arial" w:hAnsi="Arial"/>
          <w:color w:val="000000"/>
          <w:sz w:val="18"/>
        </w:rPr>
        <w:t>остановою:</w:t>
      </w:r>
    </w:p>
    <w:p w:rsidR="00744B5D" w:rsidRDefault="004C3312">
      <w:pPr>
        <w:spacing w:after="75"/>
        <w:ind w:firstLine="240"/>
        <w:jc w:val="both"/>
      </w:pPr>
      <w:bookmarkStart w:id="54" w:name="47"/>
      <w:bookmarkEnd w:id="53"/>
      <w:r>
        <w:rPr>
          <w:rFonts w:ascii="Arial" w:hAnsi="Arial"/>
          <w:color w:val="000000"/>
          <w:sz w:val="18"/>
        </w:rPr>
        <w:t>1) Порядок викласти в такій редакції:</w:t>
      </w:r>
    </w:p>
    <w:p w:rsidR="00744B5D" w:rsidRDefault="004C3312">
      <w:pPr>
        <w:spacing w:after="75"/>
        <w:ind w:firstLine="240"/>
        <w:jc w:val="right"/>
      </w:pPr>
      <w:bookmarkStart w:id="55" w:name="48"/>
      <w:bookmarkEnd w:id="54"/>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27 січня 2023 р. N 76</w:t>
      </w:r>
      <w:r>
        <w:br/>
      </w:r>
      <w:r>
        <w:rPr>
          <w:rFonts w:ascii="Arial" w:hAnsi="Arial"/>
          <w:color w:val="000000"/>
          <w:sz w:val="18"/>
        </w:rPr>
        <w:t>(в редакції постанови Кабінету Міністрів України</w:t>
      </w:r>
      <w:r>
        <w:br/>
      </w:r>
      <w:r>
        <w:rPr>
          <w:rFonts w:ascii="Arial" w:hAnsi="Arial"/>
          <w:color w:val="000000"/>
          <w:sz w:val="18"/>
        </w:rPr>
        <w:t>від 22 листопада 2024 р. N 1332)</w:t>
      </w:r>
    </w:p>
    <w:p w:rsidR="00744B5D" w:rsidRDefault="004C3312">
      <w:pPr>
        <w:spacing w:after="75"/>
        <w:ind w:firstLine="240"/>
        <w:jc w:val="center"/>
      </w:pPr>
      <w:bookmarkStart w:id="56" w:name="244"/>
      <w:bookmarkEnd w:id="55"/>
      <w:r>
        <w:rPr>
          <w:rFonts w:ascii="Arial" w:hAnsi="Arial"/>
          <w:b/>
          <w:color w:val="000000"/>
          <w:sz w:val="18"/>
        </w:rPr>
        <w:t>ПОРЯДОК</w:t>
      </w:r>
      <w:r>
        <w:br/>
      </w:r>
      <w:r>
        <w:rPr>
          <w:rFonts w:ascii="Arial" w:hAnsi="Arial"/>
          <w:b/>
          <w:color w:val="000000"/>
          <w:sz w:val="18"/>
        </w:rPr>
        <w:t xml:space="preserve">бронювання військовозобов'язаних на </w:t>
      </w:r>
      <w:r>
        <w:rPr>
          <w:rFonts w:ascii="Arial" w:hAnsi="Arial"/>
          <w:b/>
          <w:color w:val="000000"/>
          <w:sz w:val="18"/>
        </w:rPr>
        <w:t>період мобілізації та на воєнний час</w:t>
      </w:r>
    </w:p>
    <w:p w:rsidR="00744B5D" w:rsidRDefault="004C3312">
      <w:pPr>
        <w:spacing w:after="75"/>
        <w:ind w:firstLine="240"/>
        <w:jc w:val="both"/>
      </w:pPr>
      <w:bookmarkStart w:id="57" w:name="243"/>
      <w:bookmarkEnd w:id="56"/>
      <w:r>
        <w:rPr>
          <w:rFonts w:ascii="Arial" w:hAnsi="Arial"/>
          <w:color w:val="000000"/>
          <w:sz w:val="18"/>
        </w:rPr>
        <w:t>1. Цей Порядок визначає механізм бронювання під час воєнного стану засобами Єдиного державного вебпорталу електронних послуг (далі - Портал Дія) військовозобов'язаних, які пропонуються до бронювання на період мобілізаці</w:t>
      </w:r>
      <w:r>
        <w:rPr>
          <w:rFonts w:ascii="Arial" w:hAnsi="Arial"/>
          <w:color w:val="000000"/>
          <w:sz w:val="18"/>
        </w:rPr>
        <w:t>ї та на воєнний час, які працюють або проходять службу:</w:t>
      </w:r>
    </w:p>
    <w:p w:rsidR="00744B5D" w:rsidRDefault="004C3312">
      <w:pPr>
        <w:spacing w:after="75"/>
        <w:ind w:firstLine="240"/>
        <w:jc w:val="both"/>
      </w:pPr>
      <w:bookmarkStart w:id="58" w:name="51"/>
      <w:bookmarkEnd w:id="57"/>
      <w:r>
        <w:rPr>
          <w:rFonts w:ascii="Arial" w:hAnsi="Arial"/>
          <w:color w:val="000000"/>
          <w:sz w:val="18"/>
        </w:rPr>
        <w:t>в органах державної влади, інших державних органах, органах місцевого самоврядування (далі - державні органи);</w:t>
      </w:r>
    </w:p>
    <w:p w:rsidR="00744B5D" w:rsidRDefault="004C3312">
      <w:pPr>
        <w:spacing w:after="75"/>
        <w:ind w:firstLine="240"/>
        <w:jc w:val="both"/>
      </w:pPr>
      <w:bookmarkStart w:id="59" w:name="52"/>
      <w:bookmarkEnd w:id="58"/>
      <w:r>
        <w:rPr>
          <w:rFonts w:ascii="Arial" w:hAnsi="Arial"/>
          <w:color w:val="000000"/>
          <w:sz w:val="18"/>
        </w:rPr>
        <w:t>в органах державної влади, інших державних органах, Національній поліції, Національному а</w:t>
      </w:r>
      <w:r>
        <w:rPr>
          <w:rFonts w:ascii="Arial" w:hAnsi="Arial"/>
          <w:color w:val="000000"/>
          <w:sz w:val="18"/>
        </w:rPr>
        <w:t>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(крім військовозобов'язаних, зазн</w:t>
      </w:r>
      <w:r>
        <w:rPr>
          <w:rFonts w:ascii="Arial" w:hAnsi="Arial"/>
          <w:color w:val="000000"/>
          <w:sz w:val="18"/>
        </w:rPr>
        <w:t>ачених в абзаці другому цього пункту), а також на штатних посадах патронатних служб державних органів, юрисдикція яких поширюється на всю територію України;</w:t>
      </w:r>
    </w:p>
    <w:p w:rsidR="00744B5D" w:rsidRDefault="004C3312">
      <w:pPr>
        <w:spacing w:after="75"/>
        <w:ind w:firstLine="240"/>
        <w:jc w:val="both"/>
      </w:pPr>
      <w:bookmarkStart w:id="60" w:name="53"/>
      <w:bookmarkEnd w:id="59"/>
      <w:r>
        <w:rPr>
          <w:rFonts w:ascii="Arial" w:hAnsi="Arial"/>
          <w:color w:val="000000"/>
          <w:sz w:val="18"/>
        </w:rPr>
        <w:lastRenderedPageBreak/>
        <w:t>на підприємствах, в установах та організаціях, які в установленому порядку визначено критично важли</w:t>
      </w:r>
      <w:r>
        <w:rPr>
          <w:rFonts w:ascii="Arial" w:hAnsi="Arial"/>
          <w:color w:val="000000"/>
          <w:sz w:val="18"/>
        </w:rPr>
        <w:t>вими для забезпечення потреб Збройних Сил, інших військових формувань в особливий період (далі - критично важливі підприємства);</w:t>
      </w:r>
    </w:p>
    <w:p w:rsidR="00744B5D" w:rsidRDefault="004C3312">
      <w:pPr>
        <w:spacing w:after="75"/>
        <w:ind w:firstLine="240"/>
        <w:jc w:val="both"/>
      </w:pPr>
      <w:bookmarkStart w:id="61" w:name="54"/>
      <w:bookmarkEnd w:id="60"/>
      <w:r>
        <w:rPr>
          <w:rFonts w:ascii="Arial" w:hAnsi="Arial"/>
          <w:color w:val="000000"/>
          <w:sz w:val="18"/>
        </w:rPr>
        <w:t>на підприємствах, в установах та організаціях, які в установленому порядку визначено критично важливими для функціонування екон</w:t>
      </w:r>
      <w:r>
        <w:rPr>
          <w:rFonts w:ascii="Arial" w:hAnsi="Arial"/>
          <w:color w:val="000000"/>
          <w:sz w:val="18"/>
        </w:rPr>
        <w:t>оміки та забезпечення життєдіяльності населення в особливий період (далі - критично важливі установи);</w:t>
      </w:r>
    </w:p>
    <w:p w:rsidR="00744B5D" w:rsidRDefault="004C3312">
      <w:pPr>
        <w:spacing w:after="75"/>
        <w:ind w:firstLine="240"/>
        <w:jc w:val="both"/>
      </w:pPr>
      <w:bookmarkStart w:id="62" w:name="55"/>
      <w:bookmarkEnd w:id="61"/>
      <w:r>
        <w:rPr>
          <w:rFonts w:ascii="Arial" w:hAnsi="Arial"/>
          <w:color w:val="000000"/>
          <w:sz w:val="18"/>
        </w:rPr>
        <w:t xml:space="preserve">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w:t>
      </w:r>
      <w:r>
        <w:rPr>
          <w:rFonts w:ascii="Arial" w:hAnsi="Arial"/>
          <w:color w:val="000000"/>
          <w:sz w:val="18"/>
        </w:rPr>
        <w:t>яких є Україна відповідно до укладених міжнародних договорів України;</w:t>
      </w:r>
    </w:p>
    <w:p w:rsidR="00744B5D" w:rsidRDefault="004C3312">
      <w:pPr>
        <w:spacing w:after="75"/>
        <w:ind w:firstLine="240"/>
        <w:jc w:val="both"/>
      </w:pPr>
      <w:bookmarkStart w:id="63" w:name="56"/>
      <w:bookmarkEnd w:id="62"/>
      <w:r>
        <w:rPr>
          <w:rFonts w:ascii="Arial" w:hAnsi="Arial"/>
          <w:color w:val="000000"/>
          <w:sz w:val="18"/>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744B5D" w:rsidRDefault="004C3312">
      <w:pPr>
        <w:spacing w:after="75"/>
        <w:ind w:firstLine="240"/>
        <w:jc w:val="both"/>
      </w:pPr>
      <w:bookmarkStart w:id="64" w:name="57"/>
      <w:bookmarkEnd w:id="63"/>
      <w:r>
        <w:rPr>
          <w:rFonts w:ascii="Arial" w:hAnsi="Arial"/>
          <w:color w:val="000000"/>
          <w:sz w:val="18"/>
        </w:rPr>
        <w:t>2. У цьому Порядку термі</w:t>
      </w:r>
      <w:r>
        <w:rPr>
          <w:rFonts w:ascii="Arial" w:hAnsi="Arial"/>
          <w:color w:val="000000"/>
          <w:sz w:val="18"/>
        </w:rPr>
        <w:t xml:space="preserve">ни вживаються у значенні, наведеному в </w:t>
      </w:r>
      <w:r>
        <w:rPr>
          <w:rFonts w:ascii="Arial" w:hAnsi="Arial"/>
          <w:color w:val="293A55"/>
          <w:sz w:val="18"/>
        </w:rPr>
        <w:t>Законах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w:t>
      </w:r>
      <w:r>
        <w:rPr>
          <w:rFonts w:ascii="Arial" w:hAnsi="Arial"/>
          <w:color w:val="000000"/>
          <w:sz w:val="18"/>
        </w:rPr>
        <w:t>, інших законах та прийнятих відповідно до них нормативно-правових актах.</w:t>
      </w:r>
    </w:p>
    <w:p w:rsidR="00744B5D" w:rsidRDefault="004C3312">
      <w:pPr>
        <w:spacing w:after="75"/>
        <w:ind w:firstLine="240"/>
        <w:jc w:val="both"/>
      </w:pPr>
      <w:bookmarkStart w:id="65" w:name="58"/>
      <w:bookmarkEnd w:id="64"/>
      <w:r>
        <w:rPr>
          <w:rFonts w:ascii="Arial" w:hAnsi="Arial"/>
          <w:color w:val="000000"/>
          <w:sz w:val="18"/>
        </w:rPr>
        <w:t>3. Бронювання військовозобов'язаних</w:t>
      </w:r>
      <w:r>
        <w:rPr>
          <w:rFonts w:ascii="Arial" w:hAnsi="Arial"/>
          <w:color w:val="000000"/>
          <w:sz w:val="18"/>
        </w:rPr>
        <w:t>, зазначених у пункті 1 цього Порядку, здійснюється за списками військовозобов'язаних, які пропонуються до бронювання на період мобілізації та на воєнний час (далі - список), в електронній формі засобами Порталу Дія.</w:t>
      </w:r>
    </w:p>
    <w:p w:rsidR="00744B5D" w:rsidRDefault="004C3312">
      <w:pPr>
        <w:spacing w:after="75"/>
        <w:ind w:firstLine="240"/>
        <w:jc w:val="both"/>
      </w:pPr>
      <w:bookmarkStart w:id="66" w:name="59"/>
      <w:bookmarkEnd w:id="65"/>
      <w:r>
        <w:rPr>
          <w:rFonts w:ascii="Arial" w:hAnsi="Arial"/>
          <w:color w:val="000000"/>
          <w:sz w:val="18"/>
        </w:rPr>
        <w:t xml:space="preserve">Заброньованим військовозобов'язаним </w:t>
      </w:r>
      <w:r>
        <w:rPr>
          <w:rFonts w:ascii="Arial" w:hAnsi="Arial"/>
          <w:color w:val="000000"/>
          <w:sz w:val="18"/>
        </w:rPr>
        <w:t>надається відстрочка від призову на військову службу під час мобілізації (далі - відстрочка).</w:t>
      </w:r>
    </w:p>
    <w:p w:rsidR="00744B5D" w:rsidRDefault="004C3312">
      <w:pPr>
        <w:spacing w:after="75"/>
        <w:ind w:firstLine="240"/>
        <w:jc w:val="both"/>
      </w:pPr>
      <w:bookmarkStart w:id="67" w:name="60"/>
      <w:bookmarkEnd w:id="66"/>
      <w:r>
        <w:rPr>
          <w:rFonts w:ascii="Arial" w:hAnsi="Arial"/>
          <w:color w:val="000000"/>
          <w:sz w:val="18"/>
        </w:rPr>
        <w:t>Не підлягають бронюванню військовозобов'язані, які згідно із законом не підлягають призову на військову службу під час мобілізації.</w:t>
      </w:r>
    </w:p>
    <w:p w:rsidR="00744B5D" w:rsidRDefault="004C3312">
      <w:pPr>
        <w:spacing w:after="75"/>
        <w:ind w:firstLine="240"/>
        <w:jc w:val="both"/>
      </w:pPr>
      <w:bookmarkStart w:id="68" w:name="61"/>
      <w:bookmarkEnd w:id="67"/>
      <w:r>
        <w:rPr>
          <w:rFonts w:ascii="Arial" w:hAnsi="Arial"/>
          <w:color w:val="000000"/>
          <w:sz w:val="18"/>
        </w:rPr>
        <w:t>Військовозобов'язані, зазначен</w:t>
      </w:r>
      <w:r>
        <w:rPr>
          <w:rFonts w:ascii="Arial" w:hAnsi="Arial"/>
          <w:color w:val="000000"/>
          <w:sz w:val="18"/>
        </w:rPr>
        <w:t>і у пункті 1 цього Порядку, підлягають бронюванню незалежно від військового звання, віку та військово-облікової спеціальності.</w:t>
      </w:r>
    </w:p>
    <w:p w:rsidR="00744B5D" w:rsidRDefault="004C3312">
      <w:pPr>
        <w:spacing w:after="75"/>
        <w:ind w:firstLine="240"/>
        <w:jc w:val="both"/>
      </w:pPr>
      <w:bookmarkStart w:id="69" w:name="62"/>
      <w:bookmarkEnd w:id="68"/>
      <w:r>
        <w:rPr>
          <w:rFonts w:ascii="Arial" w:hAnsi="Arial"/>
          <w:color w:val="000000"/>
          <w:sz w:val="18"/>
        </w:rPr>
        <w:t>Строк дії відстрочки не може перевищувати:</w:t>
      </w:r>
    </w:p>
    <w:p w:rsidR="00744B5D" w:rsidRDefault="004C3312">
      <w:pPr>
        <w:spacing w:after="75"/>
        <w:ind w:firstLine="240"/>
        <w:jc w:val="both"/>
      </w:pPr>
      <w:bookmarkStart w:id="70" w:name="63"/>
      <w:bookmarkEnd w:id="69"/>
      <w:r>
        <w:rPr>
          <w:rFonts w:ascii="Arial" w:hAnsi="Arial"/>
          <w:color w:val="000000"/>
          <w:sz w:val="18"/>
        </w:rPr>
        <w:t>строку проведення мобілізації - для військовозобов'язаних, зазначених в абзацах другом</w:t>
      </w:r>
      <w:r>
        <w:rPr>
          <w:rFonts w:ascii="Arial" w:hAnsi="Arial"/>
          <w:color w:val="000000"/>
          <w:sz w:val="18"/>
        </w:rPr>
        <w:t>у і третьому пункту 1 цього Порядку;</w:t>
      </w:r>
    </w:p>
    <w:p w:rsidR="00744B5D" w:rsidRDefault="004C3312">
      <w:pPr>
        <w:spacing w:after="75"/>
        <w:ind w:firstLine="240"/>
        <w:jc w:val="both"/>
      </w:pPr>
      <w:bookmarkStart w:id="71" w:name="64"/>
      <w:bookmarkEnd w:id="70"/>
      <w:r>
        <w:rPr>
          <w:rFonts w:ascii="Arial" w:hAnsi="Arial"/>
          <w:color w:val="000000"/>
          <w:sz w:val="18"/>
        </w:rPr>
        <w:t>строку дії контракту (договору) на поставку товарів,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абзаці четвер</w:t>
      </w:r>
      <w:r>
        <w:rPr>
          <w:rFonts w:ascii="Arial" w:hAnsi="Arial"/>
          <w:color w:val="000000"/>
          <w:sz w:val="18"/>
        </w:rPr>
        <w:t>тому пункту 1 цього Порядку;</w:t>
      </w:r>
    </w:p>
    <w:p w:rsidR="00744B5D" w:rsidRDefault="004C3312">
      <w:pPr>
        <w:spacing w:after="75"/>
        <w:ind w:firstLine="240"/>
        <w:jc w:val="both"/>
      </w:pPr>
      <w:bookmarkStart w:id="72" w:name="65"/>
      <w:bookmarkEnd w:id="71"/>
      <w:r>
        <w:rPr>
          <w:rFonts w:ascii="Arial" w:hAnsi="Arial"/>
          <w:color w:val="000000"/>
          <w:sz w:val="18"/>
        </w:rPr>
        <w:t>12 місяців - для військовозобов'язаних, зазначених в абзацах п'ятому та сьомому пункту 1 цього Порядку;</w:t>
      </w:r>
    </w:p>
    <w:p w:rsidR="00744B5D" w:rsidRDefault="004C3312">
      <w:pPr>
        <w:spacing w:after="75"/>
        <w:ind w:firstLine="240"/>
        <w:jc w:val="both"/>
      </w:pPr>
      <w:bookmarkStart w:id="73" w:name="66"/>
      <w:bookmarkEnd w:id="72"/>
      <w:r>
        <w:rPr>
          <w:rFonts w:ascii="Arial" w:hAnsi="Arial"/>
          <w:color w:val="000000"/>
          <w:sz w:val="18"/>
        </w:rPr>
        <w:t>строку договору (контракту) або строку, на який їх обрано (призначено), - для військовозобов'язаних, зазначених в абзаці шо</w:t>
      </w:r>
      <w:r>
        <w:rPr>
          <w:rFonts w:ascii="Arial" w:hAnsi="Arial"/>
          <w:color w:val="000000"/>
          <w:sz w:val="18"/>
        </w:rPr>
        <w:t>стому пункту 1 цього Порядку.</w:t>
      </w:r>
    </w:p>
    <w:p w:rsidR="00744B5D" w:rsidRDefault="004C3312">
      <w:pPr>
        <w:spacing w:after="75"/>
        <w:ind w:firstLine="240"/>
        <w:jc w:val="both"/>
      </w:pPr>
      <w:bookmarkStart w:id="74" w:name="67"/>
      <w:bookmarkEnd w:id="73"/>
      <w:r>
        <w:rPr>
          <w:rFonts w:ascii="Arial" w:hAnsi="Arial"/>
          <w:color w:val="000000"/>
          <w:sz w:val="18"/>
        </w:rPr>
        <w:t>4. Керівники органів державної влади, інших державних органів, органів місцевого самоврядування, підприємств, установ та організацій відповідають за включення військовозобов'язаних працівників до списків.</w:t>
      </w:r>
    </w:p>
    <w:p w:rsidR="00744B5D" w:rsidRDefault="004C3312">
      <w:pPr>
        <w:spacing w:after="75"/>
        <w:ind w:firstLine="240"/>
        <w:jc w:val="both"/>
      </w:pPr>
      <w:bookmarkStart w:id="75" w:name="68"/>
      <w:bookmarkEnd w:id="74"/>
      <w:r>
        <w:rPr>
          <w:rFonts w:ascii="Arial" w:hAnsi="Arial"/>
          <w:color w:val="000000"/>
          <w:sz w:val="18"/>
        </w:rPr>
        <w:t>5. Бронюванню підляга</w:t>
      </w:r>
      <w:r>
        <w:rPr>
          <w:rFonts w:ascii="Arial" w:hAnsi="Arial"/>
          <w:color w:val="000000"/>
          <w:sz w:val="18"/>
        </w:rPr>
        <w:t>ють всі військовозобов'язані:</w:t>
      </w:r>
    </w:p>
    <w:p w:rsidR="00744B5D" w:rsidRDefault="004C3312">
      <w:pPr>
        <w:spacing w:after="75"/>
        <w:ind w:firstLine="240"/>
        <w:jc w:val="both"/>
      </w:pPr>
      <w:bookmarkStart w:id="76" w:name="69"/>
      <w:bookmarkEnd w:id="75"/>
      <w:r>
        <w:rPr>
          <w:rFonts w:ascii="Arial" w:hAnsi="Arial"/>
          <w:color w:val="000000"/>
          <w:sz w:val="18"/>
        </w:rPr>
        <w:t>які займають посади державної служби категорії "А";</w:t>
      </w:r>
    </w:p>
    <w:p w:rsidR="00744B5D" w:rsidRDefault="004C3312">
      <w:pPr>
        <w:spacing w:after="75"/>
        <w:ind w:firstLine="240"/>
        <w:jc w:val="both"/>
      </w:pPr>
      <w:bookmarkStart w:id="77" w:name="70"/>
      <w:bookmarkEnd w:id="76"/>
      <w:r>
        <w:rPr>
          <w:rFonts w:ascii="Arial" w:hAnsi="Arial"/>
          <w:color w:val="000000"/>
          <w:sz w:val="18"/>
        </w:rPr>
        <w:t>які займають посади штатних працівників патронатних служб державних органів, юрисдикція яких поширюється на всю територію України;</w:t>
      </w:r>
    </w:p>
    <w:p w:rsidR="00744B5D" w:rsidRDefault="004C3312">
      <w:pPr>
        <w:spacing w:after="75"/>
        <w:ind w:firstLine="240"/>
        <w:jc w:val="both"/>
      </w:pPr>
      <w:bookmarkStart w:id="78" w:name="71"/>
      <w:bookmarkEnd w:id="77"/>
      <w:r>
        <w:rPr>
          <w:rFonts w:ascii="Arial" w:hAnsi="Arial"/>
          <w:color w:val="000000"/>
          <w:sz w:val="18"/>
        </w:rPr>
        <w:t>які займають посади керівників обласних, ра</w:t>
      </w:r>
      <w:r>
        <w:rPr>
          <w:rFonts w:ascii="Arial" w:hAnsi="Arial"/>
          <w:color w:val="000000"/>
          <w:sz w:val="18"/>
        </w:rPr>
        <w:t>йонних, Київської та Севастопольської міських держадміністрацій (військових адміністрацій у разі їх утворення);</w:t>
      </w:r>
    </w:p>
    <w:p w:rsidR="00744B5D" w:rsidRDefault="004C3312">
      <w:pPr>
        <w:spacing w:after="75"/>
        <w:ind w:firstLine="240"/>
        <w:jc w:val="both"/>
      </w:pPr>
      <w:bookmarkStart w:id="79" w:name="72"/>
      <w:bookmarkEnd w:id="78"/>
      <w:r>
        <w:rPr>
          <w:rFonts w:ascii="Arial" w:hAnsi="Arial"/>
          <w:color w:val="000000"/>
          <w:sz w:val="18"/>
        </w:rPr>
        <w:t>які займають посади державної служби категорії "Б", але на яких тимчасово покладено виконання обов'язків за вакантною посадою державної служби к</w:t>
      </w:r>
      <w:r>
        <w:rPr>
          <w:rFonts w:ascii="Arial" w:hAnsi="Arial"/>
          <w:color w:val="000000"/>
          <w:sz w:val="18"/>
        </w:rPr>
        <w:t>атегорії "А";</w:t>
      </w:r>
    </w:p>
    <w:p w:rsidR="00744B5D" w:rsidRDefault="004C3312">
      <w:pPr>
        <w:spacing w:after="75"/>
        <w:ind w:firstLine="240"/>
        <w:jc w:val="both"/>
      </w:pPr>
      <w:bookmarkStart w:id="80" w:name="73"/>
      <w:bookmarkEnd w:id="79"/>
      <w:r>
        <w:rPr>
          <w:rFonts w:ascii="Arial" w:hAnsi="Arial"/>
          <w:color w:val="000000"/>
          <w:sz w:val="18"/>
        </w:rPr>
        <w:t>які займають посади голів обласних, районних, районних у місті (у разі утворення) рад, сільських, селищних, міських голів;</w:t>
      </w:r>
    </w:p>
    <w:p w:rsidR="00744B5D" w:rsidRDefault="004C3312">
      <w:pPr>
        <w:spacing w:after="75"/>
        <w:ind w:firstLine="240"/>
        <w:jc w:val="both"/>
      </w:pPr>
      <w:bookmarkStart w:id="81" w:name="74"/>
      <w:bookmarkEnd w:id="80"/>
      <w:r>
        <w:rPr>
          <w:rFonts w:ascii="Arial" w:hAnsi="Arial"/>
          <w:color w:val="000000"/>
          <w:sz w:val="18"/>
        </w:rPr>
        <w:t xml:space="preserve">кінцеві </w:t>
      </w:r>
      <w:proofErr w:type="spellStart"/>
      <w:r>
        <w:rPr>
          <w:rFonts w:ascii="Arial" w:hAnsi="Arial"/>
          <w:color w:val="000000"/>
          <w:sz w:val="18"/>
        </w:rPr>
        <w:t>бенефіціарні</w:t>
      </w:r>
      <w:proofErr w:type="spellEnd"/>
      <w:r>
        <w:rPr>
          <w:rFonts w:ascii="Arial" w:hAnsi="Arial"/>
          <w:color w:val="000000"/>
          <w:sz w:val="18"/>
        </w:rPr>
        <w:t xml:space="preserve"> власники критично важливих підприємств, критично важливих установ, які не є їх працівниками;</w:t>
      </w:r>
    </w:p>
    <w:p w:rsidR="00744B5D" w:rsidRDefault="004C3312">
      <w:pPr>
        <w:spacing w:after="75"/>
        <w:ind w:firstLine="240"/>
        <w:jc w:val="both"/>
      </w:pPr>
      <w:bookmarkStart w:id="82" w:name="75"/>
      <w:bookmarkEnd w:id="81"/>
      <w:r>
        <w:rPr>
          <w:rFonts w:ascii="Arial" w:hAnsi="Arial"/>
          <w:color w:val="000000"/>
          <w:sz w:val="18"/>
        </w:rPr>
        <w:t>члени</w:t>
      </w:r>
      <w:r>
        <w:rPr>
          <w:rFonts w:ascii="Arial" w:hAnsi="Arial"/>
          <w:color w:val="000000"/>
          <w:sz w:val="18"/>
        </w:rPr>
        <w:t xml:space="preserve">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особливо ва</w:t>
      </w:r>
      <w:r>
        <w:rPr>
          <w:rFonts w:ascii="Arial" w:hAnsi="Arial"/>
          <w:color w:val="000000"/>
          <w:sz w:val="18"/>
        </w:rPr>
        <w:t xml:space="preserve">жливих для економіки підприємств, </w:t>
      </w:r>
      <w:r>
        <w:rPr>
          <w:rFonts w:ascii="Arial" w:hAnsi="Arial"/>
          <w:color w:val="000000"/>
          <w:sz w:val="18"/>
        </w:rPr>
        <w:lastRenderedPageBreak/>
        <w:t>вартість активів яких за даними останньої фінансової звітності перевищує 2 млрд. гривень або річний розмір чистого доходу яких перевищує 1,5 млрд. гривень;</w:t>
      </w:r>
    </w:p>
    <w:p w:rsidR="00744B5D" w:rsidRDefault="004C3312">
      <w:pPr>
        <w:spacing w:after="75"/>
        <w:ind w:firstLine="240"/>
        <w:jc w:val="both"/>
      </w:pPr>
      <w:bookmarkStart w:id="83" w:name="76"/>
      <w:bookmarkEnd w:id="82"/>
      <w:r>
        <w:rPr>
          <w:rFonts w:ascii="Arial" w:hAnsi="Arial"/>
          <w:color w:val="000000"/>
          <w:sz w:val="18"/>
        </w:rPr>
        <w:t>працівники критично важливих підприємств, критично важливих устано</w:t>
      </w:r>
      <w:r>
        <w:rPr>
          <w:rFonts w:ascii="Arial" w:hAnsi="Arial"/>
          <w:color w:val="000000"/>
          <w:sz w:val="18"/>
        </w:rPr>
        <w:t xml:space="preserve">в, які визначені </w:t>
      </w:r>
      <w:proofErr w:type="spellStart"/>
      <w:r>
        <w:rPr>
          <w:rFonts w:ascii="Arial" w:hAnsi="Arial"/>
          <w:color w:val="000000"/>
          <w:sz w:val="18"/>
        </w:rPr>
        <w:t>Мінстратегпромом</w:t>
      </w:r>
      <w:proofErr w:type="spellEnd"/>
      <w:r>
        <w:rPr>
          <w:rFonts w:ascii="Arial" w:hAnsi="Arial"/>
          <w:color w:val="000000"/>
          <w:sz w:val="18"/>
        </w:rPr>
        <w:t xml:space="preserve"> критично важливими для функціонування економіки в особливий період, у сфері оборонно-промислового комплексу;</w:t>
      </w:r>
    </w:p>
    <w:p w:rsidR="00744B5D" w:rsidRDefault="004C3312">
      <w:pPr>
        <w:spacing w:after="75"/>
        <w:ind w:firstLine="240"/>
        <w:jc w:val="both"/>
      </w:pPr>
      <w:bookmarkStart w:id="84" w:name="77"/>
      <w:bookmarkEnd w:id="83"/>
      <w:r>
        <w:rPr>
          <w:rFonts w:ascii="Arial" w:hAnsi="Arial"/>
          <w:color w:val="000000"/>
          <w:sz w:val="18"/>
        </w:rPr>
        <w:t>працівники спеціалізованих установ ООН, закордонних дипломатичних установ в Україні, представництв міжнародних ор</w:t>
      </w:r>
      <w:r>
        <w:rPr>
          <w:rFonts w:ascii="Arial" w:hAnsi="Arial"/>
          <w:color w:val="000000"/>
          <w:sz w:val="18"/>
        </w:rPr>
        <w:t>ганізацій, які є критично важливими для функціонування економіки та забезпечення життєдіяльності населення в особливий період;</w:t>
      </w:r>
    </w:p>
    <w:p w:rsidR="00744B5D" w:rsidRDefault="004C3312">
      <w:pPr>
        <w:spacing w:after="75"/>
        <w:ind w:firstLine="240"/>
        <w:jc w:val="both"/>
      </w:pPr>
      <w:bookmarkStart w:id="85" w:name="78"/>
      <w:bookmarkEnd w:id="84"/>
      <w:r>
        <w:rPr>
          <w:rFonts w:ascii="Arial" w:hAnsi="Arial"/>
          <w:color w:val="000000"/>
          <w:sz w:val="18"/>
        </w:rPr>
        <w:t>працівники спеціалізованих установ ООН, міжнародних судових органів, міжнародних та неурядових організацій та установ, членом, уч</w:t>
      </w:r>
      <w:r>
        <w:rPr>
          <w:rFonts w:ascii="Arial" w:hAnsi="Arial"/>
          <w:color w:val="000000"/>
          <w:sz w:val="18"/>
        </w:rPr>
        <w:t>асником або спостерігачем у яких є Україна відповідно до укладених міжнародних договорів України;</w:t>
      </w:r>
    </w:p>
    <w:p w:rsidR="00744B5D" w:rsidRDefault="004C3312">
      <w:pPr>
        <w:spacing w:after="75"/>
        <w:ind w:firstLine="240"/>
        <w:jc w:val="both"/>
      </w:pPr>
      <w:bookmarkStart w:id="86" w:name="79"/>
      <w:bookmarkEnd w:id="85"/>
      <w:r>
        <w:rPr>
          <w:rFonts w:ascii="Arial" w:hAnsi="Arial"/>
          <w:color w:val="000000"/>
          <w:sz w:val="18"/>
        </w:rPr>
        <w:t>працівники критично важливих установ, до складу яких входять штатні збірні команди олімпійських, неолімпійських видів спорту та спорту осіб з інвалідністю, пе</w:t>
      </w:r>
      <w:r>
        <w:rPr>
          <w:rFonts w:ascii="Arial" w:hAnsi="Arial"/>
          <w:color w:val="000000"/>
          <w:sz w:val="18"/>
        </w:rPr>
        <w:t xml:space="preserve">релік яких затверджується </w:t>
      </w:r>
      <w:proofErr w:type="spellStart"/>
      <w:r>
        <w:rPr>
          <w:rFonts w:ascii="Arial" w:hAnsi="Arial"/>
          <w:color w:val="000000"/>
          <w:sz w:val="18"/>
        </w:rPr>
        <w:t>Мінмолодьспортом</w:t>
      </w:r>
      <w:proofErr w:type="spellEnd"/>
      <w:r>
        <w:rPr>
          <w:rFonts w:ascii="Arial" w:hAnsi="Arial"/>
          <w:color w:val="000000"/>
          <w:sz w:val="18"/>
        </w:rPr>
        <w:t>;</w:t>
      </w:r>
    </w:p>
    <w:p w:rsidR="00744B5D" w:rsidRDefault="004C3312">
      <w:pPr>
        <w:spacing w:after="75"/>
        <w:ind w:firstLine="240"/>
        <w:jc w:val="both"/>
      </w:pPr>
      <w:bookmarkStart w:id="87" w:name="80"/>
      <w:bookmarkEnd w:id="86"/>
      <w:r>
        <w:rPr>
          <w:rFonts w:ascii="Arial" w:hAnsi="Arial"/>
          <w:color w:val="000000"/>
          <w:sz w:val="18"/>
        </w:rPr>
        <w:t>працівники критично важливих установ паливно-енергетичного комплексу та їх підрядних організацій, які здійснюють будівництво, ремонт, відновлення, виготовлення та/або поставку обладнання, надають послуги, проводя</w:t>
      </w:r>
      <w:r>
        <w:rPr>
          <w:rFonts w:ascii="Arial" w:hAnsi="Arial"/>
          <w:color w:val="000000"/>
          <w:sz w:val="18"/>
        </w:rPr>
        <w:t>ть інші інженерно-технічні заходи, спрямовані на безперебійне функціонування об'єднаної енергетичної системи та газотранспортної системи України в особливий період, які визначені Міненерго критично важливими для функціонування економіки та забезпечення жит</w:t>
      </w:r>
      <w:r>
        <w:rPr>
          <w:rFonts w:ascii="Arial" w:hAnsi="Arial"/>
          <w:color w:val="000000"/>
          <w:sz w:val="18"/>
        </w:rPr>
        <w:t>тєдіяльності населення в особливий період;</w:t>
      </w:r>
    </w:p>
    <w:p w:rsidR="00744B5D" w:rsidRDefault="004C3312">
      <w:pPr>
        <w:spacing w:after="75"/>
        <w:ind w:firstLine="240"/>
        <w:jc w:val="both"/>
      </w:pPr>
      <w:bookmarkStart w:id="88" w:name="81"/>
      <w:bookmarkEnd w:id="87"/>
      <w:r>
        <w:rPr>
          <w:rFonts w:ascii="Arial" w:hAnsi="Arial"/>
          <w:color w:val="000000"/>
          <w:sz w:val="18"/>
        </w:rPr>
        <w:t>працівники, які працюють на підприємстві, що виконує функції технічного адміністратора Єдиного державного вебпорталу електронних послуг, а також технічні працівники постачальника електронних комунікаційних послуг,</w:t>
      </w:r>
      <w:r>
        <w:rPr>
          <w:rFonts w:ascii="Arial" w:hAnsi="Arial"/>
          <w:color w:val="000000"/>
          <w:sz w:val="18"/>
        </w:rPr>
        <w:t xml:space="preserve"> постачальників електронних комунікаційних мереж, що </w:t>
      </w:r>
      <w:proofErr w:type="spellStart"/>
      <w:r>
        <w:rPr>
          <w:rFonts w:ascii="Arial" w:hAnsi="Arial"/>
          <w:color w:val="000000"/>
          <w:sz w:val="18"/>
        </w:rPr>
        <w:t>взаємоз'єднані</w:t>
      </w:r>
      <w:proofErr w:type="spellEnd"/>
      <w:r>
        <w:rPr>
          <w:rFonts w:ascii="Arial" w:hAnsi="Arial"/>
          <w:color w:val="000000"/>
          <w:sz w:val="18"/>
        </w:rPr>
        <w:t xml:space="preserve"> з мережами інших держав, визначених Мінцифри критично важливими для функціонування економіки та забезпечення життєдіяльності населення в особливий період, у сфері цифровізації, перелік яки</w:t>
      </w:r>
      <w:r>
        <w:rPr>
          <w:rFonts w:ascii="Arial" w:hAnsi="Arial"/>
          <w:color w:val="000000"/>
          <w:sz w:val="18"/>
        </w:rPr>
        <w:t>х затверджується Мінцифри, включені наказом керівника підприємства до складу аварійно-відновлювальних бригад підприємств, що забезпечують роботу електронних комунікаційних мереж у період знеструмлень та виконують відновлювальні аварійні роботи мереж електр</w:t>
      </w:r>
      <w:r>
        <w:rPr>
          <w:rFonts w:ascii="Arial" w:hAnsi="Arial"/>
          <w:color w:val="000000"/>
          <w:sz w:val="18"/>
        </w:rPr>
        <w:t>онних комунікацій на території Дніпропетровської, Донецької, Запорізької, Київської, Луганської, Миколаївської, Одеської, Полтавської, Сумської, Харківської, Херсонської, Чернігівської областей, м. Києва.</w:t>
      </w:r>
    </w:p>
    <w:p w:rsidR="00744B5D" w:rsidRDefault="004C3312">
      <w:pPr>
        <w:spacing w:after="75"/>
        <w:ind w:firstLine="240"/>
        <w:jc w:val="both"/>
      </w:pPr>
      <w:bookmarkStart w:id="89" w:name="82"/>
      <w:bookmarkEnd w:id="88"/>
      <w:r>
        <w:rPr>
          <w:rFonts w:ascii="Arial" w:hAnsi="Arial"/>
          <w:color w:val="000000"/>
          <w:sz w:val="18"/>
        </w:rPr>
        <w:t>6. Бронюванню підлягають військовозобов'язані, які:</w:t>
      </w:r>
    </w:p>
    <w:p w:rsidR="00744B5D" w:rsidRDefault="004C3312">
      <w:pPr>
        <w:spacing w:after="75"/>
        <w:ind w:firstLine="240"/>
        <w:jc w:val="both"/>
      </w:pPr>
      <w:bookmarkStart w:id="90" w:name="83"/>
      <w:bookmarkEnd w:id="89"/>
      <w:r>
        <w:rPr>
          <w:rFonts w:ascii="Arial" w:hAnsi="Arial"/>
          <w:color w:val="000000"/>
          <w:sz w:val="18"/>
        </w:rPr>
        <w:t>працюють або проходять службу на посадах державної служби категорій "Б", "В", - 50 відсотків кількості військовозобов'язаних цих категорій;</w:t>
      </w:r>
    </w:p>
    <w:p w:rsidR="00744B5D" w:rsidRDefault="004C3312">
      <w:pPr>
        <w:spacing w:after="75"/>
        <w:ind w:firstLine="240"/>
        <w:jc w:val="both"/>
      </w:pPr>
      <w:bookmarkStart w:id="91" w:name="84"/>
      <w:bookmarkEnd w:id="90"/>
      <w:r>
        <w:rPr>
          <w:rFonts w:ascii="Arial" w:hAnsi="Arial"/>
          <w:color w:val="000000"/>
          <w:sz w:val="18"/>
        </w:rPr>
        <w:t>працюють або проходять службу в органах державної влади, інших державних органах, Національній поліції, Національно</w:t>
      </w:r>
      <w:r>
        <w:rPr>
          <w:rFonts w:ascii="Arial" w:hAnsi="Arial"/>
          <w:color w:val="000000"/>
          <w:sz w:val="18"/>
        </w:rPr>
        <w:t>му антикорупційному бюро, Державному бюро розслідувань, органах прокуратури, БЕБ, ДСНС, Державній кримінально-виконавчій службі, Службі судової охорони, судах, установах системи правосуддя та органах досудового розслідування (крім військовозобов'язаних, за</w:t>
      </w:r>
      <w:r>
        <w:rPr>
          <w:rFonts w:ascii="Arial" w:hAnsi="Arial"/>
          <w:color w:val="000000"/>
          <w:sz w:val="18"/>
        </w:rPr>
        <w:t>значених в абзаці другому цього пункту), - 50 відсотків кількості військовозобов'язаних працівників у такому органі. Кількість військовозобов'язаних, які підлягають бронюванню, може становити понад 50 відсотків за окремим рішенням Міністра оборони.</w:t>
      </w:r>
    </w:p>
    <w:p w:rsidR="00744B5D" w:rsidRDefault="004C3312">
      <w:pPr>
        <w:spacing w:after="75"/>
        <w:ind w:firstLine="240"/>
        <w:jc w:val="both"/>
      </w:pPr>
      <w:bookmarkStart w:id="92" w:name="85"/>
      <w:bookmarkEnd w:id="91"/>
      <w:r>
        <w:rPr>
          <w:rFonts w:ascii="Arial" w:hAnsi="Arial"/>
          <w:color w:val="000000"/>
          <w:sz w:val="18"/>
        </w:rPr>
        <w:t>7. Кіль</w:t>
      </w:r>
      <w:r>
        <w:rPr>
          <w:rFonts w:ascii="Arial" w:hAnsi="Arial"/>
          <w:color w:val="000000"/>
          <w:sz w:val="18"/>
        </w:rPr>
        <w:t>кість військовозобов'язаних, які займають посади в органі місцевого самоврядування і відповідно до закону підлягають бронюванню, повинна становити не більше 50 відсотків кількості військовозобов'язаних працівників.</w:t>
      </w:r>
    </w:p>
    <w:p w:rsidR="00744B5D" w:rsidRDefault="004C3312">
      <w:pPr>
        <w:spacing w:after="75"/>
        <w:ind w:firstLine="240"/>
        <w:jc w:val="both"/>
      </w:pPr>
      <w:bookmarkStart w:id="93" w:name="86"/>
      <w:bookmarkEnd w:id="92"/>
      <w:r>
        <w:rPr>
          <w:rFonts w:ascii="Arial" w:hAnsi="Arial"/>
          <w:color w:val="000000"/>
          <w:sz w:val="18"/>
        </w:rPr>
        <w:t>8. Кількість військовозобов'язаних, які з</w:t>
      </w:r>
      <w:r>
        <w:rPr>
          <w:rFonts w:ascii="Arial" w:hAnsi="Arial"/>
          <w:color w:val="000000"/>
          <w:sz w:val="18"/>
        </w:rPr>
        <w:t>аймають посади на критично важливому підприємстві, в критично важливій установі і відповідно до закону підлягають бронюванню, крім військовозобов'язаних, зазначених в абзацах сьомому - чотирнадцятому пункту 5 цього Порядку, повинна становити не більше 50 в</w:t>
      </w:r>
      <w:r>
        <w:rPr>
          <w:rFonts w:ascii="Arial" w:hAnsi="Arial"/>
          <w:color w:val="000000"/>
          <w:sz w:val="18"/>
        </w:rPr>
        <w:t>ідсотків загальної кількості військовозобов'язаних працівників.</w:t>
      </w:r>
    </w:p>
    <w:p w:rsidR="00744B5D" w:rsidRDefault="004C3312">
      <w:pPr>
        <w:spacing w:after="75"/>
        <w:ind w:firstLine="240"/>
        <w:jc w:val="both"/>
      </w:pPr>
      <w:bookmarkStart w:id="94" w:name="87"/>
      <w:bookmarkEnd w:id="93"/>
      <w:r>
        <w:rPr>
          <w:rFonts w:ascii="Arial" w:hAnsi="Arial"/>
          <w:color w:val="000000"/>
          <w:sz w:val="18"/>
        </w:rPr>
        <w:t>Кількість військовозобов'язаних, які підлягають бронюванню, може становити понад 50 відсотків за окремим рішенням Міністра оборони.</w:t>
      </w:r>
    </w:p>
    <w:p w:rsidR="00744B5D" w:rsidRDefault="004C3312">
      <w:pPr>
        <w:spacing w:after="75"/>
        <w:ind w:firstLine="240"/>
        <w:jc w:val="both"/>
      </w:pPr>
      <w:bookmarkStart w:id="95" w:name="88"/>
      <w:bookmarkEnd w:id="94"/>
      <w:r>
        <w:rPr>
          <w:rFonts w:ascii="Arial" w:hAnsi="Arial"/>
          <w:color w:val="000000"/>
          <w:sz w:val="18"/>
        </w:rPr>
        <w:t xml:space="preserve">Не підлягають бронюванню військовозобов'язані, які займають </w:t>
      </w:r>
      <w:r>
        <w:rPr>
          <w:rFonts w:ascii="Arial" w:hAnsi="Arial"/>
          <w:color w:val="000000"/>
          <w:sz w:val="18"/>
        </w:rPr>
        <w:t>посади на критично важливому підприємстві, в критично важливій установі, нарахована заробітна плата яких в кожному місяці останнього звітного періоду (кварталу) нижче за розмір мінімальної заробітної плати по країні, помноженої на коефіцієнт 2,5 (крім держ</w:t>
      </w:r>
      <w:r>
        <w:rPr>
          <w:rFonts w:ascii="Arial" w:hAnsi="Arial"/>
          <w:color w:val="000000"/>
          <w:sz w:val="18"/>
        </w:rPr>
        <w:t xml:space="preserve">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w:t>
      </w:r>
      <w:r>
        <w:rPr>
          <w:rFonts w:ascii="Arial" w:hAnsi="Arial"/>
          <w:color w:val="000000"/>
          <w:sz w:val="18"/>
        </w:rPr>
        <w:lastRenderedPageBreak/>
        <w:t>комунальній власності, та господарських товариств, більше 50 відсотків акцій (</w:t>
      </w:r>
      <w:r>
        <w:rPr>
          <w:rFonts w:ascii="Arial" w:hAnsi="Arial"/>
          <w:color w:val="000000"/>
          <w:sz w:val="18"/>
        </w:rPr>
        <w:t>часток) яких належать господарським товариствам, частка держави або комунальної власності в яких становить 100 відсотків).</w:t>
      </w:r>
    </w:p>
    <w:p w:rsidR="00744B5D" w:rsidRDefault="004C3312">
      <w:pPr>
        <w:spacing w:after="75"/>
        <w:ind w:firstLine="240"/>
        <w:jc w:val="both"/>
      </w:pPr>
      <w:bookmarkStart w:id="96" w:name="89"/>
      <w:bookmarkEnd w:id="95"/>
      <w:r>
        <w:rPr>
          <w:rFonts w:ascii="Arial" w:hAnsi="Arial"/>
          <w:color w:val="000000"/>
          <w:sz w:val="18"/>
        </w:rPr>
        <w:t xml:space="preserve">Кількість військовозобов'язаних, які займають посади у представництвах донорських установ, виконавців проектів міжнародної технічної </w:t>
      </w:r>
      <w:r>
        <w:rPr>
          <w:rFonts w:ascii="Arial" w:hAnsi="Arial"/>
          <w:color w:val="000000"/>
          <w:sz w:val="18"/>
        </w:rPr>
        <w:t>допомоги та підлягають бронюванню, повинна становити не більше 50 відсотків кількості військовозобов'язаних працівників. Бронюванню підлягають лише ті військовозобов'язані працівники, які безпосередньо залучені до виконання завдань проекту та визначені так</w:t>
      </w:r>
      <w:r>
        <w:rPr>
          <w:rFonts w:ascii="Arial" w:hAnsi="Arial"/>
          <w:color w:val="000000"/>
          <w:sz w:val="18"/>
        </w:rPr>
        <w:t>ими згідно з внутрішніми документами виконавця (наказом, посадовою інструкцією тощо).</w:t>
      </w:r>
    </w:p>
    <w:p w:rsidR="00744B5D" w:rsidRDefault="004C3312">
      <w:pPr>
        <w:spacing w:after="75"/>
        <w:ind w:firstLine="240"/>
        <w:jc w:val="both"/>
      </w:pPr>
      <w:bookmarkStart w:id="97" w:name="90"/>
      <w:bookmarkEnd w:id="96"/>
      <w:r>
        <w:rPr>
          <w:rFonts w:ascii="Arial" w:hAnsi="Arial"/>
          <w:color w:val="000000"/>
          <w:sz w:val="18"/>
        </w:rPr>
        <w:t>9. Кількість військовозобов'язаних, які займають посади в постійних представництвах нерезидентів (іноземних компаній, організацій), які провадять в Україні діяльність (пр</w:t>
      </w:r>
      <w:r>
        <w:rPr>
          <w:rFonts w:ascii="Arial" w:hAnsi="Arial"/>
          <w:color w:val="000000"/>
          <w:sz w:val="18"/>
        </w:rPr>
        <w:t>едставництва іноземних суб'єктів господарської діяльності, неурядових організацій інших держав, міжнародних неурядових організацій) (крім постійних представництв іноземних медіа), і відповідно до закону підлягають бронюванню, повинна становити не більше 50</w:t>
      </w:r>
      <w:r>
        <w:rPr>
          <w:rFonts w:ascii="Arial" w:hAnsi="Arial"/>
          <w:color w:val="000000"/>
          <w:sz w:val="18"/>
        </w:rPr>
        <w:t xml:space="preserve"> відсотків загальної кількості військовозобов'язаних працівників.</w:t>
      </w:r>
    </w:p>
    <w:p w:rsidR="00744B5D" w:rsidRDefault="004C3312">
      <w:pPr>
        <w:spacing w:after="75"/>
        <w:ind w:firstLine="240"/>
        <w:jc w:val="both"/>
      </w:pPr>
      <w:bookmarkStart w:id="98" w:name="91"/>
      <w:bookmarkEnd w:id="97"/>
      <w:r>
        <w:rPr>
          <w:rFonts w:ascii="Arial" w:hAnsi="Arial"/>
          <w:color w:val="000000"/>
          <w:sz w:val="18"/>
        </w:rPr>
        <w:t>Кількість військовозобов'язаних, які займають посади в постійних представництвах іноземних медіа і відповідно до закону підлягають бронюванню, повинна становити:</w:t>
      </w:r>
    </w:p>
    <w:p w:rsidR="00744B5D" w:rsidRDefault="004C3312">
      <w:pPr>
        <w:spacing w:after="75"/>
        <w:ind w:firstLine="240"/>
        <w:jc w:val="both"/>
      </w:pPr>
      <w:bookmarkStart w:id="99" w:name="92"/>
      <w:bookmarkEnd w:id="98"/>
      <w:r>
        <w:rPr>
          <w:rFonts w:ascii="Arial" w:hAnsi="Arial"/>
          <w:color w:val="000000"/>
          <w:sz w:val="18"/>
        </w:rPr>
        <w:t>у постійних представництвах,</w:t>
      </w:r>
      <w:r>
        <w:rPr>
          <w:rFonts w:ascii="Arial" w:hAnsi="Arial"/>
          <w:color w:val="000000"/>
          <w:sz w:val="18"/>
        </w:rPr>
        <w:t xml:space="preserve"> які мають кількість військовозобов'язаних працівників не більше 15 осіб, - усі військовозобов'язані;</w:t>
      </w:r>
    </w:p>
    <w:p w:rsidR="00744B5D" w:rsidRDefault="004C3312">
      <w:pPr>
        <w:spacing w:after="75"/>
        <w:ind w:firstLine="240"/>
        <w:jc w:val="both"/>
      </w:pPr>
      <w:bookmarkStart w:id="100" w:name="93"/>
      <w:bookmarkEnd w:id="99"/>
      <w:r>
        <w:rPr>
          <w:rFonts w:ascii="Arial" w:hAnsi="Arial"/>
          <w:color w:val="000000"/>
          <w:sz w:val="18"/>
        </w:rPr>
        <w:t xml:space="preserve">у постійних представництвах, які мають кількість військовозобов'язаних працівників більше 15 осіб, - 15 військовозобов'язаних працівників та не більше 50 </w:t>
      </w:r>
      <w:r>
        <w:rPr>
          <w:rFonts w:ascii="Arial" w:hAnsi="Arial"/>
          <w:color w:val="000000"/>
          <w:sz w:val="18"/>
        </w:rPr>
        <w:t>відсотків кількості військовозобов'язаних працівників, що перевищує 15 осіб.</w:t>
      </w:r>
    </w:p>
    <w:p w:rsidR="00744B5D" w:rsidRDefault="004C3312">
      <w:pPr>
        <w:spacing w:after="75"/>
        <w:ind w:firstLine="240"/>
        <w:jc w:val="both"/>
      </w:pPr>
      <w:bookmarkStart w:id="101" w:name="94"/>
      <w:bookmarkEnd w:id="100"/>
      <w:r>
        <w:rPr>
          <w:rFonts w:ascii="Arial" w:hAnsi="Arial"/>
          <w:color w:val="000000"/>
          <w:sz w:val="18"/>
        </w:rPr>
        <w:t xml:space="preserve">Кількість військовозобов'язаних, які займають посади у Товаристві Червоного Хреста України, інших українських неурядових організаціях, які реалізують гуманітарні проекти за кошти </w:t>
      </w:r>
      <w:r>
        <w:rPr>
          <w:rFonts w:ascii="Arial" w:hAnsi="Arial"/>
          <w:color w:val="000000"/>
          <w:sz w:val="18"/>
        </w:rPr>
        <w:t>міжнародних партнерів, повинна становити не більше 50 відсотків загальної кількості військовозобов'язаних працівників.</w:t>
      </w:r>
    </w:p>
    <w:p w:rsidR="00744B5D" w:rsidRDefault="004C3312">
      <w:pPr>
        <w:spacing w:after="75"/>
        <w:ind w:firstLine="240"/>
        <w:jc w:val="both"/>
      </w:pPr>
      <w:bookmarkStart w:id="102" w:name="95"/>
      <w:bookmarkEnd w:id="101"/>
      <w:r>
        <w:rPr>
          <w:rFonts w:ascii="Arial" w:hAnsi="Arial"/>
          <w:color w:val="000000"/>
          <w:sz w:val="18"/>
        </w:rPr>
        <w:t>Кількість військовозобов'язаних, які підлягають бронюванню, може становити понад 50 відсотків за окремим рішенням Міністра оборони.</w:t>
      </w:r>
    </w:p>
    <w:p w:rsidR="00744B5D" w:rsidRDefault="004C3312">
      <w:pPr>
        <w:spacing w:after="75"/>
        <w:ind w:firstLine="240"/>
        <w:jc w:val="both"/>
      </w:pPr>
      <w:bookmarkStart w:id="103" w:name="96"/>
      <w:bookmarkEnd w:id="102"/>
      <w:r>
        <w:rPr>
          <w:rFonts w:ascii="Arial" w:hAnsi="Arial"/>
          <w:color w:val="000000"/>
          <w:sz w:val="18"/>
        </w:rPr>
        <w:t>10. П</w:t>
      </w:r>
      <w:r>
        <w:rPr>
          <w:rFonts w:ascii="Arial" w:hAnsi="Arial"/>
          <w:color w:val="000000"/>
          <w:sz w:val="18"/>
        </w:rPr>
        <w:t xml:space="preserve">ід час воєнного стану, введеного </w:t>
      </w:r>
      <w:r>
        <w:rPr>
          <w:rFonts w:ascii="Arial" w:hAnsi="Arial"/>
          <w:color w:val="293A55"/>
          <w:sz w:val="18"/>
        </w:rPr>
        <w:t>Указом Президента України від 24 лютого 2022 р. N 64 "Про введення воєнного стану в Україні"</w:t>
      </w:r>
      <w:r>
        <w:rPr>
          <w:rFonts w:ascii="Arial" w:hAnsi="Arial"/>
          <w:color w:val="000000"/>
          <w:sz w:val="18"/>
        </w:rPr>
        <w:t>, з метою забезпечення належного виконання повноважень народних депутатів України може бути заброньовано не більш як два помічники-</w:t>
      </w:r>
      <w:r>
        <w:rPr>
          <w:rFonts w:ascii="Arial" w:hAnsi="Arial"/>
          <w:color w:val="000000"/>
          <w:sz w:val="18"/>
        </w:rPr>
        <w:t>консультанти відповідного народного депутата України, які працюють за строковим трудовим договором на постійній основі та прикріплені для кадрового та фінансового обслуговування до Апарату Верховної Ради України.</w:t>
      </w:r>
    </w:p>
    <w:p w:rsidR="00744B5D" w:rsidRDefault="004C3312">
      <w:pPr>
        <w:spacing w:after="75"/>
        <w:ind w:firstLine="240"/>
        <w:jc w:val="both"/>
      </w:pPr>
      <w:bookmarkStart w:id="104" w:name="97"/>
      <w:bookmarkEnd w:id="103"/>
      <w:r>
        <w:rPr>
          <w:rFonts w:ascii="Arial" w:hAnsi="Arial"/>
          <w:color w:val="000000"/>
          <w:sz w:val="18"/>
        </w:rPr>
        <w:t>11. У кількості зазначених у пунктах 6 - 10</w:t>
      </w:r>
      <w:r>
        <w:rPr>
          <w:rFonts w:ascii="Arial" w:hAnsi="Arial"/>
          <w:color w:val="000000"/>
          <w:sz w:val="18"/>
        </w:rPr>
        <w:t xml:space="preserve"> цього Порядку військовозобов'язаних, які відповідно до закону підлягають бронюванню, враховуються військовозобов'язані, заброньовані відповідно до Порядку бронювання військовозобов'язаних за органами державної влади, іншими державними органами, органами м</w:t>
      </w:r>
      <w:r>
        <w:rPr>
          <w:rFonts w:ascii="Arial" w:hAnsi="Arial"/>
          <w:color w:val="000000"/>
          <w:sz w:val="18"/>
        </w:rPr>
        <w:t xml:space="preserve">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 </w:t>
      </w:r>
      <w:r>
        <w:rPr>
          <w:rFonts w:ascii="Arial" w:hAnsi="Arial"/>
          <w:color w:val="293A55"/>
          <w:sz w:val="18"/>
        </w:rPr>
        <w:t>постановою Кабінету Міністрів України від</w:t>
      </w:r>
      <w:r>
        <w:rPr>
          <w:rFonts w:ascii="Arial" w:hAnsi="Arial"/>
          <w:color w:val="293A55"/>
          <w:sz w:val="18"/>
        </w:rPr>
        <w:t xml:space="preserve"> 4 лютого 2015 р. N 45</w:t>
      </w:r>
      <w:r>
        <w:rPr>
          <w:rFonts w:ascii="Arial" w:hAnsi="Arial"/>
          <w:color w:val="000000"/>
          <w:sz w:val="18"/>
        </w:rPr>
        <w:t xml:space="preserve">, - із змінами, внесеними </w:t>
      </w:r>
      <w:r>
        <w:rPr>
          <w:rFonts w:ascii="Arial" w:hAnsi="Arial"/>
          <w:color w:val="293A55"/>
          <w:sz w:val="18"/>
        </w:rPr>
        <w:t>постановами Кабінету Міністрів України від 11 січня 2018 р. N 12</w:t>
      </w:r>
      <w:r>
        <w:rPr>
          <w:rFonts w:ascii="Arial" w:hAnsi="Arial"/>
          <w:color w:val="000000"/>
          <w:sz w:val="18"/>
        </w:rPr>
        <w:t xml:space="preserve"> і </w:t>
      </w:r>
      <w:r>
        <w:rPr>
          <w:rFonts w:ascii="Arial" w:hAnsi="Arial"/>
          <w:color w:val="293A55"/>
          <w:sz w:val="18"/>
        </w:rPr>
        <w:t>від 7 червня 2024 р. N 674</w:t>
      </w:r>
      <w:r>
        <w:rPr>
          <w:rFonts w:ascii="Arial" w:hAnsi="Arial"/>
          <w:color w:val="000000"/>
          <w:sz w:val="18"/>
        </w:rPr>
        <w:t>.</w:t>
      </w:r>
    </w:p>
    <w:p w:rsidR="00744B5D" w:rsidRDefault="004C3312">
      <w:pPr>
        <w:spacing w:after="75"/>
        <w:ind w:firstLine="240"/>
        <w:jc w:val="both"/>
      </w:pPr>
      <w:bookmarkStart w:id="105" w:name="98"/>
      <w:bookmarkEnd w:id="104"/>
      <w:r>
        <w:rPr>
          <w:rFonts w:ascii="Arial" w:hAnsi="Arial"/>
          <w:color w:val="000000"/>
          <w:sz w:val="18"/>
        </w:rPr>
        <w:t>12. У загальній кількості військовозобов'язаних, зазначених у пунктах 6 - 10 цього Порядку, не враховуються війсь</w:t>
      </w:r>
      <w:r>
        <w:rPr>
          <w:rFonts w:ascii="Arial" w:hAnsi="Arial"/>
          <w:color w:val="000000"/>
          <w:sz w:val="18"/>
        </w:rPr>
        <w:t>ковозобов'язані-жінки, а також військовозобов'язані, зазначені в абзацах другому - шостому пункту 5 цього Порядку.</w:t>
      </w:r>
    </w:p>
    <w:p w:rsidR="00744B5D" w:rsidRDefault="004C3312">
      <w:pPr>
        <w:spacing w:after="75"/>
        <w:ind w:firstLine="240"/>
        <w:jc w:val="both"/>
      </w:pPr>
      <w:bookmarkStart w:id="106" w:name="99"/>
      <w:bookmarkEnd w:id="105"/>
      <w:r>
        <w:rPr>
          <w:rFonts w:ascii="Arial" w:hAnsi="Arial"/>
          <w:color w:val="000000"/>
          <w:sz w:val="18"/>
        </w:rPr>
        <w:t>Кількість військовозобов'язаних працівників враховується станом на 18 травня 2024 р., у разі збільшення чисельності військовозобов'язаних пра</w:t>
      </w:r>
      <w:r>
        <w:rPr>
          <w:rFonts w:ascii="Arial" w:hAnsi="Arial"/>
          <w:color w:val="000000"/>
          <w:sz w:val="18"/>
        </w:rPr>
        <w:t>цівників у відповідному державному органі, на критично важливому підприємстві, у критично важливій установі - станом на дату подання списків, зокрема для тих, які утворені після 18 травня 2024 року.</w:t>
      </w:r>
    </w:p>
    <w:p w:rsidR="00744B5D" w:rsidRDefault="004C3312">
      <w:pPr>
        <w:spacing w:after="75"/>
        <w:ind w:firstLine="240"/>
        <w:jc w:val="both"/>
      </w:pPr>
      <w:bookmarkStart w:id="107" w:name="100"/>
      <w:bookmarkEnd w:id="106"/>
      <w:r>
        <w:rPr>
          <w:rFonts w:ascii="Arial" w:hAnsi="Arial"/>
          <w:color w:val="000000"/>
          <w:sz w:val="18"/>
        </w:rPr>
        <w:t>13. У разі коли на критично важливому підприємстві, в кри</w:t>
      </w:r>
      <w:r>
        <w:rPr>
          <w:rFonts w:ascii="Arial" w:hAnsi="Arial"/>
          <w:color w:val="000000"/>
          <w:sz w:val="18"/>
        </w:rPr>
        <w:t>тично важливій установі працює один військовозобов'язаний працівник, який відповідно до закону підлягає бронюванню, встановлені пунктами 8 і 9 цього Порядку обмеження щодо кількості військовозобов'язаних, які підлягають бронюванню, до таких критично важлив</w:t>
      </w:r>
      <w:r>
        <w:rPr>
          <w:rFonts w:ascii="Arial" w:hAnsi="Arial"/>
          <w:color w:val="000000"/>
          <w:sz w:val="18"/>
        </w:rPr>
        <w:t>их підприємств, критично важливих установ не застосовуються.</w:t>
      </w:r>
    </w:p>
    <w:p w:rsidR="00744B5D" w:rsidRDefault="004C3312">
      <w:pPr>
        <w:spacing w:after="75"/>
        <w:ind w:firstLine="240"/>
        <w:jc w:val="both"/>
      </w:pPr>
      <w:bookmarkStart w:id="108" w:name="101"/>
      <w:bookmarkEnd w:id="107"/>
      <w:r>
        <w:rPr>
          <w:rFonts w:ascii="Arial" w:hAnsi="Arial"/>
          <w:color w:val="000000"/>
          <w:sz w:val="18"/>
        </w:rPr>
        <w:t>14. Для цілей бронювання військовозобов'язаних, зазначених у пункті 1 цього Порядку, засобами Порталу Дія Мінекономіки формує та веде Єдиний перелік органів державної влади, інших державних орган</w:t>
      </w:r>
      <w:r>
        <w:rPr>
          <w:rFonts w:ascii="Arial" w:hAnsi="Arial"/>
          <w:color w:val="000000"/>
          <w:sz w:val="18"/>
        </w:rPr>
        <w:t>ів, органів місцевого самоврядування, підприємств, установ та організацій для бронювання військовозобов'язаних (далі - Єдиний перелік), до якого включаються державні органи та органи, зазначені в абзаці третьому пункту 1 цього Порядку, критично важливі під</w:t>
      </w:r>
      <w:r>
        <w:rPr>
          <w:rFonts w:ascii="Arial" w:hAnsi="Arial"/>
          <w:color w:val="000000"/>
          <w:sz w:val="18"/>
        </w:rPr>
        <w:t>приємства, критично важливі установи.</w:t>
      </w:r>
    </w:p>
    <w:p w:rsidR="00744B5D" w:rsidRDefault="004C3312">
      <w:pPr>
        <w:spacing w:after="75"/>
        <w:ind w:firstLine="240"/>
        <w:jc w:val="both"/>
      </w:pPr>
      <w:bookmarkStart w:id="109" w:name="102"/>
      <w:bookmarkEnd w:id="108"/>
      <w:r>
        <w:rPr>
          <w:rFonts w:ascii="Arial" w:hAnsi="Arial"/>
          <w:color w:val="000000"/>
          <w:sz w:val="18"/>
        </w:rPr>
        <w:t xml:space="preserve">Мінекономіки вносить до Єдиного переліку державні органи та органи, зазначені в абзаці третьому пункту 1 цього Порядку. Відповідний державний орган, який прийняв рішення про визначення підприємств, </w:t>
      </w:r>
      <w:r>
        <w:rPr>
          <w:rFonts w:ascii="Arial" w:hAnsi="Arial"/>
          <w:color w:val="000000"/>
          <w:sz w:val="18"/>
        </w:rPr>
        <w:lastRenderedPageBreak/>
        <w:t>установ, організацій</w:t>
      </w:r>
      <w:r>
        <w:rPr>
          <w:rFonts w:ascii="Arial" w:hAnsi="Arial"/>
          <w:color w:val="000000"/>
          <w:sz w:val="18"/>
        </w:rPr>
        <w:t xml:space="preserve"> критично важливими підприємствами, критично важливими установами, вносить до Єдиного переліку такі критично важливі підприємства та критично важливі установи.</w:t>
      </w:r>
    </w:p>
    <w:p w:rsidR="00744B5D" w:rsidRDefault="004C3312">
      <w:pPr>
        <w:spacing w:after="75"/>
        <w:ind w:firstLine="240"/>
        <w:jc w:val="both"/>
      </w:pPr>
      <w:bookmarkStart w:id="110" w:name="103"/>
      <w:bookmarkEnd w:id="109"/>
      <w:r>
        <w:rPr>
          <w:rFonts w:ascii="Arial" w:hAnsi="Arial"/>
          <w:color w:val="000000"/>
          <w:sz w:val="18"/>
        </w:rPr>
        <w:t>15. Єдиний перелік містить такі відомості щодо:</w:t>
      </w:r>
    </w:p>
    <w:p w:rsidR="00744B5D" w:rsidRDefault="004C3312">
      <w:pPr>
        <w:spacing w:after="75"/>
        <w:ind w:firstLine="240"/>
        <w:jc w:val="both"/>
      </w:pPr>
      <w:bookmarkStart w:id="111" w:name="104"/>
      <w:bookmarkEnd w:id="110"/>
      <w:r>
        <w:rPr>
          <w:rFonts w:ascii="Arial" w:hAnsi="Arial"/>
          <w:color w:val="000000"/>
          <w:sz w:val="18"/>
        </w:rPr>
        <w:t>1) Мінекономіки:</w:t>
      </w:r>
    </w:p>
    <w:p w:rsidR="00744B5D" w:rsidRDefault="004C3312">
      <w:pPr>
        <w:spacing w:after="75"/>
        <w:ind w:firstLine="240"/>
        <w:jc w:val="both"/>
      </w:pPr>
      <w:bookmarkStart w:id="112" w:name="105"/>
      <w:bookmarkEnd w:id="111"/>
      <w:r>
        <w:rPr>
          <w:rFonts w:ascii="Arial" w:hAnsi="Arial"/>
          <w:color w:val="000000"/>
          <w:sz w:val="18"/>
        </w:rPr>
        <w:t>повне найменування;</w:t>
      </w:r>
    </w:p>
    <w:p w:rsidR="00744B5D" w:rsidRDefault="004C3312">
      <w:pPr>
        <w:spacing w:after="75"/>
        <w:ind w:firstLine="240"/>
        <w:jc w:val="both"/>
      </w:pPr>
      <w:bookmarkStart w:id="113" w:name="106"/>
      <w:bookmarkEnd w:id="112"/>
      <w:r>
        <w:rPr>
          <w:rFonts w:ascii="Arial" w:hAnsi="Arial"/>
          <w:color w:val="000000"/>
          <w:sz w:val="18"/>
        </w:rPr>
        <w:t xml:space="preserve">код згідно </w:t>
      </w:r>
      <w:r>
        <w:rPr>
          <w:rFonts w:ascii="Arial" w:hAnsi="Arial"/>
          <w:color w:val="000000"/>
          <w:sz w:val="18"/>
        </w:rPr>
        <w:t>з ЄДРПОУ;</w:t>
      </w:r>
    </w:p>
    <w:p w:rsidR="00744B5D" w:rsidRDefault="004C3312">
      <w:pPr>
        <w:spacing w:after="75"/>
        <w:ind w:firstLine="240"/>
        <w:jc w:val="both"/>
      </w:pPr>
      <w:bookmarkStart w:id="114" w:name="107"/>
      <w:bookmarkEnd w:id="113"/>
      <w:r>
        <w:rPr>
          <w:rFonts w:ascii="Arial" w:hAnsi="Arial"/>
          <w:color w:val="000000"/>
          <w:sz w:val="18"/>
        </w:rPr>
        <w:t>прізвище, власне ім'я, по батькові (за наявності) уповноваженої особи, що вносить державні органи до Єдиного переліку;</w:t>
      </w:r>
    </w:p>
    <w:p w:rsidR="00744B5D" w:rsidRDefault="004C3312">
      <w:pPr>
        <w:spacing w:after="75"/>
        <w:ind w:firstLine="240"/>
        <w:jc w:val="both"/>
      </w:pPr>
      <w:bookmarkStart w:id="115" w:name="108"/>
      <w:bookmarkEnd w:id="114"/>
      <w:r>
        <w:rPr>
          <w:rFonts w:ascii="Arial" w:hAnsi="Arial"/>
          <w:color w:val="000000"/>
          <w:sz w:val="18"/>
        </w:rPr>
        <w:t>2) державного органу, що вносить критично важливі підприємства та критично важливі установи до Єдиного переліку:</w:t>
      </w:r>
    </w:p>
    <w:p w:rsidR="00744B5D" w:rsidRDefault="004C3312">
      <w:pPr>
        <w:spacing w:after="75"/>
        <w:ind w:firstLine="240"/>
        <w:jc w:val="both"/>
      </w:pPr>
      <w:bookmarkStart w:id="116" w:name="109"/>
      <w:bookmarkEnd w:id="115"/>
      <w:r>
        <w:rPr>
          <w:rFonts w:ascii="Arial" w:hAnsi="Arial"/>
          <w:color w:val="000000"/>
          <w:sz w:val="18"/>
        </w:rPr>
        <w:t>повне найменув</w:t>
      </w:r>
      <w:r>
        <w:rPr>
          <w:rFonts w:ascii="Arial" w:hAnsi="Arial"/>
          <w:color w:val="000000"/>
          <w:sz w:val="18"/>
        </w:rPr>
        <w:t>ання;</w:t>
      </w:r>
    </w:p>
    <w:p w:rsidR="00744B5D" w:rsidRDefault="004C3312">
      <w:pPr>
        <w:spacing w:after="75"/>
        <w:ind w:firstLine="240"/>
        <w:jc w:val="both"/>
      </w:pPr>
      <w:bookmarkStart w:id="117" w:name="110"/>
      <w:bookmarkEnd w:id="116"/>
      <w:r>
        <w:rPr>
          <w:rFonts w:ascii="Arial" w:hAnsi="Arial"/>
          <w:color w:val="000000"/>
          <w:sz w:val="18"/>
        </w:rPr>
        <w:t>код згідно з ЄДРПОУ;</w:t>
      </w:r>
    </w:p>
    <w:p w:rsidR="00744B5D" w:rsidRDefault="004C3312">
      <w:pPr>
        <w:spacing w:after="75"/>
        <w:ind w:firstLine="240"/>
        <w:jc w:val="both"/>
      </w:pPr>
      <w:bookmarkStart w:id="118" w:name="111"/>
      <w:bookmarkEnd w:id="117"/>
      <w:r>
        <w:rPr>
          <w:rFonts w:ascii="Arial" w:hAnsi="Arial"/>
          <w:color w:val="000000"/>
          <w:sz w:val="18"/>
        </w:rPr>
        <w:t>прізвище, власне ім'я, по батькові (за наявності) уповноваженої особи державного органу;</w:t>
      </w:r>
    </w:p>
    <w:p w:rsidR="00744B5D" w:rsidRDefault="004C3312">
      <w:pPr>
        <w:spacing w:after="75"/>
        <w:ind w:firstLine="240"/>
        <w:jc w:val="both"/>
      </w:pPr>
      <w:bookmarkStart w:id="119" w:name="112"/>
      <w:bookmarkEnd w:id="118"/>
      <w:r>
        <w:rPr>
          <w:rFonts w:ascii="Arial" w:hAnsi="Arial"/>
          <w:color w:val="000000"/>
          <w:sz w:val="18"/>
        </w:rPr>
        <w:t>3) державного органу, підприємства, установи, що подає списки:</w:t>
      </w:r>
    </w:p>
    <w:p w:rsidR="00744B5D" w:rsidRDefault="004C3312">
      <w:pPr>
        <w:spacing w:after="75"/>
        <w:ind w:firstLine="240"/>
        <w:jc w:val="both"/>
      </w:pPr>
      <w:bookmarkStart w:id="120" w:name="113"/>
      <w:bookmarkEnd w:id="119"/>
      <w:r>
        <w:rPr>
          <w:rFonts w:ascii="Arial" w:hAnsi="Arial"/>
          <w:color w:val="000000"/>
          <w:sz w:val="18"/>
        </w:rPr>
        <w:t xml:space="preserve">повне найменування юридичної особи та відокремленого структурного підрозділу </w:t>
      </w:r>
      <w:r>
        <w:rPr>
          <w:rFonts w:ascii="Arial" w:hAnsi="Arial"/>
          <w:color w:val="000000"/>
          <w:sz w:val="18"/>
        </w:rPr>
        <w:t>юридичної особи (у разі наявності);</w:t>
      </w:r>
    </w:p>
    <w:p w:rsidR="00744B5D" w:rsidRDefault="004C3312">
      <w:pPr>
        <w:spacing w:after="75"/>
        <w:ind w:firstLine="240"/>
        <w:jc w:val="both"/>
      </w:pPr>
      <w:bookmarkStart w:id="121" w:name="114"/>
      <w:bookmarkEnd w:id="120"/>
      <w:r>
        <w:rPr>
          <w:rFonts w:ascii="Arial" w:hAnsi="Arial"/>
          <w:color w:val="000000"/>
          <w:sz w:val="18"/>
        </w:rPr>
        <w:t>код згідно з ЄДРПОУ юридичної особи (у разі наявності) та відокремленого структурного підрозділу юридичної особи (у разі наявності);</w:t>
      </w:r>
    </w:p>
    <w:p w:rsidR="00744B5D" w:rsidRDefault="004C3312">
      <w:pPr>
        <w:spacing w:after="75"/>
        <w:ind w:firstLine="240"/>
        <w:jc w:val="both"/>
      </w:pPr>
      <w:bookmarkStart w:id="122" w:name="115"/>
      <w:bookmarkEnd w:id="121"/>
      <w:r>
        <w:rPr>
          <w:rFonts w:ascii="Arial" w:hAnsi="Arial"/>
          <w:color w:val="000000"/>
          <w:sz w:val="18"/>
        </w:rPr>
        <w:t xml:space="preserve">місцезнаходження юридичної особи та відокремленого підрозділу юридичної особи (у разі </w:t>
      </w:r>
      <w:r>
        <w:rPr>
          <w:rFonts w:ascii="Arial" w:hAnsi="Arial"/>
          <w:color w:val="000000"/>
          <w:sz w:val="18"/>
        </w:rPr>
        <w:t xml:space="preserve">наявності) (крім критично важливих підприємств, а також критично важливих установ, які визначені </w:t>
      </w:r>
      <w:proofErr w:type="spellStart"/>
      <w:r>
        <w:rPr>
          <w:rFonts w:ascii="Arial" w:hAnsi="Arial"/>
          <w:color w:val="000000"/>
          <w:sz w:val="18"/>
        </w:rPr>
        <w:t>Мінстратегпромом</w:t>
      </w:r>
      <w:proofErr w:type="spellEnd"/>
      <w:r>
        <w:rPr>
          <w:rFonts w:ascii="Arial" w:hAnsi="Arial"/>
          <w:color w:val="000000"/>
          <w:sz w:val="18"/>
        </w:rPr>
        <w:t>);</w:t>
      </w:r>
    </w:p>
    <w:p w:rsidR="00744B5D" w:rsidRDefault="004C3312">
      <w:pPr>
        <w:spacing w:after="75"/>
        <w:ind w:firstLine="240"/>
        <w:jc w:val="both"/>
      </w:pPr>
      <w:bookmarkStart w:id="123" w:name="116"/>
      <w:bookmarkEnd w:id="122"/>
      <w:r>
        <w:rPr>
          <w:rFonts w:ascii="Arial" w:hAnsi="Arial"/>
          <w:color w:val="000000"/>
          <w:sz w:val="18"/>
        </w:rPr>
        <w:t>підстава внесення до переліку;</w:t>
      </w:r>
    </w:p>
    <w:p w:rsidR="00744B5D" w:rsidRDefault="004C3312">
      <w:pPr>
        <w:spacing w:after="75"/>
        <w:ind w:firstLine="240"/>
        <w:jc w:val="both"/>
      </w:pPr>
      <w:bookmarkStart w:id="124" w:name="117"/>
      <w:bookmarkEnd w:id="123"/>
      <w:r>
        <w:rPr>
          <w:rFonts w:ascii="Arial" w:hAnsi="Arial"/>
          <w:color w:val="000000"/>
          <w:sz w:val="18"/>
        </w:rPr>
        <w:t>дата початку та дата закінчення державного контракту (у разі коли підставою є постачання товарів, виконання р</w:t>
      </w:r>
      <w:r>
        <w:rPr>
          <w:rFonts w:ascii="Arial" w:hAnsi="Arial"/>
          <w:color w:val="000000"/>
          <w:sz w:val="18"/>
        </w:rPr>
        <w:t>обіт і надання послуг, необхідних для забезпечення потреб Збройних Сил або інших військових формувань);</w:t>
      </w:r>
    </w:p>
    <w:p w:rsidR="00744B5D" w:rsidRDefault="004C3312">
      <w:pPr>
        <w:spacing w:after="75"/>
        <w:ind w:firstLine="240"/>
        <w:jc w:val="both"/>
      </w:pPr>
      <w:bookmarkStart w:id="125" w:name="118"/>
      <w:bookmarkEnd w:id="124"/>
      <w:r>
        <w:rPr>
          <w:rFonts w:ascii="Arial" w:hAnsi="Arial"/>
          <w:color w:val="000000"/>
          <w:sz w:val="18"/>
        </w:rPr>
        <w:t>дата прийняття і номер рішення відповідного державного органу про визначення підприємства, установи, організації критично важливим підприємством чи крит</w:t>
      </w:r>
      <w:r>
        <w:rPr>
          <w:rFonts w:ascii="Arial" w:hAnsi="Arial"/>
          <w:color w:val="000000"/>
          <w:sz w:val="18"/>
        </w:rPr>
        <w:t>ично важливою установою, рішення МЗС, Секретаріату Кабінету Міністрів України про затвердження переліку критично важливих установ;</w:t>
      </w:r>
    </w:p>
    <w:p w:rsidR="00744B5D" w:rsidRDefault="004C3312">
      <w:pPr>
        <w:spacing w:after="75"/>
        <w:ind w:firstLine="240"/>
        <w:jc w:val="both"/>
      </w:pPr>
      <w:bookmarkStart w:id="126" w:name="119"/>
      <w:bookmarkEnd w:id="125"/>
      <w:r>
        <w:rPr>
          <w:rFonts w:ascii="Arial" w:hAnsi="Arial"/>
          <w:color w:val="000000"/>
          <w:sz w:val="18"/>
        </w:rPr>
        <w:t>реквізити відповідного рішення щодо збільшення ліміту бронювання;</w:t>
      </w:r>
    </w:p>
    <w:p w:rsidR="00744B5D" w:rsidRDefault="004C3312">
      <w:pPr>
        <w:spacing w:after="75"/>
        <w:ind w:firstLine="240"/>
        <w:jc w:val="both"/>
      </w:pPr>
      <w:bookmarkStart w:id="127" w:name="120"/>
      <w:bookmarkEnd w:id="126"/>
      <w:r>
        <w:rPr>
          <w:rFonts w:ascii="Arial" w:hAnsi="Arial"/>
          <w:color w:val="000000"/>
          <w:sz w:val="18"/>
        </w:rPr>
        <w:t>ліміт бронювання;</w:t>
      </w:r>
    </w:p>
    <w:p w:rsidR="00744B5D" w:rsidRDefault="004C3312">
      <w:pPr>
        <w:spacing w:after="75"/>
        <w:ind w:firstLine="240"/>
        <w:jc w:val="both"/>
      </w:pPr>
      <w:bookmarkStart w:id="128" w:name="121"/>
      <w:bookmarkEnd w:id="127"/>
      <w:r>
        <w:rPr>
          <w:rFonts w:ascii="Arial" w:hAnsi="Arial"/>
          <w:color w:val="000000"/>
          <w:sz w:val="18"/>
        </w:rPr>
        <w:t>кінцева дата бронювання;</w:t>
      </w:r>
    </w:p>
    <w:p w:rsidR="00744B5D" w:rsidRDefault="004C3312">
      <w:pPr>
        <w:spacing w:after="75"/>
        <w:ind w:firstLine="240"/>
        <w:jc w:val="both"/>
      </w:pPr>
      <w:bookmarkStart w:id="129" w:name="122"/>
      <w:bookmarkEnd w:id="128"/>
      <w:r>
        <w:rPr>
          <w:rFonts w:ascii="Arial" w:hAnsi="Arial"/>
          <w:color w:val="000000"/>
          <w:sz w:val="18"/>
        </w:rPr>
        <w:t>відмітка про обо</w:t>
      </w:r>
      <w:r>
        <w:rPr>
          <w:rFonts w:ascii="Arial" w:hAnsi="Arial"/>
          <w:color w:val="000000"/>
          <w:sz w:val="18"/>
        </w:rPr>
        <w:t>в'язковість перевірки на відповідність вимогам, визначеним в абзаці третьому пункту 8 цього Порядку.</w:t>
      </w:r>
    </w:p>
    <w:p w:rsidR="00744B5D" w:rsidRDefault="004C3312">
      <w:pPr>
        <w:spacing w:after="75"/>
        <w:ind w:firstLine="240"/>
        <w:jc w:val="both"/>
      </w:pPr>
      <w:bookmarkStart w:id="130" w:name="123"/>
      <w:bookmarkEnd w:id="129"/>
      <w:r>
        <w:rPr>
          <w:rFonts w:ascii="Arial" w:hAnsi="Arial"/>
          <w:color w:val="000000"/>
          <w:sz w:val="18"/>
        </w:rPr>
        <w:t xml:space="preserve">16. Включення державного органу, критично важливого підприємства, критично важливої установи до Єдиного переліку здійснюється на підставі поданого </w:t>
      </w:r>
      <w:r>
        <w:rPr>
          <w:rFonts w:ascii="Arial" w:hAnsi="Arial"/>
          <w:color w:val="000000"/>
          <w:sz w:val="18"/>
        </w:rPr>
        <w:t>Мінекономіки або державним органом повідомлення про включення до Єдиного переліку (далі - повідомлення), яке формується засобами Порталу Дія у довільній формі, придатній для сприйняття його змісту.</w:t>
      </w:r>
    </w:p>
    <w:p w:rsidR="00744B5D" w:rsidRDefault="004C3312">
      <w:pPr>
        <w:spacing w:after="75"/>
        <w:ind w:firstLine="240"/>
        <w:jc w:val="both"/>
      </w:pPr>
      <w:bookmarkStart w:id="131" w:name="124"/>
      <w:bookmarkEnd w:id="130"/>
      <w:r>
        <w:rPr>
          <w:rFonts w:ascii="Arial" w:hAnsi="Arial"/>
          <w:color w:val="000000"/>
          <w:sz w:val="18"/>
        </w:rPr>
        <w:t>17. Повідомлення формується уповноваженою особою Мінеконом</w:t>
      </w:r>
      <w:r>
        <w:rPr>
          <w:rFonts w:ascii="Arial" w:hAnsi="Arial"/>
          <w:color w:val="000000"/>
          <w:sz w:val="18"/>
        </w:rPr>
        <w:t>іки, державного органу засобами Порталу Дія шляхом підключення до робочих місць після проходження нею ідентифікації та автентифікації з використанням кваліфікованого електронного підпису або удосконаленого електронного підпису.</w:t>
      </w:r>
    </w:p>
    <w:p w:rsidR="00744B5D" w:rsidRDefault="004C3312">
      <w:pPr>
        <w:spacing w:after="75"/>
        <w:ind w:firstLine="240"/>
        <w:jc w:val="both"/>
      </w:pPr>
      <w:bookmarkStart w:id="132" w:name="125"/>
      <w:bookmarkEnd w:id="131"/>
      <w:r>
        <w:rPr>
          <w:rFonts w:ascii="Arial" w:hAnsi="Arial"/>
          <w:color w:val="000000"/>
          <w:sz w:val="18"/>
        </w:rPr>
        <w:t>18. У повідомленні зазначают</w:t>
      </w:r>
      <w:r>
        <w:rPr>
          <w:rFonts w:ascii="Arial" w:hAnsi="Arial"/>
          <w:color w:val="000000"/>
          <w:sz w:val="18"/>
        </w:rPr>
        <w:t>ься такі відомості щодо:</w:t>
      </w:r>
    </w:p>
    <w:p w:rsidR="00744B5D" w:rsidRDefault="004C3312">
      <w:pPr>
        <w:spacing w:after="75"/>
        <w:ind w:firstLine="240"/>
        <w:jc w:val="both"/>
      </w:pPr>
      <w:bookmarkStart w:id="133" w:name="126"/>
      <w:bookmarkEnd w:id="132"/>
      <w:r>
        <w:rPr>
          <w:rFonts w:ascii="Arial" w:hAnsi="Arial"/>
          <w:color w:val="000000"/>
          <w:sz w:val="18"/>
        </w:rPr>
        <w:t>1) державного органу, який подає повідомлення:</w:t>
      </w:r>
    </w:p>
    <w:p w:rsidR="00744B5D" w:rsidRDefault="004C3312">
      <w:pPr>
        <w:spacing w:after="75"/>
        <w:ind w:firstLine="240"/>
        <w:jc w:val="both"/>
      </w:pPr>
      <w:bookmarkStart w:id="134" w:name="127"/>
      <w:bookmarkEnd w:id="133"/>
      <w:r>
        <w:rPr>
          <w:rFonts w:ascii="Arial" w:hAnsi="Arial"/>
          <w:color w:val="000000"/>
          <w:sz w:val="18"/>
        </w:rPr>
        <w:t>повне найменування;</w:t>
      </w:r>
    </w:p>
    <w:p w:rsidR="00744B5D" w:rsidRDefault="004C3312">
      <w:pPr>
        <w:spacing w:after="75"/>
        <w:ind w:firstLine="240"/>
        <w:jc w:val="both"/>
      </w:pPr>
      <w:bookmarkStart w:id="135" w:name="128"/>
      <w:bookmarkEnd w:id="134"/>
      <w:r>
        <w:rPr>
          <w:rFonts w:ascii="Arial" w:hAnsi="Arial"/>
          <w:color w:val="000000"/>
          <w:sz w:val="18"/>
        </w:rPr>
        <w:t>код згідно з ЄДРПОУ;</w:t>
      </w:r>
    </w:p>
    <w:p w:rsidR="00744B5D" w:rsidRDefault="004C3312">
      <w:pPr>
        <w:spacing w:after="75"/>
        <w:ind w:firstLine="240"/>
        <w:jc w:val="both"/>
      </w:pPr>
      <w:bookmarkStart w:id="136" w:name="129"/>
      <w:bookmarkEnd w:id="135"/>
      <w:r>
        <w:rPr>
          <w:rFonts w:ascii="Arial" w:hAnsi="Arial"/>
          <w:color w:val="000000"/>
          <w:sz w:val="18"/>
        </w:rPr>
        <w:t>прізвище, власне ім'я, по батькові (за наявності) уповноваженої особи державного органу;</w:t>
      </w:r>
    </w:p>
    <w:p w:rsidR="00744B5D" w:rsidRDefault="004C3312">
      <w:pPr>
        <w:spacing w:after="75"/>
        <w:ind w:firstLine="240"/>
        <w:jc w:val="both"/>
      </w:pPr>
      <w:bookmarkStart w:id="137" w:name="130"/>
      <w:bookmarkEnd w:id="136"/>
      <w:r>
        <w:rPr>
          <w:rFonts w:ascii="Arial" w:hAnsi="Arial"/>
          <w:color w:val="000000"/>
          <w:sz w:val="18"/>
        </w:rPr>
        <w:t>2) державного органу, критично важливого підприємства,</w:t>
      </w:r>
      <w:r>
        <w:rPr>
          <w:rFonts w:ascii="Arial" w:hAnsi="Arial"/>
          <w:color w:val="000000"/>
          <w:sz w:val="18"/>
        </w:rPr>
        <w:t xml:space="preserve"> критично важливої установи, стосовно яких подається повідомлення:</w:t>
      </w:r>
    </w:p>
    <w:p w:rsidR="00744B5D" w:rsidRDefault="004C3312">
      <w:pPr>
        <w:spacing w:after="75"/>
        <w:ind w:firstLine="240"/>
        <w:jc w:val="both"/>
      </w:pPr>
      <w:bookmarkStart w:id="138" w:name="131"/>
      <w:bookmarkEnd w:id="137"/>
      <w:r>
        <w:rPr>
          <w:rFonts w:ascii="Arial" w:hAnsi="Arial"/>
          <w:color w:val="000000"/>
          <w:sz w:val="18"/>
        </w:rPr>
        <w:t>повне найменування юридичної особи та відокремленого структурного підрозділу юридичної особи (у разі наявності);</w:t>
      </w:r>
    </w:p>
    <w:p w:rsidR="00744B5D" w:rsidRDefault="004C3312">
      <w:pPr>
        <w:spacing w:after="75"/>
        <w:ind w:firstLine="240"/>
        <w:jc w:val="both"/>
      </w:pPr>
      <w:bookmarkStart w:id="139" w:name="132"/>
      <w:bookmarkEnd w:id="138"/>
      <w:r>
        <w:rPr>
          <w:rFonts w:ascii="Arial" w:hAnsi="Arial"/>
          <w:color w:val="000000"/>
          <w:sz w:val="18"/>
        </w:rPr>
        <w:lastRenderedPageBreak/>
        <w:t>код згідно з ЄДРПОУ юридичної особи (у разі наявності) та відокремленого стр</w:t>
      </w:r>
      <w:r>
        <w:rPr>
          <w:rFonts w:ascii="Arial" w:hAnsi="Arial"/>
          <w:color w:val="000000"/>
          <w:sz w:val="18"/>
        </w:rPr>
        <w:t>уктурного підрозділу юридичної особи (у разі наявності);</w:t>
      </w:r>
    </w:p>
    <w:p w:rsidR="00744B5D" w:rsidRDefault="004C3312">
      <w:pPr>
        <w:spacing w:after="75"/>
        <w:ind w:firstLine="240"/>
        <w:jc w:val="both"/>
      </w:pPr>
      <w:bookmarkStart w:id="140" w:name="133"/>
      <w:bookmarkEnd w:id="139"/>
      <w:r>
        <w:rPr>
          <w:rFonts w:ascii="Arial" w:hAnsi="Arial"/>
          <w:color w:val="000000"/>
          <w:sz w:val="18"/>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000000"/>
          <w:sz w:val="18"/>
        </w:rPr>
        <w:t>Мінстратегпромом</w:t>
      </w:r>
      <w:proofErr w:type="spellEnd"/>
      <w:r>
        <w:rPr>
          <w:rFonts w:ascii="Arial" w:hAnsi="Arial"/>
          <w:color w:val="000000"/>
          <w:sz w:val="18"/>
        </w:rPr>
        <w:t>);</w:t>
      </w:r>
    </w:p>
    <w:p w:rsidR="00744B5D" w:rsidRDefault="004C3312">
      <w:pPr>
        <w:spacing w:after="75"/>
        <w:ind w:firstLine="240"/>
        <w:jc w:val="both"/>
      </w:pPr>
      <w:bookmarkStart w:id="141" w:name="134"/>
      <w:bookmarkEnd w:id="140"/>
      <w:r>
        <w:rPr>
          <w:rFonts w:ascii="Arial" w:hAnsi="Arial"/>
          <w:color w:val="000000"/>
          <w:sz w:val="18"/>
        </w:rPr>
        <w:t>відмітка про обов'язковість перевірки на відповідність вимогам, визначеним в абзаці третьому пункту 8 цього Порядку;</w:t>
      </w:r>
    </w:p>
    <w:p w:rsidR="00744B5D" w:rsidRDefault="004C3312">
      <w:pPr>
        <w:spacing w:after="75"/>
        <w:ind w:firstLine="240"/>
        <w:jc w:val="both"/>
      </w:pPr>
      <w:bookmarkStart w:id="142" w:name="135"/>
      <w:bookmarkEnd w:id="141"/>
      <w:r>
        <w:rPr>
          <w:rFonts w:ascii="Arial" w:hAnsi="Arial"/>
          <w:color w:val="000000"/>
          <w:sz w:val="18"/>
        </w:rPr>
        <w:t>3) підстави для бронювання військовозобов'язаних працівників державного органу, критично важливого підприємства, критично важливої устан</w:t>
      </w:r>
      <w:r>
        <w:rPr>
          <w:rFonts w:ascii="Arial" w:hAnsi="Arial"/>
          <w:color w:val="000000"/>
          <w:sz w:val="18"/>
        </w:rPr>
        <w:t>ови:</w:t>
      </w:r>
    </w:p>
    <w:p w:rsidR="00744B5D" w:rsidRDefault="004C3312">
      <w:pPr>
        <w:spacing w:after="75"/>
        <w:ind w:firstLine="240"/>
        <w:jc w:val="both"/>
      </w:pPr>
      <w:bookmarkStart w:id="143" w:name="136"/>
      <w:bookmarkEnd w:id="142"/>
      <w:r>
        <w:rPr>
          <w:rFonts w:ascii="Arial" w:hAnsi="Arial"/>
          <w:color w:val="000000"/>
          <w:sz w:val="18"/>
        </w:rPr>
        <w:t xml:space="preserve">дата прийняття і номер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Pr>
          <w:rFonts w:ascii="Arial" w:hAnsi="Arial"/>
          <w:color w:val="000000"/>
          <w:sz w:val="18"/>
        </w:rPr>
        <w:t>Мінстратегпрому</w:t>
      </w:r>
      <w:proofErr w:type="spellEnd"/>
      <w:r>
        <w:rPr>
          <w:rFonts w:ascii="Arial" w:hAnsi="Arial"/>
          <w:color w:val="000000"/>
          <w:sz w:val="18"/>
        </w:rPr>
        <w:t xml:space="preserve"> про визначення підприємства, установи, орган</w:t>
      </w:r>
      <w:r>
        <w:rPr>
          <w:rFonts w:ascii="Arial" w:hAnsi="Arial"/>
          <w:color w:val="000000"/>
          <w:sz w:val="18"/>
        </w:rPr>
        <w:t>ізації критично важливим підприємством;</w:t>
      </w:r>
    </w:p>
    <w:p w:rsidR="00744B5D" w:rsidRDefault="004C3312">
      <w:pPr>
        <w:spacing w:after="75"/>
        <w:ind w:firstLine="240"/>
        <w:jc w:val="both"/>
      </w:pPr>
      <w:bookmarkStart w:id="144" w:name="137"/>
      <w:bookmarkEnd w:id="143"/>
      <w:r>
        <w:rPr>
          <w:rFonts w:ascii="Arial" w:hAnsi="Arial"/>
          <w:color w:val="000000"/>
          <w:sz w:val="18"/>
        </w:rPr>
        <w:t>дата прийняття і номер рішення центрального органу виконавчої влади, обласної, Київської та Севастопольської міської держадміністрації (військової адміністрації у разі її утворення) про визначення підприємства, устан</w:t>
      </w:r>
      <w:r>
        <w:rPr>
          <w:rFonts w:ascii="Arial" w:hAnsi="Arial"/>
          <w:color w:val="000000"/>
          <w:sz w:val="18"/>
        </w:rPr>
        <w:t>ови, організації критично важливою установою, рішення МЗС, Секретаріату Кабінету Міністрів України про затвердження переліку критично важливих установ.</w:t>
      </w:r>
    </w:p>
    <w:p w:rsidR="00744B5D" w:rsidRDefault="004C3312">
      <w:pPr>
        <w:spacing w:after="75"/>
        <w:ind w:firstLine="240"/>
        <w:jc w:val="both"/>
      </w:pPr>
      <w:bookmarkStart w:id="145" w:name="138"/>
      <w:bookmarkEnd w:id="144"/>
      <w:r>
        <w:rPr>
          <w:rFonts w:ascii="Arial" w:hAnsi="Arial"/>
          <w:color w:val="000000"/>
          <w:sz w:val="18"/>
        </w:rPr>
        <w:t>19. Під час формування повідомлення шляхом інформаційної взаємодії отримуються/підтверджуються такі відо</w:t>
      </w:r>
      <w:r>
        <w:rPr>
          <w:rFonts w:ascii="Arial" w:hAnsi="Arial"/>
          <w:color w:val="000000"/>
          <w:sz w:val="18"/>
        </w:rPr>
        <w:t>мості з Єдиного державного реєстру юридичних осіб, фізичних осіб - підприємців та громадських формувань щодо державного органу, критично важливого підприємства, критично важливої установи:</w:t>
      </w:r>
    </w:p>
    <w:p w:rsidR="00744B5D" w:rsidRDefault="004C3312">
      <w:pPr>
        <w:spacing w:after="75"/>
        <w:ind w:firstLine="240"/>
        <w:jc w:val="both"/>
      </w:pPr>
      <w:bookmarkStart w:id="146" w:name="139"/>
      <w:bookmarkEnd w:id="145"/>
      <w:r>
        <w:rPr>
          <w:rFonts w:ascii="Arial" w:hAnsi="Arial"/>
          <w:color w:val="000000"/>
          <w:sz w:val="18"/>
        </w:rPr>
        <w:t>повне найменування юридичної особи та відокремленого структурного п</w:t>
      </w:r>
      <w:r>
        <w:rPr>
          <w:rFonts w:ascii="Arial" w:hAnsi="Arial"/>
          <w:color w:val="000000"/>
          <w:sz w:val="18"/>
        </w:rPr>
        <w:t>ідрозділу юридичної особи (у разі наявності);</w:t>
      </w:r>
    </w:p>
    <w:p w:rsidR="00744B5D" w:rsidRDefault="004C3312">
      <w:pPr>
        <w:spacing w:after="75"/>
        <w:ind w:firstLine="240"/>
        <w:jc w:val="both"/>
      </w:pPr>
      <w:bookmarkStart w:id="147" w:name="140"/>
      <w:bookmarkEnd w:id="146"/>
      <w:r>
        <w:rPr>
          <w:rFonts w:ascii="Arial" w:hAnsi="Arial"/>
          <w:color w:val="000000"/>
          <w:sz w:val="18"/>
        </w:rPr>
        <w:t>код згідно з ЄДРПОУ юридичної особи (у разі наявності) та відокремленого структурного підрозділу юридичної особи (у разі наявності);</w:t>
      </w:r>
    </w:p>
    <w:p w:rsidR="00744B5D" w:rsidRDefault="004C3312">
      <w:pPr>
        <w:spacing w:after="75"/>
        <w:ind w:firstLine="240"/>
        <w:jc w:val="both"/>
      </w:pPr>
      <w:bookmarkStart w:id="148" w:name="141"/>
      <w:bookmarkEnd w:id="147"/>
      <w:r>
        <w:rPr>
          <w:rFonts w:ascii="Arial" w:hAnsi="Arial"/>
          <w:color w:val="000000"/>
          <w:sz w:val="18"/>
        </w:rPr>
        <w:t>місцезнаходження юридичної особи та відокремленого підрозділу юридичної особи</w:t>
      </w:r>
      <w:r>
        <w:rPr>
          <w:rFonts w:ascii="Arial" w:hAnsi="Arial"/>
          <w:color w:val="000000"/>
          <w:sz w:val="18"/>
        </w:rPr>
        <w:t xml:space="preserve"> (у разі наявності) (крім критично важливих підприємств, а також критично важливих установ, які визначені </w:t>
      </w:r>
      <w:proofErr w:type="spellStart"/>
      <w:r>
        <w:rPr>
          <w:rFonts w:ascii="Arial" w:hAnsi="Arial"/>
          <w:color w:val="000000"/>
          <w:sz w:val="18"/>
        </w:rPr>
        <w:t>Мінстратегпромом</w:t>
      </w:r>
      <w:proofErr w:type="spellEnd"/>
      <w:r>
        <w:rPr>
          <w:rFonts w:ascii="Arial" w:hAnsi="Arial"/>
          <w:color w:val="000000"/>
          <w:sz w:val="18"/>
        </w:rPr>
        <w:t>).</w:t>
      </w:r>
    </w:p>
    <w:p w:rsidR="00744B5D" w:rsidRDefault="004C3312">
      <w:pPr>
        <w:spacing w:after="75"/>
        <w:ind w:firstLine="240"/>
        <w:jc w:val="both"/>
      </w:pPr>
      <w:bookmarkStart w:id="149" w:name="142"/>
      <w:bookmarkEnd w:id="148"/>
      <w:r>
        <w:rPr>
          <w:rFonts w:ascii="Arial" w:hAnsi="Arial"/>
          <w:color w:val="000000"/>
          <w:sz w:val="18"/>
        </w:rPr>
        <w:t>20. Формування повідомлення автоматично припиняється або його подання блокується засобами Порталу Дія, якщо зазначені у повідомленн</w:t>
      </w:r>
      <w:r>
        <w:rPr>
          <w:rFonts w:ascii="Arial" w:hAnsi="Arial"/>
          <w:color w:val="000000"/>
          <w:sz w:val="18"/>
        </w:rPr>
        <w:t>і відомості:</w:t>
      </w:r>
    </w:p>
    <w:p w:rsidR="00744B5D" w:rsidRDefault="004C3312">
      <w:pPr>
        <w:spacing w:after="75"/>
        <w:ind w:firstLine="240"/>
        <w:jc w:val="both"/>
      </w:pPr>
      <w:bookmarkStart w:id="150" w:name="143"/>
      <w:bookmarkEnd w:id="149"/>
      <w:r>
        <w:rPr>
          <w:rFonts w:ascii="Arial" w:hAnsi="Arial"/>
          <w:color w:val="000000"/>
          <w:sz w:val="18"/>
        </w:rPr>
        <w:t>не підтверджуються відомостями з Єдиного державного реєстру юридичних осіб, фізичних осіб - підприємців та громадських формувань;</w:t>
      </w:r>
    </w:p>
    <w:p w:rsidR="00744B5D" w:rsidRDefault="004C3312">
      <w:pPr>
        <w:spacing w:after="75"/>
        <w:ind w:firstLine="240"/>
        <w:jc w:val="both"/>
      </w:pPr>
      <w:bookmarkStart w:id="151" w:name="144"/>
      <w:bookmarkEnd w:id="150"/>
      <w:r>
        <w:rPr>
          <w:rFonts w:ascii="Arial" w:hAnsi="Arial"/>
          <w:color w:val="000000"/>
          <w:sz w:val="18"/>
        </w:rPr>
        <w:t>надані не в повному обсязі;</w:t>
      </w:r>
    </w:p>
    <w:p w:rsidR="00744B5D" w:rsidRDefault="004C3312">
      <w:pPr>
        <w:spacing w:after="75"/>
        <w:ind w:firstLine="240"/>
        <w:jc w:val="both"/>
      </w:pPr>
      <w:bookmarkStart w:id="152" w:name="145"/>
      <w:bookmarkEnd w:id="151"/>
      <w:r>
        <w:rPr>
          <w:rFonts w:ascii="Arial" w:hAnsi="Arial"/>
          <w:color w:val="000000"/>
          <w:sz w:val="18"/>
        </w:rPr>
        <w:t>не узгоджуються між собою.</w:t>
      </w:r>
    </w:p>
    <w:p w:rsidR="00744B5D" w:rsidRDefault="004C3312">
      <w:pPr>
        <w:spacing w:after="75"/>
        <w:ind w:firstLine="240"/>
        <w:jc w:val="both"/>
      </w:pPr>
      <w:bookmarkStart w:id="153" w:name="146"/>
      <w:bookmarkEnd w:id="152"/>
      <w:r>
        <w:rPr>
          <w:rFonts w:ascii="Arial" w:hAnsi="Arial"/>
          <w:color w:val="000000"/>
          <w:sz w:val="18"/>
        </w:rPr>
        <w:t xml:space="preserve">21. Формування повідомлення завершується накладенням </w:t>
      </w:r>
      <w:r>
        <w:rPr>
          <w:rFonts w:ascii="Arial" w:hAnsi="Arial"/>
          <w:color w:val="000000"/>
          <w:sz w:val="18"/>
        </w:rPr>
        <w:t>кваліфікованого електронного підпису або удосконаленого електронного підпису уповноваженою особою державного органу.</w:t>
      </w:r>
    </w:p>
    <w:p w:rsidR="00744B5D" w:rsidRDefault="004C3312">
      <w:pPr>
        <w:spacing w:after="75"/>
        <w:ind w:firstLine="240"/>
        <w:jc w:val="both"/>
      </w:pPr>
      <w:bookmarkStart w:id="154" w:name="147"/>
      <w:bookmarkEnd w:id="153"/>
      <w:r>
        <w:rPr>
          <w:rFonts w:ascii="Arial" w:hAnsi="Arial"/>
          <w:color w:val="000000"/>
          <w:sz w:val="18"/>
        </w:rPr>
        <w:t>22. Державний орган подає засобами Порталу Дія шляхом підключення до робочих місць повідомлення про зміни до Єдиного переліку в разі:</w:t>
      </w:r>
    </w:p>
    <w:p w:rsidR="00744B5D" w:rsidRDefault="004C3312">
      <w:pPr>
        <w:spacing w:after="75"/>
        <w:ind w:firstLine="240"/>
        <w:jc w:val="both"/>
      </w:pPr>
      <w:bookmarkStart w:id="155" w:name="148"/>
      <w:bookmarkEnd w:id="154"/>
      <w:r>
        <w:rPr>
          <w:rFonts w:ascii="Arial" w:hAnsi="Arial"/>
          <w:color w:val="000000"/>
          <w:sz w:val="18"/>
        </w:rPr>
        <w:t>підтв</w:t>
      </w:r>
      <w:r>
        <w:rPr>
          <w:rFonts w:ascii="Arial" w:hAnsi="Arial"/>
          <w:color w:val="000000"/>
          <w:sz w:val="18"/>
        </w:rPr>
        <w:t>ердження критично важливому підприємству, критично важливій установі статусу критично важливих для забезпечення потреб Збройних Сил, інших військових формувань або функціонування економіки та забезпечення життєдіяльності населення в особливий період;</w:t>
      </w:r>
    </w:p>
    <w:p w:rsidR="00744B5D" w:rsidRDefault="004C3312">
      <w:pPr>
        <w:spacing w:after="75"/>
        <w:ind w:firstLine="240"/>
        <w:jc w:val="both"/>
      </w:pPr>
      <w:bookmarkStart w:id="156" w:name="149"/>
      <w:bookmarkEnd w:id="155"/>
      <w:r>
        <w:rPr>
          <w:rFonts w:ascii="Arial" w:hAnsi="Arial"/>
          <w:color w:val="000000"/>
          <w:sz w:val="18"/>
        </w:rPr>
        <w:t>зміни</w:t>
      </w:r>
      <w:r>
        <w:rPr>
          <w:rFonts w:ascii="Arial" w:hAnsi="Arial"/>
          <w:color w:val="000000"/>
          <w:sz w:val="18"/>
        </w:rPr>
        <w:t xml:space="preserve"> ліміту бронювання.</w:t>
      </w:r>
    </w:p>
    <w:p w:rsidR="00744B5D" w:rsidRDefault="004C3312">
      <w:pPr>
        <w:spacing w:after="75"/>
        <w:ind w:firstLine="240"/>
        <w:jc w:val="both"/>
      </w:pPr>
      <w:bookmarkStart w:id="157" w:name="150"/>
      <w:bookmarkEnd w:id="156"/>
      <w:r>
        <w:rPr>
          <w:rFonts w:ascii="Arial" w:hAnsi="Arial"/>
          <w:color w:val="000000"/>
          <w:sz w:val="18"/>
        </w:rPr>
        <w:t>23. Державний орган подає засобами Порталу Дія шляхом підключення до робочих місць повідомлення про виключення державного органу, критично важливого підприємства, критично важливої установи з Єдиного переліку в разі:</w:t>
      </w:r>
    </w:p>
    <w:p w:rsidR="00744B5D" w:rsidRDefault="004C3312">
      <w:pPr>
        <w:spacing w:after="75"/>
        <w:ind w:firstLine="240"/>
        <w:jc w:val="both"/>
      </w:pPr>
      <w:bookmarkStart w:id="158" w:name="151"/>
      <w:bookmarkEnd w:id="157"/>
      <w:r>
        <w:rPr>
          <w:rFonts w:ascii="Arial" w:hAnsi="Arial"/>
          <w:color w:val="000000"/>
          <w:sz w:val="18"/>
        </w:rPr>
        <w:t>позбавлення підприє</w:t>
      </w:r>
      <w:r>
        <w:rPr>
          <w:rFonts w:ascii="Arial" w:hAnsi="Arial"/>
          <w:color w:val="000000"/>
          <w:sz w:val="18"/>
        </w:rPr>
        <w:t>мства, установи, організації статусу критично важливої установи державним органом, який прийняв рішення про визначення їх критично важливою установою;</w:t>
      </w:r>
    </w:p>
    <w:p w:rsidR="00744B5D" w:rsidRDefault="004C3312">
      <w:pPr>
        <w:spacing w:after="75"/>
        <w:ind w:firstLine="240"/>
        <w:jc w:val="both"/>
      </w:pPr>
      <w:bookmarkStart w:id="159" w:name="152"/>
      <w:bookmarkEnd w:id="158"/>
      <w:r>
        <w:rPr>
          <w:rFonts w:ascii="Arial" w:hAnsi="Arial"/>
          <w:color w:val="000000"/>
          <w:sz w:val="18"/>
        </w:rPr>
        <w:t>завершення критично важливим підприємством виробництва товарів, виконання робіт і надання послуг для забе</w:t>
      </w:r>
      <w:r>
        <w:rPr>
          <w:rFonts w:ascii="Arial" w:hAnsi="Arial"/>
          <w:color w:val="000000"/>
          <w:sz w:val="18"/>
        </w:rPr>
        <w:t>зпечення потреб Збройних Сил, інших військових формувань;</w:t>
      </w:r>
    </w:p>
    <w:p w:rsidR="00744B5D" w:rsidRDefault="004C3312">
      <w:pPr>
        <w:spacing w:after="75"/>
        <w:ind w:firstLine="240"/>
        <w:jc w:val="both"/>
      </w:pPr>
      <w:bookmarkStart w:id="160" w:name="153"/>
      <w:bookmarkEnd w:id="159"/>
      <w:r>
        <w:rPr>
          <w:rFonts w:ascii="Arial" w:hAnsi="Arial"/>
          <w:color w:val="000000"/>
          <w:sz w:val="18"/>
        </w:rPr>
        <w:t>ліквідації державного органу, підприємства, установи, організації.</w:t>
      </w:r>
    </w:p>
    <w:p w:rsidR="00744B5D" w:rsidRDefault="004C3312">
      <w:pPr>
        <w:spacing w:after="75"/>
        <w:ind w:firstLine="240"/>
        <w:jc w:val="both"/>
      </w:pPr>
      <w:bookmarkStart w:id="161" w:name="154"/>
      <w:bookmarkEnd w:id="160"/>
      <w:r>
        <w:rPr>
          <w:rFonts w:ascii="Arial" w:hAnsi="Arial"/>
          <w:color w:val="000000"/>
          <w:sz w:val="18"/>
        </w:rPr>
        <w:t xml:space="preserve">24. Керівник державного органу, критично важливого підприємства, критично важливої установи або уповноважена ним особа може подати </w:t>
      </w:r>
      <w:r>
        <w:rPr>
          <w:rFonts w:ascii="Arial" w:hAnsi="Arial"/>
          <w:color w:val="000000"/>
          <w:sz w:val="18"/>
        </w:rPr>
        <w:t xml:space="preserve">заяву в електронній формі засобами Порталу Дія та отримати інформацію про військовозобов'язаних в державному органі, на критично важливому підприємстві, в </w:t>
      </w:r>
      <w:r>
        <w:rPr>
          <w:rFonts w:ascii="Arial" w:hAnsi="Arial"/>
          <w:color w:val="000000"/>
          <w:sz w:val="18"/>
        </w:rPr>
        <w:lastRenderedPageBreak/>
        <w:t>критично важливій установі, яким надана відстрочка та які переведені на спеціальний військовий облік,</w:t>
      </w:r>
      <w:r>
        <w:rPr>
          <w:rFonts w:ascii="Arial" w:hAnsi="Arial"/>
          <w:color w:val="000000"/>
          <w:sz w:val="18"/>
        </w:rPr>
        <w:t xml:space="preserve"> що міститься в Єдиному державному реєстрі призовників, військовозобов'язаних та резервістів, а саме про:</w:t>
      </w:r>
    </w:p>
    <w:p w:rsidR="00744B5D" w:rsidRDefault="004C3312">
      <w:pPr>
        <w:spacing w:after="75"/>
        <w:ind w:firstLine="240"/>
        <w:jc w:val="both"/>
      </w:pPr>
      <w:bookmarkStart w:id="162" w:name="155"/>
      <w:bookmarkEnd w:id="161"/>
      <w:r>
        <w:rPr>
          <w:rFonts w:ascii="Arial" w:hAnsi="Arial"/>
          <w:color w:val="000000"/>
          <w:sz w:val="18"/>
        </w:rPr>
        <w:t>прізвище, власне ім'я, по батькові (за наявності);</w:t>
      </w:r>
    </w:p>
    <w:p w:rsidR="00744B5D" w:rsidRDefault="004C3312">
      <w:pPr>
        <w:spacing w:after="75"/>
        <w:ind w:firstLine="240"/>
        <w:jc w:val="both"/>
      </w:pPr>
      <w:bookmarkStart w:id="163" w:name="156"/>
      <w:bookmarkEnd w:id="162"/>
      <w:r>
        <w:rPr>
          <w:rFonts w:ascii="Arial" w:hAnsi="Arial"/>
          <w:color w:val="000000"/>
          <w:sz w:val="18"/>
        </w:rPr>
        <w:t xml:space="preserve">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або серію (за наявності) та номер паспорта г</w:t>
      </w:r>
      <w:r>
        <w:rPr>
          <w:rFonts w:ascii="Arial" w:hAnsi="Arial"/>
          <w:color w:val="000000"/>
          <w:sz w:val="18"/>
        </w:rPr>
        <w:t>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w:t>
      </w:r>
      <w:r>
        <w:rPr>
          <w:rFonts w:ascii="Arial" w:hAnsi="Arial"/>
          <w:color w:val="000000"/>
          <w:sz w:val="18"/>
        </w:rPr>
        <w:t>нина України);</w:t>
      </w:r>
    </w:p>
    <w:p w:rsidR="00744B5D" w:rsidRDefault="004C3312">
      <w:pPr>
        <w:spacing w:after="75"/>
        <w:ind w:firstLine="240"/>
        <w:jc w:val="both"/>
      </w:pPr>
      <w:bookmarkStart w:id="164" w:name="157"/>
      <w:bookmarkEnd w:id="163"/>
      <w:r>
        <w:rPr>
          <w:rFonts w:ascii="Arial" w:hAnsi="Arial"/>
          <w:color w:val="000000"/>
          <w:sz w:val="18"/>
        </w:rPr>
        <w:t>дату народження;</w:t>
      </w:r>
    </w:p>
    <w:p w:rsidR="00744B5D" w:rsidRDefault="004C3312">
      <w:pPr>
        <w:spacing w:after="75"/>
        <w:ind w:firstLine="240"/>
        <w:jc w:val="both"/>
      </w:pPr>
      <w:bookmarkStart w:id="165" w:name="158"/>
      <w:bookmarkEnd w:id="164"/>
      <w:r>
        <w:rPr>
          <w:rFonts w:ascii="Arial" w:hAnsi="Arial"/>
          <w:color w:val="000000"/>
          <w:sz w:val="18"/>
        </w:rPr>
        <w:t>ознаку військового обліку за призначенням (загальний або спеціальний);</w:t>
      </w:r>
    </w:p>
    <w:p w:rsidR="00744B5D" w:rsidRDefault="004C3312">
      <w:pPr>
        <w:spacing w:after="75"/>
        <w:ind w:firstLine="240"/>
        <w:jc w:val="both"/>
      </w:pPr>
      <w:bookmarkStart w:id="166" w:name="159"/>
      <w:bookmarkEnd w:id="165"/>
      <w:r>
        <w:rPr>
          <w:rFonts w:ascii="Arial" w:hAnsi="Arial"/>
          <w:color w:val="000000"/>
          <w:sz w:val="18"/>
        </w:rPr>
        <w:t>дату закінчення строку дії відстрочки та перебування на спеціальному військовому обліку.</w:t>
      </w:r>
    </w:p>
    <w:p w:rsidR="00744B5D" w:rsidRDefault="004C3312">
      <w:pPr>
        <w:spacing w:after="75"/>
        <w:ind w:firstLine="240"/>
        <w:jc w:val="both"/>
      </w:pPr>
      <w:bookmarkStart w:id="167" w:name="160"/>
      <w:bookmarkEnd w:id="166"/>
      <w:r>
        <w:rPr>
          <w:rFonts w:ascii="Arial" w:hAnsi="Arial"/>
          <w:color w:val="000000"/>
          <w:sz w:val="18"/>
        </w:rPr>
        <w:t>25. Бронювання військовозобов'язаних, зазначених у пункті 1 цьог</w:t>
      </w:r>
      <w:r>
        <w:rPr>
          <w:rFonts w:ascii="Arial" w:hAnsi="Arial"/>
          <w:color w:val="000000"/>
          <w:sz w:val="18"/>
        </w:rPr>
        <w:t>о Порядку, здійснюється засобами Порталу Дія за списками, які формуються керівником державного органу, критично важливого підприємства, критично важливої установи або уповноваженою ним особою.</w:t>
      </w:r>
    </w:p>
    <w:p w:rsidR="00744B5D" w:rsidRDefault="004C3312">
      <w:pPr>
        <w:spacing w:after="75"/>
        <w:ind w:firstLine="240"/>
        <w:jc w:val="both"/>
      </w:pPr>
      <w:bookmarkStart w:id="168" w:name="161"/>
      <w:bookmarkEnd w:id="167"/>
      <w:r>
        <w:rPr>
          <w:rFonts w:ascii="Arial" w:hAnsi="Arial"/>
          <w:color w:val="000000"/>
          <w:sz w:val="18"/>
        </w:rPr>
        <w:t>26. У разі відсутності у критично важливого підприємства, крити</w:t>
      </w:r>
      <w:r>
        <w:rPr>
          <w:rFonts w:ascii="Arial" w:hAnsi="Arial"/>
          <w:color w:val="000000"/>
          <w:sz w:val="18"/>
        </w:rPr>
        <w:t>чно важливої установи коду згідно з ЄДРПОУ або технічної можливості формування списку засобами Порталу Дія критично важливе підприємство, критично важлива установа подають список до відповідного державного органу, який прийняв рішення про визначення їх кри</w:t>
      </w:r>
      <w:r>
        <w:rPr>
          <w:rFonts w:ascii="Arial" w:hAnsi="Arial"/>
          <w:color w:val="000000"/>
          <w:sz w:val="18"/>
        </w:rPr>
        <w:t>тично важливим підприємством, критично важливою установою.</w:t>
      </w:r>
    </w:p>
    <w:p w:rsidR="00744B5D" w:rsidRDefault="004C3312">
      <w:pPr>
        <w:spacing w:after="75"/>
        <w:ind w:firstLine="240"/>
        <w:jc w:val="both"/>
      </w:pPr>
      <w:bookmarkStart w:id="169" w:name="162"/>
      <w:bookmarkEnd w:id="168"/>
      <w:r>
        <w:rPr>
          <w:rFonts w:ascii="Arial" w:hAnsi="Arial"/>
          <w:color w:val="000000"/>
          <w:sz w:val="18"/>
        </w:rPr>
        <w:t>Державний орган, який прийняв рішення про визначення підприємства, установи, організації критично важливим підприємством, критично важливою установою, подає список засобами Порталу Дія шляхом підкл</w:t>
      </w:r>
      <w:r>
        <w:rPr>
          <w:rFonts w:ascii="Arial" w:hAnsi="Arial"/>
          <w:color w:val="000000"/>
          <w:sz w:val="18"/>
        </w:rPr>
        <w:t>ючення до робочих місць після проходження уповноваженою особою державного органу ідентифікації та автентифікації з використанням кваліфікованого електронного підпису або удосконаленого електронного підпису.</w:t>
      </w:r>
    </w:p>
    <w:p w:rsidR="00744B5D" w:rsidRDefault="004C3312">
      <w:pPr>
        <w:spacing w:after="75"/>
        <w:ind w:firstLine="240"/>
        <w:jc w:val="both"/>
      </w:pPr>
      <w:bookmarkStart w:id="170" w:name="163"/>
      <w:bookmarkEnd w:id="169"/>
      <w:r>
        <w:rPr>
          <w:rFonts w:ascii="Arial" w:hAnsi="Arial"/>
          <w:color w:val="000000"/>
          <w:sz w:val="18"/>
        </w:rPr>
        <w:t xml:space="preserve">Бронювання військовозобов'язаних, які працюють в </w:t>
      </w:r>
      <w:r>
        <w:rPr>
          <w:rFonts w:ascii="Arial" w:hAnsi="Arial"/>
          <w:color w:val="000000"/>
          <w:sz w:val="18"/>
        </w:rPr>
        <w:t>органах, що забезпечують діяльність Президента України, Верховної Ради України та Кабінету Міністрів України, та військовозобов'язаних, які є працівниками представництв донорських установ, виконавців проектів міжнародної технічної допомоги, у разі відсутно</w:t>
      </w:r>
      <w:r>
        <w:rPr>
          <w:rFonts w:ascii="Arial" w:hAnsi="Arial"/>
          <w:color w:val="000000"/>
          <w:sz w:val="18"/>
        </w:rPr>
        <w:t>сті у них коду згідно з ЄДРПОУ здійснюється засобами Порталу Дія за списками, які формуються уповноваженою особою Мінекономіки на підставі обґрунтованого подання:</w:t>
      </w:r>
    </w:p>
    <w:p w:rsidR="00744B5D" w:rsidRDefault="004C3312">
      <w:pPr>
        <w:spacing w:after="75"/>
        <w:ind w:firstLine="240"/>
        <w:jc w:val="both"/>
      </w:pPr>
      <w:bookmarkStart w:id="171" w:name="164"/>
      <w:bookmarkEnd w:id="170"/>
      <w:r>
        <w:rPr>
          <w:rFonts w:ascii="Arial" w:hAnsi="Arial"/>
          <w:color w:val="000000"/>
          <w:sz w:val="18"/>
        </w:rPr>
        <w:t>зазначених органів - щодо військовозобов'язаних, які в них працюють;</w:t>
      </w:r>
    </w:p>
    <w:p w:rsidR="00744B5D" w:rsidRDefault="004C3312">
      <w:pPr>
        <w:spacing w:after="75"/>
        <w:ind w:firstLine="240"/>
        <w:jc w:val="both"/>
      </w:pPr>
      <w:bookmarkStart w:id="172" w:name="165"/>
      <w:bookmarkEnd w:id="171"/>
      <w:r>
        <w:rPr>
          <w:rFonts w:ascii="Arial" w:hAnsi="Arial"/>
          <w:color w:val="000000"/>
          <w:sz w:val="18"/>
        </w:rPr>
        <w:t>Секретаріату Кабінету Мі</w:t>
      </w:r>
      <w:r>
        <w:rPr>
          <w:rFonts w:ascii="Arial" w:hAnsi="Arial"/>
          <w:color w:val="000000"/>
          <w:sz w:val="18"/>
        </w:rPr>
        <w:t>ністрів України - щодо військовозобов'язаних, які є працівниками представництв донорських установ, виконавців проектів міжнародної технічної допомоги.</w:t>
      </w:r>
    </w:p>
    <w:p w:rsidR="00744B5D" w:rsidRDefault="004C3312">
      <w:pPr>
        <w:spacing w:after="75"/>
        <w:ind w:firstLine="240"/>
        <w:jc w:val="both"/>
      </w:pPr>
      <w:bookmarkStart w:id="173" w:name="166"/>
      <w:bookmarkEnd w:id="172"/>
      <w:r>
        <w:rPr>
          <w:rFonts w:ascii="Arial" w:hAnsi="Arial"/>
          <w:color w:val="000000"/>
          <w:sz w:val="18"/>
        </w:rPr>
        <w:t xml:space="preserve">Бронювання військовозобов'язаних, які працюють у спеціалізованих установах ООН, міжнародних судових </w:t>
      </w:r>
      <w:r>
        <w:rPr>
          <w:rFonts w:ascii="Arial" w:hAnsi="Arial"/>
          <w:color w:val="000000"/>
          <w:sz w:val="18"/>
        </w:rPr>
        <w:t>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 України, здійснюється засобами Порталу Дія за списками, які формуються уповноваженою особою МЗС</w:t>
      </w:r>
      <w:r>
        <w:rPr>
          <w:rFonts w:ascii="Arial" w:hAnsi="Arial"/>
          <w:color w:val="000000"/>
          <w:sz w:val="18"/>
        </w:rPr>
        <w:t xml:space="preserve"> на підставі обґрунтованого подання центрального органу виконавчої влади, іншого державного органу, відповідального за виконання зобов'язань, що випливають із членства України в міжнародних організаціях.</w:t>
      </w:r>
    </w:p>
    <w:p w:rsidR="00744B5D" w:rsidRDefault="004C3312">
      <w:pPr>
        <w:spacing w:after="75"/>
        <w:ind w:firstLine="240"/>
        <w:jc w:val="both"/>
      </w:pPr>
      <w:bookmarkStart w:id="174" w:name="167"/>
      <w:bookmarkEnd w:id="173"/>
      <w:r>
        <w:rPr>
          <w:rFonts w:ascii="Arial" w:hAnsi="Arial"/>
          <w:color w:val="000000"/>
          <w:sz w:val="18"/>
        </w:rPr>
        <w:t>27. У списку зазначаються такі відомості щодо:</w:t>
      </w:r>
    </w:p>
    <w:p w:rsidR="00744B5D" w:rsidRDefault="004C3312">
      <w:pPr>
        <w:spacing w:after="75"/>
        <w:ind w:firstLine="240"/>
        <w:jc w:val="both"/>
      </w:pPr>
      <w:bookmarkStart w:id="175" w:name="168"/>
      <w:bookmarkEnd w:id="174"/>
      <w:r>
        <w:rPr>
          <w:rFonts w:ascii="Arial" w:hAnsi="Arial"/>
          <w:color w:val="000000"/>
          <w:sz w:val="18"/>
        </w:rPr>
        <w:t>1) де</w:t>
      </w:r>
      <w:r>
        <w:rPr>
          <w:rFonts w:ascii="Arial" w:hAnsi="Arial"/>
          <w:color w:val="000000"/>
          <w:sz w:val="18"/>
        </w:rPr>
        <w:t>ржавного органу, критично важливого підприємства, критично важливої установи:</w:t>
      </w:r>
    </w:p>
    <w:p w:rsidR="00744B5D" w:rsidRDefault="004C3312">
      <w:pPr>
        <w:spacing w:after="75"/>
        <w:ind w:firstLine="240"/>
        <w:jc w:val="both"/>
      </w:pPr>
      <w:bookmarkStart w:id="176" w:name="169"/>
      <w:bookmarkEnd w:id="175"/>
      <w:r>
        <w:rPr>
          <w:rFonts w:ascii="Arial" w:hAnsi="Arial"/>
          <w:color w:val="000000"/>
          <w:sz w:val="18"/>
        </w:rPr>
        <w:t>повне найменування юридичної особи або відокремленого структурного підрозділу юридичної особи;</w:t>
      </w:r>
    </w:p>
    <w:p w:rsidR="00744B5D" w:rsidRDefault="004C3312">
      <w:pPr>
        <w:spacing w:after="75"/>
        <w:ind w:firstLine="240"/>
        <w:jc w:val="both"/>
      </w:pPr>
      <w:bookmarkStart w:id="177" w:name="170"/>
      <w:bookmarkEnd w:id="176"/>
      <w:r>
        <w:rPr>
          <w:rFonts w:ascii="Arial" w:hAnsi="Arial"/>
          <w:color w:val="000000"/>
          <w:sz w:val="18"/>
        </w:rPr>
        <w:t>код згідно з ЄДРПОУ юридичної особи (у разі наявності) або відокремленого структурн</w:t>
      </w:r>
      <w:r>
        <w:rPr>
          <w:rFonts w:ascii="Arial" w:hAnsi="Arial"/>
          <w:color w:val="000000"/>
          <w:sz w:val="18"/>
        </w:rPr>
        <w:t>ого підрозділу юридичної особи (у разі наявності);</w:t>
      </w:r>
    </w:p>
    <w:p w:rsidR="00744B5D" w:rsidRDefault="004C3312">
      <w:pPr>
        <w:spacing w:after="75"/>
        <w:ind w:firstLine="240"/>
        <w:jc w:val="both"/>
      </w:pPr>
      <w:bookmarkStart w:id="178" w:name="171"/>
      <w:bookmarkEnd w:id="177"/>
      <w:r>
        <w:rPr>
          <w:rFonts w:ascii="Arial" w:hAnsi="Arial"/>
          <w:color w:val="000000"/>
          <w:sz w:val="18"/>
        </w:rPr>
        <w:t xml:space="preserve">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визначені </w:t>
      </w:r>
      <w:proofErr w:type="spellStart"/>
      <w:r>
        <w:rPr>
          <w:rFonts w:ascii="Arial" w:hAnsi="Arial"/>
          <w:color w:val="000000"/>
          <w:sz w:val="18"/>
        </w:rPr>
        <w:t>Мінстратегпромом</w:t>
      </w:r>
      <w:proofErr w:type="spellEnd"/>
      <w:r>
        <w:rPr>
          <w:rFonts w:ascii="Arial" w:hAnsi="Arial"/>
          <w:color w:val="000000"/>
          <w:sz w:val="18"/>
        </w:rPr>
        <w:t>);</w:t>
      </w:r>
    </w:p>
    <w:p w:rsidR="00744B5D" w:rsidRDefault="004C3312">
      <w:pPr>
        <w:spacing w:after="75"/>
        <w:ind w:firstLine="240"/>
        <w:jc w:val="both"/>
      </w:pPr>
      <w:bookmarkStart w:id="179" w:name="172"/>
      <w:bookmarkEnd w:id="178"/>
      <w:r>
        <w:rPr>
          <w:rFonts w:ascii="Arial" w:hAnsi="Arial"/>
          <w:color w:val="000000"/>
          <w:sz w:val="18"/>
        </w:rPr>
        <w:t xml:space="preserve">прізвище, власне </w:t>
      </w:r>
      <w:r>
        <w:rPr>
          <w:rFonts w:ascii="Arial" w:hAnsi="Arial"/>
          <w:color w:val="000000"/>
          <w:sz w:val="18"/>
        </w:rPr>
        <w:t>ім'я, по батькові (за наявності) керівника юридичної особи або відокремленого структурного підрозділу юридичної особи;</w:t>
      </w:r>
    </w:p>
    <w:p w:rsidR="00744B5D" w:rsidRDefault="004C3312">
      <w:pPr>
        <w:spacing w:after="75"/>
        <w:ind w:firstLine="240"/>
        <w:jc w:val="both"/>
      </w:pPr>
      <w:bookmarkStart w:id="180" w:name="173"/>
      <w:bookmarkEnd w:id="179"/>
      <w:r>
        <w:rPr>
          <w:rFonts w:ascii="Arial" w:hAnsi="Arial"/>
          <w:color w:val="000000"/>
          <w:sz w:val="18"/>
        </w:rPr>
        <w:t>2) військовозобов'язаного:</w:t>
      </w:r>
    </w:p>
    <w:p w:rsidR="00744B5D" w:rsidRDefault="004C3312">
      <w:pPr>
        <w:spacing w:after="75"/>
        <w:ind w:firstLine="240"/>
        <w:jc w:val="both"/>
      </w:pPr>
      <w:bookmarkStart w:id="181" w:name="174"/>
      <w:bookmarkEnd w:id="180"/>
      <w:r>
        <w:rPr>
          <w:rFonts w:ascii="Arial" w:hAnsi="Arial"/>
          <w:color w:val="000000"/>
          <w:sz w:val="18"/>
        </w:rPr>
        <w:t>прізвище, власне ім'я, по батькові (за наявності);</w:t>
      </w:r>
    </w:p>
    <w:p w:rsidR="00744B5D" w:rsidRDefault="004C3312">
      <w:pPr>
        <w:spacing w:after="75"/>
        <w:ind w:firstLine="240"/>
        <w:jc w:val="both"/>
      </w:pPr>
      <w:bookmarkStart w:id="182" w:name="175"/>
      <w:bookmarkEnd w:id="181"/>
      <w:r>
        <w:rPr>
          <w:rFonts w:ascii="Arial" w:hAnsi="Arial"/>
          <w:color w:val="000000"/>
          <w:sz w:val="18"/>
        </w:rPr>
        <w:t xml:space="preserve">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або </w:t>
      </w:r>
      <w:r>
        <w:rPr>
          <w:rFonts w:ascii="Arial" w:hAnsi="Arial"/>
          <w:color w:val="000000"/>
          <w:sz w:val="18"/>
        </w:rPr>
        <w:t>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w:t>
      </w:r>
      <w:r>
        <w:rPr>
          <w:rFonts w:ascii="Arial" w:hAnsi="Arial"/>
          <w:color w:val="000000"/>
          <w:sz w:val="18"/>
        </w:rPr>
        <w:t>гану і мають відмітку в паспорті громадянина України);</w:t>
      </w:r>
    </w:p>
    <w:p w:rsidR="00744B5D" w:rsidRDefault="004C3312">
      <w:pPr>
        <w:spacing w:after="75"/>
        <w:ind w:firstLine="240"/>
        <w:jc w:val="both"/>
      </w:pPr>
      <w:bookmarkStart w:id="183" w:name="176"/>
      <w:bookmarkEnd w:id="182"/>
      <w:r>
        <w:rPr>
          <w:rFonts w:ascii="Arial" w:hAnsi="Arial"/>
          <w:color w:val="000000"/>
          <w:sz w:val="18"/>
        </w:rPr>
        <w:lastRenderedPageBreak/>
        <w:t>строк дії відстрочки.</w:t>
      </w:r>
    </w:p>
    <w:p w:rsidR="00744B5D" w:rsidRDefault="004C3312">
      <w:pPr>
        <w:spacing w:after="75"/>
        <w:ind w:firstLine="240"/>
        <w:jc w:val="both"/>
      </w:pPr>
      <w:bookmarkStart w:id="184" w:name="177"/>
      <w:bookmarkEnd w:id="183"/>
      <w:r>
        <w:rPr>
          <w:rFonts w:ascii="Arial" w:hAnsi="Arial"/>
          <w:color w:val="000000"/>
          <w:sz w:val="18"/>
        </w:rPr>
        <w:t>Під час формування списку отримуються такі відомості:</w:t>
      </w:r>
    </w:p>
    <w:p w:rsidR="00744B5D" w:rsidRDefault="004C3312">
      <w:pPr>
        <w:spacing w:after="75"/>
        <w:ind w:firstLine="240"/>
        <w:jc w:val="both"/>
      </w:pPr>
      <w:bookmarkStart w:id="185" w:name="178"/>
      <w:bookmarkEnd w:id="184"/>
      <w:r>
        <w:rPr>
          <w:rFonts w:ascii="Arial" w:hAnsi="Arial"/>
          <w:color w:val="000000"/>
          <w:sz w:val="18"/>
        </w:rPr>
        <w:t>з Єдиного державного реєстру призовників, військовозобов'язаних та резервістів - відомості про загальну кількість військовозо</w:t>
      </w:r>
      <w:r>
        <w:rPr>
          <w:rFonts w:ascii="Arial" w:hAnsi="Arial"/>
          <w:color w:val="000000"/>
          <w:sz w:val="18"/>
        </w:rPr>
        <w:t xml:space="preserve">бов'язаних в державному органі, на критично важливому підприємстві, в критично важливій установі, які формуються на підставі даних з реєстру застрахованих осіб Державного реєстру загальнообов'язкового державного соціального страхування, загальну кількість </w:t>
      </w:r>
      <w:r>
        <w:rPr>
          <w:rFonts w:ascii="Arial" w:hAnsi="Arial"/>
          <w:color w:val="000000"/>
          <w:sz w:val="18"/>
        </w:rPr>
        <w:t>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w:t>
      </w:r>
    </w:p>
    <w:p w:rsidR="00744B5D" w:rsidRDefault="004C3312">
      <w:pPr>
        <w:spacing w:after="75"/>
        <w:ind w:firstLine="240"/>
        <w:jc w:val="both"/>
      </w:pPr>
      <w:bookmarkStart w:id="186" w:name="179"/>
      <w:bookmarkEnd w:id="185"/>
      <w:r>
        <w:rPr>
          <w:rFonts w:ascii="Arial" w:hAnsi="Arial"/>
          <w:color w:val="000000"/>
          <w:sz w:val="18"/>
        </w:rPr>
        <w:t>Єдиного державного реєстру юридичних осіб, фізичних осіб - підприємців та</w:t>
      </w:r>
      <w:r>
        <w:rPr>
          <w:rFonts w:ascii="Arial" w:hAnsi="Arial"/>
          <w:color w:val="000000"/>
          <w:sz w:val="18"/>
        </w:rPr>
        <w:t xml:space="preserve"> громадських формувань - повне найменування юридичної особи та відокремленого структурного підрозділу юридичної особи; код згідно з ЄДРПОУ юридичної особи та відокремленого структурного підрозділу юридичної особи; місцезнаходження юридичної особи та відокр</w:t>
      </w:r>
      <w:r>
        <w:rPr>
          <w:rFonts w:ascii="Arial" w:hAnsi="Arial"/>
          <w:color w:val="000000"/>
          <w:sz w:val="18"/>
        </w:rPr>
        <w:t xml:space="preserve">емленого підрозділу юридичної особи (крім критично важливих підприємств, а також критично важливих установ, які визначені </w:t>
      </w:r>
      <w:proofErr w:type="spellStart"/>
      <w:r>
        <w:rPr>
          <w:rFonts w:ascii="Arial" w:hAnsi="Arial"/>
          <w:color w:val="000000"/>
          <w:sz w:val="18"/>
        </w:rPr>
        <w:t>Мінстратегпромом</w:t>
      </w:r>
      <w:proofErr w:type="spellEnd"/>
      <w:r>
        <w:rPr>
          <w:rFonts w:ascii="Arial" w:hAnsi="Arial"/>
          <w:color w:val="000000"/>
          <w:sz w:val="18"/>
        </w:rPr>
        <w:t>); прізвище, власне ім'я, по батькові (за наявності) керівника юридичної особи та відокремленого структурного підрозді</w:t>
      </w:r>
      <w:r>
        <w:rPr>
          <w:rFonts w:ascii="Arial" w:hAnsi="Arial"/>
          <w:color w:val="000000"/>
          <w:sz w:val="18"/>
        </w:rPr>
        <w:t xml:space="preserve">лу юридичної особи; прізвище, власне ім'я, по батькові (за наявності) та 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або серія (за наявності) та номер паспорта громадянина України (для фізичних осіб, які через свої релігійні переконання відмовил</w:t>
      </w:r>
      <w:r>
        <w:rPr>
          <w:rFonts w:ascii="Arial" w:hAnsi="Arial"/>
          <w:color w:val="000000"/>
          <w:sz w:val="18"/>
        </w:rPr>
        <w:t xml:space="preserve">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кінцевого </w:t>
      </w:r>
      <w:proofErr w:type="spellStart"/>
      <w:r>
        <w:rPr>
          <w:rFonts w:ascii="Arial" w:hAnsi="Arial"/>
          <w:color w:val="000000"/>
          <w:sz w:val="18"/>
        </w:rPr>
        <w:t>бенефіціарного</w:t>
      </w:r>
      <w:proofErr w:type="spellEnd"/>
      <w:r>
        <w:rPr>
          <w:rFonts w:ascii="Arial" w:hAnsi="Arial"/>
          <w:color w:val="000000"/>
          <w:sz w:val="18"/>
        </w:rPr>
        <w:t xml:space="preserve"> власника критично важливого підприємства, кри</w:t>
      </w:r>
      <w:r>
        <w:rPr>
          <w:rFonts w:ascii="Arial" w:hAnsi="Arial"/>
          <w:color w:val="000000"/>
          <w:sz w:val="18"/>
        </w:rPr>
        <w:t>тично важливої установи.</w:t>
      </w:r>
    </w:p>
    <w:p w:rsidR="00744B5D" w:rsidRDefault="004C3312">
      <w:pPr>
        <w:spacing w:after="75"/>
        <w:ind w:firstLine="240"/>
        <w:jc w:val="both"/>
      </w:pPr>
      <w:bookmarkStart w:id="187" w:name="180"/>
      <w:bookmarkEnd w:id="186"/>
      <w:r>
        <w:rPr>
          <w:rFonts w:ascii="Arial" w:hAnsi="Arial"/>
          <w:color w:val="000000"/>
          <w:sz w:val="18"/>
        </w:rPr>
        <w:t>28. Формування списку засобами Порталу Дія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важливої устано</w:t>
      </w:r>
      <w:r>
        <w:rPr>
          <w:rFonts w:ascii="Arial" w:hAnsi="Arial"/>
          <w:color w:val="000000"/>
          <w:sz w:val="18"/>
        </w:rPr>
        <w:t>ви або особи, яка 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або керівника державного</w:t>
      </w:r>
      <w:r>
        <w:rPr>
          <w:rFonts w:ascii="Arial" w:hAnsi="Arial"/>
          <w:color w:val="000000"/>
          <w:sz w:val="18"/>
        </w:rPr>
        <w:t xml:space="preserve"> органу, який прийняв рішення про визначення відповідного підприємства, установи, організації критично важливим підприємством чи критично важливою установою, або уповноваженої ним особи та надсилається до Єдиного державного реєстру призовників, військовозо</w:t>
      </w:r>
      <w:r>
        <w:rPr>
          <w:rFonts w:ascii="Arial" w:hAnsi="Arial"/>
          <w:color w:val="000000"/>
          <w:sz w:val="18"/>
        </w:rPr>
        <w:t>бов'язаних та резервістів.</w:t>
      </w:r>
    </w:p>
    <w:p w:rsidR="00744B5D" w:rsidRDefault="004C3312">
      <w:pPr>
        <w:spacing w:after="75"/>
        <w:ind w:firstLine="240"/>
        <w:jc w:val="both"/>
      </w:pPr>
      <w:bookmarkStart w:id="188" w:name="181"/>
      <w:bookmarkEnd w:id="187"/>
      <w:r>
        <w:rPr>
          <w:rFonts w:ascii="Arial" w:hAnsi="Arial"/>
          <w:color w:val="000000"/>
          <w:sz w:val="18"/>
        </w:rPr>
        <w:t>29. Протягом 72 годин з моменту формування списку засобами Єдиного державного реєстру призовників, військовозобов'язаних та резервістів переведення військовозобов'язаного на спеціальний військовий облік на строк дії відстрочки зд</w:t>
      </w:r>
      <w:r>
        <w:rPr>
          <w:rFonts w:ascii="Arial" w:hAnsi="Arial"/>
          <w:color w:val="000000"/>
          <w:sz w:val="18"/>
        </w:rPr>
        <w:t>ійснюється автоматично у разі, коли військовозобов'язаний:</w:t>
      </w:r>
    </w:p>
    <w:p w:rsidR="00744B5D" w:rsidRDefault="004C3312">
      <w:pPr>
        <w:spacing w:after="75"/>
        <w:ind w:firstLine="240"/>
        <w:jc w:val="both"/>
      </w:pPr>
      <w:bookmarkStart w:id="189" w:name="182"/>
      <w:bookmarkEnd w:id="188"/>
      <w:r>
        <w:rPr>
          <w:rFonts w:ascii="Arial" w:hAnsi="Arial"/>
          <w:color w:val="000000"/>
          <w:sz w:val="18"/>
        </w:rPr>
        <w:t>перебуває на військовому обліку;</w:t>
      </w:r>
    </w:p>
    <w:p w:rsidR="00744B5D" w:rsidRDefault="004C3312">
      <w:pPr>
        <w:spacing w:after="75"/>
        <w:ind w:firstLine="240"/>
        <w:jc w:val="both"/>
      </w:pPr>
      <w:bookmarkStart w:id="190" w:name="183"/>
      <w:bookmarkEnd w:id="189"/>
      <w:r>
        <w:rPr>
          <w:rFonts w:ascii="Arial" w:hAnsi="Arial"/>
          <w:color w:val="000000"/>
          <w:sz w:val="18"/>
        </w:rPr>
        <w:t>перебуває у трудових відносинах з державним органом, критично важливим підприємством, критично важливою установою;</w:t>
      </w:r>
    </w:p>
    <w:p w:rsidR="00744B5D" w:rsidRDefault="004C3312">
      <w:pPr>
        <w:spacing w:after="75"/>
        <w:ind w:firstLine="240"/>
        <w:jc w:val="both"/>
      </w:pPr>
      <w:bookmarkStart w:id="191" w:name="184"/>
      <w:bookmarkEnd w:id="190"/>
      <w:r>
        <w:rPr>
          <w:rFonts w:ascii="Arial" w:hAnsi="Arial"/>
          <w:color w:val="000000"/>
          <w:sz w:val="18"/>
        </w:rPr>
        <w:t>займає посаду на критично важливому підприємстві,</w:t>
      </w:r>
      <w:r>
        <w:rPr>
          <w:rFonts w:ascii="Arial" w:hAnsi="Arial"/>
          <w:color w:val="000000"/>
          <w:sz w:val="18"/>
        </w:rPr>
        <w:t xml:space="preserve"> в критично важливій установі, за якою йому нараховано заробітну плату за кожний місяць останнього звітного періоду (квартал) не нижче за розмір мінімальної заробітної плати по країні, помноженої на коефіцієнт 2,5 (крім державних і комунальних підприємств,</w:t>
      </w:r>
      <w:r>
        <w:rPr>
          <w:rFonts w:ascii="Arial" w:hAnsi="Arial"/>
          <w:color w:val="000000"/>
          <w:sz w:val="18"/>
        </w:rPr>
        <w:t xml:space="preserve">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w:t>
      </w:r>
      <w:r>
        <w:rPr>
          <w:rFonts w:ascii="Arial" w:hAnsi="Arial"/>
          <w:color w:val="000000"/>
          <w:sz w:val="18"/>
        </w:rPr>
        <w:t>ким товариствам, частка держави або комунальної власності в яких становить 100 відсотків);</w:t>
      </w:r>
    </w:p>
    <w:p w:rsidR="00744B5D" w:rsidRDefault="004C3312">
      <w:pPr>
        <w:spacing w:after="75"/>
        <w:ind w:firstLine="240"/>
        <w:jc w:val="both"/>
      </w:pPr>
      <w:bookmarkStart w:id="192" w:name="185"/>
      <w:bookmarkEnd w:id="191"/>
      <w:r>
        <w:rPr>
          <w:rFonts w:ascii="Arial" w:hAnsi="Arial"/>
          <w:color w:val="000000"/>
          <w:sz w:val="18"/>
        </w:rPr>
        <w:t xml:space="preserve">уточнив персональні дані, зазначені у </w:t>
      </w:r>
      <w:r>
        <w:rPr>
          <w:rFonts w:ascii="Arial" w:hAnsi="Arial"/>
          <w:color w:val="293A55"/>
          <w:sz w:val="18"/>
        </w:rPr>
        <w:t>пункті 2 розділу II "Прикінцеві та перехідні положення" Закону України від 11 квітня 2024 р. N 3633-IX "Про внесення змін до де</w:t>
      </w:r>
      <w:r>
        <w:rPr>
          <w:rFonts w:ascii="Arial" w:hAnsi="Arial"/>
          <w:color w:val="293A55"/>
          <w:sz w:val="18"/>
        </w:rPr>
        <w:t>яких законодавчих актів України щодо окремих питань проходження військової служби, мобілізації та військового обліку"</w:t>
      </w:r>
      <w:r>
        <w:rPr>
          <w:rFonts w:ascii="Arial" w:hAnsi="Arial"/>
          <w:color w:val="000000"/>
          <w:sz w:val="18"/>
        </w:rPr>
        <w:t>;</w:t>
      </w:r>
    </w:p>
    <w:p w:rsidR="00744B5D" w:rsidRDefault="004C3312">
      <w:pPr>
        <w:spacing w:after="75"/>
        <w:ind w:firstLine="240"/>
        <w:jc w:val="both"/>
      </w:pPr>
      <w:bookmarkStart w:id="193" w:name="186"/>
      <w:bookmarkEnd w:id="192"/>
      <w:r>
        <w:rPr>
          <w:rFonts w:ascii="Arial" w:hAnsi="Arial"/>
          <w:color w:val="000000"/>
          <w:sz w:val="18"/>
        </w:rPr>
        <w:t>не перебуває у розшуку.</w:t>
      </w:r>
    </w:p>
    <w:p w:rsidR="00744B5D" w:rsidRDefault="004C3312">
      <w:pPr>
        <w:spacing w:after="75"/>
        <w:ind w:firstLine="240"/>
        <w:jc w:val="both"/>
      </w:pPr>
      <w:bookmarkStart w:id="194" w:name="187"/>
      <w:bookmarkEnd w:id="193"/>
      <w:r>
        <w:rPr>
          <w:rFonts w:ascii="Arial" w:hAnsi="Arial"/>
          <w:color w:val="000000"/>
          <w:sz w:val="18"/>
        </w:rPr>
        <w:t>30. Інформація (відомості, дані) про надання відстрочки від призову на військову службу під час мобілізації (брон</w:t>
      </w:r>
      <w:r>
        <w:rPr>
          <w:rFonts w:ascii="Arial" w:hAnsi="Arial"/>
          <w:color w:val="000000"/>
          <w:sz w:val="18"/>
        </w:rPr>
        <w:t>ювання) відображається у військово-обліковому документі в електронній формі.</w:t>
      </w:r>
    </w:p>
    <w:p w:rsidR="00744B5D" w:rsidRDefault="004C3312">
      <w:pPr>
        <w:spacing w:after="75"/>
        <w:ind w:firstLine="240"/>
        <w:jc w:val="both"/>
      </w:pPr>
      <w:bookmarkStart w:id="195" w:name="188"/>
      <w:bookmarkEnd w:id="194"/>
      <w:r>
        <w:rPr>
          <w:rFonts w:ascii="Arial" w:hAnsi="Arial"/>
          <w:color w:val="000000"/>
          <w:sz w:val="18"/>
        </w:rPr>
        <w:t>31. Надана відстрочка підлягає анулюванню в разі:</w:t>
      </w:r>
    </w:p>
    <w:p w:rsidR="00744B5D" w:rsidRDefault="004C3312">
      <w:pPr>
        <w:spacing w:after="75"/>
        <w:ind w:firstLine="240"/>
        <w:jc w:val="both"/>
      </w:pPr>
      <w:bookmarkStart w:id="196" w:name="189"/>
      <w:bookmarkEnd w:id="195"/>
      <w:r>
        <w:rPr>
          <w:rFonts w:ascii="Arial" w:hAnsi="Arial"/>
          <w:color w:val="000000"/>
          <w:sz w:val="18"/>
        </w:rPr>
        <w:t>1) закінчення строку її дії;</w:t>
      </w:r>
    </w:p>
    <w:p w:rsidR="00744B5D" w:rsidRDefault="004C3312">
      <w:pPr>
        <w:spacing w:after="75"/>
        <w:ind w:firstLine="240"/>
        <w:jc w:val="both"/>
      </w:pPr>
      <w:bookmarkStart w:id="197" w:name="190"/>
      <w:bookmarkEnd w:id="196"/>
      <w:r>
        <w:rPr>
          <w:rFonts w:ascii="Arial" w:hAnsi="Arial"/>
          <w:color w:val="000000"/>
          <w:sz w:val="18"/>
        </w:rPr>
        <w:t xml:space="preserve">2) завершення критично важливим підприємством виробництва товарів, виконання робіт і надання послуг </w:t>
      </w:r>
      <w:r>
        <w:rPr>
          <w:rFonts w:ascii="Arial" w:hAnsi="Arial"/>
          <w:color w:val="000000"/>
          <w:sz w:val="18"/>
        </w:rPr>
        <w:t>для забезпечення потреб Збройних Сил, інших військових формувань;</w:t>
      </w:r>
    </w:p>
    <w:p w:rsidR="00744B5D" w:rsidRDefault="004C3312">
      <w:pPr>
        <w:spacing w:after="75"/>
        <w:ind w:firstLine="240"/>
        <w:jc w:val="both"/>
      </w:pPr>
      <w:bookmarkStart w:id="198" w:name="191"/>
      <w:bookmarkEnd w:id="197"/>
      <w:r>
        <w:rPr>
          <w:rFonts w:ascii="Arial" w:hAnsi="Arial"/>
          <w:color w:val="000000"/>
          <w:sz w:val="18"/>
        </w:rPr>
        <w:t>3) позбавлення підприємства, установи, організації статусу критично важливого підприємства, критично важливої установи державним органом, який прийняв рішення про визначення їх критично важл</w:t>
      </w:r>
      <w:r>
        <w:rPr>
          <w:rFonts w:ascii="Arial" w:hAnsi="Arial"/>
          <w:color w:val="000000"/>
          <w:sz w:val="18"/>
        </w:rPr>
        <w:t>ивою установою;</w:t>
      </w:r>
    </w:p>
    <w:p w:rsidR="00744B5D" w:rsidRDefault="004C3312">
      <w:pPr>
        <w:spacing w:after="75"/>
        <w:ind w:firstLine="240"/>
        <w:jc w:val="both"/>
      </w:pPr>
      <w:bookmarkStart w:id="199" w:name="192"/>
      <w:bookmarkEnd w:id="198"/>
      <w:r>
        <w:rPr>
          <w:rFonts w:ascii="Arial" w:hAnsi="Arial"/>
          <w:color w:val="000000"/>
          <w:sz w:val="18"/>
        </w:rPr>
        <w:lastRenderedPageBreak/>
        <w:t>4) ліквідації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744B5D" w:rsidRDefault="004C3312">
      <w:pPr>
        <w:spacing w:after="75"/>
        <w:ind w:firstLine="240"/>
        <w:jc w:val="both"/>
      </w:pPr>
      <w:bookmarkStart w:id="200" w:name="193"/>
      <w:bookmarkEnd w:id="199"/>
      <w:r>
        <w:rPr>
          <w:rFonts w:ascii="Arial" w:hAnsi="Arial"/>
          <w:color w:val="000000"/>
          <w:sz w:val="18"/>
        </w:rPr>
        <w:t>5) звільнення військовозобов'язаного з органу державної влади, іншого державного о</w:t>
      </w:r>
      <w:r>
        <w:rPr>
          <w:rFonts w:ascii="Arial" w:hAnsi="Arial"/>
          <w:color w:val="000000"/>
          <w:sz w:val="18"/>
        </w:rPr>
        <w:t>ргану, органу місцевого самоврядування, критично важливого підприємства, критично важливої установи (крім звільнення з посади з подальшим призначенням на іншу посаду в межах одного органу державної влади, іншого державного органу, органу місцевого самовряд</w:t>
      </w:r>
      <w:r>
        <w:rPr>
          <w:rFonts w:ascii="Arial" w:hAnsi="Arial"/>
          <w:color w:val="000000"/>
          <w:sz w:val="18"/>
        </w:rPr>
        <w:t>ування, критично важливого підприємства, критично важливої установи);</w:t>
      </w:r>
    </w:p>
    <w:p w:rsidR="00744B5D" w:rsidRDefault="004C3312">
      <w:pPr>
        <w:spacing w:after="75"/>
        <w:ind w:firstLine="240"/>
        <w:jc w:val="both"/>
      </w:pPr>
      <w:bookmarkStart w:id="201" w:name="194"/>
      <w:bookmarkEnd w:id="200"/>
      <w:r>
        <w:rPr>
          <w:rFonts w:ascii="Arial" w:hAnsi="Arial"/>
          <w:color w:val="000000"/>
          <w:sz w:val="18"/>
        </w:rPr>
        <w:t>6) тимчасового припинення дії трудового договору військовозобов'язаного з критично важливим підприємством, критично важливою установою;</w:t>
      </w:r>
    </w:p>
    <w:p w:rsidR="00744B5D" w:rsidRDefault="004C3312">
      <w:pPr>
        <w:spacing w:after="75"/>
        <w:ind w:firstLine="240"/>
        <w:jc w:val="both"/>
      </w:pPr>
      <w:bookmarkStart w:id="202" w:name="195"/>
      <w:bookmarkEnd w:id="201"/>
      <w:r>
        <w:rPr>
          <w:rFonts w:ascii="Arial" w:hAnsi="Arial"/>
          <w:color w:val="000000"/>
          <w:sz w:val="18"/>
        </w:rPr>
        <w:t>7) обґрунтованого подання керівника органу державн</w:t>
      </w:r>
      <w:r>
        <w:rPr>
          <w:rFonts w:ascii="Arial" w:hAnsi="Arial"/>
          <w:color w:val="000000"/>
          <w:sz w:val="18"/>
        </w:rPr>
        <w:t>ої влади, іншого державного органу, органу місцевого самоврядування засобами Порталу Дія;</w:t>
      </w:r>
    </w:p>
    <w:p w:rsidR="00744B5D" w:rsidRDefault="004C3312">
      <w:pPr>
        <w:spacing w:after="75"/>
        <w:ind w:firstLine="240"/>
        <w:jc w:val="both"/>
      </w:pPr>
      <w:bookmarkStart w:id="203" w:name="196"/>
      <w:bookmarkEnd w:id="202"/>
      <w:r>
        <w:rPr>
          <w:rFonts w:ascii="Arial" w:hAnsi="Arial"/>
          <w:color w:val="000000"/>
          <w:sz w:val="18"/>
        </w:rPr>
        <w:t>8) обґрунтованого подання керівника критично важливого підприємства, критично важливої установи, але не частіше ніж один раз на місяць засобами Порталу Дія;</w:t>
      </w:r>
    </w:p>
    <w:p w:rsidR="00744B5D" w:rsidRDefault="004C3312">
      <w:pPr>
        <w:spacing w:after="75"/>
        <w:ind w:firstLine="240"/>
        <w:jc w:val="both"/>
      </w:pPr>
      <w:bookmarkStart w:id="204" w:name="197"/>
      <w:bookmarkEnd w:id="203"/>
      <w:r>
        <w:rPr>
          <w:rFonts w:ascii="Arial" w:hAnsi="Arial"/>
          <w:color w:val="000000"/>
          <w:sz w:val="18"/>
        </w:rPr>
        <w:t>9) наданн</w:t>
      </w:r>
      <w:r>
        <w:rPr>
          <w:rFonts w:ascii="Arial" w:hAnsi="Arial"/>
          <w:color w:val="000000"/>
          <w:sz w:val="18"/>
        </w:rPr>
        <w:t xml:space="preserve">я відстрочки з інших причин, визначених </w:t>
      </w:r>
      <w:r>
        <w:rPr>
          <w:rFonts w:ascii="Arial" w:hAnsi="Arial"/>
          <w:color w:val="293A55"/>
          <w:sz w:val="18"/>
        </w:rPr>
        <w:t>статтею 23 Закону України "Про мобілізаційну підготовку та мобілізацію"</w:t>
      </w:r>
      <w:r>
        <w:rPr>
          <w:rFonts w:ascii="Arial" w:hAnsi="Arial"/>
          <w:color w:val="000000"/>
          <w:sz w:val="18"/>
        </w:rPr>
        <w:t>;</w:t>
      </w:r>
    </w:p>
    <w:p w:rsidR="00744B5D" w:rsidRDefault="004C3312">
      <w:pPr>
        <w:spacing w:after="75"/>
        <w:ind w:firstLine="240"/>
        <w:jc w:val="both"/>
      </w:pPr>
      <w:bookmarkStart w:id="205" w:name="198"/>
      <w:bookmarkEnd w:id="204"/>
      <w:r>
        <w:rPr>
          <w:rFonts w:ascii="Arial" w:hAnsi="Arial"/>
          <w:color w:val="000000"/>
          <w:sz w:val="18"/>
        </w:rPr>
        <w:t>10) припинення укладеного договору (контракту) або закінчення строку призначення - для працівників спеціалізованих установ ООН, міжнародних суд</w:t>
      </w:r>
      <w:r>
        <w:rPr>
          <w:rFonts w:ascii="Arial" w:hAnsi="Arial"/>
          <w:color w:val="000000"/>
          <w:sz w:val="18"/>
        </w:rPr>
        <w:t>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України;</w:t>
      </w:r>
    </w:p>
    <w:p w:rsidR="00744B5D" w:rsidRDefault="004C3312">
      <w:pPr>
        <w:spacing w:after="75"/>
        <w:ind w:firstLine="240"/>
        <w:jc w:val="both"/>
      </w:pPr>
      <w:bookmarkStart w:id="206" w:name="199"/>
      <w:bookmarkEnd w:id="205"/>
      <w:r>
        <w:rPr>
          <w:rFonts w:ascii="Arial" w:hAnsi="Arial"/>
          <w:color w:val="000000"/>
          <w:sz w:val="18"/>
        </w:rPr>
        <w:t xml:space="preserve">11) невиконання оператором протимінної діяльності протягом шести місяців робіт з </w:t>
      </w:r>
      <w:r>
        <w:rPr>
          <w:rFonts w:ascii="Arial" w:hAnsi="Arial"/>
          <w:color w:val="000000"/>
          <w:sz w:val="18"/>
        </w:rPr>
        <w:t>розмінування (гуманітарного розмінування) за сертифікованим процесом (процесами) на основі інформації, поданої Центром протимінної діяльності;</w:t>
      </w:r>
    </w:p>
    <w:p w:rsidR="00744B5D" w:rsidRDefault="004C3312">
      <w:pPr>
        <w:spacing w:after="75"/>
        <w:ind w:firstLine="240"/>
        <w:jc w:val="both"/>
      </w:pPr>
      <w:bookmarkStart w:id="207" w:name="200"/>
      <w:bookmarkEnd w:id="206"/>
      <w:r>
        <w:rPr>
          <w:rFonts w:ascii="Arial" w:hAnsi="Arial"/>
          <w:color w:val="000000"/>
          <w:sz w:val="18"/>
        </w:rPr>
        <w:t>12) невідповідності військовозобов'язаного умовам, зазначеним в абзаці третьому пункту 8 цього Порядку.</w:t>
      </w:r>
    </w:p>
    <w:p w:rsidR="00744B5D" w:rsidRDefault="004C3312">
      <w:pPr>
        <w:spacing w:after="75"/>
        <w:ind w:firstLine="240"/>
        <w:jc w:val="both"/>
      </w:pPr>
      <w:bookmarkStart w:id="208" w:name="201"/>
      <w:bookmarkEnd w:id="207"/>
      <w:r>
        <w:rPr>
          <w:rFonts w:ascii="Arial" w:hAnsi="Arial"/>
          <w:color w:val="000000"/>
          <w:sz w:val="18"/>
        </w:rPr>
        <w:t>32. Керів</w:t>
      </w:r>
      <w:r>
        <w:rPr>
          <w:rFonts w:ascii="Arial" w:hAnsi="Arial"/>
          <w:color w:val="000000"/>
          <w:sz w:val="18"/>
        </w:rPr>
        <w:t>ник державного органу, критично важливого підприємства, критично важливої установи або особа, яка може вчиняти дії від імені юридичної особи, відомості про яку містяться в Єдиному державному реєстрі юридичних осіб, фізичних осіб - підприємців та громадськи</w:t>
      </w:r>
      <w:r>
        <w:rPr>
          <w:rFonts w:ascii="Arial" w:hAnsi="Arial"/>
          <w:color w:val="000000"/>
          <w:sz w:val="18"/>
        </w:rPr>
        <w:t>х формувань, може подати засобами Порталу Дія заяву в електронній формі про анулювання бронювання військовозобов'язаного працівника (далі - заява про анулювання бронювання), в якій містяться такі відомості щодо:</w:t>
      </w:r>
    </w:p>
    <w:p w:rsidR="00744B5D" w:rsidRDefault="004C3312">
      <w:pPr>
        <w:spacing w:after="75"/>
        <w:ind w:firstLine="240"/>
        <w:jc w:val="both"/>
      </w:pPr>
      <w:bookmarkStart w:id="209" w:name="202"/>
      <w:bookmarkEnd w:id="208"/>
      <w:r>
        <w:rPr>
          <w:rFonts w:ascii="Arial" w:hAnsi="Arial"/>
          <w:color w:val="000000"/>
          <w:sz w:val="18"/>
        </w:rPr>
        <w:t>1) державного органу, критично важливого під</w:t>
      </w:r>
      <w:r>
        <w:rPr>
          <w:rFonts w:ascii="Arial" w:hAnsi="Arial"/>
          <w:color w:val="000000"/>
          <w:sz w:val="18"/>
        </w:rPr>
        <w:t>приємства, критично важливої установи:</w:t>
      </w:r>
    </w:p>
    <w:p w:rsidR="00744B5D" w:rsidRDefault="004C3312">
      <w:pPr>
        <w:spacing w:after="75"/>
        <w:ind w:firstLine="240"/>
        <w:jc w:val="both"/>
      </w:pPr>
      <w:bookmarkStart w:id="210" w:name="203"/>
      <w:bookmarkEnd w:id="209"/>
      <w:r>
        <w:rPr>
          <w:rFonts w:ascii="Arial" w:hAnsi="Arial"/>
          <w:color w:val="000000"/>
          <w:sz w:val="18"/>
        </w:rPr>
        <w:t>повне найменування юридичної особи або відокремленого структурного підрозділу юридичної особи;</w:t>
      </w:r>
    </w:p>
    <w:p w:rsidR="00744B5D" w:rsidRDefault="004C3312">
      <w:pPr>
        <w:spacing w:after="75"/>
        <w:ind w:firstLine="240"/>
        <w:jc w:val="both"/>
      </w:pPr>
      <w:bookmarkStart w:id="211" w:name="204"/>
      <w:bookmarkEnd w:id="210"/>
      <w:r>
        <w:rPr>
          <w:rFonts w:ascii="Arial" w:hAnsi="Arial"/>
          <w:color w:val="000000"/>
          <w:sz w:val="18"/>
        </w:rPr>
        <w:t xml:space="preserve">код згідно з ЄДРПОУ юридичної особи (у разі наявності) або відокремленого структурного підрозділу юридичної особи (у разі </w:t>
      </w:r>
      <w:r>
        <w:rPr>
          <w:rFonts w:ascii="Arial" w:hAnsi="Arial"/>
          <w:color w:val="000000"/>
          <w:sz w:val="18"/>
        </w:rPr>
        <w:t>наявності);</w:t>
      </w:r>
    </w:p>
    <w:p w:rsidR="00744B5D" w:rsidRDefault="004C3312">
      <w:pPr>
        <w:spacing w:after="75"/>
        <w:ind w:firstLine="240"/>
        <w:jc w:val="both"/>
      </w:pPr>
      <w:bookmarkStart w:id="212" w:name="205"/>
      <w:bookmarkEnd w:id="211"/>
      <w:r>
        <w:rPr>
          <w:rFonts w:ascii="Arial" w:hAnsi="Arial"/>
          <w:color w:val="000000"/>
          <w:sz w:val="18"/>
        </w:rPr>
        <w:t xml:space="preserve">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визначені </w:t>
      </w:r>
      <w:proofErr w:type="spellStart"/>
      <w:r>
        <w:rPr>
          <w:rFonts w:ascii="Arial" w:hAnsi="Arial"/>
          <w:color w:val="000000"/>
          <w:sz w:val="18"/>
        </w:rPr>
        <w:t>Мінстратегпромом</w:t>
      </w:r>
      <w:proofErr w:type="spellEnd"/>
      <w:r>
        <w:rPr>
          <w:rFonts w:ascii="Arial" w:hAnsi="Arial"/>
          <w:color w:val="000000"/>
          <w:sz w:val="18"/>
        </w:rPr>
        <w:t>);</w:t>
      </w:r>
    </w:p>
    <w:p w:rsidR="00744B5D" w:rsidRDefault="004C3312">
      <w:pPr>
        <w:spacing w:after="75"/>
        <w:ind w:firstLine="240"/>
        <w:jc w:val="both"/>
      </w:pPr>
      <w:bookmarkStart w:id="213" w:name="206"/>
      <w:bookmarkEnd w:id="212"/>
      <w:r>
        <w:rPr>
          <w:rFonts w:ascii="Arial" w:hAnsi="Arial"/>
          <w:color w:val="000000"/>
          <w:sz w:val="18"/>
        </w:rPr>
        <w:t>2) військовозобов'язаного:</w:t>
      </w:r>
    </w:p>
    <w:p w:rsidR="00744B5D" w:rsidRDefault="004C3312">
      <w:pPr>
        <w:spacing w:after="75"/>
        <w:ind w:firstLine="240"/>
        <w:jc w:val="both"/>
      </w:pPr>
      <w:bookmarkStart w:id="214" w:name="207"/>
      <w:bookmarkEnd w:id="213"/>
      <w:r>
        <w:rPr>
          <w:rFonts w:ascii="Arial" w:hAnsi="Arial"/>
          <w:color w:val="000000"/>
          <w:sz w:val="18"/>
        </w:rPr>
        <w:t xml:space="preserve">прізвище, власне ім'я, по </w:t>
      </w:r>
      <w:r>
        <w:rPr>
          <w:rFonts w:ascii="Arial" w:hAnsi="Arial"/>
          <w:color w:val="000000"/>
          <w:sz w:val="18"/>
        </w:rPr>
        <w:t>батькові (за наявності);</w:t>
      </w:r>
    </w:p>
    <w:p w:rsidR="00744B5D" w:rsidRDefault="004C3312">
      <w:pPr>
        <w:spacing w:after="75"/>
        <w:ind w:firstLine="240"/>
        <w:jc w:val="both"/>
      </w:pPr>
      <w:bookmarkStart w:id="215" w:name="208"/>
      <w:bookmarkEnd w:id="214"/>
      <w:r>
        <w:rPr>
          <w:rFonts w:ascii="Arial" w:hAnsi="Arial"/>
          <w:color w:val="000000"/>
          <w:sz w:val="18"/>
        </w:rPr>
        <w:t xml:space="preserve">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w:t>
      </w:r>
      <w:r>
        <w:rPr>
          <w:rFonts w:ascii="Arial" w:hAnsi="Arial"/>
          <w:color w:val="000000"/>
          <w:sz w:val="18"/>
        </w:rPr>
        <w:t>ї картки платника податків, офіційно повідомили про це відповідному контролюючому органу і мають відмітку в паспорті громадянина України);</w:t>
      </w:r>
    </w:p>
    <w:p w:rsidR="00744B5D" w:rsidRDefault="004C3312">
      <w:pPr>
        <w:spacing w:after="75"/>
        <w:ind w:firstLine="240"/>
        <w:jc w:val="both"/>
      </w:pPr>
      <w:bookmarkStart w:id="216" w:name="209"/>
      <w:bookmarkEnd w:id="215"/>
      <w:r>
        <w:rPr>
          <w:rFonts w:ascii="Arial" w:hAnsi="Arial"/>
          <w:color w:val="000000"/>
          <w:sz w:val="18"/>
        </w:rPr>
        <w:t>причина анулювання відстрочки.</w:t>
      </w:r>
    </w:p>
    <w:p w:rsidR="00744B5D" w:rsidRDefault="004C3312">
      <w:pPr>
        <w:spacing w:after="75"/>
        <w:ind w:firstLine="240"/>
        <w:jc w:val="both"/>
      </w:pPr>
      <w:bookmarkStart w:id="217" w:name="210"/>
      <w:bookmarkEnd w:id="216"/>
      <w:r>
        <w:rPr>
          <w:rFonts w:ascii="Arial" w:hAnsi="Arial"/>
          <w:color w:val="000000"/>
          <w:sz w:val="18"/>
        </w:rPr>
        <w:t>Формування заяви про анулювання бронювання завершується накладенням кваліфікованого ел</w:t>
      </w:r>
      <w:r>
        <w:rPr>
          <w:rFonts w:ascii="Arial" w:hAnsi="Arial"/>
          <w:color w:val="000000"/>
          <w:sz w:val="18"/>
        </w:rPr>
        <w:t>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 від імені юридичної особи, відокремленого підрозділу юридичної особи, відомо</w:t>
      </w:r>
      <w:r>
        <w:rPr>
          <w:rFonts w:ascii="Arial" w:hAnsi="Arial"/>
          <w:color w:val="000000"/>
          <w:sz w:val="18"/>
        </w:rPr>
        <w:t>сті про яку містяться в Єдиному державному реєстрі юридичних осіб, фізичних осіб - підприємців та громадських формувань, та надсилається до Єдиного державного реєстру призовників, військовозобов'язаних та резервістів.</w:t>
      </w:r>
    </w:p>
    <w:p w:rsidR="00744B5D" w:rsidRDefault="004C3312">
      <w:pPr>
        <w:spacing w:after="75"/>
        <w:ind w:firstLine="240"/>
        <w:jc w:val="both"/>
      </w:pPr>
      <w:bookmarkStart w:id="218" w:name="211"/>
      <w:bookmarkEnd w:id="217"/>
      <w:r>
        <w:rPr>
          <w:rFonts w:ascii="Arial" w:hAnsi="Arial"/>
          <w:color w:val="000000"/>
          <w:sz w:val="18"/>
        </w:rPr>
        <w:t>Засобами Єдиного державного реєстру пр</w:t>
      </w:r>
      <w:r>
        <w:rPr>
          <w:rFonts w:ascii="Arial" w:hAnsi="Arial"/>
          <w:color w:val="000000"/>
          <w:sz w:val="18"/>
        </w:rPr>
        <w:t>изовників, військовозобов'язаних та резервістів в автоматичному режимі здійснюється анулювання відстрочки та переведення військовозобов'язаного на загальний військовий облік у разі, коли військовозобов'язаний:</w:t>
      </w:r>
    </w:p>
    <w:p w:rsidR="00744B5D" w:rsidRDefault="004C3312">
      <w:pPr>
        <w:spacing w:after="75"/>
        <w:ind w:firstLine="240"/>
        <w:jc w:val="both"/>
      </w:pPr>
      <w:bookmarkStart w:id="219" w:name="212"/>
      <w:bookmarkEnd w:id="218"/>
      <w:r>
        <w:rPr>
          <w:rFonts w:ascii="Arial" w:hAnsi="Arial"/>
          <w:color w:val="000000"/>
          <w:sz w:val="18"/>
        </w:rPr>
        <w:lastRenderedPageBreak/>
        <w:t>перебуває у трудових відносинах з державним ор</w:t>
      </w:r>
      <w:r>
        <w:rPr>
          <w:rFonts w:ascii="Arial" w:hAnsi="Arial"/>
          <w:color w:val="000000"/>
          <w:sz w:val="18"/>
        </w:rPr>
        <w:t>ганом, критично важливим підприємством, критично важливою установою, зазначеними в заяві про анулюванню бронювання;</w:t>
      </w:r>
    </w:p>
    <w:p w:rsidR="00744B5D" w:rsidRDefault="004C3312">
      <w:pPr>
        <w:spacing w:after="75"/>
        <w:ind w:firstLine="240"/>
        <w:jc w:val="both"/>
      </w:pPr>
      <w:bookmarkStart w:id="220" w:name="213"/>
      <w:bookmarkEnd w:id="219"/>
      <w:r>
        <w:rPr>
          <w:rFonts w:ascii="Arial" w:hAnsi="Arial"/>
          <w:color w:val="000000"/>
          <w:sz w:val="18"/>
        </w:rPr>
        <w:t>має бронювання за державним органом, критично важливим підприємством, критично важливою установою, зазначеними в заяві про анулюванню бронюв</w:t>
      </w:r>
      <w:r>
        <w:rPr>
          <w:rFonts w:ascii="Arial" w:hAnsi="Arial"/>
          <w:color w:val="000000"/>
          <w:sz w:val="18"/>
        </w:rPr>
        <w:t>ання.</w:t>
      </w:r>
    </w:p>
    <w:p w:rsidR="00744B5D" w:rsidRDefault="004C3312">
      <w:pPr>
        <w:spacing w:after="75"/>
        <w:ind w:firstLine="240"/>
        <w:jc w:val="both"/>
      </w:pPr>
      <w:bookmarkStart w:id="221" w:name="214"/>
      <w:bookmarkEnd w:id="220"/>
      <w:r>
        <w:rPr>
          <w:rFonts w:ascii="Arial" w:hAnsi="Arial"/>
          <w:color w:val="000000"/>
          <w:sz w:val="18"/>
        </w:rPr>
        <w:t>33. Електронна інформаційна взаємодія між державними електронними інформаційними ресурсами державних органів здійснюється засобами системи електронної взаємодії державних електронних інформаційних ресурсів "Трембіта".</w:t>
      </w:r>
    </w:p>
    <w:p w:rsidR="00744B5D" w:rsidRDefault="004C3312">
      <w:pPr>
        <w:spacing w:after="75"/>
        <w:ind w:firstLine="240"/>
        <w:jc w:val="both"/>
      </w:pPr>
      <w:bookmarkStart w:id="222" w:name="215"/>
      <w:bookmarkEnd w:id="221"/>
      <w:r>
        <w:rPr>
          <w:rFonts w:ascii="Arial" w:hAnsi="Arial"/>
          <w:color w:val="000000"/>
          <w:sz w:val="18"/>
        </w:rPr>
        <w:t>У разі відсутності технічної мож</w:t>
      </w:r>
      <w:r>
        <w:rPr>
          <w:rFonts w:ascii="Arial" w:hAnsi="Arial"/>
          <w:color w:val="000000"/>
          <w:sz w:val="18"/>
        </w:rPr>
        <w:t>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w:t>
      </w:r>
      <w:r>
        <w:rPr>
          <w:rFonts w:ascii="Arial" w:hAnsi="Arial"/>
          <w:color w:val="000000"/>
          <w:sz w:val="18"/>
        </w:rPr>
        <w:t>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744B5D" w:rsidRDefault="004C3312">
      <w:pPr>
        <w:spacing w:after="75"/>
        <w:ind w:firstLine="240"/>
        <w:jc w:val="both"/>
      </w:pPr>
      <w:bookmarkStart w:id="223" w:name="216"/>
      <w:bookmarkEnd w:id="222"/>
      <w:r>
        <w:rPr>
          <w:rFonts w:ascii="Arial" w:hAnsi="Arial"/>
          <w:color w:val="000000"/>
          <w:sz w:val="18"/>
        </w:rPr>
        <w:t xml:space="preserve">Обсяг та структура даних, якими обмінюються суб'єкти електронної інформаційної взаємодії, визначаються </w:t>
      </w:r>
      <w:r>
        <w:rPr>
          <w:rFonts w:ascii="Arial" w:hAnsi="Arial"/>
          <w:color w:val="000000"/>
          <w:sz w:val="18"/>
        </w:rPr>
        <w:t xml:space="preserve">договорами про інформаційну взаємодію, укладеними відповідно до Порядку електронної (технічної та інформаційної) взаємодії, затвердженого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w:t>
      </w:r>
      <w:r>
        <w:rPr>
          <w:rFonts w:ascii="Arial" w:hAnsi="Arial"/>
          <w:color w:val="293A55"/>
          <w:sz w:val="18"/>
        </w:rPr>
        <w:t>ормаційних ресурсів"</w:t>
      </w:r>
      <w:r>
        <w:rPr>
          <w:rFonts w:ascii="Arial" w:hAnsi="Arial"/>
          <w:color w:val="000000"/>
          <w:sz w:val="18"/>
        </w:rPr>
        <w:t xml:space="preserve"> (Офіційний вісник України, 2016 р., N 73, ст. 2455; 2021 р., N 52, ст. 3216; 2023 р., N 11, ст. 721).</w:t>
      </w:r>
    </w:p>
    <w:p w:rsidR="00744B5D" w:rsidRDefault="004C3312">
      <w:pPr>
        <w:spacing w:after="75"/>
        <w:ind w:firstLine="240"/>
        <w:jc w:val="both"/>
      </w:pPr>
      <w:bookmarkStart w:id="224" w:name="217"/>
      <w:bookmarkEnd w:id="223"/>
      <w:r>
        <w:rPr>
          <w:rFonts w:ascii="Arial" w:hAnsi="Arial"/>
          <w:color w:val="000000"/>
          <w:sz w:val="18"/>
        </w:rPr>
        <w:t xml:space="preserve">Електронна інформаційна взаємодія здійснюється з дотриманням вимог </w:t>
      </w:r>
      <w:r>
        <w:rPr>
          <w:rFonts w:ascii="Arial" w:hAnsi="Arial"/>
          <w:color w:val="293A55"/>
          <w:sz w:val="18"/>
        </w:rPr>
        <w:t>Законів України "Про публічні електронні реєстри"</w:t>
      </w:r>
      <w:r>
        <w:rPr>
          <w:rFonts w:ascii="Arial" w:hAnsi="Arial"/>
          <w:color w:val="000000"/>
          <w:sz w:val="18"/>
        </w:rPr>
        <w:t xml:space="preserve">, </w:t>
      </w:r>
      <w:r>
        <w:rPr>
          <w:rFonts w:ascii="Arial" w:hAnsi="Arial"/>
          <w:color w:val="293A55"/>
          <w:sz w:val="18"/>
        </w:rPr>
        <w:t>"Про електронну</w:t>
      </w:r>
      <w:r>
        <w:rPr>
          <w:rFonts w:ascii="Arial" w:hAnsi="Arial"/>
          <w:color w:val="293A55"/>
          <w:sz w:val="18"/>
        </w:rPr>
        <w:t xml:space="preserve">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000000"/>
          <w:sz w:val="18"/>
        </w:rPr>
        <w:t>, інших нормативно-правових актів у сфері захисту інформації.";</w:t>
      </w:r>
    </w:p>
    <w:p w:rsidR="00744B5D" w:rsidRDefault="004C3312">
      <w:pPr>
        <w:spacing w:after="75"/>
        <w:ind w:firstLine="240"/>
        <w:jc w:val="both"/>
      </w:pPr>
      <w:bookmarkStart w:id="225" w:name="218"/>
      <w:bookmarkEnd w:id="224"/>
      <w:r>
        <w:rPr>
          <w:rFonts w:ascii="Arial" w:hAnsi="Arial"/>
          <w:color w:val="000000"/>
          <w:sz w:val="18"/>
        </w:rPr>
        <w:t>2) додатки 1 - 8 до Порядку виключити.</w:t>
      </w:r>
    </w:p>
    <w:p w:rsidR="00744B5D" w:rsidRDefault="004C3312">
      <w:pPr>
        <w:spacing w:after="75"/>
        <w:ind w:firstLine="240"/>
        <w:jc w:val="both"/>
      </w:pPr>
      <w:bookmarkStart w:id="226" w:name="219"/>
      <w:bookmarkEnd w:id="225"/>
      <w:r>
        <w:rPr>
          <w:rFonts w:ascii="Arial" w:hAnsi="Arial"/>
          <w:color w:val="293A55"/>
          <w:sz w:val="18"/>
        </w:rPr>
        <w:t>3. У Критер</w:t>
      </w:r>
      <w:r>
        <w:rPr>
          <w:rFonts w:ascii="Arial" w:hAnsi="Arial"/>
          <w:color w:val="293A55"/>
          <w:sz w:val="18"/>
        </w:rPr>
        <w:t>іях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w:t>
      </w:r>
      <w:r>
        <w:rPr>
          <w:rFonts w:ascii="Arial" w:hAnsi="Arial"/>
          <w:color w:val="293A55"/>
          <w:sz w:val="18"/>
        </w:rPr>
        <w:t>ойних Сил, інших військових формувань в особливий період, затверджених зазначеною постановою:</w:t>
      </w:r>
    </w:p>
    <w:p w:rsidR="00744B5D" w:rsidRDefault="004C3312">
      <w:pPr>
        <w:spacing w:after="75"/>
        <w:ind w:firstLine="240"/>
        <w:jc w:val="both"/>
      </w:pPr>
      <w:bookmarkStart w:id="227" w:name="220"/>
      <w:bookmarkEnd w:id="226"/>
      <w:r>
        <w:rPr>
          <w:rFonts w:ascii="Arial" w:hAnsi="Arial"/>
          <w:color w:val="293A55"/>
          <w:sz w:val="18"/>
        </w:rPr>
        <w:t>1) у пункті 2:</w:t>
      </w:r>
    </w:p>
    <w:p w:rsidR="00744B5D" w:rsidRDefault="004C3312">
      <w:pPr>
        <w:spacing w:after="75"/>
        <w:ind w:firstLine="240"/>
        <w:jc w:val="both"/>
      </w:pPr>
      <w:bookmarkStart w:id="228" w:name="221"/>
      <w:bookmarkEnd w:id="227"/>
      <w:r>
        <w:rPr>
          <w:rFonts w:ascii="Arial" w:hAnsi="Arial"/>
          <w:color w:val="293A55"/>
          <w:sz w:val="18"/>
        </w:rPr>
        <w:t>абзац п'ятий після слів "з урахуванням потреб територіальної громади" доповнити словами ", за погодженням з Мінекономіки та Міноборони";</w:t>
      </w:r>
    </w:p>
    <w:p w:rsidR="00744B5D" w:rsidRDefault="004C3312">
      <w:pPr>
        <w:spacing w:after="75"/>
        <w:ind w:firstLine="240"/>
        <w:jc w:val="both"/>
      </w:pPr>
      <w:bookmarkStart w:id="229" w:name="222"/>
      <w:bookmarkEnd w:id="228"/>
      <w:r>
        <w:rPr>
          <w:rFonts w:ascii="Arial" w:hAnsi="Arial"/>
          <w:color w:val="293A55"/>
          <w:sz w:val="18"/>
        </w:rPr>
        <w:t>абзац шост</w:t>
      </w:r>
      <w:r>
        <w:rPr>
          <w:rFonts w:ascii="Arial" w:hAnsi="Arial"/>
          <w:color w:val="293A55"/>
          <w:sz w:val="18"/>
        </w:rPr>
        <w:t>ий викласти в такій редакції:</w:t>
      </w:r>
    </w:p>
    <w:p w:rsidR="00744B5D" w:rsidRDefault="004C3312">
      <w:pPr>
        <w:spacing w:after="75"/>
        <w:ind w:firstLine="240"/>
        <w:jc w:val="both"/>
      </w:pPr>
      <w:bookmarkStart w:id="230" w:name="223"/>
      <w:bookmarkEnd w:id="229"/>
      <w:r>
        <w:rPr>
          <w:rFonts w:ascii="Arial" w:hAnsi="Arial"/>
          <w:color w:val="293A55"/>
          <w:sz w:val="18"/>
        </w:rPr>
        <w:t>"5) відсутність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 довідкою про відсутність заборгованості з платежів</w:t>
      </w:r>
      <w:r>
        <w:rPr>
          <w:rFonts w:ascii="Arial" w:hAnsi="Arial"/>
          <w:color w:val="293A55"/>
          <w:sz w:val="18"/>
        </w:rPr>
        <w:t xml:space="preserve">, контроль за справлянням яких покладено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підприємства, установи, організації (крім державних і </w:t>
      </w:r>
      <w:r>
        <w:rPr>
          <w:rFonts w:ascii="Arial" w:hAnsi="Arial"/>
          <w:color w:val="293A55"/>
          <w:sz w:val="18"/>
        </w:rPr>
        <w:t>комунальних підприємств, установ і організацій, а також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w:t>
      </w:r>
      <w:r>
        <w:rPr>
          <w:rFonts w:ascii="Arial" w:hAnsi="Arial"/>
          <w:color w:val="293A55"/>
          <w:sz w:val="18"/>
        </w:rPr>
        <w:t>часток) яких належать господарським товариствам, частка держави або комунальної власності в яких становить 100 відсотків);";</w:t>
      </w:r>
    </w:p>
    <w:p w:rsidR="00744B5D" w:rsidRDefault="004C3312">
      <w:pPr>
        <w:spacing w:after="75"/>
        <w:ind w:firstLine="240"/>
        <w:jc w:val="both"/>
      </w:pPr>
      <w:bookmarkStart w:id="231" w:name="224"/>
      <w:bookmarkEnd w:id="230"/>
      <w:r>
        <w:rPr>
          <w:rFonts w:ascii="Arial" w:hAnsi="Arial"/>
          <w:color w:val="293A55"/>
          <w:sz w:val="18"/>
        </w:rPr>
        <w:t>абзац сьомий замінити абзацами такого змісту:</w:t>
      </w:r>
    </w:p>
    <w:p w:rsidR="00744B5D" w:rsidRDefault="004C3312">
      <w:pPr>
        <w:spacing w:after="75"/>
        <w:ind w:firstLine="240"/>
        <w:jc w:val="both"/>
      </w:pPr>
      <w:bookmarkStart w:id="232" w:name="225"/>
      <w:bookmarkEnd w:id="231"/>
      <w:r>
        <w:rPr>
          <w:rFonts w:ascii="Arial" w:hAnsi="Arial"/>
          <w:color w:val="293A55"/>
          <w:sz w:val="18"/>
        </w:rPr>
        <w:t>"6) розмір нарахованої середньої заробітної плати застрахованих осіб - працівників:</w:t>
      </w:r>
    </w:p>
    <w:p w:rsidR="00744B5D" w:rsidRDefault="004C3312">
      <w:pPr>
        <w:spacing w:after="75"/>
        <w:ind w:firstLine="240"/>
        <w:jc w:val="both"/>
      </w:pPr>
      <w:bookmarkStart w:id="233" w:name="226"/>
      <w:bookmarkEnd w:id="232"/>
      <w:r>
        <w:rPr>
          <w:rFonts w:ascii="Arial" w:hAnsi="Arial"/>
          <w:color w:val="293A55"/>
          <w:sz w:val="18"/>
        </w:rPr>
        <w:t>д</w:t>
      </w:r>
      <w:r>
        <w:rPr>
          <w:rFonts w:ascii="Arial" w:hAnsi="Arial"/>
          <w:color w:val="293A55"/>
          <w:sz w:val="18"/>
        </w:rPr>
        <w:t>ержавних і комунальних підприємств, установ і організацій, а також господарських товариств, у статутному капіталі яких більше 50 відсотків акцій (часток) належать державі або перебувають в комунальній власності, та господарських товариств, більше 50 відсот</w:t>
      </w:r>
      <w:r>
        <w:rPr>
          <w:rFonts w:ascii="Arial" w:hAnsi="Arial"/>
          <w:color w:val="293A55"/>
          <w:sz w:val="18"/>
        </w:rPr>
        <w:t>ків акцій (часток) яких належать господарським товариствам, частка держави або комунальної власності в яких становить 100 відсотків, за останній календарний квартал становить не менше розміру середньої заробітної плати у регіоні за IV квартал 2021 р. (відп</w:t>
      </w:r>
      <w:r>
        <w:rPr>
          <w:rFonts w:ascii="Arial" w:hAnsi="Arial"/>
          <w:color w:val="293A55"/>
          <w:sz w:val="18"/>
        </w:rPr>
        <w:t>овідно до даних Держстату), що підтверджується довідкою, наданою підприємством, установою, організацією, господарським товариством;</w:t>
      </w:r>
    </w:p>
    <w:p w:rsidR="00744B5D" w:rsidRDefault="004C3312">
      <w:pPr>
        <w:spacing w:after="75"/>
        <w:ind w:firstLine="240"/>
        <w:jc w:val="both"/>
      </w:pPr>
      <w:bookmarkStart w:id="234" w:name="227"/>
      <w:bookmarkEnd w:id="233"/>
      <w:r>
        <w:rPr>
          <w:rFonts w:ascii="Arial" w:hAnsi="Arial"/>
          <w:color w:val="293A55"/>
          <w:sz w:val="18"/>
        </w:rPr>
        <w:t xml:space="preserve">підприємств, установ, організацій за останній календарний квартал становить не нижче за розмір мінімальної заробітної плати </w:t>
      </w:r>
      <w:r>
        <w:rPr>
          <w:rFonts w:ascii="Arial" w:hAnsi="Arial"/>
          <w:color w:val="293A55"/>
          <w:sz w:val="18"/>
        </w:rPr>
        <w:t>по країні, помноженої на коефіцієнт 2,5, що підтверджується довідкою, наданою підприємством, установою, організацією (крім державних і комунальних підприємств, установ і організацій, господарських товариств, у статутному капіталі яких більше 50 відсотків а</w:t>
      </w:r>
      <w:r>
        <w:rPr>
          <w:rFonts w:ascii="Arial" w:hAnsi="Arial"/>
          <w:color w:val="293A55"/>
          <w:sz w:val="18"/>
        </w:rPr>
        <w:t xml:space="preserve">кцій (часток) належать державі або перебувають у комунальній власності, та господарських товариств, більше 50 </w:t>
      </w:r>
      <w:r>
        <w:rPr>
          <w:rFonts w:ascii="Arial" w:hAnsi="Arial"/>
          <w:color w:val="293A55"/>
          <w:sz w:val="18"/>
        </w:rPr>
        <w:lastRenderedPageBreak/>
        <w:t>відсотків акцій (часток) яких належать господарським товариствам, частка держави або комунальної власності в яких становить 100 відсотків);".</w:t>
      </w:r>
    </w:p>
    <w:p w:rsidR="00744B5D" w:rsidRDefault="004C3312">
      <w:pPr>
        <w:spacing w:after="75"/>
        <w:ind w:firstLine="240"/>
        <w:jc w:val="both"/>
      </w:pPr>
      <w:bookmarkStart w:id="235" w:name="228"/>
      <w:bookmarkEnd w:id="234"/>
      <w:r>
        <w:rPr>
          <w:rFonts w:ascii="Arial" w:hAnsi="Arial"/>
          <w:color w:val="293A55"/>
          <w:sz w:val="18"/>
        </w:rPr>
        <w:t>У зв</w:t>
      </w:r>
      <w:r>
        <w:rPr>
          <w:rFonts w:ascii="Arial" w:hAnsi="Arial"/>
          <w:color w:val="293A55"/>
          <w:sz w:val="18"/>
        </w:rPr>
        <w:t>'язку з цим абзаци восьмий - вісімнадцятий вважати відповідно абзацами десятим - двадцятим;</w:t>
      </w:r>
    </w:p>
    <w:p w:rsidR="00744B5D" w:rsidRDefault="004C3312">
      <w:pPr>
        <w:spacing w:after="75"/>
        <w:ind w:firstLine="240"/>
        <w:jc w:val="both"/>
      </w:pPr>
      <w:bookmarkStart w:id="236" w:name="229"/>
      <w:bookmarkEnd w:id="235"/>
      <w:r>
        <w:rPr>
          <w:rFonts w:ascii="Arial" w:hAnsi="Arial"/>
          <w:color w:val="293A55"/>
          <w:sz w:val="18"/>
        </w:rPr>
        <w:t>абзаци шістнадцятий та вісімнадцятий виключити;</w:t>
      </w:r>
    </w:p>
    <w:p w:rsidR="00744B5D" w:rsidRDefault="004C3312">
      <w:pPr>
        <w:spacing w:after="75"/>
        <w:ind w:firstLine="240"/>
        <w:jc w:val="both"/>
      </w:pPr>
      <w:bookmarkStart w:id="237" w:name="230"/>
      <w:bookmarkEnd w:id="236"/>
      <w:r>
        <w:rPr>
          <w:rFonts w:ascii="Arial" w:hAnsi="Arial"/>
          <w:color w:val="293A55"/>
          <w:sz w:val="18"/>
        </w:rPr>
        <w:t>2) у пункті 3:</w:t>
      </w:r>
    </w:p>
    <w:p w:rsidR="00744B5D" w:rsidRDefault="004C3312">
      <w:pPr>
        <w:spacing w:after="75"/>
        <w:ind w:firstLine="240"/>
        <w:jc w:val="both"/>
      </w:pPr>
      <w:bookmarkStart w:id="238" w:name="231"/>
      <w:bookmarkEnd w:id="237"/>
      <w:r>
        <w:rPr>
          <w:rFonts w:ascii="Arial" w:hAnsi="Arial"/>
          <w:color w:val="293A55"/>
          <w:sz w:val="18"/>
        </w:rPr>
        <w:t>в абзаці першому слова "в абзацах другому - шостому цього пункту" замінити словами "в абзацах третьом</w:t>
      </w:r>
      <w:r>
        <w:rPr>
          <w:rFonts w:ascii="Arial" w:hAnsi="Arial"/>
          <w:color w:val="293A55"/>
          <w:sz w:val="18"/>
        </w:rPr>
        <w:t>у - сьомому цього пункту";</w:t>
      </w:r>
    </w:p>
    <w:p w:rsidR="00744B5D" w:rsidRDefault="004C3312">
      <w:pPr>
        <w:spacing w:after="75"/>
        <w:ind w:firstLine="240"/>
        <w:jc w:val="both"/>
      </w:pPr>
      <w:bookmarkStart w:id="239" w:name="232"/>
      <w:bookmarkEnd w:id="238"/>
      <w:r>
        <w:rPr>
          <w:rFonts w:ascii="Arial" w:hAnsi="Arial"/>
          <w:color w:val="293A55"/>
          <w:sz w:val="18"/>
        </w:rPr>
        <w:t>доповнити пункт після абзацу першого новим абзацом такого змісту:</w:t>
      </w:r>
    </w:p>
    <w:p w:rsidR="00744B5D" w:rsidRDefault="004C3312">
      <w:pPr>
        <w:spacing w:after="75"/>
        <w:ind w:firstLine="240"/>
        <w:jc w:val="both"/>
      </w:pPr>
      <w:bookmarkStart w:id="240" w:name="233"/>
      <w:bookmarkEnd w:id="239"/>
      <w:r>
        <w:rPr>
          <w:rFonts w:ascii="Arial" w:hAnsi="Arial"/>
          <w:color w:val="293A55"/>
          <w:sz w:val="18"/>
        </w:rPr>
        <w:t>"Для підприємств, установ, організацій є обов'язковими критерії, зазначені у підпункті 5 та абзаці третьому підпункту 6 пункту 2 цих Критеріїв та порядку (крім дер</w:t>
      </w:r>
      <w:r>
        <w:rPr>
          <w:rFonts w:ascii="Arial" w:hAnsi="Arial"/>
          <w:color w:val="293A55"/>
          <w:sz w:val="18"/>
        </w:rPr>
        <w:t xml:space="preserve">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w:t>
      </w:r>
      <w:r>
        <w:rPr>
          <w:rFonts w:ascii="Arial" w:hAnsi="Arial"/>
          <w:color w:val="293A55"/>
          <w:sz w:val="18"/>
        </w:rPr>
        <w:t>(часток) яких належать господарським товариствам, частка держави або комунальної власності в яких становить 100 відсотків).".</w:t>
      </w:r>
    </w:p>
    <w:p w:rsidR="00744B5D" w:rsidRDefault="004C3312">
      <w:pPr>
        <w:spacing w:after="75"/>
        <w:ind w:firstLine="240"/>
        <w:jc w:val="both"/>
      </w:pPr>
      <w:bookmarkStart w:id="241" w:name="234"/>
      <w:bookmarkEnd w:id="240"/>
      <w:r>
        <w:rPr>
          <w:rFonts w:ascii="Arial" w:hAnsi="Arial"/>
          <w:color w:val="293A55"/>
          <w:sz w:val="18"/>
        </w:rPr>
        <w:t>У зв'язку з цим абзаци другий - шостий вважати відповідно абзацами третім - сьомим;</w:t>
      </w:r>
    </w:p>
    <w:p w:rsidR="00744B5D" w:rsidRDefault="004C3312">
      <w:pPr>
        <w:spacing w:after="75"/>
        <w:ind w:firstLine="240"/>
        <w:jc w:val="both"/>
      </w:pPr>
      <w:bookmarkStart w:id="242" w:name="235"/>
      <w:bookmarkEnd w:id="241"/>
      <w:r>
        <w:rPr>
          <w:rFonts w:ascii="Arial" w:hAnsi="Arial"/>
          <w:color w:val="293A55"/>
          <w:sz w:val="18"/>
        </w:rPr>
        <w:t>3) абзац перший пункту 6</w:t>
      </w:r>
      <w:r>
        <w:rPr>
          <w:rFonts w:ascii="Arial" w:hAnsi="Arial"/>
          <w:color w:val="000000"/>
          <w:vertAlign w:val="superscript"/>
        </w:rPr>
        <w:t>1</w:t>
      </w:r>
      <w:r>
        <w:rPr>
          <w:rFonts w:ascii="Arial" w:hAnsi="Arial"/>
          <w:color w:val="293A55"/>
          <w:sz w:val="18"/>
        </w:rPr>
        <w:t xml:space="preserve"> після слів "Орган, я</w:t>
      </w:r>
      <w:r>
        <w:rPr>
          <w:rFonts w:ascii="Arial" w:hAnsi="Arial"/>
          <w:color w:val="293A55"/>
          <w:sz w:val="18"/>
        </w:rPr>
        <w:t>кий прийняв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доповнити словами "здійснює моніторинг діяльності таких підприємств, устан</w:t>
      </w:r>
      <w:r>
        <w:rPr>
          <w:rFonts w:ascii="Arial" w:hAnsi="Arial"/>
          <w:color w:val="293A55"/>
          <w:sz w:val="18"/>
        </w:rPr>
        <w:t>ов, організацій за звітний податковий період та".</w:t>
      </w:r>
    </w:p>
    <w:p w:rsidR="00744B5D" w:rsidRDefault="004C3312">
      <w:pPr>
        <w:spacing w:after="75"/>
        <w:ind w:firstLine="240"/>
        <w:jc w:val="center"/>
      </w:pPr>
      <w:bookmarkStart w:id="243" w:name="236"/>
      <w:bookmarkEnd w:id="242"/>
      <w:r>
        <w:rPr>
          <w:rFonts w:ascii="Arial" w:hAnsi="Arial"/>
          <w:color w:val="000000"/>
          <w:sz w:val="18"/>
        </w:rPr>
        <w:t>____________</w:t>
      </w:r>
      <w:bookmarkStart w:id="244" w:name="_GoBack"/>
      <w:bookmarkEnd w:id="243"/>
      <w:bookmarkEnd w:id="244"/>
    </w:p>
    <w:sectPr w:rsidR="00744B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744B5D"/>
    <w:rsid w:val="004C3312"/>
    <w:rsid w:val="0074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8345F-3F3C-44FC-9F19-A78CA8A0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7949</Words>
  <Characters>45312</Characters>
  <Application>Microsoft Office Word</Application>
  <DocSecurity>0</DocSecurity>
  <Lines>377</Lines>
  <Paragraphs>106</Paragraphs>
  <ScaleCrop>false</ScaleCrop>
  <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2025-02-26T17:50:00Z</dcterms:created>
  <dcterms:modified xsi:type="dcterms:W3CDTF">2025-02-26T17:50:00Z</dcterms:modified>
</cp:coreProperties>
</file>