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F16" w:rsidRDefault="00911AAC">
      <w:pPr>
        <w:spacing w:after="75"/>
        <w:jc w:val="center"/>
      </w:pPr>
      <w:bookmarkStart w:id="0" w:name="1"/>
      <w:r>
        <w:rPr>
          <w:noProof/>
        </w:rPr>
        <w:drawing>
          <wp:inline distT="0" distB="0" distL="0" distR="0" wp14:anchorId="0A4460E3" wp14:editId="7C459DEE">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11200" cy="1193800"/>
                    </a:xfrm>
                    <a:prstGeom prst="rect">
                      <a:avLst/>
                    </a:prstGeom>
                  </pic:spPr>
                </pic:pic>
              </a:graphicData>
            </a:graphic>
          </wp:inline>
        </w:drawing>
      </w:r>
    </w:p>
    <w:p w:rsidR="00274F16" w:rsidRDefault="00911AAC">
      <w:pPr>
        <w:pStyle w:val="2"/>
        <w:spacing w:after="225"/>
        <w:jc w:val="center"/>
      </w:pPr>
      <w:bookmarkStart w:id="1" w:name="2"/>
      <w:bookmarkEnd w:id="0"/>
      <w:r>
        <w:rPr>
          <w:rFonts w:ascii="Arial" w:hAnsi="Arial"/>
          <w:color w:val="000000"/>
          <w:sz w:val="34"/>
        </w:rPr>
        <w:t>КАБІНЕТ МІНІСТРІВ УКРАЇНИ</w:t>
      </w:r>
    </w:p>
    <w:p w:rsidR="00274F16" w:rsidRDefault="00911AAC">
      <w:pPr>
        <w:pStyle w:val="2"/>
        <w:spacing w:after="225"/>
        <w:jc w:val="center"/>
      </w:pPr>
      <w:bookmarkStart w:id="2" w:name="3"/>
      <w:bookmarkEnd w:id="1"/>
      <w:r>
        <w:rPr>
          <w:rFonts w:ascii="Arial" w:hAnsi="Arial"/>
          <w:color w:val="000000"/>
          <w:sz w:val="34"/>
        </w:rPr>
        <w:t>ПОСТАНОВА</w:t>
      </w:r>
    </w:p>
    <w:p w:rsidR="00274F16" w:rsidRDefault="00911AAC">
      <w:pPr>
        <w:spacing w:after="75"/>
        <w:jc w:val="center"/>
      </w:pPr>
      <w:bookmarkStart w:id="3" w:name="4"/>
      <w:bookmarkEnd w:id="2"/>
      <w:r>
        <w:rPr>
          <w:rFonts w:ascii="Arial" w:hAnsi="Arial"/>
          <w:b/>
          <w:color w:val="000000"/>
          <w:sz w:val="18"/>
        </w:rPr>
        <w:t>від 17 вересня 2025 р. N 1169</w:t>
      </w:r>
    </w:p>
    <w:p w:rsidR="00274F16" w:rsidRDefault="00911AAC">
      <w:pPr>
        <w:spacing w:after="75"/>
        <w:jc w:val="center"/>
      </w:pPr>
      <w:bookmarkStart w:id="4" w:name="5"/>
      <w:bookmarkEnd w:id="3"/>
      <w:r>
        <w:rPr>
          <w:rFonts w:ascii="Arial" w:hAnsi="Arial"/>
          <w:b/>
          <w:color w:val="000000"/>
          <w:sz w:val="18"/>
        </w:rPr>
        <w:t>Київ</w:t>
      </w:r>
    </w:p>
    <w:p w:rsidR="00274F16" w:rsidRDefault="00911AAC">
      <w:pPr>
        <w:pStyle w:val="2"/>
        <w:spacing w:after="225"/>
        <w:jc w:val="center"/>
      </w:pPr>
      <w:bookmarkStart w:id="5" w:name="6"/>
      <w:bookmarkEnd w:id="4"/>
      <w:r>
        <w:rPr>
          <w:rFonts w:ascii="Arial" w:hAnsi="Arial"/>
          <w:color w:val="000000"/>
          <w:sz w:val="34"/>
        </w:rPr>
        <w:t>Деякі питання підтримки внутрішньо переміщених осіб</w:t>
      </w:r>
    </w:p>
    <w:p w:rsidR="00274F16" w:rsidRDefault="00911AAC">
      <w:pPr>
        <w:spacing w:after="75"/>
        <w:ind w:firstLine="240"/>
        <w:jc w:val="both"/>
      </w:pPr>
      <w:bookmarkStart w:id="6" w:name="7"/>
      <w:bookmarkEnd w:id="5"/>
      <w:r>
        <w:rPr>
          <w:rFonts w:ascii="Arial" w:hAnsi="Arial"/>
          <w:color w:val="000000"/>
          <w:sz w:val="18"/>
        </w:rPr>
        <w:t xml:space="preserve">Кабінет Міністрів України </w:t>
      </w:r>
      <w:r>
        <w:rPr>
          <w:rFonts w:ascii="Arial" w:hAnsi="Arial"/>
          <w:b/>
          <w:color w:val="000000"/>
          <w:sz w:val="18"/>
        </w:rPr>
        <w:t>постановляє</w:t>
      </w:r>
      <w:r>
        <w:rPr>
          <w:rFonts w:ascii="Arial" w:hAnsi="Arial"/>
          <w:color w:val="000000"/>
          <w:sz w:val="18"/>
        </w:rPr>
        <w:t>:</w:t>
      </w:r>
    </w:p>
    <w:p w:rsidR="00274F16" w:rsidRDefault="00911AAC">
      <w:pPr>
        <w:spacing w:after="75"/>
        <w:ind w:firstLine="240"/>
        <w:jc w:val="both"/>
      </w:pPr>
      <w:bookmarkStart w:id="7" w:name="8"/>
      <w:bookmarkEnd w:id="6"/>
      <w:r>
        <w:rPr>
          <w:rFonts w:ascii="Arial" w:hAnsi="Arial"/>
          <w:color w:val="000000"/>
          <w:sz w:val="18"/>
        </w:rPr>
        <w:t xml:space="preserve">1. </w:t>
      </w:r>
      <w:r>
        <w:rPr>
          <w:rFonts w:ascii="Arial" w:hAnsi="Arial"/>
          <w:color w:val="000000"/>
          <w:sz w:val="18"/>
        </w:rPr>
        <w:t>Погодитися з пропозицією Міністерства соціальної політики, сім'ї та єдності стосовно реалізації на період воєнного стану, але не довше ніж до 31 грудня 2026 р. експериментальних проектів:</w:t>
      </w:r>
    </w:p>
    <w:p w:rsidR="00274F16" w:rsidRDefault="00911AAC">
      <w:pPr>
        <w:spacing w:after="75"/>
        <w:ind w:firstLine="240"/>
        <w:jc w:val="both"/>
      </w:pPr>
      <w:bookmarkStart w:id="8" w:name="9"/>
      <w:bookmarkEnd w:id="7"/>
      <w:r>
        <w:rPr>
          <w:rFonts w:ascii="Arial" w:hAnsi="Arial"/>
          <w:color w:val="000000"/>
          <w:sz w:val="18"/>
        </w:rPr>
        <w:t xml:space="preserve">щодо оплати закладам охорони здоров'я послуги довготривалого </w:t>
      </w:r>
      <w:proofErr w:type="spellStart"/>
      <w:r>
        <w:rPr>
          <w:rFonts w:ascii="Arial" w:hAnsi="Arial"/>
          <w:color w:val="000000"/>
          <w:sz w:val="18"/>
        </w:rPr>
        <w:t>медсест</w:t>
      </w:r>
      <w:r>
        <w:rPr>
          <w:rFonts w:ascii="Arial" w:hAnsi="Arial"/>
          <w:color w:val="000000"/>
          <w:sz w:val="18"/>
        </w:rPr>
        <w:t>ринського</w:t>
      </w:r>
      <w:proofErr w:type="spellEnd"/>
      <w:r>
        <w:rPr>
          <w:rFonts w:ascii="Arial" w:hAnsi="Arial"/>
          <w:color w:val="000000"/>
          <w:sz w:val="18"/>
        </w:rPr>
        <w:t xml:space="preserve"> догляду внутрішньо переміщених осіб;</w:t>
      </w:r>
    </w:p>
    <w:p w:rsidR="00274F16" w:rsidRDefault="00911AAC">
      <w:pPr>
        <w:spacing w:after="75"/>
        <w:ind w:firstLine="240"/>
        <w:jc w:val="both"/>
      </w:pPr>
      <w:bookmarkStart w:id="9" w:name="10"/>
      <w:bookmarkEnd w:id="8"/>
      <w:r>
        <w:rPr>
          <w:rFonts w:ascii="Arial" w:hAnsi="Arial"/>
          <w:color w:val="000000"/>
          <w:sz w:val="18"/>
        </w:rPr>
        <w:t xml:space="preserve">із запровадження договірної форми надання соціальної послуги притулку </w:t>
      </w:r>
      <w:proofErr w:type="spellStart"/>
      <w:r>
        <w:rPr>
          <w:rFonts w:ascii="Arial" w:hAnsi="Arial"/>
          <w:color w:val="000000"/>
          <w:sz w:val="18"/>
        </w:rPr>
        <w:t>маломобільним</w:t>
      </w:r>
      <w:proofErr w:type="spellEnd"/>
      <w:r>
        <w:rPr>
          <w:rFonts w:ascii="Arial" w:hAnsi="Arial"/>
          <w:color w:val="000000"/>
          <w:sz w:val="18"/>
        </w:rPr>
        <w:t xml:space="preserve"> особам з числа внутрішньо переміщених осіб.</w:t>
      </w:r>
    </w:p>
    <w:p w:rsidR="00274F16" w:rsidRDefault="00911AAC">
      <w:pPr>
        <w:spacing w:after="75"/>
        <w:ind w:firstLine="240"/>
        <w:jc w:val="both"/>
      </w:pPr>
      <w:bookmarkStart w:id="10" w:name="11"/>
      <w:bookmarkEnd w:id="9"/>
      <w:r>
        <w:rPr>
          <w:rFonts w:ascii="Arial" w:hAnsi="Arial"/>
          <w:color w:val="000000"/>
          <w:sz w:val="18"/>
        </w:rPr>
        <w:t>2. Затвердити такі, що додаються:</w:t>
      </w:r>
    </w:p>
    <w:p w:rsidR="00274F16" w:rsidRDefault="00911AAC">
      <w:pPr>
        <w:spacing w:after="75"/>
        <w:ind w:firstLine="240"/>
        <w:jc w:val="both"/>
      </w:pPr>
      <w:bookmarkStart w:id="11" w:name="12"/>
      <w:bookmarkEnd w:id="10"/>
      <w:r>
        <w:rPr>
          <w:rFonts w:ascii="Arial" w:hAnsi="Arial"/>
          <w:color w:val="000000"/>
          <w:sz w:val="18"/>
        </w:rPr>
        <w:t>Порядок реалізації експериментального проекту щ</w:t>
      </w:r>
      <w:r>
        <w:rPr>
          <w:rFonts w:ascii="Arial" w:hAnsi="Arial"/>
          <w:color w:val="000000"/>
          <w:sz w:val="18"/>
        </w:rPr>
        <w:t xml:space="preserve">одо оплати закладам охорони здоров'я послуги довготривалого </w:t>
      </w:r>
      <w:proofErr w:type="spellStart"/>
      <w:r>
        <w:rPr>
          <w:rFonts w:ascii="Arial" w:hAnsi="Arial"/>
          <w:color w:val="000000"/>
          <w:sz w:val="18"/>
        </w:rPr>
        <w:t>медсестринського</w:t>
      </w:r>
      <w:proofErr w:type="spellEnd"/>
      <w:r>
        <w:rPr>
          <w:rFonts w:ascii="Arial" w:hAnsi="Arial"/>
          <w:color w:val="000000"/>
          <w:sz w:val="18"/>
        </w:rPr>
        <w:t xml:space="preserve"> догляду внутрішньо переміщених осіб;</w:t>
      </w:r>
    </w:p>
    <w:p w:rsidR="00274F16" w:rsidRDefault="00911AAC">
      <w:pPr>
        <w:spacing w:after="75"/>
        <w:ind w:firstLine="240"/>
        <w:jc w:val="both"/>
      </w:pPr>
      <w:bookmarkStart w:id="12" w:name="13"/>
      <w:bookmarkEnd w:id="11"/>
      <w:r>
        <w:rPr>
          <w:rFonts w:ascii="Arial" w:hAnsi="Arial"/>
          <w:color w:val="000000"/>
          <w:sz w:val="18"/>
        </w:rPr>
        <w:t xml:space="preserve">Порядок реалізації експериментального проекту із запровадження договірної форми надання соціальної послуги притулку </w:t>
      </w:r>
      <w:proofErr w:type="spellStart"/>
      <w:r>
        <w:rPr>
          <w:rFonts w:ascii="Arial" w:hAnsi="Arial"/>
          <w:color w:val="000000"/>
          <w:sz w:val="18"/>
        </w:rPr>
        <w:t>маломобільним</w:t>
      </w:r>
      <w:proofErr w:type="spellEnd"/>
      <w:r>
        <w:rPr>
          <w:rFonts w:ascii="Arial" w:hAnsi="Arial"/>
          <w:color w:val="000000"/>
          <w:sz w:val="18"/>
        </w:rPr>
        <w:t xml:space="preserve"> особам з чис</w:t>
      </w:r>
      <w:r>
        <w:rPr>
          <w:rFonts w:ascii="Arial" w:hAnsi="Arial"/>
          <w:color w:val="000000"/>
          <w:sz w:val="18"/>
        </w:rPr>
        <w:t>ла внутрішньо переміщених осіб.</w:t>
      </w:r>
    </w:p>
    <w:p w:rsidR="00274F16" w:rsidRDefault="00911AAC">
      <w:pPr>
        <w:spacing w:after="75"/>
        <w:ind w:firstLine="240"/>
        <w:jc w:val="both"/>
      </w:pPr>
      <w:bookmarkStart w:id="13" w:name="16"/>
      <w:bookmarkEnd w:id="12"/>
      <w:r>
        <w:rPr>
          <w:rFonts w:ascii="Arial" w:hAnsi="Arial"/>
          <w:color w:val="000000"/>
          <w:sz w:val="18"/>
        </w:rPr>
        <w:t xml:space="preserve">3. Установити, що реалізація експериментальних проектів, зазначених у пункті 1 цієї постанови (далі - експериментальні проекти), здійснюється в межах бюджетних асигнувань на відповідний період, передбачених за бюджетною </w:t>
      </w:r>
      <w:r>
        <w:rPr>
          <w:rFonts w:ascii="Arial" w:hAnsi="Arial"/>
          <w:color w:val="000000"/>
          <w:sz w:val="18"/>
        </w:rPr>
        <w:t>програмою 2501370 "Розвиток системи соціальних послуг".</w:t>
      </w:r>
    </w:p>
    <w:p w:rsidR="00274F16" w:rsidRDefault="00911AAC">
      <w:pPr>
        <w:spacing w:after="75"/>
        <w:ind w:firstLine="240"/>
        <w:jc w:val="both"/>
      </w:pPr>
      <w:bookmarkStart w:id="14" w:name="17"/>
      <w:bookmarkEnd w:id="13"/>
      <w:r>
        <w:rPr>
          <w:rFonts w:ascii="Arial" w:hAnsi="Arial"/>
          <w:color w:val="000000"/>
          <w:sz w:val="18"/>
        </w:rPr>
        <w:t>4. Внести до постанов Кабінету Міністрів України зміни, що додаються.</w:t>
      </w:r>
    </w:p>
    <w:p w:rsidR="00274F16" w:rsidRDefault="00911AAC">
      <w:pPr>
        <w:spacing w:after="75"/>
        <w:ind w:firstLine="240"/>
        <w:jc w:val="both"/>
      </w:pPr>
      <w:bookmarkStart w:id="15" w:name="18"/>
      <w:bookmarkEnd w:id="14"/>
      <w:r>
        <w:rPr>
          <w:rFonts w:ascii="Arial" w:hAnsi="Arial"/>
          <w:color w:val="000000"/>
          <w:sz w:val="18"/>
        </w:rPr>
        <w:t>5. Рекомендувати виконавчим органам сільських, селищних, міських, районних у містах (у разі їх утворення) рад:</w:t>
      </w:r>
    </w:p>
    <w:p w:rsidR="00274F16" w:rsidRDefault="00911AAC">
      <w:pPr>
        <w:spacing w:after="75"/>
        <w:ind w:firstLine="240"/>
        <w:jc w:val="both"/>
      </w:pPr>
      <w:bookmarkStart w:id="16" w:name="19"/>
      <w:bookmarkEnd w:id="15"/>
      <w:r>
        <w:rPr>
          <w:rFonts w:ascii="Arial" w:hAnsi="Arial"/>
          <w:color w:val="000000"/>
          <w:sz w:val="18"/>
        </w:rPr>
        <w:t>взяти участь у реал</w:t>
      </w:r>
      <w:r>
        <w:rPr>
          <w:rFonts w:ascii="Arial" w:hAnsi="Arial"/>
          <w:color w:val="000000"/>
          <w:sz w:val="18"/>
        </w:rPr>
        <w:t>ізації експериментальних проектів;</w:t>
      </w:r>
    </w:p>
    <w:p w:rsidR="00274F16" w:rsidRDefault="00911AAC">
      <w:pPr>
        <w:spacing w:after="75"/>
        <w:ind w:firstLine="240"/>
        <w:jc w:val="both"/>
      </w:pPr>
      <w:bookmarkStart w:id="17" w:name="20"/>
      <w:bookmarkEnd w:id="16"/>
      <w:r>
        <w:rPr>
          <w:rFonts w:ascii="Arial" w:hAnsi="Arial"/>
          <w:color w:val="000000"/>
          <w:sz w:val="18"/>
        </w:rPr>
        <w:t>визначити осіб, відповідальних за роботу з внутрішньо переміщеними особами;</w:t>
      </w:r>
    </w:p>
    <w:p w:rsidR="00274F16" w:rsidRDefault="00911AAC">
      <w:pPr>
        <w:spacing w:after="75"/>
        <w:ind w:firstLine="240"/>
        <w:jc w:val="both"/>
      </w:pPr>
      <w:bookmarkStart w:id="18" w:name="21"/>
      <w:bookmarkEnd w:id="17"/>
      <w:r>
        <w:rPr>
          <w:rFonts w:ascii="Arial" w:hAnsi="Arial"/>
          <w:color w:val="000000"/>
          <w:sz w:val="18"/>
        </w:rPr>
        <w:t>забезпечити взаємодію осіб, відповідальних за роботу з внутрішньо переміщеними особами, із надавачами соціальної послуги притулку, закладами охор</w:t>
      </w:r>
      <w:r>
        <w:rPr>
          <w:rFonts w:ascii="Arial" w:hAnsi="Arial"/>
          <w:color w:val="000000"/>
          <w:sz w:val="18"/>
        </w:rPr>
        <w:t>они здоров'я, які беруть участь в експериментальних проектах.</w:t>
      </w:r>
    </w:p>
    <w:p w:rsidR="00274F16" w:rsidRDefault="00911AAC">
      <w:pPr>
        <w:spacing w:after="75"/>
        <w:ind w:firstLine="240"/>
        <w:jc w:val="both"/>
      </w:pPr>
      <w:bookmarkStart w:id="19" w:name="22"/>
      <w:bookmarkEnd w:id="18"/>
      <w:r>
        <w:rPr>
          <w:rFonts w:ascii="Arial" w:hAnsi="Arial"/>
          <w:color w:val="000000"/>
          <w:sz w:val="18"/>
        </w:rPr>
        <w:t>6. Національній службі здоров'я забезпечити протягом п'яти робочих днів з дня набрання чинності цією постановою розроблення та подання на погодження Міністерству охорони здоров'я та Міністерству</w:t>
      </w:r>
      <w:r>
        <w:rPr>
          <w:rFonts w:ascii="Arial" w:hAnsi="Arial"/>
          <w:color w:val="000000"/>
          <w:sz w:val="18"/>
        </w:rPr>
        <w:t xml:space="preserve"> соціальної політики, сім'ї та єдності примірної форми договору щодо надання послуги довготривалого </w:t>
      </w:r>
      <w:proofErr w:type="spellStart"/>
      <w:r>
        <w:rPr>
          <w:rFonts w:ascii="Arial" w:hAnsi="Arial"/>
          <w:color w:val="000000"/>
          <w:sz w:val="18"/>
        </w:rPr>
        <w:t>медсестринського</w:t>
      </w:r>
      <w:proofErr w:type="spellEnd"/>
      <w:r>
        <w:rPr>
          <w:rFonts w:ascii="Arial" w:hAnsi="Arial"/>
          <w:color w:val="000000"/>
          <w:sz w:val="18"/>
        </w:rPr>
        <w:t xml:space="preserve"> догляду внутрішньо переміщених осіб.</w:t>
      </w:r>
    </w:p>
    <w:p w:rsidR="00274F16" w:rsidRDefault="00911AAC">
      <w:pPr>
        <w:spacing w:after="75"/>
        <w:ind w:firstLine="240"/>
        <w:jc w:val="both"/>
      </w:pPr>
      <w:bookmarkStart w:id="20" w:name="23"/>
      <w:bookmarkEnd w:id="19"/>
      <w:r>
        <w:rPr>
          <w:rFonts w:ascii="Arial" w:hAnsi="Arial"/>
          <w:color w:val="000000"/>
          <w:sz w:val="18"/>
        </w:rPr>
        <w:t>Міністерству охорони здоров'я та Міністерству соціальної політики, сім'ї та єдності протягом трьох роб</w:t>
      </w:r>
      <w:r>
        <w:rPr>
          <w:rFonts w:ascii="Arial" w:hAnsi="Arial"/>
          <w:color w:val="000000"/>
          <w:sz w:val="18"/>
        </w:rPr>
        <w:t>очих днів з дня надходження від Національної служби здоров'я примірної форми договору забезпечити її погодження.</w:t>
      </w:r>
    </w:p>
    <w:p w:rsidR="00274F16" w:rsidRDefault="00911AAC">
      <w:pPr>
        <w:spacing w:after="75"/>
        <w:ind w:firstLine="240"/>
        <w:jc w:val="both"/>
      </w:pPr>
      <w:bookmarkStart w:id="21" w:name="24"/>
      <w:bookmarkEnd w:id="20"/>
      <w:r>
        <w:rPr>
          <w:rFonts w:ascii="Arial" w:hAnsi="Arial"/>
          <w:color w:val="000000"/>
          <w:sz w:val="18"/>
        </w:rPr>
        <w:lastRenderedPageBreak/>
        <w:t>7. Міністерству соціальної політики, сім'ї та єдності за погодженням з Міністерством охорони здоров'я подати до Національної служби здоров'я пе</w:t>
      </w:r>
      <w:r>
        <w:rPr>
          <w:rFonts w:ascii="Arial" w:hAnsi="Arial"/>
          <w:color w:val="000000"/>
          <w:sz w:val="18"/>
        </w:rPr>
        <w:t xml:space="preserve">релік закладів охорони здоров'я, з якими буде укладено договір про надання послуги в рамках реалізації експериментального проекту щодо оплати закладам охорони здоров'я послуги довготривалого </w:t>
      </w:r>
      <w:proofErr w:type="spellStart"/>
      <w:r>
        <w:rPr>
          <w:rFonts w:ascii="Arial" w:hAnsi="Arial"/>
          <w:color w:val="000000"/>
          <w:sz w:val="18"/>
        </w:rPr>
        <w:t>медсестринського</w:t>
      </w:r>
      <w:proofErr w:type="spellEnd"/>
      <w:r>
        <w:rPr>
          <w:rFonts w:ascii="Arial" w:hAnsi="Arial"/>
          <w:color w:val="000000"/>
          <w:sz w:val="18"/>
        </w:rPr>
        <w:t xml:space="preserve"> догляду внутрішньо переміщених осіб.</w:t>
      </w:r>
    </w:p>
    <w:p w:rsidR="00274F16" w:rsidRDefault="00911AAC">
      <w:pPr>
        <w:spacing w:after="75"/>
        <w:ind w:firstLine="240"/>
        <w:jc w:val="both"/>
      </w:pPr>
      <w:bookmarkStart w:id="22" w:name="25"/>
      <w:bookmarkEnd w:id="21"/>
      <w:r>
        <w:rPr>
          <w:rFonts w:ascii="Arial" w:hAnsi="Arial"/>
          <w:color w:val="000000"/>
          <w:sz w:val="18"/>
        </w:rPr>
        <w:t>8. Міністер</w:t>
      </w:r>
      <w:r>
        <w:rPr>
          <w:rFonts w:ascii="Arial" w:hAnsi="Arial"/>
          <w:color w:val="000000"/>
          <w:sz w:val="18"/>
        </w:rPr>
        <w:t>ству соціальної політики, сім'ї та єдності не пізніше ніж через два місяці після завершення реалізації експериментальних проектів подати Кабінетові Міністрів України звіт про результати їх реалізації, а також пропозиції щодо внесення за результатами їх реа</w:t>
      </w:r>
      <w:r>
        <w:rPr>
          <w:rFonts w:ascii="Arial" w:hAnsi="Arial"/>
          <w:color w:val="000000"/>
          <w:sz w:val="18"/>
        </w:rPr>
        <w:t>лізації відповідних змін до законодавчих актів.</w:t>
      </w:r>
    </w:p>
    <w:p w:rsidR="00274F16" w:rsidRDefault="00911AAC">
      <w:pPr>
        <w:spacing w:after="75"/>
        <w:ind w:firstLine="240"/>
        <w:jc w:val="both"/>
      </w:pPr>
      <w:bookmarkStart w:id="23" w:name="26"/>
      <w:bookmarkEnd w:id="2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0"/>
        <w:gridCol w:w="4633"/>
      </w:tblGrid>
      <w:tr w:rsidR="00274F16">
        <w:trPr>
          <w:trHeight w:val="30"/>
          <w:tblCellSpacing w:w="0" w:type="auto"/>
        </w:trPr>
        <w:tc>
          <w:tcPr>
            <w:tcW w:w="4845" w:type="dxa"/>
            <w:vAlign w:val="center"/>
          </w:tcPr>
          <w:p w:rsidR="00274F16" w:rsidRDefault="00911AAC">
            <w:pPr>
              <w:spacing w:after="75"/>
              <w:jc w:val="center"/>
            </w:pPr>
            <w:bookmarkStart w:id="24" w:name="27"/>
            <w:bookmarkEnd w:id="23"/>
            <w:r>
              <w:rPr>
                <w:rFonts w:ascii="Arial" w:hAnsi="Arial"/>
                <w:b/>
                <w:color w:val="000000"/>
                <w:sz w:val="15"/>
              </w:rPr>
              <w:t>Прем'єр-міністр України</w:t>
            </w:r>
          </w:p>
        </w:tc>
        <w:tc>
          <w:tcPr>
            <w:tcW w:w="4845" w:type="dxa"/>
            <w:vAlign w:val="center"/>
          </w:tcPr>
          <w:p w:rsidR="00274F16" w:rsidRDefault="00911AAC">
            <w:pPr>
              <w:spacing w:after="75"/>
              <w:jc w:val="center"/>
            </w:pPr>
            <w:bookmarkStart w:id="25" w:name="28"/>
            <w:bookmarkEnd w:id="24"/>
            <w:r>
              <w:rPr>
                <w:rFonts w:ascii="Arial" w:hAnsi="Arial"/>
                <w:b/>
                <w:color w:val="000000"/>
                <w:sz w:val="15"/>
              </w:rPr>
              <w:t>Ю. СВИРИДЕНКО</w:t>
            </w:r>
          </w:p>
        </w:tc>
        <w:bookmarkEnd w:id="25"/>
      </w:tr>
    </w:tbl>
    <w:p w:rsidR="00274F16" w:rsidRDefault="00911AAC">
      <w:pPr>
        <w:spacing w:after="75"/>
        <w:ind w:firstLine="240"/>
        <w:jc w:val="both"/>
      </w:pPr>
      <w:bookmarkStart w:id="26" w:name="29"/>
      <w:r>
        <w:rPr>
          <w:rFonts w:ascii="Arial" w:hAnsi="Arial"/>
          <w:color w:val="000000"/>
          <w:sz w:val="18"/>
        </w:rPr>
        <w:t>Інд. 26</w:t>
      </w:r>
    </w:p>
    <w:p w:rsidR="00274F16" w:rsidRDefault="00911AAC">
      <w:pPr>
        <w:spacing w:after="75"/>
        <w:ind w:firstLine="240"/>
        <w:jc w:val="both"/>
      </w:pPr>
      <w:bookmarkStart w:id="27" w:name="30"/>
      <w:bookmarkEnd w:id="26"/>
      <w:r>
        <w:rPr>
          <w:rFonts w:ascii="Arial" w:hAnsi="Arial"/>
          <w:color w:val="000000"/>
          <w:sz w:val="18"/>
        </w:rPr>
        <w:t xml:space="preserve"> </w:t>
      </w:r>
    </w:p>
    <w:p w:rsidR="00274F16" w:rsidRDefault="00911AAC">
      <w:pPr>
        <w:spacing w:after="75"/>
        <w:ind w:firstLine="240"/>
        <w:jc w:val="right"/>
      </w:pPr>
      <w:bookmarkStart w:id="28" w:name="31"/>
      <w:bookmarkEnd w:id="27"/>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17 вересня 2025 р. N 1169</w:t>
      </w:r>
    </w:p>
    <w:p w:rsidR="00274F16" w:rsidRDefault="00911AAC">
      <w:pPr>
        <w:pStyle w:val="3"/>
        <w:spacing w:after="225"/>
        <w:jc w:val="center"/>
      </w:pPr>
      <w:bookmarkStart w:id="29" w:name="32"/>
      <w:bookmarkEnd w:id="28"/>
      <w:r>
        <w:rPr>
          <w:rFonts w:ascii="Arial" w:hAnsi="Arial"/>
          <w:color w:val="000000"/>
          <w:sz w:val="26"/>
        </w:rPr>
        <w:t>ПОРЯДОК</w:t>
      </w:r>
      <w:r>
        <w:br/>
      </w:r>
      <w:r>
        <w:rPr>
          <w:rFonts w:ascii="Arial" w:hAnsi="Arial"/>
          <w:color w:val="000000"/>
          <w:sz w:val="26"/>
        </w:rPr>
        <w:t xml:space="preserve">реалізації експериментального проекту щодо оплати закладам охорони </w:t>
      </w:r>
      <w:r>
        <w:rPr>
          <w:rFonts w:ascii="Arial" w:hAnsi="Arial"/>
          <w:color w:val="000000"/>
          <w:sz w:val="26"/>
        </w:rPr>
        <w:t xml:space="preserve">здоров'я послуги довготривалого </w:t>
      </w:r>
      <w:proofErr w:type="spellStart"/>
      <w:r>
        <w:rPr>
          <w:rFonts w:ascii="Arial" w:hAnsi="Arial"/>
          <w:color w:val="000000"/>
          <w:sz w:val="26"/>
        </w:rPr>
        <w:t>медсестринського</w:t>
      </w:r>
      <w:proofErr w:type="spellEnd"/>
      <w:r>
        <w:rPr>
          <w:rFonts w:ascii="Arial" w:hAnsi="Arial"/>
          <w:color w:val="000000"/>
          <w:sz w:val="26"/>
        </w:rPr>
        <w:t xml:space="preserve"> догляду внутрішньо переміщених осіб</w:t>
      </w:r>
    </w:p>
    <w:p w:rsidR="00274F16" w:rsidRDefault="00911AAC">
      <w:pPr>
        <w:spacing w:after="75"/>
        <w:ind w:firstLine="240"/>
        <w:jc w:val="both"/>
      </w:pPr>
      <w:bookmarkStart w:id="30" w:name="33"/>
      <w:bookmarkEnd w:id="29"/>
      <w:r>
        <w:rPr>
          <w:rFonts w:ascii="Arial" w:hAnsi="Arial"/>
          <w:color w:val="000000"/>
          <w:sz w:val="18"/>
        </w:rPr>
        <w:t xml:space="preserve">1. Цей Порядок визначає механізм реалізації експериментального проекту щодо оплати закладам охорони здоров'я послуги довготривалого </w:t>
      </w:r>
      <w:proofErr w:type="spellStart"/>
      <w:r>
        <w:rPr>
          <w:rFonts w:ascii="Arial" w:hAnsi="Arial"/>
          <w:color w:val="000000"/>
          <w:sz w:val="18"/>
        </w:rPr>
        <w:t>медсестринського</w:t>
      </w:r>
      <w:proofErr w:type="spellEnd"/>
      <w:r>
        <w:rPr>
          <w:rFonts w:ascii="Arial" w:hAnsi="Arial"/>
          <w:color w:val="000000"/>
          <w:sz w:val="18"/>
        </w:rPr>
        <w:t xml:space="preserve"> догляду внутрішньо пер</w:t>
      </w:r>
      <w:r>
        <w:rPr>
          <w:rFonts w:ascii="Arial" w:hAnsi="Arial"/>
          <w:color w:val="000000"/>
          <w:sz w:val="18"/>
        </w:rPr>
        <w:t>еміщених осіб (далі - експериментальний проект).</w:t>
      </w:r>
    </w:p>
    <w:p w:rsidR="00274F16" w:rsidRDefault="00911AAC">
      <w:pPr>
        <w:spacing w:after="75"/>
        <w:ind w:firstLine="240"/>
        <w:jc w:val="both"/>
      </w:pPr>
      <w:bookmarkStart w:id="31" w:name="34"/>
      <w:bookmarkEnd w:id="30"/>
      <w:r>
        <w:rPr>
          <w:rFonts w:ascii="Arial" w:hAnsi="Arial"/>
          <w:color w:val="000000"/>
          <w:sz w:val="18"/>
        </w:rPr>
        <w:t xml:space="preserve">2. У цьому Порядку терміни вживаються у значенні, наведеному в </w:t>
      </w:r>
      <w:r>
        <w:rPr>
          <w:rFonts w:ascii="Arial" w:hAnsi="Arial"/>
          <w:color w:val="293A55"/>
          <w:sz w:val="18"/>
        </w:rPr>
        <w:t>Основах законодавства України про охорону здоров'я</w:t>
      </w:r>
      <w:r>
        <w:rPr>
          <w:rFonts w:ascii="Arial" w:hAnsi="Arial"/>
          <w:color w:val="000000"/>
          <w:sz w:val="18"/>
        </w:rPr>
        <w:t xml:space="preserve">, </w:t>
      </w:r>
      <w:r>
        <w:rPr>
          <w:rFonts w:ascii="Arial" w:hAnsi="Arial"/>
          <w:color w:val="293A55"/>
          <w:sz w:val="18"/>
        </w:rPr>
        <w:t>Законах України "Про соціальні послуги"</w:t>
      </w:r>
      <w:r>
        <w:rPr>
          <w:rFonts w:ascii="Arial" w:hAnsi="Arial"/>
          <w:color w:val="000000"/>
          <w:sz w:val="18"/>
        </w:rPr>
        <w:t xml:space="preserve">, </w:t>
      </w:r>
      <w:r>
        <w:rPr>
          <w:rFonts w:ascii="Arial" w:hAnsi="Arial"/>
          <w:color w:val="293A55"/>
          <w:sz w:val="18"/>
        </w:rPr>
        <w:t>"Про психіатричну допомогу"</w:t>
      </w:r>
      <w:r>
        <w:rPr>
          <w:rFonts w:ascii="Arial" w:hAnsi="Arial"/>
          <w:color w:val="000000"/>
          <w:sz w:val="18"/>
        </w:rPr>
        <w:t xml:space="preserve"> та інших нормативно-пра</w:t>
      </w:r>
      <w:r>
        <w:rPr>
          <w:rFonts w:ascii="Arial" w:hAnsi="Arial"/>
          <w:color w:val="000000"/>
          <w:sz w:val="18"/>
        </w:rPr>
        <w:t>вових актах з питань забезпечення медичної допомоги, соціального захисту, організації та надання соціальних послуг, надання психологічної допомоги.</w:t>
      </w:r>
    </w:p>
    <w:p w:rsidR="00274F16" w:rsidRDefault="00911AAC">
      <w:pPr>
        <w:spacing w:after="75"/>
        <w:ind w:firstLine="240"/>
        <w:jc w:val="both"/>
      </w:pPr>
      <w:bookmarkStart w:id="32" w:name="35"/>
      <w:bookmarkEnd w:id="31"/>
      <w:r>
        <w:rPr>
          <w:rFonts w:ascii="Arial" w:hAnsi="Arial"/>
          <w:color w:val="000000"/>
          <w:sz w:val="18"/>
        </w:rPr>
        <w:t>3. Метою реалізації експериментального проекту є забезпечення стабілізації стану здоров'я (покращення фізичн</w:t>
      </w:r>
      <w:r>
        <w:rPr>
          <w:rFonts w:ascii="Arial" w:hAnsi="Arial"/>
          <w:color w:val="000000"/>
          <w:sz w:val="18"/>
        </w:rPr>
        <w:t xml:space="preserve">ого та психологічного самопочуття) внутрішньо переміщених осіб, яких </w:t>
      </w:r>
      <w:proofErr w:type="spellStart"/>
      <w:r>
        <w:rPr>
          <w:rFonts w:ascii="Arial" w:hAnsi="Arial"/>
          <w:color w:val="000000"/>
          <w:sz w:val="18"/>
        </w:rPr>
        <w:t>евакуйовано</w:t>
      </w:r>
      <w:proofErr w:type="spellEnd"/>
      <w:r>
        <w:rPr>
          <w:rFonts w:ascii="Arial" w:hAnsi="Arial"/>
          <w:color w:val="000000"/>
          <w:sz w:val="18"/>
        </w:rPr>
        <w:t xml:space="preserve"> з територій,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w:t>
      </w:r>
      <w:proofErr w:type="spellStart"/>
      <w:r>
        <w:rPr>
          <w:rFonts w:ascii="Arial" w:hAnsi="Arial"/>
          <w:color w:val="000000"/>
          <w:sz w:val="18"/>
        </w:rPr>
        <w:t>Мінрозвитку</w:t>
      </w:r>
      <w:proofErr w:type="spellEnd"/>
      <w:r>
        <w:rPr>
          <w:rFonts w:ascii="Arial" w:hAnsi="Arial"/>
          <w:color w:val="000000"/>
          <w:sz w:val="18"/>
        </w:rPr>
        <w:t>, шляхом надання по</w:t>
      </w:r>
      <w:r>
        <w:rPr>
          <w:rFonts w:ascii="Arial" w:hAnsi="Arial"/>
          <w:color w:val="000000"/>
          <w:sz w:val="18"/>
        </w:rPr>
        <w:t xml:space="preserve">слуги довготривалого </w:t>
      </w:r>
      <w:proofErr w:type="spellStart"/>
      <w:r>
        <w:rPr>
          <w:rFonts w:ascii="Arial" w:hAnsi="Arial"/>
          <w:color w:val="000000"/>
          <w:sz w:val="18"/>
        </w:rPr>
        <w:t>медсестринського</w:t>
      </w:r>
      <w:proofErr w:type="spellEnd"/>
      <w:r>
        <w:rPr>
          <w:rFonts w:ascii="Arial" w:hAnsi="Arial"/>
          <w:color w:val="000000"/>
          <w:sz w:val="18"/>
        </w:rPr>
        <w:t xml:space="preserve"> догляду у закладах охорони здоров'я (далі - послуга) для їх подальшої інтеграції у життя територіальної громади.</w:t>
      </w:r>
    </w:p>
    <w:p w:rsidR="00274F16" w:rsidRDefault="00911AAC">
      <w:pPr>
        <w:spacing w:after="75"/>
        <w:ind w:firstLine="240"/>
        <w:jc w:val="both"/>
      </w:pPr>
      <w:bookmarkStart w:id="33" w:name="36"/>
      <w:bookmarkEnd w:id="32"/>
      <w:r>
        <w:rPr>
          <w:rFonts w:ascii="Arial" w:hAnsi="Arial"/>
          <w:color w:val="000000"/>
          <w:sz w:val="18"/>
        </w:rPr>
        <w:t xml:space="preserve">4. Координаторами експериментального проекту є </w:t>
      </w:r>
      <w:proofErr w:type="spellStart"/>
      <w:r>
        <w:rPr>
          <w:rFonts w:ascii="Arial" w:hAnsi="Arial"/>
          <w:color w:val="000000"/>
          <w:sz w:val="18"/>
        </w:rPr>
        <w:t>Мінсоцполітики</w:t>
      </w:r>
      <w:proofErr w:type="spellEnd"/>
      <w:r>
        <w:rPr>
          <w:rFonts w:ascii="Arial" w:hAnsi="Arial"/>
          <w:color w:val="000000"/>
          <w:sz w:val="18"/>
        </w:rPr>
        <w:t xml:space="preserve"> та МОЗ.</w:t>
      </w:r>
    </w:p>
    <w:p w:rsidR="00274F16" w:rsidRDefault="00911AAC">
      <w:pPr>
        <w:spacing w:after="75"/>
        <w:ind w:firstLine="240"/>
        <w:jc w:val="both"/>
      </w:pPr>
      <w:bookmarkStart w:id="34" w:name="37"/>
      <w:bookmarkEnd w:id="33"/>
      <w:r>
        <w:rPr>
          <w:rFonts w:ascii="Arial" w:hAnsi="Arial"/>
          <w:color w:val="000000"/>
          <w:sz w:val="18"/>
        </w:rPr>
        <w:t>Учасниками експериментального проек</w:t>
      </w:r>
      <w:r>
        <w:rPr>
          <w:rFonts w:ascii="Arial" w:hAnsi="Arial"/>
          <w:color w:val="000000"/>
          <w:sz w:val="18"/>
        </w:rPr>
        <w:t>ту є:</w:t>
      </w:r>
    </w:p>
    <w:p w:rsidR="00274F16" w:rsidRDefault="00911AAC">
      <w:pPr>
        <w:spacing w:after="75"/>
        <w:ind w:firstLine="240"/>
        <w:jc w:val="both"/>
      </w:pPr>
      <w:bookmarkStart w:id="35" w:name="38"/>
      <w:bookmarkEnd w:id="34"/>
      <w:r>
        <w:rPr>
          <w:rFonts w:ascii="Arial" w:hAnsi="Arial"/>
          <w:color w:val="000000"/>
          <w:sz w:val="18"/>
        </w:rPr>
        <w:t>НСЗУ;</w:t>
      </w:r>
    </w:p>
    <w:p w:rsidR="00274F16" w:rsidRDefault="00911AAC">
      <w:pPr>
        <w:spacing w:after="75"/>
        <w:ind w:firstLine="240"/>
        <w:jc w:val="both"/>
      </w:pPr>
      <w:bookmarkStart w:id="36" w:name="39"/>
      <w:bookmarkEnd w:id="35"/>
      <w:proofErr w:type="spellStart"/>
      <w:r>
        <w:rPr>
          <w:rFonts w:ascii="Arial" w:hAnsi="Arial"/>
          <w:color w:val="000000"/>
          <w:sz w:val="18"/>
        </w:rPr>
        <w:t>Нацсоцслужба</w:t>
      </w:r>
      <w:proofErr w:type="spellEnd"/>
      <w:r>
        <w:rPr>
          <w:rFonts w:ascii="Arial" w:hAnsi="Arial"/>
          <w:color w:val="000000"/>
          <w:sz w:val="18"/>
        </w:rPr>
        <w:t>;</w:t>
      </w:r>
    </w:p>
    <w:p w:rsidR="00274F16" w:rsidRDefault="00911AAC">
      <w:pPr>
        <w:spacing w:after="75"/>
        <w:ind w:firstLine="240"/>
        <w:jc w:val="both"/>
      </w:pPr>
      <w:bookmarkStart w:id="37" w:name="40"/>
      <w:bookmarkEnd w:id="36"/>
      <w:r>
        <w:rPr>
          <w:rFonts w:ascii="Arial" w:hAnsi="Arial"/>
          <w:color w:val="000000"/>
          <w:sz w:val="18"/>
        </w:rPr>
        <w:t>обласні, Київська міська держадміністрації (військові адміністрації);</w:t>
      </w:r>
    </w:p>
    <w:p w:rsidR="00274F16" w:rsidRDefault="00911AAC">
      <w:pPr>
        <w:spacing w:after="75"/>
        <w:ind w:firstLine="240"/>
        <w:jc w:val="both"/>
      </w:pPr>
      <w:bookmarkStart w:id="38" w:name="41"/>
      <w:bookmarkEnd w:id="37"/>
      <w:r>
        <w:rPr>
          <w:rFonts w:ascii="Arial" w:hAnsi="Arial"/>
          <w:color w:val="000000"/>
          <w:sz w:val="18"/>
        </w:rPr>
        <w:t>виконавчі органи сільських, селищних, міських, районних у містах (у разі їх утворення) рад (за згодою);</w:t>
      </w:r>
    </w:p>
    <w:p w:rsidR="00274F16" w:rsidRDefault="00911AAC">
      <w:pPr>
        <w:spacing w:after="75"/>
        <w:ind w:firstLine="240"/>
        <w:jc w:val="both"/>
      </w:pPr>
      <w:bookmarkStart w:id="39" w:name="42"/>
      <w:bookmarkEnd w:id="38"/>
      <w:r>
        <w:rPr>
          <w:rFonts w:ascii="Arial" w:hAnsi="Arial"/>
          <w:color w:val="000000"/>
          <w:sz w:val="18"/>
        </w:rPr>
        <w:t>заклади охорони здоров'я.</w:t>
      </w:r>
    </w:p>
    <w:p w:rsidR="00274F16" w:rsidRDefault="00911AAC">
      <w:pPr>
        <w:spacing w:after="75"/>
        <w:ind w:firstLine="240"/>
        <w:jc w:val="both"/>
      </w:pPr>
      <w:bookmarkStart w:id="40" w:name="43"/>
      <w:bookmarkEnd w:id="39"/>
      <w:r>
        <w:rPr>
          <w:rFonts w:ascii="Arial" w:hAnsi="Arial"/>
          <w:color w:val="000000"/>
          <w:sz w:val="18"/>
        </w:rPr>
        <w:t>5. Послуга внутрішньо переміще</w:t>
      </w:r>
      <w:r>
        <w:rPr>
          <w:rFonts w:ascii="Arial" w:hAnsi="Arial"/>
          <w:color w:val="000000"/>
          <w:sz w:val="18"/>
        </w:rPr>
        <w:t xml:space="preserve">ним особам надається у закладі охорони здоров'я незалежно від форми власності, який визначений </w:t>
      </w:r>
      <w:proofErr w:type="spellStart"/>
      <w:r>
        <w:rPr>
          <w:rFonts w:ascii="Arial" w:hAnsi="Arial"/>
          <w:color w:val="000000"/>
          <w:sz w:val="18"/>
        </w:rPr>
        <w:t>Мінсоцполітики</w:t>
      </w:r>
      <w:proofErr w:type="spellEnd"/>
      <w:r>
        <w:rPr>
          <w:rFonts w:ascii="Arial" w:hAnsi="Arial"/>
          <w:color w:val="000000"/>
          <w:sz w:val="18"/>
        </w:rPr>
        <w:t xml:space="preserve"> за погодженням з МОЗ та уклав договір про надання послуги (далі - договір) із НСЗУ (далі - надавач).</w:t>
      </w:r>
    </w:p>
    <w:p w:rsidR="00274F16" w:rsidRDefault="00911AAC">
      <w:pPr>
        <w:spacing w:after="75"/>
        <w:ind w:firstLine="240"/>
        <w:jc w:val="both"/>
      </w:pPr>
      <w:bookmarkStart w:id="41" w:name="44"/>
      <w:bookmarkEnd w:id="40"/>
      <w:r>
        <w:rPr>
          <w:rFonts w:ascii="Arial" w:hAnsi="Arial"/>
          <w:color w:val="000000"/>
          <w:sz w:val="18"/>
        </w:rPr>
        <w:t xml:space="preserve">Перелік надавачів </w:t>
      </w:r>
      <w:proofErr w:type="spellStart"/>
      <w:r>
        <w:rPr>
          <w:rFonts w:ascii="Arial" w:hAnsi="Arial"/>
          <w:color w:val="000000"/>
          <w:sz w:val="18"/>
        </w:rPr>
        <w:t>Мінсоцполітики</w:t>
      </w:r>
      <w:proofErr w:type="spellEnd"/>
      <w:r>
        <w:rPr>
          <w:rFonts w:ascii="Arial" w:hAnsi="Arial"/>
          <w:color w:val="000000"/>
          <w:sz w:val="18"/>
        </w:rPr>
        <w:t xml:space="preserve"> та МОЗ розмі</w:t>
      </w:r>
      <w:r>
        <w:rPr>
          <w:rFonts w:ascii="Arial" w:hAnsi="Arial"/>
          <w:color w:val="000000"/>
          <w:sz w:val="18"/>
        </w:rPr>
        <w:t>щують на своїх офіційних веб-сайтах, де зазначається найменування надавача, його адреса, номери контактних телефонів, кількість місць для надання послуги, у тому числі кількість вільних місць для надання послуги.</w:t>
      </w:r>
    </w:p>
    <w:p w:rsidR="00274F16" w:rsidRDefault="00911AAC">
      <w:pPr>
        <w:spacing w:after="75"/>
        <w:ind w:firstLine="240"/>
        <w:jc w:val="both"/>
      </w:pPr>
      <w:bookmarkStart w:id="42" w:name="45"/>
      <w:bookmarkEnd w:id="41"/>
      <w:proofErr w:type="spellStart"/>
      <w:r>
        <w:rPr>
          <w:rFonts w:ascii="Arial" w:hAnsi="Arial"/>
          <w:color w:val="000000"/>
          <w:sz w:val="18"/>
        </w:rPr>
        <w:t>Мінсоцполітики</w:t>
      </w:r>
      <w:proofErr w:type="spellEnd"/>
      <w:r>
        <w:rPr>
          <w:rFonts w:ascii="Arial" w:hAnsi="Arial"/>
          <w:color w:val="000000"/>
          <w:sz w:val="18"/>
        </w:rPr>
        <w:t xml:space="preserve"> протягом п'яти робочих днів </w:t>
      </w:r>
      <w:r>
        <w:rPr>
          <w:rFonts w:ascii="Arial" w:hAnsi="Arial"/>
          <w:color w:val="000000"/>
          <w:sz w:val="18"/>
        </w:rPr>
        <w:t>після визначення переліку надавачів інформує НСЗУ про обсяги видатків і помісячні обсяги асигнувань, які заплановано спрямувати на оплату послуги.</w:t>
      </w:r>
    </w:p>
    <w:p w:rsidR="00274F16" w:rsidRDefault="00911AAC">
      <w:pPr>
        <w:spacing w:after="75"/>
        <w:ind w:firstLine="240"/>
        <w:jc w:val="both"/>
      </w:pPr>
      <w:bookmarkStart w:id="43" w:name="46"/>
      <w:bookmarkEnd w:id="42"/>
      <w:r>
        <w:rPr>
          <w:rFonts w:ascii="Arial" w:hAnsi="Arial"/>
          <w:color w:val="000000"/>
          <w:sz w:val="18"/>
        </w:rPr>
        <w:lastRenderedPageBreak/>
        <w:t>6. З метою укладення договорів НСЗУ розміщує на своєму офіційному веб-сайті оголошення про укладення договорі</w:t>
      </w:r>
      <w:r>
        <w:rPr>
          <w:rFonts w:ascii="Arial" w:hAnsi="Arial"/>
          <w:color w:val="000000"/>
          <w:sz w:val="18"/>
        </w:rPr>
        <w:t>в, в якому зазначаються:</w:t>
      </w:r>
    </w:p>
    <w:p w:rsidR="00274F16" w:rsidRDefault="00911AAC">
      <w:pPr>
        <w:spacing w:after="75"/>
        <w:ind w:firstLine="240"/>
        <w:jc w:val="both"/>
      </w:pPr>
      <w:bookmarkStart w:id="44" w:name="47"/>
      <w:bookmarkEnd w:id="43"/>
      <w:r>
        <w:rPr>
          <w:rFonts w:ascii="Arial" w:hAnsi="Arial"/>
          <w:color w:val="000000"/>
          <w:sz w:val="18"/>
        </w:rPr>
        <w:t>строк і спосіб подання пропозиції про укладення договору (далі - пропозиція), строк її розгляду НСЗУ та строк дії договору;</w:t>
      </w:r>
    </w:p>
    <w:p w:rsidR="00274F16" w:rsidRDefault="00911AAC">
      <w:pPr>
        <w:spacing w:after="75"/>
        <w:ind w:firstLine="240"/>
        <w:jc w:val="both"/>
      </w:pPr>
      <w:bookmarkStart w:id="45" w:name="48"/>
      <w:bookmarkEnd w:id="44"/>
      <w:r>
        <w:rPr>
          <w:rFonts w:ascii="Arial" w:hAnsi="Arial"/>
          <w:color w:val="000000"/>
          <w:sz w:val="18"/>
        </w:rPr>
        <w:t xml:space="preserve">примірна форма договору, яка затверджена НСЗУ та погоджена із </w:t>
      </w:r>
      <w:proofErr w:type="spellStart"/>
      <w:r>
        <w:rPr>
          <w:rFonts w:ascii="Arial" w:hAnsi="Arial"/>
          <w:color w:val="000000"/>
          <w:sz w:val="18"/>
        </w:rPr>
        <w:t>Мінсоцполітики</w:t>
      </w:r>
      <w:proofErr w:type="spellEnd"/>
      <w:r>
        <w:rPr>
          <w:rFonts w:ascii="Arial" w:hAnsi="Arial"/>
          <w:color w:val="000000"/>
          <w:sz w:val="18"/>
        </w:rPr>
        <w:t xml:space="preserve"> та МОЗ;</w:t>
      </w:r>
    </w:p>
    <w:p w:rsidR="00274F16" w:rsidRDefault="00911AAC">
      <w:pPr>
        <w:spacing w:after="75"/>
        <w:ind w:firstLine="240"/>
        <w:jc w:val="both"/>
      </w:pPr>
      <w:bookmarkStart w:id="46" w:name="49"/>
      <w:bookmarkEnd w:id="45"/>
      <w:r>
        <w:rPr>
          <w:rFonts w:ascii="Arial" w:hAnsi="Arial"/>
          <w:color w:val="000000"/>
          <w:sz w:val="18"/>
        </w:rPr>
        <w:t>інформація, що повинна</w:t>
      </w:r>
      <w:r>
        <w:rPr>
          <w:rFonts w:ascii="Arial" w:hAnsi="Arial"/>
          <w:color w:val="000000"/>
          <w:sz w:val="18"/>
        </w:rPr>
        <w:t xml:space="preserve"> бути зазначена у заяві про укладення договору (у разі потреби).</w:t>
      </w:r>
    </w:p>
    <w:p w:rsidR="00274F16" w:rsidRDefault="00911AAC">
      <w:pPr>
        <w:spacing w:after="75"/>
        <w:ind w:firstLine="240"/>
        <w:jc w:val="both"/>
      </w:pPr>
      <w:bookmarkStart w:id="47" w:name="50"/>
      <w:bookmarkEnd w:id="46"/>
      <w:r>
        <w:rPr>
          <w:rFonts w:ascii="Arial" w:hAnsi="Arial"/>
          <w:color w:val="000000"/>
          <w:sz w:val="18"/>
        </w:rPr>
        <w:t>Документообіг, пов'язаний з укладенням, зміною та припиненням договору, здійснюється через електронну систему охорони здоров'я (далі - система) з дотриманням вимог законодавства про електронн</w:t>
      </w:r>
      <w:r>
        <w:rPr>
          <w:rFonts w:ascii="Arial" w:hAnsi="Arial"/>
          <w:color w:val="000000"/>
          <w:sz w:val="18"/>
        </w:rPr>
        <w:t>і документи та електронний документообіг.</w:t>
      </w:r>
    </w:p>
    <w:p w:rsidR="00274F16" w:rsidRDefault="00911AAC">
      <w:pPr>
        <w:spacing w:after="75"/>
        <w:ind w:firstLine="240"/>
        <w:jc w:val="both"/>
      </w:pPr>
      <w:bookmarkStart w:id="48" w:name="51"/>
      <w:bookmarkEnd w:id="47"/>
      <w:r>
        <w:rPr>
          <w:rFonts w:ascii="Arial" w:hAnsi="Arial"/>
          <w:color w:val="000000"/>
          <w:sz w:val="18"/>
        </w:rPr>
        <w:t>7. Заклад охорони здоров'я, який бажає укласти договір із НСЗУ на визначених в оголошенні умовах, подає до НСЗУ пропозицію. НСЗУ розглядає подані закладами охорони здоров'я пропозиції у строк, визначений оголошення</w:t>
      </w:r>
      <w:r>
        <w:rPr>
          <w:rFonts w:ascii="Arial" w:hAnsi="Arial"/>
          <w:color w:val="000000"/>
          <w:sz w:val="18"/>
        </w:rPr>
        <w:t>м.</w:t>
      </w:r>
    </w:p>
    <w:p w:rsidR="00274F16" w:rsidRDefault="00911AAC">
      <w:pPr>
        <w:spacing w:after="75"/>
        <w:ind w:firstLine="240"/>
        <w:jc w:val="both"/>
      </w:pPr>
      <w:bookmarkStart w:id="49" w:name="52"/>
      <w:bookmarkEnd w:id="48"/>
      <w:r>
        <w:rPr>
          <w:rFonts w:ascii="Arial" w:hAnsi="Arial"/>
          <w:color w:val="000000"/>
          <w:sz w:val="18"/>
        </w:rPr>
        <w:t>НСЗУ протягом строку розгляду пропозицій надсилає закладу охорони здоров'я, який подав пропозицію, підписаний проект договору.</w:t>
      </w:r>
    </w:p>
    <w:p w:rsidR="00274F16" w:rsidRDefault="00911AAC">
      <w:pPr>
        <w:spacing w:after="75"/>
        <w:ind w:firstLine="240"/>
        <w:jc w:val="both"/>
      </w:pPr>
      <w:bookmarkStart w:id="50" w:name="53"/>
      <w:bookmarkEnd w:id="49"/>
      <w:r>
        <w:rPr>
          <w:rFonts w:ascii="Arial" w:hAnsi="Arial"/>
          <w:color w:val="000000"/>
          <w:sz w:val="18"/>
        </w:rPr>
        <w:t>Запланована вартість послуг за договором (ціна договору) розраховується як добуток запланованої кількості внутрішньо переміщен</w:t>
      </w:r>
      <w:r>
        <w:rPr>
          <w:rFonts w:ascii="Arial" w:hAnsi="Arial"/>
          <w:color w:val="000000"/>
          <w:sz w:val="18"/>
        </w:rPr>
        <w:t xml:space="preserve">их осіб, які евакуйовані та перебувають у транзитних пунктах, та за висновком лікаря які потребують довготривалого </w:t>
      </w:r>
      <w:proofErr w:type="spellStart"/>
      <w:r>
        <w:rPr>
          <w:rFonts w:ascii="Arial" w:hAnsi="Arial"/>
          <w:color w:val="000000"/>
          <w:sz w:val="18"/>
        </w:rPr>
        <w:t>медсестринського</w:t>
      </w:r>
      <w:proofErr w:type="spellEnd"/>
      <w:r>
        <w:rPr>
          <w:rFonts w:ascii="Arial" w:hAnsi="Arial"/>
          <w:color w:val="000000"/>
          <w:sz w:val="18"/>
        </w:rPr>
        <w:t xml:space="preserve"> догляду (далі - отримувачі), запланованої кількості днів надання послуги на місяць, що становить 30 днів, кількості місяців </w:t>
      </w:r>
      <w:r>
        <w:rPr>
          <w:rFonts w:ascii="Arial" w:hAnsi="Arial"/>
          <w:color w:val="000000"/>
          <w:sz w:val="18"/>
        </w:rPr>
        <w:t>дії договору та ставки на день. Запланована кількість отримувачів за договором становить 20 осіб на місяць.</w:t>
      </w:r>
    </w:p>
    <w:p w:rsidR="00274F16" w:rsidRDefault="00911AAC">
      <w:pPr>
        <w:spacing w:after="75"/>
        <w:ind w:firstLine="240"/>
        <w:jc w:val="both"/>
      </w:pPr>
      <w:bookmarkStart w:id="51" w:name="54"/>
      <w:bookmarkEnd w:id="50"/>
      <w:r>
        <w:rPr>
          <w:rFonts w:ascii="Arial" w:hAnsi="Arial"/>
          <w:color w:val="000000"/>
          <w:sz w:val="18"/>
        </w:rPr>
        <w:t>Фактична вартість послуг на місяць, що надаються за кожним договором, розраховується як добуток кількості отримувачів, кількості днів надання послуг</w:t>
      </w:r>
      <w:r>
        <w:rPr>
          <w:rFonts w:ascii="Arial" w:hAnsi="Arial"/>
          <w:color w:val="000000"/>
          <w:sz w:val="18"/>
        </w:rPr>
        <w:t xml:space="preserve">и протягом звітного місяця відповідно до інформації, внесеної </w:t>
      </w:r>
      <w:proofErr w:type="spellStart"/>
      <w:r>
        <w:rPr>
          <w:rFonts w:ascii="Arial" w:hAnsi="Arial"/>
          <w:color w:val="000000"/>
          <w:sz w:val="18"/>
        </w:rPr>
        <w:t>надавачем</w:t>
      </w:r>
      <w:proofErr w:type="spellEnd"/>
      <w:r>
        <w:rPr>
          <w:rFonts w:ascii="Arial" w:hAnsi="Arial"/>
          <w:color w:val="000000"/>
          <w:sz w:val="18"/>
        </w:rPr>
        <w:t xml:space="preserve"> до електронної системи охорони здоров'я, та ставки на день.</w:t>
      </w:r>
    </w:p>
    <w:p w:rsidR="00274F16" w:rsidRDefault="00911AAC">
      <w:pPr>
        <w:spacing w:after="75"/>
        <w:ind w:firstLine="240"/>
        <w:jc w:val="both"/>
      </w:pPr>
      <w:bookmarkStart w:id="52" w:name="55"/>
      <w:bookmarkEnd w:id="51"/>
      <w:r>
        <w:rPr>
          <w:rFonts w:ascii="Arial" w:hAnsi="Arial"/>
          <w:color w:val="000000"/>
          <w:sz w:val="18"/>
        </w:rPr>
        <w:t>Фактична вартість послуг для кожного договору за грудень 2025 р. дорівнює фактичній вартості послуг за листопад 2025 року.</w:t>
      </w:r>
    </w:p>
    <w:p w:rsidR="00274F16" w:rsidRDefault="00911AAC">
      <w:pPr>
        <w:spacing w:after="75"/>
        <w:ind w:firstLine="240"/>
        <w:jc w:val="both"/>
      </w:pPr>
      <w:bookmarkStart w:id="53" w:name="56"/>
      <w:bookmarkEnd w:id="52"/>
      <w:r>
        <w:rPr>
          <w:rFonts w:ascii="Arial" w:hAnsi="Arial"/>
          <w:color w:val="000000"/>
          <w:sz w:val="18"/>
        </w:rPr>
        <w:t>Т</w:t>
      </w:r>
      <w:r>
        <w:rPr>
          <w:rFonts w:ascii="Arial" w:hAnsi="Arial"/>
          <w:color w:val="000000"/>
          <w:sz w:val="18"/>
        </w:rPr>
        <w:t>ариф на послугу за одного отримувача визначається як ставка на день, яка становить 530,66 гривні. Ставка на день розраховується з урахуванням прямих витрат на заробітну плату та єдиного внеску на загальнообов'язкове державне соціальне страхування працівник</w:t>
      </w:r>
      <w:r>
        <w:rPr>
          <w:rFonts w:ascii="Arial" w:hAnsi="Arial"/>
          <w:color w:val="000000"/>
          <w:sz w:val="18"/>
        </w:rPr>
        <w:t>ів надавача, які безпосередньо надають послугу, придбання товарів і послуг, безпосередньо пов'язаних з її наданням (одяг, взуття, постільна білизна, посуд, меблі, продукти харчування тощо) та адміністративних витрат.</w:t>
      </w:r>
    </w:p>
    <w:p w:rsidR="00274F16" w:rsidRDefault="00911AAC">
      <w:pPr>
        <w:spacing w:after="75"/>
        <w:ind w:firstLine="240"/>
        <w:jc w:val="both"/>
      </w:pPr>
      <w:bookmarkStart w:id="54" w:name="57"/>
      <w:bookmarkEnd w:id="53"/>
      <w:r>
        <w:rPr>
          <w:rFonts w:ascii="Arial" w:hAnsi="Arial"/>
          <w:color w:val="000000"/>
          <w:sz w:val="18"/>
        </w:rPr>
        <w:t xml:space="preserve">Підписаний НСЗУ та надісланий надавачу </w:t>
      </w:r>
      <w:r>
        <w:rPr>
          <w:rFonts w:ascii="Arial" w:hAnsi="Arial"/>
          <w:color w:val="000000"/>
          <w:sz w:val="18"/>
        </w:rPr>
        <w:t>проект договору є наміром укласти договір, який діє протягом десяти календарних днів з дати його надсилання надавачу. Якщо надавач не підписав договір протягом установленого строку, договір вважається неукладеним.</w:t>
      </w:r>
    </w:p>
    <w:p w:rsidR="00274F16" w:rsidRDefault="00911AAC">
      <w:pPr>
        <w:spacing w:after="75"/>
        <w:ind w:firstLine="240"/>
        <w:jc w:val="both"/>
      </w:pPr>
      <w:bookmarkStart w:id="55" w:name="58"/>
      <w:bookmarkEnd w:id="54"/>
      <w:r>
        <w:rPr>
          <w:rFonts w:ascii="Arial" w:hAnsi="Arial"/>
          <w:color w:val="000000"/>
          <w:sz w:val="18"/>
        </w:rPr>
        <w:t>У разі невідповідності пропозиції інформац</w:t>
      </w:r>
      <w:r>
        <w:rPr>
          <w:rFonts w:ascii="Arial" w:hAnsi="Arial"/>
          <w:color w:val="000000"/>
          <w:sz w:val="18"/>
        </w:rPr>
        <w:t xml:space="preserve">ії, зазначеній в оголошенні, або наявності в пропозиції недостовірної чи неповної інформації НСЗУ протягом трьох робочих днів від дати встановлення такої невідповідності або виявлення недостовірної чи неповної інформації надсилає надавачу повідомлення про </w:t>
      </w:r>
      <w:r>
        <w:rPr>
          <w:rFonts w:ascii="Arial" w:hAnsi="Arial"/>
          <w:color w:val="000000"/>
          <w:sz w:val="18"/>
        </w:rPr>
        <w:t>необхідність виправлення помилки або подання необхідної інформації та документів. Надавач повинен усунути недоліки та подати необхідну інформацію і документи до граничного строку подання пропозицій, визначеного в оголошенні. Якщо зазначене повідомлення над</w:t>
      </w:r>
      <w:r>
        <w:rPr>
          <w:rFonts w:ascii="Arial" w:hAnsi="Arial"/>
          <w:color w:val="000000"/>
          <w:sz w:val="18"/>
        </w:rPr>
        <w:t>іслано після граничної дати подання пропозицій, надавач має право подати оновлену пропозицію протягом п'яти робочих днів з дня надіслання НСЗУ такого повідомлення.</w:t>
      </w:r>
    </w:p>
    <w:p w:rsidR="00274F16" w:rsidRDefault="00911AAC">
      <w:pPr>
        <w:spacing w:after="75"/>
        <w:ind w:firstLine="240"/>
        <w:jc w:val="both"/>
      </w:pPr>
      <w:bookmarkStart w:id="56" w:name="59"/>
      <w:bookmarkEnd w:id="55"/>
      <w:r>
        <w:rPr>
          <w:rFonts w:ascii="Arial" w:hAnsi="Arial"/>
          <w:color w:val="000000"/>
          <w:sz w:val="18"/>
        </w:rPr>
        <w:t xml:space="preserve">8. У разі коли загальна орієнтовна ціна за договорами, розрахована на підставі поданих </w:t>
      </w:r>
      <w:r>
        <w:rPr>
          <w:rFonts w:ascii="Arial" w:hAnsi="Arial"/>
          <w:color w:val="000000"/>
          <w:sz w:val="18"/>
        </w:rPr>
        <w:t>пропозицій, з урахуванням запланованої кількості отримувачів, визначеної абзацом третім пункту 7 цього Порядку, перевищує обсяг бюджетних коштів, передбачених на відповідний бюджетний період для надання загальної запланованої кількості послуг на кожного уч</w:t>
      </w:r>
      <w:r>
        <w:rPr>
          <w:rFonts w:ascii="Arial" w:hAnsi="Arial"/>
          <w:color w:val="000000"/>
          <w:sz w:val="18"/>
        </w:rPr>
        <w:t>асника експериментального проекту, застосовується коригувальний коефіцієнт, який розраховується як співвідношення обсягу бюджетних асигнувань до загальної орієнтовної ціни за договорами, розрахованої на підставі поданих пропозицій, з урахуванням запланован</w:t>
      </w:r>
      <w:r>
        <w:rPr>
          <w:rFonts w:ascii="Arial" w:hAnsi="Arial"/>
          <w:color w:val="000000"/>
          <w:sz w:val="18"/>
        </w:rPr>
        <w:t>ої кількості отримувачів, визначеної абзацом третім пункту 7 цього Порядку.</w:t>
      </w:r>
    </w:p>
    <w:p w:rsidR="00274F16" w:rsidRDefault="00911AAC">
      <w:pPr>
        <w:spacing w:after="75"/>
        <w:ind w:firstLine="240"/>
        <w:jc w:val="both"/>
      </w:pPr>
      <w:bookmarkStart w:id="57" w:name="60"/>
      <w:bookmarkEnd w:id="56"/>
      <w:r>
        <w:rPr>
          <w:rFonts w:ascii="Arial" w:hAnsi="Arial"/>
          <w:color w:val="000000"/>
          <w:sz w:val="18"/>
        </w:rPr>
        <w:t>Перевищення вартості послуг за кожним договором не підлягає сплаті НСЗУ.</w:t>
      </w:r>
    </w:p>
    <w:p w:rsidR="00274F16" w:rsidRDefault="00911AAC">
      <w:pPr>
        <w:spacing w:after="75"/>
        <w:ind w:firstLine="240"/>
        <w:jc w:val="both"/>
      </w:pPr>
      <w:bookmarkStart w:id="58" w:name="61"/>
      <w:bookmarkEnd w:id="57"/>
      <w:r>
        <w:rPr>
          <w:rFonts w:ascii="Arial" w:hAnsi="Arial"/>
          <w:color w:val="000000"/>
          <w:sz w:val="18"/>
        </w:rPr>
        <w:t>НСЗУ оплачує надані послуги згідно з тарифом, визначеним пунктом 7 цього Порядку, на підставі звітів учасни</w:t>
      </w:r>
      <w:r>
        <w:rPr>
          <w:rFonts w:ascii="Arial" w:hAnsi="Arial"/>
          <w:color w:val="000000"/>
          <w:sz w:val="18"/>
        </w:rPr>
        <w:t>ків експериментального проекту про надану послугу, складених на підставі інформації, яка внесена до системи протягом десяти робочих днів з дня закінчення відповідного звітного періоду в порядку, визначеному відповідно до умов договору.</w:t>
      </w:r>
    </w:p>
    <w:p w:rsidR="00274F16" w:rsidRDefault="00911AAC">
      <w:pPr>
        <w:spacing w:after="75"/>
        <w:ind w:firstLine="240"/>
        <w:jc w:val="both"/>
      </w:pPr>
      <w:bookmarkStart w:id="59" w:name="62"/>
      <w:bookmarkEnd w:id="58"/>
      <w:r>
        <w:rPr>
          <w:rFonts w:ascii="Arial" w:hAnsi="Arial"/>
          <w:color w:val="000000"/>
          <w:sz w:val="18"/>
        </w:rPr>
        <w:lastRenderedPageBreak/>
        <w:t xml:space="preserve">НСЗУ за результатом </w:t>
      </w:r>
      <w:r>
        <w:rPr>
          <w:rFonts w:ascii="Arial" w:hAnsi="Arial"/>
          <w:color w:val="000000"/>
          <w:sz w:val="18"/>
        </w:rPr>
        <w:t>аналізу інформації в системі щодо змін обсягу фактично наданих послуг порівняно з обсягом, передбаченим у договорі, має право ініціювати внесення змін до зазначеного договору та здійснювати коригування запланованої вартості послуг.</w:t>
      </w:r>
    </w:p>
    <w:p w:rsidR="00274F16" w:rsidRDefault="00911AAC">
      <w:pPr>
        <w:spacing w:after="75"/>
        <w:ind w:firstLine="240"/>
        <w:jc w:val="both"/>
      </w:pPr>
      <w:bookmarkStart w:id="60" w:name="63"/>
      <w:bookmarkEnd w:id="59"/>
      <w:r>
        <w:rPr>
          <w:rFonts w:ascii="Arial" w:hAnsi="Arial"/>
          <w:color w:val="000000"/>
          <w:sz w:val="18"/>
        </w:rPr>
        <w:t>9. НСЗУ укладає договори</w:t>
      </w:r>
      <w:r>
        <w:rPr>
          <w:rFonts w:ascii="Arial" w:hAnsi="Arial"/>
          <w:color w:val="000000"/>
          <w:sz w:val="18"/>
        </w:rPr>
        <w:t xml:space="preserve"> з надавачами в межах обсягу бюджетних асигнувань, передбачених на зазначену мету на відповідний бюджетний період.</w:t>
      </w:r>
    </w:p>
    <w:p w:rsidR="00274F16" w:rsidRDefault="00911AAC">
      <w:pPr>
        <w:spacing w:after="75"/>
        <w:ind w:firstLine="240"/>
        <w:jc w:val="both"/>
      </w:pPr>
      <w:bookmarkStart w:id="61" w:name="64"/>
      <w:bookmarkEnd w:id="60"/>
      <w:r>
        <w:rPr>
          <w:rFonts w:ascii="Arial" w:hAnsi="Arial"/>
          <w:color w:val="000000"/>
          <w:sz w:val="18"/>
        </w:rPr>
        <w:t>10. У разі відсутності пропозицій, які відповідають умовам, зазначеним в оголошенні, НСЗУ розміщує на офіційному веб-сайті повторне оголошенн</w:t>
      </w:r>
      <w:r>
        <w:rPr>
          <w:rFonts w:ascii="Arial" w:hAnsi="Arial"/>
          <w:color w:val="000000"/>
          <w:sz w:val="18"/>
        </w:rPr>
        <w:t>я протягом трьох робочих днів з дня, що настає за днем завершення приймання пропозицій, який зазначено в оголошенні.</w:t>
      </w:r>
    </w:p>
    <w:p w:rsidR="00274F16" w:rsidRDefault="00911AAC">
      <w:pPr>
        <w:spacing w:after="75"/>
        <w:ind w:firstLine="240"/>
        <w:jc w:val="both"/>
      </w:pPr>
      <w:bookmarkStart w:id="62" w:name="65"/>
      <w:bookmarkEnd w:id="61"/>
      <w:r>
        <w:rPr>
          <w:rFonts w:ascii="Arial" w:hAnsi="Arial"/>
          <w:color w:val="000000"/>
          <w:sz w:val="18"/>
        </w:rPr>
        <w:t xml:space="preserve">11. Протягом десяти календарних днів з дати підписання проекту договору уповноваженою особою НСЗУ керівник або уповноважена особа надавача </w:t>
      </w:r>
      <w:r>
        <w:rPr>
          <w:rFonts w:ascii="Arial" w:hAnsi="Arial"/>
          <w:color w:val="000000"/>
          <w:sz w:val="18"/>
        </w:rPr>
        <w:t>накладає на такий договір кваліфікований електронний підпис або удосконалений електронний підпис, що базується на кваліфікованому сертифікаті електронного підпису. Накладенням кваліфікованого електронного підпису або удосконаленого електронного підпису, що</w:t>
      </w:r>
      <w:r>
        <w:rPr>
          <w:rFonts w:ascii="Arial" w:hAnsi="Arial"/>
          <w:color w:val="000000"/>
          <w:sz w:val="18"/>
        </w:rPr>
        <w:t xml:space="preserve"> базується на кваліфікованому сертифікаті електронного підпису, на договір керівник або уповноважена особа надавача підтверджують, що надавач відповідає умовам договору та спроможний надавати послугу відповідно до цього Порядку.</w:t>
      </w:r>
    </w:p>
    <w:p w:rsidR="00274F16" w:rsidRDefault="00911AAC">
      <w:pPr>
        <w:spacing w:after="75"/>
        <w:ind w:firstLine="240"/>
        <w:jc w:val="both"/>
      </w:pPr>
      <w:bookmarkStart w:id="63" w:name="66"/>
      <w:bookmarkEnd w:id="62"/>
      <w:r>
        <w:rPr>
          <w:rFonts w:ascii="Arial" w:hAnsi="Arial"/>
          <w:color w:val="000000"/>
          <w:sz w:val="18"/>
        </w:rPr>
        <w:t>Договір вважається укладени</w:t>
      </w:r>
      <w:r>
        <w:rPr>
          <w:rFonts w:ascii="Arial" w:hAnsi="Arial"/>
          <w:color w:val="000000"/>
          <w:sz w:val="18"/>
        </w:rPr>
        <w:t>м з дати його підписання уповноваженими особами НСЗУ та надавача, якщо інше не передбачене договором.</w:t>
      </w:r>
    </w:p>
    <w:p w:rsidR="00274F16" w:rsidRDefault="00911AAC">
      <w:pPr>
        <w:spacing w:after="75"/>
        <w:ind w:firstLine="240"/>
        <w:jc w:val="both"/>
      </w:pPr>
      <w:bookmarkStart w:id="64" w:name="67"/>
      <w:bookmarkEnd w:id="63"/>
      <w:r>
        <w:rPr>
          <w:rFonts w:ascii="Arial" w:hAnsi="Arial"/>
          <w:color w:val="000000"/>
          <w:sz w:val="18"/>
        </w:rPr>
        <w:t>12. Надавач або НСЗУ має право надіслати пропозицію щодо зміни або припинення укладеного між ними договору в порядку та на умовах, передбачених договором.</w:t>
      </w:r>
    </w:p>
    <w:p w:rsidR="00274F16" w:rsidRDefault="00911AAC">
      <w:pPr>
        <w:spacing w:after="75"/>
        <w:ind w:firstLine="240"/>
        <w:jc w:val="both"/>
      </w:pPr>
      <w:bookmarkStart w:id="65" w:name="68"/>
      <w:bookmarkEnd w:id="64"/>
      <w:r>
        <w:rPr>
          <w:rFonts w:ascii="Arial" w:hAnsi="Arial"/>
          <w:color w:val="000000"/>
          <w:sz w:val="18"/>
        </w:rPr>
        <w:t xml:space="preserve">Проект договору щодо внесення змін до договору розглядається </w:t>
      </w:r>
      <w:proofErr w:type="spellStart"/>
      <w:r>
        <w:rPr>
          <w:rFonts w:ascii="Arial" w:hAnsi="Arial"/>
          <w:color w:val="000000"/>
          <w:sz w:val="18"/>
        </w:rPr>
        <w:t>надавачем</w:t>
      </w:r>
      <w:proofErr w:type="spellEnd"/>
      <w:r>
        <w:rPr>
          <w:rFonts w:ascii="Arial" w:hAnsi="Arial"/>
          <w:color w:val="000000"/>
          <w:sz w:val="18"/>
        </w:rPr>
        <w:t xml:space="preserve"> або НСЗУ протягом десяти календарних днів з дня його надходження.</w:t>
      </w:r>
    </w:p>
    <w:p w:rsidR="00274F16" w:rsidRDefault="00911AAC">
      <w:pPr>
        <w:spacing w:after="75"/>
        <w:ind w:firstLine="240"/>
        <w:jc w:val="both"/>
      </w:pPr>
      <w:bookmarkStart w:id="66" w:name="69"/>
      <w:bookmarkEnd w:id="65"/>
      <w:r>
        <w:rPr>
          <w:rFonts w:ascii="Arial" w:hAnsi="Arial"/>
          <w:color w:val="000000"/>
          <w:sz w:val="18"/>
        </w:rPr>
        <w:t>Після узгодження остаточної редакції проекту договору про внесення змін до договору уповноважені особи НСЗУ та надавач</w:t>
      </w:r>
      <w:r>
        <w:rPr>
          <w:rFonts w:ascii="Arial" w:hAnsi="Arial"/>
          <w:color w:val="000000"/>
          <w:sz w:val="18"/>
        </w:rPr>
        <w:t>а підписують відповідний проект договору про внесення змін до договору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p w:rsidR="00274F16" w:rsidRDefault="00911AAC">
      <w:pPr>
        <w:spacing w:after="75"/>
        <w:ind w:firstLine="240"/>
        <w:jc w:val="both"/>
      </w:pPr>
      <w:bookmarkStart w:id="67" w:name="70"/>
      <w:bookmarkEnd w:id="66"/>
      <w:r>
        <w:rPr>
          <w:rFonts w:ascii="Arial" w:hAnsi="Arial"/>
          <w:color w:val="000000"/>
          <w:sz w:val="18"/>
        </w:rPr>
        <w:t xml:space="preserve">У разі незгоди із </w:t>
      </w:r>
      <w:r>
        <w:rPr>
          <w:rFonts w:ascii="Arial" w:hAnsi="Arial"/>
          <w:color w:val="000000"/>
          <w:sz w:val="18"/>
        </w:rPr>
        <w:t>запропонованими змінами надавач та НСЗУ розв'язують спір шляхом ведення переговорів або в судовому порядку.</w:t>
      </w:r>
    </w:p>
    <w:p w:rsidR="00274F16" w:rsidRDefault="00911AAC">
      <w:pPr>
        <w:spacing w:after="75"/>
        <w:ind w:firstLine="240"/>
        <w:jc w:val="both"/>
      </w:pPr>
      <w:bookmarkStart w:id="68" w:name="71"/>
      <w:bookmarkEnd w:id="67"/>
      <w:r>
        <w:rPr>
          <w:rFonts w:ascii="Arial" w:hAnsi="Arial"/>
          <w:color w:val="000000"/>
          <w:sz w:val="18"/>
        </w:rPr>
        <w:t>13. Дія договору припиняється після закінчення строку, на який його укладено, або у разі настання інших підстав, передбачених законом або договором.</w:t>
      </w:r>
    </w:p>
    <w:p w:rsidR="00274F16" w:rsidRDefault="00911AAC">
      <w:pPr>
        <w:spacing w:after="75"/>
        <w:ind w:firstLine="240"/>
        <w:jc w:val="both"/>
      </w:pPr>
      <w:bookmarkStart w:id="69" w:name="72"/>
      <w:bookmarkEnd w:id="68"/>
      <w:r>
        <w:rPr>
          <w:rFonts w:ascii="Arial" w:hAnsi="Arial"/>
          <w:color w:val="000000"/>
          <w:sz w:val="18"/>
        </w:rPr>
        <w:t xml:space="preserve">14. Надання послуги здійснюється середнім та молодшим медичним персоналом із залученням соціального працівника або фахівця із соціальної роботи, які перебувають з </w:t>
      </w:r>
      <w:proofErr w:type="spellStart"/>
      <w:r>
        <w:rPr>
          <w:rFonts w:ascii="Arial" w:hAnsi="Arial"/>
          <w:color w:val="000000"/>
          <w:sz w:val="18"/>
        </w:rPr>
        <w:t>надавачем</w:t>
      </w:r>
      <w:proofErr w:type="spellEnd"/>
      <w:r>
        <w:rPr>
          <w:rFonts w:ascii="Arial" w:hAnsi="Arial"/>
          <w:color w:val="000000"/>
          <w:sz w:val="18"/>
        </w:rPr>
        <w:t xml:space="preserve"> у трудових відносинах або є залученими </w:t>
      </w:r>
      <w:proofErr w:type="spellStart"/>
      <w:r>
        <w:rPr>
          <w:rFonts w:ascii="Arial" w:hAnsi="Arial"/>
          <w:color w:val="000000"/>
          <w:sz w:val="18"/>
        </w:rPr>
        <w:t>надавачем</w:t>
      </w:r>
      <w:proofErr w:type="spellEnd"/>
      <w:r>
        <w:rPr>
          <w:rFonts w:ascii="Arial" w:hAnsi="Arial"/>
          <w:color w:val="000000"/>
          <w:sz w:val="18"/>
        </w:rPr>
        <w:t xml:space="preserve"> особами до надання послуги за дог</w:t>
      </w:r>
      <w:r>
        <w:rPr>
          <w:rFonts w:ascii="Arial" w:hAnsi="Arial"/>
          <w:color w:val="000000"/>
          <w:sz w:val="18"/>
        </w:rPr>
        <w:t>овором про надання послуги.</w:t>
      </w:r>
    </w:p>
    <w:p w:rsidR="00274F16" w:rsidRDefault="00911AAC">
      <w:pPr>
        <w:spacing w:after="75"/>
        <w:ind w:firstLine="240"/>
        <w:jc w:val="both"/>
      </w:pPr>
      <w:bookmarkStart w:id="70" w:name="73"/>
      <w:bookmarkEnd w:id="69"/>
      <w:r>
        <w:rPr>
          <w:rFonts w:ascii="Arial" w:hAnsi="Arial"/>
          <w:color w:val="000000"/>
          <w:sz w:val="18"/>
        </w:rPr>
        <w:t>15. Надавач під час реалізації експериментального проекту забезпечує отримувача послугою, що передбачає:</w:t>
      </w:r>
    </w:p>
    <w:p w:rsidR="00274F16" w:rsidRDefault="00911AAC">
      <w:pPr>
        <w:spacing w:after="75"/>
        <w:ind w:firstLine="240"/>
        <w:jc w:val="both"/>
      </w:pPr>
      <w:bookmarkStart w:id="71" w:name="74"/>
      <w:bookmarkEnd w:id="70"/>
      <w:r>
        <w:rPr>
          <w:rFonts w:ascii="Arial" w:hAnsi="Arial"/>
          <w:color w:val="000000"/>
          <w:sz w:val="18"/>
        </w:rPr>
        <w:t xml:space="preserve">медичну допомогу (виконання призначень лікаря, прийом ліків, моніторинг стану здоров'я, проведення медичних маніпуляцій та </w:t>
      </w:r>
      <w:r>
        <w:rPr>
          <w:rFonts w:ascii="Arial" w:hAnsi="Arial"/>
          <w:color w:val="000000"/>
          <w:sz w:val="18"/>
        </w:rPr>
        <w:t>догляд за ранами);</w:t>
      </w:r>
    </w:p>
    <w:p w:rsidR="00274F16" w:rsidRDefault="00911AAC">
      <w:pPr>
        <w:spacing w:after="75"/>
        <w:ind w:firstLine="240"/>
        <w:jc w:val="both"/>
      </w:pPr>
      <w:bookmarkStart w:id="72" w:name="75"/>
      <w:bookmarkEnd w:id="71"/>
      <w:r>
        <w:rPr>
          <w:rFonts w:ascii="Arial" w:hAnsi="Arial"/>
          <w:color w:val="000000"/>
          <w:sz w:val="18"/>
        </w:rPr>
        <w:t>спеціальний догляд (заходи, що виконуються з урахуванням конкретного діагнозу та індивідуальних особливостей перебігу хвороби отримувача);</w:t>
      </w:r>
    </w:p>
    <w:p w:rsidR="00274F16" w:rsidRDefault="00911AAC">
      <w:pPr>
        <w:spacing w:after="75"/>
        <w:ind w:firstLine="240"/>
        <w:jc w:val="both"/>
      </w:pPr>
      <w:bookmarkStart w:id="73" w:name="76"/>
      <w:bookmarkEnd w:id="72"/>
      <w:r>
        <w:rPr>
          <w:rFonts w:ascii="Arial" w:hAnsi="Arial"/>
          <w:color w:val="000000"/>
          <w:sz w:val="18"/>
        </w:rPr>
        <w:t>загальний догляд (допомога в одяганні, гігієнічних процедурах, прийомі харчових продуктів, які отр</w:t>
      </w:r>
      <w:r>
        <w:rPr>
          <w:rFonts w:ascii="Arial" w:hAnsi="Arial"/>
          <w:color w:val="000000"/>
          <w:sz w:val="18"/>
        </w:rPr>
        <w:t>имувач не може виконати самостійно);</w:t>
      </w:r>
    </w:p>
    <w:p w:rsidR="00274F16" w:rsidRDefault="00911AAC">
      <w:pPr>
        <w:spacing w:after="75"/>
        <w:ind w:firstLine="240"/>
        <w:jc w:val="both"/>
      </w:pPr>
      <w:bookmarkStart w:id="74" w:name="77"/>
      <w:bookmarkEnd w:id="73"/>
      <w:r>
        <w:rPr>
          <w:rFonts w:ascii="Arial" w:hAnsi="Arial"/>
          <w:color w:val="000000"/>
          <w:sz w:val="18"/>
        </w:rPr>
        <w:t>психологічну підтримку (надання емоційної підтримки, спілкування, створення комфортного соціального середовища для отримувача);</w:t>
      </w:r>
    </w:p>
    <w:p w:rsidR="00274F16" w:rsidRDefault="00911AAC">
      <w:pPr>
        <w:spacing w:after="75"/>
        <w:ind w:firstLine="240"/>
        <w:jc w:val="both"/>
      </w:pPr>
      <w:bookmarkStart w:id="75" w:name="78"/>
      <w:bookmarkEnd w:id="74"/>
      <w:r>
        <w:rPr>
          <w:rFonts w:ascii="Arial" w:hAnsi="Arial"/>
          <w:color w:val="000000"/>
          <w:sz w:val="18"/>
        </w:rPr>
        <w:t>надання тимчасового приміщення для проживання/перебування із забезпеченням житлово-комуналь</w:t>
      </w:r>
      <w:r>
        <w:rPr>
          <w:rFonts w:ascii="Arial" w:hAnsi="Arial"/>
          <w:color w:val="000000"/>
          <w:sz w:val="18"/>
        </w:rPr>
        <w:t>ними послугами;</w:t>
      </w:r>
    </w:p>
    <w:p w:rsidR="00274F16" w:rsidRDefault="00911AAC">
      <w:pPr>
        <w:spacing w:after="75"/>
        <w:ind w:firstLine="240"/>
        <w:jc w:val="both"/>
      </w:pPr>
      <w:bookmarkStart w:id="76" w:name="79"/>
      <w:bookmarkEnd w:id="75"/>
      <w:r>
        <w:rPr>
          <w:rFonts w:ascii="Arial" w:hAnsi="Arial"/>
          <w:color w:val="000000"/>
          <w:sz w:val="18"/>
        </w:rPr>
        <w:t>забезпечення предметами, матеріалами та інвентарем (одягом, взуттям, постільною білизною, засобами особистої гігієни, столовим посудом);</w:t>
      </w:r>
    </w:p>
    <w:p w:rsidR="00274F16" w:rsidRDefault="00911AAC">
      <w:pPr>
        <w:spacing w:after="75"/>
        <w:ind w:firstLine="240"/>
        <w:jc w:val="both"/>
      </w:pPr>
      <w:bookmarkStart w:id="77" w:name="80"/>
      <w:bookmarkEnd w:id="76"/>
      <w:r>
        <w:rPr>
          <w:rFonts w:ascii="Arial" w:hAnsi="Arial"/>
          <w:color w:val="000000"/>
          <w:sz w:val="18"/>
        </w:rPr>
        <w:t>не менш як чотириразове харчування, зокрема дієтичне, з урахуванням затверджених МОЗ норм фізіологічних</w:t>
      </w:r>
      <w:r>
        <w:rPr>
          <w:rFonts w:ascii="Arial" w:hAnsi="Arial"/>
          <w:color w:val="000000"/>
          <w:sz w:val="18"/>
        </w:rPr>
        <w:t xml:space="preserve"> потреб організму в основних харчових речовинах та енергії залежно від вікових і статевих особливостей.</w:t>
      </w:r>
    </w:p>
    <w:p w:rsidR="00274F16" w:rsidRDefault="00911AAC">
      <w:pPr>
        <w:spacing w:after="75"/>
        <w:ind w:firstLine="240"/>
        <w:jc w:val="both"/>
      </w:pPr>
      <w:bookmarkStart w:id="78" w:name="81"/>
      <w:bookmarkEnd w:id="77"/>
      <w:r>
        <w:rPr>
          <w:rFonts w:ascii="Arial" w:hAnsi="Arial"/>
          <w:color w:val="000000"/>
          <w:sz w:val="18"/>
        </w:rPr>
        <w:t>Крім того, надавач:</w:t>
      </w:r>
    </w:p>
    <w:p w:rsidR="00274F16" w:rsidRDefault="00911AAC">
      <w:pPr>
        <w:spacing w:after="75"/>
        <w:ind w:firstLine="240"/>
        <w:jc w:val="both"/>
      </w:pPr>
      <w:bookmarkStart w:id="79" w:name="82"/>
      <w:bookmarkEnd w:id="78"/>
      <w:r>
        <w:rPr>
          <w:rFonts w:ascii="Arial" w:hAnsi="Arial"/>
          <w:color w:val="000000"/>
          <w:sz w:val="18"/>
        </w:rPr>
        <w:t xml:space="preserve">готує та надсилає щомісяця НСЗУ, </w:t>
      </w:r>
      <w:proofErr w:type="spellStart"/>
      <w:r>
        <w:rPr>
          <w:rFonts w:ascii="Arial" w:hAnsi="Arial"/>
          <w:color w:val="000000"/>
          <w:sz w:val="18"/>
        </w:rPr>
        <w:t>Мінсоцполітики</w:t>
      </w:r>
      <w:proofErr w:type="spellEnd"/>
      <w:r>
        <w:rPr>
          <w:rFonts w:ascii="Arial" w:hAnsi="Arial"/>
          <w:color w:val="000000"/>
          <w:sz w:val="18"/>
        </w:rPr>
        <w:t xml:space="preserve"> та МОЗ звітність про надання послуги;</w:t>
      </w:r>
    </w:p>
    <w:p w:rsidR="00274F16" w:rsidRDefault="00911AAC">
      <w:pPr>
        <w:spacing w:after="75"/>
        <w:ind w:firstLine="240"/>
        <w:jc w:val="both"/>
      </w:pPr>
      <w:bookmarkStart w:id="80" w:name="83"/>
      <w:bookmarkEnd w:id="79"/>
      <w:r>
        <w:rPr>
          <w:rFonts w:ascii="Arial" w:hAnsi="Arial"/>
          <w:color w:val="000000"/>
          <w:sz w:val="18"/>
        </w:rPr>
        <w:lastRenderedPageBreak/>
        <w:t>взаємодіє з органами місцевого самоврядування,</w:t>
      </w:r>
      <w:r>
        <w:rPr>
          <w:rFonts w:ascii="Arial" w:hAnsi="Arial"/>
          <w:color w:val="000000"/>
          <w:sz w:val="18"/>
        </w:rPr>
        <w:t xml:space="preserve"> громадськими та благодійними організаціями, іншими установами незалежно від форми власності, волонтерами з питань вирішення проблемних питань отримувача.</w:t>
      </w:r>
    </w:p>
    <w:p w:rsidR="00274F16" w:rsidRDefault="00911AAC">
      <w:pPr>
        <w:spacing w:after="75"/>
        <w:ind w:firstLine="240"/>
        <w:jc w:val="both"/>
      </w:pPr>
      <w:bookmarkStart w:id="81" w:name="84"/>
      <w:bookmarkEnd w:id="80"/>
      <w:r>
        <w:rPr>
          <w:rFonts w:ascii="Arial" w:hAnsi="Arial"/>
          <w:color w:val="000000"/>
          <w:sz w:val="18"/>
        </w:rPr>
        <w:t>16. Соціальний працівник або фахівець із соціальної роботи в межах надання послуги під час реалізації</w:t>
      </w:r>
      <w:r>
        <w:rPr>
          <w:rFonts w:ascii="Arial" w:hAnsi="Arial"/>
          <w:color w:val="000000"/>
          <w:sz w:val="18"/>
        </w:rPr>
        <w:t xml:space="preserve"> експериментального проекту здійснює:</w:t>
      </w:r>
    </w:p>
    <w:p w:rsidR="00274F16" w:rsidRDefault="00911AAC">
      <w:pPr>
        <w:spacing w:after="75"/>
        <w:ind w:firstLine="240"/>
        <w:jc w:val="both"/>
      </w:pPr>
      <w:bookmarkStart w:id="82" w:name="85"/>
      <w:bookmarkEnd w:id="81"/>
      <w:r>
        <w:rPr>
          <w:rFonts w:ascii="Arial" w:hAnsi="Arial"/>
          <w:color w:val="000000"/>
          <w:sz w:val="18"/>
        </w:rPr>
        <w:t>проведення оцінювання індивідуальних потреб отримувача у соціальних послугах;</w:t>
      </w:r>
    </w:p>
    <w:p w:rsidR="00274F16" w:rsidRDefault="00911AAC">
      <w:pPr>
        <w:spacing w:after="75"/>
        <w:ind w:firstLine="240"/>
        <w:jc w:val="both"/>
      </w:pPr>
      <w:bookmarkStart w:id="83" w:name="86"/>
      <w:bookmarkEnd w:id="82"/>
      <w:r>
        <w:rPr>
          <w:rFonts w:ascii="Arial" w:hAnsi="Arial"/>
          <w:color w:val="000000"/>
          <w:sz w:val="18"/>
        </w:rPr>
        <w:t>інформування отримувача з питань соціального захисту, зокрема з питань забезпечення допоміжними засобами реабілітації, призначення соціально</w:t>
      </w:r>
      <w:r>
        <w:rPr>
          <w:rFonts w:ascii="Arial" w:hAnsi="Arial"/>
          <w:color w:val="000000"/>
          <w:sz w:val="18"/>
        </w:rPr>
        <w:t xml:space="preserve">ї допомоги та виплат, отримання соціальних послуг, отримання безоплатної правничої допомоги відповідно до </w:t>
      </w:r>
      <w:r>
        <w:rPr>
          <w:rFonts w:ascii="Arial" w:hAnsi="Arial"/>
          <w:color w:val="293A55"/>
          <w:sz w:val="18"/>
        </w:rPr>
        <w:t>Закону України "Про безоплатну правничу допомогу"</w:t>
      </w:r>
      <w:r>
        <w:rPr>
          <w:rFonts w:ascii="Arial" w:hAnsi="Arial"/>
          <w:color w:val="000000"/>
          <w:sz w:val="18"/>
        </w:rPr>
        <w:t>;</w:t>
      </w:r>
    </w:p>
    <w:p w:rsidR="00274F16" w:rsidRDefault="00911AAC">
      <w:pPr>
        <w:spacing w:after="75"/>
        <w:ind w:firstLine="240"/>
        <w:jc w:val="both"/>
      </w:pPr>
      <w:bookmarkStart w:id="84" w:name="87"/>
      <w:bookmarkEnd w:id="83"/>
      <w:r>
        <w:rPr>
          <w:rFonts w:ascii="Arial" w:hAnsi="Arial"/>
          <w:color w:val="000000"/>
          <w:sz w:val="18"/>
        </w:rPr>
        <w:t>відновлення контактів між отримувачем та членами його сім'ї у разі їх втрати;</w:t>
      </w:r>
    </w:p>
    <w:p w:rsidR="00274F16" w:rsidRDefault="00911AAC">
      <w:pPr>
        <w:spacing w:after="75"/>
        <w:ind w:firstLine="240"/>
        <w:jc w:val="both"/>
      </w:pPr>
      <w:bookmarkStart w:id="85" w:name="88"/>
      <w:bookmarkEnd w:id="84"/>
      <w:r>
        <w:rPr>
          <w:rFonts w:ascii="Arial" w:hAnsi="Arial"/>
          <w:color w:val="000000"/>
          <w:sz w:val="18"/>
        </w:rPr>
        <w:t xml:space="preserve">організацію допомоги </w:t>
      </w:r>
      <w:r>
        <w:rPr>
          <w:rFonts w:ascii="Arial" w:hAnsi="Arial"/>
          <w:color w:val="000000"/>
          <w:sz w:val="18"/>
        </w:rPr>
        <w:t>в пошуку житла (для отримувачів, які втратили житло або житло яких розміщується на тимчасово окупованих територіях, або в районах, де було оголошено обов'язкову евакуацію);</w:t>
      </w:r>
    </w:p>
    <w:p w:rsidR="00274F16" w:rsidRDefault="00911AAC">
      <w:pPr>
        <w:spacing w:after="75"/>
        <w:ind w:firstLine="240"/>
        <w:jc w:val="both"/>
      </w:pPr>
      <w:bookmarkStart w:id="86" w:name="89"/>
      <w:bookmarkEnd w:id="85"/>
      <w:r>
        <w:rPr>
          <w:rFonts w:ascii="Arial" w:hAnsi="Arial"/>
          <w:color w:val="000000"/>
          <w:sz w:val="18"/>
        </w:rPr>
        <w:t>індивідуальний план переміщення отримувача.</w:t>
      </w:r>
    </w:p>
    <w:p w:rsidR="00274F16" w:rsidRDefault="00911AAC">
      <w:pPr>
        <w:spacing w:after="75"/>
        <w:ind w:firstLine="240"/>
        <w:jc w:val="both"/>
      </w:pPr>
      <w:bookmarkStart w:id="87" w:name="90"/>
      <w:bookmarkEnd w:id="86"/>
      <w:r>
        <w:rPr>
          <w:rFonts w:ascii="Arial" w:hAnsi="Arial"/>
          <w:color w:val="000000"/>
          <w:sz w:val="18"/>
        </w:rPr>
        <w:t>Для забезпечення виконання зазначених з</w:t>
      </w:r>
      <w:r>
        <w:rPr>
          <w:rFonts w:ascii="Arial" w:hAnsi="Arial"/>
          <w:color w:val="000000"/>
          <w:sz w:val="18"/>
        </w:rPr>
        <w:t>авдань соціальний працівник або фахівець із соціальної роботи організовує свою роботу за активною участю отримувача без укладення договору про надання соціальних послуг.</w:t>
      </w:r>
    </w:p>
    <w:p w:rsidR="00274F16" w:rsidRDefault="00911AAC">
      <w:pPr>
        <w:spacing w:after="75"/>
        <w:ind w:firstLine="240"/>
        <w:jc w:val="both"/>
      </w:pPr>
      <w:bookmarkStart w:id="88" w:name="91"/>
      <w:bookmarkEnd w:id="87"/>
      <w:r>
        <w:rPr>
          <w:rFonts w:ascii="Arial" w:hAnsi="Arial"/>
          <w:color w:val="000000"/>
          <w:sz w:val="18"/>
        </w:rPr>
        <w:t>За результатами роботи соціальний працівник або фахівець із соціальної роботи формує а</w:t>
      </w:r>
      <w:r>
        <w:rPr>
          <w:rFonts w:ascii="Arial" w:hAnsi="Arial"/>
          <w:color w:val="000000"/>
          <w:sz w:val="18"/>
        </w:rPr>
        <w:t>кт про надання повнолітній особі соціальних послуг екстрено (</w:t>
      </w:r>
      <w:proofErr w:type="spellStart"/>
      <w:r>
        <w:rPr>
          <w:rFonts w:ascii="Arial" w:hAnsi="Arial"/>
          <w:color w:val="000000"/>
          <w:sz w:val="18"/>
        </w:rPr>
        <w:t>кризово</w:t>
      </w:r>
      <w:proofErr w:type="spellEnd"/>
      <w:r>
        <w:rPr>
          <w:rFonts w:ascii="Arial" w:hAnsi="Arial"/>
          <w:color w:val="000000"/>
          <w:sz w:val="18"/>
        </w:rPr>
        <w:t xml:space="preserve">) за формою, затвердженою </w:t>
      </w:r>
      <w:proofErr w:type="spellStart"/>
      <w:r>
        <w:rPr>
          <w:rFonts w:ascii="Arial" w:hAnsi="Arial"/>
          <w:color w:val="000000"/>
          <w:sz w:val="18"/>
        </w:rPr>
        <w:t>Мінсоцполітики</w:t>
      </w:r>
      <w:proofErr w:type="spellEnd"/>
      <w:r>
        <w:rPr>
          <w:rFonts w:ascii="Arial" w:hAnsi="Arial"/>
          <w:color w:val="000000"/>
          <w:sz w:val="18"/>
        </w:rPr>
        <w:t>, додатком до якого є індивідуальний план переміщення отримувача. Такий акт формується за три робочих дні до завершення надання послуги отримувачу.</w:t>
      </w:r>
    </w:p>
    <w:p w:rsidR="00274F16" w:rsidRDefault="00911AAC">
      <w:pPr>
        <w:spacing w:after="75"/>
        <w:ind w:firstLine="240"/>
        <w:jc w:val="both"/>
      </w:pPr>
      <w:bookmarkStart w:id="89" w:name="92"/>
      <w:bookmarkEnd w:id="88"/>
      <w:r>
        <w:rPr>
          <w:rFonts w:ascii="Arial" w:hAnsi="Arial"/>
          <w:color w:val="000000"/>
          <w:sz w:val="18"/>
        </w:rPr>
        <w:t>Зазначений акт формується у паперовій формі або (за технічної можливості) за допомогою цифрового інструменту "Ведення випадку" (кейс-менеджмент), що є складовою Єдиної інформаційної системи соціальної сфери відповідно до Положення про Єдину інформаційну си</w:t>
      </w:r>
      <w:r>
        <w:rPr>
          <w:rFonts w:ascii="Arial" w:hAnsi="Arial"/>
          <w:color w:val="000000"/>
          <w:sz w:val="18"/>
        </w:rPr>
        <w:t xml:space="preserve">стему соціальної сфери, затвердженого </w:t>
      </w:r>
      <w:r>
        <w:rPr>
          <w:rFonts w:ascii="Arial" w:hAnsi="Arial"/>
          <w:color w:val="293A55"/>
          <w:sz w:val="18"/>
        </w:rPr>
        <w:t>постановою Кабінету Міністрів України від 14 квітня 2021 р. N 404</w:t>
      </w:r>
      <w:r>
        <w:rPr>
          <w:rFonts w:ascii="Arial" w:hAnsi="Arial"/>
          <w:color w:val="000000"/>
          <w:sz w:val="18"/>
        </w:rPr>
        <w:t xml:space="preserve"> (Офіційний вісник України, 2021 р., N 35, ст. 2067), який не пізніше ніж за один робочий день до завершення надання послуги подається, зокрема, за допом</w:t>
      </w:r>
      <w:r>
        <w:rPr>
          <w:rFonts w:ascii="Arial" w:hAnsi="Arial"/>
          <w:color w:val="000000"/>
          <w:sz w:val="18"/>
        </w:rPr>
        <w:t xml:space="preserve">огою засобів Соціального порталу </w:t>
      </w:r>
      <w:proofErr w:type="spellStart"/>
      <w:r>
        <w:rPr>
          <w:rFonts w:ascii="Arial" w:hAnsi="Arial"/>
          <w:color w:val="000000"/>
          <w:sz w:val="18"/>
        </w:rPr>
        <w:t>Мінсоцполітики</w:t>
      </w:r>
      <w:proofErr w:type="spellEnd"/>
      <w:r>
        <w:rPr>
          <w:rFonts w:ascii="Arial" w:hAnsi="Arial"/>
          <w:color w:val="000000"/>
          <w:sz w:val="18"/>
        </w:rPr>
        <w:t>, отримувачу та виконавчому органу сільської, селищної, міської, районної у місті (у разі її створення) ради, а в разі їх відсутності - військовій адміністрації населеного пункту, районній у м. Києві держадмін</w:t>
      </w:r>
      <w:r>
        <w:rPr>
          <w:rFonts w:ascii="Arial" w:hAnsi="Arial"/>
          <w:color w:val="000000"/>
          <w:sz w:val="18"/>
        </w:rPr>
        <w:t>істрації, куди переміщається отримувач, для організації надання йому соціальних послуг, зокрема соціального супроводу.</w:t>
      </w:r>
    </w:p>
    <w:p w:rsidR="00274F16" w:rsidRDefault="00911AAC">
      <w:pPr>
        <w:spacing w:after="75"/>
        <w:ind w:firstLine="240"/>
        <w:jc w:val="both"/>
      </w:pPr>
      <w:bookmarkStart w:id="90" w:name="93"/>
      <w:bookmarkEnd w:id="89"/>
      <w:r>
        <w:rPr>
          <w:rFonts w:ascii="Arial" w:hAnsi="Arial"/>
          <w:color w:val="000000"/>
          <w:sz w:val="18"/>
        </w:rPr>
        <w:t xml:space="preserve">На соціального працівника поширюються обов'язки щодо забезпечення захисту персональних даних отримувача відповідно до </w:t>
      </w:r>
      <w:r>
        <w:rPr>
          <w:rFonts w:ascii="Arial" w:hAnsi="Arial"/>
          <w:color w:val="293A55"/>
          <w:sz w:val="18"/>
        </w:rPr>
        <w:t>Закону України "Про</w:t>
      </w:r>
      <w:r>
        <w:rPr>
          <w:rFonts w:ascii="Arial" w:hAnsi="Arial"/>
          <w:color w:val="293A55"/>
          <w:sz w:val="18"/>
        </w:rPr>
        <w:t xml:space="preserve"> захист персональних даних"</w:t>
      </w:r>
      <w:r>
        <w:rPr>
          <w:rFonts w:ascii="Arial" w:hAnsi="Arial"/>
          <w:color w:val="000000"/>
          <w:sz w:val="18"/>
        </w:rPr>
        <w:t>.</w:t>
      </w:r>
    </w:p>
    <w:p w:rsidR="00274F16" w:rsidRDefault="00911AAC">
      <w:pPr>
        <w:spacing w:after="75"/>
        <w:ind w:firstLine="240"/>
        <w:jc w:val="both"/>
      </w:pPr>
      <w:bookmarkStart w:id="91" w:name="94"/>
      <w:bookmarkEnd w:id="90"/>
      <w:r>
        <w:rPr>
          <w:rFonts w:ascii="Arial" w:hAnsi="Arial"/>
          <w:color w:val="000000"/>
          <w:sz w:val="18"/>
        </w:rPr>
        <w:t>17. Початком надання послуги отримувачу є дата розміщення отримувача у надавача.</w:t>
      </w:r>
    </w:p>
    <w:p w:rsidR="00274F16" w:rsidRDefault="00911AAC">
      <w:pPr>
        <w:spacing w:after="75"/>
        <w:ind w:firstLine="240"/>
        <w:jc w:val="both"/>
      </w:pPr>
      <w:bookmarkStart w:id="92" w:name="95"/>
      <w:bookmarkEnd w:id="91"/>
      <w:r>
        <w:rPr>
          <w:rFonts w:ascii="Arial" w:hAnsi="Arial"/>
          <w:color w:val="000000"/>
          <w:sz w:val="18"/>
        </w:rPr>
        <w:t>Послуга надається протягом 30 календарних днів сумарно протягом календарного року на одного отримувача.</w:t>
      </w:r>
    </w:p>
    <w:p w:rsidR="00274F16" w:rsidRDefault="00911AAC">
      <w:pPr>
        <w:spacing w:after="75"/>
        <w:ind w:firstLine="240"/>
        <w:jc w:val="both"/>
      </w:pPr>
      <w:bookmarkStart w:id="93" w:name="96"/>
      <w:bookmarkEnd w:id="92"/>
      <w:r>
        <w:rPr>
          <w:rFonts w:ascii="Arial" w:hAnsi="Arial"/>
          <w:color w:val="000000"/>
          <w:sz w:val="18"/>
        </w:rPr>
        <w:t>Протягом трьох робочих днів після дати зав</w:t>
      </w:r>
      <w:r>
        <w:rPr>
          <w:rFonts w:ascii="Arial" w:hAnsi="Arial"/>
          <w:color w:val="000000"/>
          <w:sz w:val="18"/>
        </w:rPr>
        <w:t xml:space="preserve">ершення надання послуги її отримувач забезпечується (за потреби) </w:t>
      </w:r>
      <w:proofErr w:type="spellStart"/>
      <w:r>
        <w:rPr>
          <w:rFonts w:ascii="Arial" w:hAnsi="Arial"/>
          <w:color w:val="000000"/>
          <w:sz w:val="18"/>
        </w:rPr>
        <w:t>надавачем</w:t>
      </w:r>
      <w:proofErr w:type="spellEnd"/>
      <w:r>
        <w:rPr>
          <w:rFonts w:ascii="Arial" w:hAnsi="Arial"/>
          <w:color w:val="000000"/>
          <w:sz w:val="18"/>
        </w:rPr>
        <w:t xml:space="preserve"> або виконавчим органом сільської, селищної, міської, районної у місті (у разі її утворення) ради, а в разі її відсутності - військовою адміністрацією населеного пункту допомогою щод</w:t>
      </w:r>
      <w:r>
        <w:rPr>
          <w:rFonts w:ascii="Arial" w:hAnsi="Arial"/>
          <w:color w:val="000000"/>
          <w:sz w:val="18"/>
        </w:rPr>
        <w:t>о переміщення до обраного ним місця тимчасового проживання або приміщення житлового будинку (квартири) за рахунок коштів отримувача.</w:t>
      </w:r>
    </w:p>
    <w:p w:rsidR="00274F16" w:rsidRDefault="00911AAC">
      <w:pPr>
        <w:spacing w:after="75"/>
        <w:ind w:firstLine="240"/>
        <w:jc w:val="both"/>
      </w:pPr>
      <w:bookmarkStart w:id="94" w:name="97"/>
      <w:bookmarkEnd w:id="93"/>
      <w:r>
        <w:rPr>
          <w:rFonts w:ascii="Arial" w:hAnsi="Arial"/>
          <w:color w:val="000000"/>
          <w:sz w:val="18"/>
        </w:rPr>
        <w:t>Якщо за результатами оцінювання індивідуальних потреб отримувача у соціальних послугах йому рекомендовано надання соціально</w:t>
      </w:r>
      <w:r>
        <w:rPr>
          <w:rFonts w:ascii="Arial" w:hAnsi="Arial"/>
          <w:color w:val="000000"/>
          <w:sz w:val="18"/>
        </w:rPr>
        <w:t>ї послуги стаціонарного догляду або підтриманого проживання, отримувачу надається допомога в обранні відповідного надавача соціальної послуги відповідно до законодавства.</w:t>
      </w:r>
    </w:p>
    <w:p w:rsidR="00274F16" w:rsidRDefault="00911AAC">
      <w:pPr>
        <w:spacing w:after="75"/>
        <w:ind w:firstLine="240"/>
        <w:jc w:val="both"/>
      </w:pPr>
      <w:bookmarkStart w:id="95" w:name="98"/>
      <w:bookmarkEnd w:id="94"/>
      <w:r>
        <w:rPr>
          <w:rFonts w:ascii="Arial" w:hAnsi="Arial"/>
          <w:color w:val="000000"/>
          <w:sz w:val="18"/>
        </w:rPr>
        <w:t>18. НСЗУ здійснює оплату за фактично надану послугу на підставі звіту про надані посл</w:t>
      </w:r>
      <w:r>
        <w:rPr>
          <w:rFonts w:ascii="Arial" w:hAnsi="Arial"/>
          <w:color w:val="000000"/>
          <w:sz w:val="18"/>
        </w:rPr>
        <w:t xml:space="preserve">уги, який подається </w:t>
      </w:r>
      <w:proofErr w:type="spellStart"/>
      <w:r>
        <w:rPr>
          <w:rFonts w:ascii="Arial" w:hAnsi="Arial"/>
          <w:color w:val="000000"/>
          <w:sz w:val="18"/>
        </w:rPr>
        <w:t>надавачем</w:t>
      </w:r>
      <w:proofErr w:type="spellEnd"/>
      <w:r>
        <w:rPr>
          <w:rFonts w:ascii="Arial" w:hAnsi="Arial"/>
          <w:color w:val="000000"/>
          <w:sz w:val="18"/>
        </w:rPr>
        <w:t xml:space="preserve"> відповідно до укладеного договору.</w:t>
      </w:r>
    </w:p>
    <w:p w:rsidR="00274F16" w:rsidRDefault="00911AAC">
      <w:pPr>
        <w:spacing w:after="75"/>
        <w:ind w:firstLine="240"/>
        <w:jc w:val="both"/>
      </w:pPr>
      <w:bookmarkStart w:id="96" w:name="99"/>
      <w:bookmarkEnd w:id="95"/>
      <w:r>
        <w:rPr>
          <w:rFonts w:ascii="Arial" w:hAnsi="Arial"/>
          <w:color w:val="000000"/>
          <w:sz w:val="18"/>
        </w:rPr>
        <w:t>Вартість фактично наданих послуг оплачується НСЗУ у межах помісячного розпису асигнувань загального фонду державного бюджету на відповідний рік шляхом перерахування бюджетних коштів на рахунк</w:t>
      </w:r>
      <w:r>
        <w:rPr>
          <w:rFonts w:ascii="Arial" w:hAnsi="Arial"/>
          <w:color w:val="000000"/>
          <w:sz w:val="18"/>
        </w:rPr>
        <w:t>и надавачів, відкриті в банках.</w:t>
      </w:r>
    </w:p>
    <w:p w:rsidR="00274F16" w:rsidRDefault="00911AAC">
      <w:pPr>
        <w:spacing w:after="75"/>
        <w:ind w:firstLine="240"/>
        <w:jc w:val="both"/>
      </w:pPr>
      <w:bookmarkStart w:id="97" w:name="100"/>
      <w:bookmarkEnd w:id="96"/>
      <w:r>
        <w:rPr>
          <w:rFonts w:ascii="Arial" w:hAnsi="Arial"/>
          <w:color w:val="000000"/>
          <w:sz w:val="18"/>
        </w:rPr>
        <w:t>Порядок і строки подання звітів про надані послуги та інформація, що зазначається в них, визначаються договором.</w:t>
      </w:r>
    </w:p>
    <w:p w:rsidR="00274F16" w:rsidRDefault="00911AAC">
      <w:pPr>
        <w:spacing w:after="75"/>
        <w:ind w:firstLine="240"/>
        <w:jc w:val="both"/>
      </w:pPr>
      <w:bookmarkStart w:id="98" w:name="101"/>
      <w:bookmarkEnd w:id="97"/>
      <w:r>
        <w:rPr>
          <w:rFonts w:ascii="Arial" w:hAnsi="Arial"/>
          <w:color w:val="000000"/>
          <w:sz w:val="18"/>
        </w:rPr>
        <w:lastRenderedPageBreak/>
        <w:t xml:space="preserve">Реєстрація в органах Казначейства бюджетних зобов'язань здійснюється відповідно до </w:t>
      </w:r>
      <w:r>
        <w:rPr>
          <w:rFonts w:ascii="Arial" w:hAnsi="Arial"/>
          <w:color w:val="293A55"/>
          <w:sz w:val="18"/>
        </w:rPr>
        <w:t>Порядку реєстрації та обліку</w:t>
      </w:r>
      <w:r>
        <w:rPr>
          <w:rFonts w:ascii="Arial" w:hAnsi="Arial"/>
          <w:color w:val="293A55"/>
          <w:sz w:val="18"/>
        </w:rPr>
        <w:t xml:space="preserve"> бюджетних зобов'язань розпорядників бюджетних коштів та одержувачів бюджетних коштів в органах Державної казначейської служби України</w:t>
      </w:r>
      <w:r>
        <w:rPr>
          <w:rFonts w:ascii="Arial" w:hAnsi="Arial"/>
          <w:color w:val="000000"/>
          <w:sz w:val="18"/>
        </w:rPr>
        <w:t>, затвердженого наказом Мінфіну.</w:t>
      </w:r>
    </w:p>
    <w:p w:rsidR="00274F16" w:rsidRDefault="00911AAC">
      <w:pPr>
        <w:spacing w:after="75"/>
        <w:ind w:firstLine="240"/>
        <w:jc w:val="both"/>
      </w:pPr>
      <w:bookmarkStart w:id="99" w:name="102"/>
      <w:bookmarkEnd w:id="98"/>
      <w:r>
        <w:rPr>
          <w:rFonts w:ascii="Arial" w:hAnsi="Arial"/>
          <w:color w:val="000000"/>
          <w:sz w:val="18"/>
        </w:rPr>
        <w:t xml:space="preserve">19. Надавачі подають щомісяця до 5 числа </w:t>
      </w:r>
      <w:proofErr w:type="spellStart"/>
      <w:r>
        <w:rPr>
          <w:rFonts w:ascii="Arial" w:hAnsi="Arial"/>
          <w:color w:val="000000"/>
          <w:sz w:val="18"/>
        </w:rPr>
        <w:t>Мінсоцполітики</w:t>
      </w:r>
      <w:proofErr w:type="spellEnd"/>
      <w:r>
        <w:rPr>
          <w:rFonts w:ascii="Arial" w:hAnsi="Arial"/>
          <w:color w:val="000000"/>
          <w:sz w:val="18"/>
        </w:rPr>
        <w:t xml:space="preserve"> інформацію про надані послуги за </w:t>
      </w:r>
      <w:r>
        <w:rPr>
          <w:rFonts w:ascii="Arial" w:hAnsi="Arial"/>
          <w:color w:val="000000"/>
          <w:sz w:val="18"/>
        </w:rPr>
        <w:t xml:space="preserve">формою, встановленою </w:t>
      </w:r>
      <w:proofErr w:type="spellStart"/>
      <w:r>
        <w:rPr>
          <w:rFonts w:ascii="Arial" w:hAnsi="Arial"/>
          <w:color w:val="000000"/>
          <w:sz w:val="18"/>
        </w:rPr>
        <w:t>Мінсоцполітики</w:t>
      </w:r>
      <w:proofErr w:type="spellEnd"/>
      <w:r>
        <w:rPr>
          <w:rFonts w:ascii="Arial" w:hAnsi="Arial"/>
          <w:color w:val="000000"/>
          <w:sz w:val="18"/>
        </w:rPr>
        <w:t>.</w:t>
      </w:r>
    </w:p>
    <w:p w:rsidR="00274F16" w:rsidRDefault="00911AAC">
      <w:pPr>
        <w:spacing w:after="75"/>
        <w:ind w:firstLine="240"/>
        <w:jc w:val="both"/>
      </w:pPr>
      <w:bookmarkStart w:id="100" w:name="103"/>
      <w:bookmarkEnd w:id="99"/>
      <w:r>
        <w:rPr>
          <w:rFonts w:ascii="Arial" w:hAnsi="Arial"/>
          <w:color w:val="000000"/>
          <w:sz w:val="18"/>
        </w:rPr>
        <w:t>20. Контроль за діяльністю надавачів в частині надання послуги медичними працівниками здійснюється відповідно до законодавства, що регулює контроль за діяльністю надання медичної допомоги.</w:t>
      </w:r>
    </w:p>
    <w:p w:rsidR="00274F16" w:rsidRDefault="00911AAC">
      <w:pPr>
        <w:spacing w:after="75"/>
        <w:ind w:firstLine="240"/>
        <w:jc w:val="both"/>
      </w:pPr>
      <w:bookmarkStart w:id="101" w:name="104"/>
      <w:bookmarkEnd w:id="100"/>
      <w:r>
        <w:rPr>
          <w:rFonts w:ascii="Arial" w:hAnsi="Arial"/>
          <w:color w:val="000000"/>
          <w:sz w:val="18"/>
        </w:rPr>
        <w:t>Контроль за діяльністю соціаль</w:t>
      </w:r>
      <w:r>
        <w:rPr>
          <w:rFonts w:ascii="Arial" w:hAnsi="Arial"/>
          <w:color w:val="000000"/>
          <w:sz w:val="18"/>
        </w:rPr>
        <w:t xml:space="preserve">них працівників/фахівців із соціальної роботи здійснює </w:t>
      </w:r>
      <w:proofErr w:type="spellStart"/>
      <w:r>
        <w:rPr>
          <w:rFonts w:ascii="Arial" w:hAnsi="Arial"/>
          <w:color w:val="000000"/>
          <w:sz w:val="18"/>
        </w:rPr>
        <w:t>Нацсоцслужба</w:t>
      </w:r>
      <w:proofErr w:type="spellEnd"/>
      <w:r>
        <w:rPr>
          <w:rFonts w:ascii="Arial" w:hAnsi="Arial"/>
          <w:color w:val="000000"/>
          <w:sz w:val="18"/>
        </w:rPr>
        <w:t>.</w:t>
      </w:r>
    </w:p>
    <w:p w:rsidR="00274F16" w:rsidRDefault="00911AAC">
      <w:pPr>
        <w:spacing w:after="75"/>
        <w:ind w:firstLine="240"/>
        <w:jc w:val="both"/>
      </w:pPr>
      <w:bookmarkStart w:id="102" w:name="105"/>
      <w:bookmarkEnd w:id="101"/>
      <w:r>
        <w:rPr>
          <w:rFonts w:ascii="Arial" w:hAnsi="Arial"/>
          <w:color w:val="000000"/>
          <w:sz w:val="18"/>
        </w:rPr>
        <w:t xml:space="preserve"> </w:t>
      </w:r>
    </w:p>
    <w:p w:rsidR="00274F16" w:rsidRDefault="00911AAC">
      <w:pPr>
        <w:spacing w:after="75"/>
        <w:ind w:firstLine="240"/>
        <w:jc w:val="right"/>
      </w:pPr>
      <w:bookmarkStart w:id="103" w:name="106"/>
      <w:bookmarkEnd w:id="102"/>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17 вересня 2025 р. N 1169</w:t>
      </w:r>
    </w:p>
    <w:p w:rsidR="00274F16" w:rsidRDefault="00911AAC">
      <w:pPr>
        <w:pStyle w:val="3"/>
        <w:spacing w:after="225"/>
        <w:jc w:val="center"/>
      </w:pPr>
      <w:bookmarkStart w:id="104" w:name="107"/>
      <w:bookmarkEnd w:id="103"/>
      <w:r>
        <w:rPr>
          <w:rFonts w:ascii="Arial" w:hAnsi="Arial"/>
          <w:color w:val="000000"/>
          <w:sz w:val="26"/>
        </w:rPr>
        <w:t>ПОРЯДОК</w:t>
      </w:r>
      <w:r>
        <w:br/>
      </w:r>
      <w:r>
        <w:rPr>
          <w:rFonts w:ascii="Arial" w:hAnsi="Arial"/>
          <w:color w:val="000000"/>
          <w:sz w:val="26"/>
        </w:rPr>
        <w:t xml:space="preserve">реалізації експериментального проекту із запровадження договірної форми надання соціальної </w:t>
      </w:r>
      <w:r>
        <w:rPr>
          <w:rFonts w:ascii="Arial" w:hAnsi="Arial"/>
          <w:color w:val="000000"/>
          <w:sz w:val="26"/>
        </w:rPr>
        <w:t xml:space="preserve">послуги притулку </w:t>
      </w:r>
      <w:proofErr w:type="spellStart"/>
      <w:r>
        <w:rPr>
          <w:rFonts w:ascii="Arial" w:hAnsi="Arial"/>
          <w:color w:val="000000"/>
          <w:sz w:val="26"/>
        </w:rPr>
        <w:t>маломобільним</w:t>
      </w:r>
      <w:proofErr w:type="spellEnd"/>
      <w:r>
        <w:rPr>
          <w:rFonts w:ascii="Arial" w:hAnsi="Arial"/>
          <w:color w:val="000000"/>
          <w:sz w:val="26"/>
        </w:rPr>
        <w:t xml:space="preserve"> особам з числа внутрішньо переміщених осіб</w:t>
      </w:r>
    </w:p>
    <w:p w:rsidR="00274F16" w:rsidRDefault="00911AAC">
      <w:pPr>
        <w:spacing w:after="75"/>
        <w:ind w:firstLine="240"/>
        <w:jc w:val="both"/>
      </w:pPr>
      <w:bookmarkStart w:id="105" w:name="108"/>
      <w:bookmarkEnd w:id="104"/>
      <w:r>
        <w:rPr>
          <w:rFonts w:ascii="Arial" w:hAnsi="Arial"/>
          <w:color w:val="000000"/>
          <w:sz w:val="18"/>
        </w:rPr>
        <w:t xml:space="preserve">1. Цей Порядок визначає механізм реалізації експериментального проекту із запровадження договірної форми надання соціальної послуги притулку </w:t>
      </w:r>
      <w:proofErr w:type="spellStart"/>
      <w:r>
        <w:rPr>
          <w:rFonts w:ascii="Arial" w:hAnsi="Arial"/>
          <w:color w:val="000000"/>
          <w:sz w:val="18"/>
        </w:rPr>
        <w:t>маломобільним</w:t>
      </w:r>
      <w:proofErr w:type="spellEnd"/>
      <w:r>
        <w:rPr>
          <w:rFonts w:ascii="Arial" w:hAnsi="Arial"/>
          <w:color w:val="000000"/>
          <w:sz w:val="18"/>
        </w:rPr>
        <w:t xml:space="preserve"> особам з числа внутрішньо п</w:t>
      </w:r>
      <w:r>
        <w:rPr>
          <w:rFonts w:ascii="Arial" w:hAnsi="Arial"/>
          <w:color w:val="000000"/>
          <w:sz w:val="18"/>
        </w:rPr>
        <w:t>ереміщених осіб (далі - експериментальний проект).</w:t>
      </w:r>
    </w:p>
    <w:p w:rsidR="00274F16" w:rsidRDefault="00911AAC">
      <w:pPr>
        <w:spacing w:after="75"/>
        <w:ind w:firstLine="240"/>
        <w:jc w:val="both"/>
      </w:pPr>
      <w:bookmarkStart w:id="106" w:name="109"/>
      <w:bookmarkEnd w:id="105"/>
      <w:r>
        <w:rPr>
          <w:rFonts w:ascii="Arial" w:hAnsi="Arial"/>
          <w:color w:val="000000"/>
          <w:sz w:val="18"/>
        </w:rPr>
        <w:t xml:space="preserve">2. Для цілей цього Порядку </w:t>
      </w:r>
      <w:proofErr w:type="spellStart"/>
      <w:r>
        <w:rPr>
          <w:rFonts w:ascii="Arial" w:hAnsi="Arial"/>
          <w:color w:val="000000"/>
          <w:sz w:val="18"/>
        </w:rPr>
        <w:t>маломобільними</w:t>
      </w:r>
      <w:proofErr w:type="spellEnd"/>
      <w:r>
        <w:rPr>
          <w:rFonts w:ascii="Arial" w:hAnsi="Arial"/>
          <w:color w:val="000000"/>
          <w:sz w:val="18"/>
        </w:rPr>
        <w:t xml:space="preserve"> особами з числа внутрішньо переміщених осіб вважаються особи, що відчувають труднощі під час самостійного переміщення, зокрема особи з інвалідністю, особи похилого</w:t>
      </w:r>
      <w:r>
        <w:rPr>
          <w:rFonts w:ascii="Arial" w:hAnsi="Arial"/>
          <w:color w:val="000000"/>
          <w:sz w:val="18"/>
        </w:rPr>
        <w:t xml:space="preserve"> віку, особи з тимчасовими функціональними порушеннями (фізичними, психічними або сенсорними), особи з нестандартними розмірами тіла, які за висновком соціального менеджера або уповноваженої для забезпечення ведення випадку особи виконавчого органу сільськ</w:t>
      </w:r>
      <w:r>
        <w:rPr>
          <w:rFonts w:ascii="Arial" w:hAnsi="Arial"/>
          <w:color w:val="000000"/>
          <w:sz w:val="18"/>
        </w:rPr>
        <w:t>ої, селищної, міської, районної у місті (у разі її утворення) ради, районної у м. Києві держадміністрації мають обмеження функціонування, що ускладнює їх самостійне пересування, орієнтування в просторі, розуміння необхідної інформації.</w:t>
      </w:r>
    </w:p>
    <w:p w:rsidR="00274F16" w:rsidRDefault="00911AAC">
      <w:pPr>
        <w:spacing w:after="75"/>
        <w:ind w:firstLine="240"/>
        <w:jc w:val="both"/>
      </w:pPr>
      <w:bookmarkStart w:id="107" w:name="110"/>
      <w:bookmarkEnd w:id="106"/>
      <w:r>
        <w:rPr>
          <w:rFonts w:ascii="Arial" w:hAnsi="Arial"/>
          <w:color w:val="000000"/>
          <w:sz w:val="18"/>
        </w:rPr>
        <w:t>Інші терміни вживают</w:t>
      </w:r>
      <w:r>
        <w:rPr>
          <w:rFonts w:ascii="Arial" w:hAnsi="Arial"/>
          <w:color w:val="000000"/>
          <w:sz w:val="18"/>
        </w:rPr>
        <w:t xml:space="preserve">ься у значенні, наведеному у </w:t>
      </w:r>
      <w:r>
        <w:rPr>
          <w:rFonts w:ascii="Arial" w:hAnsi="Arial"/>
          <w:color w:val="293A55"/>
          <w:sz w:val="18"/>
        </w:rPr>
        <w:t>Законах України "Про соціальні послуги"</w:t>
      </w:r>
      <w:r>
        <w:rPr>
          <w:rFonts w:ascii="Arial" w:hAnsi="Arial"/>
          <w:color w:val="000000"/>
          <w:sz w:val="18"/>
        </w:rPr>
        <w:t xml:space="preserve">, </w:t>
      </w:r>
      <w:r>
        <w:rPr>
          <w:rFonts w:ascii="Arial" w:hAnsi="Arial"/>
          <w:color w:val="293A55"/>
          <w:sz w:val="18"/>
        </w:rPr>
        <w:t>"Про соціальну роботу з сім'ями, дітьми та молоддю"</w:t>
      </w:r>
      <w:r>
        <w:rPr>
          <w:rFonts w:ascii="Arial" w:hAnsi="Arial"/>
          <w:color w:val="000000"/>
          <w:sz w:val="18"/>
        </w:rPr>
        <w:t xml:space="preserve"> та інших нормативно-правових актах з питань забезпечення соціального захисту, організації та надання соціальних послуг, надання психол</w:t>
      </w:r>
      <w:r>
        <w:rPr>
          <w:rFonts w:ascii="Arial" w:hAnsi="Arial"/>
          <w:color w:val="000000"/>
          <w:sz w:val="18"/>
        </w:rPr>
        <w:t>огічної допомоги.</w:t>
      </w:r>
    </w:p>
    <w:p w:rsidR="00274F16" w:rsidRDefault="00911AAC">
      <w:pPr>
        <w:spacing w:after="75"/>
        <w:ind w:firstLine="240"/>
        <w:jc w:val="both"/>
      </w:pPr>
      <w:bookmarkStart w:id="108" w:name="111"/>
      <w:bookmarkEnd w:id="107"/>
      <w:r>
        <w:rPr>
          <w:rFonts w:ascii="Arial" w:hAnsi="Arial"/>
          <w:color w:val="000000"/>
          <w:sz w:val="18"/>
        </w:rPr>
        <w:t xml:space="preserve">3. Метою реалізації експериментального проекту є забезпечення тимчасового проживання </w:t>
      </w:r>
      <w:proofErr w:type="spellStart"/>
      <w:r>
        <w:rPr>
          <w:rFonts w:ascii="Arial" w:hAnsi="Arial"/>
          <w:color w:val="000000"/>
          <w:sz w:val="18"/>
        </w:rPr>
        <w:t>маломобільних</w:t>
      </w:r>
      <w:proofErr w:type="spellEnd"/>
      <w:r>
        <w:rPr>
          <w:rFonts w:ascii="Arial" w:hAnsi="Arial"/>
          <w:color w:val="000000"/>
          <w:sz w:val="18"/>
        </w:rPr>
        <w:t xml:space="preserve"> осіб з числа внутрішньо переміщених осіб, яких </w:t>
      </w:r>
      <w:proofErr w:type="spellStart"/>
      <w:r>
        <w:rPr>
          <w:rFonts w:ascii="Arial" w:hAnsi="Arial"/>
          <w:color w:val="000000"/>
          <w:sz w:val="18"/>
        </w:rPr>
        <w:t>евакуйовано</w:t>
      </w:r>
      <w:proofErr w:type="spellEnd"/>
      <w:r>
        <w:rPr>
          <w:rFonts w:ascii="Arial" w:hAnsi="Arial"/>
          <w:color w:val="000000"/>
          <w:sz w:val="18"/>
        </w:rPr>
        <w:t xml:space="preserve"> з територій, включених до </w:t>
      </w:r>
      <w:r>
        <w:rPr>
          <w:rFonts w:ascii="Arial" w:hAnsi="Arial"/>
          <w:color w:val="293A55"/>
          <w:sz w:val="18"/>
        </w:rPr>
        <w:t>переліку територій, на яких ведуться (велися) бойові д</w:t>
      </w:r>
      <w:r>
        <w:rPr>
          <w:rFonts w:ascii="Arial" w:hAnsi="Arial"/>
          <w:color w:val="293A55"/>
          <w:sz w:val="18"/>
        </w:rPr>
        <w:t>ії або тимчасово окупованих Російською Федерацією</w:t>
      </w:r>
      <w:r>
        <w:rPr>
          <w:rFonts w:ascii="Arial" w:hAnsi="Arial"/>
          <w:color w:val="000000"/>
          <w:sz w:val="18"/>
        </w:rPr>
        <w:t xml:space="preserve">, затвердженого </w:t>
      </w:r>
      <w:proofErr w:type="spellStart"/>
      <w:r>
        <w:rPr>
          <w:rFonts w:ascii="Arial" w:hAnsi="Arial"/>
          <w:color w:val="000000"/>
          <w:sz w:val="18"/>
        </w:rPr>
        <w:t>Мінрозвитку</w:t>
      </w:r>
      <w:proofErr w:type="spellEnd"/>
      <w:r>
        <w:rPr>
          <w:rFonts w:ascii="Arial" w:hAnsi="Arial"/>
          <w:color w:val="000000"/>
          <w:sz w:val="18"/>
        </w:rPr>
        <w:t>, шляхом надання соціальної послуги притулку (далі - послуга притулку) у надавачів соціальних послуг для їх подальшої інтеграції у життя територіальної громади.</w:t>
      </w:r>
    </w:p>
    <w:p w:rsidR="00274F16" w:rsidRDefault="00911AAC">
      <w:pPr>
        <w:spacing w:after="75"/>
        <w:ind w:firstLine="240"/>
        <w:jc w:val="both"/>
      </w:pPr>
      <w:bookmarkStart w:id="109" w:name="112"/>
      <w:bookmarkEnd w:id="108"/>
      <w:r>
        <w:rPr>
          <w:rFonts w:ascii="Arial" w:hAnsi="Arial"/>
          <w:color w:val="000000"/>
          <w:sz w:val="18"/>
        </w:rPr>
        <w:t>4. Бюджетні кошти с</w:t>
      </w:r>
      <w:r>
        <w:rPr>
          <w:rFonts w:ascii="Arial" w:hAnsi="Arial"/>
          <w:color w:val="000000"/>
          <w:sz w:val="18"/>
        </w:rPr>
        <w:t>прямовуються на надання послуги притулку з урахуванням положень пункту 17 цього Порядку.</w:t>
      </w:r>
    </w:p>
    <w:p w:rsidR="00274F16" w:rsidRDefault="00911AAC">
      <w:pPr>
        <w:spacing w:after="75"/>
        <w:ind w:firstLine="240"/>
        <w:jc w:val="both"/>
      </w:pPr>
      <w:bookmarkStart w:id="110" w:name="113"/>
      <w:bookmarkEnd w:id="109"/>
      <w:r>
        <w:rPr>
          <w:rFonts w:ascii="Arial" w:hAnsi="Arial"/>
          <w:color w:val="000000"/>
          <w:sz w:val="18"/>
        </w:rPr>
        <w:t>Не допускається спрямування бюджетних коштів на:</w:t>
      </w:r>
    </w:p>
    <w:p w:rsidR="00274F16" w:rsidRDefault="00911AAC">
      <w:pPr>
        <w:spacing w:after="75"/>
        <w:ind w:firstLine="240"/>
        <w:jc w:val="both"/>
      </w:pPr>
      <w:bookmarkStart w:id="111" w:name="114"/>
      <w:bookmarkEnd w:id="110"/>
      <w:r>
        <w:rPr>
          <w:rFonts w:ascii="Arial" w:hAnsi="Arial"/>
          <w:color w:val="000000"/>
          <w:sz w:val="18"/>
        </w:rPr>
        <w:t xml:space="preserve">оплату послуг, які безпосередньо не пов'язані з наданням послуги притулку </w:t>
      </w:r>
      <w:proofErr w:type="spellStart"/>
      <w:r>
        <w:rPr>
          <w:rFonts w:ascii="Arial" w:hAnsi="Arial"/>
          <w:color w:val="000000"/>
          <w:sz w:val="18"/>
        </w:rPr>
        <w:t>маломобільним</w:t>
      </w:r>
      <w:proofErr w:type="spellEnd"/>
      <w:r>
        <w:rPr>
          <w:rFonts w:ascii="Arial" w:hAnsi="Arial"/>
          <w:color w:val="000000"/>
          <w:sz w:val="18"/>
        </w:rPr>
        <w:t xml:space="preserve"> особам з числа внутрішньо </w:t>
      </w:r>
      <w:r>
        <w:rPr>
          <w:rFonts w:ascii="Arial" w:hAnsi="Arial"/>
          <w:color w:val="000000"/>
          <w:sz w:val="18"/>
        </w:rPr>
        <w:t>переміщених осіб;</w:t>
      </w:r>
    </w:p>
    <w:p w:rsidR="00274F16" w:rsidRDefault="00911AAC">
      <w:pPr>
        <w:spacing w:after="75"/>
        <w:ind w:firstLine="240"/>
        <w:jc w:val="both"/>
      </w:pPr>
      <w:bookmarkStart w:id="112" w:name="115"/>
      <w:bookmarkEnd w:id="111"/>
      <w:r>
        <w:rPr>
          <w:rFonts w:ascii="Arial" w:hAnsi="Arial"/>
          <w:color w:val="000000"/>
          <w:sz w:val="18"/>
        </w:rPr>
        <w:t>оплату посередницьких послуг;</w:t>
      </w:r>
    </w:p>
    <w:p w:rsidR="00274F16" w:rsidRDefault="00911AAC">
      <w:pPr>
        <w:spacing w:after="75"/>
        <w:ind w:firstLine="240"/>
        <w:jc w:val="both"/>
      </w:pPr>
      <w:bookmarkStart w:id="113" w:name="116"/>
      <w:bookmarkEnd w:id="112"/>
      <w:r>
        <w:rPr>
          <w:rFonts w:ascii="Arial" w:hAnsi="Arial"/>
          <w:color w:val="000000"/>
          <w:sz w:val="18"/>
        </w:rPr>
        <w:t>фінансування заходів, що становлять зміст послуги притулку, які здійснюються за рахунок видатків, передбачених іншими бюджетними програмами або іншими джерелами фінансування, не забороненими законодавством;</w:t>
      </w:r>
    </w:p>
    <w:p w:rsidR="00274F16" w:rsidRDefault="00911AAC">
      <w:pPr>
        <w:spacing w:after="75"/>
        <w:ind w:firstLine="240"/>
        <w:jc w:val="both"/>
      </w:pPr>
      <w:bookmarkStart w:id="114" w:name="117"/>
      <w:bookmarkEnd w:id="113"/>
      <w:r>
        <w:rPr>
          <w:rFonts w:ascii="Arial" w:hAnsi="Arial"/>
          <w:color w:val="000000"/>
          <w:sz w:val="18"/>
        </w:rPr>
        <w:t>з</w:t>
      </w:r>
      <w:r>
        <w:rPr>
          <w:rFonts w:ascii="Arial" w:hAnsi="Arial"/>
          <w:color w:val="000000"/>
          <w:sz w:val="18"/>
        </w:rPr>
        <w:t>дійснення заходів, метою яких є отримання прибутку.</w:t>
      </w:r>
    </w:p>
    <w:p w:rsidR="00274F16" w:rsidRDefault="00911AAC">
      <w:pPr>
        <w:spacing w:after="75"/>
        <w:ind w:firstLine="240"/>
        <w:jc w:val="both"/>
      </w:pPr>
      <w:bookmarkStart w:id="115" w:name="118"/>
      <w:bookmarkEnd w:id="114"/>
      <w:r>
        <w:rPr>
          <w:rFonts w:ascii="Arial" w:hAnsi="Arial"/>
          <w:color w:val="000000"/>
          <w:sz w:val="18"/>
        </w:rPr>
        <w:t xml:space="preserve">Територіальні громади, з території яких </w:t>
      </w:r>
      <w:proofErr w:type="spellStart"/>
      <w:r>
        <w:rPr>
          <w:rFonts w:ascii="Arial" w:hAnsi="Arial"/>
          <w:color w:val="000000"/>
          <w:sz w:val="18"/>
        </w:rPr>
        <w:t>евакуйовано</w:t>
      </w:r>
      <w:proofErr w:type="spellEnd"/>
      <w:r>
        <w:rPr>
          <w:rFonts w:ascii="Arial" w:hAnsi="Arial"/>
          <w:color w:val="000000"/>
          <w:sz w:val="18"/>
        </w:rPr>
        <w:t xml:space="preserve"> </w:t>
      </w:r>
      <w:proofErr w:type="spellStart"/>
      <w:r>
        <w:rPr>
          <w:rFonts w:ascii="Arial" w:hAnsi="Arial"/>
          <w:color w:val="000000"/>
          <w:sz w:val="18"/>
        </w:rPr>
        <w:t>маломобільних</w:t>
      </w:r>
      <w:proofErr w:type="spellEnd"/>
      <w:r>
        <w:rPr>
          <w:rFonts w:ascii="Arial" w:hAnsi="Arial"/>
          <w:color w:val="000000"/>
          <w:sz w:val="18"/>
        </w:rPr>
        <w:t xml:space="preserve"> внутрішньо переміщених осіб, можуть брати участь в реалізації експериментального проекту шляхом </w:t>
      </w:r>
      <w:proofErr w:type="spellStart"/>
      <w:r>
        <w:rPr>
          <w:rFonts w:ascii="Arial" w:hAnsi="Arial"/>
          <w:color w:val="000000"/>
          <w:sz w:val="18"/>
        </w:rPr>
        <w:t>співфінансування</w:t>
      </w:r>
      <w:proofErr w:type="spellEnd"/>
      <w:r>
        <w:rPr>
          <w:rFonts w:ascii="Arial" w:hAnsi="Arial"/>
          <w:color w:val="000000"/>
          <w:sz w:val="18"/>
        </w:rPr>
        <w:t xml:space="preserve"> надання послуги притулку </w:t>
      </w:r>
      <w:r>
        <w:rPr>
          <w:rFonts w:ascii="Arial" w:hAnsi="Arial"/>
          <w:color w:val="000000"/>
          <w:sz w:val="18"/>
        </w:rPr>
        <w:t xml:space="preserve">із залученням бюджетних коштів та благодійної пожертви та/або за рахунок інших джерел, не заборонених законодавством, зокрема здійснюють облаштування приміщення (у разі потреби) для </w:t>
      </w:r>
      <w:r>
        <w:rPr>
          <w:rFonts w:ascii="Arial" w:hAnsi="Arial"/>
          <w:color w:val="000000"/>
          <w:sz w:val="18"/>
        </w:rPr>
        <w:lastRenderedPageBreak/>
        <w:t>надання послуги притулку та забезпечують його утримання (оплата комунальни</w:t>
      </w:r>
      <w:r>
        <w:rPr>
          <w:rFonts w:ascii="Arial" w:hAnsi="Arial"/>
          <w:color w:val="000000"/>
          <w:sz w:val="18"/>
        </w:rPr>
        <w:t xml:space="preserve">х послуг, </w:t>
      </w:r>
      <w:proofErr w:type="spellStart"/>
      <w:r>
        <w:rPr>
          <w:rFonts w:ascii="Arial" w:hAnsi="Arial"/>
          <w:color w:val="000000"/>
          <w:sz w:val="18"/>
        </w:rPr>
        <w:t>послуг</w:t>
      </w:r>
      <w:proofErr w:type="spellEnd"/>
      <w:r>
        <w:rPr>
          <w:rFonts w:ascii="Arial" w:hAnsi="Arial"/>
          <w:color w:val="000000"/>
          <w:sz w:val="18"/>
        </w:rPr>
        <w:t xml:space="preserve"> з прибирання) за рахунок коштів учасника експериментального проекту або благодійної пожертви.</w:t>
      </w:r>
    </w:p>
    <w:p w:rsidR="00274F16" w:rsidRDefault="00911AAC">
      <w:pPr>
        <w:spacing w:after="75"/>
        <w:ind w:firstLine="240"/>
        <w:jc w:val="both"/>
      </w:pPr>
      <w:bookmarkStart w:id="116" w:name="119"/>
      <w:bookmarkEnd w:id="115"/>
      <w:r>
        <w:rPr>
          <w:rFonts w:ascii="Arial" w:hAnsi="Arial"/>
          <w:color w:val="000000"/>
          <w:sz w:val="18"/>
        </w:rPr>
        <w:t xml:space="preserve">5. Координатором експериментального проекту є </w:t>
      </w:r>
      <w:proofErr w:type="spellStart"/>
      <w:r>
        <w:rPr>
          <w:rFonts w:ascii="Arial" w:hAnsi="Arial"/>
          <w:color w:val="000000"/>
          <w:sz w:val="18"/>
        </w:rPr>
        <w:t>Мінсоцполітики</w:t>
      </w:r>
      <w:proofErr w:type="spellEnd"/>
      <w:r>
        <w:rPr>
          <w:rFonts w:ascii="Arial" w:hAnsi="Arial"/>
          <w:color w:val="000000"/>
          <w:sz w:val="18"/>
        </w:rPr>
        <w:t>.</w:t>
      </w:r>
    </w:p>
    <w:p w:rsidR="00274F16" w:rsidRDefault="00911AAC">
      <w:pPr>
        <w:spacing w:after="75"/>
        <w:ind w:firstLine="240"/>
        <w:jc w:val="both"/>
      </w:pPr>
      <w:bookmarkStart w:id="117" w:name="120"/>
      <w:bookmarkEnd w:id="116"/>
      <w:r>
        <w:rPr>
          <w:rFonts w:ascii="Arial" w:hAnsi="Arial"/>
          <w:color w:val="000000"/>
          <w:sz w:val="18"/>
        </w:rPr>
        <w:t>Учасниками експериментального проекту є:</w:t>
      </w:r>
    </w:p>
    <w:p w:rsidR="00274F16" w:rsidRDefault="00911AAC">
      <w:pPr>
        <w:spacing w:after="75"/>
        <w:ind w:firstLine="240"/>
        <w:jc w:val="both"/>
      </w:pPr>
      <w:bookmarkStart w:id="118" w:name="121"/>
      <w:bookmarkEnd w:id="117"/>
      <w:r>
        <w:rPr>
          <w:rFonts w:ascii="Arial" w:hAnsi="Arial"/>
          <w:color w:val="000000"/>
          <w:sz w:val="18"/>
        </w:rPr>
        <w:t>Фонд соціального захисту осіб з інвалідніс</w:t>
      </w:r>
      <w:r>
        <w:rPr>
          <w:rFonts w:ascii="Arial" w:hAnsi="Arial"/>
          <w:color w:val="000000"/>
          <w:sz w:val="18"/>
        </w:rPr>
        <w:t>тю (далі - Фонд);</w:t>
      </w:r>
    </w:p>
    <w:p w:rsidR="00274F16" w:rsidRDefault="00911AAC">
      <w:pPr>
        <w:spacing w:after="75"/>
        <w:ind w:firstLine="240"/>
        <w:jc w:val="both"/>
      </w:pPr>
      <w:bookmarkStart w:id="119" w:name="122"/>
      <w:bookmarkEnd w:id="118"/>
      <w:proofErr w:type="spellStart"/>
      <w:r>
        <w:rPr>
          <w:rFonts w:ascii="Arial" w:hAnsi="Arial"/>
          <w:color w:val="000000"/>
          <w:sz w:val="18"/>
        </w:rPr>
        <w:t>Нацсоцслужба</w:t>
      </w:r>
      <w:proofErr w:type="spellEnd"/>
      <w:r>
        <w:rPr>
          <w:rFonts w:ascii="Arial" w:hAnsi="Arial"/>
          <w:color w:val="000000"/>
          <w:sz w:val="18"/>
        </w:rPr>
        <w:t>;</w:t>
      </w:r>
    </w:p>
    <w:p w:rsidR="00274F16" w:rsidRDefault="00911AAC">
      <w:pPr>
        <w:spacing w:after="75"/>
        <w:ind w:firstLine="240"/>
        <w:jc w:val="both"/>
      </w:pPr>
      <w:bookmarkStart w:id="120" w:name="123"/>
      <w:bookmarkEnd w:id="119"/>
      <w:r>
        <w:rPr>
          <w:rFonts w:ascii="Arial" w:hAnsi="Arial"/>
          <w:color w:val="000000"/>
          <w:sz w:val="18"/>
        </w:rPr>
        <w:t>обласні, Київська міська держадміністрації (військові адміністрації);</w:t>
      </w:r>
    </w:p>
    <w:p w:rsidR="00274F16" w:rsidRDefault="00911AAC">
      <w:pPr>
        <w:spacing w:after="75"/>
        <w:ind w:firstLine="240"/>
        <w:jc w:val="both"/>
      </w:pPr>
      <w:bookmarkStart w:id="121" w:name="124"/>
      <w:bookmarkEnd w:id="120"/>
      <w:r>
        <w:rPr>
          <w:rFonts w:ascii="Arial" w:hAnsi="Arial"/>
          <w:color w:val="000000"/>
          <w:sz w:val="18"/>
        </w:rPr>
        <w:t>виконавчі органи сільських, селищних, міських, районних у містах (у разі їх утворення) рад (за згодою);</w:t>
      </w:r>
    </w:p>
    <w:p w:rsidR="00274F16" w:rsidRDefault="00911AAC">
      <w:pPr>
        <w:spacing w:after="75"/>
        <w:ind w:firstLine="240"/>
        <w:jc w:val="both"/>
      </w:pPr>
      <w:bookmarkStart w:id="122" w:name="125"/>
      <w:bookmarkEnd w:id="121"/>
      <w:r>
        <w:rPr>
          <w:rFonts w:ascii="Arial" w:hAnsi="Arial"/>
          <w:color w:val="000000"/>
          <w:sz w:val="18"/>
        </w:rPr>
        <w:t>надавачі соціальних послуг.</w:t>
      </w:r>
    </w:p>
    <w:p w:rsidR="00274F16" w:rsidRDefault="00911AAC">
      <w:pPr>
        <w:spacing w:after="75"/>
        <w:ind w:firstLine="240"/>
        <w:jc w:val="both"/>
      </w:pPr>
      <w:bookmarkStart w:id="123" w:name="126"/>
      <w:bookmarkEnd w:id="122"/>
      <w:r>
        <w:rPr>
          <w:rFonts w:ascii="Arial" w:hAnsi="Arial"/>
          <w:color w:val="000000"/>
          <w:sz w:val="18"/>
        </w:rPr>
        <w:t xml:space="preserve">6. Надавачами послуги </w:t>
      </w:r>
      <w:r>
        <w:rPr>
          <w:rFonts w:ascii="Arial" w:hAnsi="Arial"/>
          <w:color w:val="000000"/>
          <w:sz w:val="18"/>
        </w:rPr>
        <w:t>притулку у межах експериментального проекту є юридичні особи незалежно від форми власності та фізичні особи - підприємці, включені до розділу "Надавачі соціальних послуг" Реєстру надавачів та отримувачів соціальних послуг, які надають послугу притулку та у</w:t>
      </w:r>
      <w:r>
        <w:rPr>
          <w:rFonts w:ascii="Arial" w:hAnsi="Arial"/>
          <w:color w:val="000000"/>
          <w:sz w:val="18"/>
        </w:rPr>
        <w:t>клали договір про надання послуги притулку (далі - договір) із Фондом (далі - надавачі).</w:t>
      </w:r>
    </w:p>
    <w:p w:rsidR="00274F16" w:rsidRDefault="00911AAC">
      <w:pPr>
        <w:spacing w:after="75"/>
        <w:ind w:firstLine="240"/>
        <w:jc w:val="both"/>
      </w:pPr>
      <w:bookmarkStart w:id="124" w:name="127"/>
      <w:bookmarkEnd w:id="123"/>
      <w:r>
        <w:rPr>
          <w:rFonts w:ascii="Arial" w:hAnsi="Arial"/>
          <w:color w:val="000000"/>
          <w:sz w:val="18"/>
        </w:rPr>
        <w:t>До надавачів в межах експериментального проекту застосовуються загальні критерії діяльності надавачів соціальних послуг, визначені пунктом 4 критеріїв діяльності надав</w:t>
      </w:r>
      <w:r>
        <w:rPr>
          <w:rFonts w:ascii="Arial" w:hAnsi="Arial"/>
          <w:color w:val="000000"/>
          <w:sz w:val="18"/>
        </w:rPr>
        <w:t xml:space="preserve">ачів соціальних послуг, затверджених </w:t>
      </w:r>
      <w:r>
        <w:rPr>
          <w:rFonts w:ascii="Arial" w:hAnsi="Arial"/>
          <w:color w:val="293A55"/>
          <w:sz w:val="18"/>
        </w:rPr>
        <w:t>постановою Кабінету Міністрів України від 3 березня 2020 р. N 185</w:t>
      </w:r>
      <w:r>
        <w:rPr>
          <w:rFonts w:ascii="Arial" w:hAnsi="Arial"/>
          <w:color w:val="000000"/>
          <w:sz w:val="18"/>
        </w:rPr>
        <w:t xml:space="preserve"> (Офіційний вісник України, 2020 р., N 23, ст. 880).</w:t>
      </w:r>
    </w:p>
    <w:p w:rsidR="00274F16" w:rsidRDefault="00911AAC">
      <w:pPr>
        <w:spacing w:after="75"/>
        <w:ind w:firstLine="240"/>
        <w:jc w:val="both"/>
      </w:pPr>
      <w:bookmarkStart w:id="125" w:name="128"/>
      <w:bookmarkEnd w:id="124"/>
      <w:r>
        <w:rPr>
          <w:rFonts w:ascii="Arial" w:hAnsi="Arial"/>
          <w:color w:val="000000"/>
          <w:sz w:val="18"/>
        </w:rPr>
        <w:t xml:space="preserve">7. З метою укладення договорів Фонд розміщує на своєму офіційному веб-сайті оголошення про укладення </w:t>
      </w:r>
      <w:r>
        <w:rPr>
          <w:rFonts w:ascii="Arial" w:hAnsi="Arial"/>
          <w:color w:val="000000"/>
          <w:sz w:val="18"/>
        </w:rPr>
        <w:t>договорів, в якому зазначаються:</w:t>
      </w:r>
    </w:p>
    <w:p w:rsidR="00274F16" w:rsidRDefault="00911AAC">
      <w:pPr>
        <w:spacing w:after="75"/>
        <w:ind w:firstLine="240"/>
        <w:jc w:val="both"/>
      </w:pPr>
      <w:bookmarkStart w:id="126" w:name="129"/>
      <w:bookmarkEnd w:id="125"/>
      <w:r>
        <w:rPr>
          <w:rFonts w:ascii="Arial" w:hAnsi="Arial"/>
          <w:color w:val="000000"/>
          <w:sz w:val="18"/>
        </w:rPr>
        <w:t>строк і спосіб подання пропозицій та строк їх розгляду Фондом;</w:t>
      </w:r>
    </w:p>
    <w:p w:rsidR="00274F16" w:rsidRDefault="00911AAC">
      <w:pPr>
        <w:spacing w:after="75"/>
        <w:ind w:firstLine="240"/>
        <w:jc w:val="both"/>
      </w:pPr>
      <w:bookmarkStart w:id="127" w:name="130"/>
      <w:bookmarkEnd w:id="126"/>
      <w:r>
        <w:rPr>
          <w:rFonts w:ascii="Arial" w:hAnsi="Arial"/>
          <w:color w:val="000000"/>
          <w:sz w:val="18"/>
        </w:rPr>
        <w:t xml:space="preserve">примірна форма договору, затверджена </w:t>
      </w:r>
      <w:proofErr w:type="spellStart"/>
      <w:r>
        <w:rPr>
          <w:rFonts w:ascii="Arial" w:hAnsi="Arial"/>
          <w:color w:val="000000"/>
          <w:sz w:val="18"/>
        </w:rPr>
        <w:t>Мінсоцполітики</w:t>
      </w:r>
      <w:proofErr w:type="spellEnd"/>
      <w:r>
        <w:rPr>
          <w:rFonts w:ascii="Arial" w:hAnsi="Arial"/>
          <w:color w:val="000000"/>
          <w:sz w:val="18"/>
        </w:rPr>
        <w:t>;</w:t>
      </w:r>
    </w:p>
    <w:p w:rsidR="00274F16" w:rsidRDefault="00911AAC">
      <w:pPr>
        <w:spacing w:after="75"/>
        <w:ind w:firstLine="240"/>
        <w:jc w:val="both"/>
      </w:pPr>
      <w:bookmarkStart w:id="128" w:name="131"/>
      <w:bookmarkEnd w:id="127"/>
      <w:r>
        <w:rPr>
          <w:rFonts w:ascii="Arial" w:hAnsi="Arial"/>
          <w:color w:val="000000"/>
          <w:sz w:val="18"/>
        </w:rPr>
        <w:t>інформація, що повинна бути зазначена у пропозиції для укладення договору (у разі потреби) (далі - пропозиц</w:t>
      </w:r>
      <w:r>
        <w:rPr>
          <w:rFonts w:ascii="Arial" w:hAnsi="Arial"/>
          <w:color w:val="000000"/>
          <w:sz w:val="18"/>
        </w:rPr>
        <w:t>ія).</w:t>
      </w:r>
    </w:p>
    <w:p w:rsidR="00274F16" w:rsidRDefault="00911AAC">
      <w:pPr>
        <w:spacing w:after="75"/>
        <w:ind w:firstLine="240"/>
        <w:jc w:val="both"/>
      </w:pPr>
      <w:bookmarkStart w:id="129" w:name="132"/>
      <w:bookmarkEnd w:id="128"/>
      <w:r>
        <w:rPr>
          <w:rFonts w:ascii="Arial" w:hAnsi="Arial"/>
          <w:color w:val="000000"/>
          <w:sz w:val="18"/>
        </w:rPr>
        <w:t>8. Надавач, який бажає укласти договір із Фондом на визначених в оголошенні умовах, подає до Фонду в паперовій або електронній формі на поштову адресу або адресу електронної пошти, або засобами інформаційно-комунікаційних систем (за технічної можливос</w:t>
      </w:r>
      <w:r>
        <w:rPr>
          <w:rFonts w:ascii="Arial" w:hAnsi="Arial"/>
          <w:color w:val="000000"/>
          <w:sz w:val="18"/>
        </w:rPr>
        <w:t>ті) пропозицію. Фонд розглядає подані надавачами пропозиції у строк, визначений в оголошенні.</w:t>
      </w:r>
    </w:p>
    <w:p w:rsidR="00274F16" w:rsidRDefault="00911AAC">
      <w:pPr>
        <w:spacing w:after="75"/>
        <w:ind w:firstLine="240"/>
        <w:jc w:val="both"/>
      </w:pPr>
      <w:bookmarkStart w:id="130" w:name="133"/>
      <w:bookmarkEnd w:id="129"/>
      <w:r>
        <w:rPr>
          <w:rFonts w:ascii="Arial" w:hAnsi="Arial"/>
          <w:color w:val="000000"/>
          <w:sz w:val="18"/>
        </w:rPr>
        <w:t>Фонд протягом строку розгляду пропозицій надсилає надавачу, який подав пропозицію, підписаний проект договору в паперовій або електронній формі чи засобами інформ</w:t>
      </w:r>
      <w:r>
        <w:rPr>
          <w:rFonts w:ascii="Arial" w:hAnsi="Arial"/>
          <w:color w:val="000000"/>
          <w:sz w:val="18"/>
        </w:rPr>
        <w:t>аційно-комунікаційних систем (за технічної можливості).</w:t>
      </w:r>
    </w:p>
    <w:p w:rsidR="00274F16" w:rsidRDefault="00911AAC">
      <w:pPr>
        <w:spacing w:after="75"/>
        <w:ind w:firstLine="240"/>
        <w:jc w:val="both"/>
      </w:pPr>
      <w:bookmarkStart w:id="131" w:name="134"/>
      <w:bookmarkEnd w:id="130"/>
      <w:r>
        <w:rPr>
          <w:rFonts w:ascii="Arial" w:hAnsi="Arial"/>
          <w:color w:val="000000"/>
          <w:sz w:val="18"/>
        </w:rPr>
        <w:t xml:space="preserve">Запланована вартість послуги притулку за договором (ціна договору) розраховується як добуток запланованої кількості </w:t>
      </w:r>
      <w:proofErr w:type="spellStart"/>
      <w:r>
        <w:rPr>
          <w:rFonts w:ascii="Arial" w:hAnsi="Arial"/>
          <w:color w:val="000000"/>
          <w:sz w:val="18"/>
        </w:rPr>
        <w:t>маломобільних</w:t>
      </w:r>
      <w:proofErr w:type="spellEnd"/>
      <w:r>
        <w:rPr>
          <w:rFonts w:ascii="Arial" w:hAnsi="Arial"/>
          <w:color w:val="000000"/>
          <w:sz w:val="18"/>
        </w:rPr>
        <w:t xml:space="preserve"> осіб з числа внутрішньо переміщених осіб, які потребують послуги приту</w:t>
      </w:r>
      <w:r>
        <w:rPr>
          <w:rFonts w:ascii="Arial" w:hAnsi="Arial"/>
          <w:color w:val="000000"/>
          <w:sz w:val="18"/>
        </w:rPr>
        <w:t>лку (далі - отримувачі), запланованої кількості днів надання послуги притулку, кількості місяців дії договору та граничної вартості послуги притулку на день.</w:t>
      </w:r>
    </w:p>
    <w:p w:rsidR="00274F16" w:rsidRDefault="00911AAC">
      <w:pPr>
        <w:spacing w:after="75"/>
        <w:ind w:firstLine="240"/>
        <w:jc w:val="both"/>
      </w:pPr>
      <w:bookmarkStart w:id="132" w:name="135"/>
      <w:bookmarkEnd w:id="131"/>
      <w:r>
        <w:rPr>
          <w:rFonts w:ascii="Arial" w:hAnsi="Arial"/>
          <w:color w:val="000000"/>
          <w:sz w:val="18"/>
        </w:rPr>
        <w:t>Фактична вартість послуг притулку на місяць, що надаються за кожним договором, розраховується як д</w:t>
      </w:r>
      <w:r>
        <w:rPr>
          <w:rFonts w:ascii="Arial" w:hAnsi="Arial"/>
          <w:color w:val="000000"/>
          <w:sz w:val="18"/>
        </w:rPr>
        <w:t xml:space="preserve">обуток кількості отримувачів та кількості днів надання послуги притулку протягом звітного місяця відповідно до інформації, внесеної </w:t>
      </w:r>
      <w:proofErr w:type="spellStart"/>
      <w:r>
        <w:rPr>
          <w:rFonts w:ascii="Arial" w:hAnsi="Arial"/>
          <w:color w:val="000000"/>
          <w:sz w:val="18"/>
        </w:rPr>
        <w:t>надавачем</w:t>
      </w:r>
      <w:proofErr w:type="spellEnd"/>
      <w:r>
        <w:rPr>
          <w:rFonts w:ascii="Arial" w:hAnsi="Arial"/>
          <w:color w:val="000000"/>
          <w:sz w:val="18"/>
        </w:rPr>
        <w:t xml:space="preserve"> до Єдиної інформаційної системи соціальної сфери (далі - система) (за технічної можливості) або поданої в паперові</w:t>
      </w:r>
      <w:r>
        <w:rPr>
          <w:rFonts w:ascii="Arial" w:hAnsi="Arial"/>
          <w:color w:val="000000"/>
          <w:sz w:val="18"/>
        </w:rPr>
        <w:t>й формі, та граничної вартості послуги притулку на день.</w:t>
      </w:r>
    </w:p>
    <w:p w:rsidR="00274F16" w:rsidRDefault="00911AAC">
      <w:pPr>
        <w:spacing w:after="75"/>
        <w:ind w:firstLine="240"/>
        <w:jc w:val="both"/>
      </w:pPr>
      <w:bookmarkStart w:id="133" w:name="136"/>
      <w:bookmarkEnd w:id="132"/>
      <w:r>
        <w:rPr>
          <w:rFonts w:ascii="Arial" w:hAnsi="Arial"/>
          <w:color w:val="000000"/>
          <w:sz w:val="18"/>
        </w:rPr>
        <w:t>Звіт про надану у звітному періоді послугу притулку надавач подає Фонду щомісяця до 10 числа (за грудень - до 23 грудня поточного року).</w:t>
      </w:r>
    </w:p>
    <w:p w:rsidR="00274F16" w:rsidRDefault="00911AAC">
      <w:pPr>
        <w:spacing w:after="75"/>
        <w:ind w:firstLine="240"/>
        <w:jc w:val="both"/>
      </w:pPr>
      <w:bookmarkStart w:id="134" w:name="137"/>
      <w:bookmarkEnd w:id="133"/>
      <w:r>
        <w:rPr>
          <w:rFonts w:ascii="Arial" w:hAnsi="Arial"/>
          <w:color w:val="000000"/>
          <w:sz w:val="18"/>
        </w:rPr>
        <w:t>Тариф на послугу притулку за одного отримувача визначається як</w:t>
      </w:r>
      <w:r>
        <w:rPr>
          <w:rFonts w:ascii="Arial" w:hAnsi="Arial"/>
          <w:color w:val="000000"/>
          <w:sz w:val="18"/>
        </w:rPr>
        <w:t xml:space="preserve"> гранична вартість послуги притулку на день, яка становить 262,3 гривні.</w:t>
      </w:r>
    </w:p>
    <w:p w:rsidR="00274F16" w:rsidRDefault="00911AAC">
      <w:pPr>
        <w:spacing w:after="75"/>
        <w:ind w:firstLine="240"/>
        <w:jc w:val="both"/>
      </w:pPr>
      <w:bookmarkStart w:id="135" w:name="138"/>
      <w:bookmarkEnd w:id="134"/>
      <w:r>
        <w:rPr>
          <w:rFonts w:ascii="Arial" w:hAnsi="Arial"/>
          <w:color w:val="000000"/>
          <w:sz w:val="18"/>
        </w:rPr>
        <w:t>Послуга притулку надається одному отримувачу не більше 12 місяців.</w:t>
      </w:r>
    </w:p>
    <w:p w:rsidR="00274F16" w:rsidRDefault="00911AAC">
      <w:pPr>
        <w:spacing w:after="75"/>
        <w:ind w:firstLine="240"/>
        <w:jc w:val="both"/>
      </w:pPr>
      <w:bookmarkStart w:id="136" w:name="139"/>
      <w:bookmarkEnd w:id="135"/>
      <w:r>
        <w:rPr>
          <w:rFonts w:ascii="Arial" w:hAnsi="Arial"/>
          <w:color w:val="000000"/>
          <w:sz w:val="18"/>
        </w:rPr>
        <w:t>Підписаний Фондом та надісланий надавачу в паперовій або електронній формі чи засобами інформаційно-комунікаційних с</w:t>
      </w:r>
      <w:r>
        <w:rPr>
          <w:rFonts w:ascii="Arial" w:hAnsi="Arial"/>
          <w:color w:val="000000"/>
          <w:sz w:val="18"/>
        </w:rPr>
        <w:t>истем (за технічної можливості) проект договору є наміром укласти договір, який діє протягом десяти календарних днів з дати його надсилання надавачу. Якщо надавач не підписав договір протягом установленого строку, договір вважається неукладеним.</w:t>
      </w:r>
    </w:p>
    <w:p w:rsidR="00274F16" w:rsidRDefault="00911AAC">
      <w:pPr>
        <w:spacing w:after="75"/>
        <w:ind w:firstLine="240"/>
        <w:jc w:val="both"/>
      </w:pPr>
      <w:bookmarkStart w:id="137" w:name="140"/>
      <w:bookmarkEnd w:id="136"/>
      <w:r>
        <w:rPr>
          <w:rFonts w:ascii="Arial" w:hAnsi="Arial"/>
          <w:color w:val="000000"/>
          <w:sz w:val="18"/>
        </w:rPr>
        <w:t>У разі нев</w:t>
      </w:r>
      <w:r>
        <w:rPr>
          <w:rFonts w:ascii="Arial" w:hAnsi="Arial"/>
          <w:color w:val="000000"/>
          <w:sz w:val="18"/>
        </w:rPr>
        <w:t xml:space="preserve">ідповідності умовам, зазначеним в оголошенні, або наявності в пропозиції недостовірної чи неповної інформації Фонд протягом трьох робочих днів від дати встановлення такої невідповідності або виявлення недостовірної чи неповної інформації надсилає надавачу </w:t>
      </w:r>
      <w:r>
        <w:rPr>
          <w:rFonts w:ascii="Arial" w:hAnsi="Arial"/>
          <w:color w:val="000000"/>
          <w:sz w:val="18"/>
        </w:rPr>
        <w:t xml:space="preserve">в паперовій або електронній формі чи </w:t>
      </w:r>
      <w:r>
        <w:rPr>
          <w:rFonts w:ascii="Arial" w:hAnsi="Arial"/>
          <w:color w:val="000000"/>
          <w:sz w:val="18"/>
        </w:rPr>
        <w:lastRenderedPageBreak/>
        <w:t>засобами інформаційно-комунікаційних систем (за технічної можливості) повідомлення про необхідність виправлення помилки або подання необхідної інформації та документів. Надавач повинен усунути недоліки та подати необхід</w:t>
      </w:r>
      <w:r>
        <w:rPr>
          <w:rFonts w:ascii="Arial" w:hAnsi="Arial"/>
          <w:color w:val="000000"/>
          <w:sz w:val="18"/>
        </w:rPr>
        <w:t>ну інформацію і документи до граничного строку подання пропозицій, визначеного в оголошенні. Якщо зазначене повідомлення надіслано після граничної дати подання пропозицій, надавач має право подати оновлену пропозицію протягом п'яти робочих днів з дня надіс</w:t>
      </w:r>
      <w:r>
        <w:rPr>
          <w:rFonts w:ascii="Arial" w:hAnsi="Arial"/>
          <w:color w:val="000000"/>
          <w:sz w:val="18"/>
        </w:rPr>
        <w:t>лання Фондом такого повідомлення.</w:t>
      </w:r>
    </w:p>
    <w:p w:rsidR="00274F16" w:rsidRDefault="00911AAC">
      <w:pPr>
        <w:spacing w:after="75"/>
        <w:ind w:firstLine="240"/>
        <w:jc w:val="both"/>
      </w:pPr>
      <w:bookmarkStart w:id="138" w:name="141"/>
      <w:bookmarkEnd w:id="137"/>
      <w:r>
        <w:rPr>
          <w:rFonts w:ascii="Arial" w:hAnsi="Arial"/>
          <w:color w:val="000000"/>
          <w:sz w:val="18"/>
        </w:rPr>
        <w:t>9. Перевищення вартості послуг притулку за кожним договором не підлягає сплаті Фондом.</w:t>
      </w:r>
    </w:p>
    <w:p w:rsidR="00274F16" w:rsidRDefault="00911AAC">
      <w:pPr>
        <w:spacing w:after="75"/>
        <w:ind w:firstLine="240"/>
        <w:jc w:val="both"/>
      </w:pPr>
      <w:bookmarkStart w:id="139" w:name="142"/>
      <w:bookmarkEnd w:id="138"/>
      <w:r>
        <w:rPr>
          <w:rFonts w:ascii="Arial" w:hAnsi="Arial"/>
          <w:color w:val="000000"/>
          <w:sz w:val="18"/>
        </w:rPr>
        <w:t xml:space="preserve">Фонд не укладає договори у разі, коли загальна орієнтовна ціна за договорами, розрахована на підставі поданих пропозицій відповідно до </w:t>
      </w:r>
      <w:r>
        <w:rPr>
          <w:rFonts w:ascii="Arial" w:hAnsi="Arial"/>
          <w:color w:val="000000"/>
          <w:sz w:val="18"/>
        </w:rPr>
        <w:t>пункту 8 цього Порядку, перевищує обсяг бюджетних коштів, передбачених на відповідний бюджетний період.</w:t>
      </w:r>
    </w:p>
    <w:p w:rsidR="00274F16" w:rsidRDefault="00911AAC">
      <w:pPr>
        <w:spacing w:after="75"/>
        <w:ind w:firstLine="240"/>
        <w:jc w:val="both"/>
      </w:pPr>
      <w:bookmarkStart w:id="140" w:name="143"/>
      <w:bookmarkEnd w:id="139"/>
      <w:r>
        <w:rPr>
          <w:rFonts w:ascii="Arial" w:hAnsi="Arial"/>
          <w:color w:val="000000"/>
          <w:sz w:val="18"/>
        </w:rPr>
        <w:t>Фонд оплачує надані послуги притулку згідно з тарифом, визначеним пунктом 8 цього Порядку, на підставі звітів учасників експериментального проекту, скла</w:t>
      </w:r>
      <w:r>
        <w:rPr>
          <w:rFonts w:ascii="Arial" w:hAnsi="Arial"/>
          <w:color w:val="000000"/>
          <w:sz w:val="18"/>
        </w:rPr>
        <w:t>дених на підставі інформації, яка внесена до системи протягом десяти робочих днів з дня закінчення відповідного звітного періоду в порядку, визначеному відповідно до умов договору.</w:t>
      </w:r>
    </w:p>
    <w:p w:rsidR="00274F16" w:rsidRDefault="00911AAC">
      <w:pPr>
        <w:spacing w:after="75"/>
        <w:ind w:firstLine="240"/>
        <w:jc w:val="both"/>
      </w:pPr>
      <w:bookmarkStart w:id="141" w:name="144"/>
      <w:bookmarkEnd w:id="140"/>
      <w:r>
        <w:rPr>
          <w:rFonts w:ascii="Arial" w:hAnsi="Arial"/>
          <w:color w:val="000000"/>
          <w:sz w:val="18"/>
        </w:rPr>
        <w:t xml:space="preserve">Фонд за результатом аналізу звітів учасників експериментального проекту та </w:t>
      </w:r>
      <w:r>
        <w:rPr>
          <w:rFonts w:ascii="Arial" w:hAnsi="Arial"/>
          <w:color w:val="000000"/>
          <w:sz w:val="18"/>
        </w:rPr>
        <w:t>інформації в системі щодо змін обсягу фактично наданих послуг притулку порівняно з обсягом, передбаченим у договорі, має право ініціювати внесення змін до договору та здійснювати коригування запланованої вартості послуг притулку.</w:t>
      </w:r>
    </w:p>
    <w:p w:rsidR="00274F16" w:rsidRDefault="00911AAC">
      <w:pPr>
        <w:spacing w:after="75"/>
        <w:ind w:firstLine="240"/>
        <w:jc w:val="both"/>
      </w:pPr>
      <w:bookmarkStart w:id="142" w:name="145"/>
      <w:bookmarkEnd w:id="141"/>
      <w:r>
        <w:rPr>
          <w:rFonts w:ascii="Arial" w:hAnsi="Arial"/>
          <w:color w:val="000000"/>
          <w:sz w:val="18"/>
        </w:rPr>
        <w:t xml:space="preserve">10. Фонд укладає договори </w:t>
      </w:r>
      <w:r>
        <w:rPr>
          <w:rFonts w:ascii="Arial" w:hAnsi="Arial"/>
          <w:color w:val="000000"/>
          <w:sz w:val="18"/>
        </w:rPr>
        <w:t>з надавачами в порядку черговості надходження їх пропозицій з урахуванням відповідності вимогам, визначеним пунктом 6 цього Порядку і зазначеним в оголошенні, та в межах обсягу бюджетних асигнувань, передбачених на зазначену мету на відповідний бюджетний п</w:t>
      </w:r>
      <w:r>
        <w:rPr>
          <w:rFonts w:ascii="Arial" w:hAnsi="Arial"/>
          <w:color w:val="000000"/>
          <w:sz w:val="18"/>
        </w:rPr>
        <w:t>еріод.</w:t>
      </w:r>
    </w:p>
    <w:p w:rsidR="00274F16" w:rsidRDefault="00911AAC">
      <w:pPr>
        <w:spacing w:after="75"/>
        <w:ind w:firstLine="240"/>
        <w:jc w:val="both"/>
      </w:pPr>
      <w:bookmarkStart w:id="143" w:name="146"/>
      <w:bookmarkEnd w:id="142"/>
      <w:r>
        <w:rPr>
          <w:rFonts w:ascii="Arial" w:hAnsi="Arial"/>
          <w:color w:val="000000"/>
          <w:sz w:val="18"/>
        </w:rPr>
        <w:t>11. У разі відсутності пропозицій, які відповідають вимогам, зазначеним в оголошенні, або якщо загальна орієнтовна ціна за договорами, розрахована на підставі поданих пропозицій відповідно до пункту 8 цього Порядку, є значно меншою за обсяг бюджетни</w:t>
      </w:r>
      <w:r>
        <w:rPr>
          <w:rFonts w:ascii="Arial" w:hAnsi="Arial"/>
          <w:color w:val="000000"/>
          <w:sz w:val="18"/>
        </w:rPr>
        <w:t>х коштів, передбачених на відповідний бюджетний період, Фонд розміщує на своєму офіційному веб-сайті повторне оголошення протягом трьох робочих днів з дня, що настає за днем завершення приймання пропозицій, який зазначено в оголошенні.</w:t>
      </w:r>
    </w:p>
    <w:p w:rsidR="00274F16" w:rsidRDefault="00911AAC">
      <w:pPr>
        <w:spacing w:after="75"/>
        <w:ind w:firstLine="240"/>
        <w:jc w:val="both"/>
      </w:pPr>
      <w:bookmarkStart w:id="144" w:name="147"/>
      <w:bookmarkEnd w:id="143"/>
      <w:r>
        <w:rPr>
          <w:rFonts w:ascii="Arial" w:hAnsi="Arial"/>
          <w:color w:val="000000"/>
          <w:sz w:val="18"/>
        </w:rPr>
        <w:t xml:space="preserve">12. Протягом десяти </w:t>
      </w:r>
      <w:r>
        <w:rPr>
          <w:rFonts w:ascii="Arial" w:hAnsi="Arial"/>
          <w:color w:val="000000"/>
          <w:sz w:val="18"/>
        </w:rPr>
        <w:t>календарних днів з дати підписання проекту договору уповноваженою особою Фонду керівник або уповноважена особа надавача накладають на такий договір кваліфікований електронний підпис або удосконалений електронний підпис, що базується на кваліфікованому серт</w:t>
      </w:r>
      <w:r>
        <w:rPr>
          <w:rFonts w:ascii="Arial" w:hAnsi="Arial"/>
          <w:color w:val="000000"/>
          <w:sz w:val="18"/>
        </w:rPr>
        <w:t xml:space="preserve">ифікаті електронного підпису.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на договір керівник або уповноважена особа надавача підтверджують, що </w:t>
      </w:r>
      <w:r>
        <w:rPr>
          <w:rFonts w:ascii="Arial" w:hAnsi="Arial"/>
          <w:color w:val="000000"/>
          <w:sz w:val="18"/>
        </w:rPr>
        <w:t>надавач відповідає умовам договору та спроможний надавати послугу притулку відповідно до цього Порядку.</w:t>
      </w:r>
    </w:p>
    <w:p w:rsidR="00274F16" w:rsidRDefault="00911AAC">
      <w:pPr>
        <w:spacing w:after="75"/>
        <w:ind w:firstLine="240"/>
        <w:jc w:val="both"/>
      </w:pPr>
      <w:bookmarkStart w:id="145" w:name="148"/>
      <w:bookmarkEnd w:id="144"/>
      <w:r>
        <w:rPr>
          <w:rFonts w:ascii="Arial" w:hAnsi="Arial"/>
          <w:color w:val="000000"/>
          <w:sz w:val="18"/>
        </w:rPr>
        <w:t>Договір вважається укладеним та набирає чинності з дати його підписання уповноваженими особами Фонду та надавача, якщо інше не передбачене договором.</w:t>
      </w:r>
    </w:p>
    <w:p w:rsidR="00274F16" w:rsidRDefault="00911AAC">
      <w:pPr>
        <w:spacing w:after="75"/>
        <w:ind w:firstLine="240"/>
        <w:jc w:val="both"/>
      </w:pPr>
      <w:bookmarkStart w:id="146" w:name="149"/>
      <w:bookmarkEnd w:id="145"/>
      <w:r>
        <w:rPr>
          <w:rFonts w:ascii="Arial" w:hAnsi="Arial"/>
          <w:color w:val="000000"/>
          <w:sz w:val="18"/>
        </w:rPr>
        <w:t>13</w:t>
      </w:r>
      <w:r>
        <w:rPr>
          <w:rFonts w:ascii="Arial" w:hAnsi="Arial"/>
          <w:color w:val="000000"/>
          <w:sz w:val="18"/>
        </w:rPr>
        <w:t>. Надавач або Фонд має право надіслати пропозицію щодо зміни або припинення укладеного між ними договору в порядку та на умовах, передбачених договором.</w:t>
      </w:r>
    </w:p>
    <w:p w:rsidR="00274F16" w:rsidRDefault="00911AAC">
      <w:pPr>
        <w:spacing w:after="75"/>
        <w:ind w:firstLine="240"/>
        <w:jc w:val="both"/>
      </w:pPr>
      <w:bookmarkStart w:id="147" w:name="150"/>
      <w:bookmarkEnd w:id="146"/>
      <w:r>
        <w:rPr>
          <w:rFonts w:ascii="Arial" w:hAnsi="Arial"/>
          <w:color w:val="000000"/>
          <w:sz w:val="18"/>
        </w:rPr>
        <w:t xml:space="preserve">Проект договору щодо внесення змін до договору розглядається </w:t>
      </w:r>
      <w:proofErr w:type="spellStart"/>
      <w:r>
        <w:rPr>
          <w:rFonts w:ascii="Arial" w:hAnsi="Arial"/>
          <w:color w:val="000000"/>
          <w:sz w:val="18"/>
        </w:rPr>
        <w:t>надавачем</w:t>
      </w:r>
      <w:proofErr w:type="spellEnd"/>
      <w:r>
        <w:rPr>
          <w:rFonts w:ascii="Arial" w:hAnsi="Arial"/>
          <w:color w:val="000000"/>
          <w:sz w:val="18"/>
        </w:rPr>
        <w:t xml:space="preserve"> або Фондом протягом десяти кален</w:t>
      </w:r>
      <w:r>
        <w:rPr>
          <w:rFonts w:ascii="Arial" w:hAnsi="Arial"/>
          <w:color w:val="000000"/>
          <w:sz w:val="18"/>
        </w:rPr>
        <w:t>дарних днів з дня його надходження.</w:t>
      </w:r>
    </w:p>
    <w:p w:rsidR="00274F16" w:rsidRDefault="00911AAC">
      <w:pPr>
        <w:spacing w:after="75"/>
        <w:ind w:firstLine="240"/>
        <w:jc w:val="both"/>
      </w:pPr>
      <w:bookmarkStart w:id="148" w:name="151"/>
      <w:bookmarkEnd w:id="147"/>
      <w:r>
        <w:rPr>
          <w:rFonts w:ascii="Arial" w:hAnsi="Arial"/>
          <w:color w:val="000000"/>
          <w:sz w:val="18"/>
        </w:rPr>
        <w:t xml:space="preserve">Після узгодження остаточної редакції проекту договору про внесення змін до договору уповноважені особи Фонду та надавача підписують відповідний проект договору про внесення змін до договору з накладенням кваліфікованого </w:t>
      </w:r>
      <w:r>
        <w:rPr>
          <w:rFonts w:ascii="Arial" w:hAnsi="Arial"/>
          <w:color w:val="000000"/>
          <w:sz w:val="18"/>
        </w:rPr>
        <w:t>електронного підпису або удосконаленого електронного підпису, що базується на кваліфікованому сертифікаті електронного підпису.</w:t>
      </w:r>
    </w:p>
    <w:p w:rsidR="00274F16" w:rsidRDefault="00911AAC">
      <w:pPr>
        <w:spacing w:after="75"/>
        <w:ind w:firstLine="240"/>
        <w:jc w:val="both"/>
      </w:pPr>
      <w:bookmarkStart w:id="149" w:name="152"/>
      <w:bookmarkEnd w:id="148"/>
      <w:r>
        <w:rPr>
          <w:rFonts w:ascii="Arial" w:hAnsi="Arial"/>
          <w:color w:val="000000"/>
          <w:sz w:val="18"/>
        </w:rPr>
        <w:t>У разі незгоди із запропонованими змінами надавач та Фонд розв'язують спір шляхом ведення переговорів або в судовому порядку.</w:t>
      </w:r>
    </w:p>
    <w:p w:rsidR="00274F16" w:rsidRDefault="00911AAC">
      <w:pPr>
        <w:spacing w:after="75"/>
        <w:ind w:firstLine="240"/>
        <w:jc w:val="both"/>
      </w:pPr>
      <w:bookmarkStart w:id="150" w:name="153"/>
      <w:bookmarkEnd w:id="149"/>
      <w:r>
        <w:rPr>
          <w:rFonts w:ascii="Arial" w:hAnsi="Arial"/>
          <w:color w:val="000000"/>
          <w:sz w:val="18"/>
        </w:rPr>
        <w:t>14</w:t>
      </w:r>
      <w:r>
        <w:rPr>
          <w:rFonts w:ascii="Arial" w:hAnsi="Arial"/>
          <w:color w:val="000000"/>
          <w:sz w:val="18"/>
        </w:rPr>
        <w:t>. Дія договору припиняється після закінчення строку, на який його укладено, або у разі настання інших підстав, передбачених законом або договором.</w:t>
      </w:r>
    </w:p>
    <w:p w:rsidR="00274F16" w:rsidRDefault="00911AAC">
      <w:pPr>
        <w:spacing w:after="75"/>
        <w:ind w:firstLine="240"/>
        <w:jc w:val="both"/>
      </w:pPr>
      <w:bookmarkStart w:id="151" w:name="154"/>
      <w:bookmarkEnd w:id="150"/>
      <w:r>
        <w:rPr>
          <w:rFonts w:ascii="Arial" w:hAnsi="Arial"/>
          <w:color w:val="000000"/>
          <w:sz w:val="18"/>
        </w:rPr>
        <w:t>15. Надання послуги притулку здійснюється:</w:t>
      </w:r>
    </w:p>
    <w:p w:rsidR="00274F16" w:rsidRDefault="00911AAC">
      <w:pPr>
        <w:spacing w:after="75"/>
        <w:ind w:firstLine="240"/>
        <w:jc w:val="both"/>
      </w:pPr>
      <w:bookmarkStart w:id="152" w:name="155"/>
      <w:bookmarkEnd w:id="151"/>
      <w:r>
        <w:rPr>
          <w:rFonts w:ascii="Arial" w:hAnsi="Arial"/>
          <w:color w:val="000000"/>
          <w:sz w:val="18"/>
        </w:rPr>
        <w:t xml:space="preserve">у приміщенні надавача, яке перебуває у комунальній, державній або </w:t>
      </w:r>
      <w:r>
        <w:rPr>
          <w:rFonts w:ascii="Arial" w:hAnsi="Arial"/>
          <w:color w:val="000000"/>
          <w:sz w:val="18"/>
        </w:rPr>
        <w:t xml:space="preserve">приватній формі власності, у місцях тимчасового проживання (перебування) внутрішньо переміщених осіб. Приміщення, де надається послуга притулку, повинне відповідати вимогам щодо його доступності для осіб з інвалідністю та інших </w:t>
      </w:r>
      <w:proofErr w:type="spellStart"/>
      <w:r>
        <w:rPr>
          <w:rFonts w:ascii="Arial" w:hAnsi="Arial"/>
          <w:color w:val="000000"/>
          <w:sz w:val="18"/>
        </w:rPr>
        <w:t>маломобільних</w:t>
      </w:r>
      <w:proofErr w:type="spellEnd"/>
      <w:r>
        <w:rPr>
          <w:rFonts w:ascii="Arial" w:hAnsi="Arial"/>
          <w:color w:val="000000"/>
          <w:sz w:val="18"/>
        </w:rPr>
        <w:t xml:space="preserve"> груп населення</w:t>
      </w:r>
      <w:r>
        <w:rPr>
          <w:rFonts w:ascii="Arial" w:hAnsi="Arial"/>
          <w:color w:val="000000"/>
          <w:sz w:val="18"/>
        </w:rPr>
        <w:t xml:space="preserve">, а у разі неможливості повністю пристосувати таке приміщення для потреб осіб з інвалідністю забезпечується його розумне пристосування відповідно до частини другої </w:t>
      </w:r>
      <w:r>
        <w:rPr>
          <w:rFonts w:ascii="Arial" w:hAnsi="Arial"/>
          <w:color w:val="293A55"/>
          <w:sz w:val="18"/>
        </w:rPr>
        <w:t>статті 27 Закону України "Про основи соціальної захищеності осіб з інвалідністю в Україні"</w:t>
      </w:r>
      <w:r>
        <w:rPr>
          <w:rFonts w:ascii="Arial" w:hAnsi="Arial"/>
          <w:color w:val="000000"/>
          <w:sz w:val="18"/>
        </w:rPr>
        <w:t xml:space="preserve">, </w:t>
      </w:r>
      <w:r>
        <w:rPr>
          <w:rFonts w:ascii="Arial" w:hAnsi="Arial"/>
          <w:color w:val="000000"/>
          <w:sz w:val="18"/>
        </w:rPr>
        <w:t>що підтверджується інформацією засновника (власника) надавача;</w:t>
      </w:r>
    </w:p>
    <w:p w:rsidR="00274F16" w:rsidRDefault="00911AAC">
      <w:pPr>
        <w:spacing w:after="75"/>
        <w:ind w:firstLine="240"/>
        <w:jc w:val="both"/>
      </w:pPr>
      <w:bookmarkStart w:id="153" w:name="156"/>
      <w:bookmarkEnd w:id="152"/>
      <w:r>
        <w:rPr>
          <w:rFonts w:ascii="Arial" w:hAnsi="Arial"/>
          <w:color w:val="000000"/>
          <w:sz w:val="18"/>
        </w:rPr>
        <w:lastRenderedPageBreak/>
        <w:t xml:space="preserve">працівниками надавача, зокрема соціальними працівниками та соціальними робітниками, які перебувають з </w:t>
      </w:r>
      <w:proofErr w:type="spellStart"/>
      <w:r>
        <w:rPr>
          <w:rFonts w:ascii="Arial" w:hAnsi="Arial"/>
          <w:color w:val="000000"/>
          <w:sz w:val="18"/>
        </w:rPr>
        <w:t>надавачем</w:t>
      </w:r>
      <w:proofErr w:type="spellEnd"/>
      <w:r>
        <w:rPr>
          <w:rFonts w:ascii="Arial" w:hAnsi="Arial"/>
          <w:color w:val="000000"/>
          <w:sz w:val="18"/>
        </w:rPr>
        <w:t xml:space="preserve"> у трудових відносинах або є залученими </w:t>
      </w:r>
      <w:proofErr w:type="spellStart"/>
      <w:r>
        <w:rPr>
          <w:rFonts w:ascii="Arial" w:hAnsi="Arial"/>
          <w:color w:val="000000"/>
          <w:sz w:val="18"/>
        </w:rPr>
        <w:t>надавачем</w:t>
      </w:r>
      <w:proofErr w:type="spellEnd"/>
      <w:r>
        <w:rPr>
          <w:rFonts w:ascii="Arial" w:hAnsi="Arial"/>
          <w:color w:val="000000"/>
          <w:sz w:val="18"/>
        </w:rPr>
        <w:t xml:space="preserve"> особами до надання послуг притул</w:t>
      </w:r>
      <w:r>
        <w:rPr>
          <w:rFonts w:ascii="Arial" w:hAnsi="Arial"/>
          <w:color w:val="000000"/>
          <w:sz w:val="18"/>
        </w:rPr>
        <w:t>ку за договором.</w:t>
      </w:r>
    </w:p>
    <w:p w:rsidR="00274F16" w:rsidRDefault="00911AAC">
      <w:pPr>
        <w:spacing w:after="75"/>
        <w:ind w:firstLine="240"/>
        <w:jc w:val="both"/>
      </w:pPr>
      <w:bookmarkStart w:id="154" w:name="157"/>
      <w:bookmarkEnd w:id="153"/>
      <w:r>
        <w:rPr>
          <w:rFonts w:ascii="Arial" w:hAnsi="Arial"/>
          <w:color w:val="000000"/>
          <w:sz w:val="18"/>
        </w:rPr>
        <w:t>16. Підставами для надання послуги притулку є:</w:t>
      </w:r>
    </w:p>
    <w:p w:rsidR="00274F16" w:rsidRDefault="00911AAC">
      <w:pPr>
        <w:spacing w:after="75"/>
        <w:ind w:firstLine="240"/>
        <w:jc w:val="both"/>
      </w:pPr>
      <w:bookmarkStart w:id="155" w:name="158"/>
      <w:bookmarkEnd w:id="154"/>
      <w:r>
        <w:rPr>
          <w:rFonts w:ascii="Arial" w:hAnsi="Arial"/>
          <w:color w:val="000000"/>
          <w:sz w:val="18"/>
        </w:rPr>
        <w:t>звернення (усне або письмове) отримувача до надавача;</w:t>
      </w:r>
    </w:p>
    <w:p w:rsidR="00274F16" w:rsidRDefault="00911AAC">
      <w:pPr>
        <w:spacing w:after="75"/>
        <w:ind w:firstLine="240"/>
        <w:jc w:val="both"/>
      </w:pPr>
      <w:bookmarkStart w:id="156" w:name="159"/>
      <w:bookmarkEnd w:id="155"/>
      <w:r>
        <w:rPr>
          <w:rFonts w:ascii="Arial" w:hAnsi="Arial"/>
          <w:color w:val="000000"/>
          <w:sz w:val="18"/>
        </w:rPr>
        <w:t>повідомлення (усне або письмове), отримане від інших суб'єктів, зокрема від посадових осіб органів місцевого самоврядування, надавачів соц</w:t>
      </w:r>
      <w:r>
        <w:rPr>
          <w:rFonts w:ascii="Arial" w:hAnsi="Arial"/>
          <w:color w:val="000000"/>
          <w:sz w:val="18"/>
        </w:rPr>
        <w:t>іальних послуг, закладів охорони здоров'я, реабілітаційних закладів.</w:t>
      </w:r>
    </w:p>
    <w:p w:rsidR="00274F16" w:rsidRDefault="00911AAC">
      <w:pPr>
        <w:spacing w:after="75"/>
        <w:ind w:firstLine="240"/>
        <w:jc w:val="both"/>
      </w:pPr>
      <w:bookmarkStart w:id="157" w:name="160"/>
      <w:bookmarkEnd w:id="156"/>
      <w:r>
        <w:rPr>
          <w:rFonts w:ascii="Arial" w:hAnsi="Arial"/>
          <w:color w:val="000000"/>
          <w:sz w:val="18"/>
        </w:rPr>
        <w:t>Рішення про надання послуги притулку / відмову у наданні / припинення надання послуги притулку приймає надавач шляхом видання відповідного наказу/розпорядження.</w:t>
      </w:r>
    </w:p>
    <w:p w:rsidR="00274F16" w:rsidRDefault="00911AAC">
      <w:pPr>
        <w:spacing w:after="75"/>
        <w:ind w:firstLine="240"/>
        <w:jc w:val="both"/>
      </w:pPr>
      <w:bookmarkStart w:id="158" w:name="161"/>
      <w:bookmarkEnd w:id="157"/>
      <w:r>
        <w:rPr>
          <w:rFonts w:ascii="Arial" w:hAnsi="Arial"/>
          <w:color w:val="000000"/>
          <w:sz w:val="18"/>
        </w:rPr>
        <w:t>Рішення про надання / відм</w:t>
      </w:r>
      <w:r>
        <w:rPr>
          <w:rFonts w:ascii="Arial" w:hAnsi="Arial"/>
          <w:color w:val="000000"/>
          <w:sz w:val="18"/>
        </w:rPr>
        <w:t xml:space="preserve">ову у наданні послуги притулку приймається </w:t>
      </w:r>
      <w:proofErr w:type="spellStart"/>
      <w:r>
        <w:rPr>
          <w:rFonts w:ascii="Arial" w:hAnsi="Arial"/>
          <w:color w:val="000000"/>
          <w:sz w:val="18"/>
        </w:rPr>
        <w:t>надавачем</w:t>
      </w:r>
      <w:proofErr w:type="spellEnd"/>
      <w:r>
        <w:rPr>
          <w:rFonts w:ascii="Arial" w:hAnsi="Arial"/>
          <w:color w:val="000000"/>
          <w:sz w:val="18"/>
        </w:rPr>
        <w:t xml:space="preserve"> протягом п'яти робочих днів після звернення до нього отримувача (подання заяви отримувача та документів, що посвідчують особу (за наявності) з урахуванням індивідуальних потреб отримувача.</w:t>
      </w:r>
    </w:p>
    <w:p w:rsidR="00274F16" w:rsidRDefault="00911AAC">
      <w:pPr>
        <w:spacing w:after="75"/>
        <w:ind w:firstLine="240"/>
        <w:jc w:val="both"/>
      </w:pPr>
      <w:bookmarkStart w:id="159" w:name="162"/>
      <w:bookmarkEnd w:id="158"/>
      <w:r>
        <w:rPr>
          <w:rFonts w:ascii="Arial" w:hAnsi="Arial"/>
          <w:color w:val="000000"/>
          <w:sz w:val="18"/>
        </w:rPr>
        <w:t>Про прийняте р</w:t>
      </w:r>
      <w:r>
        <w:rPr>
          <w:rFonts w:ascii="Arial" w:hAnsi="Arial"/>
          <w:color w:val="000000"/>
          <w:sz w:val="18"/>
        </w:rPr>
        <w:t>ішення про надання / відмову у наданні послуги притулку надавач повідомляє виконавчому органу сільської, селищної, міської, районної у місті (у разі її утворення) ради, районній у м. Києві держадміністрації за місцезнаходженням надавача.</w:t>
      </w:r>
    </w:p>
    <w:p w:rsidR="00274F16" w:rsidRDefault="00911AAC">
      <w:pPr>
        <w:spacing w:after="75"/>
        <w:ind w:firstLine="240"/>
        <w:jc w:val="both"/>
      </w:pPr>
      <w:bookmarkStart w:id="160" w:name="163"/>
      <w:bookmarkEnd w:id="159"/>
      <w:r>
        <w:rPr>
          <w:rFonts w:ascii="Arial" w:hAnsi="Arial"/>
          <w:color w:val="000000"/>
          <w:sz w:val="18"/>
        </w:rPr>
        <w:t>Підстави для відмо</w:t>
      </w:r>
      <w:r>
        <w:rPr>
          <w:rFonts w:ascii="Arial" w:hAnsi="Arial"/>
          <w:color w:val="000000"/>
          <w:sz w:val="18"/>
        </w:rPr>
        <w:t xml:space="preserve">ви в наданні або для припинення надання послуги притулку визначаються </w:t>
      </w:r>
      <w:proofErr w:type="spellStart"/>
      <w:r>
        <w:rPr>
          <w:rFonts w:ascii="Arial" w:hAnsi="Arial"/>
          <w:color w:val="000000"/>
          <w:sz w:val="18"/>
        </w:rPr>
        <w:t>надавачем</w:t>
      </w:r>
      <w:proofErr w:type="spellEnd"/>
      <w:r>
        <w:rPr>
          <w:rFonts w:ascii="Arial" w:hAnsi="Arial"/>
          <w:color w:val="000000"/>
          <w:sz w:val="18"/>
        </w:rPr>
        <w:t xml:space="preserve"> з дотриманням вимог законодавства про організацію надання соціальних послуг та цього Порядку.</w:t>
      </w:r>
    </w:p>
    <w:p w:rsidR="00274F16" w:rsidRDefault="00911AAC">
      <w:pPr>
        <w:spacing w:after="75"/>
        <w:ind w:firstLine="240"/>
        <w:jc w:val="both"/>
      </w:pPr>
      <w:bookmarkStart w:id="161" w:name="164"/>
      <w:bookmarkEnd w:id="160"/>
      <w:r>
        <w:rPr>
          <w:rFonts w:ascii="Arial" w:hAnsi="Arial"/>
          <w:color w:val="000000"/>
          <w:sz w:val="18"/>
        </w:rPr>
        <w:t xml:space="preserve">Діти без супроводу дорослих послугою притулку не забезпечуються. У разі виявлення </w:t>
      </w:r>
      <w:r>
        <w:rPr>
          <w:rFonts w:ascii="Arial" w:hAnsi="Arial"/>
          <w:color w:val="000000"/>
          <w:sz w:val="18"/>
        </w:rPr>
        <w:t xml:space="preserve">дітей без супроводу дорослих надавач інформує службу у справах дітей для вжиття заходів реагування відповідно до Порядку провадження органами опіки та піклування діяльності, пов'язаної із захистом прав дитини, затвердженого </w:t>
      </w:r>
      <w:r>
        <w:rPr>
          <w:rFonts w:ascii="Arial" w:hAnsi="Arial"/>
          <w:color w:val="293A55"/>
          <w:sz w:val="18"/>
        </w:rPr>
        <w:t>постановою Кабінету Міністрів Ук</w:t>
      </w:r>
      <w:r>
        <w:rPr>
          <w:rFonts w:ascii="Arial" w:hAnsi="Arial"/>
          <w:color w:val="293A55"/>
          <w:sz w:val="18"/>
        </w:rPr>
        <w:t>раїни від 24 вересня 2008 р. N 866 "Питання діяльності органів опіки та піклування, пов'язаної із захистом прав дитини"</w:t>
      </w:r>
      <w:r>
        <w:rPr>
          <w:rFonts w:ascii="Arial" w:hAnsi="Arial"/>
          <w:color w:val="000000"/>
          <w:sz w:val="18"/>
        </w:rPr>
        <w:t xml:space="preserve"> (Офіційний вісник України, 2008 р., N 76, ст. 2561).</w:t>
      </w:r>
    </w:p>
    <w:p w:rsidR="00274F16" w:rsidRDefault="00911AAC">
      <w:pPr>
        <w:spacing w:after="75"/>
        <w:ind w:firstLine="240"/>
        <w:jc w:val="both"/>
      </w:pPr>
      <w:bookmarkStart w:id="162" w:name="165"/>
      <w:bookmarkEnd w:id="161"/>
      <w:r>
        <w:rPr>
          <w:rFonts w:ascii="Arial" w:hAnsi="Arial"/>
          <w:color w:val="000000"/>
          <w:sz w:val="18"/>
        </w:rPr>
        <w:t>17. Надавач під час реалізації експериментального проекту та в межах надання послуг</w:t>
      </w:r>
      <w:r>
        <w:rPr>
          <w:rFonts w:ascii="Arial" w:hAnsi="Arial"/>
          <w:color w:val="000000"/>
          <w:sz w:val="18"/>
        </w:rPr>
        <w:t>и притулку забезпечує отримувача:</w:t>
      </w:r>
    </w:p>
    <w:p w:rsidR="00274F16" w:rsidRDefault="00911AAC">
      <w:pPr>
        <w:spacing w:after="75"/>
        <w:ind w:firstLine="240"/>
        <w:jc w:val="both"/>
      </w:pPr>
      <w:bookmarkStart w:id="163" w:name="166"/>
      <w:bookmarkEnd w:id="162"/>
      <w:r>
        <w:rPr>
          <w:rFonts w:ascii="Arial" w:hAnsi="Arial"/>
          <w:color w:val="000000"/>
          <w:sz w:val="18"/>
        </w:rPr>
        <w:t>ліжко-місцем із житлово-комунальними послугами;</w:t>
      </w:r>
    </w:p>
    <w:p w:rsidR="00274F16" w:rsidRDefault="00911AAC">
      <w:pPr>
        <w:spacing w:after="75"/>
        <w:ind w:firstLine="240"/>
        <w:jc w:val="both"/>
      </w:pPr>
      <w:bookmarkStart w:id="164" w:name="167"/>
      <w:bookmarkEnd w:id="163"/>
      <w:r>
        <w:rPr>
          <w:rFonts w:ascii="Arial" w:hAnsi="Arial"/>
          <w:color w:val="000000"/>
          <w:sz w:val="18"/>
        </w:rPr>
        <w:t>твердим та м'яким інвентарем, одягом, взуттям, одноразовим харчуванням;</w:t>
      </w:r>
    </w:p>
    <w:p w:rsidR="00274F16" w:rsidRDefault="00911AAC">
      <w:pPr>
        <w:spacing w:after="75"/>
        <w:ind w:firstLine="240"/>
        <w:jc w:val="both"/>
      </w:pPr>
      <w:bookmarkStart w:id="165" w:name="168"/>
      <w:bookmarkEnd w:id="164"/>
      <w:r>
        <w:rPr>
          <w:rFonts w:ascii="Arial" w:hAnsi="Arial"/>
          <w:color w:val="000000"/>
          <w:sz w:val="18"/>
        </w:rPr>
        <w:t>умовами для здійснення санітарно-гігієнічних заходів, дотримання особистої гігієни;</w:t>
      </w:r>
    </w:p>
    <w:p w:rsidR="00274F16" w:rsidRDefault="00911AAC">
      <w:pPr>
        <w:spacing w:after="75"/>
        <w:ind w:firstLine="240"/>
        <w:jc w:val="both"/>
      </w:pPr>
      <w:bookmarkStart w:id="166" w:name="169"/>
      <w:bookmarkEnd w:id="165"/>
      <w:r>
        <w:rPr>
          <w:rFonts w:ascii="Arial" w:hAnsi="Arial"/>
          <w:color w:val="000000"/>
          <w:sz w:val="18"/>
        </w:rPr>
        <w:t xml:space="preserve">умовами для </w:t>
      </w:r>
      <w:r>
        <w:rPr>
          <w:rFonts w:ascii="Arial" w:hAnsi="Arial"/>
          <w:color w:val="000000"/>
          <w:sz w:val="18"/>
        </w:rPr>
        <w:t>самостійного приготування та вживання їжі, прання особистих речей;</w:t>
      </w:r>
    </w:p>
    <w:p w:rsidR="00274F16" w:rsidRDefault="00911AAC">
      <w:pPr>
        <w:spacing w:after="75"/>
        <w:ind w:firstLine="240"/>
        <w:jc w:val="both"/>
      </w:pPr>
      <w:bookmarkStart w:id="167" w:name="170"/>
      <w:bookmarkEnd w:id="166"/>
      <w:r>
        <w:rPr>
          <w:rFonts w:ascii="Arial" w:hAnsi="Arial"/>
          <w:color w:val="000000"/>
          <w:sz w:val="18"/>
        </w:rPr>
        <w:t>допомогою у веденні домашнього господарства;</w:t>
      </w:r>
    </w:p>
    <w:p w:rsidR="00274F16" w:rsidRDefault="00911AAC">
      <w:pPr>
        <w:spacing w:after="75"/>
        <w:ind w:firstLine="240"/>
        <w:jc w:val="both"/>
      </w:pPr>
      <w:bookmarkStart w:id="168" w:name="171"/>
      <w:bookmarkEnd w:id="167"/>
      <w:r>
        <w:rPr>
          <w:rFonts w:ascii="Arial" w:hAnsi="Arial"/>
          <w:color w:val="000000"/>
          <w:sz w:val="18"/>
        </w:rPr>
        <w:t>допомогою у самообслуговуванні (дотримання особистої гігієни, рухового режиму, годування тощо);</w:t>
      </w:r>
    </w:p>
    <w:p w:rsidR="00274F16" w:rsidRDefault="00911AAC">
      <w:pPr>
        <w:spacing w:after="75"/>
        <w:ind w:firstLine="240"/>
        <w:jc w:val="both"/>
      </w:pPr>
      <w:bookmarkStart w:id="169" w:name="172"/>
      <w:bookmarkEnd w:id="168"/>
      <w:r>
        <w:rPr>
          <w:rFonts w:ascii="Arial" w:hAnsi="Arial"/>
          <w:color w:val="000000"/>
          <w:sz w:val="18"/>
        </w:rPr>
        <w:t>допомогою під час пересування кімнатою;</w:t>
      </w:r>
    </w:p>
    <w:p w:rsidR="00274F16" w:rsidRDefault="00911AAC">
      <w:pPr>
        <w:spacing w:after="75"/>
        <w:ind w:firstLine="240"/>
        <w:jc w:val="both"/>
      </w:pPr>
      <w:bookmarkStart w:id="170" w:name="173"/>
      <w:bookmarkEnd w:id="169"/>
      <w:r>
        <w:rPr>
          <w:rFonts w:ascii="Arial" w:hAnsi="Arial"/>
          <w:color w:val="000000"/>
          <w:sz w:val="18"/>
        </w:rPr>
        <w:t>допомого</w:t>
      </w:r>
      <w:r>
        <w:rPr>
          <w:rFonts w:ascii="Arial" w:hAnsi="Arial"/>
          <w:color w:val="000000"/>
          <w:sz w:val="18"/>
        </w:rPr>
        <w:t>ю у формуванні та підтримці соціальних навичок;</w:t>
      </w:r>
    </w:p>
    <w:p w:rsidR="00274F16" w:rsidRDefault="00911AAC">
      <w:pPr>
        <w:spacing w:after="75"/>
        <w:ind w:firstLine="240"/>
        <w:jc w:val="both"/>
      </w:pPr>
      <w:bookmarkStart w:id="171" w:name="174"/>
      <w:bookmarkEnd w:id="170"/>
      <w:r>
        <w:rPr>
          <w:rFonts w:ascii="Arial" w:hAnsi="Arial"/>
          <w:color w:val="000000"/>
          <w:sz w:val="18"/>
        </w:rPr>
        <w:t>допомогою в аналізі життєвої ситуації, визначенні основних проблем, шляхів їх розв'язання;</w:t>
      </w:r>
    </w:p>
    <w:p w:rsidR="00274F16" w:rsidRDefault="00911AAC">
      <w:pPr>
        <w:spacing w:after="75"/>
        <w:ind w:firstLine="240"/>
        <w:jc w:val="both"/>
      </w:pPr>
      <w:bookmarkStart w:id="172" w:name="175"/>
      <w:bookmarkEnd w:id="171"/>
      <w:r>
        <w:rPr>
          <w:rFonts w:ascii="Arial" w:hAnsi="Arial"/>
          <w:color w:val="000000"/>
          <w:sz w:val="18"/>
        </w:rPr>
        <w:t>допомогою в організації вирішення складної життєвої обставини отримувача, взаємодії з іншими фахівцями та службами, п</w:t>
      </w:r>
      <w:r>
        <w:rPr>
          <w:rFonts w:ascii="Arial" w:hAnsi="Arial"/>
          <w:color w:val="000000"/>
          <w:sz w:val="18"/>
        </w:rPr>
        <w:t>ідприємствами, установами, організаціями незалежно від форми власності (за потреби);</w:t>
      </w:r>
    </w:p>
    <w:p w:rsidR="00274F16" w:rsidRDefault="00911AAC">
      <w:pPr>
        <w:spacing w:after="75"/>
        <w:ind w:firstLine="240"/>
        <w:jc w:val="both"/>
      </w:pPr>
      <w:bookmarkStart w:id="173" w:name="176"/>
      <w:bookmarkEnd w:id="172"/>
      <w:r>
        <w:rPr>
          <w:rFonts w:ascii="Arial" w:hAnsi="Arial"/>
          <w:color w:val="000000"/>
          <w:sz w:val="18"/>
        </w:rPr>
        <w:t xml:space="preserve">допомогою в отриманні безоплатної правничої допомоги відповідно до </w:t>
      </w:r>
      <w:r>
        <w:rPr>
          <w:rFonts w:ascii="Arial" w:hAnsi="Arial"/>
          <w:color w:val="293A55"/>
          <w:sz w:val="18"/>
        </w:rPr>
        <w:t>Закону України "Про безоплатну правничу допомогу"</w:t>
      </w:r>
      <w:r>
        <w:rPr>
          <w:rFonts w:ascii="Arial" w:hAnsi="Arial"/>
          <w:color w:val="000000"/>
          <w:sz w:val="18"/>
        </w:rPr>
        <w:t>.</w:t>
      </w:r>
    </w:p>
    <w:p w:rsidR="00274F16" w:rsidRDefault="00911AAC">
      <w:pPr>
        <w:spacing w:after="75"/>
        <w:ind w:firstLine="240"/>
        <w:jc w:val="both"/>
      </w:pPr>
      <w:bookmarkStart w:id="174" w:name="177"/>
      <w:bookmarkEnd w:id="173"/>
      <w:r>
        <w:rPr>
          <w:rFonts w:ascii="Arial" w:hAnsi="Arial"/>
          <w:color w:val="000000"/>
          <w:sz w:val="18"/>
        </w:rPr>
        <w:t>Крім того, надавач:</w:t>
      </w:r>
    </w:p>
    <w:p w:rsidR="00274F16" w:rsidRDefault="00911AAC">
      <w:pPr>
        <w:spacing w:after="75"/>
        <w:ind w:firstLine="240"/>
        <w:jc w:val="both"/>
      </w:pPr>
      <w:bookmarkStart w:id="175" w:name="178"/>
      <w:bookmarkEnd w:id="174"/>
      <w:r>
        <w:rPr>
          <w:rFonts w:ascii="Arial" w:hAnsi="Arial"/>
          <w:color w:val="000000"/>
          <w:sz w:val="18"/>
        </w:rPr>
        <w:t>укладає договір про надання послу</w:t>
      </w:r>
      <w:r>
        <w:rPr>
          <w:rFonts w:ascii="Arial" w:hAnsi="Arial"/>
          <w:color w:val="000000"/>
          <w:sz w:val="18"/>
        </w:rPr>
        <w:t>ги притулку з її отримувачем;</w:t>
      </w:r>
    </w:p>
    <w:p w:rsidR="00274F16" w:rsidRDefault="00911AAC">
      <w:pPr>
        <w:spacing w:after="75"/>
        <w:ind w:firstLine="240"/>
        <w:jc w:val="both"/>
      </w:pPr>
      <w:bookmarkStart w:id="176" w:name="179"/>
      <w:bookmarkEnd w:id="175"/>
      <w:r>
        <w:rPr>
          <w:rFonts w:ascii="Arial" w:hAnsi="Arial"/>
          <w:color w:val="000000"/>
          <w:sz w:val="18"/>
        </w:rPr>
        <w:t>залучає отримувача до вирішення власної складної життєвої обставини;</w:t>
      </w:r>
    </w:p>
    <w:p w:rsidR="00274F16" w:rsidRDefault="00911AAC">
      <w:pPr>
        <w:spacing w:after="75"/>
        <w:ind w:firstLine="240"/>
        <w:jc w:val="both"/>
      </w:pPr>
      <w:bookmarkStart w:id="177" w:name="180"/>
      <w:bookmarkEnd w:id="176"/>
      <w:r>
        <w:rPr>
          <w:rFonts w:ascii="Arial" w:hAnsi="Arial"/>
          <w:color w:val="000000"/>
          <w:sz w:val="18"/>
        </w:rPr>
        <w:t>готує та надсилає щомісяця звітність про надання послуги притулку Фонду;</w:t>
      </w:r>
    </w:p>
    <w:p w:rsidR="00274F16" w:rsidRDefault="00911AAC">
      <w:pPr>
        <w:spacing w:after="75"/>
        <w:ind w:firstLine="240"/>
        <w:jc w:val="both"/>
      </w:pPr>
      <w:bookmarkStart w:id="178" w:name="181"/>
      <w:bookmarkEnd w:id="177"/>
      <w:r>
        <w:rPr>
          <w:rFonts w:ascii="Arial" w:hAnsi="Arial"/>
          <w:color w:val="000000"/>
          <w:sz w:val="18"/>
        </w:rPr>
        <w:t>взаємодіє з органами місцевого самоврядування, громадськими та благодійними організа</w:t>
      </w:r>
      <w:r>
        <w:rPr>
          <w:rFonts w:ascii="Arial" w:hAnsi="Arial"/>
          <w:color w:val="000000"/>
          <w:sz w:val="18"/>
        </w:rPr>
        <w:t>ціями, іншими установами незалежно від форми власності, волонтерами з питань вирішення проблемних питань отримувача.</w:t>
      </w:r>
    </w:p>
    <w:p w:rsidR="00274F16" w:rsidRDefault="00911AAC">
      <w:pPr>
        <w:spacing w:after="75"/>
        <w:ind w:firstLine="240"/>
        <w:jc w:val="both"/>
      </w:pPr>
      <w:bookmarkStart w:id="179" w:name="182"/>
      <w:bookmarkEnd w:id="178"/>
      <w:r>
        <w:rPr>
          <w:rFonts w:ascii="Arial" w:hAnsi="Arial"/>
          <w:color w:val="000000"/>
          <w:sz w:val="18"/>
        </w:rPr>
        <w:t>18. У разі прийняття рішення про проведення обов'язкової евакуації населення послуга притулку за наявності вільних місць в учасників експер</w:t>
      </w:r>
      <w:r>
        <w:rPr>
          <w:rFonts w:ascii="Arial" w:hAnsi="Arial"/>
          <w:color w:val="000000"/>
          <w:sz w:val="18"/>
        </w:rPr>
        <w:t xml:space="preserve">иментального проекту може надаватися евакуйованим </w:t>
      </w:r>
      <w:proofErr w:type="spellStart"/>
      <w:r>
        <w:rPr>
          <w:rFonts w:ascii="Arial" w:hAnsi="Arial"/>
          <w:color w:val="000000"/>
          <w:sz w:val="18"/>
        </w:rPr>
        <w:lastRenderedPageBreak/>
        <w:t>маломобільним</w:t>
      </w:r>
      <w:proofErr w:type="spellEnd"/>
      <w:r>
        <w:rPr>
          <w:rFonts w:ascii="Arial" w:hAnsi="Arial"/>
          <w:color w:val="000000"/>
          <w:sz w:val="18"/>
        </w:rPr>
        <w:t xml:space="preserve"> внутрішньо переміщеним особам екстрено (</w:t>
      </w:r>
      <w:proofErr w:type="spellStart"/>
      <w:r>
        <w:rPr>
          <w:rFonts w:ascii="Arial" w:hAnsi="Arial"/>
          <w:color w:val="000000"/>
          <w:sz w:val="18"/>
        </w:rPr>
        <w:t>кризово</w:t>
      </w:r>
      <w:proofErr w:type="spellEnd"/>
      <w:r>
        <w:rPr>
          <w:rFonts w:ascii="Arial" w:hAnsi="Arial"/>
          <w:color w:val="000000"/>
          <w:sz w:val="18"/>
        </w:rPr>
        <w:t xml:space="preserve">) відповідно до </w:t>
      </w:r>
      <w:r>
        <w:rPr>
          <w:rFonts w:ascii="Arial" w:hAnsi="Arial"/>
          <w:color w:val="293A55"/>
          <w:sz w:val="18"/>
        </w:rPr>
        <w:t>статей 21</w:t>
      </w:r>
      <w:r>
        <w:rPr>
          <w:rFonts w:ascii="Arial" w:hAnsi="Arial"/>
          <w:color w:val="000000"/>
          <w:sz w:val="18"/>
        </w:rPr>
        <w:t xml:space="preserve"> та </w:t>
      </w:r>
      <w:r>
        <w:rPr>
          <w:rFonts w:ascii="Arial" w:hAnsi="Arial"/>
          <w:color w:val="293A55"/>
          <w:sz w:val="18"/>
        </w:rPr>
        <w:t>23 Закону України "Про соціальні послуги"</w:t>
      </w:r>
      <w:r>
        <w:rPr>
          <w:rFonts w:ascii="Arial" w:hAnsi="Arial"/>
          <w:color w:val="000000"/>
          <w:sz w:val="18"/>
        </w:rPr>
        <w:t>.</w:t>
      </w:r>
    </w:p>
    <w:p w:rsidR="00274F16" w:rsidRDefault="00911AAC">
      <w:pPr>
        <w:spacing w:after="75"/>
        <w:ind w:firstLine="240"/>
        <w:jc w:val="both"/>
      </w:pPr>
      <w:bookmarkStart w:id="180" w:name="183"/>
      <w:bookmarkEnd w:id="179"/>
      <w:r>
        <w:rPr>
          <w:rFonts w:ascii="Arial" w:hAnsi="Arial"/>
          <w:color w:val="000000"/>
          <w:sz w:val="18"/>
        </w:rPr>
        <w:t>19. Соціальний працівник в межах надання послуги притулку під час реаліза</w:t>
      </w:r>
      <w:r>
        <w:rPr>
          <w:rFonts w:ascii="Arial" w:hAnsi="Arial"/>
          <w:color w:val="000000"/>
          <w:sz w:val="18"/>
        </w:rPr>
        <w:t>ції експериментального проекту здійснює:</w:t>
      </w:r>
    </w:p>
    <w:p w:rsidR="00274F16" w:rsidRDefault="00911AAC">
      <w:pPr>
        <w:spacing w:after="75"/>
        <w:ind w:firstLine="240"/>
        <w:jc w:val="both"/>
      </w:pPr>
      <w:bookmarkStart w:id="181" w:name="184"/>
      <w:bookmarkEnd w:id="180"/>
      <w:r>
        <w:rPr>
          <w:rFonts w:ascii="Arial" w:hAnsi="Arial"/>
          <w:color w:val="000000"/>
          <w:sz w:val="18"/>
        </w:rPr>
        <w:t>проведення оцінювання індивідуальних потреб отримувача у соціальних послугах та складення індивідуального плану їх надання;</w:t>
      </w:r>
    </w:p>
    <w:p w:rsidR="00274F16" w:rsidRDefault="00911AAC">
      <w:pPr>
        <w:spacing w:after="75"/>
        <w:ind w:firstLine="240"/>
        <w:jc w:val="both"/>
      </w:pPr>
      <w:bookmarkStart w:id="182" w:name="185"/>
      <w:bookmarkEnd w:id="181"/>
      <w:r>
        <w:rPr>
          <w:rFonts w:ascii="Arial" w:hAnsi="Arial"/>
          <w:color w:val="000000"/>
          <w:sz w:val="18"/>
        </w:rPr>
        <w:t>складення індивідуального плану подальшої інтеграції отримувача в територіальній громаді;</w:t>
      </w:r>
    </w:p>
    <w:p w:rsidR="00274F16" w:rsidRDefault="00911AAC">
      <w:pPr>
        <w:spacing w:after="75"/>
        <w:ind w:firstLine="240"/>
        <w:jc w:val="both"/>
      </w:pPr>
      <w:bookmarkStart w:id="183" w:name="186"/>
      <w:bookmarkEnd w:id="182"/>
      <w:r>
        <w:rPr>
          <w:rFonts w:ascii="Arial" w:hAnsi="Arial"/>
          <w:color w:val="000000"/>
          <w:sz w:val="18"/>
        </w:rPr>
        <w:t>організацію допомоги в пошуку житла (для отримувачів, які втратили житло або житло яких розміщується на тимчасово окупованих територіях, або на територіях, де оголошена обов'язкова евакуація населення).</w:t>
      </w:r>
    </w:p>
    <w:p w:rsidR="00274F16" w:rsidRDefault="00911AAC">
      <w:pPr>
        <w:spacing w:after="75"/>
        <w:ind w:firstLine="240"/>
        <w:jc w:val="both"/>
      </w:pPr>
      <w:bookmarkStart w:id="184" w:name="187"/>
      <w:bookmarkEnd w:id="183"/>
      <w:r>
        <w:rPr>
          <w:rFonts w:ascii="Arial" w:hAnsi="Arial"/>
          <w:color w:val="000000"/>
          <w:sz w:val="18"/>
        </w:rPr>
        <w:t>20. Послуга притулку надається за результатами оцінюв</w:t>
      </w:r>
      <w:r>
        <w:rPr>
          <w:rFonts w:ascii="Arial" w:hAnsi="Arial"/>
          <w:color w:val="000000"/>
          <w:sz w:val="18"/>
        </w:rPr>
        <w:t>ання індивідуальних потреб отримувача у соціальних послугах.</w:t>
      </w:r>
    </w:p>
    <w:p w:rsidR="00274F16" w:rsidRDefault="00911AAC">
      <w:pPr>
        <w:spacing w:after="75"/>
        <w:ind w:firstLine="240"/>
        <w:jc w:val="both"/>
      </w:pPr>
      <w:bookmarkStart w:id="185" w:name="188"/>
      <w:bookmarkEnd w:id="184"/>
      <w:r>
        <w:rPr>
          <w:rFonts w:ascii="Arial" w:hAnsi="Arial"/>
          <w:color w:val="000000"/>
          <w:sz w:val="18"/>
        </w:rPr>
        <w:t xml:space="preserve">Початком надання послуги отримувачу є дата укладення договору про надання соціальної послуги притулку між </w:t>
      </w:r>
      <w:proofErr w:type="spellStart"/>
      <w:r>
        <w:rPr>
          <w:rFonts w:ascii="Arial" w:hAnsi="Arial"/>
          <w:color w:val="000000"/>
          <w:sz w:val="18"/>
        </w:rPr>
        <w:t>надавачем</w:t>
      </w:r>
      <w:proofErr w:type="spellEnd"/>
      <w:r>
        <w:rPr>
          <w:rFonts w:ascii="Arial" w:hAnsi="Arial"/>
          <w:color w:val="000000"/>
          <w:sz w:val="18"/>
        </w:rPr>
        <w:t xml:space="preserve"> та отримувачем та початок виконання індивідуального плану надання послуги приту</w:t>
      </w:r>
      <w:r>
        <w:rPr>
          <w:rFonts w:ascii="Arial" w:hAnsi="Arial"/>
          <w:color w:val="000000"/>
          <w:sz w:val="18"/>
        </w:rPr>
        <w:t>лку (крім випадків, коли послуга притулку надається екстрено (</w:t>
      </w:r>
      <w:proofErr w:type="spellStart"/>
      <w:r>
        <w:rPr>
          <w:rFonts w:ascii="Arial" w:hAnsi="Arial"/>
          <w:color w:val="000000"/>
          <w:sz w:val="18"/>
        </w:rPr>
        <w:t>кризово</w:t>
      </w:r>
      <w:proofErr w:type="spellEnd"/>
      <w:r>
        <w:rPr>
          <w:rFonts w:ascii="Arial" w:hAnsi="Arial"/>
          <w:color w:val="000000"/>
          <w:sz w:val="18"/>
        </w:rPr>
        <w:t>).</w:t>
      </w:r>
    </w:p>
    <w:p w:rsidR="00274F16" w:rsidRDefault="00911AAC">
      <w:pPr>
        <w:spacing w:after="75"/>
        <w:ind w:firstLine="240"/>
        <w:jc w:val="both"/>
      </w:pPr>
      <w:bookmarkStart w:id="186" w:name="189"/>
      <w:bookmarkEnd w:id="185"/>
      <w:r>
        <w:rPr>
          <w:rFonts w:ascii="Arial" w:hAnsi="Arial"/>
          <w:color w:val="000000"/>
          <w:sz w:val="18"/>
        </w:rPr>
        <w:t>У шестимісячний строк від дати початку надання послуги притулку надавач проводить оцінювання індивідуальних потреб отримувача для коригування (за потреби) індивідуального плану отримув</w:t>
      </w:r>
      <w:r>
        <w:rPr>
          <w:rFonts w:ascii="Arial" w:hAnsi="Arial"/>
          <w:color w:val="000000"/>
          <w:sz w:val="18"/>
        </w:rPr>
        <w:t>ача.</w:t>
      </w:r>
    </w:p>
    <w:p w:rsidR="00274F16" w:rsidRDefault="00911AAC">
      <w:pPr>
        <w:spacing w:after="75"/>
        <w:ind w:firstLine="240"/>
        <w:jc w:val="both"/>
      </w:pPr>
      <w:bookmarkStart w:id="187" w:name="190"/>
      <w:bookmarkEnd w:id="186"/>
      <w:r>
        <w:rPr>
          <w:rFonts w:ascii="Arial" w:hAnsi="Arial"/>
          <w:color w:val="000000"/>
          <w:sz w:val="18"/>
        </w:rPr>
        <w:t xml:space="preserve">Протягом трьох робочих днів після дати завершення надання послуги притулку її отримувач забезпечується (за потреби) </w:t>
      </w:r>
      <w:proofErr w:type="spellStart"/>
      <w:r>
        <w:rPr>
          <w:rFonts w:ascii="Arial" w:hAnsi="Arial"/>
          <w:color w:val="000000"/>
          <w:sz w:val="18"/>
        </w:rPr>
        <w:t>надавачем</w:t>
      </w:r>
      <w:proofErr w:type="spellEnd"/>
      <w:r>
        <w:rPr>
          <w:rFonts w:ascii="Arial" w:hAnsi="Arial"/>
          <w:color w:val="000000"/>
          <w:sz w:val="18"/>
        </w:rPr>
        <w:t xml:space="preserve"> або виконавчим органом сільської, селищної, міської, районної у місті (у разі її утворення) ради, а в разі її відсутності - в</w:t>
      </w:r>
      <w:r>
        <w:rPr>
          <w:rFonts w:ascii="Arial" w:hAnsi="Arial"/>
          <w:color w:val="000000"/>
          <w:sz w:val="18"/>
        </w:rPr>
        <w:t>ійськовою адміністрацією населеного пункту допомогою щодо переміщення до обраного ним місця тимчасового проживання або до приміщення житлового будинку (квартири) за рахунок коштів отримувача.</w:t>
      </w:r>
    </w:p>
    <w:p w:rsidR="00274F16" w:rsidRDefault="00911AAC">
      <w:pPr>
        <w:spacing w:after="75"/>
        <w:ind w:firstLine="240"/>
        <w:jc w:val="both"/>
      </w:pPr>
      <w:bookmarkStart w:id="188" w:name="191"/>
      <w:bookmarkEnd w:id="187"/>
      <w:r>
        <w:rPr>
          <w:rFonts w:ascii="Arial" w:hAnsi="Arial"/>
          <w:color w:val="000000"/>
          <w:sz w:val="18"/>
        </w:rPr>
        <w:t>Якщо за результатами оцінювання індивідуальних потреб отримувача</w:t>
      </w:r>
      <w:r>
        <w:rPr>
          <w:rFonts w:ascii="Arial" w:hAnsi="Arial"/>
          <w:color w:val="000000"/>
          <w:sz w:val="18"/>
        </w:rPr>
        <w:t xml:space="preserve"> у соціальних послугах йому рекомендовано надання соціальної послуги стаціонарного догляду або підтриманого проживання, отримувачу надається допомога в обранні відповідного надавача соціальної послуги.</w:t>
      </w:r>
    </w:p>
    <w:p w:rsidR="00274F16" w:rsidRDefault="00911AAC">
      <w:pPr>
        <w:spacing w:after="75"/>
        <w:ind w:firstLine="240"/>
        <w:jc w:val="both"/>
      </w:pPr>
      <w:bookmarkStart w:id="189" w:name="192"/>
      <w:bookmarkEnd w:id="188"/>
      <w:r>
        <w:rPr>
          <w:rFonts w:ascii="Arial" w:hAnsi="Arial"/>
          <w:color w:val="000000"/>
          <w:sz w:val="18"/>
        </w:rPr>
        <w:t>21. Фонд здійснює оплату за фактично надану послугу пр</w:t>
      </w:r>
      <w:r>
        <w:rPr>
          <w:rFonts w:ascii="Arial" w:hAnsi="Arial"/>
          <w:color w:val="000000"/>
          <w:sz w:val="18"/>
        </w:rPr>
        <w:t xml:space="preserve">итулку на підставі звіту про надані послуги притулку, який подається </w:t>
      </w:r>
      <w:proofErr w:type="spellStart"/>
      <w:r>
        <w:rPr>
          <w:rFonts w:ascii="Arial" w:hAnsi="Arial"/>
          <w:color w:val="000000"/>
          <w:sz w:val="18"/>
        </w:rPr>
        <w:t>надавачем</w:t>
      </w:r>
      <w:proofErr w:type="spellEnd"/>
      <w:r>
        <w:rPr>
          <w:rFonts w:ascii="Arial" w:hAnsi="Arial"/>
          <w:color w:val="000000"/>
          <w:sz w:val="18"/>
        </w:rPr>
        <w:t xml:space="preserve"> відповідно до укладеного договору за формою, встановленою </w:t>
      </w:r>
      <w:proofErr w:type="spellStart"/>
      <w:r>
        <w:rPr>
          <w:rFonts w:ascii="Arial" w:hAnsi="Arial"/>
          <w:color w:val="000000"/>
          <w:sz w:val="18"/>
        </w:rPr>
        <w:t>Мінсоцполітики</w:t>
      </w:r>
      <w:proofErr w:type="spellEnd"/>
      <w:r>
        <w:rPr>
          <w:rFonts w:ascii="Arial" w:hAnsi="Arial"/>
          <w:color w:val="000000"/>
          <w:sz w:val="18"/>
        </w:rPr>
        <w:t>.</w:t>
      </w:r>
    </w:p>
    <w:p w:rsidR="00274F16" w:rsidRDefault="00911AAC">
      <w:pPr>
        <w:spacing w:after="75"/>
        <w:ind w:firstLine="240"/>
        <w:jc w:val="both"/>
      </w:pPr>
      <w:bookmarkStart w:id="190" w:name="193"/>
      <w:bookmarkEnd w:id="189"/>
      <w:r>
        <w:rPr>
          <w:rFonts w:ascii="Arial" w:hAnsi="Arial"/>
          <w:color w:val="000000"/>
          <w:sz w:val="18"/>
        </w:rPr>
        <w:t>Вартість фактично наданих послуг притулку оплачується Фондом у межах помісячного розпису асигнувань заг</w:t>
      </w:r>
      <w:r>
        <w:rPr>
          <w:rFonts w:ascii="Arial" w:hAnsi="Arial"/>
          <w:color w:val="000000"/>
          <w:sz w:val="18"/>
        </w:rPr>
        <w:t>ального фонду державного бюджету на відповідний рік шляхом перерахування бюджетних коштів на рахунки надавачів, відкриті в банках.</w:t>
      </w:r>
    </w:p>
    <w:p w:rsidR="00274F16" w:rsidRDefault="00911AAC">
      <w:pPr>
        <w:spacing w:after="75"/>
        <w:ind w:firstLine="240"/>
        <w:jc w:val="both"/>
      </w:pPr>
      <w:bookmarkStart w:id="191" w:name="194"/>
      <w:bookmarkEnd w:id="190"/>
      <w:r>
        <w:rPr>
          <w:rFonts w:ascii="Arial" w:hAnsi="Arial"/>
          <w:color w:val="000000"/>
          <w:sz w:val="18"/>
        </w:rPr>
        <w:t>Порядок і строки подання звітів про надані послуги притулку та інформація, що зазначається в них, визначаються договором.</w:t>
      </w:r>
    </w:p>
    <w:p w:rsidR="00274F16" w:rsidRDefault="00911AAC">
      <w:pPr>
        <w:spacing w:after="75"/>
        <w:ind w:firstLine="240"/>
        <w:jc w:val="both"/>
      </w:pPr>
      <w:bookmarkStart w:id="192" w:name="195"/>
      <w:bookmarkEnd w:id="191"/>
      <w:r>
        <w:rPr>
          <w:rFonts w:ascii="Arial" w:hAnsi="Arial"/>
          <w:color w:val="000000"/>
          <w:sz w:val="18"/>
        </w:rPr>
        <w:t>Реє</w:t>
      </w:r>
      <w:r>
        <w:rPr>
          <w:rFonts w:ascii="Arial" w:hAnsi="Arial"/>
          <w:color w:val="000000"/>
          <w:sz w:val="18"/>
        </w:rPr>
        <w:t xml:space="preserve">страція в органах Казначейства бюджетних зобов'язань здійснюється відповідно до </w:t>
      </w:r>
      <w:r>
        <w:rPr>
          <w:rFonts w:ascii="Arial" w:hAnsi="Arial"/>
          <w:color w:val="293A55"/>
          <w:sz w:val="18"/>
        </w:rPr>
        <w:t>Порядку реєстрації та обліку бюджетних зобов'язань розпорядників бюджетних коштів та одержувачів бюджетних коштів в органах Державної казначейської служби України</w:t>
      </w:r>
      <w:r>
        <w:rPr>
          <w:rFonts w:ascii="Arial" w:hAnsi="Arial"/>
          <w:color w:val="000000"/>
          <w:sz w:val="18"/>
        </w:rPr>
        <w:t>, затвердженог</w:t>
      </w:r>
      <w:r>
        <w:rPr>
          <w:rFonts w:ascii="Arial" w:hAnsi="Arial"/>
          <w:color w:val="000000"/>
          <w:sz w:val="18"/>
        </w:rPr>
        <w:t>о Мінфіном.</w:t>
      </w:r>
    </w:p>
    <w:p w:rsidR="00274F16" w:rsidRDefault="00911AAC">
      <w:pPr>
        <w:spacing w:after="75"/>
        <w:ind w:firstLine="240"/>
        <w:jc w:val="both"/>
      </w:pPr>
      <w:bookmarkStart w:id="193" w:name="196"/>
      <w:bookmarkEnd w:id="192"/>
      <w:r>
        <w:rPr>
          <w:rFonts w:ascii="Arial" w:hAnsi="Arial"/>
          <w:color w:val="000000"/>
          <w:sz w:val="18"/>
        </w:rPr>
        <w:t>22. Надавачі зобов'язані дотримуватися вимог законодавства про соціальні послуги та умов, визначених цим Порядком, і забезпечувати надання якісних соціальних послуг.</w:t>
      </w:r>
    </w:p>
    <w:p w:rsidR="00274F16" w:rsidRDefault="00911AAC">
      <w:pPr>
        <w:spacing w:after="75"/>
        <w:ind w:firstLine="240"/>
        <w:jc w:val="both"/>
      </w:pPr>
      <w:bookmarkStart w:id="194" w:name="197"/>
      <w:bookmarkEnd w:id="193"/>
      <w:proofErr w:type="spellStart"/>
      <w:r>
        <w:rPr>
          <w:rFonts w:ascii="Arial" w:hAnsi="Arial"/>
          <w:color w:val="000000"/>
          <w:sz w:val="18"/>
        </w:rPr>
        <w:t>Нацсоцслужба</w:t>
      </w:r>
      <w:proofErr w:type="spellEnd"/>
      <w:r>
        <w:rPr>
          <w:rFonts w:ascii="Arial" w:hAnsi="Arial"/>
          <w:color w:val="000000"/>
          <w:sz w:val="18"/>
        </w:rPr>
        <w:t xml:space="preserve"> та її територіальні органи здійснюють державний контроль/моніторинг за дотриманням вимог законодавства під час надання соціальних послуг та умов, визначених цим Порядком, згідно з Порядком здійснення державного контролю/моніторингу за дотриман</w:t>
      </w:r>
      <w:r>
        <w:rPr>
          <w:rFonts w:ascii="Arial" w:hAnsi="Arial"/>
          <w:color w:val="000000"/>
          <w:sz w:val="18"/>
        </w:rPr>
        <w:t xml:space="preserve">ням вимог законодавства під час надання соціальної підтримки, соціальних послуг та за дотриманням прав дітей, затвердженим </w:t>
      </w:r>
      <w:r>
        <w:rPr>
          <w:rFonts w:ascii="Arial" w:hAnsi="Arial"/>
          <w:color w:val="293A55"/>
          <w:sz w:val="18"/>
        </w:rPr>
        <w:t>постановою Кабінету Міністрів України від 6 жовтня 2021 р. N 1035 "Деякі питання здійснення державного контролю/моніторингу за дотрим</w:t>
      </w:r>
      <w:r>
        <w:rPr>
          <w:rFonts w:ascii="Arial" w:hAnsi="Arial"/>
          <w:color w:val="293A55"/>
          <w:sz w:val="18"/>
        </w:rPr>
        <w:t>анням вимог законодавства під час надання соціальної підтримки, соціальних послуг та за дотриманням прав дітей"</w:t>
      </w:r>
      <w:r>
        <w:rPr>
          <w:rFonts w:ascii="Arial" w:hAnsi="Arial"/>
          <w:color w:val="000000"/>
          <w:sz w:val="18"/>
        </w:rPr>
        <w:t xml:space="preserve"> (Офіційний вісник України, 2021 р., N 81, ст. 5163).</w:t>
      </w:r>
    </w:p>
    <w:p w:rsidR="00274F16" w:rsidRDefault="00911AAC">
      <w:pPr>
        <w:spacing w:after="75"/>
        <w:ind w:firstLine="240"/>
        <w:jc w:val="both"/>
      </w:pPr>
      <w:bookmarkStart w:id="195" w:name="198"/>
      <w:bookmarkEnd w:id="194"/>
      <w:r>
        <w:rPr>
          <w:rFonts w:ascii="Arial" w:hAnsi="Arial"/>
          <w:color w:val="000000"/>
          <w:sz w:val="18"/>
        </w:rPr>
        <w:t xml:space="preserve"> </w:t>
      </w:r>
    </w:p>
    <w:p w:rsidR="00274F16" w:rsidRDefault="00911AAC">
      <w:pPr>
        <w:spacing w:after="75"/>
        <w:ind w:firstLine="240"/>
        <w:jc w:val="right"/>
      </w:pPr>
      <w:bookmarkStart w:id="196" w:name="199"/>
      <w:bookmarkEnd w:id="195"/>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17 вересня 2025 р. N 1169</w:t>
      </w:r>
    </w:p>
    <w:p w:rsidR="00274F16" w:rsidRDefault="00911AAC">
      <w:pPr>
        <w:pStyle w:val="3"/>
        <w:spacing w:after="225"/>
        <w:jc w:val="center"/>
      </w:pPr>
      <w:bookmarkStart w:id="197" w:name="200"/>
      <w:bookmarkEnd w:id="196"/>
      <w:r>
        <w:rPr>
          <w:rFonts w:ascii="Arial" w:hAnsi="Arial"/>
          <w:color w:val="000000"/>
          <w:sz w:val="26"/>
        </w:rPr>
        <w:lastRenderedPageBreak/>
        <w:t>ЗМІНИ,</w:t>
      </w:r>
      <w:r>
        <w:br/>
      </w:r>
      <w:r>
        <w:rPr>
          <w:rFonts w:ascii="Arial" w:hAnsi="Arial"/>
          <w:color w:val="000000"/>
          <w:sz w:val="26"/>
        </w:rPr>
        <w:t>що</w:t>
      </w:r>
      <w:r>
        <w:rPr>
          <w:rFonts w:ascii="Arial" w:hAnsi="Arial"/>
          <w:color w:val="000000"/>
          <w:sz w:val="26"/>
        </w:rPr>
        <w:t xml:space="preserve"> вносяться до постанов Кабінету Міністрів України</w:t>
      </w:r>
    </w:p>
    <w:p w:rsidR="00274F16" w:rsidRDefault="00911AAC">
      <w:pPr>
        <w:spacing w:after="75"/>
        <w:ind w:firstLine="240"/>
        <w:jc w:val="both"/>
      </w:pPr>
      <w:bookmarkStart w:id="198" w:name="201"/>
      <w:bookmarkEnd w:id="197"/>
      <w:r>
        <w:rPr>
          <w:rFonts w:ascii="Arial" w:hAnsi="Arial"/>
          <w:color w:val="000000"/>
          <w:sz w:val="18"/>
        </w:rPr>
        <w:t xml:space="preserve">1. У Порядку використання коштів державного бюджету на розвиток системи соціальних послуг, затвердженому </w:t>
      </w:r>
      <w:r>
        <w:rPr>
          <w:rFonts w:ascii="Arial" w:hAnsi="Arial"/>
          <w:color w:val="293A55"/>
          <w:sz w:val="18"/>
        </w:rPr>
        <w:t>постановою Кабінету Міністрів України від 22 грудня 2023 р. N 1352</w:t>
      </w:r>
      <w:r>
        <w:rPr>
          <w:rFonts w:ascii="Arial" w:hAnsi="Arial"/>
          <w:color w:val="000000"/>
          <w:sz w:val="18"/>
        </w:rPr>
        <w:t xml:space="preserve"> (Офіційний вісник України, 2024 р.</w:t>
      </w:r>
      <w:r>
        <w:rPr>
          <w:rFonts w:ascii="Arial" w:hAnsi="Arial"/>
          <w:color w:val="000000"/>
          <w:sz w:val="18"/>
        </w:rPr>
        <w:t>, N 9, ст. 491; 2025 р., N 59, ст. 4057):</w:t>
      </w:r>
    </w:p>
    <w:p w:rsidR="00274F16" w:rsidRDefault="00911AAC">
      <w:pPr>
        <w:spacing w:after="75"/>
        <w:ind w:firstLine="240"/>
        <w:jc w:val="both"/>
      </w:pPr>
      <w:bookmarkStart w:id="199" w:name="202"/>
      <w:bookmarkEnd w:id="198"/>
      <w:r>
        <w:rPr>
          <w:rFonts w:ascii="Arial" w:hAnsi="Arial"/>
          <w:color w:val="000000"/>
          <w:sz w:val="18"/>
        </w:rPr>
        <w:t>1) у пункті 3:</w:t>
      </w:r>
    </w:p>
    <w:p w:rsidR="00274F16" w:rsidRDefault="00911AAC">
      <w:pPr>
        <w:spacing w:after="75"/>
        <w:ind w:firstLine="240"/>
        <w:jc w:val="both"/>
      </w:pPr>
      <w:bookmarkStart w:id="200" w:name="203"/>
      <w:bookmarkEnd w:id="199"/>
      <w:r>
        <w:rPr>
          <w:rFonts w:ascii="Arial" w:hAnsi="Arial"/>
          <w:color w:val="000000"/>
          <w:sz w:val="18"/>
        </w:rPr>
        <w:t>у підпункті 1 цифри і слово "4 і 5" замінити цифрами "4 - 6";</w:t>
      </w:r>
    </w:p>
    <w:p w:rsidR="00274F16" w:rsidRDefault="00911AAC">
      <w:pPr>
        <w:spacing w:after="75"/>
        <w:ind w:firstLine="240"/>
        <w:jc w:val="both"/>
      </w:pPr>
      <w:bookmarkStart w:id="201" w:name="204"/>
      <w:bookmarkEnd w:id="200"/>
      <w:r>
        <w:rPr>
          <w:rFonts w:ascii="Arial" w:hAnsi="Arial"/>
          <w:color w:val="000000"/>
          <w:sz w:val="18"/>
        </w:rPr>
        <w:t>доповнити пункт підпунктом 3 такого змісту:</w:t>
      </w:r>
    </w:p>
    <w:p w:rsidR="00274F16" w:rsidRDefault="00911AAC">
      <w:pPr>
        <w:spacing w:after="75"/>
        <w:ind w:firstLine="240"/>
        <w:jc w:val="both"/>
      </w:pPr>
      <w:bookmarkStart w:id="202" w:name="205"/>
      <w:bookmarkEnd w:id="201"/>
      <w:r>
        <w:rPr>
          <w:rFonts w:ascii="Arial" w:hAnsi="Arial"/>
          <w:color w:val="000000"/>
          <w:sz w:val="18"/>
        </w:rPr>
        <w:t>"3) щодо напряму, зазначеного у підпункті 7 пункту 4 цього Порядку, - НСЗУ.";</w:t>
      </w:r>
    </w:p>
    <w:p w:rsidR="00274F16" w:rsidRDefault="00911AAC">
      <w:pPr>
        <w:spacing w:after="75"/>
        <w:ind w:firstLine="240"/>
        <w:jc w:val="both"/>
      </w:pPr>
      <w:bookmarkStart w:id="203" w:name="206"/>
      <w:bookmarkEnd w:id="202"/>
      <w:r>
        <w:rPr>
          <w:rFonts w:ascii="Arial" w:hAnsi="Arial"/>
          <w:color w:val="000000"/>
          <w:sz w:val="18"/>
        </w:rPr>
        <w:t>2) пункт 4 допо</w:t>
      </w:r>
      <w:r>
        <w:rPr>
          <w:rFonts w:ascii="Arial" w:hAnsi="Arial"/>
          <w:color w:val="000000"/>
          <w:sz w:val="18"/>
        </w:rPr>
        <w:t>внити підпунктами 6 і 7 такого змісту:</w:t>
      </w:r>
    </w:p>
    <w:p w:rsidR="00274F16" w:rsidRDefault="00911AAC">
      <w:pPr>
        <w:spacing w:after="75"/>
        <w:ind w:firstLine="240"/>
        <w:jc w:val="both"/>
      </w:pPr>
      <w:bookmarkStart w:id="204" w:name="207"/>
      <w:bookmarkEnd w:id="203"/>
      <w:r>
        <w:rPr>
          <w:rFonts w:ascii="Arial" w:hAnsi="Arial"/>
          <w:color w:val="000000"/>
          <w:sz w:val="18"/>
        </w:rPr>
        <w:t xml:space="preserve">"6) соціальної послуги притулку </w:t>
      </w:r>
      <w:proofErr w:type="spellStart"/>
      <w:r>
        <w:rPr>
          <w:rFonts w:ascii="Arial" w:hAnsi="Arial"/>
          <w:color w:val="000000"/>
          <w:sz w:val="18"/>
        </w:rPr>
        <w:t>маломобільним</w:t>
      </w:r>
      <w:proofErr w:type="spellEnd"/>
      <w:r>
        <w:rPr>
          <w:rFonts w:ascii="Arial" w:hAnsi="Arial"/>
          <w:color w:val="000000"/>
          <w:sz w:val="18"/>
        </w:rPr>
        <w:t xml:space="preserve"> особам з числа внутрішньо переміщених осіб відповідно до Порядку реалізації експериментального проекту із запровадження договірної форми надання соціальної послуги притулк</w:t>
      </w:r>
      <w:r>
        <w:rPr>
          <w:rFonts w:ascii="Arial" w:hAnsi="Arial"/>
          <w:color w:val="000000"/>
          <w:sz w:val="18"/>
        </w:rPr>
        <w:t xml:space="preserve">у </w:t>
      </w:r>
      <w:proofErr w:type="spellStart"/>
      <w:r>
        <w:rPr>
          <w:rFonts w:ascii="Arial" w:hAnsi="Arial"/>
          <w:color w:val="000000"/>
          <w:sz w:val="18"/>
        </w:rPr>
        <w:t>маломобільним</w:t>
      </w:r>
      <w:proofErr w:type="spellEnd"/>
      <w:r>
        <w:rPr>
          <w:rFonts w:ascii="Arial" w:hAnsi="Arial"/>
          <w:color w:val="000000"/>
          <w:sz w:val="18"/>
        </w:rPr>
        <w:t xml:space="preserve"> особам з числа внутрішньо переміщених осіб, затвердженого постановою Кабінету Міністрів України від 17 вересня 2025 р. N 1169 "Деякі питання підтримки внутрішньо переміщених осіб";</w:t>
      </w:r>
    </w:p>
    <w:p w:rsidR="00274F16" w:rsidRDefault="00911AAC">
      <w:pPr>
        <w:spacing w:after="75"/>
        <w:ind w:firstLine="240"/>
        <w:jc w:val="both"/>
      </w:pPr>
      <w:bookmarkStart w:id="205" w:name="208"/>
      <w:bookmarkEnd w:id="204"/>
      <w:r>
        <w:rPr>
          <w:rFonts w:ascii="Arial" w:hAnsi="Arial"/>
          <w:color w:val="000000"/>
          <w:sz w:val="18"/>
        </w:rPr>
        <w:t xml:space="preserve">7) послуги довготривалого </w:t>
      </w:r>
      <w:proofErr w:type="spellStart"/>
      <w:r>
        <w:rPr>
          <w:rFonts w:ascii="Arial" w:hAnsi="Arial"/>
          <w:color w:val="000000"/>
          <w:sz w:val="18"/>
        </w:rPr>
        <w:t>медсестринського</w:t>
      </w:r>
      <w:proofErr w:type="spellEnd"/>
      <w:r>
        <w:rPr>
          <w:rFonts w:ascii="Arial" w:hAnsi="Arial"/>
          <w:color w:val="000000"/>
          <w:sz w:val="18"/>
        </w:rPr>
        <w:t xml:space="preserve"> догляду внутрішн</w:t>
      </w:r>
      <w:r>
        <w:rPr>
          <w:rFonts w:ascii="Arial" w:hAnsi="Arial"/>
          <w:color w:val="000000"/>
          <w:sz w:val="18"/>
        </w:rPr>
        <w:t xml:space="preserve">ьо переміщених осіб відповідно до Порядку реалізації експериментального проекту щодо оплати закладам охорони здоров'я послуг довготривалого </w:t>
      </w:r>
      <w:proofErr w:type="spellStart"/>
      <w:r>
        <w:rPr>
          <w:rFonts w:ascii="Arial" w:hAnsi="Arial"/>
          <w:color w:val="000000"/>
          <w:sz w:val="18"/>
        </w:rPr>
        <w:t>медсестринського</w:t>
      </w:r>
      <w:proofErr w:type="spellEnd"/>
      <w:r>
        <w:rPr>
          <w:rFonts w:ascii="Arial" w:hAnsi="Arial"/>
          <w:color w:val="000000"/>
          <w:sz w:val="18"/>
        </w:rPr>
        <w:t xml:space="preserve"> догляду внутрішньо переміщених осіб, затвердженого постановою Кабінету Міністрів України від 17 вер</w:t>
      </w:r>
      <w:r>
        <w:rPr>
          <w:rFonts w:ascii="Arial" w:hAnsi="Arial"/>
          <w:color w:val="000000"/>
          <w:sz w:val="18"/>
        </w:rPr>
        <w:t>есня 2025 р. N 1169 "Деякі питання підтримки внутрішньо переміщених осіб".";</w:t>
      </w:r>
    </w:p>
    <w:p w:rsidR="00274F16" w:rsidRDefault="00911AAC">
      <w:pPr>
        <w:spacing w:after="75"/>
        <w:ind w:firstLine="240"/>
        <w:jc w:val="both"/>
      </w:pPr>
      <w:bookmarkStart w:id="206" w:name="209"/>
      <w:bookmarkEnd w:id="205"/>
      <w:r>
        <w:rPr>
          <w:rFonts w:ascii="Arial" w:hAnsi="Arial"/>
          <w:color w:val="000000"/>
          <w:sz w:val="18"/>
        </w:rPr>
        <w:t>3) пункт 5 після слів "Про реалізацію експериментального проекту із закупівлі соціальної послуги з комплексного розвитку та догляду дітей з інвалідністю" доповнити словами і цифра</w:t>
      </w:r>
      <w:r>
        <w:rPr>
          <w:rFonts w:ascii="Arial" w:hAnsi="Arial"/>
          <w:color w:val="000000"/>
          <w:sz w:val="18"/>
        </w:rPr>
        <w:t>ми ", від 17 вересня 2025 р. N 1169 "Деякі питання підтримки внутрішньо переміщених осіб";</w:t>
      </w:r>
    </w:p>
    <w:p w:rsidR="00274F16" w:rsidRDefault="00911AAC">
      <w:pPr>
        <w:spacing w:after="75"/>
        <w:ind w:firstLine="240"/>
        <w:jc w:val="both"/>
      </w:pPr>
      <w:bookmarkStart w:id="207" w:name="210"/>
      <w:bookmarkEnd w:id="206"/>
      <w:r>
        <w:rPr>
          <w:rFonts w:ascii="Arial" w:hAnsi="Arial"/>
          <w:color w:val="000000"/>
          <w:sz w:val="18"/>
        </w:rPr>
        <w:t>4) пункт 6 доповнити підпунктом 6 такого змісту:</w:t>
      </w:r>
    </w:p>
    <w:p w:rsidR="00274F16" w:rsidRDefault="00911AAC">
      <w:pPr>
        <w:spacing w:after="75"/>
        <w:ind w:firstLine="240"/>
        <w:jc w:val="both"/>
      </w:pPr>
      <w:bookmarkStart w:id="208" w:name="211"/>
      <w:bookmarkEnd w:id="207"/>
      <w:r>
        <w:rPr>
          <w:rFonts w:ascii="Arial" w:hAnsi="Arial"/>
          <w:color w:val="000000"/>
          <w:sz w:val="18"/>
        </w:rPr>
        <w:t>"6) за напрямом, визначеним підпунктом 6 пункту 4 цього Порядку, - Фонду на підставі зведеного звіту про надану соці</w:t>
      </w:r>
      <w:r>
        <w:rPr>
          <w:rFonts w:ascii="Arial" w:hAnsi="Arial"/>
          <w:color w:val="000000"/>
          <w:sz w:val="18"/>
        </w:rPr>
        <w:t>альну послугу у звітному періоді.";</w:t>
      </w:r>
    </w:p>
    <w:p w:rsidR="00274F16" w:rsidRDefault="00911AAC">
      <w:pPr>
        <w:spacing w:after="75"/>
        <w:ind w:firstLine="240"/>
        <w:jc w:val="both"/>
      </w:pPr>
      <w:bookmarkStart w:id="209" w:name="212"/>
      <w:bookmarkEnd w:id="208"/>
      <w:r>
        <w:rPr>
          <w:rFonts w:ascii="Arial" w:hAnsi="Arial"/>
          <w:color w:val="000000"/>
          <w:sz w:val="18"/>
        </w:rPr>
        <w:t>5) доповнити Порядок пунктом 6</w:t>
      </w:r>
      <w:r>
        <w:rPr>
          <w:rFonts w:ascii="Arial" w:hAnsi="Arial"/>
          <w:color w:val="000000"/>
          <w:vertAlign w:val="superscript"/>
        </w:rPr>
        <w:t>1</w:t>
      </w:r>
      <w:r>
        <w:rPr>
          <w:rFonts w:ascii="Arial" w:hAnsi="Arial"/>
          <w:color w:val="000000"/>
          <w:sz w:val="18"/>
        </w:rPr>
        <w:t xml:space="preserve"> такого змісту:</w:t>
      </w:r>
    </w:p>
    <w:p w:rsidR="00274F16" w:rsidRDefault="00911AAC">
      <w:pPr>
        <w:spacing w:after="75"/>
        <w:ind w:firstLine="240"/>
        <w:jc w:val="both"/>
      </w:pPr>
      <w:bookmarkStart w:id="210" w:name="213"/>
      <w:bookmarkEnd w:id="209"/>
      <w:r>
        <w:rPr>
          <w:rFonts w:ascii="Arial" w:hAnsi="Arial"/>
          <w:color w:val="000000"/>
          <w:sz w:val="18"/>
        </w:rPr>
        <w:t>"6</w:t>
      </w:r>
      <w:r>
        <w:rPr>
          <w:rFonts w:ascii="Arial" w:hAnsi="Arial"/>
          <w:color w:val="000000"/>
          <w:vertAlign w:val="superscript"/>
        </w:rPr>
        <w:t>1</w:t>
      </w:r>
      <w:r>
        <w:rPr>
          <w:rFonts w:ascii="Arial" w:hAnsi="Arial"/>
          <w:color w:val="000000"/>
          <w:sz w:val="18"/>
        </w:rPr>
        <w:t xml:space="preserve">. За напрямом, визначеним підпунктом 7 пункту 4 цього Порядку, </w:t>
      </w:r>
      <w:proofErr w:type="spellStart"/>
      <w:r>
        <w:rPr>
          <w:rFonts w:ascii="Arial" w:hAnsi="Arial"/>
          <w:color w:val="000000"/>
          <w:sz w:val="18"/>
        </w:rPr>
        <w:t>Мінсоцполітики</w:t>
      </w:r>
      <w:proofErr w:type="spellEnd"/>
      <w:r>
        <w:rPr>
          <w:rFonts w:ascii="Arial" w:hAnsi="Arial"/>
          <w:color w:val="000000"/>
          <w:sz w:val="18"/>
        </w:rPr>
        <w:t xml:space="preserve"> в межах помісячних бюджетних асигнувань спрямовує бюджетні кошти НСЗУ на підставі зведеного </w:t>
      </w:r>
      <w:r>
        <w:rPr>
          <w:rFonts w:ascii="Arial" w:hAnsi="Arial"/>
          <w:color w:val="000000"/>
          <w:sz w:val="18"/>
        </w:rPr>
        <w:t>звіту про надану соціальну послугу у звітному періоді.";</w:t>
      </w:r>
    </w:p>
    <w:p w:rsidR="00274F16" w:rsidRDefault="00911AAC">
      <w:pPr>
        <w:spacing w:after="75"/>
        <w:ind w:firstLine="240"/>
        <w:jc w:val="both"/>
      </w:pPr>
      <w:bookmarkStart w:id="211" w:name="214"/>
      <w:bookmarkEnd w:id="210"/>
      <w:r>
        <w:rPr>
          <w:rFonts w:ascii="Arial" w:hAnsi="Arial"/>
          <w:color w:val="000000"/>
          <w:sz w:val="18"/>
        </w:rPr>
        <w:t>6) пункт 11 викласти в такій редакції:</w:t>
      </w:r>
    </w:p>
    <w:p w:rsidR="00274F16" w:rsidRDefault="00911AAC">
      <w:pPr>
        <w:spacing w:after="75"/>
        <w:ind w:firstLine="240"/>
        <w:jc w:val="both"/>
      </w:pPr>
      <w:bookmarkStart w:id="212" w:name="215"/>
      <w:bookmarkEnd w:id="211"/>
      <w:r>
        <w:rPr>
          <w:rFonts w:ascii="Arial" w:hAnsi="Arial"/>
          <w:color w:val="000000"/>
          <w:sz w:val="18"/>
        </w:rPr>
        <w:t xml:space="preserve">"11. Зведений звіт про використання бюджетних коштів за формою, встановленою </w:t>
      </w:r>
      <w:proofErr w:type="spellStart"/>
      <w:r>
        <w:rPr>
          <w:rFonts w:ascii="Arial" w:hAnsi="Arial"/>
          <w:color w:val="000000"/>
          <w:sz w:val="18"/>
        </w:rPr>
        <w:t>Мінсоцполітики</w:t>
      </w:r>
      <w:proofErr w:type="spellEnd"/>
      <w:r>
        <w:rPr>
          <w:rFonts w:ascii="Arial" w:hAnsi="Arial"/>
          <w:color w:val="000000"/>
          <w:sz w:val="18"/>
        </w:rPr>
        <w:t xml:space="preserve">, подається щокварталу до 30 числа наступного місяця </w:t>
      </w:r>
      <w:proofErr w:type="spellStart"/>
      <w:r>
        <w:rPr>
          <w:rFonts w:ascii="Arial" w:hAnsi="Arial"/>
          <w:color w:val="000000"/>
          <w:sz w:val="18"/>
        </w:rPr>
        <w:t>Мінсоцполітики</w:t>
      </w:r>
      <w:proofErr w:type="spellEnd"/>
      <w:r>
        <w:rPr>
          <w:rFonts w:ascii="Arial" w:hAnsi="Arial"/>
          <w:color w:val="000000"/>
          <w:sz w:val="18"/>
        </w:rPr>
        <w:t xml:space="preserve"> </w:t>
      </w:r>
      <w:r>
        <w:rPr>
          <w:rFonts w:ascii="Arial" w:hAnsi="Arial"/>
          <w:color w:val="000000"/>
          <w:sz w:val="18"/>
        </w:rPr>
        <w:t xml:space="preserve">Фондом за напрямами, зазначеними у підпунктах 1, 2, 4 - 6 пункту 4 цього Порядку, </w:t>
      </w:r>
      <w:proofErr w:type="spellStart"/>
      <w:r>
        <w:rPr>
          <w:rFonts w:ascii="Arial" w:hAnsi="Arial"/>
          <w:color w:val="000000"/>
          <w:sz w:val="18"/>
        </w:rPr>
        <w:t>Нацсоцслужбою</w:t>
      </w:r>
      <w:proofErr w:type="spellEnd"/>
      <w:r>
        <w:rPr>
          <w:rFonts w:ascii="Arial" w:hAnsi="Arial"/>
          <w:color w:val="000000"/>
          <w:sz w:val="18"/>
        </w:rPr>
        <w:t xml:space="preserve"> - за напрямом, зазначеним у підпункті 3 пункту 4 цього Порядку, НСЗУ - за напрямом, зазначеним у підпункті 7 пункту 4 цього Порядку.".</w:t>
      </w:r>
    </w:p>
    <w:p w:rsidR="00274F16" w:rsidRDefault="00911AAC">
      <w:pPr>
        <w:spacing w:after="75"/>
        <w:ind w:firstLine="240"/>
        <w:jc w:val="both"/>
      </w:pPr>
      <w:bookmarkStart w:id="213" w:name="216"/>
      <w:bookmarkEnd w:id="212"/>
      <w:r>
        <w:rPr>
          <w:rFonts w:ascii="Arial" w:hAnsi="Arial"/>
          <w:color w:val="000000"/>
          <w:sz w:val="18"/>
        </w:rPr>
        <w:t xml:space="preserve">2. У </w:t>
      </w:r>
      <w:r>
        <w:rPr>
          <w:rFonts w:ascii="Arial" w:hAnsi="Arial"/>
          <w:color w:val="293A55"/>
          <w:sz w:val="18"/>
        </w:rPr>
        <w:t>постанові Кабінету М</w:t>
      </w:r>
      <w:r>
        <w:rPr>
          <w:rFonts w:ascii="Arial" w:hAnsi="Arial"/>
          <w:color w:val="293A55"/>
          <w:sz w:val="18"/>
        </w:rPr>
        <w:t>іністрів України від 6 серпня 2024 р. N 888 "Деякі питання реалізації експериментального проекту з організації надання внутрішньо переміщеним особам похилого віку, особам з інвалідністю соціальних послуг стаціонарного догляду, підтриманого проживання за пр</w:t>
      </w:r>
      <w:r>
        <w:rPr>
          <w:rFonts w:ascii="Arial" w:hAnsi="Arial"/>
          <w:color w:val="293A55"/>
          <w:sz w:val="18"/>
        </w:rPr>
        <w:t>инципом "гроші ходять за людиною"</w:t>
      </w:r>
      <w:r>
        <w:rPr>
          <w:rFonts w:ascii="Arial" w:hAnsi="Arial"/>
          <w:color w:val="000000"/>
          <w:sz w:val="18"/>
        </w:rPr>
        <w:t xml:space="preserve"> (Офіційний вісник України, 2024 р., N 75, ст. 4447; 2025 р., N 51, ст. 3507):</w:t>
      </w:r>
    </w:p>
    <w:p w:rsidR="00274F16" w:rsidRDefault="00911AAC">
      <w:pPr>
        <w:spacing w:after="75"/>
        <w:ind w:firstLine="240"/>
        <w:jc w:val="both"/>
      </w:pPr>
      <w:bookmarkStart w:id="214" w:name="217"/>
      <w:bookmarkEnd w:id="213"/>
      <w:r>
        <w:rPr>
          <w:rFonts w:ascii="Arial" w:hAnsi="Arial"/>
          <w:color w:val="000000"/>
          <w:sz w:val="18"/>
        </w:rPr>
        <w:t>1) у постанові:</w:t>
      </w:r>
    </w:p>
    <w:p w:rsidR="00274F16" w:rsidRDefault="00911AAC">
      <w:pPr>
        <w:spacing w:after="75"/>
        <w:ind w:firstLine="240"/>
        <w:jc w:val="both"/>
      </w:pPr>
      <w:bookmarkStart w:id="215" w:name="218"/>
      <w:bookmarkEnd w:id="214"/>
      <w:r>
        <w:rPr>
          <w:rFonts w:ascii="Arial" w:hAnsi="Arial"/>
          <w:color w:val="000000"/>
          <w:sz w:val="18"/>
        </w:rPr>
        <w:t>у пункті 1 цифри і слова "31 грудня 2025 р." замінити цифрами і словами "7 серпня 2026 р.";</w:t>
      </w:r>
    </w:p>
    <w:p w:rsidR="00274F16" w:rsidRDefault="00911AAC">
      <w:pPr>
        <w:spacing w:after="75"/>
        <w:ind w:firstLine="240"/>
        <w:jc w:val="both"/>
      </w:pPr>
      <w:bookmarkStart w:id="216" w:name="219"/>
      <w:bookmarkEnd w:id="215"/>
      <w:r>
        <w:rPr>
          <w:rFonts w:ascii="Arial" w:hAnsi="Arial"/>
          <w:color w:val="000000"/>
          <w:sz w:val="18"/>
        </w:rPr>
        <w:t>в абзаці п'ятому пункту 9 цифри і сл</w:t>
      </w:r>
      <w:r>
        <w:rPr>
          <w:rFonts w:ascii="Arial" w:hAnsi="Arial"/>
          <w:color w:val="000000"/>
          <w:sz w:val="18"/>
        </w:rPr>
        <w:t>ова "1 березня 2026 р." замінити цифрами і словами "7 жовтня 2026 р.";</w:t>
      </w:r>
    </w:p>
    <w:p w:rsidR="00274F16" w:rsidRDefault="00911AAC">
      <w:pPr>
        <w:spacing w:after="75"/>
        <w:ind w:firstLine="240"/>
        <w:jc w:val="both"/>
      </w:pPr>
      <w:bookmarkStart w:id="217" w:name="220"/>
      <w:bookmarkEnd w:id="216"/>
      <w:r>
        <w:rPr>
          <w:rFonts w:ascii="Arial" w:hAnsi="Arial"/>
          <w:color w:val="000000"/>
          <w:sz w:val="18"/>
        </w:rPr>
        <w:t>у тексті постанови слова "Міністерство соціальної політики" в усіх відмінках замінити словами "Міністерство соціальної політики, сім'ї та єдності" у відповідному відмінку;</w:t>
      </w:r>
    </w:p>
    <w:p w:rsidR="00274F16" w:rsidRDefault="00911AAC">
      <w:pPr>
        <w:spacing w:after="75"/>
        <w:ind w:firstLine="240"/>
        <w:jc w:val="both"/>
      </w:pPr>
      <w:bookmarkStart w:id="218" w:name="221"/>
      <w:bookmarkEnd w:id="217"/>
      <w:r>
        <w:rPr>
          <w:rFonts w:ascii="Arial" w:hAnsi="Arial"/>
          <w:color w:val="000000"/>
          <w:sz w:val="18"/>
        </w:rPr>
        <w:t xml:space="preserve">2) у Порядку </w:t>
      </w:r>
      <w:r>
        <w:rPr>
          <w:rFonts w:ascii="Arial" w:hAnsi="Arial"/>
          <w:color w:val="000000"/>
          <w:sz w:val="18"/>
        </w:rPr>
        <w:t>реалізації експериментального проекту з організації надання внутрішньо переміщеним особам похилого віку, особам з інвалідністю соціальних послуг стаціонарного догляду, підтриманого проживання за принципом "гроші ходять за людиною", затвердженому зазначеною</w:t>
      </w:r>
      <w:r>
        <w:rPr>
          <w:rFonts w:ascii="Arial" w:hAnsi="Arial"/>
          <w:color w:val="000000"/>
          <w:sz w:val="18"/>
        </w:rPr>
        <w:t xml:space="preserve"> постановою:</w:t>
      </w:r>
    </w:p>
    <w:p w:rsidR="00274F16" w:rsidRDefault="00911AAC">
      <w:pPr>
        <w:spacing w:after="75"/>
        <w:ind w:firstLine="240"/>
        <w:jc w:val="both"/>
      </w:pPr>
      <w:bookmarkStart w:id="219" w:name="222"/>
      <w:bookmarkEnd w:id="218"/>
      <w:r>
        <w:rPr>
          <w:rFonts w:ascii="Arial" w:hAnsi="Arial"/>
          <w:color w:val="000000"/>
          <w:sz w:val="18"/>
        </w:rPr>
        <w:t>пункт 7 викласти в такій редакції:</w:t>
      </w:r>
    </w:p>
    <w:p w:rsidR="00274F16" w:rsidRDefault="00911AAC">
      <w:pPr>
        <w:spacing w:after="75"/>
        <w:ind w:firstLine="240"/>
        <w:jc w:val="both"/>
      </w:pPr>
      <w:bookmarkStart w:id="220" w:name="223"/>
      <w:bookmarkEnd w:id="219"/>
      <w:r>
        <w:rPr>
          <w:rFonts w:ascii="Arial" w:hAnsi="Arial"/>
          <w:color w:val="000000"/>
          <w:sz w:val="18"/>
        </w:rPr>
        <w:lastRenderedPageBreak/>
        <w:t>"7. Надавачами соціальних послуг у межах експериментального проекту є юридичні особи та фізичні особи - підприємці, включені до розділу "Надавачі соціальних послуг" Реєстру надавачів та отримувачів соціальних</w:t>
      </w:r>
      <w:r>
        <w:rPr>
          <w:rFonts w:ascii="Arial" w:hAnsi="Arial"/>
          <w:color w:val="000000"/>
          <w:sz w:val="18"/>
        </w:rPr>
        <w:t xml:space="preserve"> послуг, які надають соціальні послуги стаціонарного догляду / підтриманого проживання (далі - надавачі соціальних послуг).</w:t>
      </w:r>
    </w:p>
    <w:p w:rsidR="00274F16" w:rsidRDefault="00911AAC">
      <w:pPr>
        <w:spacing w:after="75"/>
        <w:ind w:firstLine="240"/>
        <w:jc w:val="both"/>
      </w:pPr>
      <w:bookmarkStart w:id="221" w:name="224"/>
      <w:bookmarkEnd w:id="220"/>
      <w:r>
        <w:rPr>
          <w:rFonts w:ascii="Arial" w:hAnsi="Arial"/>
          <w:color w:val="000000"/>
          <w:sz w:val="18"/>
        </w:rPr>
        <w:t>До участі в експериментальному проекті допускаються надавачі соціальних послуг за таких умов:</w:t>
      </w:r>
    </w:p>
    <w:p w:rsidR="00274F16" w:rsidRDefault="00911AAC">
      <w:pPr>
        <w:spacing w:after="75"/>
        <w:ind w:firstLine="240"/>
        <w:jc w:val="both"/>
      </w:pPr>
      <w:bookmarkStart w:id="222" w:name="225"/>
      <w:bookmarkEnd w:id="221"/>
      <w:r>
        <w:rPr>
          <w:rFonts w:ascii="Arial" w:hAnsi="Arial"/>
          <w:color w:val="000000"/>
          <w:sz w:val="18"/>
        </w:rPr>
        <w:t>забезпечення інфраструктурної доступно</w:t>
      </w:r>
      <w:r>
        <w:rPr>
          <w:rFonts w:ascii="Arial" w:hAnsi="Arial"/>
          <w:color w:val="000000"/>
          <w:sz w:val="18"/>
        </w:rPr>
        <w:t>сті, що включає:</w:t>
      </w:r>
    </w:p>
    <w:p w:rsidR="00274F16" w:rsidRDefault="00911AAC">
      <w:pPr>
        <w:spacing w:after="75"/>
        <w:ind w:firstLine="240"/>
        <w:jc w:val="both"/>
      </w:pPr>
      <w:bookmarkStart w:id="223" w:name="226"/>
      <w:bookmarkEnd w:id="222"/>
      <w:r>
        <w:rPr>
          <w:rFonts w:ascii="Arial" w:hAnsi="Arial"/>
          <w:color w:val="000000"/>
          <w:sz w:val="18"/>
        </w:rPr>
        <w:t>географічне розташування в межах населеного пункту (місто, село, селище); відстань від місця надання соціальних послуг до медичних, реабілітаційних, закладів освіти не перевищує 5 кілометрів у разі переміщення пішки або 20 кілометрів з вик</w:t>
      </w:r>
      <w:r>
        <w:rPr>
          <w:rFonts w:ascii="Arial" w:hAnsi="Arial"/>
          <w:color w:val="000000"/>
          <w:sz w:val="18"/>
        </w:rPr>
        <w:t>ористанням транспортних засобів;</w:t>
      </w:r>
    </w:p>
    <w:p w:rsidR="00274F16" w:rsidRDefault="00911AAC">
      <w:pPr>
        <w:spacing w:after="75"/>
        <w:ind w:firstLine="240"/>
        <w:jc w:val="both"/>
      </w:pPr>
      <w:bookmarkStart w:id="224" w:name="227"/>
      <w:bookmarkEnd w:id="223"/>
      <w:r>
        <w:rPr>
          <w:rFonts w:ascii="Arial" w:hAnsi="Arial"/>
          <w:color w:val="000000"/>
          <w:sz w:val="18"/>
        </w:rPr>
        <w:t>транспортні зв'язки та пасажирський транспорт: у міській місцевості відстань від місця надання соціальних послуг до зупинки пасажирського транспорту не перевищує 800 метрів, у сільській місцевості - повинен бути пасажирськи</w:t>
      </w:r>
      <w:r>
        <w:rPr>
          <w:rFonts w:ascii="Arial" w:hAnsi="Arial"/>
          <w:color w:val="000000"/>
          <w:sz w:val="18"/>
        </w:rPr>
        <w:t>й транспорт;</w:t>
      </w:r>
    </w:p>
    <w:p w:rsidR="00274F16" w:rsidRDefault="00911AAC">
      <w:pPr>
        <w:spacing w:after="75"/>
        <w:ind w:firstLine="240"/>
        <w:jc w:val="both"/>
      </w:pPr>
      <w:bookmarkStart w:id="225" w:name="228"/>
      <w:bookmarkEnd w:id="224"/>
      <w:r>
        <w:rPr>
          <w:rFonts w:ascii="Arial" w:hAnsi="Arial"/>
          <w:color w:val="000000"/>
          <w:sz w:val="18"/>
        </w:rPr>
        <w:t>забезпечення надання соціальної послуги стаціонарного догляду в окремому приміщенні надавача соціальної послуги не більш як 35 особам, соціальної послуги підтриманого проживання - не більш як восьми особам;</w:t>
      </w:r>
    </w:p>
    <w:p w:rsidR="00274F16" w:rsidRDefault="00911AAC">
      <w:pPr>
        <w:spacing w:after="75"/>
        <w:ind w:firstLine="240"/>
        <w:jc w:val="both"/>
      </w:pPr>
      <w:bookmarkStart w:id="226" w:name="229"/>
      <w:bookmarkEnd w:id="225"/>
      <w:r>
        <w:rPr>
          <w:rFonts w:ascii="Arial" w:hAnsi="Arial"/>
          <w:color w:val="000000"/>
          <w:sz w:val="18"/>
        </w:rPr>
        <w:t xml:space="preserve">забезпечення проживання отримувачів </w:t>
      </w:r>
      <w:r>
        <w:rPr>
          <w:rFonts w:ascii="Arial" w:hAnsi="Arial"/>
          <w:color w:val="000000"/>
          <w:sz w:val="18"/>
        </w:rPr>
        <w:t>соціальних послуг у кімнатах, розрахованих на проживання однієї особи, а за бажанням отримувачів соціальних послуг - двох осіб;</w:t>
      </w:r>
    </w:p>
    <w:p w:rsidR="00274F16" w:rsidRDefault="00911AAC">
      <w:pPr>
        <w:spacing w:after="75"/>
        <w:ind w:firstLine="240"/>
        <w:jc w:val="both"/>
      </w:pPr>
      <w:bookmarkStart w:id="227" w:name="230"/>
      <w:bookmarkEnd w:id="226"/>
      <w:r>
        <w:rPr>
          <w:rFonts w:ascii="Arial" w:hAnsi="Arial"/>
          <w:color w:val="000000"/>
          <w:sz w:val="18"/>
        </w:rPr>
        <w:t>забезпечення для отримувачів соціальної послуги підтриманого проживання можливості самостійного приготування та вживання їжі, пр</w:t>
      </w:r>
      <w:r>
        <w:rPr>
          <w:rFonts w:ascii="Arial" w:hAnsi="Arial"/>
          <w:color w:val="000000"/>
          <w:sz w:val="18"/>
        </w:rPr>
        <w:t>ання особистих речей;</w:t>
      </w:r>
    </w:p>
    <w:p w:rsidR="00274F16" w:rsidRDefault="00911AAC">
      <w:pPr>
        <w:spacing w:after="75"/>
        <w:ind w:firstLine="240"/>
        <w:jc w:val="both"/>
      </w:pPr>
      <w:bookmarkStart w:id="228" w:name="231"/>
      <w:bookmarkEnd w:id="227"/>
      <w:r>
        <w:rPr>
          <w:rFonts w:ascii="Arial" w:hAnsi="Arial"/>
          <w:color w:val="000000"/>
          <w:sz w:val="18"/>
        </w:rPr>
        <w:t>наявність POS-терміналів для проведення розрахунків за надані соціальні послуги.</w:t>
      </w:r>
    </w:p>
    <w:p w:rsidR="00274F16" w:rsidRDefault="00911AAC">
      <w:pPr>
        <w:spacing w:after="75"/>
        <w:ind w:firstLine="240"/>
        <w:jc w:val="both"/>
      </w:pPr>
      <w:bookmarkStart w:id="229" w:name="232"/>
      <w:bookmarkEnd w:id="228"/>
      <w:r>
        <w:rPr>
          <w:rFonts w:ascii="Arial" w:hAnsi="Arial"/>
          <w:color w:val="000000"/>
          <w:sz w:val="18"/>
        </w:rPr>
        <w:t xml:space="preserve">Умови, визначені абзацами четвертим і п'ятим цього пункту, не застосовуються, якщо </w:t>
      </w:r>
      <w:proofErr w:type="spellStart"/>
      <w:r>
        <w:rPr>
          <w:rFonts w:ascii="Arial" w:hAnsi="Arial"/>
          <w:color w:val="000000"/>
          <w:sz w:val="18"/>
        </w:rPr>
        <w:t>надавачем</w:t>
      </w:r>
      <w:proofErr w:type="spellEnd"/>
      <w:r>
        <w:rPr>
          <w:rFonts w:ascii="Arial" w:hAnsi="Arial"/>
          <w:color w:val="000000"/>
          <w:sz w:val="18"/>
        </w:rPr>
        <w:t xml:space="preserve"> соціальних послуг забезпечується транспортування отримувача </w:t>
      </w:r>
      <w:r>
        <w:rPr>
          <w:rFonts w:ascii="Arial" w:hAnsi="Arial"/>
          <w:color w:val="000000"/>
          <w:sz w:val="18"/>
        </w:rPr>
        <w:t xml:space="preserve">соціальних послуг до медичних, реабілітаційних закладів, </w:t>
      </w:r>
      <w:proofErr w:type="spellStart"/>
      <w:r>
        <w:rPr>
          <w:rFonts w:ascii="Arial" w:hAnsi="Arial"/>
          <w:color w:val="000000"/>
          <w:sz w:val="18"/>
        </w:rPr>
        <w:t>закладів</w:t>
      </w:r>
      <w:proofErr w:type="spellEnd"/>
      <w:r>
        <w:rPr>
          <w:rFonts w:ascii="Arial" w:hAnsi="Arial"/>
          <w:color w:val="000000"/>
          <w:sz w:val="18"/>
        </w:rPr>
        <w:t xml:space="preserve"> освіти.";</w:t>
      </w:r>
    </w:p>
    <w:p w:rsidR="00274F16" w:rsidRDefault="00911AAC">
      <w:pPr>
        <w:spacing w:after="75"/>
        <w:ind w:firstLine="240"/>
        <w:jc w:val="both"/>
      </w:pPr>
      <w:bookmarkStart w:id="230" w:name="233"/>
      <w:bookmarkEnd w:id="229"/>
      <w:r>
        <w:rPr>
          <w:rFonts w:ascii="Arial" w:hAnsi="Arial"/>
          <w:color w:val="000000"/>
          <w:sz w:val="18"/>
        </w:rPr>
        <w:t>пункт 15 після абзацу другого доповнити новим абзацом такого змісту:</w:t>
      </w:r>
    </w:p>
    <w:p w:rsidR="00274F16" w:rsidRDefault="00911AAC">
      <w:pPr>
        <w:spacing w:after="75"/>
        <w:ind w:firstLine="240"/>
        <w:jc w:val="both"/>
      </w:pPr>
      <w:bookmarkStart w:id="231" w:name="234"/>
      <w:bookmarkEnd w:id="230"/>
      <w:r>
        <w:rPr>
          <w:rFonts w:ascii="Arial" w:hAnsi="Arial"/>
          <w:color w:val="000000"/>
          <w:sz w:val="18"/>
        </w:rPr>
        <w:t>"Отримувачі соціальних послуг можуть проживати у надавача соціальних послуг разом з домашніми тваринами. Витрат</w:t>
      </w:r>
      <w:r>
        <w:rPr>
          <w:rFonts w:ascii="Arial" w:hAnsi="Arial"/>
          <w:color w:val="000000"/>
          <w:sz w:val="18"/>
        </w:rPr>
        <w:t>и на утримання домашніх тварин забезпечуються отримувачем соціальних послуг.".</w:t>
      </w:r>
    </w:p>
    <w:p w:rsidR="00274F16" w:rsidRDefault="00911AAC">
      <w:pPr>
        <w:spacing w:after="75"/>
        <w:ind w:firstLine="240"/>
        <w:jc w:val="both"/>
      </w:pPr>
      <w:bookmarkStart w:id="232" w:name="235"/>
      <w:bookmarkEnd w:id="231"/>
      <w:r>
        <w:rPr>
          <w:rFonts w:ascii="Arial" w:hAnsi="Arial"/>
          <w:color w:val="000000"/>
          <w:sz w:val="18"/>
        </w:rPr>
        <w:t>У зв'язку з цим абзаци третій - п'ятий вважати відповідно абзацами четвертим - шостим;</w:t>
      </w:r>
    </w:p>
    <w:p w:rsidR="00274F16" w:rsidRDefault="00911AAC">
      <w:pPr>
        <w:spacing w:after="75"/>
        <w:ind w:firstLine="240"/>
        <w:jc w:val="both"/>
      </w:pPr>
      <w:bookmarkStart w:id="233" w:name="236"/>
      <w:bookmarkEnd w:id="232"/>
      <w:r>
        <w:rPr>
          <w:rFonts w:ascii="Arial" w:hAnsi="Arial"/>
          <w:color w:val="000000"/>
          <w:sz w:val="18"/>
        </w:rPr>
        <w:t>абзац чотирнадцятий пункту 17 замінити абзацами такого змісту:</w:t>
      </w:r>
    </w:p>
    <w:p w:rsidR="00274F16" w:rsidRDefault="00911AAC">
      <w:pPr>
        <w:spacing w:after="75"/>
        <w:ind w:firstLine="240"/>
        <w:jc w:val="both"/>
      </w:pPr>
      <w:bookmarkStart w:id="234" w:name="237"/>
      <w:bookmarkEnd w:id="233"/>
      <w:r>
        <w:rPr>
          <w:rFonts w:ascii="Arial" w:hAnsi="Arial"/>
          <w:color w:val="000000"/>
          <w:sz w:val="18"/>
        </w:rPr>
        <w:t xml:space="preserve">"Якщо </w:t>
      </w:r>
      <w:proofErr w:type="spellStart"/>
      <w:r>
        <w:rPr>
          <w:rFonts w:ascii="Arial" w:hAnsi="Arial"/>
          <w:color w:val="000000"/>
          <w:sz w:val="18"/>
        </w:rPr>
        <w:t>надавачем</w:t>
      </w:r>
      <w:proofErr w:type="spellEnd"/>
      <w:r>
        <w:rPr>
          <w:rFonts w:ascii="Arial" w:hAnsi="Arial"/>
          <w:color w:val="000000"/>
          <w:sz w:val="18"/>
        </w:rPr>
        <w:t xml:space="preserve"> соціальних </w:t>
      </w:r>
      <w:r>
        <w:rPr>
          <w:rFonts w:ascii="Arial" w:hAnsi="Arial"/>
          <w:color w:val="000000"/>
          <w:sz w:val="18"/>
        </w:rPr>
        <w:t>послуг не отримано бюджетні кошти за надані соціальні послуги:</w:t>
      </w:r>
    </w:p>
    <w:p w:rsidR="00274F16" w:rsidRDefault="00911AAC">
      <w:pPr>
        <w:spacing w:after="75"/>
        <w:ind w:firstLine="240"/>
        <w:jc w:val="both"/>
      </w:pPr>
      <w:bookmarkStart w:id="235" w:name="238"/>
      <w:bookmarkEnd w:id="234"/>
      <w:r>
        <w:rPr>
          <w:rFonts w:ascii="Arial" w:hAnsi="Arial"/>
          <w:color w:val="000000"/>
          <w:sz w:val="18"/>
        </w:rPr>
        <w:t xml:space="preserve">у зв'язку із смертю отримувача соціальних послуг, Фонд відповідно до заяви надавача соціальних послуг із зазначенням банківських реквізитів надавача соціальних послуг проводить розрахунок суми </w:t>
      </w:r>
      <w:r>
        <w:rPr>
          <w:rFonts w:ascii="Arial" w:hAnsi="Arial"/>
          <w:color w:val="000000"/>
          <w:sz w:val="18"/>
        </w:rPr>
        <w:t>бюджетних коштів, які підлягають перерахуванню надавачу соціальних послуг, виходячи із фактичної кількості календарних днів, у які надавалися соціальні послуги;</w:t>
      </w:r>
    </w:p>
    <w:p w:rsidR="00274F16" w:rsidRDefault="00911AAC">
      <w:pPr>
        <w:spacing w:after="75"/>
        <w:ind w:firstLine="240"/>
        <w:jc w:val="both"/>
      </w:pPr>
      <w:bookmarkStart w:id="236" w:name="239"/>
      <w:bookmarkEnd w:id="235"/>
      <w:r>
        <w:rPr>
          <w:rFonts w:ascii="Arial" w:hAnsi="Arial"/>
          <w:color w:val="000000"/>
          <w:sz w:val="18"/>
        </w:rPr>
        <w:t>у зв'язку із зміною адреси зареєстрованого/задекларованого місця проживання (перебування) отрим</w:t>
      </w:r>
      <w:r>
        <w:rPr>
          <w:rFonts w:ascii="Arial" w:hAnsi="Arial"/>
          <w:color w:val="000000"/>
          <w:sz w:val="18"/>
        </w:rPr>
        <w:t>увача соціальних послуг, що унеможливлює надання соціальних послуг або невиконання ним без поважних причин вимог, визначених договором, та нездійснення оплати надавачу соціальних послуг за надані ним соціальні послуги, Фонд відповідно до заяви надавача соц</w:t>
      </w:r>
      <w:r>
        <w:rPr>
          <w:rFonts w:ascii="Arial" w:hAnsi="Arial"/>
          <w:color w:val="000000"/>
          <w:sz w:val="18"/>
        </w:rPr>
        <w:t>іальних послуг із зазначенням банківських реквізитів надавача соціальних послуг, відомостей про розірвання договору та розрахунку фактичної кількості календарних днів, у які надавалися соціальні послуги, проводить розрахунок суми бюджетних коштів, які підл</w:t>
      </w:r>
      <w:r>
        <w:rPr>
          <w:rFonts w:ascii="Arial" w:hAnsi="Arial"/>
          <w:color w:val="000000"/>
          <w:sz w:val="18"/>
        </w:rPr>
        <w:t>ягають перерахуванню надавачу соціальних послуг.".</w:t>
      </w:r>
    </w:p>
    <w:p w:rsidR="00274F16" w:rsidRDefault="00911AAC">
      <w:pPr>
        <w:spacing w:after="75"/>
        <w:ind w:firstLine="240"/>
        <w:jc w:val="both"/>
      </w:pPr>
      <w:bookmarkStart w:id="237" w:name="240"/>
      <w:bookmarkEnd w:id="236"/>
      <w:r>
        <w:rPr>
          <w:rFonts w:ascii="Arial" w:hAnsi="Arial"/>
          <w:color w:val="000000"/>
          <w:sz w:val="18"/>
        </w:rPr>
        <w:t>У зв'язку з цим абзаци п'ятнадцятий - сімнадцятий вважати відповідно абзацами сімнадцятим - дев'ятнадцятим;</w:t>
      </w:r>
    </w:p>
    <w:p w:rsidR="00274F16" w:rsidRDefault="00911AAC">
      <w:pPr>
        <w:spacing w:after="75"/>
        <w:ind w:firstLine="240"/>
        <w:jc w:val="both"/>
      </w:pPr>
      <w:bookmarkStart w:id="238" w:name="241"/>
      <w:bookmarkEnd w:id="237"/>
      <w:r>
        <w:rPr>
          <w:rFonts w:ascii="Arial" w:hAnsi="Arial"/>
          <w:color w:val="000000"/>
          <w:sz w:val="18"/>
        </w:rPr>
        <w:t>у тексті Порядку слова "місце проживання/перебування" в усіх відмінках замінити словами "адреса з</w:t>
      </w:r>
      <w:r>
        <w:rPr>
          <w:rFonts w:ascii="Arial" w:hAnsi="Arial"/>
          <w:color w:val="000000"/>
          <w:sz w:val="18"/>
        </w:rPr>
        <w:t>ареєстрованого/задекларованого місця проживання (перебування)" у відповідному відмінку.</w:t>
      </w:r>
    </w:p>
    <w:p w:rsidR="00274F16" w:rsidRDefault="00911AAC">
      <w:pPr>
        <w:spacing w:after="75"/>
        <w:ind w:firstLine="240"/>
        <w:jc w:val="both"/>
      </w:pPr>
      <w:bookmarkStart w:id="239" w:name="242"/>
      <w:bookmarkEnd w:id="238"/>
      <w:r>
        <w:rPr>
          <w:rFonts w:ascii="Arial" w:hAnsi="Arial"/>
          <w:color w:val="000000"/>
          <w:sz w:val="18"/>
        </w:rPr>
        <w:t xml:space="preserve">3. У </w:t>
      </w:r>
      <w:r>
        <w:rPr>
          <w:rFonts w:ascii="Arial" w:hAnsi="Arial"/>
          <w:color w:val="293A55"/>
          <w:sz w:val="18"/>
        </w:rPr>
        <w:t>постанові Кабінету Міністрів України від 31 грудня 2024 р. N 1555 "Деякі питання реалізації експериментального проекту з тимчасового розміщення та підтримки деяких</w:t>
      </w:r>
      <w:r>
        <w:rPr>
          <w:rFonts w:ascii="Arial" w:hAnsi="Arial"/>
          <w:color w:val="293A55"/>
          <w:sz w:val="18"/>
        </w:rPr>
        <w:t xml:space="preserve"> категорій осіб з числа внутрішньо переміщених осіб, які перебувають у складних життєвих обставинах"</w:t>
      </w:r>
      <w:r>
        <w:rPr>
          <w:rFonts w:ascii="Arial" w:hAnsi="Arial"/>
          <w:color w:val="000000"/>
          <w:sz w:val="18"/>
        </w:rPr>
        <w:t xml:space="preserve"> (Офіційний вісник України, 2025 р., N 9, ст. 767):</w:t>
      </w:r>
    </w:p>
    <w:p w:rsidR="00274F16" w:rsidRDefault="00911AAC">
      <w:pPr>
        <w:spacing w:after="75"/>
        <w:ind w:firstLine="240"/>
        <w:jc w:val="both"/>
      </w:pPr>
      <w:bookmarkStart w:id="240" w:name="243"/>
      <w:bookmarkEnd w:id="239"/>
      <w:r>
        <w:rPr>
          <w:rFonts w:ascii="Arial" w:hAnsi="Arial"/>
          <w:color w:val="000000"/>
          <w:sz w:val="18"/>
        </w:rPr>
        <w:t>1) у пункті 1 цифри і слова "31 грудня 2025 р." замінити цифрами і словами "31 грудня 2026 р.";</w:t>
      </w:r>
    </w:p>
    <w:p w:rsidR="00274F16" w:rsidRDefault="00911AAC">
      <w:pPr>
        <w:spacing w:after="75"/>
        <w:ind w:firstLine="240"/>
        <w:jc w:val="both"/>
      </w:pPr>
      <w:bookmarkStart w:id="241" w:name="244"/>
      <w:bookmarkEnd w:id="240"/>
      <w:r>
        <w:rPr>
          <w:rFonts w:ascii="Arial" w:hAnsi="Arial"/>
          <w:color w:val="000000"/>
          <w:sz w:val="18"/>
        </w:rPr>
        <w:t>2) у пун</w:t>
      </w:r>
      <w:r>
        <w:rPr>
          <w:rFonts w:ascii="Arial" w:hAnsi="Arial"/>
          <w:color w:val="000000"/>
          <w:sz w:val="18"/>
        </w:rPr>
        <w:t>кті 8 цифри і слова "15 січня 2026 р." замінити цифрами і словами "20 січня 2027 р.";</w:t>
      </w:r>
    </w:p>
    <w:p w:rsidR="00274F16" w:rsidRDefault="00911AAC">
      <w:pPr>
        <w:spacing w:after="75"/>
        <w:ind w:firstLine="240"/>
        <w:jc w:val="both"/>
      </w:pPr>
      <w:bookmarkStart w:id="242" w:name="245"/>
      <w:bookmarkEnd w:id="241"/>
      <w:r>
        <w:rPr>
          <w:rFonts w:ascii="Arial" w:hAnsi="Arial"/>
          <w:color w:val="000000"/>
          <w:sz w:val="18"/>
        </w:rPr>
        <w:lastRenderedPageBreak/>
        <w:t>3) у тексті постанови слова "Міністерство соціальної політики" в усіх відмінках замінити словами "Міністерство соціальної політики, сім'ї та єдності" у відповідному відмі</w:t>
      </w:r>
      <w:r>
        <w:rPr>
          <w:rFonts w:ascii="Arial" w:hAnsi="Arial"/>
          <w:color w:val="000000"/>
          <w:sz w:val="18"/>
        </w:rPr>
        <w:t>нку.</w:t>
      </w:r>
    </w:p>
    <w:p w:rsidR="00274F16" w:rsidRDefault="00911AAC">
      <w:pPr>
        <w:spacing w:after="75"/>
        <w:jc w:val="center"/>
      </w:pPr>
      <w:bookmarkStart w:id="243" w:name="246"/>
      <w:bookmarkEnd w:id="242"/>
      <w:r>
        <w:rPr>
          <w:rFonts w:ascii="Arial" w:hAnsi="Arial"/>
          <w:color w:val="000000"/>
          <w:sz w:val="18"/>
        </w:rPr>
        <w:t>____________</w:t>
      </w:r>
    </w:p>
    <w:p w:rsidR="00274F16" w:rsidRDefault="00274F16">
      <w:pPr>
        <w:spacing w:after="75"/>
        <w:ind w:firstLine="240"/>
        <w:jc w:val="both"/>
      </w:pPr>
      <w:bookmarkStart w:id="244" w:name="247"/>
      <w:bookmarkEnd w:id="243"/>
    </w:p>
    <w:p w:rsidR="00000000" w:rsidRDefault="00911AAC">
      <w:bookmarkStart w:id="245" w:name="_GoBack"/>
      <w:bookmarkEnd w:id="244"/>
      <w:bookmarkEnd w:id="245"/>
    </w:p>
    <w:sectPr w:rsidR="0000000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F16"/>
    <w:rsid w:val="00274F16"/>
    <w:rsid w:val="00911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Pr>
      <w:rFonts w:eastAsiaTheme="minorHAnsi"/>
      <w:lang w:val="uk-UA" w:eastAsia="uk-UA"/>
    </w:rPr>
  </w:style>
  <w:style w:type="paragraph" w:styleId="ae">
    <w:name w:val="Balloon Text"/>
    <w:basedOn w:val="a"/>
    <w:link w:val="af"/>
    <w:uiPriority w:val="99"/>
    <w:semiHidden/>
    <w:unhideWhenUsed/>
    <w:rsid w:val="00911AA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11A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Pr>
      <w:rFonts w:eastAsiaTheme="minorHAnsi"/>
      <w:lang w:val="uk-UA" w:eastAsia="uk-UA"/>
    </w:rPr>
  </w:style>
  <w:style w:type="paragraph" w:styleId="ae">
    <w:name w:val="Balloon Text"/>
    <w:basedOn w:val="a"/>
    <w:link w:val="af"/>
    <w:uiPriority w:val="99"/>
    <w:semiHidden/>
    <w:unhideWhenUsed/>
    <w:rsid w:val="00911AA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11A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6735</Words>
  <Characters>38392</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subscribe18</cp:lastModifiedBy>
  <cp:revision>2</cp:revision>
  <dcterms:created xsi:type="dcterms:W3CDTF">2025-10-09T09:19:00Z</dcterms:created>
  <dcterms:modified xsi:type="dcterms:W3CDTF">2025-10-09T09:19:00Z</dcterms:modified>
</cp:coreProperties>
</file>