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28" w:rsidRDefault="000F6A04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228" w:rsidRDefault="000F6A04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BC5228" w:rsidRDefault="000F6A04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BC5228" w:rsidRDefault="000F6A04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28 лютого 2018 р. N 119</w:t>
      </w:r>
    </w:p>
    <w:p w:rsidR="00BC5228" w:rsidRDefault="000F6A04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BC5228" w:rsidRDefault="000F6A04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Деякі питання соціального захисту постраждалих </w:t>
      </w:r>
      <w:r>
        <w:rPr>
          <w:rFonts w:ascii="Arial" w:hAnsi="Arial"/>
          <w:color w:val="000000"/>
          <w:sz w:val="34"/>
        </w:rPr>
        <w:t>учасників Революції Гідності</w:t>
      </w:r>
    </w:p>
    <w:p w:rsidR="00BC5228" w:rsidRDefault="000F6A04">
      <w:pPr>
        <w:spacing w:after="75"/>
        <w:jc w:val="center"/>
      </w:pPr>
      <w:bookmarkStart w:id="6" w:name="94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 жовтня 2019 року N 887,</w:t>
      </w:r>
      <w:r>
        <w:br/>
      </w:r>
      <w:r>
        <w:rPr>
          <w:rFonts w:ascii="Arial" w:hAnsi="Arial"/>
          <w:color w:val="293A55"/>
          <w:sz w:val="18"/>
        </w:rPr>
        <w:t>від 9 лютого 2022 року N 139,</w:t>
      </w:r>
      <w:r>
        <w:br/>
      </w:r>
      <w:r>
        <w:rPr>
          <w:rFonts w:ascii="Arial" w:hAnsi="Arial"/>
          <w:color w:val="293A55"/>
          <w:sz w:val="18"/>
        </w:rPr>
        <w:t>від 3 травня 2024 року N 493,</w:t>
      </w:r>
      <w:r>
        <w:br/>
      </w:r>
      <w:r>
        <w:rPr>
          <w:rFonts w:ascii="Arial" w:hAnsi="Arial"/>
          <w:color w:val="293A55"/>
          <w:sz w:val="18"/>
        </w:rPr>
        <w:t>від 16 травня 2025 року N 579</w:t>
      </w:r>
    </w:p>
    <w:p w:rsidR="00BC5228" w:rsidRDefault="000F6A04">
      <w:pPr>
        <w:spacing w:after="75"/>
        <w:ind w:firstLine="240"/>
        <w:jc w:val="both"/>
      </w:pPr>
      <w:bookmarkStart w:id="7" w:name="7"/>
      <w:bookmarkEnd w:id="6"/>
      <w:r>
        <w:rPr>
          <w:rFonts w:ascii="Arial" w:hAnsi="Arial"/>
          <w:color w:val="000000"/>
          <w:sz w:val="18"/>
        </w:rPr>
        <w:t>Відповідно до частини другої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статей 16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18 Закону України "Про статус ветеранів війни, гарантії їх соціального захисту"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BC5228" w:rsidRDefault="000F6A04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>1. Затвердити такі, що додаються:</w:t>
      </w:r>
    </w:p>
    <w:p w:rsidR="00BC5228" w:rsidRDefault="000F6A04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>Порядок надання статусу постраждалого учасника Революції Гідності;</w:t>
      </w:r>
    </w:p>
    <w:p w:rsidR="00BC5228" w:rsidRDefault="000F6A04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color w:val="000000"/>
          <w:sz w:val="18"/>
        </w:rPr>
        <w:t>Порядок виготовлення т</w:t>
      </w:r>
      <w:r>
        <w:rPr>
          <w:rFonts w:ascii="Arial" w:hAnsi="Arial"/>
          <w:color w:val="000000"/>
          <w:sz w:val="18"/>
        </w:rPr>
        <w:t>а видачі посвідчення "Постраждалий учасник Революції Гідності".</w:t>
      </w:r>
    </w:p>
    <w:p w:rsidR="00BC5228" w:rsidRDefault="000F6A04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>2. Внести до Порядку використання коштів, передбачених у державному бюджеті для створення і програмно-технічного забезпечення системи інформаційно-аналітичної підтримки, інформаційно-методично</w:t>
      </w:r>
      <w:r>
        <w:rPr>
          <w:rFonts w:ascii="Arial" w:hAnsi="Arial"/>
          <w:color w:val="000000"/>
          <w:sz w:val="18"/>
        </w:rPr>
        <w:t xml:space="preserve">го забезпечення та виготовлення бланків посвідчень і нагрудних знаків для системи соціального захисту,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29 лютого 2012 р. N 154</w:t>
      </w:r>
      <w:r>
        <w:rPr>
          <w:rFonts w:ascii="Arial" w:hAnsi="Arial"/>
          <w:color w:val="000000"/>
          <w:sz w:val="18"/>
        </w:rPr>
        <w:t xml:space="preserve"> (Офіційний вісник України, 2012 р., N 17, ст. 616; 2013 р., N 21, ст. 703</w:t>
      </w:r>
      <w:r>
        <w:rPr>
          <w:rFonts w:ascii="Arial" w:hAnsi="Arial"/>
          <w:color w:val="000000"/>
          <w:sz w:val="18"/>
        </w:rPr>
        <w:t>; 2015 р., N 46, ст. 1495; 2017 р., N 38, ст. 1205), зміну, що додається.</w:t>
      </w:r>
    </w:p>
    <w:p w:rsidR="00BC5228" w:rsidRDefault="000F6A04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 xml:space="preserve">3. Ця постанова набирає чинності одночасно із </w:t>
      </w:r>
      <w:r>
        <w:rPr>
          <w:rFonts w:ascii="Arial" w:hAnsi="Arial"/>
          <w:color w:val="293A55"/>
          <w:sz w:val="18"/>
        </w:rPr>
        <w:t>Законом України від 14 листопада 2017 р. N 2203-VIII "Про внесення змін до Закону України "Про статус ветеранів війни, гарантії їх соціа</w:t>
      </w:r>
      <w:r>
        <w:rPr>
          <w:rFonts w:ascii="Arial" w:hAnsi="Arial"/>
          <w:color w:val="293A55"/>
          <w:sz w:val="18"/>
        </w:rPr>
        <w:t>льного захисту" щодо посилення соціального захисту учасників антитерористичної операції, учасників Революції Гідності та членів сімей загиблих таких осіб"</w:t>
      </w:r>
      <w:r>
        <w:rPr>
          <w:rFonts w:ascii="Arial" w:hAnsi="Arial"/>
          <w:color w:val="000000"/>
          <w:sz w:val="18"/>
        </w:rPr>
        <w:t>.</w:t>
      </w:r>
    </w:p>
    <w:p w:rsidR="00BC5228" w:rsidRDefault="000F6A04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6"/>
        <w:gridCol w:w="4627"/>
      </w:tblGrid>
      <w:tr w:rsidR="00BC522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5228" w:rsidRDefault="000F6A04">
            <w:pPr>
              <w:spacing w:after="75"/>
              <w:jc w:val="center"/>
            </w:pPr>
            <w:bookmarkStart w:id="14" w:name="14"/>
            <w:bookmarkEnd w:id="13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BC5228" w:rsidRDefault="000F6A04">
            <w:pPr>
              <w:spacing w:after="75"/>
              <w:jc w:val="center"/>
            </w:pPr>
            <w:bookmarkStart w:id="15" w:name="15"/>
            <w:bookmarkEnd w:id="14"/>
            <w:r>
              <w:rPr>
                <w:rFonts w:ascii="Arial" w:hAnsi="Arial"/>
                <w:b/>
                <w:color w:val="000000"/>
                <w:sz w:val="15"/>
              </w:rPr>
              <w:t>В. ГРОЙСМАН</w:t>
            </w:r>
          </w:p>
        </w:tc>
        <w:bookmarkEnd w:id="15"/>
      </w:tr>
    </w:tbl>
    <w:p w:rsidR="00BC5228" w:rsidRDefault="000F6A04">
      <w:pPr>
        <w:spacing w:after="75"/>
        <w:ind w:firstLine="240"/>
        <w:jc w:val="both"/>
      </w:pPr>
      <w:bookmarkStart w:id="16" w:name="16"/>
      <w:r>
        <w:rPr>
          <w:rFonts w:ascii="Arial" w:hAnsi="Arial"/>
          <w:color w:val="000000"/>
          <w:sz w:val="18"/>
        </w:rPr>
        <w:t>Інд. 73</w:t>
      </w:r>
    </w:p>
    <w:p w:rsidR="00BC5228" w:rsidRDefault="000F6A04">
      <w:pPr>
        <w:spacing w:after="75"/>
        <w:ind w:firstLine="240"/>
        <w:jc w:val="both"/>
      </w:pPr>
      <w:bookmarkStart w:id="17" w:name="17"/>
      <w:bookmarkEnd w:id="16"/>
      <w:r>
        <w:rPr>
          <w:rFonts w:ascii="Arial" w:hAnsi="Arial"/>
          <w:color w:val="000000"/>
          <w:sz w:val="18"/>
        </w:rPr>
        <w:t xml:space="preserve"> </w:t>
      </w:r>
    </w:p>
    <w:p w:rsidR="00BC5228" w:rsidRDefault="000F6A04">
      <w:pPr>
        <w:spacing w:after="75"/>
        <w:ind w:firstLine="240"/>
        <w:jc w:val="right"/>
      </w:pPr>
      <w:bookmarkStart w:id="18" w:name="18"/>
      <w:bookmarkEnd w:id="17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28 лютого 2018 р. N 119</w:t>
      </w:r>
    </w:p>
    <w:p w:rsidR="00BC5228" w:rsidRDefault="000F6A04">
      <w:pPr>
        <w:pStyle w:val="3"/>
        <w:spacing w:after="225"/>
        <w:jc w:val="center"/>
      </w:pPr>
      <w:bookmarkStart w:id="19" w:name="19"/>
      <w:bookmarkEnd w:id="18"/>
      <w:r>
        <w:rPr>
          <w:rFonts w:ascii="Arial" w:hAnsi="Arial"/>
          <w:color w:val="000000"/>
          <w:sz w:val="26"/>
        </w:rPr>
        <w:lastRenderedPageBreak/>
        <w:t>ПОРЯДОК</w:t>
      </w:r>
      <w:r>
        <w:br/>
      </w:r>
      <w:r>
        <w:rPr>
          <w:rFonts w:ascii="Arial" w:hAnsi="Arial"/>
          <w:color w:val="000000"/>
          <w:sz w:val="26"/>
        </w:rPr>
        <w:t>надання статусу постраждалого учасника Революції Гідності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BC5228">
        <w:trPr>
          <w:tblCellSpacing w:w="0" w:type="auto"/>
        </w:trPr>
        <w:tc>
          <w:tcPr>
            <w:tcW w:w="9690" w:type="dxa"/>
            <w:vAlign w:val="center"/>
          </w:tcPr>
          <w:p w:rsidR="00BC5228" w:rsidRDefault="000F6A04">
            <w:pPr>
              <w:spacing w:after="75"/>
              <w:jc w:val="both"/>
            </w:pPr>
            <w:bookmarkStart w:id="20" w:name="152"/>
            <w:bookmarkEnd w:id="19"/>
            <w:r>
              <w:rPr>
                <w:rFonts w:ascii="Arial" w:hAnsi="Arial"/>
                <w:color w:val="293A55"/>
                <w:sz w:val="15"/>
              </w:rPr>
              <w:t>(У тексті Порядку слова "орган соціального захисту населення" в усіх відмінках і формах числа замінено словами "місцевий структурний підрозділ з питань ветеранськ</w:t>
            </w:r>
            <w:r>
              <w:rPr>
                <w:rFonts w:ascii="Arial" w:hAnsi="Arial"/>
                <w:color w:val="293A55"/>
                <w:sz w:val="15"/>
              </w:rPr>
              <w:t>ої політики" у відповідному відмінку і числі згідно з постановою Кабінету Міністрів України від 3 травня 2024 року N 493)</w:t>
            </w:r>
          </w:p>
        </w:tc>
        <w:bookmarkEnd w:id="20"/>
      </w:tr>
    </w:tbl>
    <w:p w:rsidR="00BC5228" w:rsidRDefault="000F6A04">
      <w:pPr>
        <w:spacing w:after="75"/>
        <w:ind w:firstLine="240"/>
        <w:jc w:val="both"/>
      </w:pPr>
      <w:bookmarkStart w:id="21" w:name="20"/>
      <w:r>
        <w:rPr>
          <w:rFonts w:ascii="Arial" w:hAnsi="Arial"/>
          <w:color w:val="000000"/>
          <w:sz w:val="18"/>
        </w:rPr>
        <w:t xml:space="preserve">1. Цей Порядок визначає процедуру надання статусу постраждалого учасника Революції Гідності особам, які отримали тілесні ушкодження </w:t>
      </w:r>
      <w:r>
        <w:rPr>
          <w:rFonts w:ascii="Arial" w:hAnsi="Arial"/>
          <w:color w:val="000000"/>
          <w:sz w:val="18"/>
        </w:rPr>
        <w:t>під час участі у масових акціях громадського протесту в Україні з 21 листопада 2013 р. по 21 лютого 2014 р. за євроінтеграцію та проти режиму Януковича (далі - масові акції громадського протесту).</w:t>
      </w:r>
    </w:p>
    <w:p w:rsidR="00BC5228" w:rsidRDefault="000F6A04">
      <w:pPr>
        <w:spacing w:after="75"/>
        <w:ind w:firstLine="240"/>
        <w:jc w:val="both"/>
      </w:pPr>
      <w:bookmarkStart w:id="22" w:name="21"/>
      <w:bookmarkEnd w:id="21"/>
      <w:r>
        <w:rPr>
          <w:rFonts w:ascii="Arial" w:hAnsi="Arial"/>
          <w:color w:val="000000"/>
          <w:sz w:val="18"/>
        </w:rPr>
        <w:t>2. Статус постраждалого учасника Революції Гідності надаєть</w:t>
      </w:r>
      <w:r>
        <w:rPr>
          <w:rFonts w:ascii="Arial" w:hAnsi="Arial"/>
          <w:color w:val="000000"/>
          <w:sz w:val="18"/>
        </w:rPr>
        <w:t xml:space="preserve">ся особам, які на виконання </w:t>
      </w:r>
      <w:r>
        <w:rPr>
          <w:rFonts w:ascii="Arial" w:hAnsi="Arial"/>
          <w:color w:val="293A55"/>
          <w:sz w:val="18"/>
        </w:rPr>
        <w:t>Закону України "Про встановлення державної допомоги постраждалим учасникам масових акцій громадського протесту та членам їх сімей"</w:t>
      </w:r>
      <w:r>
        <w:rPr>
          <w:rFonts w:ascii="Arial" w:hAnsi="Arial"/>
          <w:color w:val="000000"/>
          <w:sz w:val="18"/>
        </w:rPr>
        <w:t xml:space="preserve"> включені до переліку осіб, які під час участі в масових акціях громадського протесту отримали тіл</w:t>
      </w:r>
      <w:r>
        <w:rPr>
          <w:rFonts w:ascii="Arial" w:hAnsi="Arial"/>
          <w:color w:val="000000"/>
          <w:sz w:val="18"/>
        </w:rPr>
        <w:t>есні ушкодження (тяжкі, середньої тяжкості, легкі), але такі ушкодження не призвели до інвалідності, та звернулися за медичною допомогою у період з 21 листопада 2013 р. по 30 квітня 2014 року.</w:t>
      </w:r>
    </w:p>
    <w:p w:rsidR="00BC5228" w:rsidRDefault="000F6A04">
      <w:pPr>
        <w:spacing w:after="75"/>
        <w:ind w:firstLine="240"/>
        <w:jc w:val="both"/>
      </w:pPr>
      <w:bookmarkStart w:id="23" w:name="22"/>
      <w:bookmarkEnd w:id="22"/>
      <w:r>
        <w:rPr>
          <w:rFonts w:ascii="Arial" w:hAnsi="Arial"/>
          <w:color w:val="000000"/>
          <w:sz w:val="18"/>
        </w:rPr>
        <w:t xml:space="preserve">Дія цього Порядку не поширюється на працівників міліції, осіб, </w:t>
      </w:r>
      <w:r>
        <w:rPr>
          <w:rFonts w:ascii="Arial" w:hAnsi="Arial"/>
          <w:color w:val="000000"/>
          <w:sz w:val="18"/>
        </w:rPr>
        <w:t>які проходили службу в правоохоронних органах спеціального призначення, військовослужбовців внутрішніх військ, Збройних Сил та інших військових формувань, які отримали тілесні ушкодження (тяжкі, середньої тяжкості, легкі) під час виконання службових обов'я</w:t>
      </w:r>
      <w:r>
        <w:rPr>
          <w:rFonts w:ascii="Arial" w:hAnsi="Arial"/>
          <w:color w:val="000000"/>
          <w:sz w:val="18"/>
        </w:rPr>
        <w:t>зків, пов'язаних з масовими акціями громадського протесту.</w:t>
      </w:r>
    </w:p>
    <w:p w:rsidR="00BC5228" w:rsidRDefault="000F6A04">
      <w:pPr>
        <w:spacing w:after="75"/>
        <w:ind w:firstLine="240"/>
        <w:jc w:val="both"/>
      </w:pPr>
      <w:bookmarkStart w:id="24" w:name="23"/>
      <w:bookmarkEnd w:id="23"/>
      <w:r>
        <w:rPr>
          <w:rFonts w:ascii="Arial" w:hAnsi="Arial"/>
          <w:color w:val="000000"/>
          <w:sz w:val="18"/>
        </w:rPr>
        <w:t>3. Підставою для надання особі статусу постраждалого учасника Революції Гідності є включення особи до одного з переліків осіб, які отримали тілесні ушкодження (тяжкі, середньої тяжкості, легкі), за</w:t>
      </w:r>
      <w:r>
        <w:rPr>
          <w:rFonts w:ascii="Arial" w:hAnsi="Arial"/>
          <w:color w:val="000000"/>
          <w:sz w:val="18"/>
        </w:rPr>
        <w:t>тверджених МОЗ в установленому порядку (далі - переліки осіб).</w:t>
      </w:r>
    </w:p>
    <w:p w:rsidR="00BC5228" w:rsidRDefault="000F6A04">
      <w:pPr>
        <w:spacing w:after="75"/>
        <w:ind w:firstLine="240"/>
        <w:jc w:val="both"/>
      </w:pPr>
      <w:bookmarkStart w:id="25" w:name="24"/>
      <w:bookmarkEnd w:id="24"/>
      <w:r>
        <w:rPr>
          <w:rFonts w:ascii="Arial" w:hAnsi="Arial"/>
          <w:color w:val="000000"/>
          <w:sz w:val="18"/>
        </w:rPr>
        <w:t xml:space="preserve">МОЗ після затвердження переліків осіб, а також внесення змін до них подає у п'ятиденний строк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000000"/>
          <w:sz w:val="18"/>
        </w:rPr>
        <w:t xml:space="preserve"> переліки осіб для їх надіслання </w:t>
      </w:r>
      <w:r>
        <w:rPr>
          <w:rFonts w:ascii="Arial" w:hAnsi="Arial"/>
          <w:color w:val="293A55"/>
          <w:sz w:val="18"/>
        </w:rPr>
        <w:t>структурним підрозділам, на які покладено функції з пи</w:t>
      </w:r>
      <w:r>
        <w:rPr>
          <w:rFonts w:ascii="Arial" w:hAnsi="Arial"/>
          <w:color w:val="293A55"/>
          <w:sz w:val="18"/>
        </w:rPr>
        <w:t>тань ветеранської політики, обласних, Київської та Севастопольської міських держадміністрацій</w:t>
      </w:r>
      <w:r>
        <w:rPr>
          <w:rFonts w:ascii="Arial" w:hAnsi="Arial"/>
          <w:color w:val="000000"/>
          <w:sz w:val="18"/>
        </w:rPr>
        <w:t>.</w:t>
      </w:r>
    </w:p>
    <w:p w:rsidR="00BC5228" w:rsidRDefault="000F6A04">
      <w:pPr>
        <w:spacing w:after="75"/>
        <w:ind w:firstLine="240"/>
        <w:jc w:val="right"/>
      </w:pPr>
      <w:bookmarkStart w:id="26" w:name="95"/>
      <w:bookmarkEnd w:id="25"/>
      <w:r>
        <w:rPr>
          <w:rFonts w:ascii="Arial" w:hAnsi="Arial"/>
          <w:color w:val="293A55"/>
          <w:sz w:val="18"/>
        </w:rPr>
        <w:t>(абзац другий пункту 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16.10.2019 р. N 887,</w:t>
      </w:r>
      <w:r>
        <w:br/>
      </w:r>
      <w:r>
        <w:rPr>
          <w:rFonts w:ascii="Arial" w:hAnsi="Arial"/>
          <w:color w:val="293A55"/>
          <w:sz w:val="18"/>
        </w:rPr>
        <w:t>від 03.05.2024 р. N 493)</w:t>
      </w:r>
    </w:p>
    <w:p w:rsidR="00BC5228" w:rsidRDefault="000F6A04">
      <w:pPr>
        <w:spacing w:after="75"/>
        <w:ind w:firstLine="240"/>
        <w:jc w:val="both"/>
      </w:pPr>
      <w:bookmarkStart w:id="27" w:name="140"/>
      <w:bookmarkEnd w:id="26"/>
      <w:r>
        <w:rPr>
          <w:rFonts w:ascii="Arial" w:hAnsi="Arial"/>
          <w:color w:val="293A55"/>
          <w:sz w:val="18"/>
        </w:rPr>
        <w:t>Структурні підроз</w:t>
      </w:r>
      <w:r>
        <w:rPr>
          <w:rFonts w:ascii="Arial" w:hAnsi="Arial"/>
          <w:color w:val="293A55"/>
          <w:sz w:val="18"/>
        </w:rPr>
        <w:t>діли, на які покладено функції з питань ветеранської політики, обласних, Київської та Севастопольської міських держадміністрацій не пізніше ніж через три робочих дні після надходження переліків осіб (змін до них) надсилають їх структурним підрозділам район</w:t>
      </w:r>
      <w:r>
        <w:rPr>
          <w:rFonts w:ascii="Arial" w:hAnsi="Arial"/>
          <w:color w:val="293A55"/>
          <w:sz w:val="18"/>
        </w:rPr>
        <w:t>них, районних у мм. Києві та Севастополі держадміністрацій, виконавчим органам міських, районних у містах (у разі їх утворення) рад, на які покладено функції з питань ветеранської політики (далі - місцеві структурні підрозділи з питань ветеранської політик</w:t>
      </w:r>
      <w:r>
        <w:rPr>
          <w:rFonts w:ascii="Arial" w:hAnsi="Arial"/>
          <w:color w:val="293A55"/>
          <w:sz w:val="18"/>
        </w:rPr>
        <w:t>и).</w:t>
      </w:r>
    </w:p>
    <w:p w:rsidR="00BC5228" w:rsidRDefault="000F6A04">
      <w:pPr>
        <w:spacing w:after="75"/>
        <w:ind w:firstLine="240"/>
        <w:jc w:val="right"/>
      </w:pPr>
      <w:bookmarkStart w:id="28" w:name="141"/>
      <w:bookmarkEnd w:id="27"/>
      <w:r>
        <w:rPr>
          <w:rFonts w:ascii="Arial" w:hAnsi="Arial"/>
          <w:color w:val="293A55"/>
          <w:sz w:val="18"/>
        </w:rPr>
        <w:t>(абзац третій пункту 3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03.05.2024 р. N 493)</w:t>
      </w:r>
    </w:p>
    <w:p w:rsidR="00BC5228" w:rsidRDefault="000F6A04">
      <w:pPr>
        <w:spacing w:after="75"/>
        <w:ind w:firstLine="240"/>
        <w:jc w:val="both"/>
      </w:pPr>
      <w:bookmarkStart w:id="29" w:name="26"/>
      <w:bookmarkEnd w:id="28"/>
      <w:r>
        <w:rPr>
          <w:rFonts w:ascii="Arial" w:hAnsi="Arial"/>
          <w:color w:val="000000"/>
          <w:sz w:val="18"/>
        </w:rPr>
        <w:t xml:space="preserve">4. Для надання статусу постраждалого учасника Революції Гідності особи, які включені до переліку осіб, звертаються з відповідними заявами до </w:t>
      </w:r>
      <w:r>
        <w:rPr>
          <w:rFonts w:ascii="Arial" w:hAnsi="Arial"/>
          <w:color w:val="293A55"/>
          <w:sz w:val="18"/>
        </w:rPr>
        <w:t>місцевих струк</w:t>
      </w:r>
      <w:r>
        <w:rPr>
          <w:rFonts w:ascii="Arial" w:hAnsi="Arial"/>
          <w:color w:val="293A55"/>
          <w:sz w:val="18"/>
        </w:rPr>
        <w:t>турних підрозділів з питань ветеранської політики</w:t>
      </w:r>
      <w:r>
        <w:rPr>
          <w:rFonts w:ascii="Arial" w:hAnsi="Arial"/>
          <w:color w:val="000000"/>
          <w:sz w:val="18"/>
        </w:rPr>
        <w:t xml:space="preserve"> за зареєстрованим місцем проживання або місцем перебування.</w:t>
      </w:r>
    </w:p>
    <w:bookmarkEnd w:id="29"/>
    <w:p w:rsidR="00BC5228" w:rsidRDefault="000F6A04">
      <w:pPr>
        <w:spacing w:after="75"/>
        <w:ind w:firstLine="240"/>
        <w:jc w:val="both"/>
      </w:pPr>
      <w:r>
        <w:rPr>
          <w:rFonts w:ascii="Arial" w:hAnsi="Arial"/>
          <w:color w:val="000000"/>
          <w:sz w:val="18"/>
        </w:rPr>
        <w:t xml:space="preserve">У разі відсутності реєстрації місця проживання особи, які отримали тілесні ушкодження (тяжкі, середньої тяжкості, легкі) під час участі у масових </w:t>
      </w:r>
      <w:r>
        <w:rPr>
          <w:rFonts w:ascii="Arial" w:hAnsi="Arial"/>
          <w:color w:val="000000"/>
          <w:sz w:val="18"/>
        </w:rPr>
        <w:t xml:space="preserve">акціях громадського протесту, звертаються із заявами про надання статусу постраждалого учасника Революції Гідності до </w:t>
      </w:r>
      <w:r>
        <w:rPr>
          <w:rFonts w:ascii="Arial" w:hAnsi="Arial"/>
          <w:color w:val="293A55"/>
          <w:sz w:val="18"/>
        </w:rPr>
        <w:t>структурного підрозділу, на який покладено функції з питань ветеранської політики, Печерської районної в м. Києві держадміністрації</w:t>
      </w:r>
      <w:r>
        <w:rPr>
          <w:rFonts w:ascii="Arial" w:hAnsi="Arial"/>
          <w:color w:val="000000"/>
          <w:sz w:val="18"/>
        </w:rPr>
        <w:t>.</w:t>
      </w:r>
    </w:p>
    <w:p w:rsidR="00BC5228" w:rsidRDefault="000F6A04">
      <w:pPr>
        <w:spacing w:after="75"/>
        <w:ind w:firstLine="240"/>
        <w:jc w:val="right"/>
      </w:pPr>
      <w:bookmarkStart w:id="30" w:name="142"/>
      <w:r>
        <w:rPr>
          <w:rFonts w:ascii="Arial" w:hAnsi="Arial"/>
          <w:color w:val="293A55"/>
          <w:sz w:val="18"/>
        </w:rPr>
        <w:t>(абза</w:t>
      </w:r>
      <w:r>
        <w:rPr>
          <w:rFonts w:ascii="Arial" w:hAnsi="Arial"/>
          <w:color w:val="293A55"/>
          <w:sz w:val="18"/>
        </w:rPr>
        <w:t>ц другий пункту 4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03.05.2024 р. N 493)</w:t>
      </w:r>
    </w:p>
    <w:bookmarkEnd w:id="30"/>
    <w:p w:rsidR="00BC5228" w:rsidRDefault="000F6A04">
      <w:pPr>
        <w:spacing w:after="75"/>
        <w:ind w:firstLine="240"/>
        <w:jc w:val="both"/>
      </w:pPr>
      <w:r>
        <w:rPr>
          <w:rFonts w:ascii="Arial" w:hAnsi="Arial"/>
          <w:color w:val="000000"/>
          <w:sz w:val="18"/>
        </w:rPr>
        <w:t>До заяви додається копія документа, що посвідчує особу громадянина України, іноземця або особи без громадянства, а також особу, яку визнано в У</w:t>
      </w:r>
      <w:r>
        <w:rPr>
          <w:rFonts w:ascii="Arial" w:hAnsi="Arial"/>
          <w:color w:val="000000"/>
          <w:sz w:val="18"/>
        </w:rPr>
        <w:t>країні біженцем або особою, яка потребує додаткового захисту, що брала участь у масових акціях громадського протесту (з пред'явленням оригіналу).</w:t>
      </w:r>
    </w:p>
    <w:p w:rsidR="00BC5228" w:rsidRDefault="000F6A04">
      <w:pPr>
        <w:spacing w:after="75"/>
        <w:ind w:firstLine="240"/>
        <w:jc w:val="both"/>
      </w:pPr>
      <w:bookmarkStart w:id="31" w:name="27"/>
      <w:r>
        <w:rPr>
          <w:rFonts w:ascii="Arial" w:hAnsi="Arial"/>
          <w:color w:val="000000"/>
          <w:sz w:val="18"/>
        </w:rPr>
        <w:t>5. Рішення про надання (відмову у наданні) статусу постраждалого учасника Революції Гідності та видачу (відмов</w:t>
      </w:r>
      <w:r>
        <w:rPr>
          <w:rFonts w:ascii="Arial" w:hAnsi="Arial"/>
          <w:color w:val="000000"/>
          <w:sz w:val="18"/>
        </w:rPr>
        <w:t xml:space="preserve">у у видачі) відповідного посвідчення приймається </w:t>
      </w:r>
      <w:r>
        <w:rPr>
          <w:rFonts w:ascii="Arial" w:hAnsi="Arial"/>
          <w:color w:val="293A55"/>
          <w:sz w:val="18"/>
        </w:rPr>
        <w:t>місцевим структурним підрозділом з питань ветеранської політики</w:t>
      </w:r>
      <w:r>
        <w:rPr>
          <w:rFonts w:ascii="Arial" w:hAnsi="Arial"/>
          <w:color w:val="000000"/>
          <w:sz w:val="18"/>
        </w:rPr>
        <w:t xml:space="preserve"> протягом семи робочих днів з дня подання заяви.</w:t>
      </w:r>
    </w:p>
    <w:p w:rsidR="00BC5228" w:rsidRDefault="000F6A04">
      <w:pPr>
        <w:spacing w:after="75"/>
        <w:ind w:firstLine="240"/>
        <w:jc w:val="both"/>
      </w:pPr>
      <w:bookmarkStart w:id="32" w:name="143"/>
      <w:bookmarkEnd w:id="31"/>
      <w:r>
        <w:rPr>
          <w:rFonts w:ascii="Arial" w:hAnsi="Arial"/>
          <w:color w:val="293A55"/>
          <w:sz w:val="18"/>
        </w:rPr>
        <w:lastRenderedPageBreak/>
        <w:t>Місцеві структурні підрозділи з питань ветеранської політики забезпечують виконання таких функц</w:t>
      </w:r>
      <w:r>
        <w:rPr>
          <w:rFonts w:ascii="Arial" w:hAnsi="Arial"/>
          <w:color w:val="293A55"/>
          <w:sz w:val="18"/>
        </w:rPr>
        <w:t>ій у межах наявної штатної чисельності.</w:t>
      </w:r>
    </w:p>
    <w:p w:rsidR="00BC5228" w:rsidRDefault="000F6A04">
      <w:pPr>
        <w:spacing w:after="75"/>
        <w:ind w:firstLine="240"/>
        <w:jc w:val="right"/>
      </w:pPr>
      <w:bookmarkStart w:id="33" w:name="144"/>
      <w:bookmarkEnd w:id="32"/>
      <w:r>
        <w:rPr>
          <w:rFonts w:ascii="Arial" w:hAnsi="Arial"/>
          <w:color w:val="293A55"/>
          <w:sz w:val="18"/>
        </w:rPr>
        <w:t>(пункт 5 доповнено новим абзацом другим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03.05.2024 р. N 493,</w:t>
      </w:r>
      <w:r>
        <w:br/>
      </w:r>
      <w:r>
        <w:rPr>
          <w:rFonts w:ascii="Arial" w:hAnsi="Arial"/>
          <w:color w:val="293A55"/>
          <w:sz w:val="18"/>
        </w:rPr>
        <w:t>у зв'язку з цим абзаци другий і третій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третім і четвертим)</w:t>
      </w:r>
    </w:p>
    <w:p w:rsidR="00BC5228" w:rsidRDefault="000F6A04">
      <w:pPr>
        <w:spacing w:after="75"/>
        <w:ind w:firstLine="240"/>
        <w:jc w:val="both"/>
      </w:pPr>
      <w:bookmarkStart w:id="34" w:name="28"/>
      <w:bookmarkEnd w:id="33"/>
      <w:r>
        <w:rPr>
          <w:rFonts w:ascii="Arial" w:hAnsi="Arial"/>
          <w:color w:val="000000"/>
          <w:sz w:val="18"/>
        </w:rPr>
        <w:t>Рішення про від</w:t>
      </w:r>
      <w:r>
        <w:rPr>
          <w:rFonts w:ascii="Arial" w:hAnsi="Arial"/>
          <w:color w:val="000000"/>
          <w:sz w:val="18"/>
        </w:rPr>
        <w:t xml:space="preserve">мову у надані статусу постраждалого учасника Революції Гідності приймається у разі </w:t>
      </w:r>
      <w:proofErr w:type="spellStart"/>
      <w:r>
        <w:rPr>
          <w:rFonts w:ascii="Arial" w:hAnsi="Arial"/>
          <w:color w:val="000000"/>
          <w:sz w:val="18"/>
        </w:rPr>
        <w:t>невключення</w:t>
      </w:r>
      <w:proofErr w:type="spellEnd"/>
      <w:r>
        <w:rPr>
          <w:rFonts w:ascii="Arial" w:hAnsi="Arial"/>
          <w:color w:val="000000"/>
          <w:sz w:val="18"/>
        </w:rPr>
        <w:t xml:space="preserve"> особи до переліку осіб.</w:t>
      </w:r>
    </w:p>
    <w:p w:rsidR="00BC5228" w:rsidRDefault="000F6A04">
      <w:pPr>
        <w:spacing w:after="75"/>
        <w:ind w:firstLine="240"/>
        <w:jc w:val="both"/>
      </w:pPr>
      <w:bookmarkStart w:id="35" w:name="161"/>
      <w:bookmarkEnd w:id="34"/>
      <w:r>
        <w:rPr>
          <w:rFonts w:ascii="Arial" w:hAnsi="Arial"/>
          <w:color w:val="293A55"/>
          <w:sz w:val="18"/>
        </w:rPr>
        <w:t>Статус постраждалого учасника Революції Гідності вважається наданим, якщо місцевий структурний підрозділ з питань ветеранської політики с</w:t>
      </w:r>
      <w:r>
        <w:rPr>
          <w:rFonts w:ascii="Arial" w:hAnsi="Arial"/>
          <w:color w:val="293A55"/>
          <w:sz w:val="18"/>
        </w:rPr>
        <w:t>творив реєстрову інформацію про наданий статус постраждалого учасника Революції Гідності і запис про це обліковано в Єдиному державному реєстрі ветеранів війни. Інформація про осіб, яким надано статус постраждалого учасника Революції Гідності, в одноденний</w:t>
      </w:r>
      <w:r>
        <w:rPr>
          <w:rFonts w:ascii="Arial" w:hAnsi="Arial"/>
          <w:color w:val="293A55"/>
          <w:sz w:val="18"/>
        </w:rPr>
        <w:t xml:space="preserve"> строк з дня прийняття відповідного рішення вноситься до Єдиного державного реєстру ветеранів війни, а в разі відсутності технічної можливості місцевий структурний підрозділ з питань ветеранської політики подає таку інформацію (за наявності)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 xml:space="preserve"> і</w:t>
      </w:r>
      <w:r>
        <w:rPr>
          <w:rFonts w:ascii="Arial" w:hAnsi="Arial"/>
          <w:color w:val="293A55"/>
          <w:sz w:val="18"/>
        </w:rPr>
        <w:t>з дотриманням вимог законодавства у сфері охорони інформації з обмеженим доступом за формою, визначеною в додатку 1 до Порядку видачі посвідчень і нагрудних знаків ветеранів,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12 травня 1994 р. N 302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</w:t>
      </w:r>
      <w:r>
        <w:rPr>
          <w:rFonts w:ascii="Arial" w:hAnsi="Arial"/>
          <w:color w:val="293A55"/>
          <w:sz w:val="18"/>
        </w:rPr>
        <w:t>ЗП України, 1994 р., N 9, ст. 218), - із змінами, внесеними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16 травня 2025 р. N 579.</w:t>
      </w:r>
    </w:p>
    <w:p w:rsidR="00BC5228" w:rsidRDefault="000F6A04">
      <w:pPr>
        <w:spacing w:after="75"/>
        <w:ind w:firstLine="240"/>
        <w:jc w:val="right"/>
      </w:pPr>
      <w:bookmarkStart w:id="36" w:name="98"/>
      <w:bookmarkEnd w:id="35"/>
      <w:r>
        <w:rPr>
          <w:rFonts w:ascii="Arial" w:hAnsi="Arial"/>
          <w:color w:val="293A55"/>
          <w:sz w:val="18"/>
        </w:rPr>
        <w:t>(абзац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четвертий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пункту 5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09.02.2022 р. N 139,</w:t>
      </w:r>
      <w:r>
        <w:br/>
      </w:r>
      <w:r>
        <w:rPr>
          <w:rFonts w:ascii="Arial" w:hAnsi="Arial"/>
          <w:color w:val="293A55"/>
          <w:sz w:val="18"/>
        </w:rPr>
        <w:t xml:space="preserve">у </w:t>
      </w:r>
      <w:r>
        <w:rPr>
          <w:rFonts w:ascii="Arial" w:hAnsi="Arial"/>
          <w:color w:val="293A55"/>
          <w:sz w:val="18"/>
        </w:rPr>
        <w:t>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03.05.2024 р. N 493,</w:t>
      </w:r>
      <w:r>
        <w:br/>
      </w:r>
      <w:r>
        <w:rPr>
          <w:rFonts w:ascii="Arial" w:hAnsi="Arial"/>
          <w:color w:val="293A55"/>
          <w:sz w:val="18"/>
        </w:rPr>
        <w:t>від 16.05.2025 р. N 579)</w:t>
      </w:r>
    </w:p>
    <w:p w:rsidR="00BC5228" w:rsidRDefault="000F6A04">
      <w:pPr>
        <w:spacing w:after="75"/>
        <w:ind w:firstLine="240"/>
        <w:jc w:val="both"/>
      </w:pPr>
      <w:bookmarkStart w:id="37" w:name="30"/>
      <w:bookmarkEnd w:id="36"/>
      <w:r>
        <w:rPr>
          <w:rFonts w:ascii="Arial" w:hAnsi="Arial"/>
          <w:color w:val="000000"/>
          <w:sz w:val="18"/>
        </w:rPr>
        <w:t xml:space="preserve">6. </w:t>
      </w:r>
      <w:r>
        <w:rPr>
          <w:rFonts w:ascii="Arial" w:hAnsi="Arial"/>
          <w:color w:val="293A55"/>
          <w:sz w:val="18"/>
        </w:rPr>
        <w:t>Місцевий структурний підрозділ з питань ветеранської політики</w:t>
      </w:r>
      <w:r>
        <w:rPr>
          <w:rFonts w:ascii="Arial" w:hAnsi="Arial"/>
          <w:color w:val="000000"/>
          <w:sz w:val="18"/>
        </w:rPr>
        <w:t xml:space="preserve"> позбавляє статусу постраждалого учасника Революції Гідності у разі:</w:t>
      </w:r>
    </w:p>
    <w:p w:rsidR="00BC5228" w:rsidRDefault="000F6A04">
      <w:pPr>
        <w:spacing w:after="75"/>
        <w:ind w:firstLine="240"/>
        <w:jc w:val="right"/>
      </w:pPr>
      <w:bookmarkStart w:id="38" w:name="147"/>
      <w:bookmarkEnd w:id="37"/>
      <w:r>
        <w:rPr>
          <w:rFonts w:ascii="Arial" w:hAnsi="Arial"/>
          <w:color w:val="293A55"/>
          <w:sz w:val="18"/>
        </w:rPr>
        <w:t xml:space="preserve">(абзац перший пункту 6 із </w:t>
      </w:r>
      <w:r>
        <w:rPr>
          <w:rFonts w:ascii="Arial" w:hAnsi="Arial"/>
          <w:color w:val="293A55"/>
          <w:sz w:val="18"/>
        </w:rPr>
        <w:t>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03.05.2024 р. N 493)</w:t>
      </w:r>
    </w:p>
    <w:p w:rsidR="00BC5228" w:rsidRDefault="000F6A04">
      <w:pPr>
        <w:spacing w:after="75"/>
        <w:ind w:firstLine="240"/>
        <w:jc w:val="both"/>
      </w:pPr>
      <w:bookmarkStart w:id="39" w:name="31"/>
      <w:bookmarkEnd w:id="38"/>
      <w:r>
        <w:rPr>
          <w:rFonts w:ascii="Arial" w:hAnsi="Arial"/>
          <w:color w:val="000000"/>
          <w:sz w:val="18"/>
        </w:rPr>
        <w:t>наявності обвинувального вироку суду, який набрав законної сили, за вчинення особою умисного тяжкого або особливо тяжкого злочину під час участі у масових акціях гр</w:t>
      </w:r>
      <w:r>
        <w:rPr>
          <w:rFonts w:ascii="Arial" w:hAnsi="Arial"/>
          <w:color w:val="000000"/>
          <w:sz w:val="18"/>
        </w:rPr>
        <w:t>омадського протесту;</w:t>
      </w:r>
    </w:p>
    <w:p w:rsidR="00BC5228" w:rsidRDefault="000F6A04">
      <w:pPr>
        <w:spacing w:after="75"/>
        <w:ind w:firstLine="240"/>
        <w:jc w:val="both"/>
      </w:pPr>
      <w:bookmarkStart w:id="40" w:name="32"/>
      <w:bookmarkEnd w:id="39"/>
      <w:r>
        <w:rPr>
          <w:rFonts w:ascii="Arial" w:hAnsi="Arial"/>
          <w:color w:val="000000"/>
          <w:sz w:val="18"/>
        </w:rPr>
        <w:t>виключення МОЗ особи, яка має статус постраждалого учасника Революції Гідності, з переліку осіб;</w:t>
      </w:r>
    </w:p>
    <w:p w:rsidR="00BC5228" w:rsidRDefault="000F6A04">
      <w:pPr>
        <w:spacing w:after="75"/>
        <w:ind w:firstLine="240"/>
        <w:jc w:val="both"/>
      </w:pPr>
      <w:bookmarkStart w:id="41" w:name="33"/>
      <w:bookmarkEnd w:id="40"/>
      <w:r>
        <w:rPr>
          <w:rFonts w:ascii="Arial" w:hAnsi="Arial"/>
          <w:color w:val="000000"/>
          <w:sz w:val="18"/>
        </w:rPr>
        <w:t>подання особою заяви про позбавлення її статусу постраждалого учасника Революції Гідності.</w:t>
      </w:r>
    </w:p>
    <w:p w:rsidR="00BC5228" w:rsidRDefault="000F6A04">
      <w:pPr>
        <w:spacing w:after="75"/>
        <w:ind w:firstLine="240"/>
        <w:jc w:val="both"/>
      </w:pPr>
      <w:bookmarkStart w:id="42" w:name="34"/>
      <w:bookmarkEnd w:id="41"/>
      <w:r>
        <w:rPr>
          <w:rFonts w:ascii="Arial" w:hAnsi="Arial"/>
          <w:color w:val="000000"/>
          <w:sz w:val="18"/>
        </w:rPr>
        <w:t xml:space="preserve">7. Рішення </w:t>
      </w:r>
      <w:r>
        <w:rPr>
          <w:rFonts w:ascii="Arial" w:hAnsi="Arial"/>
          <w:color w:val="293A55"/>
          <w:sz w:val="18"/>
        </w:rPr>
        <w:t xml:space="preserve">місцевого структурного підрозділу з </w:t>
      </w:r>
      <w:r>
        <w:rPr>
          <w:rFonts w:ascii="Arial" w:hAnsi="Arial"/>
          <w:color w:val="293A55"/>
          <w:sz w:val="18"/>
        </w:rPr>
        <w:t>питань ветеранської політики</w:t>
      </w:r>
      <w:r>
        <w:rPr>
          <w:rFonts w:ascii="Arial" w:hAnsi="Arial"/>
          <w:color w:val="000000"/>
          <w:sz w:val="18"/>
        </w:rPr>
        <w:t xml:space="preserve"> може бути оскаржене в судовому порядку.</w:t>
      </w:r>
    </w:p>
    <w:p w:rsidR="00BC5228" w:rsidRDefault="000F6A04">
      <w:pPr>
        <w:spacing w:after="75"/>
        <w:ind w:firstLine="240"/>
        <w:jc w:val="both"/>
      </w:pPr>
      <w:bookmarkStart w:id="43" w:name="35"/>
      <w:bookmarkEnd w:id="42"/>
      <w:r>
        <w:rPr>
          <w:rFonts w:ascii="Arial" w:hAnsi="Arial"/>
          <w:color w:val="000000"/>
          <w:sz w:val="18"/>
        </w:rPr>
        <w:t xml:space="preserve">8. У разі позбавлення особи статусу постраждалого учасника Революції Гідності з підстав, визначених у пункті 6 цього Порядку, </w:t>
      </w:r>
      <w:r>
        <w:rPr>
          <w:rFonts w:ascii="Arial" w:hAnsi="Arial"/>
          <w:color w:val="293A55"/>
          <w:sz w:val="18"/>
        </w:rPr>
        <w:t>місцевий структурний підрозділ з питань ветеранської політики</w:t>
      </w:r>
      <w:r>
        <w:rPr>
          <w:rFonts w:ascii="Arial" w:hAnsi="Arial"/>
          <w:color w:val="000000"/>
          <w:sz w:val="18"/>
        </w:rPr>
        <w:t xml:space="preserve"> не пізніше ніж через десять календарних днів письмово інформує таку особу про позбавлення статусу та про втрату права на пільги і компенсації, передбачені </w:t>
      </w:r>
      <w:r>
        <w:rPr>
          <w:rFonts w:ascii="Arial" w:hAnsi="Arial"/>
          <w:color w:val="293A55"/>
          <w:sz w:val="18"/>
        </w:rPr>
        <w:t>Законом України "Про статус ветеранів війни, гарантії їх соціального захисту"</w:t>
      </w:r>
      <w:r>
        <w:rPr>
          <w:rFonts w:ascii="Arial" w:hAnsi="Arial"/>
          <w:color w:val="000000"/>
          <w:sz w:val="18"/>
        </w:rPr>
        <w:t>, та вилучає посвідченн</w:t>
      </w:r>
      <w:r>
        <w:rPr>
          <w:rFonts w:ascii="Arial" w:hAnsi="Arial"/>
          <w:color w:val="000000"/>
          <w:sz w:val="18"/>
        </w:rPr>
        <w:t>я.</w:t>
      </w:r>
    </w:p>
    <w:p w:rsidR="00BC5228" w:rsidRDefault="000F6A04">
      <w:pPr>
        <w:spacing w:after="75"/>
        <w:ind w:firstLine="240"/>
        <w:jc w:val="right"/>
      </w:pPr>
      <w:bookmarkStart w:id="44" w:name="163"/>
      <w:bookmarkEnd w:id="43"/>
      <w:r>
        <w:rPr>
          <w:rFonts w:ascii="Arial" w:hAnsi="Arial"/>
          <w:color w:val="293A55"/>
          <w:sz w:val="18"/>
        </w:rPr>
        <w:t>(абзац перший пункту 8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16.05.2025 р. N 579)</w:t>
      </w:r>
    </w:p>
    <w:p w:rsidR="00BC5228" w:rsidRDefault="000F6A04">
      <w:pPr>
        <w:spacing w:after="75"/>
        <w:ind w:firstLine="240"/>
        <w:jc w:val="both"/>
      </w:pPr>
      <w:bookmarkStart w:id="45" w:name="164"/>
      <w:bookmarkEnd w:id="44"/>
      <w:r>
        <w:rPr>
          <w:rFonts w:ascii="Arial" w:hAnsi="Arial"/>
          <w:color w:val="293A55"/>
          <w:sz w:val="18"/>
        </w:rPr>
        <w:t>Після прийняття рішення про позбавлення особи статусу постраждалого учасника Революції Гідності та/або вилучення в неї відповідного пос</w:t>
      </w:r>
      <w:r>
        <w:rPr>
          <w:rFonts w:ascii="Arial" w:hAnsi="Arial"/>
          <w:color w:val="293A55"/>
          <w:sz w:val="18"/>
        </w:rPr>
        <w:t xml:space="preserve">відчення місцевий структурний підрозділ з питань ветеранської політики в одноденний строк вносить таку інформацію до Єдиного державного реєстру ветеранів війни, а в разі відсутності технічної можливості подає таку інформацію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 xml:space="preserve"> із дотриманням вим</w:t>
      </w:r>
      <w:r>
        <w:rPr>
          <w:rFonts w:ascii="Arial" w:hAnsi="Arial"/>
          <w:color w:val="293A55"/>
          <w:sz w:val="18"/>
        </w:rPr>
        <w:t>ог законодавства у сфері охорони інформації з обмеженим доступом за формою, визначеною в додатку 2 до Порядку видачі посвідчень і нагрудних знаків ветеранів,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12 травня 1994 р. N 302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(ЗП України, 1994 </w:t>
      </w:r>
      <w:r>
        <w:rPr>
          <w:rFonts w:ascii="Arial" w:hAnsi="Arial"/>
          <w:color w:val="293A55"/>
          <w:sz w:val="18"/>
        </w:rPr>
        <w:t>р., N 9, ст. 218), - із змінами, внесеними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16 травня 2025 р. N 579.</w:t>
      </w:r>
    </w:p>
    <w:p w:rsidR="00BC5228" w:rsidRDefault="000F6A04">
      <w:pPr>
        <w:spacing w:after="75"/>
        <w:ind w:firstLine="240"/>
        <w:jc w:val="right"/>
      </w:pPr>
      <w:bookmarkStart w:id="46" w:name="99"/>
      <w:bookmarkEnd w:id="45"/>
      <w:r>
        <w:rPr>
          <w:rFonts w:ascii="Arial" w:hAnsi="Arial"/>
          <w:color w:val="293A55"/>
          <w:sz w:val="18"/>
        </w:rPr>
        <w:t>(абзац другий пункту 8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09.02.2022 р. N 139,</w:t>
      </w:r>
      <w:r>
        <w:br/>
      </w:r>
      <w:r>
        <w:rPr>
          <w:rFonts w:ascii="Arial" w:hAnsi="Arial"/>
          <w:color w:val="293A55"/>
          <w:sz w:val="18"/>
        </w:rPr>
        <w:t>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</w:t>
      </w:r>
      <w:r>
        <w:rPr>
          <w:rFonts w:ascii="Arial" w:hAnsi="Arial"/>
          <w:color w:val="293A55"/>
          <w:sz w:val="18"/>
        </w:rPr>
        <w:t xml:space="preserve"> Міністрів України від 03.05.2024 р. N 493,</w:t>
      </w:r>
      <w:r>
        <w:br/>
      </w:r>
      <w:r>
        <w:rPr>
          <w:rFonts w:ascii="Arial" w:hAnsi="Arial"/>
          <w:color w:val="293A55"/>
          <w:sz w:val="18"/>
        </w:rPr>
        <w:t>від 16.05.2025 р. N 579)</w:t>
      </w:r>
    </w:p>
    <w:p w:rsidR="00BC5228" w:rsidRDefault="000F6A04">
      <w:pPr>
        <w:spacing w:after="75"/>
        <w:ind w:firstLine="240"/>
        <w:jc w:val="both"/>
      </w:pPr>
      <w:bookmarkStart w:id="47" w:name="150"/>
      <w:bookmarkEnd w:id="46"/>
      <w:r>
        <w:rPr>
          <w:rFonts w:ascii="Arial" w:hAnsi="Arial"/>
          <w:color w:val="293A55"/>
          <w:sz w:val="18"/>
        </w:rPr>
        <w:t>Місцевий структурний підрозділ з питань ветеранської політики в місячний строк з дня прийняття відповідного рішення інформує орган Пенсійного фонду України, в якому особа перебуває на обл</w:t>
      </w:r>
      <w:r>
        <w:rPr>
          <w:rFonts w:ascii="Arial" w:hAnsi="Arial"/>
          <w:color w:val="293A55"/>
          <w:sz w:val="18"/>
        </w:rPr>
        <w:t xml:space="preserve">іку, за </w:t>
      </w:r>
      <w:r>
        <w:rPr>
          <w:rFonts w:ascii="Arial" w:hAnsi="Arial"/>
          <w:color w:val="293A55"/>
          <w:sz w:val="18"/>
        </w:rPr>
        <w:lastRenderedPageBreak/>
        <w:t>формою, визначеною в додатку 1 до Положення про Реєстр осіб, які мають право на пільги,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29 січня 2003 р. N 117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2003 р., N 5, ст. 177; 2017 р., N 86, ст. 2614; 2022 р</w:t>
      </w:r>
      <w:r>
        <w:rPr>
          <w:rFonts w:ascii="Arial" w:hAnsi="Arial"/>
          <w:color w:val="293A55"/>
          <w:sz w:val="18"/>
        </w:rPr>
        <w:t>., N 80, ст. 4826; 2024 р., N 9, ст. 490).</w:t>
      </w:r>
    </w:p>
    <w:p w:rsidR="00BC5228" w:rsidRDefault="000F6A04">
      <w:pPr>
        <w:spacing w:after="75"/>
        <w:ind w:firstLine="240"/>
        <w:jc w:val="right"/>
      </w:pPr>
      <w:bookmarkStart w:id="48" w:name="151"/>
      <w:bookmarkEnd w:id="47"/>
      <w:r>
        <w:rPr>
          <w:rFonts w:ascii="Arial" w:hAnsi="Arial"/>
          <w:color w:val="293A55"/>
          <w:sz w:val="18"/>
        </w:rPr>
        <w:t>(пункт 8 доповнено абзацом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03.05.2024 р. N 493)</w:t>
      </w:r>
    </w:p>
    <w:p w:rsidR="00BC5228" w:rsidRDefault="000F6A04">
      <w:pPr>
        <w:spacing w:after="75"/>
        <w:ind w:firstLine="240"/>
        <w:jc w:val="both"/>
      </w:pPr>
      <w:bookmarkStart w:id="49" w:name="166"/>
      <w:bookmarkEnd w:id="48"/>
      <w:r>
        <w:rPr>
          <w:rFonts w:ascii="Arial" w:hAnsi="Arial"/>
          <w:color w:val="293A55"/>
          <w:sz w:val="18"/>
        </w:rPr>
        <w:t>9. Відносини щодо прийняття, набрання чинності, оскарження в адміністративному порядку, припинення дії, виконання</w:t>
      </w:r>
      <w:r>
        <w:rPr>
          <w:rFonts w:ascii="Arial" w:hAnsi="Arial"/>
          <w:color w:val="293A55"/>
          <w:sz w:val="18"/>
        </w:rPr>
        <w:t xml:space="preserve"> адміністративних актів, передбачені цим Порядком, регулюються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адміністративну процедуру".</w:t>
      </w:r>
    </w:p>
    <w:p w:rsidR="00BC5228" w:rsidRDefault="000F6A04">
      <w:pPr>
        <w:spacing w:after="75"/>
        <w:ind w:firstLine="240"/>
        <w:jc w:val="right"/>
      </w:pPr>
      <w:bookmarkStart w:id="50" w:name="167"/>
      <w:bookmarkEnd w:id="49"/>
      <w:r>
        <w:rPr>
          <w:rFonts w:ascii="Arial" w:hAnsi="Arial"/>
          <w:color w:val="293A55"/>
          <w:sz w:val="18"/>
        </w:rPr>
        <w:t>(Порядок доповнено пунктом 9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16.05.2025 р. N 579)</w:t>
      </w:r>
    </w:p>
    <w:p w:rsidR="00BC5228" w:rsidRDefault="000F6A04">
      <w:pPr>
        <w:spacing w:after="75"/>
        <w:ind w:firstLine="240"/>
        <w:jc w:val="both"/>
      </w:pPr>
      <w:bookmarkStart w:id="51" w:name="37"/>
      <w:bookmarkEnd w:id="50"/>
      <w:r>
        <w:rPr>
          <w:rFonts w:ascii="Arial" w:hAnsi="Arial"/>
          <w:color w:val="000000"/>
          <w:sz w:val="18"/>
        </w:rPr>
        <w:t xml:space="preserve"> </w:t>
      </w:r>
    </w:p>
    <w:p w:rsidR="00BC5228" w:rsidRDefault="000F6A04">
      <w:pPr>
        <w:spacing w:after="75"/>
        <w:ind w:firstLine="240"/>
        <w:jc w:val="right"/>
      </w:pPr>
      <w:bookmarkStart w:id="52" w:name="38"/>
      <w:bookmarkEnd w:id="51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 xml:space="preserve">постановою Кабінету </w:t>
      </w:r>
      <w:r>
        <w:rPr>
          <w:rFonts w:ascii="Arial" w:hAnsi="Arial"/>
          <w:color w:val="000000"/>
          <w:sz w:val="18"/>
        </w:rPr>
        <w:t>Міністрів України</w:t>
      </w:r>
      <w:r>
        <w:br/>
      </w:r>
      <w:r>
        <w:rPr>
          <w:rFonts w:ascii="Arial" w:hAnsi="Arial"/>
          <w:color w:val="000000"/>
          <w:sz w:val="18"/>
        </w:rPr>
        <w:t>від 28 лютого 2018 р. N 119</w:t>
      </w:r>
    </w:p>
    <w:p w:rsidR="00BC5228" w:rsidRDefault="000F6A04">
      <w:pPr>
        <w:pStyle w:val="3"/>
        <w:spacing w:after="225"/>
        <w:jc w:val="center"/>
      </w:pPr>
      <w:bookmarkStart w:id="53" w:name="39"/>
      <w:bookmarkEnd w:id="52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виготовлення та видачі посвідчення "Постраждалий учасник Революції Гідності"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BC5228">
        <w:trPr>
          <w:tblCellSpacing w:w="0" w:type="auto"/>
        </w:trPr>
        <w:tc>
          <w:tcPr>
            <w:tcW w:w="9690" w:type="dxa"/>
            <w:vAlign w:val="center"/>
          </w:tcPr>
          <w:p w:rsidR="00BC5228" w:rsidRDefault="000F6A04">
            <w:pPr>
              <w:spacing w:after="75"/>
              <w:jc w:val="both"/>
            </w:pPr>
            <w:bookmarkStart w:id="54" w:name="160"/>
            <w:bookmarkEnd w:id="53"/>
            <w:r>
              <w:rPr>
                <w:rFonts w:ascii="Arial" w:hAnsi="Arial"/>
                <w:color w:val="293A55"/>
                <w:sz w:val="15"/>
              </w:rPr>
              <w:t>(У тексті Порядку слова "орган соціального захисту населення" в усіх відмінках і формах числа замінено словами "місцевий стру</w:t>
            </w:r>
            <w:r>
              <w:rPr>
                <w:rFonts w:ascii="Arial" w:hAnsi="Arial"/>
                <w:color w:val="293A55"/>
                <w:sz w:val="15"/>
              </w:rPr>
              <w:t>ктурний підрозділ з питань ветеранської політики" у відповідному відмінку і числі згідно з постановою Кабінету Міністрів України від 3 травня 2024 року N 493)</w:t>
            </w:r>
          </w:p>
        </w:tc>
        <w:bookmarkEnd w:id="54"/>
      </w:tr>
    </w:tbl>
    <w:p w:rsidR="00BC5228" w:rsidRDefault="000F6A04">
      <w:pPr>
        <w:spacing w:after="75"/>
        <w:ind w:firstLine="240"/>
        <w:jc w:val="both"/>
      </w:pPr>
      <w:bookmarkStart w:id="55" w:name="168"/>
      <w:r>
        <w:rPr>
          <w:rFonts w:ascii="Arial" w:hAnsi="Arial"/>
          <w:color w:val="293A55"/>
          <w:sz w:val="18"/>
        </w:rPr>
        <w:t xml:space="preserve">1. Цей Порядок визначає механізм формування електронного посвідчення постраждалого учасника </w:t>
      </w:r>
      <w:r>
        <w:rPr>
          <w:rFonts w:ascii="Arial" w:hAnsi="Arial"/>
          <w:color w:val="293A55"/>
          <w:sz w:val="18"/>
        </w:rPr>
        <w:t>Революції Гідності (далі - е-посвідчення), виготовлення та видачі посвідчення "Постраждалий учасник Революції Гідності" (далі - посвідчення).</w:t>
      </w:r>
    </w:p>
    <w:p w:rsidR="00BC5228" w:rsidRDefault="000F6A04">
      <w:pPr>
        <w:spacing w:after="75"/>
        <w:ind w:firstLine="240"/>
        <w:jc w:val="right"/>
      </w:pPr>
      <w:bookmarkStart w:id="56" w:name="176"/>
      <w:bookmarkEnd w:id="55"/>
      <w:r>
        <w:rPr>
          <w:rFonts w:ascii="Arial" w:hAnsi="Arial"/>
          <w:color w:val="293A55"/>
          <w:sz w:val="18"/>
        </w:rPr>
        <w:t>(пункт 1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16.05.2025 р. N 579)</w:t>
      </w:r>
    </w:p>
    <w:p w:rsidR="00BC5228" w:rsidRDefault="000F6A04">
      <w:pPr>
        <w:spacing w:after="75"/>
        <w:ind w:firstLine="240"/>
        <w:jc w:val="both"/>
      </w:pPr>
      <w:bookmarkStart w:id="57" w:name="169"/>
      <w:bookmarkEnd w:id="56"/>
      <w:r>
        <w:rPr>
          <w:rFonts w:ascii="Arial" w:hAnsi="Arial"/>
          <w:color w:val="293A55"/>
          <w:sz w:val="18"/>
        </w:rPr>
        <w:t>2. Е-посвідчення - документ, що</w:t>
      </w:r>
      <w:r>
        <w:rPr>
          <w:rFonts w:ascii="Arial" w:hAnsi="Arial"/>
          <w:color w:val="293A55"/>
          <w:sz w:val="18"/>
        </w:rPr>
        <w:t xml:space="preserve"> підтверджує статус постраждалого учасника Революції Гідності, формується автоматично після надання статусу у формі електронного відображення інформації, що містить відомості про постраждалого учасника Революції Гідності, разом з унікальним електронним іде</w:t>
      </w:r>
      <w:r>
        <w:rPr>
          <w:rFonts w:ascii="Arial" w:hAnsi="Arial"/>
          <w:color w:val="293A55"/>
          <w:sz w:val="18"/>
        </w:rPr>
        <w:t xml:space="preserve">нтифікатором, який забезпечує перехід за посиланням на відповідний підтверджувальний запис у Єдиному державному реєстрі ветеранів війни (далі - Реєстр). Невід'ємною частиною е-посвідчення є </w:t>
      </w:r>
      <w:proofErr w:type="spellStart"/>
      <w:r>
        <w:rPr>
          <w:rFonts w:ascii="Arial" w:hAnsi="Arial"/>
          <w:color w:val="293A55"/>
          <w:sz w:val="18"/>
        </w:rPr>
        <w:t>відцифрований</w:t>
      </w:r>
      <w:proofErr w:type="spellEnd"/>
      <w:r>
        <w:rPr>
          <w:rFonts w:ascii="Arial" w:hAnsi="Arial"/>
          <w:color w:val="293A55"/>
          <w:sz w:val="18"/>
        </w:rPr>
        <w:t xml:space="preserve"> образ обличчя, що міститься в Реєстрі або відображає</w:t>
      </w:r>
      <w:r>
        <w:rPr>
          <w:rFonts w:ascii="Arial" w:hAnsi="Arial"/>
          <w:color w:val="293A55"/>
          <w:sz w:val="18"/>
        </w:rPr>
        <w:t>ться в е-паспорті або е-паспорті для виїзду за кордон, за згодою особи.</w:t>
      </w:r>
    </w:p>
    <w:p w:rsidR="00BC5228" w:rsidRDefault="000F6A04">
      <w:pPr>
        <w:spacing w:after="75"/>
        <w:ind w:firstLine="240"/>
        <w:jc w:val="both"/>
      </w:pPr>
      <w:bookmarkStart w:id="58" w:name="170"/>
      <w:bookmarkEnd w:id="57"/>
      <w:r>
        <w:rPr>
          <w:rFonts w:ascii="Arial" w:hAnsi="Arial"/>
          <w:color w:val="293A55"/>
          <w:sz w:val="18"/>
        </w:rPr>
        <w:t>Посвідчення - документ у паперовій формі, виданий за бажанням постраждалого учасника Революції Гідності, щодо якого створено реєстрову інформацію про наданий статус та внесено таку інф</w:t>
      </w:r>
      <w:r>
        <w:rPr>
          <w:rFonts w:ascii="Arial" w:hAnsi="Arial"/>
          <w:color w:val="293A55"/>
          <w:sz w:val="18"/>
        </w:rPr>
        <w:t>ормацію до Реєстру.</w:t>
      </w:r>
    </w:p>
    <w:p w:rsidR="00BC5228" w:rsidRDefault="000F6A04">
      <w:pPr>
        <w:spacing w:after="75"/>
        <w:ind w:firstLine="240"/>
        <w:jc w:val="both"/>
      </w:pPr>
      <w:bookmarkStart w:id="59" w:name="171"/>
      <w:bookmarkEnd w:id="58"/>
      <w:r>
        <w:rPr>
          <w:rFonts w:ascii="Arial" w:hAnsi="Arial"/>
          <w:color w:val="293A55"/>
          <w:sz w:val="18"/>
        </w:rPr>
        <w:t>Е-посвідчення та посвідчення мають однакову юридичну силу та використовуються на території України для підтвердження статусу постраждалого учасника Революції Гідності, отримання пільг, гарантій та компенсацій.</w:t>
      </w:r>
    </w:p>
    <w:p w:rsidR="00BC5228" w:rsidRDefault="000F6A04">
      <w:pPr>
        <w:spacing w:after="75"/>
        <w:ind w:firstLine="240"/>
        <w:jc w:val="both"/>
      </w:pPr>
      <w:bookmarkStart w:id="60" w:name="172"/>
      <w:bookmarkEnd w:id="59"/>
      <w:r>
        <w:rPr>
          <w:rFonts w:ascii="Arial" w:hAnsi="Arial"/>
          <w:color w:val="293A55"/>
          <w:sz w:val="18"/>
        </w:rPr>
        <w:t>Документом, на підставі як</w:t>
      </w:r>
      <w:r>
        <w:rPr>
          <w:rFonts w:ascii="Arial" w:hAnsi="Arial"/>
          <w:color w:val="293A55"/>
          <w:sz w:val="18"/>
        </w:rPr>
        <w:t>ого реалізується право на пільговий проїзд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пунктом 17 частини першої статті 12 Закону України "Про статус ветеранів війни, гарантії їх соціального захисту", є листи талонів на право одержання постраждалими учасниками Революції Гідності проїзних до</w:t>
      </w:r>
      <w:r>
        <w:rPr>
          <w:rFonts w:ascii="Arial" w:hAnsi="Arial"/>
          <w:color w:val="293A55"/>
          <w:sz w:val="18"/>
        </w:rPr>
        <w:t>кументів (квитків) безоплатно і з 50-відсотковою знижкою їх вартості (далі - листи талонів).</w:t>
      </w:r>
    </w:p>
    <w:p w:rsidR="00BC5228" w:rsidRDefault="000F6A04">
      <w:pPr>
        <w:spacing w:after="75"/>
        <w:ind w:firstLine="240"/>
        <w:jc w:val="right"/>
      </w:pPr>
      <w:bookmarkStart w:id="61" w:name="174"/>
      <w:bookmarkEnd w:id="60"/>
      <w:r>
        <w:rPr>
          <w:rFonts w:ascii="Arial" w:hAnsi="Arial"/>
          <w:color w:val="293A55"/>
          <w:sz w:val="18"/>
        </w:rPr>
        <w:t>(пункт 2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09.02.2022 р. N 139,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16.05.</w:t>
      </w:r>
      <w:r>
        <w:rPr>
          <w:rFonts w:ascii="Arial" w:hAnsi="Arial"/>
          <w:color w:val="293A55"/>
          <w:sz w:val="18"/>
        </w:rPr>
        <w:t>2025 р. N 579)</w:t>
      </w:r>
    </w:p>
    <w:p w:rsidR="00BC5228" w:rsidRDefault="000F6A04">
      <w:pPr>
        <w:spacing w:after="75"/>
        <w:ind w:firstLine="240"/>
        <w:jc w:val="both"/>
      </w:pPr>
      <w:bookmarkStart w:id="62" w:name="43"/>
      <w:bookmarkEnd w:id="61"/>
      <w:r>
        <w:rPr>
          <w:rFonts w:ascii="Arial" w:hAnsi="Arial"/>
          <w:color w:val="000000"/>
          <w:sz w:val="18"/>
        </w:rPr>
        <w:t xml:space="preserve">3. Постраждалим учасникам Революції Гідності </w:t>
      </w:r>
      <w:r>
        <w:rPr>
          <w:rFonts w:ascii="Arial" w:hAnsi="Arial"/>
          <w:color w:val="293A55"/>
          <w:sz w:val="18"/>
        </w:rPr>
        <w:t>(за бажанням)</w:t>
      </w:r>
      <w:r>
        <w:rPr>
          <w:rFonts w:ascii="Arial" w:hAnsi="Arial"/>
          <w:color w:val="000000"/>
          <w:sz w:val="18"/>
        </w:rPr>
        <w:t xml:space="preserve"> видаються посвідчення згідно з додатком.</w:t>
      </w:r>
    </w:p>
    <w:p w:rsidR="00BC5228" w:rsidRDefault="000F6A04">
      <w:pPr>
        <w:spacing w:after="75"/>
        <w:ind w:firstLine="240"/>
        <w:jc w:val="right"/>
      </w:pPr>
      <w:bookmarkStart w:id="63" w:name="177"/>
      <w:bookmarkEnd w:id="62"/>
      <w:r>
        <w:rPr>
          <w:rFonts w:ascii="Arial" w:hAnsi="Arial"/>
          <w:color w:val="293A55"/>
          <w:sz w:val="18"/>
        </w:rPr>
        <w:t>(пункт 3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16.05.2025 р. N 579)</w:t>
      </w:r>
    </w:p>
    <w:p w:rsidR="00BC5228" w:rsidRDefault="000F6A04">
      <w:pPr>
        <w:spacing w:after="75"/>
        <w:ind w:firstLine="240"/>
        <w:jc w:val="both"/>
      </w:pPr>
      <w:bookmarkStart w:id="64" w:name="153"/>
      <w:bookmarkEnd w:id="63"/>
      <w:r>
        <w:rPr>
          <w:rFonts w:ascii="Arial" w:hAnsi="Arial"/>
          <w:color w:val="293A55"/>
          <w:sz w:val="18"/>
        </w:rPr>
        <w:lastRenderedPageBreak/>
        <w:t>4. Посвідчення та листи талонів постр</w:t>
      </w:r>
      <w:r>
        <w:rPr>
          <w:rFonts w:ascii="Arial" w:hAnsi="Arial"/>
          <w:color w:val="293A55"/>
          <w:sz w:val="18"/>
        </w:rPr>
        <w:t>аждалим учасникам Революції Гідності видаються структурними підрозділами районних, районних у мм. Києві та Севастополі держадміністрацій, виконавчими органами міських, районних у місті (у разі їх утворення) рад, на які покладено функції з питань ветеранськ</w:t>
      </w:r>
      <w:r>
        <w:rPr>
          <w:rFonts w:ascii="Arial" w:hAnsi="Arial"/>
          <w:color w:val="293A55"/>
          <w:sz w:val="18"/>
        </w:rPr>
        <w:t>ої політики (далі - місцеві структурні підрозділи з питань ветеранської політики), за адресою задекларованого/зареєстрованого місця проживання (перебування) постраждалого учасника Революції Гідності.</w:t>
      </w:r>
    </w:p>
    <w:p w:rsidR="00BC5228" w:rsidRDefault="000F6A04">
      <w:pPr>
        <w:spacing w:after="75"/>
        <w:ind w:firstLine="240"/>
        <w:jc w:val="both"/>
      </w:pPr>
      <w:bookmarkStart w:id="65" w:name="154"/>
      <w:bookmarkEnd w:id="64"/>
      <w:r>
        <w:rPr>
          <w:rFonts w:ascii="Arial" w:hAnsi="Arial"/>
          <w:color w:val="293A55"/>
          <w:sz w:val="18"/>
        </w:rPr>
        <w:t>Місцеві структурні підрозділи з питань ветеранської полі</w:t>
      </w:r>
      <w:r>
        <w:rPr>
          <w:rFonts w:ascii="Arial" w:hAnsi="Arial"/>
          <w:color w:val="293A55"/>
          <w:sz w:val="18"/>
        </w:rPr>
        <w:t>тики забезпечують виконання таких функцій у межах наявної штатної чисельності.</w:t>
      </w:r>
    </w:p>
    <w:p w:rsidR="00BC5228" w:rsidRDefault="000F6A04">
      <w:pPr>
        <w:spacing w:after="75"/>
        <w:ind w:firstLine="240"/>
        <w:jc w:val="right"/>
      </w:pPr>
      <w:bookmarkStart w:id="66" w:name="155"/>
      <w:bookmarkEnd w:id="65"/>
      <w:r>
        <w:rPr>
          <w:rFonts w:ascii="Arial" w:hAnsi="Arial"/>
          <w:color w:val="293A55"/>
          <w:sz w:val="18"/>
        </w:rPr>
        <w:t>(абзац перший пункту 4 замінено абзацами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03.05.2024 р. N 493,</w:t>
      </w:r>
      <w:r>
        <w:br/>
      </w:r>
      <w:r>
        <w:rPr>
          <w:rFonts w:ascii="Arial" w:hAnsi="Arial"/>
          <w:color w:val="293A55"/>
          <w:sz w:val="18"/>
        </w:rPr>
        <w:t>у зв'язку з цим абзац другий вважати абзацом третім)</w:t>
      </w:r>
    </w:p>
    <w:p w:rsidR="00BC5228" w:rsidRDefault="000F6A04">
      <w:pPr>
        <w:spacing w:after="75"/>
        <w:ind w:firstLine="240"/>
        <w:jc w:val="both"/>
      </w:pPr>
      <w:bookmarkStart w:id="67" w:name="45"/>
      <w:bookmarkEnd w:id="66"/>
      <w:r>
        <w:rPr>
          <w:rFonts w:ascii="Arial" w:hAnsi="Arial"/>
          <w:color w:val="000000"/>
          <w:sz w:val="18"/>
        </w:rPr>
        <w:t>У разі від</w:t>
      </w:r>
      <w:r>
        <w:rPr>
          <w:rFonts w:ascii="Arial" w:hAnsi="Arial"/>
          <w:color w:val="000000"/>
          <w:sz w:val="18"/>
        </w:rPr>
        <w:t xml:space="preserve">сутності реєстрації місця проживання постраждалим учасникам Революції Гідності посвідчення та листи талонів видаються </w:t>
      </w:r>
      <w:r>
        <w:rPr>
          <w:rFonts w:ascii="Arial" w:hAnsi="Arial"/>
          <w:color w:val="293A55"/>
          <w:sz w:val="18"/>
        </w:rPr>
        <w:t>структурним підрозділом, на який покладено функції з питань ветеранської політики, Печерської районної в м. Києві держадміністрації</w:t>
      </w:r>
      <w:r>
        <w:rPr>
          <w:rFonts w:ascii="Arial" w:hAnsi="Arial"/>
          <w:color w:val="000000"/>
          <w:sz w:val="18"/>
        </w:rPr>
        <w:t>.</w:t>
      </w:r>
    </w:p>
    <w:p w:rsidR="00BC5228" w:rsidRDefault="000F6A04">
      <w:pPr>
        <w:spacing w:after="75"/>
        <w:ind w:firstLine="240"/>
        <w:jc w:val="right"/>
      </w:pPr>
      <w:bookmarkStart w:id="68" w:name="156"/>
      <w:bookmarkEnd w:id="67"/>
      <w:r>
        <w:rPr>
          <w:rFonts w:ascii="Arial" w:hAnsi="Arial"/>
          <w:color w:val="293A55"/>
          <w:sz w:val="18"/>
        </w:rPr>
        <w:t>(абза</w:t>
      </w:r>
      <w:r>
        <w:rPr>
          <w:rFonts w:ascii="Arial" w:hAnsi="Arial"/>
          <w:color w:val="293A55"/>
          <w:sz w:val="18"/>
        </w:rPr>
        <w:t>ц третій пункту 4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03.05.2024 р. N 493)</w:t>
      </w:r>
    </w:p>
    <w:p w:rsidR="00BC5228" w:rsidRDefault="000F6A04">
      <w:pPr>
        <w:spacing w:after="75"/>
        <w:ind w:firstLine="240"/>
        <w:jc w:val="both"/>
      </w:pPr>
      <w:bookmarkStart w:id="69" w:name="46"/>
      <w:bookmarkEnd w:id="68"/>
      <w:r>
        <w:rPr>
          <w:rFonts w:ascii="Arial" w:hAnsi="Arial"/>
          <w:color w:val="000000"/>
          <w:sz w:val="18"/>
        </w:rPr>
        <w:t>5. Під час заповнення посвідчення записи "ким видано", "прізвище, ім'я, по батькові" робляться без скорочень, а дата видачі зазначається пропис</w:t>
      </w:r>
      <w:r>
        <w:rPr>
          <w:rFonts w:ascii="Arial" w:hAnsi="Arial"/>
          <w:color w:val="000000"/>
          <w:sz w:val="18"/>
        </w:rPr>
        <w:t xml:space="preserve">ом. Особистий підпис власника і його фотокартка скріплюються печаткою </w:t>
      </w:r>
      <w:r>
        <w:rPr>
          <w:rFonts w:ascii="Arial" w:hAnsi="Arial"/>
          <w:color w:val="293A55"/>
          <w:sz w:val="18"/>
        </w:rPr>
        <w:t>місцевого структурного підрозділу з питань ветеранської політики</w:t>
      </w:r>
      <w:r>
        <w:rPr>
          <w:rFonts w:ascii="Arial" w:hAnsi="Arial"/>
          <w:color w:val="000000"/>
          <w:sz w:val="18"/>
        </w:rPr>
        <w:t xml:space="preserve">, який видав посвідчення. Записи у посвідченні завіряються підписом керівника </w:t>
      </w:r>
      <w:r>
        <w:rPr>
          <w:rFonts w:ascii="Arial" w:hAnsi="Arial"/>
          <w:color w:val="293A55"/>
          <w:sz w:val="18"/>
        </w:rPr>
        <w:t>місцевого структурного підрозділу з питань в</w:t>
      </w:r>
      <w:r>
        <w:rPr>
          <w:rFonts w:ascii="Arial" w:hAnsi="Arial"/>
          <w:color w:val="293A55"/>
          <w:sz w:val="18"/>
        </w:rPr>
        <w:t>етеранської політики</w:t>
      </w:r>
      <w:r>
        <w:rPr>
          <w:rFonts w:ascii="Arial" w:hAnsi="Arial"/>
          <w:color w:val="000000"/>
          <w:sz w:val="18"/>
        </w:rPr>
        <w:t>, який видав посвідчення, і скріплюються печаткою такого органу.</w:t>
      </w:r>
    </w:p>
    <w:p w:rsidR="00BC5228" w:rsidRDefault="000F6A04">
      <w:pPr>
        <w:spacing w:after="75"/>
        <w:ind w:firstLine="240"/>
        <w:jc w:val="both"/>
      </w:pPr>
      <w:bookmarkStart w:id="70" w:name="47"/>
      <w:bookmarkEnd w:id="69"/>
      <w:r>
        <w:rPr>
          <w:rFonts w:ascii="Arial" w:hAnsi="Arial"/>
          <w:color w:val="000000"/>
          <w:sz w:val="18"/>
        </w:rPr>
        <w:t xml:space="preserve">6. Посвідчення вручаються особисто постраждалим учасникам Революції Гідності або за їх дорученням, оформленим в установленому законом порядку, уповноваженим особам, за що </w:t>
      </w:r>
      <w:r>
        <w:rPr>
          <w:rFonts w:ascii="Arial" w:hAnsi="Arial"/>
          <w:color w:val="000000"/>
          <w:sz w:val="18"/>
        </w:rPr>
        <w:t>вони розписуються у відповідних документах.</w:t>
      </w:r>
    </w:p>
    <w:p w:rsidR="00BC5228" w:rsidRDefault="000F6A04">
      <w:pPr>
        <w:spacing w:after="75"/>
        <w:ind w:firstLine="240"/>
        <w:jc w:val="both"/>
      </w:pPr>
      <w:bookmarkStart w:id="71" w:name="48"/>
      <w:bookmarkEnd w:id="70"/>
      <w:r>
        <w:rPr>
          <w:rFonts w:ascii="Arial" w:hAnsi="Arial"/>
          <w:color w:val="000000"/>
          <w:sz w:val="18"/>
        </w:rPr>
        <w:t>Посвідчення видається безоплатно.</w:t>
      </w:r>
    </w:p>
    <w:p w:rsidR="00BC5228" w:rsidRDefault="000F6A04">
      <w:pPr>
        <w:spacing w:after="75"/>
        <w:ind w:firstLine="240"/>
        <w:jc w:val="both"/>
      </w:pPr>
      <w:bookmarkStart w:id="72" w:name="178"/>
      <w:bookmarkEnd w:id="71"/>
      <w:r>
        <w:rPr>
          <w:rFonts w:ascii="Arial" w:hAnsi="Arial"/>
          <w:color w:val="293A55"/>
          <w:sz w:val="18"/>
        </w:rPr>
        <w:t>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. Е-посвідчення формується безоплатно засобами Єдиного державного вебпорталу електронних послуг (далі - Портал Дія), зокрема з використанням мобільного додатка Порталу Дія </w:t>
      </w:r>
      <w:r>
        <w:rPr>
          <w:rFonts w:ascii="Arial" w:hAnsi="Arial"/>
          <w:color w:val="293A55"/>
          <w:sz w:val="18"/>
        </w:rPr>
        <w:t>(Дія), на ім'я особи, якій встановлено статус постраждалого учасника Революції Гідності, щодо якої створено реєстрову інформацію про наданий їй статус, яку внесено до Реєстру, і запис про це обліковано в Реєстрі.</w:t>
      </w:r>
    </w:p>
    <w:p w:rsidR="00BC5228" w:rsidRDefault="000F6A04">
      <w:pPr>
        <w:spacing w:after="75"/>
        <w:ind w:firstLine="240"/>
        <w:jc w:val="both"/>
      </w:pPr>
      <w:bookmarkStart w:id="73" w:name="179"/>
      <w:bookmarkEnd w:id="72"/>
      <w:r>
        <w:rPr>
          <w:rFonts w:ascii="Arial" w:hAnsi="Arial"/>
          <w:color w:val="293A55"/>
          <w:sz w:val="18"/>
        </w:rPr>
        <w:t>Створення реєстрової інформації про надання</w:t>
      </w:r>
      <w:r>
        <w:rPr>
          <w:rFonts w:ascii="Arial" w:hAnsi="Arial"/>
          <w:color w:val="293A55"/>
          <w:sz w:val="18"/>
        </w:rPr>
        <w:t xml:space="preserve"> (позбавлення) статусу постраждалого учасника Революції Гідності та внесення такої інформації до Реєстру здійснюють місцеві структурні підрозділи з питань ветеранської політики за адресою задекларованого/зареєстрованого місця проживання (перебування) постр</w:t>
      </w:r>
      <w:r>
        <w:rPr>
          <w:rFonts w:ascii="Arial" w:hAnsi="Arial"/>
          <w:color w:val="293A55"/>
          <w:sz w:val="18"/>
        </w:rPr>
        <w:t>аждалого учасника Революції Гідності.</w:t>
      </w:r>
    </w:p>
    <w:p w:rsidR="00BC5228" w:rsidRDefault="000F6A04">
      <w:pPr>
        <w:spacing w:after="75"/>
        <w:ind w:firstLine="240"/>
        <w:jc w:val="both"/>
      </w:pPr>
      <w:bookmarkStart w:id="74" w:name="180"/>
      <w:bookmarkEnd w:id="73"/>
      <w:r>
        <w:rPr>
          <w:rFonts w:ascii="Arial" w:hAnsi="Arial"/>
          <w:color w:val="293A55"/>
          <w:sz w:val="18"/>
        </w:rPr>
        <w:t xml:space="preserve">Місцеві структурні підрозділи з питань ветеранської політики вносять до Реєстру в одноденний строк з дня прийняття відповідного рішення інформацію про осіб, яким надано (яких позбавлено) статус (статусу) постраждалого </w:t>
      </w:r>
      <w:r>
        <w:rPr>
          <w:rFonts w:ascii="Arial" w:hAnsi="Arial"/>
          <w:color w:val="293A55"/>
          <w:sz w:val="18"/>
        </w:rPr>
        <w:t xml:space="preserve">учасника Революції Гідності, а у разі відсутності технічної можливості подають таку інформацію (за наявності)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 xml:space="preserve"> із дотриманням вимог законодавства у сфері охорони інформації з обмеженим доступом за формою, визначеною 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додатку 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 до Порядку</w:t>
      </w:r>
      <w:r>
        <w:rPr>
          <w:rFonts w:ascii="Arial" w:hAnsi="Arial"/>
          <w:color w:val="293A55"/>
          <w:sz w:val="18"/>
        </w:rPr>
        <w:t xml:space="preserve"> видачі посвідчень і нагрудних знаків ветеранів, затвердженого постановою Кабінету Міністрів України від 12 травня 1994 р. N 302 (ЗП України, 1994 р., N 9, ст. 218), - із змінами, внесеними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16 травня 2025 р. N 579.</w:t>
      </w:r>
    </w:p>
    <w:p w:rsidR="00BC5228" w:rsidRDefault="000F6A04">
      <w:pPr>
        <w:spacing w:after="75"/>
        <w:ind w:firstLine="240"/>
        <w:jc w:val="both"/>
      </w:pPr>
      <w:bookmarkStart w:id="75" w:name="181"/>
      <w:bookmarkEnd w:id="74"/>
      <w:r>
        <w:rPr>
          <w:rFonts w:ascii="Arial" w:hAnsi="Arial"/>
          <w:color w:val="293A55"/>
          <w:sz w:val="18"/>
        </w:rPr>
        <w:t xml:space="preserve">Для формування та використання е-посвідчення особа, якій встановлено статус постраждалого учасника Революції Гідності, повинна завантажити мобільний додаток Порталу Дія (Дія) на електронний пристрій, критерії якого підтримують використання такого додатка </w:t>
      </w:r>
      <w:r>
        <w:rPr>
          <w:rFonts w:ascii="Arial" w:hAnsi="Arial"/>
          <w:color w:val="293A55"/>
          <w:sz w:val="18"/>
        </w:rPr>
        <w:t>(далі - електронний пристрій), та пройти електронну ідентифікацію та автентифікацію.</w:t>
      </w:r>
    </w:p>
    <w:p w:rsidR="00BC5228" w:rsidRDefault="000F6A04">
      <w:pPr>
        <w:spacing w:after="75"/>
        <w:ind w:firstLine="240"/>
        <w:jc w:val="both"/>
      </w:pPr>
      <w:bookmarkStart w:id="76" w:name="182"/>
      <w:bookmarkEnd w:id="75"/>
      <w:r>
        <w:rPr>
          <w:rFonts w:ascii="Arial" w:hAnsi="Arial"/>
          <w:color w:val="293A55"/>
          <w:sz w:val="18"/>
        </w:rPr>
        <w:t>Е-посвідчення формується автоматично засобами Порталу Дія, зокрема з використанням мобільного додатка Порталу Дія (Дія), на підставі облікованого в Реєстрі запису про ство</w:t>
      </w:r>
      <w:r>
        <w:rPr>
          <w:rFonts w:ascii="Arial" w:hAnsi="Arial"/>
          <w:color w:val="293A55"/>
          <w:sz w:val="18"/>
        </w:rPr>
        <w:t>рену реєстрову інформацію про особу, якій встановлено статус постраждалого учасника Революції Гідності, та відцифрованого образу її обличчя з е-паспорта або е-паспорта для виїзду за кордон, або Реєстру у разі надання згоди на відображення в е-посвідченні в</w:t>
      </w:r>
      <w:r>
        <w:rPr>
          <w:rFonts w:ascii="Arial" w:hAnsi="Arial"/>
          <w:color w:val="293A55"/>
          <w:sz w:val="18"/>
        </w:rPr>
        <w:t>ідцифрованого образу обличчя.</w:t>
      </w:r>
    </w:p>
    <w:p w:rsidR="00BC5228" w:rsidRDefault="000F6A04">
      <w:pPr>
        <w:spacing w:after="75"/>
        <w:ind w:firstLine="240"/>
        <w:jc w:val="both"/>
      </w:pPr>
      <w:bookmarkStart w:id="77" w:name="183"/>
      <w:bookmarkEnd w:id="76"/>
      <w:r>
        <w:rPr>
          <w:rFonts w:ascii="Arial" w:hAnsi="Arial"/>
          <w:color w:val="293A55"/>
          <w:sz w:val="18"/>
        </w:rPr>
        <w:t>Якщо особа не надала згоди на відображення у е-посвідченні відцифрованого образу обличчя, е-посвідчення не формується.</w:t>
      </w:r>
    </w:p>
    <w:p w:rsidR="00BC5228" w:rsidRDefault="000F6A04">
      <w:pPr>
        <w:spacing w:after="75"/>
        <w:ind w:firstLine="240"/>
        <w:jc w:val="both"/>
      </w:pPr>
      <w:bookmarkStart w:id="78" w:name="184"/>
      <w:bookmarkEnd w:id="77"/>
      <w:r>
        <w:rPr>
          <w:rFonts w:ascii="Arial" w:hAnsi="Arial"/>
          <w:color w:val="293A55"/>
          <w:sz w:val="18"/>
        </w:rPr>
        <w:t>Е-посвідчення формується автоматично за наявності в Реєстрі облікованого запису про створену реєстрову інфо</w:t>
      </w:r>
      <w:r>
        <w:rPr>
          <w:rFonts w:ascii="Arial" w:hAnsi="Arial"/>
          <w:color w:val="293A55"/>
          <w:sz w:val="18"/>
        </w:rPr>
        <w:t xml:space="preserve">рмацію про особу, якій встановлено статус постраждалого учасника Революції Гідності, </w:t>
      </w:r>
      <w:r>
        <w:rPr>
          <w:rFonts w:ascii="Arial" w:hAnsi="Arial"/>
          <w:color w:val="293A55"/>
          <w:sz w:val="18"/>
        </w:rPr>
        <w:lastRenderedPageBreak/>
        <w:t>наявності відцифрованого образу обличчя особи в е-паспорті або е-паспорті для виїзду за кордон, або Реєстрі для формування е-посвідчення, наявності підключення електронног</w:t>
      </w:r>
      <w:r>
        <w:rPr>
          <w:rFonts w:ascii="Arial" w:hAnsi="Arial"/>
          <w:color w:val="293A55"/>
          <w:sz w:val="18"/>
        </w:rPr>
        <w:t>о пристрою до Інтернету, працездатності встановленого мобільного додатка Порталу Дія (Дія) та наявної електронної інформаційної взаємодії між Порталом Дія і Реєстром.</w:t>
      </w:r>
    </w:p>
    <w:p w:rsidR="00BC5228" w:rsidRDefault="000F6A04">
      <w:pPr>
        <w:spacing w:after="75"/>
        <w:ind w:firstLine="240"/>
        <w:jc w:val="both"/>
      </w:pPr>
      <w:bookmarkStart w:id="79" w:name="185"/>
      <w:bookmarkEnd w:id="78"/>
      <w:r>
        <w:rPr>
          <w:rFonts w:ascii="Arial" w:hAnsi="Arial"/>
          <w:color w:val="293A55"/>
          <w:sz w:val="18"/>
        </w:rPr>
        <w:t>У разі відсутності відцифрованого образу обличчя особи в е-паспорті або е-паспорті для ви</w:t>
      </w:r>
      <w:r>
        <w:rPr>
          <w:rFonts w:ascii="Arial" w:hAnsi="Arial"/>
          <w:color w:val="293A55"/>
          <w:sz w:val="18"/>
        </w:rPr>
        <w:t xml:space="preserve">їзду за кордон такий образ обличчя надається за згодою особи у частині передачі відцифрованого образу обличчя особи з Єдиного державного реєстру єдиної інформаційної системи МВС (у разі, коли інформація про неї внесена до Єдиного реєстру) до Реєстру. Така </w:t>
      </w:r>
      <w:r>
        <w:rPr>
          <w:rFonts w:ascii="Arial" w:hAnsi="Arial"/>
          <w:color w:val="293A55"/>
          <w:sz w:val="18"/>
        </w:rPr>
        <w:t>передача здійснюється МВС програмними засобами Єдиного державного реєстру єдиної інформаційної системи МВС через систему електронної взаємодії державних електронних інформаційних ресурсів "Трембіта" за умови отримання запиту від Реєстру, що містить згоду о</w:t>
      </w:r>
      <w:r>
        <w:rPr>
          <w:rFonts w:ascii="Arial" w:hAnsi="Arial"/>
          <w:color w:val="293A55"/>
          <w:sz w:val="18"/>
        </w:rPr>
        <w:t>соби щодо передачі її відцифрованого образу обличчя та інформацію, яка дає змогу ідентифікувати особу, в порядку електронної інформаційної взаємодії.</w:t>
      </w:r>
    </w:p>
    <w:p w:rsidR="00BC5228" w:rsidRDefault="000F6A04">
      <w:pPr>
        <w:spacing w:after="75"/>
        <w:ind w:firstLine="240"/>
        <w:jc w:val="both"/>
      </w:pPr>
      <w:bookmarkStart w:id="80" w:name="186"/>
      <w:bookmarkEnd w:id="79"/>
      <w:r>
        <w:rPr>
          <w:rFonts w:ascii="Arial" w:hAnsi="Arial"/>
          <w:color w:val="293A55"/>
          <w:sz w:val="18"/>
        </w:rPr>
        <w:t>До відомостей, що містяться у сформованому е-посвідченні, належать:</w:t>
      </w:r>
    </w:p>
    <w:p w:rsidR="00BC5228" w:rsidRDefault="000F6A04">
      <w:pPr>
        <w:spacing w:after="75"/>
        <w:ind w:firstLine="240"/>
        <w:jc w:val="both"/>
      </w:pPr>
      <w:bookmarkStart w:id="81" w:name="187"/>
      <w:bookmarkEnd w:id="80"/>
      <w:r>
        <w:rPr>
          <w:rFonts w:ascii="Arial" w:hAnsi="Arial"/>
          <w:color w:val="293A55"/>
          <w:sz w:val="18"/>
        </w:rPr>
        <w:t>назва посвідчення;</w:t>
      </w:r>
    </w:p>
    <w:p w:rsidR="00BC5228" w:rsidRDefault="000F6A04">
      <w:pPr>
        <w:spacing w:after="75"/>
        <w:ind w:firstLine="240"/>
        <w:jc w:val="both"/>
      </w:pPr>
      <w:bookmarkStart w:id="82" w:name="188"/>
      <w:bookmarkEnd w:id="81"/>
      <w:r>
        <w:rPr>
          <w:rFonts w:ascii="Arial" w:hAnsi="Arial"/>
          <w:color w:val="293A55"/>
          <w:sz w:val="18"/>
        </w:rPr>
        <w:t>прізвище, власне ім</w:t>
      </w:r>
      <w:r>
        <w:rPr>
          <w:rFonts w:ascii="Arial" w:hAnsi="Arial"/>
          <w:color w:val="293A55"/>
          <w:sz w:val="18"/>
        </w:rPr>
        <w:t>'я, по батькові (за наявності) особи;</w:t>
      </w:r>
    </w:p>
    <w:p w:rsidR="00BC5228" w:rsidRDefault="000F6A04">
      <w:pPr>
        <w:spacing w:after="75"/>
        <w:ind w:firstLine="240"/>
        <w:jc w:val="both"/>
      </w:pPr>
      <w:bookmarkStart w:id="83" w:name="189"/>
      <w:bookmarkEnd w:id="82"/>
      <w:proofErr w:type="spellStart"/>
      <w:r>
        <w:rPr>
          <w:rFonts w:ascii="Arial" w:hAnsi="Arial"/>
          <w:color w:val="293A55"/>
          <w:sz w:val="18"/>
        </w:rPr>
        <w:t>відцифрований</w:t>
      </w:r>
      <w:proofErr w:type="spellEnd"/>
      <w:r>
        <w:rPr>
          <w:rFonts w:ascii="Arial" w:hAnsi="Arial"/>
          <w:color w:val="293A55"/>
          <w:sz w:val="18"/>
        </w:rPr>
        <w:t xml:space="preserve"> образ обличчя особи;</w:t>
      </w:r>
    </w:p>
    <w:p w:rsidR="00BC5228" w:rsidRDefault="000F6A04">
      <w:pPr>
        <w:spacing w:after="75"/>
        <w:ind w:firstLine="240"/>
        <w:jc w:val="both"/>
      </w:pPr>
      <w:bookmarkStart w:id="84" w:name="190"/>
      <w:bookmarkEnd w:id="83"/>
      <w:r>
        <w:rPr>
          <w:rFonts w:ascii="Arial" w:hAnsi="Arial"/>
          <w:color w:val="293A55"/>
          <w:sz w:val="18"/>
        </w:rPr>
        <w:t>найменування органу, який видав посвідчення, або ким сформовано е-посвідчення;</w:t>
      </w:r>
    </w:p>
    <w:p w:rsidR="00BC5228" w:rsidRDefault="000F6A04">
      <w:pPr>
        <w:spacing w:after="75"/>
        <w:ind w:firstLine="240"/>
        <w:jc w:val="both"/>
      </w:pPr>
      <w:bookmarkStart w:id="85" w:name="191"/>
      <w:bookmarkEnd w:id="84"/>
      <w:r>
        <w:rPr>
          <w:rFonts w:ascii="Arial" w:hAnsi="Arial"/>
          <w:color w:val="293A55"/>
          <w:sz w:val="18"/>
        </w:rPr>
        <w:t>дата формування та закінчення строку дії е-посвідчення;</w:t>
      </w:r>
    </w:p>
    <w:p w:rsidR="00BC5228" w:rsidRDefault="000F6A04">
      <w:pPr>
        <w:spacing w:after="75"/>
        <w:ind w:firstLine="240"/>
        <w:jc w:val="both"/>
      </w:pPr>
      <w:bookmarkStart w:id="86" w:name="192"/>
      <w:bookmarkEnd w:id="85"/>
      <w:r>
        <w:rPr>
          <w:rFonts w:ascii="Arial" w:hAnsi="Arial"/>
          <w:color w:val="293A55"/>
          <w:sz w:val="18"/>
        </w:rPr>
        <w:t>серія та номер посвідчення (у разі видачі посвід</w:t>
      </w:r>
      <w:r>
        <w:rPr>
          <w:rFonts w:ascii="Arial" w:hAnsi="Arial"/>
          <w:color w:val="293A55"/>
          <w:sz w:val="18"/>
        </w:rPr>
        <w:t>чення);</w:t>
      </w:r>
    </w:p>
    <w:p w:rsidR="00BC5228" w:rsidRDefault="000F6A04">
      <w:pPr>
        <w:spacing w:after="75"/>
        <w:ind w:firstLine="240"/>
        <w:jc w:val="both"/>
      </w:pPr>
      <w:bookmarkStart w:id="87" w:name="193"/>
      <w:bookmarkEnd w:id="86"/>
      <w:r>
        <w:rPr>
          <w:rFonts w:ascii="Arial" w:hAnsi="Arial"/>
          <w:color w:val="293A55"/>
          <w:sz w:val="18"/>
        </w:rPr>
        <w:t>унікальний електронний ідентифікатор.</w:t>
      </w:r>
    </w:p>
    <w:p w:rsidR="00BC5228" w:rsidRDefault="000F6A04">
      <w:pPr>
        <w:spacing w:after="75"/>
        <w:ind w:firstLine="240"/>
        <w:jc w:val="both"/>
      </w:pPr>
      <w:bookmarkStart w:id="88" w:name="194"/>
      <w:bookmarkEnd w:id="87"/>
      <w:r>
        <w:rPr>
          <w:rFonts w:ascii="Arial" w:hAnsi="Arial"/>
          <w:color w:val="293A55"/>
          <w:sz w:val="18"/>
        </w:rPr>
        <w:t>Кожному е-посвідченню присвоюється унікальний електронний ідентифікатор для доступу до відомостей Реєстру, на підставі яких формувалося е-посвідчення.</w:t>
      </w:r>
    </w:p>
    <w:p w:rsidR="00BC5228" w:rsidRDefault="000F6A04">
      <w:pPr>
        <w:spacing w:after="75"/>
        <w:ind w:firstLine="240"/>
        <w:jc w:val="both"/>
      </w:pPr>
      <w:bookmarkStart w:id="89" w:name="195"/>
      <w:bookmarkEnd w:id="88"/>
      <w:r>
        <w:rPr>
          <w:rFonts w:ascii="Arial" w:hAnsi="Arial"/>
          <w:color w:val="293A55"/>
          <w:sz w:val="18"/>
        </w:rPr>
        <w:t>Доступ особи до е-посвідчення блокується у разі прийняття р</w:t>
      </w:r>
      <w:r>
        <w:rPr>
          <w:rFonts w:ascii="Arial" w:hAnsi="Arial"/>
          <w:color w:val="293A55"/>
          <w:sz w:val="18"/>
        </w:rPr>
        <w:t>ішення про позбавлення особи статусу постраждалого учасника Революції Гідності або закінчення строку дії е-посвідчення, виявлених під час проведення перевірки з використанням технічних засобів Порталу Дія і Реєстру.</w:t>
      </w:r>
    </w:p>
    <w:p w:rsidR="00BC5228" w:rsidRDefault="000F6A04">
      <w:pPr>
        <w:spacing w:after="75"/>
        <w:ind w:firstLine="240"/>
        <w:jc w:val="both"/>
      </w:pPr>
      <w:bookmarkStart w:id="90" w:name="196"/>
      <w:bookmarkEnd w:id="89"/>
      <w:r>
        <w:rPr>
          <w:rFonts w:ascii="Arial" w:hAnsi="Arial"/>
          <w:color w:val="293A55"/>
          <w:sz w:val="18"/>
        </w:rPr>
        <w:t>Повідомлення про формування е-посвідченн</w:t>
      </w:r>
      <w:r>
        <w:rPr>
          <w:rFonts w:ascii="Arial" w:hAnsi="Arial"/>
          <w:color w:val="293A55"/>
          <w:sz w:val="18"/>
        </w:rPr>
        <w:t>я разом з унікальним електронним ідентифікатором або про неможливість його формування у зв'язку з відсутністю необхідних відомостей надсилається особі автоматично через мобільний додаток Порталу Дія (Дія).</w:t>
      </w:r>
    </w:p>
    <w:p w:rsidR="00BC5228" w:rsidRDefault="000F6A04">
      <w:pPr>
        <w:spacing w:after="75"/>
        <w:ind w:firstLine="240"/>
        <w:jc w:val="both"/>
      </w:pPr>
      <w:bookmarkStart w:id="91" w:name="197"/>
      <w:bookmarkEnd w:id="90"/>
      <w:r>
        <w:rPr>
          <w:rFonts w:ascii="Arial" w:hAnsi="Arial"/>
          <w:color w:val="293A55"/>
          <w:sz w:val="18"/>
        </w:rPr>
        <w:t>Е-посвідчення пред'являється особою на електронном</w:t>
      </w:r>
      <w:r>
        <w:rPr>
          <w:rFonts w:ascii="Arial" w:hAnsi="Arial"/>
          <w:color w:val="293A55"/>
          <w:sz w:val="18"/>
        </w:rPr>
        <w:t>у пристрої без додаткового пред'явлення посвідчення, а також документа, що посвідчує особу, з метою підтвердження достовірності е-посвідчення.</w:t>
      </w:r>
    </w:p>
    <w:p w:rsidR="00BC5228" w:rsidRDefault="000F6A04">
      <w:pPr>
        <w:spacing w:after="75"/>
        <w:ind w:firstLine="240"/>
        <w:jc w:val="both"/>
      </w:pPr>
      <w:bookmarkStart w:id="92" w:name="198"/>
      <w:bookmarkEnd w:id="91"/>
      <w:r>
        <w:rPr>
          <w:rFonts w:ascii="Arial" w:hAnsi="Arial"/>
          <w:color w:val="293A55"/>
          <w:sz w:val="18"/>
        </w:rPr>
        <w:t>Особа може подавати е-посвідчення через Портал Дія, зокрема з використанням мобільного додатка Порталу Дія (Дія),</w:t>
      </w:r>
      <w:r>
        <w:rPr>
          <w:rFonts w:ascii="Arial" w:hAnsi="Arial"/>
          <w:color w:val="293A55"/>
          <w:sz w:val="18"/>
        </w:rPr>
        <w:t xml:space="preserve"> за умови проведення одержувачами такої інформації перевірки та підтвердження відповідності таких реєстраційних даних в електронній формі інформаційно-комунікаційними засобами.</w:t>
      </w:r>
    </w:p>
    <w:p w:rsidR="00BC5228" w:rsidRDefault="000F6A04">
      <w:pPr>
        <w:spacing w:after="75"/>
        <w:ind w:firstLine="240"/>
        <w:jc w:val="both"/>
      </w:pPr>
      <w:bookmarkStart w:id="93" w:name="199"/>
      <w:bookmarkEnd w:id="92"/>
      <w:r>
        <w:rPr>
          <w:rFonts w:ascii="Arial" w:hAnsi="Arial"/>
          <w:color w:val="293A55"/>
          <w:sz w:val="18"/>
        </w:rPr>
        <w:t>Перевірка достовірності е-посвідчення проводиться у випадках, передбачених зако</w:t>
      </w:r>
      <w:r>
        <w:rPr>
          <w:rFonts w:ascii="Arial" w:hAnsi="Arial"/>
          <w:color w:val="293A55"/>
          <w:sz w:val="18"/>
        </w:rPr>
        <w:t>нодавством, за допомогою електронних пристроїв, шляхом зчитування або введення унікального електронного ідентифікатора, який забезпечує в режимі реального часу отримання даних з Реєстру.</w:t>
      </w:r>
    </w:p>
    <w:p w:rsidR="00BC5228" w:rsidRDefault="000F6A04">
      <w:pPr>
        <w:spacing w:after="75"/>
        <w:ind w:firstLine="240"/>
        <w:jc w:val="both"/>
      </w:pPr>
      <w:bookmarkStart w:id="94" w:name="200"/>
      <w:bookmarkEnd w:id="93"/>
      <w:r>
        <w:rPr>
          <w:rFonts w:ascii="Arial" w:hAnsi="Arial"/>
          <w:color w:val="293A55"/>
          <w:sz w:val="18"/>
        </w:rPr>
        <w:t xml:space="preserve">Унікальний електронний ідентифікатор автоматично формується засобами </w:t>
      </w:r>
      <w:r>
        <w:rPr>
          <w:rFonts w:ascii="Arial" w:hAnsi="Arial"/>
          <w:color w:val="293A55"/>
          <w:sz w:val="18"/>
        </w:rPr>
        <w:t>Порталу Дія за наявності підключення електронного пристрою до Інтернету та працездатності мобільного додатка Порталу Дія (Дія). Сформований унікальний електронний ідентифікатор дійсний протягом трьох хвилин з моменту формування.</w:t>
      </w:r>
    </w:p>
    <w:p w:rsidR="00BC5228" w:rsidRDefault="000F6A04">
      <w:pPr>
        <w:spacing w:after="75"/>
        <w:ind w:firstLine="240"/>
        <w:jc w:val="both"/>
      </w:pPr>
      <w:bookmarkStart w:id="95" w:name="201"/>
      <w:bookmarkEnd w:id="94"/>
      <w:r>
        <w:rPr>
          <w:rFonts w:ascii="Arial" w:hAnsi="Arial"/>
          <w:color w:val="293A55"/>
          <w:sz w:val="18"/>
        </w:rPr>
        <w:t>Е-посвідчення є дійсним лиш</w:t>
      </w:r>
      <w:r>
        <w:rPr>
          <w:rFonts w:ascii="Arial" w:hAnsi="Arial"/>
          <w:color w:val="293A55"/>
          <w:sz w:val="18"/>
        </w:rPr>
        <w:t>е за наявності унікального електронного ідентифікатора та не може використовуватися без нього.</w:t>
      </w:r>
    </w:p>
    <w:p w:rsidR="00BC5228" w:rsidRDefault="000F6A04">
      <w:pPr>
        <w:spacing w:after="75"/>
        <w:ind w:firstLine="240"/>
        <w:jc w:val="both"/>
      </w:pPr>
      <w:bookmarkStart w:id="96" w:name="202"/>
      <w:bookmarkEnd w:id="95"/>
      <w:r>
        <w:rPr>
          <w:rFonts w:ascii="Arial" w:hAnsi="Arial"/>
          <w:color w:val="293A55"/>
          <w:sz w:val="18"/>
        </w:rPr>
        <w:t>За результатами перевірки на електронному пристрої, за допомогою якого проводилася така перевірка засобами Порталу Дія, формується відповідне інформаційне повідо</w:t>
      </w:r>
      <w:r>
        <w:rPr>
          <w:rFonts w:ascii="Arial" w:hAnsi="Arial"/>
          <w:color w:val="293A55"/>
          <w:sz w:val="18"/>
        </w:rPr>
        <w:t>млення.</w:t>
      </w:r>
    </w:p>
    <w:p w:rsidR="00BC5228" w:rsidRDefault="000F6A04">
      <w:pPr>
        <w:spacing w:after="75"/>
        <w:ind w:firstLine="240"/>
        <w:jc w:val="both"/>
      </w:pPr>
      <w:bookmarkStart w:id="97" w:name="203"/>
      <w:bookmarkEnd w:id="96"/>
      <w:r>
        <w:rPr>
          <w:rFonts w:ascii="Arial" w:hAnsi="Arial"/>
          <w:color w:val="293A55"/>
          <w:sz w:val="18"/>
        </w:rPr>
        <w:t>Особа за власним рішенням може надати електронні копії (відомості, дані) е-посвідчення засобами Порталу Дія з використанням мобільного додатка Порталу Дія (Дія) визначеним нею юридичним особам та фізичним особам - підприємцям, інформаційно-комуніка</w:t>
      </w:r>
      <w:r>
        <w:rPr>
          <w:rFonts w:ascii="Arial" w:hAnsi="Arial"/>
          <w:color w:val="293A55"/>
          <w:sz w:val="18"/>
        </w:rPr>
        <w:t>ційні системи яких підключені до Порталу Дія.</w:t>
      </w:r>
    </w:p>
    <w:p w:rsidR="00BC5228" w:rsidRDefault="000F6A04">
      <w:pPr>
        <w:spacing w:after="75"/>
        <w:ind w:firstLine="240"/>
        <w:jc w:val="both"/>
      </w:pPr>
      <w:bookmarkStart w:id="98" w:name="204"/>
      <w:bookmarkEnd w:id="97"/>
      <w:r>
        <w:rPr>
          <w:rFonts w:ascii="Arial" w:hAnsi="Arial"/>
          <w:color w:val="293A55"/>
          <w:sz w:val="18"/>
        </w:rPr>
        <w:t>Юридичні особи та фізичні особи - підприємці можуть підключити власні інформаційно-комунікаційні системи до Порталу Дія для отримання електронних копій (відомостей, даних) е-посвідчення, визначених абзацом двад</w:t>
      </w:r>
      <w:r>
        <w:rPr>
          <w:rFonts w:ascii="Arial" w:hAnsi="Arial"/>
          <w:color w:val="293A55"/>
          <w:sz w:val="18"/>
        </w:rPr>
        <w:t>цять дев'ятим цього пункту, у порядку, визначеному законодавством.</w:t>
      </w:r>
    </w:p>
    <w:p w:rsidR="00BC5228" w:rsidRDefault="000F6A04">
      <w:pPr>
        <w:spacing w:after="75"/>
        <w:ind w:firstLine="240"/>
        <w:jc w:val="both"/>
      </w:pPr>
      <w:bookmarkStart w:id="99" w:name="205"/>
      <w:bookmarkEnd w:id="98"/>
      <w:r>
        <w:rPr>
          <w:rFonts w:ascii="Arial" w:hAnsi="Arial"/>
          <w:color w:val="293A55"/>
          <w:sz w:val="18"/>
        </w:rPr>
        <w:t>Електронні копії е-посвідчення також можуть бути сформовані засобами Порталу Дія, зокрема з використанням мобільного додатка Порталу Дія (Дія), для подальшої можливості їх передачі електрон</w:t>
      </w:r>
      <w:r>
        <w:rPr>
          <w:rFonts w:ascii="Arial" w:hAnsi="Arial"/>
          <w:color w:val="293A55"/>
          <w:sz w:val="18"/>
        </w:rPr>
        <w:t xml:space="preserve">ною </w:t>
      </w:r>
      <w:r>
        <w:rPr>
          <w:rFonts w:ascii="Arial" w:hAnsi="Arial"/>
          <w:color w:val="293A55"/>
          <w:sz w:val="18"/>
        </w:rPr>
        <w:lastRenderedPageBreak/>
        <w:t>поштою з дотриманням вимог законодавства у сфері захисту інформації в інформаційно-комунікаційних системах, а також за умови укладення суб'єктами, що отримуватимуть такі електронні копії, з технічним адміністратором Порталу Дія договору приєднання.</w:t>
      </w:r>
    </w:p>
    <w:p w:rsidR="00BC5228" w:rsidRDefault="000F6A04">
      <w:pPr>
        <w:spacing w:after="75"/>
        <w:ind w:firstLine="240"/>
        <w:jc w:val="both"/>
      </w:pPr>
      <w:bookmarkStart w:id="100" w:name="206"/>
      <w:bookmarkEnd w:id="99"/>
      <w:r>
        <w:rPr>
          <w:rFonts w:ascii="Arial" w:hAnsi="Arial"/>
          <w:color w:val="293A55"/>
          <w:sz w:val="18"/>
        </w:rPr>
        <w:t>Інф</w:t>
      </w:r>
      <w:r>
        <w:rPr>
          <w:rFonts w:ascii="Arial" w:hAnsi="Arial"/>
          <w:color w:val="293A55"/>
          <w:sz w:val="18"/>
        </w:rPr>
        <w:t xml:space="preserve">ормаційно-комунікаційні системи, що підключаються до Порталу Дія для отримання електронних копій (відомостей, даних) е-посвідчення, повинні відповідати вимогам законодавства у сфері захисту інформації в інформаційно-комунікаційних системах. Юридичні особи </w:t>
      </w:r>
      <w:r>
        <w:rPr>
          <w:rFonts w:ascii="Arial" w:hAnsi="Arial"/>
          <w:color w:val="293A55"/>
          <w:sz w:val="18"/>
        </w:rPr>
        <w:t>та фізичні особи - підприємці повинні забезпечити обробку та використання зазначених електронних копій (відомостей, даних)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захист персональних даних".</w:t>
      </w:r>
    </w:p>
    <w:p w:rsidR="00BC5228" w:rsidRDefault="000F6A04">
      <w:pPr>
        <w:spacing w:after="75"/>
        <w:ind w:firstLine="240"/>
        <w:jc w:val="both"/>
      </w:pPr>
      <w:bookmarkStart w:id="101" w:name="207"/>
      <w:bookmarkEnd w:id="100"/>
      <w:r>
        <w:rPr>
          <w:rFonts w:ascii="Arial" w:hAnsi="Arial"/>
          <w:color w:val="293A55"/>
          <w:sz w:val="18"/>
        </w:rPr>
        <w:t xml:space="preserve">Електронна копія містить відомості, зазначені в е-посвідчені, а також </w:t>
      </w:r>
      <w:r>
        <w:rPr>
          <w:rFonts w:ascii="Arial" w:hAnsi="Arial"/>
          <w:color w:val="293A55"/>
          <w:sz w:val="18"/>
        </w:rPr>
        <w:t>ідентифікатор запиту та інформацію про дату запиту і отримувача електронної копії.</w:t>
      </w:r>
    </w:p>
    <w:p w:rsidR="00BC5228" w:rsidRDefault="000F6A04">
      <w:pPr>
        <w:spacing w:after="75"/>
        <w:ind w:firstLine="240"/>
        <w:jc w:val="both"/>
      </w:pPr>
      <w:bookmarkStart w:id="102" w:name="208"/>
      <w:bookmarkEnd w:id="101"/>
      <w:r>
        <w:rPr>
          <w:rFonts w:ascii="Arial" w:hAnsi="Arial"/>
          <w:color w:val="293A55"/>
          <w:sz w:val="18"/>
        </w:rPr>
        <w:t>Електронні копії формуються засобами Порталу Дія із накладенням віддаленого кваліфікованого електронного підпису "</w:t>
      </w:r>
      <w:proofErr w:type="spellStart"/>
      <w:r>
        <w:rPr>
          <w:rFonts w:ascii="Arial" w:hAnsi="Arial"/>
          <w:color w:val="293A55"/>
          <w:sz w:val="18"/>
        </w:rPr>
        <w:t>Дія.Підпис</w:t>
      </w:r>
      <w:proofErr w:type="spellEnd"/>
      <w:r>
        <w:rPr>
          <w:rFonts w:ascii="Arial" w:hAnsi="Arial"/>
          <w:color w:val="293A55"/>
          <w:sz w:val="18"/>
        </w:rPr>
        <w:t xml:space="preserve">" ("Дія ID") особи та кваліфікованої електронної </w:t>
      </w:r>
      <w:r>
        <w:rPr>
          <w:rFonts w:ascii="Arial" w:hAnsi="Arial"/>
          <w:color w:val="293A55"/>
          <w:sz w:val="18"/>
        </w:rPr>
        <w:t>печатки технічного адміністратора Порталу Дія з відповідною кваліфікованою електронною позначкою часу.</w:t>
      </w:r>
    </w:p>
    <w:p w:rsidR="00BC5228" w:rsidRDefault="000F6A04">
      <w:pPr>
        <w:spacing w:after="75"/>
        <w:ind w:firstLine="240"/>
        <w:jc w:val="both"/>
      </w:pPr>
      <w:bookmarkStart w:id="103" w:name="209"/>
      <w:bookmarkEnd w:id="102"/>
      <w:r>
        <w:rPr>
          <w:rFonts w:ascii="Arial" w:hAnsi="Arial"/>
          <w:color w:val="293A55"/>
          <w:sz w:val="18"/>
        </w:rPr>
        <w:t>Особа може ознайомитися з інформацією про передані електронні копії (відомості, дані), а саме про ідентифікатор запиту, інформацію про отримувача запиту,</w:t>
      </w:r>
      <w:r>
        <w:rPr>
          <w:rFonts w:ascii="Arial" w:hAnsi="Arial"/>
          <w:color w:val="293A55"/>
          <w:sz w:val="18"/>
        </w:rPr>
        <w:t xml:space="preserve"> дату запиту та вид документа, що запитувався на Порталі Дія, зокрема з використанням мобільного додатка Порталу Дія (Дія).</w:t>
      </w:r>
    </w:p>
    <w:p w:rsidR="00BC5228" w:rsidRDefault="000F6A04">
      <w:pPr>
        <w:spacing w:after="75"/>
        <w:ind w:firstLine="240"/>
        <w:jc w:val="both"/>
      </w:pPr>
      <w:bookmarkStart w:id="104" w:name="210"/>
      <w:bookmarkEnd w:id="103"/>
      <w:r>
        <w:rPr>
          <w:rFonts w:ascii="Arial" w:hAnsi="Arial"/>
          <w:color w:val="293A55"/>
          <w:sz w:val="18"/>
        </w:rPr>
        <w:t>Перевірка електронних копій (відомостей, даних) проводиться шляхом перевірки накладеного на них віддаленого кваліфікованого електрон</w:t>
      </w:r>
      <w:r>
        <w:rPr>
          <w:rFonts w:ascii="Arial" w:hAnsi="Arial"/>
          <w:color w:val="293A55"/>
          <w:sz w:val="18"/>
        </w:rPr>
        <w:t>ного підпису "</w:t>
      </w:r>
      <w:proofErr w:type="spellStart"/>
      <w:r>
        <w:rPr>
          <w:rFonts w:ascii="Arial" w:hAnsi="Arial"/>
          <w:color w:val="293A55"/>
          <w:sz w:val="18"/>
        </w:rPr>
        <w:t>Дія.Підпис</w:t>
      </w:r>
      <w:proofErr w:type="spellEnd"/>
      <w:r>
        <w:rPr>
          <w:rFonts w:ascii="Arial" w:hAnsi="Arial"/>
          <w:color w:val="293A55"/>
          <w:sz w:val="18"/>
        </w:rPr>
        <w:t>" ("Дія ID") особи та кваліфікованої електронної печатки технічного адміністратора Порталу Дія відповідно до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електронну ідентифікацію та електронні довірчі послуги".</w:t>
      </w:r>
    </w:p>
    <w:p w:rsidR="00BC5228" w:rsidRDefault="000F6A04">
      <w:pPr>
        <w:spacing w:after="75"/>
        <w:ind w:firstLine="240"/>
        <w:jc w:val="right"/>
      </w:pPr>
      <w:bookmarkStart w:id="105" w:name="136"/>
      <w:bookmarkEnd w:id="104"/>
      <w:r>
        <w:rPr>
          <w:rFonts w:ascii="Arial" w:hAnsi="Arial"/>
          <w:color w:val="293A55"/>
          <w:sz w:val="18"/>
        </w:rPr>
        <w:t>(Порядок доповнено пунктом 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</w:t>
      </w:r>
      <w:r>
        <w:rPr>
          <w:rFonts w:ascii="Arial" w:hAnsi="Arial"/>
          <w:color w:val="293A55"/>
          <w:sz w:val="18"/>
        </w:rPr>
        <w:t>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09.02.2022 р. N 139,</w:t>
      </w:r>
      <w:r>
        <w:br/>
      </w:r>
      <w:r>
        <w:rPr>
          <w:rFonts w:ascii="Arial" w:hAnsi="Arial"/>
          <w:color w:val="293A55"/>
          <w:sz w:val="18"/>
        </w:rPr>
        <w:t>пункт 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03.05.2024 р. N 493,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16.05.2025 р. N 579)</w:t>
      </w:r>
    </w:p>
    <w:p w:rsidR="00BC5228" w:rsidRDefault="000F6A04">
      <w:pPr>
        <w:spacing w:after="75"/>
        <w:ind w:firstLine="240"/>
        <w:jc w:val="both"/>
      </w:pPr>
      <w:bookmarkStart w:id="106" w:name="132"/>
      <w:bookmarkEnd w:id="105"/>
      <w:r>
        <w:rPr>
          <w:rFonts w:ascii="Arial" w:hAnsi="Arial"/>
          <w:color w:val="293A55"/>
          <w:sz w:val="18"/>
        </w:rPr>
        <w:t>6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. </w:t>
      </w:r>
      <w:r>
        <w:rPr>
          <w:rFonts w:ascii="Arial" w:hAnsi="Arial"/>
          <w:color w:val="293A55"/>
          <w:sz w:val="18"/>
        </w:rPr>
        <w:t>Інформаційна взаємодія суб'єктів інформаційних відносин здійснюється засобами системи електронної взаємодії державних електронних інформаційних ресурсів.</w:t>
      </w:r>
    </w:p>
    <w:p w:rsidR="00BC5228" w:rsidRDefault="000F6A04">
      <w:pPr>
        <w:spacing w:after="75"/>
        <w:ind w:firstLine="240"/>
        <w:jc w:val="both"/>
      </w:pPr>
      <w:bookmarkStart w:id="107" w:name="133"/>
      <w:bookmarkEnd w:id="106"/>
      <w:r>
        <w:rPr>
          <w:rFonts w:ascii="Arial" w:hAnsi="Arial"/>
          <w:color w:val="293A55"/>
          <w:sz w:val="18"/>
        </w:rPr>
        <w:t>У разі відсутності технічної можливості передачі даних з використанням засобів системи, визначеної в а</w:t>
      </w:r>
      <w:r>
        <w:rPr>
          <w:rFonts w:ascii="Arial" w:hAnsi="Arial"/>
          <w:color w:val="293A55"/>
          <w:sz w:val="18"/>
        </w:rPr>
        <w:t>бзаці першому цього пункту, інформаційна взаємодія суб'єктів інформаційних відносин може здійснюватися з використанням інших інформаційно-комунікаційних систем із застосуванням в них відповідних комплексних систем захисту інформації з підтвердженою відпові</w:t>
      </w:r>
      <w:r>
        <w:rPr>
          <w:rFonts w:ascii="Arial" w:hAnsi="Arial"/>
          <w:color w:val="293A55"/>
          <w:sz w:val="18"/>
        </w:rPr>
        <w:t>дністю за результатами державної експертизи в порядку, встановленому законодавством.</w:t>
      </w:r>
    </w:p>
    <w:p w:rsidR="00BC5228" w:rsidRDefault="000F6A04">
      <w:pPr>
        <w:spacing w:after="75"/>
        <w:ind w:firstLine="240"/>
        <w:jc w:val="both"/>
      </w:pPr>
      <w:bookmarkStart w:id="108" w:name="134"/>
      <w:bookmarkEnd w:id="107"/>
      <w:r>
        <w:rPr>
          <w:rFonts w:ascii="Arial" w:hAnsi="Arial"/>
          <w:color w:val="293A55"/>
          <w:sz w:val="18"/>
        </w:rPr>
        <w:t xml:space="preserve">Порядок інформаційної взаємодії, а також структура та формат інформаційних файлів, що передаються та приймаються, установлюються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293A55"/>
          <w:sz w:val="18"/>
        </w:rPr>
        <w:t xml:space="preserve"> та Мінцифри.</w:t>
      </w:r>
    </w:p>
    <w:p w:rsidR="00BC5228" w:rsidRDefault="000F6A04">
      <w:pPr>
        <w:spacing w:after="75"/>
        <w:ind w:firstLine="240"/>
        <w:jc w:val="both"/>
      </w:pPr>
      <w:bookmarkStart w:id="109" w:name="135"/>
      <w:bookmarkEnd w:id="108"/>
      <w:r>
        <w:rPr>
          <w:rFonts w:ascii="Arial" w:hAnsi="Arial"/>
          <w:color w:val="293A55"/>
          <w:sz w:val="18"/>
        </w:rPr>
        <w:t>Обмін інформаціє</w:t>
      </w:r>
      <w:r>
        <w:rPr>
          <w:rFonts w:ascii="Arial" w:hAnsi="Arial"/>
          <w:color w:val="293A55"/>
          <w:sz w:val="18"/>
        </w:rPr>
        <w:t>ю здійснюється в електронній формі з дотриманням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Законів України "Про електронні документи та електронний документообіг",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електронну ідентифікацію та електронні довірчі послуги",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захист персональних даних",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захист інформації в інформац</w:t>
      </w:r>
      <w:r>
        <w:rPr>
          <w:rFonts w:ascii="Arial" w:hAnsi="Arial"/>
          <w:color w:val="293A55"/>
          <w:sz w:val="18"/>
        </w:rPr>
        <w:t>ійно-комунікаційних системах".</w:t>
      </w:r>
    </w:p>
    <w:p w:rsidR="00BC5228" w:rsidRDefault="000F6A04">
      <w:pPr>
        <w:spacing w:after="75"/>
        <w:ind w:firstLine="240"/>
        <w:jc w:val="right"/>
      </w:pPr>
      <w:bookmarkStart w:id="110" w:name="158"/>
      <w:bookmarkEnd w:id="109"/>
      <w:r>
        <w:rPr>
          <w:rFonts w:ascii="Arial" w:hAnsi="Arial"/>
          <w:color w:val="293A55"/>
          <w:sz w:val="18"/>
        </w:rPr>
        <w:t>(абзац четвертий пункту 6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03.05.2024 р. N 493)</w:t>
      </w:r>
    </w:p>
    <w:p w:rsidR="00BC5228" w:rsidRDefault="000F6A04">
      <w:pPr>
        <w:spacing w:after="75"/>
        <w:ind w:firstLine="240"/>
        <w:jc w:val="right"/>
      </w:pPr>
      <w:bookmarkStart w:id="111" w:name="137"/>
      <w:bookmarkEnd w:id="110"/>
      <w:r>
        <w:rPr>
          <w:rFonts w:ascii="Arial" w:hAnsi="Arial"/>
          <w:color w:val="293A55"/>
          <w:sz w:val="18"/>
        </w:rPr>
        <w:t>(Порядок доповнено пунктом 6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09.02.2022 р. N 139)</w:t>
      </w:r>
    </w:p>
    <w:p w:rsidR="00BC5228" w:rsidRDefault="000F6A04">
      <w:pPr>
        <w:spacing w:after="75"/>
        <w:ind w:firstLine="240"/>
        <w:jc w:val="both"/>
      </w:pPr>
      <w:bookmarkStart w:id="112" w:name="49"/>
      <w:bookmarkEnd w:id="111"/>
      <w:r>
        <w:rPr>
          <w:rFonts w:ascii="Arial" w:hAnsi="Arial"/>
          <w:color w:val="000000"/>
          <w:sz w:val="18"/>
        </w:rPr>
        <w:t>7. Якщо посвідчення стало непридатним або втрачене, за заявою постраждалого учасника Революції Гідності видається нове посвідчення відповідно до пункту 4 цього Порядку.</w:t>
      </w:r>
    </w:p>
    <w:p w:rsidR="00BC5228" w:rsidRDefault="000F6A04">
      <w:pPr>
        <w:spacing w:after="75"/>
        <w:ind w:firstLine="240"/>
        <w:jc w:val="both"/>
      </w:pPr>
      <w:bookmarkStart w:id="113" w:name="213"/>
      <w:bookmarkEnd w:id="112"/>
      <w:r>
        <w:rPr>
          <w:rFonts w:ascii="Arial" w:hAnsi="Arial"/>
          <w:color w:val="293A55"/>
          <w:sz w:val="18"/>
        </w:rPr>
        <w:t>8. Постраждалим учасникам Революції Гідності, які мають право на одночасне отримання е-</w:t>
      </w:r>
      <w:r>
        <w:rPr>
          <w:rFonts w:ascii="Arial" w:hAnsi="Arial"/>
          <w:color w:val="293A55"/>
          <w:sz w:val="18"/>
        </w:rPr>
        <w:t>посвідчення учасника бойових дій, особи з інвалідністю внаслідок війни та учасника війни, за їх вибором формується лише одне е-посвідчення, в якому відображається інформація про встановлення інших правових статусів.</w:t>
      </w:r>
    </w:p>
    <w:p w:rsidR="00BC5228" w:rsidRDefault="000F6A04">
      <w:pPr>
        <w:spacing w:after="75"/>
        <w:ind w:firstLine="240"/>
        <w:jc w:val="both"/>
      </w:pPr>
      <w:bookmarkStart w:id="114" w:name="214"/>
      <w:bookmarkEnd w:id="113"/>
      <w:r>
        <w:rPr>
          <w:rFonts w:ascii="Arial" w:hAnsi="Arial"/>
          <w:color w:val="293A55"/>
          <w:sz w:val="18"/>
        </w:rPr>
        <w:t>Постраждалим учасникам Революції Гідност</w:t>
      </w:r>
      <w:r>
        <w:rPr>
          <w:rFonts w:ascii="Arial" w:hAnsi="Arial"/>
          <w:color w:val="293A55"/>
          <w:sz w:val="18"/>
        </w:rPr>
        <w:t xml:space="preserve">і, які мають право на одночасне отримання посвідчення учасника бойових дій, особи з інвалідністю внаслідок війни, учасника війни та постраждалого учасника Революції Гідності, видається лише одне посвідчення за їх вибором, а інформація про наявність іншого </w:t>
      </w:r>
      <w:r>
        <w:rPr>
          <w:rFonts w:ascii="Arial" w:hAnsi="Arial"/>
          <w:color w:val="293A55"/>
          <w:sz w:val="18"/>
        </w:rPr>
        <w:lastRenderedPageBreak/>
        <w:t>правового статусу підтверджується витягом з Єдиного державного реєстру ветеранів війни, оформленим відповідно до вимог пункту 15 Положення про Єдиний державний реєстр ветеранів війни,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14 серпня 2019 р</w:t>
      </w:r>
      <w:r>
        <w:rPr>
          <w:rFonts w:ascii="Arial" w:hAnsi="Arial"/>
          <w:color w:val="293A55"/>
          <w:sz w:val="18"/>
        </w:rPr>
        <w:t>. N 700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(Офіційний вісник України, 2019 р., N 66, ст. 2262).</w:t>
      </w:r>
    </w:p>
    <w:p w:rsidR="00BC5228" w:rsidRDefault="000F6A04">
      <w:pPr>
        <w:spacing w:after="75"/>
        <w:ind w:firstLine="240"/>
        <w:jc w:val="both"/>
      </w:pPr>
      <w:bookmarkStart w:id="115" w:name="215"/>
      <w:bookmarkEnd w:id="114"/>
      <w:r>
        <w:rPr>
          <w:rFonts w:ascii="Arial" w:hAnsi="Arial"/>
          <w:color w:val="293A55"/>
          <w:sz w:val="18"/>
        </w:rPr>
        <w:t>Постраждалим учасникам Революції Гідності, які одночасно є членами сім'ї загиблого (померлого) ветерана війни та/або члена сім'ї загиблого (померлого) Захисника і Захисниці України, за їх вибором</w:t>
      </w:r>
      <w:r>
        <w:rPr>
          <w:rFonts w:ascii="Arial" w:hAnsi="Arial"/>
          <w:color w:val="293A55"/>
          <w:sz w:val="18"/>
        </w:rPr>
        <w:t xml:space="preserve"> формується лише одне е-посвідчення, в якому відображається інформація про встановлення іншого правового статусу.</w:t>
      </w:r>
    </w:p>
    <w:p w:rsidR="00BC5228" w:rsidRDefault="000F6A04">
      <w:pPr>
        <w:spacing w:after="75"/>
        <w:ind w:firstLine="240"/>
        <w:jc w:val="both"/>
      </w:pPr>
      <w:bookmarkStart w:id="116" w:name="216"/>
      <w:bookmarkEnd w:id="115"/>
      <w:r>
        <w:rPr>
          <w:rFonts w:ascii="Arial" w:hAnsi="Arial"/>
          <w:color w:val="293A55"/>
          <w:sz w:val="18"/>
        </w:rPr>
        <w:t>Постраждалим учасникам Революції Гідності, яким одночасно встановлено правовий статус згідно із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статтями 10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статус в</w:t>
      </w:r>
      <w:r>
        <w:rPr>
          <w:rFonts w:ascii="Arial" w:hAnsi="Arial"/>
          <w:color w:val="293A55"/>
          <w:sz w:val="18"/>
        </w:rPr>
        <w:t>етеранів війни, гарантії їх соціального захисту", видається одне посвідчення за їх вибором, а інформація про наявність іншого правового статусу підтверджується витягом з Єдиного державного реєстру ветеранів війни, оформленим відповідно до вимог пункту 15 П</w:t>
      </w:r>
      <w:r>
        <w:rPr>
          <w:rFonts w:ascii="Arial" w:hAnsi="Arial"/>
          <w:color w:val="293A55"/>
          <w:sz w:val="18"/>
        </w:rPr>
        <w:t>оложення про Єдиний державний реєстр ветеранів війни,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14 серпня 2019 р. N 700.</w:t>
      </w:r>
    </w:p>
    <w:p w:rsidR="00BC5228" w:rsidRDefault="000F6A04">
      <w:pPr>
        <w:spacing w:after="75"/>
        <w:ind w:firstLine="240"/>
        <w:jc w:val="right"/>
      </w:pPr>
      <w:bookmarkStart w:id="117" w:name="217"/>
      <w:bookmarkEnd w:id="116"/>
      <w:r>
        <w:rPr>
          <w:rFonts w:ascii="Arial" w:hAnsi="Arial"/>
          <w:color w:val="293A55"/>
          <w:sz w:val="18"/>
        </w:rPr>
        <w:t>(пункт 8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16.05.2025 р. N 579)</w:t>
      </w:r>
    </w:p>
    <w:p w:rsidR="00BC5228" w:rsidRDefault="000F6A04">
      <w:pPr>
        <w:spacing w:after="75"/>
        <w:ind w:firstLine="240"/>
        <w:jc w:val="both"/>
      </w:pPr>
      <w:bookmarkStart w:id="118" w:name="52"/>
      <w:bookmarkEnd w:id="117"/>
      <w:r>
        <w:rPr>
          <w:rFonts w:ascii="Arial" w:hAnsi="Arial"/>
          <w:color w:val="000000"/>
          <w:sz w:val="18"/>
        </w:rPr>
        <w:t xml:space="preserve">9. </w:t>
      </w:r>
      <w:r>
        <w:rPr>
          <w:rFonts w:ascii="Arial" w:hAnsi="Arial"/>
          <w:color w:val="293A55"/>
          <w:sz w:val="18"/>
        </w:rPr>
        <w:t>Місцевий структурний підрозділ з пи</w:t>
      </w:r>
      <w:r>
        <w:rPr>
          <w:rFonts w:ascii="Arial" w:hAnsi="Arial"/>
          <w:color w:val="293A55"/>
          <w:sz w:val="18"/>
        </w:rPr>
        <w:t>тань ветеранської політики</w:t>
      </w:r>
      <w:r>
        <w:rPr>
          <w:rFonts w:ascii="Arial" w:hAnsi="Arial"/>
          <w:color w:val="000000"/>
          <w:sz w:val="18"/>
        </w:rPr>
        <w:t xml:space="preserve"> вилучає посвідчення з підстав, зазначених у пункті 6 Порядку надання статусу постраждалого учасника Революції Гідності, затвердженого постановою Кабінету Міністрів України від 28 лютого 2018 р. N 119.</w:t>
      </w:r>
    </w:p>
    <w:p w:rsidR="00BC5228" w:rsidRDefault="000F6A04">
      <w:pPr>
        <w:spacing w:after="75"/>
        <w:ind w:firstLine="240"/>
        <w:jc w:val="right"/>
      </w:pPr>
      <w:bookmarkStart w:id="119" w:name="159"/>
      <w:bookmarkEnd w:id="118"/>
      <w:r>
        <w:rPr>
          <w:rFonts w:ascii="Arial" w:hAnsi="Arial"/>
          <w:color w:val="293A55"/>
          <w:sz w:val="18"/>
        </w:rPr>
        <w:t>(пункт 9 із змінами, внесени</w:t>
      </w:r>
      <w:r>
        <w:rPr>
          <w:rFonts w:ascii="Arial" w:hAnsi="Arial"/>
          <w:color w:val="293A55"/>
          <w:sz w:val="18"/>
        </w:rPr>
        <w:t>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03.05.2024 р. N 493)</w:t>
      </w:r>
    </w:p>
    <w:p w:rsidR="00BC5228" w:rsidRDefault="000F6A04">
      <w:pPr>
        <w:spacing w:after="75"/>
        <w:ind w:firstLine="240"/>
        <w:jc w:val="both"/>
      </w:pPr>
      <w:bookmarkStart w:id="120" w:name="53"/>
      <w:bookmarkEnd w:id="119"/>
      <w:r>
        <w:rPr>
          <w:rFonts w:ascii="Arial" w:hAnsi="Arial"/>
          <w:color w:val="000000"/>
          <w:sz w:val="18"/>
        </w:rPr>
        <w:t xml:space="preserve">10. Бланки посвідчень та листів талонів виготовляються на замовлення </w:t>
      </w:r>
      <w:proofErr w:type="spellStart"/>
      <w:r>
        <w:rPr>
          <w:rFonts w:ascii="Arial" w:hAnsi="Arial"/>
          <w:color w:val="293A55"/>
          <w:sz w:val="18"/>
        </w:rPr>
        <w:t>Мінветеранів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BC5228" w:rsidRDefault="000F6A04">
      <w:pPr>
        <w:spacing w:after="75"/>
        <w:ind w:firstLine="240"/>
        <w:jc w:val="right"/>
      </w:pPr>
      <w:bookmarkStart w:id="121" w:name="96"/>
      <w:bookmarkEnd w:id="120"/>
      <w:r>
        <w:rPr>
          <w:rFonts w:ascii="Arial" w:hAnsi="Arial"/>
          <w:color w:val="293A55"/>
          <w:sz w:val="18"/>
        </w:rPr>
        <w:t>(пункт 10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16.10.2019 р. N 887)</w:t>
      </w:r>
    </w:p>
    <w:p w:rsidR="00BC5228" w:rsidRDefault="000F6A04">
      <w:pPr>
        <w:spacing w:after="75"/>
        <w:ind w:firstLine="240"/>
        <w:jc w:val="both"/>
      </w:pPr>
      <w:bookmarkStart w:id="122" w:name="54"/>
      <w:bookmarkEnd w:id="121"/>
      <w:r>
        <w:rPr>
          <w:rFonts w:ascii="Arial" w:hAnsi="Arial"/>
          <w:color w:val="000000"/>
          <w:sz w:val="18"/>
        </w:rPr>
        <w:t xml:space="preserve">11. Посвідчення виготовляється у формі книжечки розміром 70 х 200 міліметрів (у розгорнутому вигляді) у твердій обкладинці, обтягнутій </w:t>
      </w:r>
      <w:proofErr w:type="spellStart"/>
      <w:r>
        <w:rPr>
          <w:rFonts w:ascii="Arial" w:hAnsi="Arial"/>
          <w:color w:val="000000"/>
          <w:sz w:val="18"/>
        </w:rPr>
        <w:t>лідерином</w:t>
      </w:r>
      <w:proofErr w:type="spellEnd"/>
      <w:r>
        <w:rPr>
          <w:rFonts w:ascii="Arial" w:hAnsi="Arial"/>
          <w:color w:val="000000"/>
          <w:sz w:val="18"/>
        </w:rPr>
        <w:t xml:space="preserve"> темно-фіолетового кольору, на лицьовому боці якої зверху в</w:t>
      </w:r>
      <w:r>
        <w:rPr>
          <w:rFonts w:ascii="Arial" w:hAnsi="Arial"/>
          <w:color w:val="000000"/>
          <w:sz w:val="18"/>
        </w:rPr>
        <w:t>иконано напис "Україна", під ним - "Посвідчення постраждалого учасника Революції Гідності".</w:t>
      </w:r>
    </w:p>
    <w:p w:rsidR="00BC5228" w:rsidRDefault="000F6A04">
      <w:pPr>
        <w:spacing w:after="75"/>
        <w:ind w:firstLine="240"/>
        <w:jc w:val="both"/>
      </w:pPr>
      <w:bookmarkStart w:id="123" w:name="55"/>
      <w:bookmarkEnd w:id="122"/>
      <w:r>
        <w:rPr>
          <w:rFonts w:ascii="Arial" w:hAnsi="Arial"/>
          <w:color w:val="000000"/>
          <w:sz w:val="18"/>
        </w:rPr>
        <w:t>Написи на лицьовому боці посвідчення зроблені фарбою золотистого кольору.</w:t>
      </w:r>
    </w:p>
    <w:p w:rsidR="00BC5228" w:rsidRDefault="000F6A04">
      <w:pPr>
        <w:spacing w:after="75"/>
        <w:ind w:firstLine="240"/>
        <w:jc w:val="both"/>
      </w:pPr>
      <w:bookmarkStart w:id="124" w:name="56"/>
      <w:bookmarkEnd w:id="123"/>
      <w:r>
        <w:rPr>
          <w:rFonts w:ascii="Arial" w:hAnsi="Arial"/>
          <w:color w:val="000000"/>
          <w:sz w:val="18"/>
        </w:rPr>
        <w:t>Папір усередині посвідчення має захисну сітку.</w:t>
      </w:r>
    </w:p>
    <w:p w:rsidR="00BC5228" w:rsidRDefault="000F6A04">
      <w:pPr>
        <w:spacing w:after="75"/>
        <w:ind w:firstLine="240"/>
        <w:jc w:val="both"/>
      </w:pPr>
      <w:bookmarkStart w:id="125" w:name="218"/>
      <w:bookmarkEnd w:id="124"/>
      <w:r>
        <w:rPr>
          <w:rFonts w:ascii="Arial" w:hAnsi="Arial"/>
          <w:color w:val="293A55"/>
          <w:sz w:val="18"/>
        </w:rPr>
        <w:t>12. Відносини щодо прийняття, набрання чинн</w:t>
      </w:r>
      <w:r>
        <w:rPr>
          <w:rFonts w:ascii="Arial" w:hAnsi="Arial"/>
          <w:color w:val="293A55"/>
          <w:sz w:val="18"/>
        </w:rPr>
        <w:t>ості, оскарження в адміністративному порядку, припинення дії, виконання адміністративних актів, передбачені цим Порядком, регулюються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адміністративну процедуру".</w:t>
      </w:r>
    </w:p>
    <w:p w:rsidR="00BC5228" w:rsidRDefault="000F6A04">
      <w:pPr>
        <w:spacing w:after="75"/>
        <w:ind w:firstLine="240"/>
        <w:jc w:val="right"/>
      </w:pPr>
      <w:bookmarkStart w:id="126" w:name="219"/>
      <w:bookmarkEnd w:id="125"/>
      <w:r>
        <w:rPr>
          <w:rFonts w:ascii="Arial" w:hAnsi="Arial"/>
          <w:color w:val="293A55"/>
          <w:sz w:val="18"/>
        </w:rPr>
        <w:t>(Порядок доповнено пунктом 12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</w:t>
      </w:r>
      <w:r>
        <w:rPr>
          <w:rFonts w:ascii="Arial" w:hAnsi="Arial"/>
          <w:color w:val="293A55"/>
          <w:sz w:val="18"/>
        </w:rPr>
        <w:t>аїни від 16.05.2025 р. N 579)</w:t>
      </w:r>
    </w:p>
    <w:p w:rsidR="00BC5228" w:rsidRDefault="000F6A04">
      <w:pPr>
        <w:spacing w:after="75"/>
        <w:ind w:firstLine="240"/>
        <w:jc w:val="both"/>
      </w:pPr>
      <w:bookmarkStart w:id="127" w:name="57"/>
      <w:bookmarkEnd w:id="126"/>
      <w:r>
        <w:rPr>
          <w:rFonts w:ascii="Arial" w:hAnsi="Arial"/>
          <w:color w:val="000000"/>
          <w:sz w:val="18"/>
        </w:rPr>
        <w:t xml:space="preserve"> </w:t>
      </w:r>
    </w:p>
    <w:p w:rsidR="00BC5228" w:rsidRDefault="000F6A04">
      <w:pPr>
        <w:spacing w:after="75"/>
        <w:ind w:firstLine="240"/>
        <w:jc w:val="right"/>
      </w:pPr>
      <w:bookmarkStart w:id="128" w:name="58"/>
      <w:bookmarkEnd w:id="127"/>
      <w:r>
        <w:rPr>
          <w:rFonts w:ascii="Arial" w:hAnsi="Arial"/>
          <w:color w:val="000000"/>
          <w:sz w:val="18"/>
        </w:rPr>
        <w:t>Додаток</w:t>
      </w:r>
      <w:r>
        <w:br/>
      </w:r>
      <w:r>
        <w:rPr>
          <w:rFonts w:ascii="Arial" w:hAnsi="Arial"/>
          <w:color w:val="000000"/>
          <w:sz w:val="18"/>
        </w:rPr>
        <w:t>до Порядку виготовлення та видачі посвідчення "Постраждалий учасник Революції Гідності"</w:t>
      </w:r>
    </w:p>
    <w:p w:rsidR="00BC5228" w:rsidRDefault="000F6A04">
      <w:pPr>
        <w:pStyle w:val="3"/>
        <w:spacing w:after="225"/>
        <w:jc w:val="center"/>
      </w:pPr>
      <w:bookmarkStart w:id="129" w:name="59"/>
      <w:bookmarkEnd w:id="128"/>
      <w:r>
        <w:rPr>
          <w:rFonts w:ascii="Arial" w:hAnsi="Arial"/>
          <w:color w:val="000000"/>
          <w:sz w:val="26"/>
        </w:rPr>
        <w:t>ЗРАЗОК</w:t>
      </w:r>
      <w:r>
        <w:br/>
      </w:r>
      <w:r>
        <w:rPr>
          <w:rFonts w:ascii="Arial" w:hAnsi="Arial"/>
          <w:color w:val="000000"/>
          <w:sz w:val="26"/>
        </w:rPr>
        <w:t>посвідчення "Постраждалий учасник Революції Гідності"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90"/>
        <w:gridCol w:w="86"/>
        <w:gridCol w:w="4552"/>
      </w:tblGrid>
      <w:tr w:rsidR="00BC5228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C5228" w:rsidRDefault="000F6A04">
            <w:pPr>
              <w:spacing w:after="75"/>
              <w:jc w:val="both"/>
            </w:pPr>
            <w:bookmarkStart w:id="130" w:name="60"/>
            <w:bookmarkEnd w:id="1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9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C5228" w:rsidRDefault="000F6A04">
            <w:pPr>
              <w:spacing w:after="75"/>
              <w:jc w:val="center"/>
            </w:pPr>
            <w:bookmarkStart w:id="131" w:name="61"/>
            <w:bookmarkEnd w:id="1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УКРАЇНА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ПОСВІДЧЕННЯ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"ПОСТРАЖДАЛИЙ УЧАСНИК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РЕВОЛЮЦІЇ </w:t>
            </w:r>
            <w:r>
              <w:rPr>
                <w:rFonts w:ascii="Arial" w:hAnsi="Arial"/>
                <w:color w:val="000000"/>
                <w:sz w:val="15"/>
              </w:rPr>
              <w:t>ГІДНОСТІ"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31"/>
      </w:tr>
      <w:tr w:rsidR="00BC5228">
        <w:trPr>
          <w:trHeight w:val="45"/>
          <w:tblCellSpacing w:w="0" w:type="auto"/>
        </w:trPr>
        <w:tc>
          <w:tcPr>
            <w:tcW w:w="484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C5228" w:rsidRDefault="000F6A04">
            <w:pPr>
              <w:spacing w:after="75"/>
              <w:jc w:val="center"/>
            </w:pPr>
            <w:bookmarkStart w:id="132" w:name="62"/>
            <w:r>
              <w:rPr>
                <w:rFonts w:ascii="Arial" w:hAns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(ким видано)</w:t>
            </w:r>
          </w:p>
          <w:p w:rsidR="00BC5228" w:rsidRDefault="000F6A04">
            <w:pPr>
              <w:spacing w:after="75"/>
            </w:pPr>
            <w:bookmarkStart w:id="133" w:name="64"/>
            <w:bookmarkEnd w:id="132"/>
            <w:r>
              <w:rPr>
                <w:rFonts w:ascii="Arial" w:hAnsi="Arial"/>
                <w:color w:val="000000"/>
                <w:sz w:val="15"/>
              </w:rPr>
              <w:t xml:space="preserve">  ПОСВІДЧЕННЯ серія А N _______</w:t>
            </w:r>
          </w:p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1279"/>
              <w:gridCol w:w="3081"/>
            </w:tblGrid>
            <w:tr w:rsidR="00BC5228">
              <w:trPr>
                <w:trHeight w:val="30"/>
                <w:tblCellSpacing w:w="0" w:type="auto"/>
              </w:trPr>
              <w:tc>
                <w:tcPr>
                  <w:tcW w:w="1388" w:type="dxa"/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sz="8" w:space="0" w:color="E5E2FF"/>
                      <w:left w:val="inset" w:sz="8" w:space="0" w:color="000000"/>
                      <w:bottom w:val="inset" w:sz="8" w:space="0" w:color="000000"/>
                      <w:right w:val="inset" w:sz="8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928"/>
                  </w:tblGrid>
                  <w:tr w:rsidR="00BC5228">
                    <w:trPr>
                      <w:trHeight w:val="45"/>
                      <w:tblCellSpacing w:w="0" w:type="auto"/>
                    </w:trPr>
                    <w:tc>
                      <w:tcPr>
                        <w:tcW w:w="1348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BC5228" w:rsidRDefault="000F6A04">
                        <w:pPr>
                          <w:spacing w:after="75"/>
                          <w:jc w:val="center"/>
                        </w:pPr>
                        <w:bookmarkStart w:id="134" w:name="65"/>
                        <w:bookmarkEnd w:id="133"/>
                        <w:r>
                          <w:rPr>
                            <w:rFonts w:ascii="Arial" w:hAnsi="Arial"/>
                            <w:color w:val="000000"/>
                            <w:sz w:val="15"/>
                          </w:rPr>
                          <w:t xml:space="preserve">  </w:t>
                        </w:r>
                        <w:r>
                          <w:br/>
                        </w:r>
                        <w:r>
                          <w:rPr>
                            <w:rFonts w:ascii="Arial" w:hAns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br/>
                        </w:r>
                        <w:r>
                          <w:rPr>
                            <w:rFonts w:ascii="Arial" w:hAnsi="Arial"/>
                            <w:color w:val="000000"/>
                            <w:sz w:val="15"/>
                          </w:rPr>
                          <w:t xml:space="preserve">фото </w:t>
                        </w:r>
                        <w:r>
                          <w:br/>
                        </w:r>
                        <w:r>
                          <w:rPr>
                            <w:rFonts w:ascii="Arial" w:hAnsi="Arial"/>
                            <w:color w:val="000000"/>
                            <w:sz w:val="15"/>
                          </w:rPr>
                          <w:t>3 х 4 см</w:t>
                        </w:r>
                        <w:r>
                          <w:br/>
                        </w:r>
                        <w:r>
                          <w:rPr>
                            <w:rFonts w:ascii="Arial" w:hAns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br/>
                        </w:r>
                        <w:r>
                          <w:rPr>
                            <w:rFonts w:ascii="Arial" w:hAnsi="Arial"/>
                            <w:color w:val="000000"/>
                            <w:sz w:val="15"/>
                          </w:rPr>
                          <w:t xml:space="preserve"> </w:t>
                        </w:r>
                      </w:p>
                    </w:tc>
                    <w:bookmarkEnd w:id="134"/>
                  </w:tr>
                </w:tbl>
                <w:p w:rsidR="00BC5228" w:rsidRDefault="000F6A04">
                  <w:r>
                    <w:br/>
                  </w:r>
                </w:p>
              </w:tc>
              <w:tc>
                <w:tcPr>
                  <w:tcW w:w="3397" w:type="dxa"/>
                  <w:vAlign w:val="center"/>
                </w:tcPr>
                <w:p w:rsidR="00BC5228" w:rsidRDefault="000F6A04">
                  <w:pPr>
                    <w:spacing w:after="75"/>
                  </w:pPr>
                  <w:bookmarkStart w:id="135" w:name="67"/>
                  <w:r>
                    <w:rPr>
                      <w:rFonts w:ascii="Arial" w:hAnsi="Arial"/>
                      <w:color w:val="000000"/>
                      <w:sz w:val="15"/>
                    </w:rPr>
                    <w:t>Прізвище _________________</w:t>
                  </w:r>
                </w:p>
                <w:p w:rsidR="00BC5228" w:rsidRDefault="000F6A04">
                  <w:pPr>
                    <w:spacing w:after="75"/>
                  </w:pPr>
                  <w:bookmarkStart w:id="136" w:name="92"/>
                  <w:bookmarkEnd w:id="135"/>
                  <w:r>
                    <w:rPr>
                      <w:rFonts w:ascii="Arial" w:hAnsi="Arial"/>
                      <w:color w:val="000000"/>
                      <w:sz w:val="15"/>
                    </w:rPr>
                    <w:t>Ім'я ______________________</w:t>
                  </w:r>
                </w:p>
                <w:p w:rsidR="00BC5228" w:rsidRDefault="000F6A04">
                  <w:pPr>
                    <w:spacing w:after="75"/>
                  </w:pPr>
                  <w:bookmarkStart w:id="137" w:name="90"/>
                  <w:bookmarkEnd w:id="136"/>
                  <w:r>
                    <w:rPr>
                      <w:rFonts w:ascii="Arial" w:hAnsi="Arial"/>
                      <w:color w:val="000000"/>
                      <w:sz w:val="15"/>
                    </w:rPr>
                    <w:t>По батькові _______________</w:t>
                  </w:r>
                </w:p>
                <w:p w:rsidR="00BC5228" w:rsidRDefault="000F6A04">
                  <w:pPr>
                    <w:spacing w:after="75"/>
                  </w:pPr>
                  <w:bookmarkStart w:id="138" w:name="88"/>
                  <w:bookmarkEnd w:id="137"/>
                  <w:r>
                    <w:rPr>
                      <w:rFonts w:ascii="Arial" w:hAnsi="Arial"/>
                      <w:color w:val="000000"/>
                      <w:sz w:val="15"/>
                    </w:rPr>
                    <w:t>МП</w:t>
                  </w:r>
                </w:p>
              </w:tc>
              <w:bookmarkEnd w:id="138"/>
            </w:tr>
            <w:tr w:rsidR="00BC5228">
              <w:trPr>
                <w:trHeight w:val="3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BC5228" w:rsidRDefault="000F6A04">
                  <w:pPr>
                    <w:spacing w:after="75"/>
                  </w:pPr>
                  <w:bookmarkStart w:id="139" w:name="85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Особистий </w:t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підпис _____________________</w:t>
                  </w:r>
                </w:p>
              </w:tc>
              <w:bookmarkEnd w:id="139"/>
            </w:tr>
          </w:tbl>
          <w:p w:rsidR="00BC5228" w:rsidRDefault="000F6A04">
            <w:r>
              <w:br/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C5228" w:rsidRDefault="000F6A04">
            <w:pPr>
              <w:spacing w:after="75"/>
              <w:jc w:val="both"/>
            </w:pPr>
            <w:bookmarkStart w:id="140" w:name="73"/>
            <w:r>
              <w:rPr>
                <w:rFonts w:ascii="Arial" w:hAnsi="Arial"/>
                <w:color w:val="000000"/>
                <w:sz w:val="15"/>
              </w:rPr>
              <w:t>Пред'явник цього посвідчення є постраждалим учасником Революції Гідності і має право на пільги, встановлені законодавством для ветеранів війни - учасників бойових дій.</w:t>
            </w:r>
          </w:p>
          <w:p w:rsidR="00BC5228" w:rsidRDefault="000F6A04">
            <w:pPr>
              <w:spacing w:after="75"/>
              <w:jc w:val="center"/>
            </w:pPr>
            <w:bookmarkStart w:id="141" w:name="74"/>
            <w:bookmarkEnd w:id="140"/>
            <w:r>
              <w:rPr>
                <w:rFonts w:ascii="Arial" w:hAnsi="Arial"/>
                <w:color w:val="000000"/>
                <w:sz w:val="15"/>
              </w:rPr>
              <w:t xml:space="preserve">ПОСВІДЧЕННЯ БЕЗСТРОКОВЕ І ДІЙСНЕ НА ВСІЙ ТЕРИТОРІЇ </w:t>
            </w:r>
            <w:r>
              <w:rPr>
                <w:rFonts w:ascii="Arial" w:hAnsi="Arial"/>
                <w:color w:val="000000"/>
                <w:sz w:val="15"/>
              </w:rPr>
              <w:t>УКРАЇНИ</w:t>
            </w:r>
          </w:p>
          <w:p w:rsidR="00BC5228" w:rsidRDefault="000F6A04">
            <w:pPr>
              <w:spacing w:after="75"/>
            </w:pPr>
            <w:bookmarkStart w:id="142" w:name="75"/>
            <w:bookmarkEnd w:id="141"/>
            <w:r>
              <w:rPr>
                <w:rFonts w:ascii="Arial" w:hAnsi="Arial"/>
                <w:color w:val="000000"/>
                <w:sz w:val="15"/>
              </w:rPr>
              <w:t>Дата видачі ___ ____________ 20__ р.</w:t>
            </w:r>
          </w:p>
          <w:p w:rsidR="00BC5228" w:rsidRDefault="000F6A04">
            <w:pPr>
              <w:spacing w:after="75"/>
            </w:pPr>
            <w:bookmarkStart w:id="143" w:name="76"/>
            <w:bookmarkEnd w:id="142"/>
            <w:r>
              <w:rPr>
                <w:rFonts w:ascii="Arial" w:hAnsi="Arial"/>
                <w:color w:val="000000"/>
                <w:sz w:val="15"/>
              </w:rPr>
              <w:t>МП</w:t>
            </w:r>
          </w:p>
          <w:p w:rsidR="00BC5228" w:rsidRDefault="000F6A04">
            <w:pPr>
              <w:spacing w:after="75"/>
              <w:jc w:val="center"/>
            </w:pPr>
            <w:bookmarkStart w:id="144" w:name="77"/>
            <w:bookmarkEnd w:id="143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 керівника органу)</w:t>
            </w:r>
          </w:p>
        </w:tc>
        <w:bookmarkEnd w:id="144"/>
      </w:tr>
    </w:tbl>
    <w:p w:rsidR="00BC5228" w:rsidRDefault="000F6A04">
      <w:pPr>
        <w:spacing w:after="75"/>
        <w:ind w:firstLine="240"/>
        <w:jc w:val="both"/>
      </w:pPr>
      <w:bookmarkStart w:id="145" w:name="93"/>
      <w:r>
        <w:rPr>
          <w:rFonts w:ascii="Arial" w:hAnsi="Arial"/>
          <w:color w:val="000000"/>
          <w:sz w:val="18"/>
        </w:rPr>
        <w:t xml:space="preserve"> </w:t>
      </w:r>
    </w:p>
    <w:p w:rsidR="00BC5228" w:rsidRDefault="000F6A04">
      <w:pPr>
        <w:spacing w:after="75"/>
        <w:ind w:firstLine="240"/>
        <w:jc w:val="right"/>
      </w:pPr>
      <w:bookmarkStart w:id="146" w:name="79"/>
      <w:bookmarkEnd w:id="145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>від 28 лютого 2018 р. N 119</w:t>
      </w:r>
    </w:p>
    <w:p w:rsidR="00BC5228" w:rsidRDefault="000F6A04">
      <w:pPr>
        <w:pStyle w:val="3"/>
        <w:spacing w:after="225"/>
        <w:jc w:val="center"/>
      </w:pPr>
      <w:bookmarkStart w:id="147" w:name="80"/>
      <w:bookmarkEnd w:id="146"/>
      <w:r>
        <w:rPr>
          <w:rFonts w:ascii="Arial" w:hAnsi="Arial"/>
          <w:color w:val="000000"/>
          <w:sz w:val="26"/>
        </w:rPr>
        <w:t>ЗМІНА,</w:t>
      </w:r>
      <w:r>
        <w:br/>
      </w:r>
      <w:r>
        <w:rPr>
          <w:rFonts w:ascii="Arial" w:hAnsi="Arial"/>
          <w:color w:val="000000"/>
          <w:sz w:val="26"/>
        </w:rPr>
        <w:t xml:space="preserve">що вноситься до </w:t>
      </w:r>
      <w:r>
        <w:rPr>
          <w:rFonts w:ascii="Arial" w:hAnsi="Arial"/>
          <w:color w:val="293A55"/>
          <w:sz w:val="26"/>
        </w:rPr>
        <w:t>Порядку використання коштів, передбачених у</w:t>
      </w:r>
      <w:r>
        <w:rPr>
          <w:rFonts w:ascii="Arial" w:hAnsi="Arial"/>
          <w:color w:val="293A55"/>
          <w:sz w:val="26"/>
        </w:rPr>
        <w:t xml:space="preserve"> державному бюджеті для створення і програмно-технічного забезпечення системи інформаційно-аналітичної підтримки, інформаційно-методичного забезпечення та виготовлення бланків посвідчень і нагрудних знаків для системи соціального захисту</w:t>
      </w:r>
    </w:p>
    <w:p w:rsidR="00BC5228" w:rsidRDefault="000F6A04">
      <w:pPr>
        <w:spacing w:after="75"/>
        <w:ind w:firstLine="240"/>
        <w:jc w:val="both"/>
      </w:pPr>
      <w:bookmarkStart w:id="148" w:name="81"/>
      <w:bookmarkEnd w:id="147"/>
      <w:r>
        <w:rPr>
          <w:rFonts w:ascii="Arial" w:hAnsi="Arial"/>
          <w:color w:val="000000"/>
          <w:sz w:val="18"/>
        </w:rPr>
        <w:t>Пункт 3 викласти в</w:t>
      </w:r>
      <w:r>
        <w:rPr>
          <w:rFonts w:ascii="Arial" w:hAnsi="Arial"/>
          <w:color w:val="000000"/>
          <w:sz w:val="18"/>
        </w:rPr>
        <w:t xml:space="preserve"> такій редакції:</w:t>
      </w:r>
    </w:p>
    <w:p w:rsidR="00BC5228" w:rsidRDefault="000F6A04">
      <w:pPr>
        <w:spacing w:after="75"/>
        <w:ind w:firstLine="240"/>
        <w:jc w:val="both"/>
      </w:pPr>
      <w:bookmarkStart w:id="149" w:name="82"/>
      <w:bookmarkEnd w:id="148"/>
      <w:r>
        <w:rPr>
          <w:rFonts w:ascii="Arial" w:hAnsi="Arial"/>
          <w:color w:val="000000"/>
          <w:sz w:val="18"/>
        </w:rPr>
        <w:t>"3. Бюджетні кошти спрямовуються на створення і програмно-технічне забезпечення системи інформаційно-аналітичної підтримки, інформаційно-методичне забезпечення, виготовлення бланків посвідчень для батьків та дитини з багатодітної сім'ї, ос</w:t>
      </w:r>
      <w:r>
        <w:rPr>
          <w:rFonts w:ascii="Arial" w:hAnsi="Arial"/>
          <w:color w:val="000000"/>
          <w:sz w:val="18"/>
        </w:rPr>
        <w:t>іб з інвалідністю, ветеранів війни та праці, постраждалих учасників Революції Гідності, осіб, які постраждали внаслідок Чорнобильської катастрофи, жертв нацистських переслідувань, інспектора праці та відповідних нагрудних знаків і посвідчень до них, а тако</w:t>
      </w:r>
      <w:r>
        <w:rPr>
          <w:rFonts w:ascii="Arial" w:hAnsi="Arial"/>
          <w:color w:val="000000"/>
          <w:sz w:val="18"/>
        </w:rPr>
        <w:t>ж бланків листів талонів на право одержання ветеранами війни та постраждалими учасниками Революції Гідності проїзних документів (квитків) безоплатно і з 50-відсотковою знижкою їх вартості (далі - бланки посвідчень і нагрудні знаки).".</w:t>
      </w:r>
    </w:p>
    <w:p w:rsidR="00BC5228" w:rsidRDefault="000F6A04">
      <w:pPr>
        <w:spacing w:after="75"/>
        <w:jc w:val="center"/>
      </w:pPr>
      <w:bookmarkStart w:id="150" w:name="83"/>
      <w:bookmarkEnd w:id="149"/>
      <w:r>
        <w:rPr>
          <w:rFonts w:ascii="Arial" w:hAnsi="Arial"/>
          <w:color w:val="000000"/>
          <w:sz w:val="18"/>
        </w:rPr>
        <w:t>____________</w:t>
      </w:r>
      <w:bookmarkStart w:id="151" w:name="_GoBack"/>
      <w:bookmarkEnd w:id="150"/>
      <w:bookmarkEnd w:id="151"/>
    </w:p>
    <w:sectPr w:rsidR="00BC52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228"/>
    <w:rsid w:val="000F6A04"/>
    <w:rsid w:val="00B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598D5-6032-40DB-BD54-2832C495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4587</Words>
  <Characters>26148</Characters>
  <Application>Microsoft Office Word</Application>
  <DocSecurity>0</DocSecurity>
  <Lines>217</Lines>
  <Paragraphs>61</Paragraphs>
  <ScaleCrop>false</ScaleCrop>
  <Company/>
  <LinksUpToDate>false</LinksUpToDate>
  <CharactersWithSpaces>30674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2025-05-23T17:39:00Z</dcterms:created>
  <dcterms:modified xsi:type="dcterms:W3CDTF">2025-05-23T17:40:00Z</dcterms:modified>
</cp:coreProperties>
</file>