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144" w:rsidRDefault="00DD54C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144" w:rsidRDefault="00DD54C3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080144" w:rsidRDefault="00DD54C3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2"/>
        <w:gridCol w:w="2768"/>
        <w:gridCol w:w="3223"/>
      </w:tblGrid>
      <w:tr w:rsidR="00080144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080144" w:rsidRDefault="00DD54C3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28.02.2020</w:t>
            </w:r>
          </w:p>
        </w:tc>
        <w:tc>
          <w:tcPr>
            <w:tcW w:w="2907" w:type="dxa"/>
            <w:vAlign w:val="center"/>
          </w:tcPr>
          <w:p w:rsidR="00080144" w:rsidRDefault="00DD54C3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080144" w:rsidRDefault="00DD54C3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587</w:t>
            </w:r>
          </w:p>
        </w:tc>
        <w:bookmarkEnd w:id="5"/>
      </w:tr>
    </w:tbl>
    <w:p w:rsidR="00080144" w:rsidRDefault="00DD54C3">
      <w:r>
        <w:br/>
      </w:r>
    </w:p>
    <w:p w:rsidR="00080144" w:rsidRPr="00DD54C3" w:rsidRDefault="00DD54C3">
      <w:pPr>
        <w:spacing w:after="0"/>
        <w:jc w:val="center"/>
        <w:rPr>
          <w:lang w:val="ru-RU"/>
        </w:rPr>
      </w:pPr>
      <w:bookmarkStart w:id="6" w:name="7"/>
      <w:r w:rsidRPr="00DD54C3">
        <w:rPr>
          <w:rFonts w:ascii="Arial"/>
          <w:b/>
          <w:color w:val="000000"/>
          <w:sz w:val="18"/>
          <w:lang w:val="ru-RU"/>
        </w:rPr>
        <w:t>Зареєстровано</w:t>
      </w:r>
      <w:r w:rsidRPr="00DD54C3">
        <w:rPr>
          <w:rFonts w:ascii="Arial"/>
          <w:b/>
          <w:color w:val="000000"/>
          <w:sz w:val="18"/>
          <w:lang w:val="ru-RU"/>
        </w:rPr>
        <w:t xml:space="preserve"> </w:t>
      </w:r>
      <w:r w:rsidRPr="00DD54C3">
        <w:rPr>
          <w:rFonts w:ascii="Arial"/>
          <w:b/>
          <w:color w:val="000000"/>
          <w:sz w:val="18"/>
          <w:lang w:val="ru-RU"/>
        </w:rPr>
        <w:t>в</w:t>
      </w:r>
      <w:r w:rsidRPr="00DD54C3">
        <w:rPr>
          <w:rFonts w:ascii="Arial"/>
          <w:b/>
          <w:color w:val="000000"/>
          <w:sz w:val="18"/>
          <w:lang w:val="ru-RU"/>
        </w:rPr>
        <w:t xml:space="preserve"> </w:t>
      </w:r>
      <w:r w:rsidRPr="00DD54C3">
        <w:rPr>
          <w:rFonts w:ascii="Arial"/>
          <w:b/>
          <w:color w:val="000000"/>
          <w:sz w:val="18"/>
          <w:lang w:val="ru-RU"/>
        </w:rPr>
        <w:t>Міністерстві</w:t>
      </w:r>
      <w:r w:rsidRPr="00DD54C3">
        <w:rPr>
          <w:rFonts w:ascii="Arial"/>
          <w:b/>
          <w:color w:val="000000"/>
          <w:sz w:val="18"/>
          <w:lang w:val="ru-RU"/>
        </w:rPr>
        <w:t xml:space="preserve"> </w:t>
      </w:r>
      <w:r w:rsidRPr="00DD54C3">
        <w:rPr>
          <w:rFonts w:ascii="Arial"/>
          <w:b/>
          <w:color w:val="000000"/>
          <w:sz w:val="18"/>
          <w:lang w:val="ru-RU"/>
        </w:rPr>
        <w:t>юстиції</w:t>
      </w:r>
      <w:r w:rsidRPr="00DD54C3">
        <w:rPr>
          <w:rFonts w:ascii="Arial"/>
          <w:b/>
          <w:color w:val="000000"/>
          <w:sz w:val="18"/>
          <w:lang w:val="ru-RU"/>
        </w:rPr>
        <w:t xml:space="preserve"> </w:t>
      </w:r>
      <w:r w:rsidRPr="00DD54C3">
        <w:rPr>
          <w:rFonts w:ascii="Arial"/>
          <w:b/>
          <w:color w:val="000000"/>
          <w:sz w:val="18"/>
          <w:lang w:val="ru-RU"/>
        </w:rPr>
        <w:t>України</w:t>
      </w:r>
      <w:r w:rsidRPr="00DD54C3">
        <w:rPr>
          <w:lang w:val="ru-RU"/>
        </w:rPr>
        <w:br/>
      </w:r>
      <w:r w:rsidRPr="00DD54C3">
        <w:rPr>
          <w:rFonts w:ascii="Arial"/>
          <w:b/>
          <w:color w:val="000000"/>
          <w:sz w:val="18"/>
          <w:lang w:val="ru-RU"/>
        </w:rPr>
        <w:t xml:space="preserve">05 </w:t>
      </w:r>
      <w:r w:rsidRPr="00DD54C3">
        <w:rPr>
          <w:rFonts w:ascii="Arial"/>
          <w:b/>
          <w:color w:val="000000"/>
          <w:sz w:val="18"/>
          <w:lang w:val="ru-RU"/>
        </w:rPr>
        <w:t>березня</w:t>
      </w:r>
      <w:r w:rsidRPr="00DD54C3">
        <w:rPr>
          <w:rFonts w:ascii="Arial"/>
          <w:b/>
          <w:color w:val="000000"/>
          <w:sz w:val="18"/>
          <w:lang w:val="ru-RU"/>
        </w:rPr>
        <w:t xml:space="preserve"> 2020 </w:t>
      </w:r>
      <w:r w:rsidRPr="00DD54C3">
        <w:rPr>
          <w:rFonts w:ascii="Arial"/>
          <w:b/>
          <w:color w:val="000000"/>
          <w:sz w:val="18"/>
          <w:lang w:val="ru-RU"/>
        </w:rPr>
        <w:t>р</w:t>
      </w:r>
      <w:r w:rsidRPr="00DD54C3">
        <w:rPr>
          <w:rFonts w:ascii="Arial"/>
          <w:b/>
          <w:color w:val="000000"/>
          <w:sz w:val="18"/>
          <w:lang w:val="ru-RU"/>
        </w:rPr>
        <w:t xml:space="preserve">. </w:t>
      </w:r>
      <w:r w:rsidRPr="00DD54C3">
        <w:rPr>
          <w:rFonts w:ascii="Arial"/>
          <w:b/>
          <w:color w:val="000000"/>
          <w:sz w:val="18"/>
          <w:lang w:val="ru-RU"/>
        </w:rPr>
        <w:t>за</w:t>
      </w:r>
      <w:r w:rsidRPr="00DD54C3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DD54C3">
        <w:rPr>
          <w:rFonts w:ascii="Arial"/>
          <w:b/>
          <w:color w:val="000000"/>
          <w:sz w:val="18"/>
          <w:lang w:val="ru-RU"/>
        </w:rPr>
        <w:t xml:space="preserve"> 236/34519</w:t>
      </w:r>
    </w:p>
    <w:p w:rsidR="00080144" w:rsidRPr="00DD54C3" w:rsidRDefault="00DD54C3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DD54C3">
        <w:rPr>
          <w:rFonts w:ascii="Arial"/>
          <w:color w:val="000000"/>
          <w:sz w:val="27"/>
          <w:lang w:val="ru-RU"/>
        </w:rPr>
        <w:t>Деякі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питання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ведення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Реєстру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медичних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записів</w:t>
      </w:r>
      <w:r w:rsidRPr="00DD54C3">
        <w:rPr>
          <w:rFonts w:ascii="Arial"/>
          <w:color w:val="000000"/>
          <w:sz w:val="27"/>
          <w:lang w:val="ru-RU"/>
        </w:rPr>
        <w:t xml:space="preserve">, </w:t>
      </w:r>
      <w:r w:rsidRPr="00DD54C3">
        <w:rPr>
          <w:rFonts w:ascii="Arial"/>
          <w:color w:val="000000"/>
          <w:sz w:val="27"/>
          <w:lang w:val="ru-RU"/>
        </w:rPr>
        <w:t>записів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про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направлення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та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рецептів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в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електронній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системі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охорони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здоров</w:t>
      </w:r>
      <w:r w:rsidRPr="00DD54C3">
        <w:rPr>
          <w:rFonts w:ascii="Arial"/>
          <w:color w:val="000000"/>
          <w:sz w:val="27"/>
          <w:lang w:val="ru-RU"/>
        </w:rPr>
        <w:t>'</w:t>
      </w:r>
      <w:r w:rsidRPr="00DD54C3">
        <w:rPr>
          <w:rFonts w:ascii="Arial"/>
          <w:color w:val="000000"/>
          <w:sz w:val="27"/>
          <w:lang w:val="ru-RU"/>
        </w:rPr>
        <w:t>я</w:t>
      </w:r>
    </w:p>
    <w:p w:rsidR="00080144" w:rsidRPr="00DD54C3" w:rsidRDefault="00DD54C3">
      <w:pPr>
        <w:spacing w:after="0"/>
        <w:jc w:val="center"/>
        <w:rPr>
          <w:lang w:val="ru-RU"/>
        </w:rPr>
      </w:pPr>
      <w:bookmarkStart w:id="8" w:name="187"/>
      <w:bookmarkEnd w:id="7"/>
      <w:r w:rsidRPr="00DD54C3">
        <w:rPr>
          <w:rFonts w:ascii="Arial"/>
          <w:color w:val="000000"/>
          <w:sz w:val="18"/>
          <w:lang w:val="ru-RU"/>
        </w:rPr>
        <w:t>Із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змінами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доповненнями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внесеними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наказами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18 </w:t>
      </w:r>
      <w:r w:rsidRPr="00DD54C3">
        <w:rPr>
          <w:rFonts w:ascii="Arial"/>
          <w:color w:val="000000"/>
          <w:sz w:val="18"/>
          <w:lang w:val="ru-RU"/>
        </w:rPr>
        <w:t>вересня</w:t>
      </w:r>
      <w:r w:rsidRPr="00DD54C3">
        <w:rPr>
          <w:rFonts w:ascii="Arial"/>
          <w:color w:val="000000"/>
          <w:sz w:val="18"/>
          <w:lang w:val="ru-RU"/>
        </w:rPr>
        <w:t xml:space="preserve"> 2020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2136,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30 </w:t>
      </w:r>
      <w:r w:rsidRPr="00DD54C3">
        <w:rPr>
          <w:rFonts w:ascii="Arial"/>
          <w:color w:val="000000"/>
          <w:sz w:val="18"/>
          <w:lang w:val="ru-RU"/>
        </w:rPr>
        <w:t>листопада</w:t>
      </w:r>
      <w:r w:rsidRPr="00DD54C3">
        <w:rPr>
          <w:rFonts w:ascii="Arial"/>
          <w:color w:val="000000"/>
          <w:sz w:val="18"/>
          <w:lang w:val="ru-RU"/>
        </w:rPr>
        <w:t xml:space="preserve"> 2020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2764,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28 </w:t>
      </w:r>
      <w:r w:rsidRPr="00DD54C3">
        <w:rPr>
          <w:rFonts w:ascii="Arial"/>
          <w:color w:val="000000"/>
          <w:sz w:val="18"/>
          <w:lang w:val="ru-RU"/>
        </w:rPr>
        <w:t>серпня</w:t>
      </w:r>
      <w:r w:rsidRPr="00DD54C3">
        <w:rPr>
          <w:rFonts w:ascii="Arial"/>
          <w:color w:val="000000"/>
          <w:sz w:val="18"/>
          <w:lang w:val="ru-RU"/>
        </w:rPr>
        <w:t xml:space="preserve"> 2021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1836,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28 </w:t>
      </w:r>
      <w:r w:rsidRPr="00DD54C3">
        <w:rPr>
          <w:rFonts w:ascii="Arial"/>
          <w:color w:val="000000"/>
          <w:sz w:val="18"/>
          <w:lang w:val="ru-RU"/>
        </w:rPr>
        <w:t>вересня</w:t>
      </w:r>
      <w:r w:rsidRPr="00DD54C3">
        <w:rPr>
          <w:rFonts w:ascii="Arial"/>
          <w:color w:val="000000"/>
          <w:sz w:val="18"/>
          <w:lang w:val="ru-RU"/>
        </w:rPr>
        <w:t xml:space="preserve"> 2021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2086,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26 </w:t>
      </w:r>
      <w:r w:rsidRPr="00DD54C3">
        <w:rPr>
          <w:rFonts w:ascii="Arial"/>
          <w:color w:val="000000"/>
          <w:sz w:val="18"/>
          <w:lang w:val="ru-RU"/>
        </w:rPr>
        <w:t>січня</w:t>
      </w:r>
      <w:r w:rsidRPr="00DD54C3">
        <w:rPr>
          <w:rFonts w:ascii="Arial"/>
          <w:color w:val="000000"/>
          <w:sz w:val="18"/>
          <w:lang w:val="ru-RU"/>
        </w:rPr>
        <w:t xml:space="preserve"> 2022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164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(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пунктом</w:t>
      </w:r>
      <w:r w:rsidRPr="00DD54C3">
        <w:rPr>
          <w:rFonts w:ascii="Arial"/>
          <w:color w:val="000000"/>
          <w:sz w:val="18"/>
          <w:lang w:val="ru-RU"/>
        </w:rPr>
        <w:t xml:space="preserve"> 2 </w:t>
      </w:r>
      <w:r w:rsidRPr="00DD54C3">
        <w:rPr>
          <w:rFonts w:ascii="Arial"/>
          <w:color w:val="000000"/>
          <w:sz w:val="18"/>
          <w:lang w:val="ru-RU"/>
        </w:rPr>
        <w:t>Змін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затверджених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26 </w:t>
      </w:r>
      <w:r w:rsidRPr="00DD54C3">
        <w:rPr>
          <w:rFonts w:ascii="Arial"/>
          <w:color w:val="000000"/>
          <w:sz w:val="18"/>
          <w:lang w:val="ru-RU"/>
        </w:rPr>
        <w:t>січня</w:t>
      </w:r>
      <w:r w:rsidRPr="00DD54C3">
        <w:rPr>
          <w:rFonts w:ascii="Arial"/>
          <w:color w:val="000000"/>
          <w:sz w:val="18"/>
          <w:lang w:val="ru-RU"/>
        </w:rPr>
        <w:t xml:space="preserve"> 2022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164, </w:t>
      </w:r>
      <w:r w:rsidRPr="00DD54C3">
        <w:rPr>
          <w:rFonts w:ascii="Arial"/>
          <w:color w:val="000000"/>
          <w:sz w:val="18"/>
          <w:lang w:val="ru-RU"/>
        </w:rPr>
        <w:t>набирають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чинності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17 </w:t>
      </w:r>
      <w:r w:rsidRPr="00DD54C3">
        <w:rPr>
          <w:rFonts w:ascii="Arial"/>
          <w:color w:val="000000"/>
          <w:sz w:val="18"/>
          <w:lang w:val="ru-RU"/>
        </w:rPr>
        <w:t>лютого</w:t>
      </w:r>
      <w:r w:rsidRPr="00DD54C3">
        <w:rPr>
          <w:rFonts w:ascii="Arial"/>
          <w:color w:val="000000"/>
          <w:sz w:val="18"/>
          <w:lang w:val="ru-RU"/>
        </w:rPr>
        <w:t xml:space="preserve"> 2022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>),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3 </w:t>
      </w:r>
      <w:r w:rsidRPr="00DD54C3">
        <w:rPr>
          <w:rFonts w:ascii="Arial"/>
          <w:color w:val="000000"/>
          <w:sz w:val="18"/>
          <w:lang w:val="ru-RU"/>
        </w:rPr>
        <w:t>лютого</w:t>
      </w:r>
      <w:r w:rsidRPr="00DD54C3">
        <w:rPr>
          <w:rFonts w:ascii="Arial"/>
          <w:color w:val="000000"/>
          <w:sz w:val="18"/>
          <w:lang w:val="ru-RU"/>
        </w:rPr>
        <w:t xml:space="preserve"> 2022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218,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 </w:t>
      </w:r>
      <w:r w:rsidRPr="00DD54C3">
        <w:rPr>
          <w:rFonts w:ascii="Arial"/>
          <w:color w:val="000000"/>
          <w:sz w:val="18"/>
          <w:lang w:val="ru-RU"/>
        </w:rPr>
        <w:t>липня</w:t>
      </w:r>
      <w:r w:rsidRPr="00DD54C3">
        <w:rPr>
          <w:rFonts w:ascii="Arial"/>
          <w:color w:val="000000"/>
          <w:sz w:val="18"/>
          <w:lang w:val="ru-RU"/>
        </w:rPr>
        <w:t xml:space="preserve"> 2022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1284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(</w:t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</w:t>
      </w:r>
      <w:r w:rsidRPr="00DD54C3">
        <w:rPr>
          <w:rFonts w:ascii="Arial"/>
          <w:i/>
          <w:color w:val="000000"/>
          <w:sz w:val="18"/>
          <w:lang w:val="ru-RU"/>
        </w:rPr>
        <w:t>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27 </w:t>
      </w:r>
      <w:r w:rsidRPr="00DD54C3">
        <w:rPr>
          <w:rFonts w:ascii="Arial"/>
          <w:color w:val="000000"/>
          <w:sz w:val="18"/>
          <w:lang w:val="ru-RU"/>
        </w:rPr>
        <w:t>липня</w:t>
      </w:r>
      <w:r w:rsidRPr="00DD54C3">
        <w:rPr>
          <w:rFonts w:ascii="Arial"/>
          <w:color w:val="000000"/>
          <w:sz w:val="18"/>
          <w:lang w:val="ru-RU"/>
        </w:rPr>
        <w:t xml:space="preserve"> 2022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1332),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11 </w:t>
      </w:r>
      <w:r w:rsidRPr="00DD54C3">
        <w:rPr>
          <w:rFonts w:ascii="Arial"/>
          <w:color w:val="000000"/>
          <w:sz w:val="18"/>
          <w:lang w:val="ru-RU"/>
        </w:rPr>
        <w:t>жовтня</w:t>
      </w:r>
      <w:r w:rsidRPr="00DD54C3">
        <w:rPr>
          <w:rFonts w:ascii="Arial"/>
          <w:color w:val="000000"/>
          <w:sz w:val="18"/>
          <w:lang w:val="ru-RU"/>
        </w:rPr>
        <w:t xml:space="preserve"> 2022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1841,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15 </w:t>
      </w:r>
      <w:r w:rsidRPr="00DD54C3">
        <w:rPr>
          <w:rFonts w:ascii="Arial"/>
          <w:color w:val="000000"/>
          <w:sz w:val="18"/>
          <w:lang w:val="ru-RU"/>
        </w:rPr>
        <w:t>березня</w:t>
      </w:r>
      <w:r w:rsidRPr="00DD54C3">
        <w:rPr>
          <w:rFonts w:ascii="Arial"/>
          <w:color w:val="000000"/>
          <w:sz w:val="18"/>
          <w:lang w:val="ru-RU"/>
        </w:rPr>
        <w:t xml:space="preserve"> 2023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494,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23 </w:t>
      </w:r>
      <w:r w:rsidRPr="00DD54C3">
        <w:rPr>
          <w:rFonts w:ascii="Arial"/>
          <w:color w:val="000000"/>
          <w:sz w:val="18"/>
          <w:lang w:val="ru-RU"/>
        </w:rPr>
        <w:t>червня</w:t>
      </w:r>
      <w:r w:rsidRPr="00DD54C3">
        <w:rPr>
          <w:rFonts w:ascii="Arial"/>
          <w:color w:val="000000"/>
          <w:sz w:val="18"/>
          <w:lang w:val="ru-RU"/>
        </w:rPr>
        <w:t xml:space="preserve"> 2023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1151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(</w:t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</w:t>
      </w:r>
      <w:r w:rsidRPr="00DD54C3">
        <w:rPr>
          <w:rFonts w:ascii="Arial"/>
          <w:color w:val="000000"/>
          <w:sz w:val="18"/>
          <w:lang w:val="ru-RU"/>
        </w:rPr>
        <w:t>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15 </w:t>
      </w:r>
      <w:r w:rsidRPr="00DD54C3">
        <w:rPr>
          <w:rFonts w:ascii="Arial"/>
          <w:color w:val="000000"/>
          <w:sz w:val="18"/>
          <w:lang w:val="ru-RU"/>
        </w:rPr>
        <w:t>липня</w:t>
      </w:r>
      <w:r w:rsidRPr="00DD54C3">
        <w:rPr>
          <w:rFonts w:ascii="Arial"/>
          <w:color w:val="000000"/>
          <w:sz w:val="18"/>
          <w:lang w:val="ru-RU"/>
        </w:rPr>
        <w:t xml:space="preserve"> 2023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1279),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26 </w:t>
      </w:r>
      <w:r w:rsidRPr="00DD54C3">
        <w:rPr>
          <w:rFonts w:ascii="Arial"/>
          <w:color w:val="000000"/>
          <w:sz w:val="18"/>
          <w:lang w:val="ru-RU"/>
        </w:rPr>
        <w:t>лютого</w:t>
      </w:r>
      <w:r w:rsidRPr="00DD54C3">
        <w:rPr>
          <w:rFonts w:ascii="Arial"/>
          <w:color w:val="000000"/>
          <w:sz w:val="18"/>
          <w:lang w:val="ru-RU"/>
        </w:rPr>
        <w:t xml:space="preserve"> 2024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330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(</w:t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 </w:t>
      </w:r>
      <w:r w:rsidRPr="00DD54C3">
        <w:rPr>
          <w:rFonts w:ascii="Arial"/>
          <w:color w:val="000000"/>
          <w:sz w:val="18"/>
          <w:lang w:val="ru-RU"/>
        </w:rPr>
        <w:t>березня</w:t>
      </w:r>
      <w:r w:rsidRPr="00DD54C3">
        <w:rPr>
          <w:rFonts w:ascii="Arial"/>
          <w:color w:val="000000"/>
          <w:sz w:val="18"/>
          <w:lang w:val="ru-RU"/>
        </w:rPr>
        <w:t xml:space="preserve"> 2024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488),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30 </w:t>
      </w:r>
      <w:r w:rsidRPr="00DD54C3">
        <w:rPr>
          <w:rFonts w:ascii="Arial"/>
          <w:color w:val="000000"/>
          <w:sz w:val="18"/>
          <w:lang w:val="ru-RU"/>
        </w:rPr>
        <w:t>травня</w:t>
      </w:r>
      <w:r w:rsidRPr="00DD54C3">
        <w:rPr>
          <w:rFonts w:ascii="Arial"/>
          <w:color w:val="000000"/>
          <w:sz w:val="18"/>
          <w:lang w:val="ru-RU"/>
        </w:rPr>
        <w:t xml:space="preserve"> 2024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927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(</w:t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6 </w:t>
      </w:r>
      <w:r w:rsidRPr="00DD54C3">
        <w:rPr>
          <w:rFonts w:ascii="Arial"/>
          <w:color w:val="000000"/>
          <w:sz w:val="18"/>
          <w:lang w:val="ru-RU"/>
        </w:rPr>
        <w:t>червня</w:t>
      </w:r>
      <w:r w:rsidRPr="00DD54C3">
        <w:rPr>
          <w:rFonts w:ascii="Arial"/>
          <w:color w:val="000000"/>
          <w:sz w:val="18"/>
          <w:lang w:val="ru-RU"/>
        </w:rPr>
        <w:t xml:space="preserve"> 2024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982),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15 </w:t>
      </w:r>
      <w:r w:rsidRPr="00DD54C3">
        <w:rPr>
          <w:rFonts w:ascii="Arial"/>
          <w:color w:val="000000"/>
          <w:sz w:val="18"/>
          <w:lang w:val="ru-RU"/>
        </w:rPr>
        <w:t>липня</w:t>
      </w:r>
      <w:r w:rsidRPr="00DD54C3">
        <w:rPr>
          <w:rFonts w:ascii="Arial"/>
          <w:color w:val="000000"/>
          <w:sz w:val="18"/>
          <w:lang w:val="ru-RU"/>
        </w:rPr>
        <w:t xml:space="preserve"> 2024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1226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(</w:t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 </w:t>
      </w:r>
      <w:r w:rsidRPr="00DD54C3">
        <w:rPr>
          <w:rFonts w:ascii="Arial"/>
          <w:color w:val="000000"/>
          <w:sz w:val="18"/>
          <w:lang w:val="ru-RU"/>
        </w:rPr>
        <w:t>серпня</w:t>
      </w:r>
      <w:r w:rsidRPr="00DD54C3">
        <w:rPr>
          <w:rFonts w:ascii="Arial"/>
          <w:color w:val="000000"/>
          <w:sz w:val="18"/>
          <w:lang w:val="ru-RU"/>
        </w:rPr>
        <w:t xml:space="preserve"> 2024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1356)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9" w:name="9"/>
      <w:bookmarkEnd w:id="8"/>
      <w:r w:rsidRPr="00DD54C3">
        <w:rPr>
          <w:rFonts w:ascii="Arial"/>
          <w:color w:val="000000"/>
          <w:sz w:val="18"/>
          <w:lang w:val="ru-RU"/>
        </w:rPr>
        <w:t>Відповідно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Закону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"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державні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фінансові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гарантії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</w:t>
      </w:r>
      <w:r w:rsidRPr="00DD54C3">
        <w:rPr>
          <w:rFonts w:ascii="Arial"/>
          <w:color w:val="000000"/>
          <w:sz w:val="18"/>
          <w:lang w:val="ru-RU"/>
        </w:rPr>
        <w:t>едичного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обслуговування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населення</w:t>
      </w:r>
      <w:r w:rsidRPr="00DD54C3">
        <w:rPr>
          <w:rFonts w:ascii="Arial"/>
          <w:color w:val="000000"/>
          <w:sz w:val="18"/>
          <w:lang w:val="ru-RU"/>
        </w:rPr>
        <w:t xml:space="preserve">",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7, </w:t>
      </w:r>
      <w:r w:rsidRPr="00DD54C3">
        <w:rPr>
          <w:rFonts w:ascii="Arial"/>
          <w:color w:val="000000"/>
          <w:sz w:val="18"/>
          <w:lang w:val="ru-RU"/>
        </w:rPr>
        <w:t>підпункту</w:t>
      </w:r>
      <w:r w:rsidRPr="00DD54C3">
        <w:rPr>
          <w:rFonts w:ascii="Arial"/>
          <w:color w:val="000000"/>
          <w:sz w:val="18"/>
          <w:lang w:val="ru-RU"/>
        </w:rPr>
        <w:t xml:space="preserve"> 8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20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21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функціонування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затвердженого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постановою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Кабінету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Міністрів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25 </w:t>
      </w:r>
      <w:r w:rsidRPr="00DD54C3">
        <w:rPr>
          <w:rFonts w:ascii="Arial"/>
          <w:color w:val="000000"/>
          <w:sz w:val="18"/>
          <w:lang w:val="ru-RU"/>
        </w:rPr>
        <w:t>квітня</w:t>
      </w:r>
      <w:r w:rsidRPr="00DD54C3">
        <w:rPr>
          <w:rFonts w:ascii="Arial"/>
          <w:color w:val="000000"/>
          <w:sz w:val="18"/>
          <w:lang w:val="ru-RU"/>
        </w:rPr>
        <w:t xml:space="preserve"> 2018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411,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8 </w:t>
      </w:r>
      <w:r w:rsidRPr="00DD54C3">
        <w:rPr>
          <w:rFonts w:ascii="Arial"/>
          <w:color w:val="000000"/>
          <w:sz w:val="18"/>
          <w:lang w:val="ru-RU"/>
        </w:rPr>
        <w:t>Положення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</w:t>
      </w:r>
      <w:r w:rsidRPr="00DD54C3">
        <w:rPr>
          <w:rFonts w:ascii="Arial"/>
          <w:color w:val="000000"/>
          <w:sz w:val="18"/>
          <w:lang w:val="ru-RU"/>
        </w:rPr>
        <w:t>ство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затвердженого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постановою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Кабінету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Міністрів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25 </w:t>
      </w:r>
      <w:r w:rsidRPr="00DD54C3">
        <w:rPr>
          <w:rFonts w:ascii="Arial"/>
          <w:color w:val="000000"/>
          <w:sz w:val="18"/>
          <w:lang w:val="ru-RU"/>
        </w:rPr>
        <w:t>березня</w:t>
      </w:r>
      <w:r w:rsidRPr="00DD54C3">
        <w:rPr>
          <w:rFonts w:ascii="Arial"/>
          <w:color w:val="000000"/>
          <w:sz w:val="18"/>
          <w:lang w:val="ru-RU"/>
        </w:rPr>
        <w:t xml:space="preserve"> 2015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267 (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постанови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Кабінету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Міністрів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24 </w:t>
      </w:r>
      <w:r w:rsidRPr="00DD54C3">
        <w:rPr>
          <w:rFonts w:ascii="Arial"/>
          <w:color w:val="000000"/>
          <w:sz w:val="18"/>
          <w:lang w:val="ru-RU"/>
        </w:rPr>
        <w:t>січня</w:t>
      </w:r>
      <w:r w:rsidRPr="00DD54C3">
        <w:rPr>
          <w:rFonts w:ascii="Arial"/>
          <w:color w:val="000000"/>
          <w:sz w:val="18"/>
          <w:lang w:val="ru-RU"/>
        </w:rPr>
        <w:t xml:space="preserve"> 2020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90),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метою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lastRenderedPageBreak/>
        <w:t>запровадження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ведення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</w:t>
      </w:r>
      <w:r w:rsidRPr="00DD54C3">
        <w:rPr>
          <w:rFonts w:ascii="Arial"/>
          <w:color w:val="000000"/>
          <w:sz w:val="18"/>
          <w:lang w:val="ru-RU"/>
        </w:rPr>
        <w:t>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0" w:name="10"/>
      <w:bookmarkEnd w:id="9"/>
      <w:r w:rsidRPr="00DD54C3">
        <w:rPr>
          <w:rFonts w:ascii="Arial"/>
          <w:b/>
          <w:color w:val="000000"/>
          <w:sz w:val="18"/>
          <w:lang w:val="ru-RU"/>
        </w:rPr>
        <w:t>НАКАЗУЮ</w:t>
      </w:r>
      <w:r w:rsidRPr="00DD54C3">
        <w:rPr>
          <w:rFonts w:ascii="Arial"/>
          <w:b/>
          <w:color w:val="000000"/>
          <w:sz w:val="18"/>
          <w:lang w:val="ru-RU"/>
        </w:rPr>
        <w:t>: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1" w:name="11"/>
      <w:bookmarkEnd w:id="10"/>
      <w:r w:rsidRPr="00DD54C3">
        <w:rPr>
          <w:rFonts w:ascii="Arial"/>
          <w:color w:val="000000"/>
          <w:sz w:val="18"/>
          <w:lang w:val="ru-RU"/>
        </w:rPr>
        <w:t xml:space="preserve">1. </w:t>
      </w:r>
      <w:r w:rsidRPr="00DD54C3">
        <w:rPr>
          <w:rFonts w:ascii="Arial"/>
          <w:color w:val="000000"/>
          <w:sz w:val="18"/>
          <w:lang w:val="ru-RU"/>
        </w:rPr>
        <w:t>Затвердити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Порядок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ведення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додається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2" w:name="12"/>
      <w:bookmarkEnd w:id="11"/>
      <w:r w:rsidRPr="00DD54C3">
        <w:rPr>
          <w:rFonts w:ascii="Arial"/>
          <w:color w:val="000000"/>
          <w:sz w:val="18"/>
          <w:lang w:val="ru-RU"/>
        </w:rPr>
        <w:t xml:space="preserve">2. </w:t>
      </w:r>
      <w:r w:rsidRPr="00DD54C3">
        <w:rPr>
          <w:rFonts w:ascii="Arial"/>
          <w:color w:val="000000"/>
          <w:sz w:val="18"/>
          <w:lang w:val="ru-RU"/>
        </w:rPr>
        <w:t>Затвердити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Зміни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деяких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</w:t>
      </w:r>
      <w:r w:rsidRPr="00DD54C3">
        <w:rPr>
          <w:rFonts w:ascii="Arial"/>
          <w:color w:val="000000"/>
          <w:sz w:val="18"/>
          <w:lang w:val="ru-RU"/>
        </w:rPr>
        <w:t>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додаються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3" w:name="13"/>
      <w:bookmarkEnd w:id="12"/>
      <w:r w:rsidRPr="00DD54C3">
        <w:rPr>
          <w:rFonts w:ascii="Arial"/>
          <w:color w:val="000000"/>
          <w:sz w:val="18"/>
          <w:lang w:val="ru-RU"/>
        </w:rPr>
        <w:t xml:space="preserve">3. </w:t>
      </w:r>
      <w:r w:rsidRPr="00DD54C3">
        <w:rPr>
          <w:rFonts w:ascii="Arial"/>
          <w:color w:val="000000"/>
          <w:sz w:val="18"/>
          <w:lang w:val="ru-RU"/>
        </w:rPr>
        <w:t>Національній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службі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забезпечити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створення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як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складової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центральної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бази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даних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4" w:name="14"/>
      <w:bookmarkEnd w:id="13"/>
      <w:r w:rsidRPr="00DD54C3">
        <w:rPr>
          <w:rFonts w:ascii="Arial"/>
          <w:color w:val="000000"/>
          <w:sz w:val="18"/>
          <w:lang w:val="ru-RU"/>
        </w:rPr>
        <w:t xml:space="preserve">4. </w:t>
      </w:r>
      <w:r w:rsidRPr="00DD54C3">
        <w:rPr>
          <w:rFonts w:ascii="Arial"/>
          <w:color w:val="000000"/>
          <w:sz w:val="18"/>
          <w:lang w:val="ru-RU"/>
        </w:rPr>
        <w:t>Устан</w:t>
      </w:r>
      <w:r w:rsidRPr="00DD54C3">
        <w:rPr>
          <w:rFonts w:ascii="Arial"/>
          <w:color w:val="000000"/>
          <w:sz w:val="18"/>
          <w:lang w:val="ru-RU"/>
        </w:rPr>
        <w:t>овити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умови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наявності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технічної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можливості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внесення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лікарські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вироби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ведення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язковим</w:t>
      </w:r>
      <w:r w:rsidRPr="00DD54C3">
        <w:rPr>
          <w:rFonts w:ascii="Arial"/>
          <w:color w:val="000000"/>
          <w:sz w:val="18"/>
          <w:lang w:val="ru-RU"/>
        </w:rPr>
        <w:t>: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15" w:name="301"/>
      <w:bookmarkEnd w:id="14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абзац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перший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1 </w:t>
      </w:r>
      <w:r w:rsidRPr="00DD54C3">
        <w:rPr>
          <w:rFonts w:ascii="Arial"/>
          <w:color w:val="000000"/>
          <w:sz w:val="18"/>
          <w:lang w:val="ru-RU"/>
        </w:rPr>
        <w:t>із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змінами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внесеними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15.03.2023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494)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6" w:name="15"/>
      <w:bookmarkEnd w:id="15"/>
      <w:r w:rsidRPr="00DD54C3">
        <w:rPr>
          <w:rFonts w:ascii="Arial"/>
          <w:color w:val="000000"/>
          <w:sz w:val="18"/>
          <w:lang w:val="ru-RU"/>
        </w:rPr>
        <w:t xml:space="preserve">1)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01 </w:t>
      </w:r>
      <w:r w:rsidRPr="00DD54C3">
        <w:rPr>
          <w:rFonts w:ascii="Arial"/>
          <w:color w:val="000000"/>
          <w:sz w:val="18"/>
          <w:lang w:val="ru-RU"/>
        </w:rPr>
        <w:t>квітня</w:t>
      </w:r>
      <w:r w:rsidRPr="00DD54C3">
        <w:rPr>
          <w:rFonts w:ascii="Arial"/>
          <w:color w:val="000000"/>
          <w:sz w:val="18"/>
          <w:lang w:val="ru-RU"/>
        </w:rPr>
        <w:t xml:space="preserve"> 2020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для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всіх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надавачів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послуг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уклали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договори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Національною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службою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медичне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обслуговування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населення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програмою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гарантій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їх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залучених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виконання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такого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договору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осіб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язковим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внесення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надання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послуг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амбулаторних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умовах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госпіталізацію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виписку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стаціонару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лікарські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підлягають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реімбурсації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7" w:name="16"/>
      <w:bookmarkEnd w:id="16"/>
      <w:r w:rsidRPr="00DD54C3">
        <w:rPr>
          <w:rFonts w:ascii="Arial"/>
          <w:color w:val="000000"/>
          <w:sz w:val="18"/>
          <w:lang w:val="ru-RU"/>
        </w:rPr>
        <w:t xml:space="preserve">2)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01 </w:t>
      </w:r>
      <w:r w:rsidRPr="00DD54C3">
        <w:rPr>
          <w:rFonts w:ascii="Arial"/>
          <w:color w:val="000000"/>
          <w:sz w:val="18"/>
          <w:lang w:val="ru-RU"/>
        </w:rPr>
        <w:t>січня</w:t>
      </w:r>
      <w:r w:rsidRPr="00DD54C3">
        <w:rPr>
          <w:rFonts w:ascii="Arial"/>
          <w:color w:val="000000"/>
          <w:sz w:val="18"/>
          <w:lang w:val="ru-RU"/>
        </w:rPr>
        <w:t xml:space="preserve"> 2021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для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всіх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інших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закладів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фізичних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осіб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підприємців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отримали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ліцензію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провадження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господарської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діяльності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практики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які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зобов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язані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надавати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допомогу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безоп</w:t>
      </w:r>
      <w:r w:rsidRPr="00DD54C3">
        <w:rPr>
          <w:rFonts w:ascii="Arial"/>
          <w:color w:val="000000"/>
          <w:sz w:val="18"/>
          <w:lang w:val="ru-RU"/>
        </w:rPr>
        <w:t>латно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закону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або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договору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8" w:name="225"/>
      <w:bookmarkEnd w:id="17"/>
      <w:r w:rsidRPr="00DD54C3">
        <w:rPr>
          <w:rFonts w:ascii="Arial"/>
          <w:color w:val="000000"/>
          <w:sz w:val="18"/>
          <w:lang w:val="ru-RU"/>
        </w:rPr>
        <w:t xml:space="preserve">3)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період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карантину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встановленого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Кабінетом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Міністрів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метою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запобігання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поширенню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території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гострої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респіраторної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хвороби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COVID</w:t>
      </w:r>
      <w:r w:rsidRPr="00DD54C3">
        <w:rPr>
          <w:rFonts w:ascii="Arial"/>
          <w:color w:val="000000"/>
          <w:sz w:val="18"/>
          <w:lang w:val="ru-RU"/>
        </w:rPr>
        <w:t xml:space="preserve">-19, </w:t>
      </w:r>
      <w:r w:rsidRPr="00DD54C3">
        <w:rPr>
          <w:rFonts w:ascii="Arial"/>
          <w:color w:val="000000"/>
          <w:sz w:val="18"/>
          <w:lang w:val="ru-RU"/>
        </w:rPr>
        <w:t>спричиненої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коронавірусом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SARS</w:t>
      </w:r>
      <w:r w:rsidRPr="00DD54C3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CoV</w:t>
      </w:r>
      <w:r w:rsidRPr="00DD54C3">
        <w:rPr>
          <w:rFonts w:ascii="Arial"/>
          <w:color w:val="000000"/>
          <w:sz w:val="18"/>
          <w:lang w:val="ru-RU"/>
        </w:rPr>
        <w:t xml:space="preserve">-2,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протягом</w:t>
      </w:r>
      <w:r w:rsidRPr="00DD54C3">
        <w:rPr>
          <w:rFonts w:ascii="Arial"/>
          <w:color w:val="000000"/>
          <w:sz w:val="18"/>
          <w:lang w:val="ru-RU"/>
        </w:rPr>
        <w:t xml:space="preserve"> 30 </w:t>
      </w:r>
      <w:r w:rsidRPr="00DD54C3">
        <w:rPr>
          <w:rFonts w:ascii="Arial"/>
          <w:color w:val="000000"/>
          <w:sz w:val="18"/>
          <w:lang w:val="ru-RU"/>
        </w:rPr>
        <w:t>д</w:t>
      </w:r>
      <w:r w:rsidRPr="00DD54C3">
        <w:rPr>
          <w:rFonts w:ascii="Arial"/>
          <w:color w:val="000000"/>
          <w:sz w:val="18"/>
          <w:lang w:val="ru-RU"/>
        </w:rPr>
        <w:t>нів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його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відміни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для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всіх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закладів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фізичних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осіб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підприємців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отримали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ліцензію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провадження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господарської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діяльності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практики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обов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язковим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внесення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осіб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підозрою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інфікуван</w:t>
      </w:r>
      <w:r w:rsidRPr="00DD54C3">
        <w:rPr>
          <w:rFonts w:ascii="Arial"/>
          <w:color w:val="000000"/>
          <w:sz w:val="18"/>
          <w:lang w:val="ru-RU"/>
        </w:rPr>
        <w:t>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або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підтвердженим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діагнозом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захворювання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коронавірусну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хворобу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COVID</w:t>
      </w:r>
      <w:r w:rsidRPr="00DD54C3">
        <w:rPr>
          <w:rFonts w:ascii="Arial"/>
          <w:color w:val="000000"/>
          <w:sz w:val="18"/>
          <w:lang w:val="ru-RU"/>
        </w:rPr>
        <w:t>-19);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19" w:name="226"/>
      <w:bookmarkEnd w:id="18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пункт</w:t>
      </w:r>
      <w:r w:rsidRPr="00DD54C3">
        <w:rPr>
          <w:rFonts w:ascii="Arial"/>
          <w:color w:val="000000"/>
          <w:sz w:val="18"/>
          <w:lang w:val="ru-RU"/>
        </w:rPr>
        <w:t xml:space="preserve"> 4 </w:t>
      </w:r>
      <w:r w:rsidRPr="00DD54C3">
        <w:rPr>
          <w:rFonts w:ascii="Arial"/>
          <w:color w:val="000000"/>
          <w:sz w:val="18"/>
          <w:lang w:val="ru-RU"/>
        </w:rPr>
        <w:t>доповнено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підпунктом</w:t>
      </w:r>
      <w:r w:rsidRPr="00DD54C3">
        <w:rPr>
          <w:rFonts w:ascii="Arial"/>
          <w:color w:val="000000"/>
          <w:sz w:val="18"/>
          <w:lang w:val="ru-RU"/>
        </w:rPr>
        <w:t xml:space="preserve"> 3 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30.11.2020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2764)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20" w:name="250"/>
      <w:bookmarkEnd w:id="19"/>
      <w:r w:rsidRPr="00DD54C3">
        <w:rPr>
          <w:rFonts w:ascii="Arial"/>
          <w:color w:val="000000"/>
          <w:sz w:val="18"/>
          <w:lang w:val="ru-RU"/>
        </w:rPr>
        <w:t xml:space="preserve">4)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01 </w:t>
      </w:r>
      <w:r w:rsidRPr="00DD54C3">
        <w:rPr>
          <w:rFonts w:ascii="Arial"/>
          <w:color w:val="000000"/>
          <w:sz w:val="18"/>
          <w:lang w:val="ru-RU"/>
        </w:rPr>
        <w:t>квітня</w:t>
      </w:r>
      <w:r w:rsidRPr="00DD54C3">
        <w:rPr>
          <w:rFonts w:ascii="Arial"/>
          <w:color w:val="000000"/>
          <w:sz w:val="18"/>
          <w:lang w:val="ru-RU"/>
        </w:rPr>
        <w:t xml:space="preserve"> 2023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для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всіх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закладів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фізичних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осіб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підприємців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отримали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ліцензію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провадження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господарської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діяльності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практики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язковим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внесення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лікарські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для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яких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Правилами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виписування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</w:t>
      </w:r>
      <w:r w:rsidRPr="00DD54C3">
        <w:rPr>
          <w:rFonts w:ascii="Arial"/>
          <w:color w:val="000000"/>
          <w:sz w:val="18"/>
          <w:lang w:val="ru-RU"/>
        </w:rPr>
        <w:t>ікарські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вироби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затвердженими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19 </w:t>
      </w:r>
      <w:r w:rsidRPr="00DD54C3">
        <w:rPr>
          <w:rFonts w:ascii="Arial"/>
          <w:color w:val="000000"/>
          <w:sz w:val="18"/>
          <w:lang w:val="ru-RU"/>
        </w:rPr>
        <w:t>липня</w:t>
      </w:r>
      <w:r w:rsidRPr="00DD54C3">
        <w:rPr>
          <w:rFonts w:ascii="Arial"/>
          <w:color w:val="000000"/>
          <w:sz w:val="18"/>
          <w:lang w:val="ru-RU"/>
        </w:rPr>
        <w:t xml:space="preserve"> 2005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360, </w:t>
      </w:r>
      <w:r w:rsidRPr="00DD54C3">
        <w:rPr>
          <w:rFonts w:ascii="Arial"/>
          <w:color w:val="000000"/>
          <w:sz w:val="18"/>
          <w:lang w:val="ru-RU"/>
        </w:rPr>
        <w:t>зареєстрованими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юстиції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20 </w:t>
      </w:r>
      <w:r w:rsidRPr="00DD54C3">
        <w:rPr>
          <w:rFonts w:ascii="Arial"/>
          <w:color w:val="000000"/>
          <w:sz w:val="18"/>
          <w:lang w:val="ru-RU"/>
        </w:rPr>
        <w:t>липня</w:t>
      </w:r>
      <w:r w:rsidRPr="00DD54C3">
        <w:rPr>
          <w:rFonts w:ascii="Arial"/>
          <w:color w:val="000000"/>
          <w:sz w:val="18"/>
          <w:lang w:val="ru-RU"/>
        </w:rPr>
        <w:t xml:space="preserve"> 2005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782/11062 (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</w:t>
      </w:r>
      <w:r w:rsidRPr="00DD54C3">
        <w:rPr>
          <w:rFonts w:ascii="Arial"/>
          <w:color w:val="000000"/>
          <w:sz w:val="18"/>
          <w:lang w:val="ru-RU"/>
        </w:rPr>
        <w:t>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15 </w:t>
      </w:r>
      <w:r w:rsidRPr="00DD54C3">
        <w:rPr>
          <w:rFonts w:ascii="Arial"/>
          <w:color w:val="000000"/>
          <w:sz w:val="18"/>
          <w:lang w:val="ru-RU"/>
        </w:rPr>
        <w:t>березня</w:t>
      </w:r>
      <w:r w:rsidRPr="00DD54C3">
        <w:rPr>
          <w:rFonts w:ascii="Arial"/>
          <w:color w:val="000000"/>
          <w:sz w:val="18"/>
          <w:lang w:val="ru-RU"/>
        </w:rPr>
        <w:t xml:space="preserve"> 2023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494), </w:t>
      </w:r>
      <w:r w:rsidRPr="00DD54C3">
        <w:rPr>
          <w:rFonts w:ascii="Arial"/>
          <w:color w:val="000000"/>
          <w:sz w:val="18"/>
          <w:lang w:val="ru-RU"/>
        </w:rPr>
        <w:t>встановлено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для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суб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єктів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господарювання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провадять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господарську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діяльність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роздрібної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торгівлі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лікарськими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засобами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обов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язковим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внесення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цієї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</w:t>
      </w:r>
      <w:r w:rsidRPr="00DD54C3">
        <w:rPr>
          <w:rFonts w:ascii="Arial"/>
          <w:color w:val="000000"/>
          <w:sz w:val="18"/>
          <w:lang w:val="ru-RU"/>
        </w:rPr>
        <w:t>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погашення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зазначені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лікарські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засоби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21" w:name="251"/>
      <w:bookmarkEnd w:id="20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пункт</w:t>
      </w:r>
      <w:r w:rsidRPr="00DD54C3">
        <w:rPr>
          <w:rFonts w:ascii="Arial"/>
          <w:color w:val="000000"/>
          <w:sz w:val="18"/>
          <w:lang w:val="ru-RU"/>
        </w:rPr>
        <w:t xml:space="preserve"> 4 </w:t>
      </w:r>
      <w:r w:rsidRPr="00DD54C3">
        <w:rPr>
          <w:rFonts w:ascii="Arial"/>
          <w:color w:val="000000"/>
          <w:sz w:val="18"/>
          <w:lang w:val="ru-RU"/>
        </w:rPr>
        <w:t>доповнено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підпунктом</w:t>
      </w:r>
      <w:r w:rsidRPr="00DD54C3">
        <w:rPr>
          <w:rFonts w:ascii="Arial"/>
          <w:color w:val="000000"/>
          <w:sz w:val="18"/>
          <w:lang w:val="ru-RU"/>
        </w:rPr>
        <w:t xml:space="preserve"> 4 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1284,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27.07.2022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>.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1332,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підпункт</w:t>
      </w:r>
      <w:r w:rsidRPr="00DD54C3">
        <w:rPr>
          <w:rFonts w:ascii="Arial"/>
          <w:color w:val="000000"/>
          <w:sz w:val="18"/>
          <w:lang w:val="ru-RU"/>
        </w:rPr>
        <w:t xml:space="preserve"> 4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4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15.03.2023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494)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22" w:name="299"/>
      <w:bookmarkEnd w:id="21"/>
      <w:r w:rsidRPr="00DD54C3">
        <w:rPr>
          <w:rFonts w:ascii="Arial"/>
          <w:color w:val="000000"/>
          <w:sz w:val="18"/>
          <w:lang w:val="ru-RU"/>
        </w:rPr>
        <w:t xml:space="preserve">5) </w:t>
      </w:r>
      <w:r w:rsidRPr="00DD54C3">
        <w:rPr>
          <w:rFonts w:ascii="Arial"/>
          <w:color w:val="000000"/>
          <w:sz w:val="18"/>
          <w:lang w:val="ru-RU"/>
        </w:rPr>
        <w:t>відповідно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умов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встановлених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програмою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державних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гарантій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обслуговування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населення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поточний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рік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для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всіх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закладів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</w:t>
      </w:r>
      <w:r w:rsidRPr="00DD54C3">
        <w:rPr>
          <w:rFonts w:ascii="Arial"/>
          <w:color w:val="000000"/>
          <w:sz w:val="18"/>
          <w:lang w:val="ru-RU"/>
        </w:rPr>
        <w:t>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незалежно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форми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власності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підпорядкування</w:t>
      </w:r>
      <w:r w:rsidRPr="00DD54C3">
        <w:rPr>
          <w:rFonts w:ascii="Arial"/>
          <w:color w:val="000000"/>
          <w:sz w:val="18"/>
          <w:lang w:val="ru-RU"/>
        </w:rPr>
        <w:t xml:space="preserve">)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фізичних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осіб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підприємців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отримали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ліцензію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провадження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господарської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діяльності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практики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язковим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внесення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вироби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підлягають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реімбурсації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програмою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державних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гарантій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обслуговування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населення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для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суб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єктів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господарювання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провадять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господарську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діяльність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роздрібної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торгівлі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лікарськими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засобами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обов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язковим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внесення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цієї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погашення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зазначені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вироби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23" w:name="300"/>
      <w:bookmarkEnd w:id="22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пункт</w:t>
      </w:r>
      <w:r w:rsidRPr="00DD54C3">
        <w:rPr>
          <w:rFonts w:ascii="Arial"/>
          <w:color w:val="000000"/>
          <w:sz w:val="18"/>
          <w:lang w:val="ru-RU"/>
        </w:rPr>
        <w:t xml:space="preserve"> 4 </w:t>
      </w:r>
      <w:r w:rsidRPr="00DD54C3">
        <w:rPr>
          <w:rFonts w:ascii="Arial"/>
          <w:color w:val="000000"/>
          <w:sz w:val="18"/>
          <w:lang w:val="ru-RU"/>
        </w:rPr>
        <w:t>доповнено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підпунктом</w:t>
      </w:r>
      <w:r w:rsidRPr="00DD54C3">
        <w:rPr>
          <w:rFonts w:ascii="Arial"/>
          <w:color w:val="000000"/>
          <w:sz w:val="18"/>
          <w:lang w:val="ru-RU"/>
        </w:rPr>
        <w:t xml:space="preserve"> 5 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11.10.2022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1841,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lastRenderedPageBreak/>
        <w:t>підпункт</w:t>
      </w:r>
      <w:r w:rsidRPr="00DD54C3">
        <w:rPr>
          <w:rFonts w:ascii="Arial"/>
          <w:color w:val="000000"/>
          <w:sz w:val="18"/>
          <w:lang w:val="ru-RU"/>
        </w:rPr>
        <w:t xml:space="preserve"> 5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4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</w:t>
      </w:r>
      <w:r w:rsidRPr="00DD54C3">
        <w:rPr>
          <w:rFonts w:ascii="Arial"/>
          <w:color w:val="000000"/>
          <w:sz w:val="18"/>
          <w:lang w:val="ru-RU"/>
        </w:rPr>
        <w:t>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15.03.2023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494)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24" w:name="17"/>
      <w:bookmarkEnd w:id="23"/>
      <w:r w:rsidRPr="00DD54C3">
        <w:rPr>
          <w:rFonts w:ascii="Arial"/>
          <w:color w:val="000000"/>
          <w:sz w:val="18"/>
          <w:lang w:val="ru-RU"/>
        </w:rPr>
        <w:t xml:space="preserve">5. </w:t>
      </w:r>
      <w:r w:rsidRPr="00DD54C3">
        <w:rPr>
          <w:rFonts w:ascii="Arial"/>
          <w:color w:val="000000"/>
          <w:sz w:val="18"/>
          <w:lang w:val="ru-RU"/>
        </w:rPr>
        <w:t>Установити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>: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25" w:name="18"/>
      <w:bookmarkEnd w:id="24"/>
      <w:r w:rsidRPr="00DD54C3">
        <w:rPr>
          <w:rFonts w:ascii="Arial"/>
          <w:color w:val="000000"/>
          <w:sz w:val="18"/>
          <w:lang w:val="ru-RU"/>
        </w:rPr>
        <w:t xml:space="preserve">1) </w:t>
      </w:r>
      <w:r w:rsidRPr="00DD54C3">
        <w:rPr>
          <w:rFonts w:ascii="Arial"/>
          <w:color w:val="000000"/>
          <w:sz w:val="18"/>
          <w:lang w:val="ru-RU"/>
        </w:rPr>
        <w:t>технічна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можливість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передбачена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пунктом</w:t>
      </w:r>
      <w:r w:rsidRPr="00DD54C3">
        <w:rPr>
          <w:rFonts w:ascii="Arial"/>
          <w:color w:val="000000"/>
          <w:sz w:val="18"/>
          <w:lang w:val="ru-RU"/>
        </w:rPr>
        <w:t xml:space="preserve"> 4 </w:t>
      </w:r>
      <w:r w:rsidRPr="00DD54C3">
        <w:rPr>
          <w:rFonts w:ascii="Arial"/>
          <w:color w:val="000000"/>
          <w:sz w:val="18"/>
          <w:lang w:val="ru-RU"/>
        </w:rPr>
        <w:t>цього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виникає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дати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оприлюднення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вебсайті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інформації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підклю</w:t>
      </w:r>
      <w:r w:rsidRPr="00DD54C3">
        <w:rPr>
          <w:rFonts w:ascii="Arial"/>
          <w:color w:val="000000"/>
          <w:sz w:val="18"/>
          <w:lang w:val="ru-RU"/>
        </w:rPr>
        <w:t>чені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центральної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бази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даних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інформаційні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відповідне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розширення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їх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функціональних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можливостей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передбачені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технічними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вимогами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затвердженими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Національною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службою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26" w:name="19"/>
      <w:bookmarkEnd w:id="25"/>
      <w:r w:rsidRPr="00DD54C3">
        <w:rPr>
          <w:rFonts w:ascii="Arial"/>
          <w:color w:val="000000"/>
          <w:sz w:val="18"/>
          <w:lang w:val="ru-RU"/>
        </w:rPr>
        <w:t xml:space="preserve">2) </w:t>
      </w:r>
      <w:r w:rsidRPr="00DD54C3">
        <w:rPr>
          <w:rFonts w:ascii="Arial"/>
          <w:color w:val="000000"/>
          <w:sz w:val="18"/>
          <w:lang w:val="ru-RU"/>
        </w:rPr>
        <w:t>вимоги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абзаців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дев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ятого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чотирнадця</w:t>
      </w:r>
      <w:r w:rsidRPr="00DD54C3">
        <w:rPr>
          <w:rFonts w:ascii="Arial"/>
          <w:color w:val="000000"/>
          <w:sz w:val="18"/>
          <w:lang w:val="ru-RU"/>
        </w:rPr>
        <w:t>того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підпункту</w:t>
      </w:r>
      <w:r w:rsidRPr="00DD54C3">
        <w:rPr>
          <w:rFonts w:ascii="Arial"/>
          <w:color w:val="000000"/>
          <w:sz w:val="18"/>
          <w:lang w:val="ru-RU"/>
        </w:rPr>
        <w:t xml:space="preserve"> 4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абзаців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тринадцятого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чотирнадцятого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підпункту</w:t>
      </w:r>
      <w:r w:rsidRPr="00DD54C3">
        <w:rPr>
          <w:rFonts w:ascii="Arial"/>
          <w:color w:val="000000"/>
          <w:sz w:val="18"/>
          <w:lang w:val="ru-RU"/>
        </w:rPr>
        <w:t xml:space="preserve"> 5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11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ведення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язковими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умови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набрання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чинності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нормативно</w:t>
      </w:r>
      <w:r w:rsidRPr="00DD54C3">
        <w:rPr>
          <w:rFonts w:ascii="Arial"/>
          <w:color w:val="000000"/>
          <w:sz w:val="18"/>
          <w:lang w:val="ru-RU"/>
        </w:rPr>
        <w:t>-</w:t>
      </w:r>
      <w:r w:rsidRPr="00DD54C3">
        <w:rPr>
          <w:rFonts w:ascii="Arial"/>
          <w:color w:val="000000"/>
          <w:sz w:val="18"/>
          <w:lang w:val="ru-RU"/>
        </w:rPr>
        <w:t>правов</w:t>
      </w:r>
      <w:r w:rsidRPr="00DD54C3">
        <w:rPr>
          <w:rFonts w:ascii="Arial"/>
          <w:color w:val="000000"/>
          <w:sz w:val="18"/>
          <w:lang w:val="ru-RU"/>
        </w:rPr>
        <w:t>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актами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регулюють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дані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питання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наявності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технічної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можливості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системі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наявності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цих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умов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застосовується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шкала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Ренкена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27" w:name="20"/>
      <w:bookmarkEnd w:id="26"/>
      <w:r w:rsidRPr="00DD54C3">
        <w:rPr>
          <w:rFonts w:ascii="Arial"/>
          <w:color w:val="000000"/>
          <w:sz w:val="18"/>
          <w:lang w:val="ru-RU"/>
        </w:rPr>
        <w:t xml:space="preserve">6. </w:t>
      </w:r>
      <w:r w:rsidRPr="00DD54C3">
        <w:rPr>
          <w:rFonts w:ascii="Arial"/>
          <w:color w:val="000000"/>
          <w:sz w:val="18"/>
          <w:lang w:val="ru-RU"/>
        </w:rPr>
        <w:t>Установити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надавачі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послуг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вносять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записи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</w:t>
      </w:r>
      <w:r w:rsidRPr="00DD54C3">
        <w:rPr>
          <w:rFonts w:ascii="Arial"/>
          <w:color w:val="000000"/>
          <w:sz w:val="18"/>
          <w:lang w:val="ru-RU"/>
        </w:rPr>
        <w:t>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складають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звіти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формами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наведеними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додатках</w:t>
      </w:r>
      <w:r w:rsidRPr="00DD54C3">
        <w:rPr>
          <w:rFonts w:ascii="Arial"/>
          <w:color w:val="000000"/>
          <w:sz w:val="18"/>
          <w:lang w:val="ru-RU"/>
        </w:rPr>
        <w:t xml:space="preserve"> 5, 7, 9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здійснення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фармаконагляду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затвердженого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27 </w:t>
      </w:r>
      <w:r w:rsidRPr="00DD54C3">
        <w:rPr>
          <w:rFonts w:ascii="Arial"/>
          <w:color w:val="000000"/>
          <w:sz w:val="18"/>
          <w:lang w:val="ru-RU"/>
        </w:rPr>
        <w:t>грудня</w:t>
      </w:r>
      <w:r w:rsidRPr="00DD54C3">
        <w:rPr>
          <w:rFonts w:ascii="Arial"/>
          <w:color w:val="000000"/>
          <w:sz w:val="18"/>
          <w:lang w:val="ru-RU"/>
        </w:rPr>
        <w:t xml:space="preserve"> 2006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898 "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затв</w:t>
      </w:r>
      <w:r w:rsidRPr="00DD54C3">
        <w:rPr>
          <w:rFonts w:ascii="Arial"/>
          <w:color w:val="000000"/>
          <w:sz w:val="18"/>
          <w:lang w:val="ru-RU"/>
        </w:rPr>
        <w:t>ердження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здійснення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фармаконагляду</w:t>
      </w:r>
      <w:r w:rsidRPr="00DD54C3">
        <w:rPr>
          <w:rFonts w:ascii="Arial"/>
          <w:color w:val="000000"/>
          <w:sz w:val="18"/>
          <w:lang w:val="ru-RU"/>
        </w:rPr>
        <w:t xml:space="preserve">", </w:t>
      </w:r>
      <w:r w:rsidRPr="00DD54C3">
        <w:rPr>
          <w:rFonts w:ascii="Arial"/>
          <w:color w:val="000000"/>
          <w:sz w:val="18"/>
          <w:lang w:val="ru-RU"/>
        </w:rPr>
        <w:t>зареєстрованого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юстиції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29 </w:t>
      </w:r>
      <w:r w:rsidRPr="00DD54C3">
        <w:rPr>
          <w:rFonts w:ascii="Arial"/>
          <w:color w:val="000000"/>
          <w:sz w:val="18"/>
          <w:lang w:val="ru-RU"/>
        </w:rPr>
        <w:t>січня</w:t>
      </w:r>
      <w:r w:rsidRPr="00DD54C3">
        <w:rPr>
          <w:rFonts w:ascii="Arial"/>
          <w:color w:val="000000"/>
          <w:sz w:val="18"/>
          <w:lang w:val="ru-RU"/>
        </w:rPr>
        <w:t xml:space="preserve"> 2007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73/13340, </w:t>
      </w:r>
      <w:r w:rsidRPr="00DD54C3">
        <w:rPr>
          <w:rFonts w:ascii="Arial"/>
          <w:color w:val="000000"/>
          <w:sz w:val="18"/>
          <w:lang w:val="ru-RU"/>
        </w:rPr>
        <w:t>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також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форми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звітності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затверджені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10 </w:t>
      </w:r>
      <w:r w:rsidRPr="00DD54C3">
        <w:rPr>
          <w:rFonts w:ascii="Arial"/>
          <w:color w:val="000000"/>
          <w:sz w:val="18"/>
          <w:lang w:val="ru-RU"/>
        </w:rPr>
        <w:t>липня</w:t>
      </w:r>
      <w:r w:rsidRPr="00DD54C3">
        <w:rPr>
          <w:rFonts w:ascii="Arial"/>
          <w:color w:val="000000"/>
          <w:sz w:val="18"/>
          <w:lang w:val="ru-RU"/>
        </w:rPr>
        <w:t xml:space="preserve"> 2007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378 "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затвердження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форм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звітності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питань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інструкцій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щодо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їхнього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заповнення</w:t>
      </w:r>
      <w:r w:rsidRPr="00DD54C3">
        <w:rPr>
          <w:rFonts w:ascii="Arial"/>
          <w:color w:val="000000"/>
          <w:sz w:val="18"/>
          <w:lang w:val="ru-RU"/>
        </w:rPr>
        <w:t xml:space="preserve">", </w:t>
      </w:r>
      <w:r w:rsidRPr="00DD54C3">
        <w:rPr>
          <w:rFonts w:ascii="Arial"/>
          <w:color w:val="000000"/>
          <w:sz w:val="18"/>
          <w:lang w:val="ru-RU"/>
        </w:rPr>
        <w:t>зареєстрованим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юстиції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03 </w:t>
      </w:r>
      <w:r w:rsidRPr="00DD54C3">
        <w:rPr>
          <w:rFonts w:ascii="Arial"/>
          <w:color w:val="000000"/>
          <w:sz w:val="18"/>
          <w:lang w:val="ru-RU"/>
        </w:rPr>
        <w:t>вересня</w:t>
      </w:r>
      <w:r w:rsidRPr="00DD54C3">
        <w:rPr>
          <w:rFonts w:ascii="Arial"/>
          <w:color w:val="000000"/>
          <w:sz w:val="18"/>
          <w:lang w:val="ru-RU"/>
        </w:rPr>
        <w:t xml:space="preserve"> 2007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1009/14276,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31 </w:t>
      </w:r>
      <w:r w:rsidRPr="00DD54C3">
        <w:rPr>
          <w:rFonts w:ascii="Arial"/>
          <w:color w:val="000000"/>
          <w:sz w:val="18"/>
          <w:lang w:val="ru-RU"/>
        </w:rPr>
        <w:t>липня</w:t>
      </w:r>
      <w:r w:rsidRPr="00DD54C3">
        <w:rPr>
          <w:rFonts w:ascii="Arial"/>
          <w:color w:val="000000"/>
          <w:sz w:val="18"/>
          <w:lang w:val="ru-RU"/>
        </w:rPr>
        <w:t xml:space="preserve"> 2013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665 "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затвердженн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форми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звітності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питань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надання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допомоги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дітям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форми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звітності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щодо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осіб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мають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розлади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психіки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через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уживання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психоактивних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речовин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інструкцій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щодо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їх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заповнення</w:t>
      </w:r>
      <w:r w:rsidRPr="00DD54C3">
        <w:rPr>
          <w:rFonts w:ascii="Arial"/>
          <w:color w:val="000000"/>
          <w:sz w:val="18"/>
          <w:lang w:val="ru-RU"/>
        </w:rPr>
        <w:t xml:space="preserve">", </w:t>
      </w:r>
      <w:r w:rsidRPr="00DD54C3">
        <w:rPr>
          <w:rFonts w:ascii="Arial"/>
          <w:color w:val="000000"/>
          <w:sz w:val="18"/>
          <w:lang w:val="ru-RU"/>
        </w:rPr>
        <w:t>зареєстрованим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юстиції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16 </w:t>
      </w:r>
      <w:r w:rsidRPr="00DD54C3">
        <w:rPr>
          <w:rFonts w:ascii="Arial"/>
          <w:color w:val="000000"/>
          <w:sz w:val="18"/>
          <w:lang w:val="ru-RU"/>
        </w:rPr>
        <w:t>серпня</w:t>
      </w:r>
      <w:r w:rsidRPr="00DD54C3">
        <w:rPr>
          <w:rFonts w:ascii="Arial"/>
          <w:color w:val="000000"/>
          <w:sz w:val="18"/>
          <w:lang w:val="ru-RU"/>
        </w:rPr>
        <w:t xml:space="preserve"> 2013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1423/23955,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урахуванням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даних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містяться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28" w:name="21"/>
      <w:bookmarkEnd w:id="27"/>
      <w:r w:rsidRPr="00DD54C3">
        <w:rPr>
          <w:rFonts w:ascii="Arial"/>
          <w:color w:val="000000"/>
          <w:sz w:val="18"/>
          <w:lang w:val="ru-RU"/>
        </w:rPr>
        <w:t xml:space="preserve">7. </w:t>
      </w:r>
      <w:r w:rsidRPr="00DD54C3">
        <w:rPr>
          <w:rFonts w:ascii="Arial"/>
          <w:color w:val="000000"/>
          <w:sz w:val="18"/>
          <w:lang w:val="ru-RU"/>
        </w:rPr>
        <w:t>Визнати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таким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втратив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чинність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наказ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30 </w:t>
      </w:r>
      <w:r w:rsidRPr="00DD54C3">
        <w:rPr>
          <w:rFonts w:ascii="Arial"/>
          <w:color w:val="000000"/>
          <w:sz w:val="18"/>
          <w:lang w:val="ru-RU"/>
        </w:rPr>
        <w:t>серпня</w:t>
      </w:r>
      <w:r w:rsidRPr="00DD54C3">
        <w:rPr>
          <w:rFonts w:ascii="Arial"/>
          <w:color w:val="000000"/>
          <w:sz w:val="18"/>
          <w:lang w:val="ru-RU"/>
        </w:rPr>
        <w:t xml:space="preserve"> 2012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666 "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затвердження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ведення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</w:t>
      </w:r>
      <w:r w:rsidRPr="00DD54C3">
        <w:rPr>
          <w:rFonts w:ascii="Arial"/>
          <w:color w:val="000000"/>
          <w:sz w:val="18"/>
          <w:lang w:val="ru-RU"/>
        </w:rPr>
        <w:t>ацієнтів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Вінницької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Дніпропетровської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Донецької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областей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 w:rsidRPr="00DD54C3">
        <w:rPr>
          <w:rFonts w:ascii="Arial"/>
          <w:color w:val="000000"/>
          <w:sz w:val="18"/>
          <w:lang w:val="ru-RU"/>
        </w:rPr>
        <w:t>Києва</w:t>
      </w:r>
      <w:r w:rsidRPr="00DD54C3">
        <w:rPr>
          <w:rFonts w:ascii="Arial"/>
          <w:color w:val="000000"/>
          <w:sz w:val="18"/>
          <w:lang w:val="ru-RU"/>
        </w:rPr>
        <w:t xml:space="preserve">", </w:t>
      </w:r>
      <w:r w:rsidRPr="00DD54C3">
        <w:rPr>
          <w:rFonts w:ascii="Arial"/>
          <w:color w:val="000000"/>
          <w:sz w:val="18"/>
          <w:lang w:val="ru-RU"/>
        </w:rPr>
        <w:t>зареєстрований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юстиції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13 </w:t>
      </w:r>
      <w:r w:rsidRPr="00DD54C3">
        <w:rPr>
          <w:rFonts w:ascii="Arial"/>
          <w:color w:val="000000"/>
          <w:sz w:val="18"/>
          <w:lang w:val="ru-RU"/>
        </w:rPr>
        <w:t>вересня</w:t>
      </w:r>
      <w:r w:rsidRPr="00DD54C3">
        <w:rPr>
          <w:rFonts w:ascii="Arial"/>
          <w:color w:val="000000"/>
          <w:sz w:val="18"/>
          <w:lang w:val="ru-RU"/>
        </w:rPr>
        <w:t xml:space="preserve"> 2012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1579/21891.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29" w:name="22"/>
      <w:bookmarkEnd w:id="28"/>
      <w:r w:rsidRPr="00DD54C3">
        <w:rPr>
          <w:rFonts w:ascii="Arial"/>
          <w:color w:val="000000"/>
          <w:sz w:val="18"/>
          <w:lang w:val="ru-RU"/>
        </w:rPr>
        <w:t xml:space="preserve">8. </w:t>
      </w:r>
      <w:r w:rsidRPr="00DD54C3">
        <w:rPr>
          <w:rFonts w:ascii="Arial"/>
          <w:color w:val="000000"/>
          <w:sz w:val="18"/>
          <w:lang w:val="ru-RU"/>
        </w:rPr>
        <w:t>Директорату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послуг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Сухорукова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</w:t>
      </w:r>
      <w:r w:rsidRPr="00DD54C3">
        <w:rPr>
          <w:rFonts w:ascii="Arial"/>
          <w:color w:val="000000"/>
          <w:sz w:val="18"/>
          <w:lang w:val="ru-RU"/>
        </w:rPr>
        <w:t xml:space="preserve">.) </w:t>
      </w:r>
      <w:r w:rsidRPr="00DD54C3">
        <w:rPr>
          <w:rFonts w:ascii="Arial"/>
          <w:color w:val="000000"/>
          <w:sz w:val="18"/>
          <w:lang w:val="ru-RU"/>
        </w:rPr>
        <w:t>забезпечити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подання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цього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установленому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</w:t>
      </w:r>
      <w:r w:rsidRPr="00DD54C3">
        <w:rPr>
          <w:rFonts w:ascii="Arial"/>
          <w:color w:val="000000"/>
          <w:sz w:val="18"/>
          <w:lang w:val="ru-RU"/>
        </w:rPr>
        <w:t>онодавством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державну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реєстрацію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юстиції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30" w:name="23"/>
      <w:bookmarkEnd w:id="29"/>
      <w:r w:rsidRPr="00DD54C3">
        <w:rPr>
          <w:rFonts w:ascii="Arial"/>
          <w:color w:val="000000"/>
          <w:sz w:val="18"/>
          <w:lang w:val="ru-RU"/>
        </w:rPr>
        <w:t xml:space="preserve">9. </w:t>
      </w:r>
      <w:r w:rsidRPr="00DD54C3">
        <w:rPr>
          <w:rFonts w:ascii="Arial"/>
          <w:color w:val="000000"/>
          <w:sz w:val="18"/>
          <w:lang w:val="ru-RU"/>
        </w:rPr>
        <w:t>Цей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набирає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чинності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його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офіційного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опублікування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крім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26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ведення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</w:t>
      </w:r>
      <w:r w:rsidRPr="00DD54C3">
        <w:rPr>
          <w:rFonts w:ascii="Arial"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застосовується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дати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оприлюднення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вебсайті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інформації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створення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технічної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можливості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кабінеті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31" w:name="24"/>
      <w:bookmarkEnd w:id="30"/>
      <w:r w:rsidRPr="00DD54C3">
        <w:rPr>
          <w:rFonts w:ascii="Arial"/>
          <w:color w:val="000000"/>
          <w:sz w:val="18"/>
          <w:lang w:val="ru-RU"/>
        </w:rPr>
        <w:t xml:space="preserve">10. </w:t>
      </w:r>
      <w:r w:rsidRPr="00DD54C3">
        <w:rPr>
          <w:rFonts w:ascii="Arial"/>
          <w:color w:val="000000"/>
          <w:sz w:val="18"/>
          <w:lang w:val="ru-RU"/>
        </w:rPr>
        <w:t>Контроль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виконанням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цього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залишаю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собо</w:t>
      </w:r>
      <w:r w:rsidRPr="00DD54C3">
        <w:rPr>
          <w:rFonts w:ascii="Arial"/>
          <w:color w:val="000000"/>
          <w:sz w:val="18"/>
          <w:lang w:val="ru-RU"/>
        </w:rPr>
        <w:t>ю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32" w:name="25"/>
      <w:bookmarkEnd w:id="31"/>
      <w:r w:rsidRPr="00DD54C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0801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80144" w:rsidRDefault="00DD54C3">
            <w:pPr>
              <w:spacing w:after="0"/>
              <w:jc w:val="center"/>
            </w:pPr>
            <w:bookmarkStart w:id="33" w:name="26"/>
            <w:bookmarkEnd w:id="32"/>
            <w:r>
              <w:rPr>
                <w:rFonts w:ascii="Arial"/>
                <w:b/>
                <w:color w:val="000000"/>
                <w:sz w:val="15"/>
              </w:rPr>
              <w:t>Перший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</w:p>
        </w:tc>
        <w:tc>
          <w:tcPr>
            <w:tcW w:w="4845" w:type="dxa"/>
            <w:vAlign w:val="center"/>
          </w:tcPr>
          <w:p w:rsidR="00080144" w:rsidRDefault="00DD54C3">
            <w:pPr>
              <w:spacing w:after="0"/>
              <w:jc w:val="center"/>
            </w:pPr>
            <w:bookmarkStart w:id="34" w:name="27"/>
            <w:bookmarkEnd w:id="33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Семиволос</w:t>
            </w:r>
          </w:p>
        </w:tc>
        <w:bookmarkEnd w:id="34"/>
      </w:tr>
      <w:tr w:rsidR="000801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80144" w:rsidRDefault="00DD54C3">
            <w:pPr>
              <w:spacing w:after="0"/>
              <w:jc w:val="center"/>
            </w:pPr>
            <w:bookmarkStart w:id="35" w:name="28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080144" w:rsidRDefault="00DD54C3">
            <w:pPr>
              <w:spacing w:after="0"/>
              <w:jc w:val="center"/>
            </w:pPr>
            <w:bookmarkStart w:id="36" w:name="29"/>
            <w:bookmarkEnd w:id="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"/>
      </w:tr>
      <w:tr w:rsidR="000801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80144" w:rsidRPr="00DD54C3" w:rsidRDefault="00DD54C3">
            <w:pPr>
              <w:spacing w:after="0"/>
              <w:jc w:val="center"/>
              <w:rPr>
                <w:lang w:val="ru-RU"/>
              </w:rPr>
            </w:pPr>
            <w:bookmarkStart w:id="37" w:name="30"/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DD54C3">
              <w:rPr>
                <w:lang w:val="ru-RU"/>
              </w:rPr>
              <w:br/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спеціального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зв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язку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захисту</w:t>
            </w:r>
            <w:r w:rsidRPr="00DD54C3">
              <w:rPr>
                <w:lang w:val="ru-RU"/>
              </w:rPr>
              <w:br/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інформації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80144" w:rsidRDefault="00DD54C3">
            <w:pPr>
              <w:spacing w:after="0"/>
              <w:jc w:val="center"/>
            </w:pPr>
            <w:bookmarkStart w:id="38" w:name="31"/>
            <w:bookmarkEnd w:id="37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Петров</w:t>
            </w:r>
          </w:p>
        </w:tc>
        <w:bookmarkEnd w:id="38"/>
      </w:tr>
      <w:tr w:rsidR="000801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80144" w:rsidRPr="00DD54C3" w:rsidRDefault="00DD54C3">
            <w:pPr>
              <w:spacing w:after="0"/>
              <w:jc w:val="center"/>
              <w:rPr>
                <w:lang w:val="ru-RU"/>
              </w:rPr>
            </w:pPr>
            <w:bookmarkStart w:id="39" w:name="32"/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цифрової</w:t>
            </w:r>
            <w:r w:rsidRPr="00DD54C3">
              <w:rPr>
                <w:lang w:val="ru-RU"/>
              </w:rPr>
              <w:br/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трансформації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80144" w:rsidRDefault="00DD54C3">
            <w:pPr>
              <w:spacing w:after="0"/>
              <w:jc w:val="center"/>
            </w:pPr>
            <w:bookmarkStart w:id="40" w:name="33"/>
            <w:bookmarkEnd w:id="39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Вискуб</w:t>
            </w:r>
          </w:p>
        </w:tc>
        <w:bookmarkEnd w:id="40"/>
      </w:tr>
      <w:tr w:rsidR="000801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80144" w:rsidRPr="00DD54C3" w:rsidRDefault="00DD54C3">
            <w:pPr>
              <w:spacing w:after="0"/>
              <w:jc w:val="center"/>
              <w:rPr>
                <w:lang w:val="ru-RU"/>
              </w:rPr>
            </w:pPr>
            <w:bookmarkStart w:id="41" w:name="34"/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Т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DD54C3">
              <w:rPr>
                <w:lang w:val="ru-RU"/>
              </w:rPr>
              <w:br/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80144" w:rsidRDefault="00DD54C3">
            <w:pPr>
              <w:spacing w:after="0"/>
              <w:jc w:val="center"/>
            </w:pPr>
            <w:bookmarkStart w:id="42" w:name="35"/>
            <w:bookmarkEnd w:id="41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Мірошніченко</w:t>
            </w:r>
          </w:p>
        </w:tc>
        <w:bookmarkEnd w:id="42"/>
      </w:tr>
      <w:tr w:rsidR="000801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80144" w:rsidRPr="00DD54C3" w:rsidRDefault="00DD54C3">
            <w:pPr>
              <w:spacing w:after="0"/>
              <w:jc w:val="center"/>
              <w:rPr>
                <w:lang w:val="ru-RU"/>
              </w:rPr>
            </w:pPr>
            <w:bookmarkStart w:id="43" w:name="36"/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Тимчасово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виконуюча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обов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язки</w:t>
            </w:r>
            <w:r w:rsidRPr="00DD54C3">
              <w:rPr>
                <w:lang w:val="ru-RU"/>
              </w:rPr>
              <w:br/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Національної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DD54C3">
              <w:rPr>
                <w:lang w:val="ru-RU"/>
              </w:rPr>
              <w:br/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здоров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80144" w:rsidRDefault="00DD54C3">
            <w:pPr>
              <w:spacing w:after="0"/>
              <w:jc w:val="center"/>
            </w:pPr>
            <w:bookmarkStart w:id="44" w:name="37"/>
            <w:bookmarkEnd w:id="43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Мовчан</w:t>
            </w:r>
          </w:p>
        </w:tc>
        <w:bookmarkEnd w:id="44"/>
      </w:tr>
      <w:tr w:rsidR="0008014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080144" w:rsidRPr="00DD54C3" w:rsidRDefault="00DD54C3">
            <w:pPr>
              <w:spacing w:after="0"/>
              <w:jc w:val="center"/>
              <w:rPr>
                <w:lang w:val="ru-RU"/>
              </w:rPr>
            </w:pPr>
            <w:bookmarkStart w:id="45" w:name="38"/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Уповноважений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Верховної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Ради</w:t>
            </w:r>
            <w:r w:rsidRPr="00DD54C3">
              <w:rPr>
                <w:lang w:val="ru-RU"/>
              </w:rPr>
              <w:br/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прав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людини</w:t>
            </w:r>
          </w:p>
        </w:tc>
        <w:tc>
          <w:tcPr>
            <w:tcW w:w="4845" w:type="dxa"/>
            <w:vAlign w:val="center"/>
          </w:tcPr>
          <w:p w:rsidR="00080144" w:rsidRDefault="00DD54C3">
            <w:pPr>
              <w:spacing w:after="0"/>
              <w:jc w:val="center"/>
            </w:pPr>
            <w:bookmarkStart w:id="46" w:name="39"/>
            <w:bookmarkEnd w:id="45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Денісова</w:t>
            </w:r>
          </w:p>
        </w:tc>
        <w:bookmarkEnd w:id="46"/>
      </w:tr>
    </w:tbl>
    <w:p w:rsidR="00080144" w:rsidRDefault="00DD54C3">
      <w:r>
        <w:br/>
      </w:r>
    </w:p>
    <w:p w:rsidR="00080144" w:rsidRDefault="00DD54C3">
      <w:pPr>
        <w:spacing w:after="0"/>
        <w:ind w:firstLine="240"/>
      </w:pPr>
      <w:bookmarkStart w:id="47" w:name="40"/>
      <w:r>
        <w:rPr>
          <w:rFonts w:ascii="Arial"/>
          <w:color w:val="000000"/>
          <w:sz w:val="18"/>
        </w:rPr>
        <w:t xml:space="preserve"> 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48" w:name="41"/>
      <w:bookmarkEnd w:id="47"/>
      <w:r w:rsidRPr="00DD54C3">
        <w:rPr>
          <w:rFonts w:ascii="Arial"/>
          <w:color w:val="000000"/>
          <w:sz w:val="18"/>
          <w:lang w:val="ru-RU"/>
        </w:rPr>
        <w:t>ЗАТВЕРДЖЕНО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Наказ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28 </w:t>
      </w:r>
      <w:r w:rsidRPr="00DD54C3">
        <w:rPr>
          <w:rFonts w:ascii="Arial"/>
          <w:color w:val="000000"/>
          <w:sz w:val="18"/>
          <w:lang w:val="ru-RU"/>
        </w:rPr>
        <w:t>лютого</w:t>
      </w:r>
      <w:r w:rsidRPr="00DD54C3">
        <w:rPr>
          <w:rFonts w:ascii="Arial"/>
          <w:color w:val="000000"/>
          <w:sz w:val="18"/>
          <w:lang w:val="ru-RU"/>
        </w:rPr>
        <w:t xml:space="preserve"> 2020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587</w:t>
      </w:r>
    </w:p>
    <w:p w:rsidR="00080144" w:rsidRPr="00DD54C3" w:rsidRDefault="00DD54C3">
      <w:pPr>
        <w:pStyle w:val="3"/>
        <w:spacing w:after="0"/>
        <w:jc w:val="center"/>
        <w:rPr>
          <w:lang w:val="ru-RU"/>
        </w:rPr>
      </w:pPr>
      <w:bookmarkStart w:id="49" w:name="42"/>
      <w:bookmarkEnd w:id="48"/>
      <w:r w:rsidRPr="00DD54C3">
        <w:rPr>
          <w:rFonts w:ascii="Arial"/>
          <w:color w:val="000000"/>
          <w:sz w:val="27"/>
          <w:lang w:val="ru-RU"/>
        </w:rPr>
        <w:lastRenderedPageBreak/>
        <w:t>ПОРЯДОК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27"/>
          <w:lang w:val="ru-RU"/>
        </w:rPr>
        <w:t>ведення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Реєстру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медичних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записів</w:t>
      </w:r>
      <w:r w:rsidRPr="00DD54C3">
        <w:rPr>
          <w:rFonts w:ascii="Arial"/>
          <w:color w:val="000000"/>
          <w:sz w:val="27"/>
          <w:lang w:val="ru-RU"/>
        </w:rPr>
        <w:t xml:space="preserve">, </w:t>
      </w:r>
      <w:r w:rsidRPr="00DD54C3">
        <w:rPr>
          <w:rFonts w:ascii="Arial"/>
          <w:color w:val="000000"/>
          <w:sz w:val="27"/>
          <w:lang w:val="ru-RU"/>
        </w:rPr>
        <w:t>записів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про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направлення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та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рецептів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в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електронній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системі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охорони</w:t>
      </w:r>
      <w:r w:rsidRPr="00DD54C3">
        <w:rPr>
          <w:rFonts w:ascii="Arial"/>
          <w:color w:val="000000"/>
          <w:sz w:val="27"/>
          <w:lang w:val="ru-RU"/>
        </w:rPr>
        <w:t xml:space="preserve"> </w:t>
      </w:r>
      <w:r w:rsidRPr="00DD54C3">
        <w:rPr>
          <w:rFonts w:ascii="Arial"/>
          <w:color w:val="000000"/>
          <w:sz w:val="27"/>
          <w:lang w:val="ru-RU"/>
        </w:rPr>
        <w:t>здоров</w:t>
      </w:r>
      <w:r w:rsidRPr="00DD54C3">
        <w:rPr>
          <w:rFonts w:ascii="Arial"/>
          <w:color w:val="000000"/>
          <w:sz w:val="27"/>
          <w:lang w:val="ru-RU"/>
        </w:rPr>
        <w:t>'</w:t>
      </w:r>
      <w:r w:rsidRPr="00DD54C3">
        <w:rPr>
          <w:rFonts w:ascii="Arial"/>
          <w:color w:val="000000"/>
          <w:sz w:val="27"/>
          <w:lang w:val="ru-RU"/>
        </w:rPr>
        <w:t>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080144" w:rsidRPr="00DD54C3">
        <w:trPr>
          <w:tblCellSpacing w:w="0" w:type="auto"/>
        </w:trPr>
        <w:tc>
          <w:tcPr>
            <w:tcW w:w="9690" w:type="dxa"/>
            <w:vAlign w:val="center"/>
          </w:tcPr>
          <w:p w:rsidR="00080144" w:rsidRPr="00DD54C3" w:rsidRDefault="00DD54C3">
            <w:pPr>
              <w:spacing w:after="0"/>
              <w:rPr>
                <w:lang w:val="ru-RU"/>
              </w:rPr>
            </w:pPr>
            <w:bookmarkStart w:id="50" w:name="327"/>
            <w:bookmarkEnd w:id="49"/>
            <w:r w:rsidRPr="00DD54C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пункти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6 - 28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посиланнями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пункти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7 - 29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ід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1151, </w:t>
            </w:r>
            <w:r w:rsidRPr="00DD54C3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DD54C3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DD54C3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DD54C3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D54C3">
              <w:rPr>
                <w:rFonts w:ascii="Arial"/>
                <w:color w:val="000000"/>
                <w:sz w:val="15"/>
                <w:lang w:val="ru-RU"/>
              </w:rPr>
              <w:t xml:space="preserve"> 1279)</w:t>
            </w:r>
          </w:p>
        </w:tc>
        <w:bookmarkEnd w:id="50"/>
      </w:tr>
    </w:tbl>
    <w:p w:rsidR="00080144" w:rsidRPr="00DD54C3" w:rsidRDefault="00DD54C3">
      <w:pPr>
        <w:rPr>
          <w:lang w:val="ru-RU"/>
        </w:rPr>
      </w:pPr>
      <w:r w:rsidRPr="00DD54C3">
        <w:rPr>
          <w:lang w:val="ru-RU"/>
        </w:rPr>
        <w:br/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51" w:name="252"/>
      <w:r w:rsidRPr="00DD54C3">
        <w:rPr>
          <w:rFonts w:ascii="Arial"/>
          <w:color w:val="000000"/>
          <w:sz w:val="18"/>
          <w:lang w:val="ru-RU"/>
        </w:rPr>
        <w:t xml:space="preserve">1. </w:t>
      </w:r>
      <w:r w:rsidRPr="00DD54C3">
        <w:rPr>
          <w:rFonts w:ascii="Arial"/>
          <w:color w:val="000000"/>
          <w:sz w:val="18"/>
          <w:lang w:val="ru-RU"/>
        </w:rPr>
        <w:t>Цей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Порядок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визначає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особливості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ведення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далі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Реєст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)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далі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система</w:t>
      </w:r>
      <w:r w:rsidRPr="00DD54C3">
        <w:rPr>
          <w:rFonts w:ascii="Arial"/>
          <w:color w:val="000000"/>
          <w:sz w:val="18"/>
          <w:lang w:val="ru-RU"/>
        </w:rPr>
        <w:t xml:space="preserve">), </w:t>
      </w:r>
      <w:r w:rsidRPr="00DD54C3">
        <w:rPr>
          <w:rFonts w:ascii="Arial"/>
          <w:color w:val="000000"/>
          <w:sz w:val="18"/>
          <w:lang w:val="ru-RU"/>
        </w:rPr>
        <w:t>порядок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його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формування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перелік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відомостей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вносяться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доступу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них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52" w:name="298"/>
      <w:bookmarkEnd w:id="51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пункт</w:t>
      </w:r>
      <w:r w:rsidRPr="00DD54C3">
        <w:rPr>
          <w:rFonts w:ascii="Arial"/>
          <w:color w:val="000000"/>
          <w:sz w:val="18"/>
          <w:lang w:val="ru-RU"/>
        </w:rPr>
        <w:t xml:space="preserve"> 1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1284,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враховуюч</w:t>
      </w:r>
      <w:r w:rsidRPr="00DD54C3">
        <w:rPr>
          <w:rFonts w:ascii="Arial"/>
          <w:i/>
          <w:color w:val="000000"/>
          <w:sz w:val="18"/>
          <w:lang w:val="ru-RU"/>
        </w:rPr>
        <w:t>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27.07.2022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1332)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53" w:name="253"/>
      <w:bookmarkEnd w:id="52"/>
      <w:r w:rsidRPr="00DD54C3">
        <w:rPr>
          <w:rFonts w:ascii="Arial"/>
          <w:color w:val="000000"/>
          <w:sz w:val="18"/>
          <w:lang w:val="ru-RU"/>
        </w:rPr>
        <w:t xml:space="preserve">2. </w:t>
      </w:r>
      <w:r w:rsidRPr="00DD54C3">
        <w:rPr>
          <w:rFonts w:ascii="Arial"/>
          <w:color w:val="000000"/>
          <w:sz w:val="18"/>
          <w:lang w:val="ru-RU"/>
        </w:rPr>
        <w:t>Вимоги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цього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язковими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для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всіх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суб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єктів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господарювання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провадять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господарську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діяльність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роздрібної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торгівлі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лікарськими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засобами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далі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ап</w:t>
      </w:r>
      <w:r w:rsidRPr="00DD54C3">
        <w:rPr>
          <w:rFonts w:ascii="Arial"/>
          <w:color w:val="000000"/>
          <w:sz w:val="18"/>
          <w:lang w:val="ru-RU"/>
        </w:rPr>
        <w:t>течні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заклади</w:t>
      </w:r>
      <w:r w:rsidRPr="00DD54C3">
        <w:rPr>
          <w:rFonts w:ascii="Arial"/>
          <w:color w:val="000000"/>
          <w:sz w:val="18"/>
          <w:lang w:val="ru-RU"/>
        </w:rPr>
        <w:t xml:space="preserve">), </w:t>
      </w:r>
      <w:r w:rsidRPr="00DD54C3">
        <w:rPr>
          <w:rFonts w:ascii="Arial"/>
          <w:color w:val="000000"/>
          <w:sz w:val="18"/>
          <w:lang w:val="ru-RU"/>
        </w:rPr>
        <w:t>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також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закладів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незалежно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форми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власності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підпорядкування</w:t>
      </w:r>
      <w:r w:rsidRPr="00DD54C3">
        <w:rPr>
          <w:rFonts w:ascii="Arial"/>
          <w:color w:val="000000"/>
          <w:sz w:val="18"/>
          <w:lang w:val="ru-RU"/>
        </w:rPr>
        <w:t xml:space="preserve">)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фізичних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осіб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підприємців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отримали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ліцензію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провадження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господарської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діяльності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практики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далі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суб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єкти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господарювання</w:t>
      </w:r>
      <w:r w:rsidRPr="00DD54C3">
        <w:rPr>
          <w:rFonts w:ascii="Arial"/>
          <w:color w:val="000000"/>
          <w:sz w:val="18"/>
          <w:lang w:val="ru-RU"/>
        </w:rPr>
        <w:t xml:space="preserve">), </w:t>
      </w:r>
      <w:r w:rsidRPr="00DD54C3">
        <w:rPr>
          <w:rFonts w:ascii="Arial"/>
          <w:color w:val="000000"/>
          <w:sz w:val="18"/>
          <w:lang w:val="ru-RU"/>
        </w:rPr>
        <w:t>інших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</w:t>
      </w:r>
      <w:r w:rsidRPr="00DD54C3">
        <w:rPr>
          <w:rFonts w:ascii="Arial"/>
          <w:color w:val="000000"/>
          <w:sz w:val="18"/>
          <w:lang w:val="ru-RU"/>
        </w:rPr>
        <w:t>ористувачів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54" w:name="296"/>
      <w:bookmarkEnd w:id="53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пункт</w:t>
      </w:r>
      <w:r w:rsidRPr="00DD54C3">
        <w:rPr>
          <w:rFonts w:ascii="Arial"/>
          <w:color w:val="000000"/>
          <w:sz w:val="18"/>
          <w:lang w:val="ru-RU"/>
        </w:rPr>
        <w:t xml:space="preserve"> 2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1284,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27.07.2022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1332)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55" w:name="254"/>
      <w:bookmarkEnd w:id="54"/>
      <w:r w:rsidRPr="00DD54C3">
        <w:rPr>
          <w:rFonts w:ascii="Arial"/>
          <w:color w:val="000000"/>
          <w:sz w:val="18"/>
          <w:lang w:val="ru-RU"/>
        </w:rPr>
        <w:t xml:space="preserve">3. </w:t>
      </w:r>
      <w:r w:rsidRPr="00DD54C3">
        <w:rPr>
          <w:rFonts w:ascii="Arial"/>
          <w:color w:val="000000"/>
          <w:sz w:val="18"/>
          <w:lang w:val="ru-RU"/>
        </w:rPr>
        <w:t>Внесення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здійснюється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урахуванням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Правил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виписування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лікарські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вироби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затверджених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19 </w:t>
      </w:r>
      <w:r w:rsidRPr="00DD54C3">
        <w:rPr>
          <w:rFonts w:ascii="Arial"/>
          <w:color w:val="000000"/>
          <w:sz w:val="18"/>
          <w:lang w:val="ru-RU"/>
        </w:rPr>
        <w:t>липня</w:t>
      </w:r>
      <w:r w:rsidRPr="00DD54C3">
        <w:rPr>
          <w:rFonts w:ascii="Arial"/>
          <w:color w:val="000000"/>
          <w:sz w:val="18"/>
          <w:lang w:val="ru-RU"/>
        </w:rPr>
        <w:t xml:space="preserve"> 2005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360, </w:t>
      </w:r>
      <w:r w:rsidRPr="00DD54C3">
        <w:rPr>
          <w:rFonts w:ascii="Arial"/>
          <w:color w:val="000000"/>
          <w:sz w:val="18"/>
          <w:lang w:val="ru-RU"/>
        </w:rPr>
        <w:t>зареєстрованих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ю</w:t>
      </w:r>
      <w:r w:rsidRPr="00DD54C3">
        <w:rPr>
          <w:rFonts w:ascii="Arial"/>
          <w:color w:val="000000"/>
          <w:sz w:val="18"/>
          <w:lang w:val="ru-RU"/>
        </w:rPr>
        <w:t>стиції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20 </w:t>
      </w:r>
      <w:r w:rsidRPr="00DD54C3">
        <w:rPr>
          <w:rFonts w:ascii="Arial"/>
          <w:color w:val="000000"/>
          <w:sz w:val="18"/>
          <w:lang w:val="ru-RU"/>
        </w:rPr>
        <w:t>липня</w:t>
      </w:r>
      <w:r w:rsidRPr="00DD54C3">
        <w:rPr>
          <w:rFonts w:ascii="Arial"/>
          <w:color w:val="000000"/>
          <w:sz w:val="18"/>
          <w:lang w:val="ru-RU"/>
        </w:rPr>
        <w:t xml:space="preserve"> 2005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782/11062 (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15 </w:t>
      </w:r>
      <w:r w:rsidRPr="00DD54C3">
        <w:rPr>
          <w:rFonts w:ascii="Arial"/>
          <w:color w:val="000000"/>
          <w:sz w:val="18"/>
          <w:lang w:val="ru-RU"/>
        </w:rPr>
        <w:t>березня</w:t>
      </w:r>
      <w:r w:rsidRPr="00DD54C3">
        <w:rPr>
          <w:rFonts w:ascii="Arial"/>
          <w:color w:val="000000"/>
          <w:sz w:val="18"/>
          <w:lang w:val="ru-RU"/>
        </w:rPr>
        <w:t xml:space="preserve"> 2023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494).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56" w:name="294"/>
      <w:bookmarkEnd w:id="55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пункт</w:t>
      </w:r>
      <w:r w:rsidRPr="00DD54C3">
        <w:rPr>
          <w:rFonts w:ascii="Arial"/>
          <w:color w:val="000000"/>
          <w:sz w:val="18"/>
          <w:lang w:val="ru-RU"/>
        </w:rPr>
        <w:t xml:space="preserve"> 3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1284,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</w:t>
      </w:r>
      <w:r w:rsidRPr="00DD54C3">
        <w:rPr>
          <w:rFonts w:ascii="Arial"/>
          <w:i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27.07.2022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1332,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15.03.2023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494)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57" w:name="256"/>
      <w:bookmarkEnd w:id="56"/>
      <w:r w:rsidRPr="00DD54C3">
        <w:rPr>
          <w:rFonts w:ascii="Arial"/>
          <w:color w:val="000000"/>
          <w:sz w:val="18"/>
          <w:lang w:val="ru-RU"/>
        </w:rPr>
        <w:t xml:space="preserve">4. </w:t>
      </w:r>
      <w:r w:rsidRPr="00DD54C3">
        <w:rPr>
          <w:rFonts w:ascii="Arial"/>
          <w:color w:val="000000"/>
          <w:sz w:val="18"/>
          <w:lang w:val="ru-RU"/>
        </w:rPr>
        <w:t>Реєстрація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відпуску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лікарського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виробу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підлягає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реімбурсації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програмою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державних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гарантій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обслуговування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населення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далі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медичний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виріб</w:t>
      </w:r>
      <w:r w:rsidRPr="00DD54C3">
        <w:rPr>
          <w:rFonts w:ascii="Arial"/>
          <w:color w:val="000000"/>
          <w:sz w:val="18"/>
          <w:lang w:val="ru-RU"/>
        </w:rPr>
        <w:t xml:space="preserve">),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здійснюється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шляхом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внесення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погашення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рецепту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58" w:name="303"/>
      <w:bookmarkEnd w:id="57"/>
      <w:r w:rsidRPr="00DD54C3">
        <w:rPr>
          <w:rFonts w:ascii="Arial"/>
          <w:color w:val="000000"/>
          <w:sz w:val="18"/>
          <w:lang w:val="ru-RU"/>
        </w:rPr>
        <w:t>Внесення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погашення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здійснюється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урахуванням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відпуску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лікарських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виробі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аптек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їхніх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структурних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підрозділів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затвердженого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19 </w:t>
      </w:r>
      <w:r w:rsidRPr="00DD54C3">
        <w:rPr>
          <w:rFonts w:ascii="Arial"/>
          <w:color w:val="000000"/>
          <w:sz w:val="18"/>
          <w:lang w:val="ru-RU"/>
        </w:rPr>
        <w:t>липня</w:t>
      </w:r>
      <w:r w:rsidRPr="00DD54C3">
        <w:rPr>
          <w:rFonts w:ascii="Arial"/>
          <w:color w:val="000000"/>
          <w:sz w:val="18"/>
          <w:lang w:val="ru-RU"/>
        </w:rPr>
        <w:t xml:space="preserve"> 2005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360, </w:t>
      </w:r>
      <w:r w:rsidRPr="00DD54C3">
        <w:rPr>
          <w:rFonts w:ascii="Arial"/>
          <w:color w:val="000000"/>
          <w:sz w:val="18"/>
          <w:lang w:val="ru-RU"/>
        </w:rPr>
        <w:t>зареєстрованого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юстиції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20 </w:t>
      </w:r>
      <w:r w:rsidRPr="00DD54C3">
        <w:rPr>
          <w:rFonts w:ascii="Arial"/>
          <w:color w:val="000000"/>
          <w:sz w:val="18"/>
          <w:lang w:val="ru-RU"/>
        </w:rPr>
        <w:t>липня</w:t>
      </w:r>
      <w:r w:rsidRPr="00DD54C3">
        <w:rPr>
          <w:rFonts w:ascii="Arial"/>
          <w:color w:val="000000"/>
          <w:sz w:val="18"/>
          <w:lang w:val="ru-RU"/>
        </w:rPr>
        <w:t xml:space="preserve"> 2005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783/11063 (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>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15 </w:t>
      </w:r>
      <w:r w:rsidRPr="00DD54C3">
        <w:rPr>
          <w:rFonts w:ascii="Arial"/>
          <w:color w:val="000000"/>
          <w:sz w:val="18"/>
          <w:lang w:val="ru-RU"/>
        </w:rPr>
        <w:t>березня</w:t>
      </w:r>
      <w:r w:rsidRPr="00DD54C3">
        <w:rPr>
          <w:rFonts w:ascii="Arial"/>
          <w:color w:val="000000"/>
          <w:sz w:val="18"/>
          <w:lang w:val="ru-RU"/>
        </w:rPr>
        <w:t xml:space="preserve"> 2023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494).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59" w:name="228"/>
      <w:bookmarkEnd w:id="58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Порядок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доповнено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новим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пунктом</w:t>
      </w:r>
      <w:r w:rsidRPr="00DD54C3">
        <w:rPr>
          <w:rFonts w:ascii="Arial"/>
          <w:color w:val="000000"/>
          <w:sz w:val="18"/>
          <w:lang w:val="ru-RU"/>
        </w:rPr>
        <w:t xml:space="preserve"> 4 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30.11.2020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2764,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язку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цим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пункти</w:t>
      </w:r>
      <w:r w:rsidRPr="00DD54C3">
        <w:rPr>
          <w:rFonts w:ascii="Arial"/>
          <w:color w:val="000000"/>
          <w:sz w:val="18"/>
          <w:lang w:val="ru-RU"/>
        </w:rPr>
        <w:t xml:space="preserve"> 4 - 27 </w:t>
      </w:r>
      <w:r w:rsidRPr="00DD54C3">
        <w:rPr>
          <w:rFonts w:ascii="Arial"/>
          <w:color w:val="000000"/>
          <w:sz w:val="18"/>
          <w:lang w:val="ru-RU"/>
        </w:rPr>
        <w:t>вважати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пунктами</w:t>
      </w:r>
      <w:r w:rsidRPr="00DD54C3">
        <w:rPr>
          <w:rFonts w:ascii="Arial"/>
          <w:color w:val="000000"/>
          <w:sz w:val="18"/>
          <w:lang w:val="ru-RU"/>
        </w:rPr>
        <w:t xml:space="preserve"> 5 - 28,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пункт</w:t>
      </w:r>
      <w:r w:rsidRPr="00DD54C3">
        <w:rPr>
          <w:rFonts w:ascii="Arial"/>
          <w:color w:val="000000"/>
          <w:sz w:val="18"/>
          <w:lang w:val="ru-RU"/>
        </w:rPr>
        <w:t xml:space="preserve"> 4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</w:t>
      </w:r>
      <w:r w:rsidRPr="00DD54C3">
        <w:rPr>
          <w:rFonts w:ascii="Arial"/>
          <w:color w:val="000000"/>
          <w:sz w:val="18"/>
          <w:lang w:val="ru-RU"/>
        </w:rPr>
        <w:t>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1284,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27.07.2022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1332,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15.03.2023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494)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60" w:name="257"/>
      <w:bookmarkEnd w:id="59"/>
      <w:r w:rsidRPr="00DD54C3">
        <w:rPr>
          <w:rFonts w:ascii="Arial"/>
          <w:color w:val="000000"/>
          <w:sz w:val="18"/>
          <w:lang w:val="ru-RU"/>
        </w:rPr>
        <w:t xml:space="preserve">5. </w:t>
      </w:r>
      <w:r w:rsidRPr="00DD54C3">
        <w:rPr>
          <w:rFonts w:ascii="Arial"/>
          <w:color w:val="000000"/>
          <w:sz w:val="18"/>
          <w:lang w:val="ru-RU"/>
        </w:rPr>
        <w:t>Внесення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здійснюється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ура</w:t>
      </w:r>
      <w:r w:rsidRPr="00DD54C3">
        <w:rPr>
          <w:rFonts w:ascii="Arial"/>
          <w:color w:val="000000"/>
          <w:sz w:val="18"/>
          <w:lang w:val="ru-RU"/>
        </w:rPr>
        <w:t>хуванням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закладів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фізичних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осіб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підприємців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установленому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законом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одержали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ліцензію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провадження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господарської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діяльності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практики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надають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допомогу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>иду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затвердженого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28 </w:t>
      </w:r>
      <w:r w:rsidRPr="00DD54C3">
        <w:rPr>
          <w:rFonts w:ascii="Arial"/>
          <w:color w:val="000000"/>
          <w:sz w:val="18"/>
          <w:lang w:val="ru-RU"/>
        </w:rPr>
        <w:t>лютого</w:t>
      </w:r>
      <w:r w:rsidRPr="00DD54C3">
        <w:rPr>
          <w:rFonts w:ascii="Arial"/>
          <w:color w:val="000000"/>
          <w:sz w:val="18"/>
          <w:lang w:val="ru-RU"/>
        </w:rPr>
        <w:t xml:space="preserve"> 2020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586, </w:t>
      </w:r>
      <w:r w:rsidRPr="00DD54C3">
        <w:rPr>
          <w:rFonts w:ascii="Arial"/>
          <w:color w:val="000000"/>
          <w:sz w:val="18"/>
          <w:lang w:val="ru-RU"/>
        </w:rPr>
        <w:t>зареєстрованого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юстиції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05 </w:t>
      </w:r>
      <w:r w:rsidRPr="00DD54C3">
        <w:rPr>
          <w:rFonts w:ascii="Arial"/>
          <w:color w:val="000000"/>
          <w:sz w:val="18"/>
          <w:lang w:val="ru-RU"/>
        </w:rPr>
        <w:t>березня</w:t>
      </w:r>
      <w:r w:rsidRPr="00DD54C3">
        <w:rPr>
          <w:rFonts w:ascii="Arial"/>
          <w:color w:val="000000"/>
          <w:sz w:val="18"/>
          <w:lang w:val="ru-RU"/>
        </w:rPr>
        <w:t xml:space="preserve"> 2020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235/34518.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61" w:name="259"/>
      <w:bookmarkEnd w:id="60"/>
      <w:r w:rsidRPr="00DD54C3">
        <w:rPr>
          <w:rFonts w:ascii="Arial"/>
          <w:color w:val="000000"/>
          <w:sz w:val="18"/>
          <w:lang w:val="ru-RU"/>
        </w:rPr>
        <w:lastRenderedPageBreak/>
        <w:t>(</w:t>
      </w:r>
      <w:r w:rsidRPr="00DD54C3">
        <w:rPr>
          <w:rFonts w:ascii="Arial"/>
          <w:color w:val="000000"/>
          <w:sz w:val="18"/>
          <w:lang w:val="ru-RU"/>
        </w:rPr>
        <w:t>пункт</w:t>
      </w:r>
      <w:r w:rsidRPr="00DD54C3">
        <w:rPr>
          <w:rFonts w:ascii="Arial"/>
          <w:color w:val="000000"/>
          <w:sz w:val="18"/>
          <w:lang w:val="ru-RU"/>
        </w:rPr>
        <w:t xml:space="preserve"> 5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21.07.</w:t>
      </w:r>
      <w:r w:rsidRPr="00DD54C3">
        <w:rPr>
          <w:rFonts w:ascii="Arial"/>
          <w:color w:val="000000"/>
          <w:sz w:val="18"/>
          <w:lang w:val="ru-RU"/>
        </w:rPr>
        <w:t xml:space="preserve">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1284,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27.07.2022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1332)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62" w:name="325"/>
      <w:bookmarkEnd w:id="61"/>
      <w:r w:rsidRPr="00DD54C3">
        <w:rPr>
          <w:rFonts w:ascii="Arial"/>
          <w:color w:val="000000"/>
          <w:sz w:val="18"/>
          <w:lang w:val="ru-RU"/>
        </w:rPr>
        <w:t xml:space="preserve">6. </w:t>
      </w:r>
      <w:r w:rsidRPr="00DD54C3">
        <w:rPr>
          <w:rFonts w:ascii="Arial"/>
          <w:color w:val="000000"/>
          <w:sz w:val="18"/>
          <w:lang w:val="ru-RU"/>
        </w:rPr>
        <w:t>Внесення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призначення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допоміжних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реабілітації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технічних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інших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реабілітації</w:t>
      </w:r>
      <w:r w:rsidRPr="00DD54C3">
        <w:rPr>
          <w:rFonts w:ascii="Arial"/>
          <w:color w:val="000000"/>
          <w:sz w:val="18"/>
          <w:lang w:val="ru-RU"/>
        </w:rPr>
        <w:t xml:space="preserve">)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їх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кільк</w:t>
      </w:r>
      <w:r w:rsidRPr="00DD54C3">
        <w:rPr>
          <w:rFonts w:ascii="Arial"/>
          <w:color w:val="000000"/>
          <w:sz w:val="18"/>
          <w:lang w:val="ru-RU"/>
        </w:rPr>
        <w:t>ість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здійснюється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використанням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Довідника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допоміжних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реабілітації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розробляється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ДСТУ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EN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DD54C3">
        <w:rPr>
          <w:rFonts w:ascii="Arial"/>
          <w:color w:val="000000"/>
          <w:sz w:val="18"/>
          <w:lang w:val="ru-RU"/>
        </w:rPr>
        <w:t xml:space="preserve"> 9999:2021 (</w:t>
      </w:r>
      <w:r>
        <w:rPr>
          <w:rFonts w:ascii="Arial"/>
          <w:color w:val="000000"/>
          <w:sz w:val="18"/>
        </w:rPr>
        <w:t>EN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DD54C3">
        <w:rPr>
          <w:rFonts w:ascii="Arial"/>
          <w:color w:val="000000"/>
          <w:sz w:val="18"/>
          <w:lang w:val="ru-RU"/>
        </w:rPr>
        <w:t xml:space="preserve"> 9999:2016, </w:t>
      </w:r>
      <w:r>
        <w:rPr>
          <w:rFonts w:ascii="Arial"/>
          <w:color w:val="000000"/>
          <w:sz w:val="18"/>
        </w:rPr>
        <w:t>IDT</w:t>
      </w:r>
      <w:r w:rsidRPr="00DD54C3">
        <w:rPr>
          <w:rFonts w:ascii="Arial"/>
          <w:color w:val="000000"/>
          <w:sz w:val="18"/>
          <w:lang w:val="ru-RU"/>
        </w:rPr>
        <w:t xml:space="preserve">; </w:t>
      </w:r>
      <w:r>
        <w:rPr>
          <w:rFonts w:ascii="Arial"/>
          <w:color w:val="000000"/>
          <w:sz w:val="18"/>
        </w:rPr>
        <w:t>ISO</w:t>
      </w:r>
      <w:r w:rsidRPr="00DD54C3">
        <w:rPr>
          <w:rFonts w:ascii="Arial"/>
          <w:color w:val="000000"/>
          <w:sz w:val="18"/>
          <w:lang w:val="ru-RU"/>
        </w:rPr>
        <w:t xml:space="preserve"> 9999:2016, </w:t>
      </w:r>
      <w:r>
        <w:rPr>
          <w:rFonts w:ascii="Arial"/>
          <w:color w:val="000000"/>
          <w:sz w:val="18"/>
        </w:rPr>
        <w:t>IDT</w:t>
      </w:r>
      <w:r w:rsidRPr="00DD54C3">
        <w:rPr>
          <w:rFonts w:ascii="Arial"/>
          <w:color w:val="000000"/>
          <w:sz w:val="18"/>
          <w:lang w:val="ru-RU"/>
        </w:rPr>
        <w:t xml:space="preserve">) </w:t>
      </w:r>
      <w:r w:rsidRPr="00DD54C3">
        <w:rPr>
          <w:rFonts w:ascii="Arial"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затверджується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63" w:name="326"/>
      <w:bookmarkEnd w:id="62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Порядок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доповнено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новим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</w:t>
      </w:r>
      <w:r w:rsidRPr="00DD54C3">
        <w:rPr>
          <w:rFonts w:ascii="Arial"/>
          <w:color w:val="000000"/>
          <w:sz w:val="18"/>
          <w:lang w:val="ru-RU"/>
        </w:rPr>
        <w:t>нктом</w:t>
      </w:r>
      <w:r w:rsidRPr="00DD54C3">
        <w:rPr>
          <w:rFonts w:ascii="Arial"/>
          <w:color w:val="000000"/>
          <w:sz w:val="18"/>
          <w:lang w:val="ru-RU"/>
        </w:rPr>
        <w:t xml:space="preserve"> 6 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23.06.2023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1151,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15.07.2023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1279,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язку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цим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пункти</w:t>
      </w:r>
      <w:r w:rsidRPr="00DD54C3">
        <w:rPr>
          <w:rFonts w:ascii="Arial"/>
          <w:color w:val="000000"/>
          <w:sz w:val="18"/>
          <w:lang w:val="ru-RU"/>
        </w:rPr>
        <w:t xml:space="preserve"> 6 - 28 </w:t>
      </w:r>
      <w:r w:rsidRPr="00DD54C3">
        <w:rPr>
          <w:rFonts w:ascii="Arial"/>
          <w:color w:val="000000"/>
          <w:sz w:val="18"/>
          <w:lang w:val="ru-RU"/>
        </w:rPr>
        <w:t>вважати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пунктами</w:t>
      </w:r>
      <w:r w:rsidRPr="00DD54C3">
        <w:rPr>
          <w:rFonts w:ascii="Arial"/>
          <w:color w:val="000000"/>
          <w:sz w:val="18"/>
          <w:lang w:val="ru-RU"/>
        </w:rPr>
        <w:t xml:space="preserve"> 7 - 29)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64" w:name="48"/>
      <w:bookmarkEnd w:id="63"/>
      <w:r w:rsidRPr="00DD54C3">
        <w:rPr>
          <w:rFonts w:ascii="Arial"/>
          <w:color w:val="000000"/>
          <w:sz w:val="18"/>
          <w:lang w:val="ru-RU"/>
        </w:rPr>
        <w:t xml:space="preserve">7.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цьому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</w:t>
      </w:r>
      <w:r w:rsidRPr="00DD54C3">
        <w:rPr>
          <w:rFonts w:ascii="Arial"/>
          <w:color w:val="000000"/>
          <w:sz w:val="18"/>
          <w:lang w:val="ru-RU"/>
        </w:rPr>
        <w:t>рядку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терміни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вживаються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такому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значенні</w:t>
      </w:r>
      <w:r w:rsidRPr="00DD54C3">
        <w:rPr>
          <w:rFonts w:ascii="Arial"/>
          <w:color w:val="000000"/>
          <w:sz w:val="18"/>
          <w:lang w:val="ru-RU"/>
        </w:rPr>
        <w:t>: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65" w:name="49"/>
      <w:bookmarkEnd w:id="64"/>
      <w:r w:rsidRPr="00DD54C3">
        <w:rPr>
          <w:rFonts w:ascii="Arial"/>
          <w:color w:val="000000"/>
          <w:sz w:val="18"/>
          <w:lang w:val="ru-RU"/>
        </w:rPr>
        <w:t xml:space="preserve">1) </w:t>
      </w:r>
      <w:r w:rsidRPr="00DD54C3">
        <w:rPr>
          <w:rFonts w:ascii="Arial"/>
          <w:color w:val="000000"/>
          <w:sz w:val="18"/>
          <w:lang w:val="ru-RU"/>
        </w:rPr>
        <w:t>витяг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документ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паперовій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або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формі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формується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працівником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має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доступу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даних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заданими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критеріями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містить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інформацію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</w:t>
      </w:r>
      <w:r w:rsidRPr="00DD54C3">
        <w:rPr>
          <w:rFonts w:ascii="Arial"/>
          <w:color w:val="000000"/>
          <w:sz w:val="18"/>
          <w:lang w:val="ru-RU"/>
        </w:rPr>
        <w:t>нта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системи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66" w:name="50"/>
      <w:bookmarkEnd w:id="65"/>
      <w:r w:rsidRPr="00DD54C3">
        <w:rPr>
          <w:rFonts w:ascii="Arial"/>
          <w:color w:val="000000"/>
          <w:sz w:val="18"/>
          <w:lang w:val="ru-RU"/>
        </w:rPr>
        <w:t xml:space="preserve">2) </w:t>
      </w:r>
      <w:r w:rsidRPr="00DD54C3">
        <w:rPr>
          <w:rFonts w:ascii="Arial"/>
          <w:color w:val="000000"/>
          <w:sz w:val="18"/>
          <w:lang w:val="ru-RU"/>
        </w:rPr>
        <w:t>епізод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допомоги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випадок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взаємодії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суб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єктом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господарювання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починаючи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першого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звернення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працівника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цього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суб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єкта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господарювання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останнього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звернення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язку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однією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причиною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для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отримання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послуг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67" w:name="203"/>
      <w:bookmarkEnd w:id="66"/>
      <w:r w:rsidRPr="00DD54C3">
        <w:rPr>
          <w:rFonts w:ascii="Arial"/>
          <w:color w:val="000000"/>
          <w:sz w:val="18"/>
          <w:lang w:val="ru-RU"/>
        </w:rPr>
        <w:t xml:space="preserve">3) </w:t>
      </w:r>
      <w:r w:rsidRPr="00DD54C3">
        <w:rPr>
          <w:rFonts w:ascii="Arial"/>
          <w:color w:val="000000"/>
          <w:sz w:val="18"/>
          <w:lang w:val="ru-RU"/>
        </w:rPr>
        <w:t>керівник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закладу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особа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займає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посаду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керівника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закладу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або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фізична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особа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підприємець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зареєстрована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установленому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законом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одержала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ліцензію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право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провадження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господарської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</w:t>
      </w:r>
      <w:r w:rsidRPr="00DD54C3">
        <w:rPr>
          <w:rFonts w:ascii="Arial"/>
          <w:color w:val="000000"/>
          <w:sz w:val="18"/>
          <w:lang w:val="ru-RU"/>
        </w:rPr>
        <w:t>іяльності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практики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68" w:name="206"/>
      <w:bookmarkEnd w:id="67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пункт</w:t>
      </w:r>
      <w:r w:rsidRPr="00DD54C3">
        <w:rPr>
          <w:rFonts w:ascii="Arial"/>
          <w:color w:val="000000"/>
          <w:sz w:val="18"/>
          <w:lang w:val="ru-RU"/>
        </w:rPr>
        <w:t xml:space="preserve"> 7 </w:t>
      </w:r>
      <w:r w:rsidRPr="00DD54C3">
        <w:rPr>
          <w:rFonts w:ascii="Arial"/>
          <w:color w:val="000000"/>
          <w:sz w:val="18"/>
          <w:lang w:val="ru-RU"/>
        </w:rPr>
        <w:t>доповнено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новим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підпунктом</w:t>
      </w:r>
      <w:r w:rsidRPr="00DD54C3">
        <w:rPr>
          <w:rFonts w:ascii="Arial"/>
          <w:color w:val="000000"/>
          <w:sz w:val="18"/>
          <w:lang w:val="ru-RU"/>
        </w:rPr>
        <w:t xml:space="preserve"> 3 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26.01.2022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164)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69" w:name="204"/>
      <w:bookmarkEnd w:id="68"/>
      <w:r w:rsidRPr="00DD54C3">
        <w:rPr>
          <w:rFonts w:ascii="Arial"/>
          <w:color w:val="000000"/>
          <w:sz w:val="18"/>
          <w:lang w:val="ru-RU"/>
        </w:rPr>
        <w:t xml:space="preserve">4) </w:t>
      </w:r>
      <w:r w:rsidRPr="00DD54C3">
        <w:rPr>
          <w:rFonts w:ascii="Arial"/>
          <w:color w:val="000000"/>
          <w:sz w:val="18"/>
          <w:lang w:val="ru-RU"/>
        </w:rPr>
        <w:t>медичний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адміністратор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особа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займає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посаду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керівника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закладу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її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заступника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ке</w:t>
      </w:r>
      <w:r w:rsidRPr="00DD54C3">
        <w:rPr>
          <w:rFonts w:ascii="Arial"/>
          <w:color w:val="000000"/>
          <w:sz w:val="18"/>
          <w:lang w:val="ru-RU"/>
        </w:rPr>
        <w:t>рівника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структурного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підрозділу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Переліку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лікарських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посад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закладах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затвердженого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28 </w:t>
      </w:r>
      <w:r w:rsidRPr="00DD54C3">
        <w:rPr>
          <w:rFonts w:ascii="Arial"/>
          <w:color w:val="000000"/>
          <w:sz w:val="18"/>
          <w:lang w:val="ru-RU"/>
        </w:rPr>
        <w:t>жовтня</w:t>
      </w:r>
      <w:r w:rsidRPr="00DD54C3">
        <w:rPr>
          <w:rFonts w:ascii="Arial"/>
          <w:color w:val="000000"/>
          <w:sz w:val="18"/>
          <w:lang w:val="ru-RU"/>
        </w:rPr>
        <w:t xml:space="preserve"> 2002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385, </w:t>
      </w:r>
      <w:r w:rsidRPr="00DD54C3">
        <w:rPr>
          <w:rFonts w:ascii="Arial"/>
          <w:color w:val="000000"/>
          <w:sz w:val="18"/>
          <w:lang w:val="ru-RU"/>
        </w:rPr>
        <w:t>зареєстрованого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юстиції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12 </w:t>
      </w:r>
      <w:r w:rsidRPr="00DD54C3">
        <w:rPr>
          <w:rFonts w:ascii="Arial"/>
          <w:color w:val="000000"/>
          <w:sz w:val="18"/>
          <w:lang w:val="ru-RU"/>
        </w:rPr>
        <w:t>листопада</w:t>
      </w:r>
      <w:r w:rsidRPr="00DD54C3">
        <w:rPr>
          <w:rFonts w:ascii="Arial"/>
          <w:color w:val="000000"/>
          <w:sz w:val="18"/>
          <w:lang w:val="ru-RU"/>
        </w:rPr>
        <w:t xml:space="preserve"> 2002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893/7181 (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06 </w:t>
      </w:r>
      <w:r w:rsidRPr="00DD54C3">
        <w:rPr>
          <w:rFonts w:ascii="Arial"/>
          <w:color w:val="000000"/>
          <w:sz w:val="18"/>
          <w:lang w:val="ru-RU"/>
        </w:rPr>
        <w:t>травня</w:t>
      </w:r>
      <w:r w:rsidRPr="00DD54C3">
        <w:rPr>
          <w:rFonts w:ascii="Arial"/>
          <w:color w:val="000000"/>
          <w:sz w:val="18"/>
          <w:lang w:val="ru-RU"/>
        </w:rPr>
        <w:t xml:space="preserve"> 2021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884),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яка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здобула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вищу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освіту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спеціальностями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галузі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знань</w:t>
      </w:r>
      <w:r w:rsidRPr="00DD54C3">
        <w:rPr>
          <w:rFonts w:ascii="Arial"/>
          <w:color w:val="000000"/>
          <w:sz w:val="18"/>
          <w:lang w:val="ru-RU"/>
        </w:rPr>
        <w:t xml:space="preserve"> 22 "</w:t>
      </w:r>
      <w:r w:rsidRPr="00DD54C3">
        <w:rPr>
          <w:rFonts w:ascii="Arial"/>
          <w:color w:val="000000"/>
          <w:sz w:val="18"/>
          <w:lang w:val="ru-RU"/>
        </w:rPr>
        <w:t>Охорона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", </w:t>
      </w:r>
      <w:r w:rsidRPr="00DD54C3">
        <w:rPr>
          <w:rFonts w:ascii="Arial"/>
          <w:color w:val="000000"/>
          <w:sz w:val="18"/>
          <w:lang w:val="ru-RU"/>
        </w:rPr>
        <w:t>якому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рішенням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керівника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закладу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надано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</w:t>
      </w:r>
      <w:r w:rsidRPr="00DD54C3">
        <w:rPr>
          <w:rFonts w:ascii="Arial"/>
          <w:color w:val="000000"/>
          <w:sz w:val="18"/>
          <w:lang w:val="ru-RU"/>
        </w:rPr>
        <w:t>во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внесення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змін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або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якого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покладено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язки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щодо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забезпечення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захисту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персональних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даних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поширюється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законодавства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лікарську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таємницю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70" w:name="207"/>
      <w:bookmarkEnd w:id="69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пункт</w:t>
      </w:r>
      <w:r w:rsidRPr="00DD54C3">
        <w:rPr>
          <w:rFonts w:ascii="Arial"/>
          <w:color w:val="000000"/>
          <w:sz w:val="18"/>
          <w:lang w:val="ru-RU"/>
        </w:rPr>
        <w:t xml:space="preserve"> 7 </w:t>
      </w:r>
      <w:r w:rsidRPr="00DD54C3">
        <w:rPr>
          <w:rFonts w:ascii="Arial"/>
          <w:color w:val="000000"/>
          <w:sz w:val="18"/>
          <w:lang w:val="ru-RU"/>
        </w:rPr>
        <w:t>доповнено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новим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підпунктом</w:t>
      </w:r>
      <w:r w:rsidRPr="00DD54C3">
        <w:rPr>
          <w:rFonts w:ascii="Arial"/>
          <w:color w:val="000000"/>
          <w:sz w:val="18"/>
          <w:lang w:val="ru-RU"/>
        </w:rPr>
        <w:t xml:space="preserve"> 4 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</w:t>
      </w:r>
      <w:r w:rsidRPr="00DD54C3">
        <w:rPr>
          <w:rFonts w:ascii="Arial"/>
          <w:color w:val="000000"/>
          <w:sz w:val="18"/>
          <w:lang w:val="ru-RU"/>
        </w:rPr>
        <w:t>аказом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26.01.2022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164)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71" w:name="205"/>
      <w:bookmarkEnd w:id="70"/>
      <w:r w:rsidRPr="00DD54C3">
        <w:rPr>
          <w:rFonts w:ascii="Arial"/>
          <w:color w:val="000000"/>
          <w:sz w:val="18"/>
          <w:lang w:val="ru-RU"/>
        </w:rPr>
        <w:t xml:space="preserve">5) </w:t>
      </w:r>
      <w:r w:rsidRPr="00DD54C3">
        <w:rPr>
          <w:rFonts w:ascii="Arial"/>
          <w:color w:val="000000"/>
          <w:sz w:val="18"/>
          <w:lang w:val="ru-RU"/>
        </w:rPr>
        <w:t>молодший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спеціаліст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освітою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особа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отримала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освіту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фахового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молодшого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бакалавра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молодшого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бакалавра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бакалавра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спеціальністю</w:t>
      </w:r>
      <w:r w:rsidRPr="00DD54C3">
        <w:rPr>
          <w:rFonts w:ascii="Arial"/>
          <w:color w:val="000000"/>
          <w:sz w:val="18"/>
          <w:lang w:val="ru-RU"/>
        </w:rPr>
        <w:t xml:space="preserve"> 223 "</w:t>
      </w:r>
      <w:r w:rsidRPr="00DD54C3">
        <w:rPr>
          <w:rFonts w:ascii="Arial"/>
          <w:color w:val="000000"/>
          <w:sz w:val="18"/>
          <w:lang w:val="ru-RU"/>
        </w:rPr>
        <w:t>Медсестринство</w:t>
      </w:r>
      <w:r w:rsidRPr="00DD54C3">
        <w:rPr>
          <w:rFonts w:ascii="Arial"/>
          <w:color w:val="000000"/>
          <w:sz w:val="18"/>
          <w:lang w:val="ru-RU"/>
        </w:rPr>
        <w:t xml:space="preserve">" </w:t>
      </w:r>
      <w:r w:rsidRPr="00DD54C3">
        <w:rPr>
          <w:rFonts w:ascii="Arial"/>
          <w:color w:val="000000"/>
          <w:sz w:val="18"/>
          <w:lang w:val="ru-RU"/>
        </w:rPr>
        <w:t>галузі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знань</w:t>
      </w:r>
      <w:r w:rsidRPr="00DD54C3">
        <w:rPr>
          <w:rFonts w:ascii="Arial"/>
          <w:color w:val="000000"/>
          <w:sz w:val="18"/>
          <w:lang w:val="ru-RU"/>
        </w:rPr>
        <w:t xml:space="preserve"> 22</w:t>
      </w:r>
      <w:r w:rsidRPr="00DD54C3">
        <w:rPr>
          <w:rFonts w:ascii="Arial"/>
          <w:color w:val="000000"/>
          <w:sz w:val="18"/>
          <w:lang w:val="ru-RU"/>
        </w:rPr>
        <w:t xml:space="preserve"> "</w:t>
      </w:r>
      <w:r w:rsidRPr="00DD54C3">
        <w:rPr>
          <w:rFonts w:ascii="Arial"/>
          <w:color w:val="000000"/>
          <w:sz w:val="18"/>
          <w:lang w:val="ru-RU"/>
        </w:rPr>
        <w:t>Охорона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"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займає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посаду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Довідника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кваліфікаційних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характеристик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професій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працівників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Випуск</w:t>
      </w:r>
      <w:r w:rsidRPr="00DD54C3">
        <w:rPr>
          <w:rFonts w:ascii="Arial"/>
          <w:color w:val="000000"/>
          <w:sz w:val="18"/>
          <w:lang w:val="ru-RU"/>
        </w:rPr>
        <w:t xml:space="preserve"> 78. "</w:t>
      </w:r>
      <w:r w:rsidRPr="00DD54C3">
        <w:rPr>
          <w:rFonts w:ascii="Arial"/>
          <w:color w:val="000000"/>
          <w:sz w:val="18"/>
          <w:lang w:val="ru-RU"/>
        </w:rPr>
        <w:t>Охорона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", </w:t>
      </w:r>
      <w:r w:rsidRPr="00DD54C3">
        <w:rPr>
          <w:rFonts w:ascii="Arial"/>
          <w:color w:val="000000"/>
          <w:sz w:val="18"/>
          <w:lang w:val="ru-RU"/>
        </w:rPr>
        <w:t>затвердженого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29 </w:t>
      </w:r>
      <w:r w:rsidRPr="00DD54C3">
        <w:rPr>
          <w:rFonts w:ascii="Arial"/>
          <w:color w:val="000000"/>
          <w:sz w:val="18"/>
          <w:lang w:val="ru-RU"/>
        </w:rPr>
        <w:t>березня</w:t>
      </w:r>
      <w:r w:rsidRPr="00DD54C3">
        <w:rPr>
          <w:rFonts w:ascii="Arial"/>
          <w:color w:val="000000"/>
          <w:sz w:val="18"/>
          <w:lang w:val="ru-RU"/>
        </w:rPr>
        <w:t xml:space="preserve"> 2002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117;</w:t>
      </w:r>
    </w:p>
    <w:p w:rsidR="00080144" w:rsidRDefault="00DD54C3">
      <w:pPr>
        <w:spacing w:after="0"/>
        <w:ind w:firstLine="240"/>
        <w:jc w:val="right"/>
      </w:pPr>
      <w:bookmarkStart w:id="72" w:name="208"/>
      <w:bookmarkEnd w:id="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3, 4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6, 7)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73" w:name="51"/>
      <w:bookmarkEnd w:id="72"/>
      <w:r w:rsidRPr="00DD54C3">
        <w:rPr>
          <w:rFonts w:ascii="Arial"/>
          <w:color w:val="000000"/>
          <w:sz w:val="18"/>
          <w:lang w:val="ru-RU"/>
        </w:rPr>
        <w:t xml:space="preserve">6) </w:t>
      </w:r>
      <w:r w:rsidRPr="00DD54C3">
        <w:rPr>
          <w:rFonts w:ascii="Arial"/>
          <w:color w:val="000000"/>
          <w:sz w:val="18"/>
          <w:lang w:val="ru-RU"/>
        </w:rPr>
        <w:t>уповноважена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особа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суб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єкта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господарювання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працівник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суб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єкта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господарювання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числі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фізична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особа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підприємець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законодавства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надані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доступу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даних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системи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без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доступу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інформації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74" w:name="260"/>
      <w:bookmarkEnd w:id="73"/>
      <w:r w:rsidRPr="00DD54C3">
        <w:rPr>
          <w:rFonts w:ascii="Arial"/>
          <w:color w:val="000000"/>
          <w:sz w:val="18"/>
          <w:lang w:val="ru-RU"/>
        </w:rPr>
        <w:t xml:space="preserve">7) </w:t>
      </w:r>
      <w:r w:rsidRPr="00DD54C3">
        <w:rPr>
          <w:rFonts w:ascii="Arial"/>
          <w:color w:val="000000"/>
          <w:sz w:val="18"/>
          <w:lang w:val="ru-RU"/>
        </w:rPr>
        <w:t>уповноважена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особа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аптечного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закладу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працівник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аптечного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закладу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здійснює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реєстрацію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>пуску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лікарського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або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виробу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визначені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пунктом</w:t>
      </w:r>
      <w:r w:rsidRPr="00DD54C3">
        <w:rPr>
          <w:rFonts w:ascii="Arial"/>
          <w:color w:val="000000"/>
          <w:sz w:val="18"/>
          <w:lang w:val="ru-RU"/>
        </w:rPr>
        <w:t xml:space="preserve"> 6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відпуску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лікарських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виробів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аптек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їхніх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структурних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підрозділів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затвердженого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19 </w:t>
      </w:r>
      <w:r w:rsidRPr="00DD54C3">
        <w:rPr>
          <w:rFonts w:ascii="Arial"/>
          <w:color w:val="000000"/>
          <w:sz w:val="18"/>
          <w:lang w:val="ru-RU"/>
        </w:rPr>
        <w:t>липня</w:t>
      </w:r>
      <w:r w:rsidRPr="00DD54C3">
        <w:rPr>
          <w:rFonts w:ascii="Arial"/>
          <w:color w:val="000000"/>
          <w:sz w:val="18"/>
          <w:lang w:val="ru-RU"/>
        </w:rPr>
        <w:t xml:space="preserve"> 2005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360,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зареєстрованого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юстиції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20 </w:t>
      </w:r>
      <w:r w:rsidRPr="00DD54C3">
        <w:rPr>
          <w:rFonts w:ascii="Arial"/>
          <w:color w:val="000000"/>
          <w:sz w:val="18"/>
          <w:lang w:val="ru-RU"/>
        </w:rPr>
        <w:t>липня</w:t>
      </w:r>
      <w:r w:rsidRPr="00DD54C3">
        <w:rPr>
          <w:rFonts w:ascii="Arial"/>
          <w:color w:val="000000"/>
          <w:sz w:val="18"/>
          <w:lang w:val="ru-RU"/>
        </w:rPr>
        <w:t xml:space="preserve"> 2005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783/11063 (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15 </w:t>
      </w:r>
      <w:r w:rsidRPr="00DD54C3">
        <w:rPr>
          <w:rFonts w:ascii="Arial"/>
          <w:color w:val="000000"/>
          <w:sz w:val="18"/>
          <w:lang w:val="ru-RU"/>
        </w:rPr>
        <w:t>березня</w:t>
      </w:r>
      <w:r w:rsidRPr="00DD54C3">
        <w:rPr>
          <w:rFonts w:ascii="Arial"/>
          <w:color w:val="000000"/>
          <w:sz w:val="18"/>
          <w:lang w:val="ru-RU"/>
        </w:rPr>
        <w:t xml:space="preserve"> 2023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494),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якому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цього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надані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доступу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відомостей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75" w:name="261"/>
      <w:bookmarkEnd w:id="74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аб</w:t>
      </w:r>
      <w:r w:rsidRPr="00DD54C3">
        <w:rPr>
          <w:rFonts w:ascii="Arial"/>
          <w:color w:val="000000"/>
          <w:sz w:val="18"/>
          <w:lang w:val="ru-RU"/>
        </w:rPr>
        <w:t>зац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перший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підпункту</w:t>
      </w:r>
      <w:r w:rsidRPr="00DD54C3">
        <w:rPr>
          <w:rFonts w:ascii="Arial"/>
          <w:color w:val="000000"/>
          <w:sz w:val="18"/>
          <w:lang w:val="ru-RU"/>
        </w:rPr>
        <w:t xml:space="preserve"> 7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7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наказів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1284,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27.07.2022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1332,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lastRenderedPageBreak/>
        <w:t>від</w:t>
      </w:r>
      <w:r w:rsidRPr="00DD54C3">
        <w:rPr>
          <w:rFonts w:ascii="Arial"/>
          <w:color w:val="000000"/>
          <w:sz w:val="18"/>
          <w:lang w:val="ru-RU"/>
        </w:rPr>
        <w:t xml:space="preserve"> 30.05.2024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927,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06.06.2024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982)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76" w:name="53"/>
      <w:bookmarkEnd w:id="75"/>
      <w:r w:rsidRPr="00DD54C3">
        <w:rPr>
          <w:rFonts w:ascii="Arial"/>
          <w:color w:val="000000"/>
          <w:sz w:val="18"/>
          <w:lang w:val="ru-RU"/>
        </w:rPr>
        <w:t>Інші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терміни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вживаються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значеннях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наведених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Законах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"</w:t>
      </w:r>
      <w:r w:rsidRPr="00DD54C3">
        <w:rPr>
          <w:rFonts w:ascii="Arial"/>
          <w:color w:val="000000"/>
          <w:sz w:val="18"/>
          <w:lang w:val="ru-RU"/>
        </w:rPr>
        <w:t>Основи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законодавства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>", "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державні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фінансові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гарантії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обслуговуванн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населення</w:t>
      </w:r>
      <w:r w:rsidRPr="00DD54C3">
        <w:rPr>
          <w:rFonts w:ascii="Arial"/>
          <w:color w:val="000000"/>
          <w:sz w:val="18"/>
          <w:lang w:val="ru-RU"/>
        </w:rPr>
        <w:t>", "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інформацію</w:t>
      </w:r>
      <w:r w:rsidRPr="00DD54C3">
        <w:rPr>
          <w:rFonts w:ascii="Arial"/>
          <w:color w:val="000000"/>
          <w:sz w:val="18"/>
          <w:lang w:val="ru-RU"/>
        </w:rPr>
        <w:t>", "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захист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персональних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даних</w:t>
      </w:r>
      <w:r w:rsidRPr="00DD54C3">
        <w:rPr>
          <w:rFonts w:ascii="Arial"/>
          <w:color w:val="000000"/>
          <w:sz w:val="18"/>
          <w:lang w:val="ru-RU"/>
        </w:rPr>
        <w:t>", "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документи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документообіг</w:t>
      </w:r>
      <w:r w:rsidRPr="00DD54C3">
        <w:rPr>
          <w:rFonts w:ascii="Arial"/>
          <w:color w:val="000000"/>
          <w:sz w:val="18"/>
          <w:lang w:val="ru-RU"/>
        </w:rPr>
        <w:t>", "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ідентифікацію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довірчі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послуги</w:t>
      </w:r>
      <w:r w:rsidRPr="00DD54C3">
        <w:rPr>
          <w:rFonts w:ascii="Arial"/>
          <w:color w:val="000000"/>
          <w:sz w:val="18"/>
          <w:lang w:val="ru-RU"/>
        </w:rPr>
        <w:t xml:space="preserve">", </w:t>
      </w:r>
      <w:r w:rsidRPr="00DD54C3">
        <w:rPr>
          <w:rFonts w:ascii="Arial"/>
          <w:color w:val="000000"/>
          <w:sz w:val="18"/>
          <w:lang w:val="ru-RU"/>
        </w:rPr>
        <w:t>постанові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Кабінету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Міністрів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25 </w:t>
      </w:r>
      <w:r w:rsidRPr="00DD54C3">
        <w:rPr>
          <w:rFonts w:ascii="Arial"/>
          <w:color w:val="000000"/>
          <w:sz w:val="18"/>
          <w:lang w:val="ru-RU"/>
        </w:rPr>
        <w:t>квітня</w:t>
      </w:r>
      <w:r w:rsidRPr="00DD54C3">
        <w:rPr>
          <w:rFonts w:ascii="Arial"/>
          <w:color w:val="000000"/>
          <w:sz w:val="18"/>
          <w:lang w:val="ru-RU"/>
        </w:rPr>
        <w:t xml:space="preserve"> 2018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411 "</w:t>
      </w:r>
      <w:r w:rsidRPr="00DD54C3">
        <w:rPr>
          <w:rFonts w:ascii="Arial"/>
          <w:color w:val="000000"/>
          <w:sz w:val="18"/>
          <w:lang w:val="ru-RU"/>
        </w:rPr>
        <w:t>Деяк</w:t>
      </w:r>
      <w:r w:rsidRPr="00DD54C3">
        <w:rPr>
          <w:rFonts w:ascii="Arial"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питання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", </w:t>
      </w:r>
      <w:r w:rsidRPr="00DD54C3">
        <w:rPr>
          <w:rFonts w:ascii="Arial"/>
          <w:color w:val="000000"/>
          <w:sz w:val="18"/>
          <w:lang w:val="ru-RU"/>
        </w:rPr>
        <w:t>Правилах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виписування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лікарські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вироби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затверджених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19 </w:t>
      </w:r>
      <w:r w:rsidRPr="00DD54C3">
        <w:rPr>
          <w:rFonts w:ascii="Arial"/>
          <w:color w:val="000000"/>
          <w:sz w:val="18"/>
          <w:lang w:val="ru-RU"/>
        </w:rPr>
        <w:t>липня</w:t>
      </w:r>
      <w:r w:rsidRPr="00DD54C3">
        <w:rPr>
          <w:rFonts w:ascii="Arial"/>
          <w:color w:val="000000"/>
          <w:sz w:val="18"/>
          <w:lang w:val="ru-RU"/>
        </w:rPr>
        <w:t xml:space="preserve"> 2005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360, </w:t>
      </w:r>
      <w:r w:rsidRPr="00DD54C3">
        <w:rPr>
          <w:rFonts w:ascii="Arial"/>
          <w:color w:val="000000"/>
          <w:sz w:val="18"/>
          <w:lang w:val="ru-RU"/>
        </w:rPr>
        <w:t>зареєстрованих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юстиції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20 </w:t>
      </w:r>
      <w:r w:rsidRPr="00DD54C3">
        <w:rPr>
          <w:rFonts w:ascii="Arial"/>
          <w:color w:val="000000"/>
          <w:sz w:val="18"/>
          <w:lang w:val="ru-RU"/>
        </w:rPr>
        <w:t>л</w:t>
      </w:r>
      <w:r w:rsidRPr="00DD54C3">
        <w:rPr>
          <w:rFonts w:ascii="Arial"/>
          <w:color w:val="000000"/>
          <w:sz w:val="18"/>
          <w:lang w:val="ru-RU"/>
        </w:rPr>
        <w:t>ипня</w:t>
      </w:r>
      <w:r w:rsidRPr="00DD54C3">
        <w:rPr>
          <w:rFonts w:ascii="Arial"/>
          <w:color w:val="000000"/>
          <w:sz w:val="18"/>
          <w:lang w:val="ru-RU"/>
        </w:rPr>
        <w:t xml:space="preserve"> 2005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782/11062 (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15 </w:t>
      </w:r>
      <w:r w:rsidRPr="00DD54C3">
        <w:rPr>
          <w:rFonts w:ascii="Arial"/>
          <w:color w:val="000000"/>
          <w:sz w:val="18"/>
          <w:lang w:val="ru-RU"/>
        </w:rPr>
        <w:t>березня</w:t>
      </w:r>
      <w:r w:rsidRPr="00DD54C3">
        <w:rPr>
          <w:rFonts w:ascii="Arial"/>
          <w:color w:val="000000"/>
          <w:sz w:val="18"/>
          <w:lang w:val="ru-RU"/>
        </w:rPr>
        <w:t xml:space="preserve"> 2023 </w:t>
      </w:r>
      <w:r w:rsidRPr="00DD54C3">
        <w:rPr>
          <w:rFonts w:ascii="Arial"/>
          <w:color w:val="000000"/>
          <w:sz w:val="18"/>
          <w:lang w:val="ru-RU"/>
        </w:rPr>
        <w:t>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494).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77" w:name="262"/>
      <w:bookmarkEnd w:id="76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абзац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другий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підпункту</w:t>
      </w:r>
      <w:r w:rsidRPr="00DD54C3">
        <w:rPr>
          <w:rFonts w:ascii="Arial"/>
          <w:color w:val="000000"/>
          <w:sz w:val="18"/>
          <w:lang w:val="ru-RU"/>
        </w:rPr>
        <w:t xml:space="preserve"> 7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7 </w:t>
      </w:r>
      <w:r w:rsidRPr="00DD54C3">
        <w:rPr>
          <w:rFonts w:ascii="Arial"/>
          <w:color w:val="000000"/>
          <w:sz w:val="18"/>
          <w:lang w:val="ru-RU"/>
        </w:rPr>
        <w:t>із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змінами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внесеними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128</w:t>
      </w:r>
      <w:r w:rsidRPr="00DD54C3">
        <w:rPr>
          <w:rFonts w:ascii="Arial"/>
          <w:color w:val="000000"/>
          <w:sz w:val="18"/>
          <w:lang w:val="ru-RU"/>
        </w:rPr>
        <w:t>4,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27.07.2022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1332,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15.03.2023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494,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>із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змінами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внесеними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</w:t>
      </w:r>
      <w:r w:rsidRPr="00DD54C3">
        <w:rPr>
          <w:rFonts w:ascii="Arial"/>
          <w:color w:val="000000"/>
          <w:sz w:val="18"/>
          <w:lang w:val="ru-RU"/>
        </w:rPr>
        <w:t>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26.02.2024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330,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21.03.2024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488)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78" w:name="54"/>
      <w:bookmarkEnd w:id="77"/>
      <w:r w:rsidRPr="00DD54C3">
        <w:rPr>
          <w:rFonts w:ascii="Arial"/>
          <w:color w:val="000000"/>
          <w:sz w:val="18"/>
          <w:lang w:val="ru-RU"/>
        </w:rPr>
        <w:t xml:space="preserve">8. </w:t>
      </w:r>
      <w:r w:rsidRPr="00DD54C3">
        <w:rPr>
          <w:rFonts w:ascii="Arial"/>
          <w:color w:val="000000"/>
          <w:sz w:val="18"/>
          <w:lang w:val="ru-RU"/>
        </w:rPr>
        <w:t>Розпорядником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володільцем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його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відомостей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НСЗУ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79" w:name="55"/>
      <w:bookmarkEnd w:id="78"/>
      <w:r w:rsidRPr="00DD54C3">
        <w:rPr>
          <w:rFonts w:ascii="Arial"/>
          <w:color w:val="000000"/>
          <w:sz w:val="18"/>
          <w:lang w:val="ru-RU"/>
        </w:rPr>
        <w:t xml:space="preserve">9. </w:t>
      </w:r>
      <w:r w:rsidRPr="00DD54C3">
        <w:rPr>
          <w:rFonts w:ascii="Arial"/>
          <w:color w:val="000000"/>
          <w:sz w:val="18"/>
          <w:lang w:val="ru-RU"/>
        </w:rPr>
        <w:t>Обробка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персональних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даних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здійснюється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метою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заб</w:t>
      </w:r>
      <w:r w:rsidRPr="00DD54C3">
        <w:rPr>
          <w:rFonts w:ascii="Arial"/>
          <w:color w:val="000000"/>
          <w:sz w:val="18"/>
          <w:lang w:val="ru-RU"/>
        </w:rPr>
        <w:t>езпечення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реалізації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програми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державних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гарантій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обслуговування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населення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також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для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забезпечення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функціонування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80" w:name="56"/>
      <w:bookmarkEnd w:id="79"/>
      <w:r w:rsidRPr="00DD54C3">
        <w:rPr>
          <w:rFonts w:ascii="Arial"/>
          <w:color w:val="000000"/>
          <w:sz w:val="18"/>
          <w:lang w:val="ru-RU"/>
        </w:rPr>
        <w:t xml:space="preserve">10. </w:t>
      </w:r>
      <w:r w:rsidRPr="00DD54C3">
        <w:rPr>
          <w:rFonts w:ascii="Arial"/>
          <w:color w:val="000000"/>
          <w:sz w:val="18"/>
          <w:lang w:val="ru-RU"/>
        </w:rPr>
        <w:t>Реєстр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ведеться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центральній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базі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даних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формується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записі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законодавства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цього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первинною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обліковою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документацією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формі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 w:rsidRPr="00DD54C3">
        <w:rPr>
          <w:rFonts w:ascii="Arial"/>
          <w:color w:val="000000"/>
          <w:sz w:val="18"/>
          <w:lang w:val="ru-RU"/>
        </w:rPr>
        <w:t>Захист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інформації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здійснюється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>ідповідно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Закону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"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захист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інформації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інформаційно</w:t>
      </w:r>
      <w:r w:rsidRPr="00DD54C3">
        <w:rPr>
          <w:rFonts w:ascii="Arial"/>
          <w:color w:val="000000"/>
          <w:sz w:val="18"/>
          <w:lang w:val="ru-RU"/>
        </w:rPr>
        <w:t>-</w:t>
      </w:r>
      <w:r w:rsidRPr="00DD54C3">
        <w:rPr>
          <w:rFonts w:ascii="Arial"/>
          <w:color w:val="000000"/>
          <w:sz w:val="18"/>
          <w:lang w:val="ru-RU"/>
        </w:rPr>
        <w:t>комунікаційних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системах</w:t>
      </w:r>
      <w:r w:rsidRPr="00DD54C3">
        <w:rPr>
          <w:rFonts w:ascii="Arial"/>
          <w:color w:val="000000"/>
          <w:sz w:val="18"/>
          <w:lang w:val="ru-RU"/>
        </w:rPr>
        <w:t>".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81" w:name="221"/>
      <w:bookmarkEnd w:id="80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пункт</w:t>
      </w:r>
      <w:r w:rsidRPr="00DD54C3">
        <w:rPr>
          <w:rFonts w:ascii="Arial"/>
          <w:color w:val="000000"/>
          <w:sz w:val="18"/>
          <w:lang w:val="ru-RU"/>
        </w:rPr>
        <w:t xml:space="preserve"> 10 </w:t>
      </w:r>
      <w:r w:rsidRPr="00DD54C3">
        <w:rPr>
          <w:rFonts w:ascii="Arial"/>
          <w:color w:val="000000"/>
          <w:sz w:val="18"/>
          <w:lang w:val="ru-RU"/>
        </w:rPr>
        <w:t>із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змінами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внесеними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03.02.2022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218)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82" w:name="57"/>
      <w:bookmarkEnd w:id="81"/>
      <w:r w:rsidRPr="00DD54C3">
        <w:rPr>
          <w:rFonts w:ascii="Arial"/>
          <w:color w:val="000000"/>
          <w:sz w:val="18"/>
          <w:lang w:val="ru-RU"/>
        </w:rPr>
        <w:t xml:space="preserve">11. </w:t>
      </w:r>
      <w:r w:rsidRPr="00DD54C3">
        <w:rPr>
          <w:rFonts w:ascii="Arial"/>
          <w:color w:val="000000"/>
          <w:sz w:val="18"/>
          <w:lang w:val="ru-RU"/>
        </w:rPr>
        <w:t>Реєстр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містить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відомості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передбачені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пункта</w:t>
      </w:r>
      <w:r w:rsidRPr="00DD54C3">
        <w:rPr>
          <w:rFonts w:ascii="Arial"/>
          <w:color w:val="000000"/>
          <w:sz w:val="18"/>
          <w:lang w:val="ru-RU"/>
        </w:rPr>
        <w:t>ми</w:t>
      </w:r>
      <w:r w:rsidRPr="00DD54C3">
        <w:rPr>
          <w:rFonts w:ascii="Arial"/>
          <w:color w:val="000000"/>
          <w:sz w:val="18"/>
          <w:lang w:val="ru-RU"/>
        </w:rPr>
        <w:t xml:space="preserve"> 11 - 14 </w:t>
      </w:r>
      <w:r w:rsidRPr="00DD54C3">
        <w:rPr>
          <w:rFonts w:ascii="Arial"/>
          <w:color w:val="000000"/>
          <w:sz w:val="18"/>
          <w:lang w:val="ru-RU"/>
        </w:rPr>
        <w:t>цього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83" w:name="58"/>
      <w:bookmarkEnd w:id="82"/>
      <w:r w:rsidRPr="00DD54C3">
        <w:rPr>
          <w:rFonts w:ascii="Arial"/>
          <w:color w:val="000000"/>
          <w:sz w:val="18"/>
          <w:lang w:val="ru-RU"/>
        </w:rPr>
        <w:t xml:space="preserve">12. </w:t>
      </w:r>
      <w:r w:rsidRPr="00DD54C3">
        <w:rPr>
          <w:rFonts w:ascii="Arial"/>
          <w:color w:val="000000"/>
          <w:sz w:val="18"/>
          <w:lang w:val="ru-RU"/>
        </w:rPr>
        <w:t>Кожен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запис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повинен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містити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інформацію</w:t>
      </w:r>
      <w:r w:rsidRPr="00DD54C3">
        <w:rPr>
          <w:rFonts w:ascii="Arial"/>
          <w:color w:val="000000"/>
          <w:sz w:val="18"/>
          <w:lang w:val="ru-RU"/>
        </w:rPr>
        <w:t>: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84" w:name="59"/>
      <w:bookmarkEnd w:id="83"/>
      <w:r w:rsidRPr="00DD54C3">
        <w:rPr>
          <w:rFonts w:ascii="Arial"/>
          <w:color w:val="000000"/>
          <w:sz w:val="18"/>
          <w:lang w:val="ru-RU"/>
        </w:rPr>
        <w:t>номер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Реєстрі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85" w:name="60"/>
      <w:bookmarkEnd w:id="84"/>
      <w:r w:rsidRPr="00DD54C3">
        <w:rPr>
          <w:rFonts w:ascii="Arial"/>
          <w:color w:val="000000"/>
          <w:sz w:val="18"/>
          <w:lang w:val="ru-RU"/>
        </w:rPr>
        <w:t>дата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час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внесення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86" w:name="61"/>
      <w:bookmarkEnd w:id="85"/>
      <w:r w:rsidRPr="00DD54C3">
        <w:rPr>
          <w:rFonts w:ascii="Arial"/>
          <w:color w:val="000000"/>
          <w:sz w:val="18"/>
          <w:lang w:val="ru-RU"/>
        </w:rPr>
        <w:t>посилання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суб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єктів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господарювання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сфері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</w:t>
      </w:r>
      <w:r w:rsidRPr="00DD54C3">
        <w:rPr>
          <w:rFonts w:ascii="Arial"/>
          <w:color w:val="000000"/>
          <w:sz w:val="18"/>
          <w:lang w:val="ru-RU"/>
        </w:rPr>
        <w:t>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місце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надання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послуг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де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здійснювалось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медичне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обслуговування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наявності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87" w:name="263"/>
      <w:bookmarkEnd w:id="86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абзац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четвертий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12 </w:t>
      </w:r>
      <w:r w:rsidRPr="00DD54C3">
        <w:rPr>
          <w:rFonts w:ascii="Arial"/>
          <w:color w:val="000000"/>
          <w:sz w:val="18"/>
          <w:lang w:val="ru-RU"/>
        </w:rPr>
        <w:t>із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змінами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внесеними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1284,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</w:t>
      </w:r>
      <w:r w:rsidRPr="00DD54C3">
        <w:rPr>
          <w:rFonts w:ascii="Arial"/>
          <w:i/>
          <w:color w:val="000000"/>
          <w:sz w:val="18"/>
          <w:lang w:val="ru-RU"/>
        </w:rPr>
        <w:t>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27.07.2022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1332)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88" w:name="62"/>
      <w:bookmarkEnd w:id="87"/>
      <w:r w:rsidRPr="00DD54C3">
        <w:rPr>
          <w:rFonts w:ascii="Arial"/>
          <w:color w:val="000000"/>
          <w:sz w:val="18"/>
          <w:lang w:val="ru-RU"/>
        </w:rPr>
        <w:t>посилання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суб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єктів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господарювання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сфері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суб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єкта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господарювання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здійснює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медичне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обслуговування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89" w:name="63"/>
      <w:bookmarkEnd w:id="88"/>
      <w:r w:rsidRPr="00DD54C3">
        <w:rPr>
          <w:rFonts w:ascii="Arial"/>
          <w:color w:val="000000"/>
          <w:sz w:val="18"/>
          <w:lang w:val="ru-RU"/>
        </w:rPr>
        <w:t>посилання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</w:t>
      </w:r>
      <w:r w:rsidRPr="00DD54C3">
        <w:rPr>
          <w:rFonts w:ascii="Arial"/>
          <w:color w:val="000000"/>
          <w:sz w:val="18"/>
          <w:lang w:val="ru-RU"/>
        </w:rPr>
        <w:t>стрі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працівників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працівника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кваліфікованим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підписом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або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удосконаленим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підписом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базується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кваліфікованому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сертифікаті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підпису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відповідно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вимог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Законів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"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докумен</w:t>
      </w:r>
      <w:r w:rsidRPr="00DD54C3">
        <w:rPr>
          <w:rFonts w:ascii="Arial"/>
          <w:color w:val="000000"/>
          <w:sz w:val="18"/>
          <w:lang w:val="ru-RU"/>
        </w:rPr>
        <w:t>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документообіг</w:t>
      </w:r>
      <w:r w:rsidRPr="00DD54C3">
        <w:rPr>
          <w:rFonts w:ascii="Arial"/>
          <w:color w:val="000000"/>
          <w:sz w:val="18"/>
          <w:lang w:val="ru-RU"/>
        </w:rPr>
        <w:t xml:space="preserve">"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"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ідентифікацію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довірчі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послуги</w:t>
      </w:r>
      <w:r w:rsidRPr="00DD54C3">
        <w:rPr>
          <w:rFonts w:ascii="Arial"/>
          <w:color w:val="000000"/>
          <w:sz w:val="18"/>
          <w:lang w:val="ru-RU"/>
        </w:rPr>
        <w:t xml:space="preserve">" </w:t>
      </w:r>
      <w:r w:rsidRPr="00DD54C3">
        <w:rPr>
          <w:rFonts w:ascii="Arial"/>
          <w:color w:val="000000"/>
          <w:sz w:val="18"/>
          <w:lang w:val="ru-RU"/>
        </w:rPr>
        <w:t>якого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внесено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систему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90" w:name="329"/>
      <w:bookmarkEnd w:id="89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абзац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шостий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12 </w:t>
      </w:r>
      <w:r w:rsidRPr="00DD54C3">
        <w:rPr>
          <w:rFonts w:ascii="Arial"/>
          <w:color w:val="000000"/>
          <w:sz w:val="18"/>
          <w:lang w:val="ru-RU"/>
        </w:rPr>
        <w:t>із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змінами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внесеними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26.02.2024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330,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в</w:t>
      </w:r>
      <w:r w:rsidRPr="00DD54C3">
        <w:rPr>
          <w:rFonts w:ascii="Arial"/>
          <w:i/>
          <w:color w:val="000000"/>
          <w:sz w:val="18"/>
          <w:lang w:val="ru-RU"/>
        </w:rPr>
        <w:t>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21.03.2024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488)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91" w:name="264"/>
      <w:bookmarkEnd w:id="90"/>
      <w:r w:rsidRPr="00DD54C3">
        <w:rPr>
          <w:rFonts w:ascii="Arial"/>
          <w:color w:val="000000"/>
          <w:sz w:val="18"/>
          <w:lang w:val="ru-RU"/>
        </w:rPr>
        <w:t>посилання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крім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погашення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рецепту</w:t>
      </w:r>
      <w:r w:rsidRPr="00DD54C3">
        <w:rPr>
          <w:rFonts w:ascii="Arial"/>
          <w:color w:val="000000"/>
          <w:sz w:val="18"/>
          <w:lang w:val="ru-RU"/>
        </w:rPr>
        <w:t>).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92" w:name="265"/>
      <w:bookmarkEnd w:id="91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абзац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сьомий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12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1284,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lastRenderedPageBreak/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27.07.2022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1332)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93" w:name="266"/>
      <w:bookmarkEnd w:id="92"/>
      <w:r w:rsidRPr="00DD54C3">
        <w:rPr>
          <w:rFonts w:ascii="Arial"/>
          <w:color w:val="000000"/>
          <w:sz w:val="18"/>
          <w:lang w:val="ru-RU"/>
        </w:rPr>
        <w:t>абзац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восьмий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12 </w:t>
      </w:r>
      <w:r w:rsidRPr="00DD54C3">
        <w:rPr>
          <w:rFonts w:ascii="Arial"/>
          <w:color w:val="000000"/>
          <w:sz w:val="18"/>
          <w:lang w:val="ru-RU"/>
        </w:rPr>
        <w:t>виключено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94" w:name="267"/>
      <w:bookmarkEnd w:id="93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1284,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27.07.2022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1332)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95" w:name="268"/>
      <w:bookmarkEnd w:id="94"/>
      <w:r w:rsidRPr="00DD54C3">
        <w:rPr>
          <w:rFonts w:ascii="Arial"/>
          <w:color w:val="000000"/>
          <w:sz w:val="18"/>
          <w:lang w:val="ru-RU"/>
        </w:rPr>
        <w:t>абзац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дев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ятий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12 </w:t>
      </w:r>
      <w:r w:rsidRPr="00DD54C3">
        <w:rPr>
          <w:rFonts w:ascii="Arial"/>
          <w:color w:val="000000"/>
          <w:sz w:val="18"/>
          <w:lang w:val="ru-RU"/>
        </w:rPr>
        <w:t>виключено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96" w:name="269"/>
      <w:bookmarkEnd w:id="95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</w:t>
      </w:r>
      <w:r w:rsidRPr="00DD54C3">
        <w:rPr>
          <w:rFonts w:ascii="Arial"/>
          <w:color w:val="000000"/>
          <w:sz w:val="18"/>
          <w:lang w:val="ru-RU"/>
        </w:rPr>
        <w:t>284,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27.07.2022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1332)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97" w:name="67"/>
      <w:bookmarkEnd w:id="96"/>
      <w:r w:rsidRPr="00DD54C3">
        <w:rPr>
          <w:rFonts w:ascii="Arial"/>
          <w:color w:val="000000"/>
          <w:sz w:val="18"/>
          <w:lang w:val="ru-RU"/>
        </w:rPr>
        <w:t xml:space="preserve">13. </w:t>
      </w:r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записи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крім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погашення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рецептів</w:t>
      </w:r>
      <w:r w:rsidRPr="00DD54C3">
        <w:rPr>
          <w:rFonts w:ascii="Arial"/>
          <w:color w:val="000000"/>
          <w:sz w:val="18"/>
          <w:lang w:val="ru-RU"/>
        </w:rPr>
        <w:t xml:space="preserve">), </w:t>
      </w:r>
      <w:r w:rsidRPr="00DD54C3">
        <w:rPr>
          <w:rFonts w:ascii="Arial"/>
          <w:color w:val="000000"/>
          <w:sz w:val="18"/>
          <w:lang w:val="ru-RU"/>
        </w:rPr>
        <w:t>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вносяться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повинні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додатково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містити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інформацію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їх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тип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>: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98" w:name="270"/>
      <w:bookmarkEnd w:id="97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абзац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перший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13 </w:t>
      </w:r>
      <w:r w:rsidRPr="00DD54C3">
        <w:rPr>
          <w:rFonts w:ascii="Arial"/>
          <w:color w:val="000000"/>
          <w:sz w:val="18"/>
          <w:lang w:val="ru-RU"/>
        </w:rPr>
        <w:t>із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змінами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внесеними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21.07.2022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1284,</w:t>
      </w:r>
      <w:r w:rsidRPr="00DD54C3">
        <w:rPr>
          <w:lang w:val="ru-RU"/>
        </w:rPr>
        <w:br/>
      </w:r>
      <w:r w:rsidRPr="00DD54C3">
        <w:rPr>
          <w:rFonts w:ascii="Arial"/>
          <w:i/>
          <w:color w:val="000000"/>
          <w:sz w:val="18"/>
          <w:lang w:val="ru-RU"/>
        </w:rPr>
        <w:t>враховуючи</w:t>
      </w:r>
      <w:r w:rsidRPr="00DD54C3">
        <w:rPr>
          <w:rFonts w:ascii="Arial"/>
          <w:i/>
          <w:color w:val="000000"/>
          <w:sz w:val="18"/>
          <w:lang w:val="ru-RU"/>
        </w:rPr>
        <w:t xml:space="preserve"> </w:t>
      </w:r>
      <w:r w:rsidRPr="00DD54C3">
        <w:rPr>
          <w:rFonts w:ascii="Arial"/>
          <w:i/>
          <w:color w:val="000000"/>
          <w:sz w:val="18"/>
          <w:lang w:val="ru-RU"/>
        </w:rPr>
        <w:t>зміни</w:t>
      </w:r>
      <w:r w:rsidRPr="00DD54C3">
        <w:rPr>
          <w:rFonts w:ascii="Arial"/>
          <w:i/>
          <w:color w:val="000000"/>
          <w:sz w:val="18"/>
          <w:lang w:val="ru-RU"/>
        </w:rPr>
        <w:t xml:space="preserve">, </w:t>
      </w:r>
      <w:r w:rsidRPr="00DD54C3">
        <w:rPr>
          <w:rFonts w:ascii="Arial"/>
          <w:i/>
          <w:color w:val="000000"/>
          <w:sz w:val="18"/>
          <w:lang w:val="ru-RU"/>
        </w:rPr>
        <w:t>внесені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27.07.2022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1332)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99" w:name="188"/>
      <w:bookmarkEnd w:id="98"/>
      <w:r w:rsidRPr="00DD54C3">
        <w:rPr>
          <w:rFonts w:ascii="Arial"/>
          <w:color w:val="000000"/>
          <w:sz w:val="18"/>
          <w:lang w:val="ru-RU"/>
        </w:rPr>
        <w:t xml:space="preserve">1) </w:t>
      </w:r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</w:t>
      </w:r>
      <w:r w:rsidRPr="00DD54C3">
        <w:rPr>
          <w:rFonts w:ascii="Arial"/>
          <w:color w:val="000000"/>
          <w:sz w:val="18"/>
          <w:lang w:val="ru-RU"/>
        </w:rPr>
        <w:t>чний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огляд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надання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консультації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або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лікування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числі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результатами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надання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первинної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допомоги</w:t>
      </w:r>
      <w:r w:rsidRPr="00DD54C3">
        <w:rPr>
          <w:rFonts w:ascii="Arial"/>
          <w:color w:val="000000"/>
          <w:sz w:val="18"/>
          <w:lang w:val="ru-RU"/>
        </w:rPr>
        <w:t>: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100" w:name="189"/>
      <w:bookmarkEnd w:id="99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абзац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перший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підпункту</w:t>
      </w:r>
      <w:r w:rsidRPr="00DD54C3">
        <w:rPr>
          <w:rFonts w:ascii="Arial"/>
          <w:color w:val="000000"/>
          <w:sz w:val="18"/>
          <w:lang w:val="ru-RU"/>
        </w:rPr>
        <w:t xml:space="preserve"> 1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13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редакції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наказу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18.09.2020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2136)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01" w:name="69"/>
      <w:bookmarkEnd w:id="100"/>
      <w:r w:rsidRPr="00DD54C3">
        <w:rPr>
          <w:rFonts w:ascii="Arial"/>
          <w:color w:val="000000"/>
          <w:sz w:val="18"/>
          <w:lang w:val="ru-RU"/>
        </w:rPr>
        <w:t>інформація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епізод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</w:t>
      </w:r>
      <w:r w:rsidRPr="00DD54C3">
        <w:rPr>
          <w:rFonts w:ascii="Arial"/>
          <w:color w:val="000000"/>
          <w:sz w:val="18"/>
          <w:lang w:val="ru-RU"/>
        </w:rPr>
        <w:t>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допомоги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рамках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якого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здійснюється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медичне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обслуговування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02" w:name="70"/>
      <w:bookmarkEnd w:id="101"/>
      <w:r w:rsidRPr="00DD54C3">
        <w:rPr>
          <w:rFonts w:ascii="Arial"/>
          <w:color w:val="000000"/>
          <w:sz w:val="18"/>
          <w:lang w:val="ru-RU"/>
        </w:rPr>
        <w:t>підстава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для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обслуговування</w:t>
      </w:r>
      <w:r w:rsidRPr="00DD54C3">
        <w:rPr>
          <w:rFonts w:ascii="Arial"/>
          <w:color w:val="000000"/>
          <w:sz w:val="18"/>
          <w:lang w:val="ru-RU"/>
        </w:rPr>
        <w:t xml:space="preserve">: </w:t>
      </w:r>
      <w:r w:rsidRPr="00DD54C3">
        <w:rPr>
          <w:rFonts w:ascii="Arial"/>
          <w:color w:val="000000"/>
          <w:sz w:val="18"/>
          <w:lang w:val="ru-RU"/>
        </w:rPr>
        <w:t>декларація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вибір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надає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первинну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допомогу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далі</w:t>
      </w:r>
      <w:r w:rsidRPr="00DD54C3">
        <w:rPr>
          <w:rFonts w:ascii="Arial"/>
          <w:color w:val="000000"/>
          <w:sz w:val="18"/>
          <w:lang w:val="ru-RU"/>
        </w:rPr>
        <w:t xml:space="preserve"> - </w:t>
      </w:r>
      <w:r w:rsidRPr="00DD54C3">
        <w:rPr>
          <w:rFonts w:ascii="Arial"/>
          <w:color w:val="000000"/>
          <w:sz w:val="18"/>
          <w:lang w:val="ru-RU"/>
        </w:rPr>
        <w:t>декларація</w:t>
      </w:r>
      <w:r w:rsidRPr="00DD54C3">
        <w:rPr>
          <w:rFonts w:ascii="Arial"/>
          <w:color w:val="000000"/>
          <w:sz w:val="18"/>
          <w:lang w:val="ru-RU"/>
        </w:rPr>
        <w:t xml:space="preserve">),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посилання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або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реквізити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неел</w:t>
      </w:r>
      <w:r w:rsidRPr="00DD54C3">
        <w:rPr>
          <w:rFonts w:ascii="Arial"/>
          <w:color w:val="000000"/>
          <w:sz w:val="18"/>
          <w:lang w:val="ru-RU"/>
        </w:rPr>
        <w:t>ектронного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числі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його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дату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прізвище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ініціали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його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виписав</w:t>
      </w:r>
      <w:r w:rsidRPr="00DD54C3">
        <w:rPr>
          <w:rFonts w:ascii="Arial"/>
          <w:color w:val="000000"/>
          <w:sz w:val="18"/>
          <w:lang w:val="ru-RU"/>
        </w:rPr>
        <w:t xml:space="preserve">), </w:t>
      </w:r>
      <w:r w:rsidRPr="00DD54C3">
        <w:rPr>
          <w:rFonts w:ascii="Arial"/>
          <w:color w:val="000000"/>
          <w:sz w:val="18"/>
          <w:lang w:val="ru-RU"/>
        </w:rPr>
        <w:t>доставлення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бригадою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екстреної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швидкої</w:t>
      </w:r>
      <w:r w:rsidRPr="00DD54C3">
        <w:rPr>
          <w:rFonts w:ascii="Arial"/>
          <w:color w:val="000000"/>
          <w:sz w:val="18"/>
          <w:lang w:val="ru-RU"/>
        </w:rPr>
        <w:t xml:space="preserve">) </w:t>
      </w:r>
      <w:r w:rsidRPr="00DD54C3">
        <w:rPr>
          <w:rFonts w:ascii="Arial"/>
          <w:color w:val="000000"/>
          <w:sz w:val="18"/>
          <w:lang w:val="ru-RU"/>
        </w:rPr>
        <w:t>допомоги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звернення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власною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ініціативою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03" w:name="71"/>
      <w:bookmarkEnd w:id="102"/>
      <w:r w:rsidRPr="00DD54C3">
        <w:rPr>
          <w:rFonts w:ascii="Arial"/>
          <w:color w:val="000000"/>
          <w:sz w:val="18"/>
          <w:lang w:val="ru-RU"/>
        </w:rPr>
        <w:t>спосіб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надання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послуги</w:t>
      </w:r>
      <w:r w:rsidRPr="00DD54C3">
        <w:rPr>
          <w:rFonts w:ascii="Arial"/>
          <w:color w:val="000000"/>
          <w:sz w:val="18"/>
          <w:lang w:val="ru-RU"/>
        </w:rPr>
        <w:t xml:space="preserve">: </w:t>
      </w:r>
      <w:r w:rsidRPr="00DD54C3">
        <w:rPr>
          <w:rFonts w:ascii="Arial"/>
          <w:color w:val="000000"/>
          <w:sz w:val="18"/>
          <w:lang w:val="ru-RU"/>
        </w:rPr>
        <w:t>особистий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прийом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медич</w:t>
      </w:r>
      <w:r w:rsidRPr="00DD54C3">
        <w:rPr>
          <w:rFonts w:ascii="Arial"/>
          <w:color w:val="000000"/>
          <w:sz w:val="18"/>
          <w:lang w:val="ru-RU"/>
        </w:rPr>
        <w:t>не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обслуговування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застосуванням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технічних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електронних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комунікацій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тощо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jc w:val="right"/>
        <w:rPr>
          <w:lang w:val="ru-RU"/>
        </w:rPr>
      </w:pPr>
      <w:bookmarkStart w:id="104" w:name="222"/>
      <w:bookmarkEnd w:id="103"/>
      <w:r w:rsidRPr="00DD54C3">
        <w:rPr>
          <w:rFonts w:ascii="Arial"/>
          <w:color w:val="000000"/>
          <w:sz w:val="18"/>
          <w:lang w:val="ru-RU"/>
        </w:rPr>
        <w:t>(</w:t>
      </w:r>
      <w:r w:rsidRPr="00DD54C3">
        <w:rPr>
          <w:rFonts w:ascii="Arial"/>
          <w:color w:val="000000"/>
          <w:sz w:val="18"/>
          <w:lang w:val="ru-RU"/>
        </w:rPr>
        <w:t>абзац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четвертий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підпункту</w:t>
      </w:r>
      <w:r w:rsidRPr="00DD54C3">
        <w:rPr>
          <w:rFonts w:ascii="Arial"/>
          <w:color w:val="000000"/>
          <w:sz w:val="18"/>
          <w:lang w:val="ru-RU"/>
        </w:rPr>
        <w:t xml:space="preserve"> 1 </w:t>
      </w:r>
      <w:r w:rsidRPr="00DD54C3">
        <w:rPr>
          <w:rFonts w:ascii="Arial"/>
          <w:color w:val="000000"/>
          <w:sz w:val="18"/>
          <w:lang w:val="ru-RU"/>
        </w:rPr>
        <w:t>пункту</w:t>
      </w:r>
      <w:r w:rsidRPr="00DD54C3">
        <w:rPr>
          <w:rFonts w:ascii="Arial"/>
          <w:color w:val="000000"/>
          <w:sz w:val="18"/>
          <w:lang w:val="ru-RU"/>
        </w:rPr>
        <w:t xml:space="preserve"> 13 </w:t>
      </w:r>
      <w:r w:rsidRPr="00DD54C3">
        <w:rPr>
          <w:rFonts w:ascii="Arial"/>
          <w:color w:val="000000"/>
          <w:sz w:val="18"/>
          <w:lang w:val="ru-RU"/>
        </w:rPr>
        <w:t>із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змінами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внесеними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згідно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lang w:val="ru-RU"/>
        </w:rPr>
        <w:br/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наказом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Міністерства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охорони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України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03.02.2022 </w:t>
      </w:r>
      <w:r w:rsidRPr="00DD54C3">
        <w:rPr>
          <w:rFonts w:ascii="Arial"/>
          <w:color w:val="000000"/>
          <w:sz w:val="18"/>
          <w:lang w:val="ru-RU"/>
        </w:rPr>
        <w:t>р</w:t>
      </w:r>
      <w:r w:rsidRPr="00DD54C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D54C3">
        <w:rPr>
          <w:rFonts w:ascii="Arial"/>
          <w:color w:val="000000"/>
          <w:sz w:val="18"/>
          <w:lang w:val="ru-RU"/>
        </w:rPr>
        <w:t xml:space="preserve"> 218)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05" w:name="72"/>
      <w:bookmarkEnd w:id="104"/>
      <w:r w:rsidRPr="00DD54C3">
        <w:rPr>
          <w:rFonts w:ascii="Arial"/>
          <w:color w:val="000000"/>
          <w:sz w:val="18"/>
          <w:lang w:val="ru-RU"/>
        </w:rPr>
        <w:t>причини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звернення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скарги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симп</w:t>
      </w:r>
      <w:r w:rsidRPr="00DD54C3">
        <w:rPr>
          <w:rFonts w:ascii="Arial"/>
          <w:color w:val="000000"/>
          <w:sz w:val="18"/>
          <w:lang w:val="ru-RU"/>
        </w:rPr>
        <w:t>томи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тощо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06" w:name="73"/>
      <w:bookmarkEnd w:id="105"/>
      <w:r w:rsidRPr="00DD54C3">
        <w:rPr>
          <w:rFonts w:ascii="Arial"/>
          <w:color w:val="000000"/>
          <w:sz w:val="18"/>
          <w:lang w:val="ru-RU"/>
        </w:rPr>
        <w:t>результати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огляду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оцінки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стану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07" w:name="74"/>
      <w:bookmarkEnd w:id="106"/>
      <w:r w:rsidRPr="00DD54C3">
        <w:rPr>
          <w:rFonts w:ascii="Arial"/>
          <w:color w:val="000000"/>
          <w:sz w:val="18"/>
          <w:lang w:val="ru-RU"/>
        </w:rPr>
        <w:t>відомості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алергічні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реакції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непереносимість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лікарських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засобів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наявності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08" w:name="75"/>
      <w:bookmarkEnd w:id="107"/>
      <w:r w:rsidRPr="00DD54C3">
        <w:rPr>
          <w:rFonts w:ascii="Arial"/>
          <w:color w:val="000000"/>
          <w:sz w:val="18"/>
          <w:lang w:val="ru-RU"/>
        </w:rPr>
        <w:t>інформація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встановлені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діагнози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09" w:name="76"/>
      <w:bookmarkEnd w:id="108"/>
      <w:r w:rsidRPr="00DD54C3">
        <w:rPr>
          <w:rFonts w:ascii="Arial"/>
          <w:color w:val="000000"/>
          <w:sz w:val="18"/>
          <w:lang w:val="ru-RU"/>
        </w:rPr>
        <w:t>виконані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процедури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послуги</w:t>
      </w:r>
      <w:r w:rsidRPr="00DD54C3">
        <w:rPr>
          <w:rFonts w:ascii="Arial"/>
          <w:color w:val="000000"/>
          <w:sz w:val="18"/>
          <w:lang w:val="ru-RU"/>
        </w:rPr>
        <w:t xml:space="preserve">), </w:t>
      </w:r>
      <w:r w:rsidRPr="00DD54C3">
        <w:rPr>
          <w:rFonts w:ascii="Arial"/>
          <w:color w:val="000000"/>
          <w:sz w:val="18"/>
          <w:lang w:val="ru-RU"/>
        </w:rPr>
        <w:t>хірургічні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операції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якщо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проводились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10" w:name="77"/>
      <w:bookmarkEnd w:id="109"/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призначення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рекомендації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11" w:name="78"/>
      <w:bookmarkEnd w:id="110"/>
      <w:r w:rsidRPr="00DD54C3">
        <w:rPr>
          <w:rFonts w:ascii="Arial"/>
          <w:color w:val="000000"/>
          <w:sz w:val="18"/>
          <w:lang w:val="ru-RU"/>
        </w:rPr>
        <w:t>інформація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функціонування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обмеження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життєдіяльності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випадку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реабілітації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12" w:name="79"/>
      <w:bookmarkEnd w:id="111"/>
      <w:r w:rsidRPr="00DD54C3">
        <w:rPr>
          <w:rFonts w:ascii="Arial"/>
          <w:color w:val="000000"/>
          <w:sz w:val="18"/>
          <w:lang w:val="ru-RU"/>
        </w:rPr>
        <w:t>інформація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виписані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рецепти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результатами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обслуговування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13" w:name="80"/>
      <w:bookmarkEnd w:id="112"/>
      <w:r w:rsidRPr="00DD54C3">
        <w:rPr>
          <w:rFonts w:ascii="Arial"/>
          <w:color w:val="000000"/>
          <w:sz w:val="18"/>
          <w:lang w:val="ru-RU"/>
        </w:rPr>
        <w:t>інформація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якщо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</w:t>
      </w:r>
      <w:r w:rsidRPr="00DD54C3">
        <w:rPr>
          <w:rFonts w:ascii="Arial"/>
          <w:color w:val="000000"/>
          <w:sz w:val="18"/>
          <w:lang w:val="ru-RU"/>
        </w:rPr>
        <w:t>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подальше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медичне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обслуговування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числі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переведений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іншого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суб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єкта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господарювання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14" w:name="81"/>
      <w:bookmarkEnd w:id="113"/>
      <w:r w:rsidRPr="00DD54C3">
        <w:rPr>
          <w:rFonts w:ascii="Arial"/>
          <w:color w:val="000000"/>
          <w:sz w:val="18"/>
          <w:lang w:val="ru-RU"/>
        </w:rPr>
        <w:t>дата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час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початку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закінчення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прийому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працівником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15" w:name="82"/>
      <w:bookmarkEnd w:id="114"/>
      <w:r w:rsidRPr="00DD54C3">
        <w:rPr>
          <w:rFonts w:ascii="Arial"/>
          <w:color w:val="000000"/>
          <w:sz w:val="18"/>
          <w:lang w:val="ru-RU"/>
        </w:rPr>
        <w:t xml:space="preserve">2) </w:t>
      </w:r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вакцинацію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щеплення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імунізацію</w:t>
      </w:r>
      <w:r w:rsidRPr="00DD54C3">
        <w:rPr>
          <w:rFonts w:ascii="Arial"/>
          <w:color w:val="000000"/>
          <w:sz w:val="18"/>
          <w:lang w:val="ru-RU"/>
        </w:rPr>
        <w:t>):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16" w:name="83"/>
      <w:bookmarkEnd w:id="115"/>
      <w:r w:rsidRPr="00DD54C3">
        <w:rPr>
          <w:rFonts w:ascii="Arial"/>
          <w:color w:val="000000"/>
          <w:sz w:val="18"/>
          <w:lang w:val="ru-RU"/>
        </w:rPr>
        <w:t>дата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проведення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вакцинації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17" w:name="84"/>
      <w:bookmarkEnd w:id="116"/>
      <w:r w:rsidRPr="00DD54C3">
        <w:rPr>
          <w:rFonts w:ascii="Arial"/>
          <w:color w:val="000000"/>
          <w:sz w:val="18"/>
          <w:lang w:val="ru-RU"/>
        </w:rPr>
        <w:t>інформація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імунобіологічний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препарат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код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назва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серія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дата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закінчення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строку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дії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виробник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імунобіологічного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препарату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тощо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18" w:name="85"/>
      <w:bookmarkEnd w:id="117"/>
      <w:r w:rsidRPr="00DD54C3">
        <w:rPr>
          <w:rFonts w:ascii="Arial"/>
          <w:color w:val="000000"/>
          <w:sz w:val="18"/>
          <w:lang w:val="ru-RU"/>
        </w:rPr>
        <w:t>інформація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проведену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вакцинацію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методика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вакцинації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доза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ділянка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тіла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яку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введено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імунобіолог</w:t>
      </w:r>
      <w:r w:rsidRPr="00DD54C3">
        <w:rPr>
          <w:rFonts w:ascii="Arial"/>
          <w:color w:val="000000"/>
          <w:sz w:val="18"/>
          <w:lang w:val="ru-RU"/>
        </w:rPr>
        <w:t>ічний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препарат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реакція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тощо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19" w:name="86"/>
      <w:bookmarkEnd w:id="118"/>
      <w:r w:rsidRPr="00DD54C3">
        <w:rPr>
          <w:rFonts w:ascii="Arial"/>
          <w:color w:val="000000"/>
          <w:sz w:val="18"/>
          <w:lang w:val="ru-RU"/>
        </w:rPr>
        <w:t>коментар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необхідності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20" w:name="87"/>
      <w:bookmarkEnd w:id="119"/>
      <w:r w:rsidRPr="00DD54C3">
        <w:rPr>
          <w:rFonts w:ascii="Arial"/>
          <w:color w:val="000000"/>
          <w:sz w:val="18"/>
          <w:lang w:val="ru-RU"/>
        </w:rPr>
        <w:t xml:space="preserve">3) </w:t>
      </w:r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результати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проведення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лабораторних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функціональних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рентгенологічних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інших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спеціальних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досліджень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амбулаторних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умовах</w:t>
      </w:r>
      <w:r w:rsidRPr="00DD54C3">
        <w:rPr>
          <w:rFonts w:ascii="Arial"/>
          <w:color w:val="000000"/>
          <w:sz w:val="18"/>
          <w:lang w:val="ru-RU"/>
        </w:rPr>
        <w:t>: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21" w:name="88"/>
      <w:bookmarkEnd w:id="120"/>
      <w:r w:rsidRPr="00DD54C3">
        <w:rPr>
          <w:rFonts w:ascii="Arial"/>
          <w:color w:val="000000"/>
          <w:sz w:val="18"/>
          <w:lang w:val="ru-RU"/>
        </w:rPr>
        <w:t>підстава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для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проведення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дослідження</w:t>
      </w:r>
      <w:r w:rsidRPr="00DD54C3">
        <w:rPr>
          <w:rFonts w:ascii="Arial"/>
          <w:color w:val="000000"/>
          <w:sz w:val="18"/>
          <w:lang w:val="ru-RU"/>
        </w:rPr>
        <w:t xml:space="preserve">: </w:t>
      </w:r>
      <w:r w:rsidRPr="00DD54C3">
        <w:rPr>
          <w:rFonts w:ascii="Arial"/>
          <w:color w:val="000000"/>
          <w:sz w:val="18"/>
          <w:lang w:val="ru-RU"/>
        </w:rPr>
        <w:t>декларація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посилання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або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реквізити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неелектронного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числі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його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дату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прізвище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ініціали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його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виписав</w:t>
      </w:r>
      <w:r w:rsidRPr="00DD54C3">
        <w:rPr>
          <w:rFonts w:ascii="Arial"/>
          <w:color w:val="000000"/>
          <w:sz w:val="18"/>
          <w:lang w:val="ru-RU"/>
        </w:rPr>
        <w:t xml:space="preserve">), </w:t>
      </w:r>
      <w:r w:rsidRPr="00DD54C3">
        <w:rPr>
          <w:rFonts w:ascii="Arial"/>
          <w:color w:val="000000"/>
          <w:sz w:val="18"/>
          <w:lang w:val="ru-RU"/>
        </w:rPr>
        <w:t>звернення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власною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ініціативою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22" w:name="89"/>
      <w:bookmarkEnd w:id="121"/>
      <w:r w:rsidRPr="00DD54C3">
        <w:rPr>
          <w:rFonts w:ascii="Arial"/>
          <w:color w:val="000000"/>
          <w:sz w:val="18"/>
          <w:lang w:val="ru-RU"/>
        </w:rPr>
        <w:t>дата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проведення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дослідження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23" w:name="90"/>
      <w:bookmarkEnd w:id="122"/>
      <w:r w:rsidRPr="00DD54C3">
        <w:rPr>
          <w:rFonts w:ascii="Arial"/>
          <w:color w:val="000000"/>
          <w:sz w:val="18"/>
          <w:lang w:val="ru-RU"/>
        </w:rPr>
        <w:lastRenderedPageBreak/>
        <w:t>інформація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щодо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дослідження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24" w:name="91"/>
      <w:bookmarkEnd w:id="123"/>
      <w:r w:rsidRPr="00DD54C3">
        <w:rPr>
          <w:rFonts w:ascii="Arial"/>
          <w:color w:val="000000"/>
          <w:sz w:val="18"/>
          <w:lang w:val="ru-RU"/>
        </w:rPr>
        <w:t>опис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результату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дослідження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25" w:name="92"/>
      <w:bookmarkEnd w:id="124"/>
      <w:r w:rsidRPr="00DD54C3">
        <w:rPr>
          <w:rFonts w:ascii="Arial"/>
          <w:color w:val="000000"/>
          <w:sz w:val="18"/>
          <w:lang w:val="ru-RU"/>
        </w:rPr>
        <w:t>висновок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необхідності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26" w:name="93"/>
      <w:bookmarkEnd w:id="125"/>
      <w:r w:rsidRPr="00DD54C3">
        <w:rPr>
          <w:rFonts w:ascii="Arial"/>
          <w:color w:val="000000"/>
          <w:sz w:val="18"/>
          <w:lang w:val="ru-RU"/>
        </w:rPr>
        <w:t>посилання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місце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зберігання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файлу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детальною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інформацією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результати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досліджень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наявності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технічної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можливості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системі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27" w:name="94"/>
      <w:bookmarkEnd w:id="126"/>
      <w:r w:rsidRPr="00DD54C3">
        <w:rPr>
          <w:rFonts w:ascii="Arial"/>
          <w:color w:val="000000"/>
          <w:sz w:val="18"/>
          <w:lang w:val="ru-RU"/>
        </w:rPr>
        <w:t xml:space="preserve">4) </w:t>
      </w:r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госпіталізацію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>: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28" w:name="95"/>
      <w:bookmarkEnd w:id="127"/>
      <w:r w:rsidRPr="00DD54C3">
        <w:rPr>
          <w:rFonts w:ascii="Arial"/>
          <w:color w:val="000000"/>
          <w:sz w:val="18"/>
          <w:lang w:val="ru-RU"/>
        </w:rPr>
        <w:t>підст</w:t>
      </w:r>
      <w:r w:rsidRPr="00DD54C3">
        <w:rPr>
          <w:rFonts w:ascii="Arial"/>
          <w:color w:val="000000"/>
          <w:sz w:val="18"/>
          <w:lang w:val="ru-RU"/>
        </w:rPr>
        <w:t>ава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для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обслуговування</w:t>
      </w:r>
      <w:r w:rsidRPr="00DD54C3">
        <w:rPr>
          <w:rFonts w:ascii="Arial"/>
          <w:color w:val="000000"/>
          <w:sz w:val="18"/>
          <w:lang w:val="ru-RU"/>
        </w:rPr>
        <w:t xml:space="preserve">: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посилання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або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реквізити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неелектронного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направлення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числі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його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дату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прізвище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ініціали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його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виписав</w:t>
      </w:r>
      <w:r w:rsidRPr="00DD54C3">
        <w:rPr>
          <w:rFonts w:ascii="Arial"/>
          <w:color w:val="000000"/>
          <w:sz w:val="18"/>
          <w:lang w:val="ru-RU"/>
        </w:rPr>
        <w:t xml:space="preserve">), </w:t>
      </w:r>
      <w:r w:rsidRPr="00DD54C3">
        <w:rPr>
          <w:rFonts w:ascii="Arial"/>
          <w:color w:val="000000"/>
          <w:sz w:val="18"/>
          <w:lang w:val="ru-RU"/>
        </w:rPr>
        <w:t>доставлення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бригадою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екстреної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швидкої</w:t>
      </w:r>
      <w:r w:rsidRPr="00DD54C3">
        <w:rPr>
          <w:rFonts w:ascii="Arial"/>
          <w:color w:val="000000"/>
          <w:sz w:val="18"/>
          <w:lang w:val="ru-RU"/>
        </w:rPr>
        <w:t xml:space="preserve">) </w:t>
      </w:r>
      <w:r w:rsidRPr="00DD54C3">
        <w:rPr>
          <w:rFonts w:ascii="Arial"/>
          <w:color w:val="000000"/>
          <w:sz w:val="18"/>
          <w:lang w:val="ru-RU"/>
        </w:rPr>
        <w:t>допомоги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зверн</w:t>
      </w:r>
      <w:r w:rsidRPr="00DD54C3">
        <w:rPr>
          <w:rFonts w:ascii="Arial"/>
          <w:color w:val="000000"/>
          <w:sz w:val="18"/>
          <w:lang w:val="ru-RU"/>
        </w:rPr>
        <w:t>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власною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ініціативою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переведення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іншого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суб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єкта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господарювання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29" w:name="96"/>
      <w:bookmarkEnd w:id="128"/>
      <w:r w:rsidRPr="00DD54C3">
        <w:rPr>
          <w:rFonts w:ascii="Arial"/>
          <w:color w:val="000000"/>
          <w:sz w:val="18"/>
          <w:lang w:val="ru-RU"/>
        </w:rPr>
        <w:t>дата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час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звернення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або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доставлення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бригадою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екстреної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швидкої</w:t>
      </w:r>
      <w:r w:rsidRPr="00DD54C3">
        <w:rPr>
          <w:rFonts w:ascii="Arial"/>
          <w:color w:val="000000"/>
          <w:sz w:val="18"/>
          <w:lang w:val="ru-RU"/>
        </w:rPr>
        <w:t xml:space="preserve">) </w:t>
      </w:r>
      <w:r w:rsidRPr="00DD54C3">
        <w:rPr>
          <w:rFonts w:ascii="Arial"/>
          <w:color w:val="000000"/>
          <w:sz w:val="18"/>
          <w:lang w:val="ru-RU"/>
        </w:rPr>
        <w:t>допомоги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приймальне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відділення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30" w:name="97"/>
      <w:bookmarkEnd w:id="129"/>
      <w:r w:rsidRPr="00DD54C3">
        <w:rPr>
          <w:rFonts w:ascii="Arial"/>
          <w:color w:val="000000"/>
          <w:sz w:val="18"/>
          <w:lang w:val="ru-RU"/>
        </w:rPr>
        <w:t>номер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бригади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екстреної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швидкої</w:t>
      </w:r>
      <w:r w:rsidRPr="00DD54C3">
        <w:rPr>
          <w:rFonts w:ascii="Arial"/>
          <w:color w:val="000000"/>
          <w:sz w:val="18"/>
          <w:lang w:val="ru-RU"/>
        </w:rPr>
        <w:t xml:space="preserve">) </w:t>
      </w:r>
      <w:r w:rsidRPr="00DD54C3">
        <w:rPr>
          <w:rFonts w:ascii="Arial"/>
          <w:color w:val="000000"/>
          <w:sz w:val="18"/>
          <w:lang w:val="ru-RU"/>
        </w:rPr>
        <w:t>медичної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допомоги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дост</w:t>
      </w:r>
      <w:r w:rsidRPr="00DD54C3">
        <w:rPr>
          <w:rFonts w:ascii="Arial"/>
          <w:color w:val="000000"/>
          <w:sz w:val="18"/>
          <w:lang w:val="ru-RU"/>
        </w:rPr>
        <w:t>авила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31" w:name="98"/>
      <w:bookmarkEnd w:id="130"/>
      <w:r w:rsidRPr="00DD54C3">
        <w:rPr>
          <w:rFonts w:ascii="Arial"/>
          <w:color w:val="000000"/>
          <w:sz w:val="18"/>
          <w:lang w:val="ru-RU"/>
        </w:rPr>
        <w:t>посилання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працівників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лікаря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або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парамедика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бригади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екстреної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швидкої</w:t>
      </w:r>
      <w:r w:rsidRPr="00DD54C3">
        <w:rPr>
          <w:rFonts w:ascii="Arial"/>
          <w:color w:val="000000"/>
          <w:sz w:val="18"/>
          <w:lang w:val="ru-RU"/>
        </w:rPr>
        <w:t xml:space="preserve">) </w:t>
      </w:r>
      <w:r w:rsidRPr="00DD54C3">
        <w:rPr>
          <w:rFonts w:ascii="Arial"/>
          <w:color w:val="000000"/>
          <w:sz w:val="18"/>
          <w:lang w:val="ru-RU"/>
        </w:rPr>
        <w:t>медичної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допомоги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доставила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32" w:name="99"/>
      <w:bookmarkEnd w:id="131"/>
      <w:r w:rsidRPr="00DD54C3">
        <w:rPr>
          <w:rFonts w:ascii="Arial"/>
          <w:color w:val="000000"/>
          <w:sz w:val="18"/>
          <w:lang w:val="ru-RU"/>
        </w:rPr>
        <w:t>попередній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діагноз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встановлений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бригадою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екстреної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швидкої</w:t>
      </w:r>
      <w:r w:rsidRPr="00DD54C3">
        <w:rPr>
          <w:rFonts w:ascii="Arial"/>
          <w:color w:val="000000"/>
          <w:sz w:val="18"/>
          <w:lang w:val="ru-RU"/>
        </w:rPr>
        <w:t xml:space="preserve">) </w:t>
      </w:r>
      <w:r w:rsidRPr="00DD54C3">
        <w:rPr>
          <w:rFonts w:ascii="Arial"/>
          <w:color w:val="000000"/>
          <w:sz w:val="18"/>
          <w:lang w:val="ru-RU"/>
        </w:rPr>
        <w:t>медичної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допомоги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яка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доставил</w:t>
      </w:r>
      <w:r w:rsidRPr="00DD54C3">
        <w:rPr>
          <w:rFonts w:ascii="Arial"/>
          <w:color w:val="000000"/>
          <w:sz w:val="18"/>
          <w:lang w:val="ru-RU"/>
        </w:rPr>
        <w:t>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33" w:name="100"/>
      <w:bookmarkEnd w:id="132"/>
      <w:r w:rsidRPr="00DD54C3">
        <w:rPr>
          <w:rFonts w:ascii="Arial"/>
          <w:color w:val="000000"/>
          <w:sz w:val="18"/>
          <w:lang w:val="ru-RU"/>
        </w:rPr>
        <w:t>дата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час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госпіталізації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34" w:name="101"/>
      <w:bookmarkEnd w:id="133"/>
      <w:r w:rsidRPr="00DD54C3">
        <w:rPr>
          <w:rFonts w:ascii="Arial"/>
          <w:color w:val="000000"/>
          <w:sz w:val="18"/>
          <w:lang w:val="ru-RU"/>
        </w:rPr>
        <w:t>тип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госпіталізації</w:t>
      </w:r>
      <w:r w:rsidRPr="00DD54C3">
        <w:rPr>
          <w:rFonts w:ascii="Arial"/>
          <w:color w:val="000000"/>
          <w:sz w:val="18"/>
          <w:lang w:val="ru-RU"/>
        </w:rPr>
        <w:t xml:space="preserve">: </w:t>
      </w:r>
      <w:r w:rsidRPr="00DD54C3">
        <w:rPr>
          <w:rFonts w:ascii="Arial"/>
          <w:color w:val="000000"/>
          <w:sz w:val="18"/>
          <w:lang w:val="ru-RU"/>
        </w:rPr>
        <w:t>ургентна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планова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35" w:name="102"/>
      <w:bookmarkEnd w:id="134"/>
      <w:r w:rsidRPr="00DD54C3">
        <w:rPr>
          <w:rFonts w:ascii="Arial"/>
          <w:color w:val="000000"/>
          <w:sz w:val="18"/>
          <w:lang w:val="ru-RU"/>
        </w:rPr>
        <w:t>оцінка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шкалою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оцінювання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спрощеної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гострої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фізіології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разі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госпіталізації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невідкладному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стані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36" w:name="103"/>
      <w:bookmarkEnd w:id="135"/>
      <w:r w:rsidRPr="00DD54C3">
        <w:rPr>
          <w:rFonts w:ascii="Arial"/>
          <w:color w:val="000000"/>
          <w:sz w:val="18"/>
          <w:lang w:val="ru-RU"/>
        </w:rPr>
        <w:t>діагноз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госпіталізації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37" w:name="104"/>
      <w:bookmarkEnd w:id="136"/>
      <w:r w:rsidRPr="00DD54C3">
        <w:rPr>
          <w:rFonts w:ascii="Arial"/>
          <w:color w:val="000000"/>
          <w:sz w:val="18"/>
          <w:lang w:val="ru-RU"/>
        </w:rPr>
        <w:t>вага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народженні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гестаційний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вік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тижн</w:t>
      </w:r>
      <w:r w:rsidRPr="00DD54C3">
        <w:rPr>
          <w:rFonts w:ascii="Arial"/>
          <w:color w:val="000000"/>
          <w:sz w:val="18"/>
          <w:lang w:val="ru-RU"/>
        </w:rPr>
        <w:t>і</w:t>
      </w:r>
      <w:r w:rsidRPr="00DD54C3">
        <w:rPr>
          <w:rFonts w:ascii="Arial"/>
          <w:color w:val="000000"/>
          <w:sz w:val="18"/>
          <w:lang w:val="ru-RU"/>
        </w:rPr>
        <w:t xml:space="preserve">), </w:t>
      </w:r>
      <w:r w:rsidRPr="00DD54C3">
        <w:rPr>
          <w:rFonts w:ascii="Arial"/>
          <w:color w:val="000000"/>
          <w:sz w:val="18"/>
          <w:lang w:val="ru-RU"/>
        </w:rPr>
        <w:t>оцінка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шкалою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Апгар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1-</w:t>
      </w:r>
      <w:r w:rsidRPr="00DD54C3">
        <w:rPr>
          <w:rFonts w:ascii="Arial"/>
          <w:color w:val="000000"/>
          <w:sz w:val="18"/>
          <w:lang w:val="ru-RU"/>
        </w:rPr>
        <w:t>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5-</w:t>
      </w:r>
      <w:r w:rsidRPr="00DD54C3">
        <w:rPr>
          <w:rFonts w:ascii="Arial"/>
          <w:color w:val="000000"/>
          <w:sz w:val="18"/>
          <w:lang w:val="ru-RU"/>
        </w:rPr>
        <w:t>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хвилині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при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госпіталізації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дитини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віком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 xml:space="preserve"> 28 </w:t>
      </w:r>
      <w:r w:rsidRPr="00DD54C3">
        <w:rPr>
          <w:rFonts w:ascii="Arial"/>
          <w:color w:val="000000"/>
          <w:sz w:val="18"/>
          <w:lang w:val="ru-RU"/>
        </w:rPr>
        <w:t>днів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народження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38" w:name="105"/>
      <w:bookmarkEnd w:id="137"/>
      <w:r w:rsidRPr="00DD54C3">
        <w:rPr>
          <w:rFonts w:ascii="Arial"/>
          <w:color w:val="000000"/>
          <w:sz w:val="18"/>
          <w:lang w:val="ru-RU"/>
        </w:rPr>
        <w:t>зріст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сантиметрах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39" w:name="106"/>
      <w:bookmarkEnd w:id="138"/>
      <w:r w:rsidRPr="00DD54C3">
        <w:rPr>
          <w:rFonts w:ascii="Arial"/>
          <w:color w:val="000000"/>
          <w:sz w:val="18"/>
          <w:lang w:val="ru-RU"/>
        </w:rPr>
        <w:t>вага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госпіталізації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кілограмах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40" w:name="107"/>
      <w:bookmarkEnd w:id="139"/>
      <w:r w:rsidRPr="00DD54C3">
        <w:rPr>
          <w:rFonts w:ascii="Arial"/>
          <w:color w:val="000000"/>
          <w:sz w:val="18"/>
          <w:lang w:val="ru-RU"/>
        </w:rPr>
        <w:t>інформація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функціонування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обмеження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життєдіяльності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Міжнародною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класифікацією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функціонування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обмежень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життєдіяльності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здоров</w:t>
      </w:r>
      <w:r w:rsidRPr="00DD54C3">
        <w:rPr>
          <w:rFonts w:ascii="Arial"/>
          <w:color w:val="000000"/>
          <w:sz w:val="18"/>
          <w:lang w:val="ru-RU"/>
        </w:rPr>
        <w:t>'</w:t>
      </w:r>
      <w:r w:rsidRPr="00DD54C3">
        <w:rPr>
          <w:rFonts w:ascii="Arial"/>
          <w:color w:val="000000"/>
          <w:sz w:val="18"/>
          <w:lang w:val="ru-RU"/>
        </w:rPr>
        <w:t>я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випадку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реабілітації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41" w:name="108"/>
      <w:bookmarkEnd w:id="140"/>
      <w:r w:rsidRPr="00DD54C3">
        <w:rPr>
          <w:rFonts w:ascii="Arial"/>
          <w:color w:val="000000"/>
          <w:sz w:val="18"/>
          <w:lang w:val="ru-RU"/>
        </w:rPr>
        <w:t xml:space="preserve">5) </w:t>
      </w:r>
      <w:r w:rsidRPr="00DD54C3">
        <w:rPr>
          <w:rFonts w:ascii="Arial"/>
          <w:color w:val="000000"/>
          <w:sz w:val="18"/>
          <w:lang w:val="ru-RU"/>
        </w:rPr>
        <w:t>медичні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виписці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стаціонару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числі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разі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смерті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або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самовільного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залишення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місця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госпіталізації</w:t>
      </w:r>
      <w:r w:rsidRPr="00DD54C3">
        <w:rPr>
          <w:rFonts w:ascii="Arial"/>
          <w:color w:val="000000"/>
          <w:sz w:val="18"/>
          <w:lang w:val="ru-RU"/>
        </w:rPr>
        <w:t>):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42" w:name="109"/>
      <w:bookmarkEnd w:id="141"/>
      <w:r w:rsidRPr="00DD54C3">
        <w:rPr>
          <w:rFonts w:ascii="Arial"/>
          <w:color w:val="000000"/>
          <w:sz w:val="18"/>
          <w:lang w:val="ru-RU"/>
        </w:rPr>
        <w:t>дата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час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</w:t>
      </w:r>
      <w:r w:rsidRPr="00DD54C3">
        <w:rPr>
          <w:rFonts w:ascii="Arial"/>
          <w:color w:val="000000"/>
          <w:sz w:val="18"/>
          <w:lang w:val="ru-RU"/>
        </w:rPr>
        <w:t>писки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43" w:name="110"/>
      <w:bookmarkEnd w:id="142"/>
      <w:r w:rsidRPr="00DD54C3">
        <w:rPr>
          <w:rFonts w:ascii="Arial"/>
          <w:color w:val="000000"/>
          <w:sz w:val="18"/>
          <w:lang w:val="ru-RU"/>
        </w:rPr>
        <w:t>номер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карти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стаціонарного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хворого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44" w:name="111"/>
      <w:bookmarkEnd w:id="143"/>
      <w:r w:rsidRPr="00DD54C3">
        <w:rPr>
          <w:rFonts w:ascii="Arial"/>
          <w:color w:val="000000"/>
          <w:sz w:val="18"/>
          <w:lang w:val="ru-RU"/>
        </w:rPr>
        <w:t>інформація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епізод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допомоги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рамках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якого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здійснювалось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медичне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обслуговування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45" w:name="112"/>
      <w:bookmarkEnd w:id="144"/>
      <w:r w:rsidRPr="00DD54C3">
        <w:rPr>
          <w:rFonts w:ascii="Arial"/>
          <w:color w:val="000000"/>
          <w:sz w:val="18"/>
          <w:lang w:val="ru-RU"/>
        </w:rPr>
        <w:t>посилання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медичний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Реєстрі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складений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госпіталізації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пацієнта</w:t>
      </w:r>
      <w:r w:rsidRPr="00DD54C3">
        <w:rPr>
          <w:rFonts w:ascii="Arial"/>
          <w:color w:val="000000"/>
          <w:sz w:val="18"/>
          <w:lang w:val="ru-RU"/>
        </w:rPr>
        <w:t>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46" w:name="113"/>
      <w:bookmarkEnd w:id="145"/>
      <w:r w:rsidRPr="00DD54C3">
        <w:rPr>
          <w:rFonts w:ascii="Arial"/>
          <w:color w:val="000000"/>
          <w:sz w:val="18"/>
          <w:lang w:val="ru-RU"/>
        </w:rPr>
        <w:t>основний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заключний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клінічний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діагноз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до</w:t>
      </w:r>
      <w:r w:rsidRPr="00DD54C3">
        <w:rPr>
          <w:rFonts w:ascii="Arial"/>
          <w:color w:val="000000"/>
          <w:sz w:val="18"/>
          <w:lang w:val="ru-RU"/>
        </w:rPr>
        <w:t>даткові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діагнози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ускладнення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основного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діагнозу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супутні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захворювання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47" w:name="114"/>
      <w:bookmarkEnd w:id="146"/>
      <w:r w:rsidRPr="00DD54C3">
        <w:rPr>
          <w:rFonts w:ascii="Arial"/>
          <w:color w:val="000000"/>
          <w:sz w:val="18"/>
          <w:lang w:val="ru-RU"/>
        </w:rPr>
        <w:t>категорія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резистентності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туберкульозу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ТБ</w:t>
      </w:r>
      <w:r w:rsidRPr="00DD54C3">
        <w:rPr>
          <w:rFonts w:ascii="Arial"/>
          <w:color w:val="000000"/>
          <w:sz w:val="18"/>
          <w:lang w:val="ru-RU"/>
        </w:rPr>
        <w:t>): (</w:t>
      </w:r>
      <w:r w:rsidRPr="00DD54C3">
        <w:rPr>
          <w:rFonts w:ascii="Arial"/>
          <w:color w:val="000000"/>
          <w:sz w:val="18"/>
          <w:lang w:val="ru-RU"/>
        </w:rPr>
        <w:t>чутливий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ТБ</w:t>
      </w:r>
      <w:r w:rsidRPr="00DD54C3">
        <w:rPr>
          <w:rFonts w:ascii="Arial"/>
          <w:color w:val="000000"/>
          <w:sz w:val="18"/>
          <w:lang w:val="ru-RU"/>
        </w:rPr>
        <w:t xml:space="preserve"> - 2, </w:t>
      </w:r>
      <w:r w:rsidRPr="00DD54C3">
        <w:rPr>
          <w:rFonts w:ascii="Arial"/>
          <w:color w:val="000000"/>
          <w:sz w:val="18"/>
          <w:lang w:val="ru-RU"/>
        </w:rPr>
        <w:t>монорезистентний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ТБ</w:t>
      </w:r>
      <w:r w:rsidRPr="00DD54C3">
        <w:rPr>
          <w:rFonts w:ascii="Arial"/>
          <w:color w:val="000000"/>
          <w:sz w:val="18"/>
          <w:lang w:val="ru-RU"/>
        </w:rPr>
        <w:t xml:space="preserve"> - 3, </w:t>
      </w:r>
      <w:r w:rsidRPr="00DD54C3">
        <w:rPr>
          <w:rFonts w:ascii="Arial"/>
          <w:color w:val="000000"/>
          <w:sz w:val="18"/>
          <w:lang w:val="ru-RU"/>
        </w:rPr>
        <w:t>полірезистентний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ТБ</w:t>
      </w:r>
      <w:r w:rsidRPr="00DD54C3">
        <w:rPr>
          <w:rFonts w:ascii="Arial"/>
          <w:color w:val="000000"/>
          <w:sz w:val="18"/>
          <w:lang w:val="ru-RU"/>
        </w:rPr>
        <w:t xml:space="preserve"> - 4, </w:t>
      </w:r>
      <w:r w:rsidRPr="00DD54C3">
        <w:rPr>
          <w:rFonts w:ascii="Arial"/>
          <w:color w:val="000000"/>
          <w:sz w:val="18"/>
          <w:lang w:val="ru-RU"/>
        </w:rPr>
        <w:t>мультирезистентний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ТБ</w:t>
      </w:r>
      <w:r w:rsidRPr="00DD54C3">
        <w:rPr>
          <w:rFonts w:ascii="Arial"/>
          <w:color w:val="000000"/>
          <w:sz w:val="18"/>
          <w:lang w:val="ru-RU"/>
        </w:rPr>
        <w:t xml:space="preserve"> - 5, </w:t>
      </w:r>
      <w:r w:rsidRPr="00DD54C3">
        <w:rPr>
          <w:rFonts w:ascii="Arial"/>
          <w:color w:val="000000"/>
          <w:sz w:val="18"/>
          <w:lang w:val="ru-RU"/>
        </w:rPr>
        <w:t>туберкульоз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із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розширеною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резистентністю</w:t>
      </w:r>
      <w:r w:rsidRPr="00DD54C3">
        <w:rPr>
          <w:rFonts w:ascii="Arial"/>
          <w:color w:val="000000"/>
          <w:sz w:val="18"/>
          <w:lang w:val="ru-RU"/>
        </w:rPr>
        <w:t xml:space="preserve"> - 6</w:t>
      </w:r>
      <w:r w:rsidRPr="00DD54C3">
        <w:rPr>
          <w:rFonts w:ascii="Arial"/>
          <w:color w:val="000000"/>
          <w:sz w:val="18"/>
          <w:lang w:val="ru-RU"/>
        </w:rPr>
        <w:t>) (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випадку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наявності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відповідного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діагнозу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148" w:name="115"/>
      <w:bookmarkEnd w:id="147"/>
      <w:r w:rsidRPr="00DD54C3">
        <w:rPr>
          <w:rFonts w:ascii="Arial"/>
          <w:color w:val="000000"/>
          <w:sz w:val="18"/>
          <w:lang w:val="ru-RU"/>
        </w:rPr>
        <w:t>тривалість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перебування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відділенні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інтенсивної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терапії</w:t>
      </w:r>
      <w:r w:rsidRPr="00DD54C3">
        <w:rPr>
          <w:rFonts w:ascii="Arial"/>
          <w:color w:val="000000"/>
          <w:sz w:val="18"/>
          <w:lang w:val="ru-RU"/>
        </w:rPr>
        <w:t xml:space="preserve"> (</w:t>
      </w:r>
      <w:r w:rsidRPr="00DD54C3">
        <w:rPr>
          <w:rFonts w:ascii="Arial"/>
          <w:color w:val="000000"/>
          <w:sz w:val="18"/>
          <w:lang w:val="ru-RU"/>
        </w:rPr>
        <w:t>годин</w:t>
      </w:r>
      <w:r w:rsidRPr="00DD54C3">
        <w:rPr>
          <w:rFonts w:ascii="Arial"/>
          <w:color w:val="000000"/>
          <w:sz w:val="18"/>
          <w:lang w:val="ru-RU"/>
        </w:rPr>
        <w:t>);</w:t>
      </w:r>
    </w:p>
    <w:p w:rsidR="00080144" w:rsidRDefault="00DD54C3">
      <w:pPr>
        <w:spacing w:after="0"/>
        <w:ind w:firstLine="240"/>
      </w:pPr>
      <w:bookmarkStart w:id="149" w:name="116"/>
      <w:bookmarkEnd w:id="148"/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150" w:name="117"/>
      <w:bookmarkEnd w:id="149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151" w:name="118"/>
      <w:bookmarkEnd w:id="15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легень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152" w:name="119"/>
      <w:bookmarkEnd w:id="151"/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здоровий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одужав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));</w:t>
      </w:r>
    </w:p>
    <w:p w:rsidR="00080144" w:rsidRDefault="00DD54C3">
      <w:pPr>
        <w:spacing w:after="0"/>
        <w:ind w:firstLine="240"/>
      </w:pPr>
      <w:bookmarkStart w:id="153" w:name="120"/>
      <w:bookmarkEnd w:id="152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фізіології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спіталізації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154" w:name="121"/>
      <w:bookmarkEnd w:id="15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155" w:name="122"/>
      <w:bookmarkEnd w:id="154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156" w:name="123"/>
      <w:bookmarkEnd w:id="155"/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157" w:name="124"/>
      <w:bookmarkEnd w:id="15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158" w:name="125"/>
      <w:bookmarkEnd w:id="15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породіллю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кесаревого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антенатальну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передлежання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Робсо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породіллі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159" w:name="126"/>
      <w:bookmarkEnd w:id="158"/>
      <w:r>
        <w:rPr>
          <w:rFonts w:ascii="Arial"/>
          <w:color w:val="000000"/>
          <w:sz w:val="18"/>
        </w:rPr>
        <w:lastRenderedPageBreak/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Апгар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Апгар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новонародженого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160" w:name="127"/>
      <w:bookmarkEnd w:id="159"/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кілограмах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161" w:name="128"/>
      <w:bookmarkEnd w:id="160"/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- 1,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- 2,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- 3,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- 4).</w:t>
      </w:r>
    </w:p>
    <w:p w:rsidR="00080144" w:rsidRDefault="00DD54C3">
      <w:pPr>
        <w:spacing w:after="0"/>
        <w:ind w:firstLine="240"/>
      </w:pPr>
      <w:bookmarkStart w:id="162" w:name="129"/>
      <w:bookmarkEnd w:id="16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080144" w:rsidRDefault="00DD54C3">
      <w:pPr>
        <w:spacing w:after="0"/>
        <w:ind w:firstLine="240"/>
      </w:pPr>
      <w:bookmarkStart w:id="163" w:name="130"/>
      <w:bookmarkEnd w:id="162"/>
      <w:r>
        <w:rPr>
          <w:rFonts w:ascii="Arial"/>
          <w:color w:val="000000"/>
          <w:sz w:val="18"/>
        </w:rPr>
        <w:t>лікарська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164" w:name="131"/>
      <w:bookmarkEnd w:id="163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165" w:name="132"/>
      <w:bookmarkEnd w:id="16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</w:t>
      </w:r>
      <w:r>
        <w:rPr>
          <w:rFonts w:ascii="Arial"/>
          <w:color w:val="000000"/>
          <w:sz w:val="18"/>
        </w:rPr>
        <w:t>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166" w:name="133"/>
      <w:bookmarkEnd w:id="165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</w:t>
      </w:r>
      <w:r>
        <w:rPr>
          <w:rFonts w:ascii="Arial"/>
          <w:color w:val="000000"/>
          <w:sz w:val="18"/>
        </w:rPr>
        <w:t>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167" w:name="134"/>
      <w:bookmarkEnd w:id="166"/>
      <w:r>
        <w:rPr>
          <w:rFonts w:ascii="Arial"/>
          <w:color w:val="000000"/>
          <w:sz w:val="18"/>
        </w:rPr>
        <w:t>клінічно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168" w:name="135"/>
      <w:bookmarkEnd w:id="16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>".</w:t>
      </w:r>
    </w:p>
    <w:p w:rsidR="00080144" w:rsidRDefault="00DD54C3">
      <w:pPr>
        <w:spacing w:after="0"/>
        <w:ind w:firstLine="240"/>
      </w:pPr>
      <w:bookmarkStart w:id="169" w:name="136"/>
      <w:bookmarkEnd w:id="16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</w:pPr>
      <w:bookmarkStart w:id="170" w:name="271"/>
      <w:bookmarkEnd w:id="16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080144" w:rsidRDefault="00DD54C3">
      <w:pPr>
        <w:spacing w:after="0"/>
        <w:ind w:firstLine="240"/>
      </w:pPr>
      <w:bookmarkStart w:id="171" w:name="286"/>
      <w:bookmarkEnd w:id="1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</w:t>
      </w:r>
      <w:r>
        <w:rPr>
          <w:rFonts w:ascii="Arial"/>
          <w:color w:val="000000"/>
          <w:sz w:val="18"/>
        </w:rPr>
        <w:t>:</w:t>
      </w:r>
    </w:p>
    <w:p w:rsidR="00080144" w:rsidRDefault="00DD54C3">
      <w:pPr>
        <w:spacing w:after="0"/>
        <w:ind w:firstLine="240"/>
      </w:pPr>
      <w:bookmarkStart w:id="172" w:name="304"/>
      <w:bookmarkEnd w:id="17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173" w:name="305"/>
      <w:bookmarkEnd w:id="17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174" w:name="306"/>
      <w:bookmarkEnd w:id="173"/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360,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782/11062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494);</w:t>
      </w:r>
    </w:p>
    <w:p w:rsidR="00080144" w:rsidRDefault="00DD54C3">
      <w:pPr>
        <w:spacing w:after="0"/>
        <w:ind w:firstLine="240"/>
        <w:jc w:val="right"/>
      </w:pPr>
      <w:bookmarkStart w:id="175" w:name="331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927,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982)</w:t>
      </w:r>
    </w:p>
    <w:p w:rsidR="00080144" w:rsidRDefault="00DD54C3">
      <w:pPr>
        <w:spacing w:after="0"/>
        <w:ind w:firstLine="240"/>
      </w:pPr>
      <w:bookmarkStart w:id="176" w:name="307"/>
      <w:bookmarkEnd w:id="175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177" w:name="308"/>
      <w:bookmarkEnd w:id="176"/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реімбурсація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</w:t>
      </w:r>
      <w:r>
        <w:rPr>
          <w:rFonts w:ascii="Arial"/>
          <w:color w:val="000000"/>
          <w:sz w:val="18"/>
        </w:rPr>
        <w:t>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178" w:name="309"/>
      <w:bookmarkEnd w:id="177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179" w:name="310"/>
      <w:bookmarkEnd w:id="178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180" w:name="311"/>
      <w:bookmarkEnd w:id="179"/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  <w:jc w:val="right"/>
      </w:pPr>
      <w:bookmarkStart w:id="181" w:name="322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494)</w:t>
      </w:r>
    </w:p>
    <w:p w:rsidR="00080144" w:rsidRDefault="00DD54C3">
      <w:pPr>
        <w:spacing w:after="0"/>
        <w:ind w:firstLine="240"/>
      </w:pPr>
      <w:bookmarkStart w:id="182" w:name="312"/>
      <w:bookmarkEnd w:id="1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>:</w:t>
      </w:r>
    </w:p>
    <w:p w:rsidR="00080144" w:rsidRDefault="00DD54C3">
      <w:pPr>
        <w:spacing w:after="0"/>
        <w:ind w:firstLine="240"/>
      </w:pPr>
      <w:bookmarkStart w:id="183" w:name="313"/>
      <w:bookmarkEnd w:id="182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184" w:name="314"/>
      <w:bookmarkEnd w:id="18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185" w:name="315"/>
      <w:bookmarkEnd w:id="184"/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186" w:name="316"/>
      <w:bookmarkEnd w:id="185"/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реімбурсація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187" w:name="317"/>
      <w:bookmarkEnd w:id="18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відпущено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188" w:name="318"/>
      <w:bookmarkEnd w:id="18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  <w:jc w:val="right"/>
      </w:pPr>
      <w:bookmarkStart w:id="189" w:name="332"/>
      <w:bookmarkEnd w:id="1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927,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982)</w:t>
      </w:r>
    </w:p>
    <w:p w:rsidR="00080144" w:rsidRDefault="00DD54C3">
      <w:pPr>
        <w:spacing w:after="0"/>
        <w:ind w:firstLine="240"/>
        <w:jc w:val="right"/>
      </w:pPr>
      <w:bookmarkStart w:id="190" w:name="324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494)</w:t>
      </w:r>
    </w:p>
    <w:p w:rsidR="00080144" w:rsidRDefault="00DD54C3">
      <w:pPr>
        <w:spacing w:after="0"/>
        <w:ind w:firstLine="240"/>
        <w:jc w:val="right"/>
      </w:pPr>
      <w:bookmarkStart w:id="191" w:name="287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1332)</w:t>
      </w:r>
    </w:p>
    <w:p w:rsidR="00080144" w:rsidRDefault="00DD54C3">
      <w:pPr>
        <w:spacing w:after="0"/>
        <w:ind w:firstLine="240"/>
      </w:pPr>
      <w:bookmarkStart w:id="192" w:name="333"/>
      <w:bookmarkEnd w:id="191"/>
      <w:r>
        <w:rPr>
          <w:rFonts w:ascii="Arial"/>
          <w:color w:val="000000"/>
          <w:sz w:val="18"/>
        </w:rPr>
        <w:t>коментар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080144" w:rsidRDefault="00DD54C3">
      <w:pPr>
        <w:spacing w:after="0"/>
        <w:ind w:firstLine="240"/>
        <w:jc w:val="right"/>
      </w:pPr>
      <w:bookmarkStart w:id="193" w:name="335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927,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982)</w:t>
      </w:r>
    </w:p>
    <w:p w:rsidR="00080144" w:rsidRDefault="00DD54C3">
      <w:pPr>
        <w:spacing w:after="0"/>
        <w:ind w:firstLine="240"/>
      </w:pPr>
      <w:bookmarkStart w:id="194" w:name="139"/>
      <w:bookmarkEnd w:id="19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</w:pPr>
      <w:bookmarkStart w:id="195" w:name="140"/>
      <w:bookmarkEnd w:id="194"/>
      <w:r>
        <w:rPr>
          <w:rFonts w:ascii="Arial"/>
          <w:color w:val="000000"/>
          <w:sz w:val="18"/>
        </w:rPr>
        <w:t>17.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</w:pPr>
      <w:bookmarkStart w:id="196" w:name="141"/>
      <w:bookmarkEnd w:id="195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</w:pPr>
      <w:bookmarkStart w:id="197" w:name="142"/>
      <w:bookmarkEnd w:id="19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</w:pPr>
      <w:bookmarkStart w:id="198" w:name="288"/>
      <w:bookmarkEnd w:id="197"/>
      <w:r>
        <w:rPr>
          <w:rFonts w:ascii="Arial"/>
          <w:color w:val="000000"/>
          <w:sz w:val="18"/>
        </w:rPr>
        <w:t>Аптечні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рецептами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  <w:jc w:val="right"/>
      </w:pPr>
      <w:bookmarkStart w:id="199" w:name="289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494)</w:t>
      </w:r>
    </w:p>
    <w:p w:rsidR="00080144" w:rsidRDefault="00DD54C3">
      <w:pPr>
        <w:spacing w:after="0"/>
        <w:ind w:firstLine="240"/>
      </w:pPr>
      <w:bookmarkStart w:id="200" w:name="144"/>
      <w:bookmarkEnd w:id="199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  <w:jc w:val="right"/>
      </w:pPr>
      <w:bookmarkStart w:id="201" w:name="191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1836)</w:t>
      </w:r>
    </w:p>
    <w:p w:rsidR="00080144" w:rsidRDefault="00DD54C3">
      <w:pPr>
        <w:spacing w:after="0"/>
        <w:ind w:firstLine="240"/>
      </w:pPr>
      <w:bookmarkStart w:id="202" w:name="290"/>
      <w:bookmarkEnd w:id="201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</w:pPr>
      <w:bookmarkStart w:id="203" w:name="291"/>
      <w:bookmarkEnd w:id="202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реімбурсації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індиферентними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екстемпоральні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канабісу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  <w:jc w:val="right"/>
      </w:pPr>
      <w:bookmarkStart w:id="204" w:name="319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927,</w:t>
      </w:r>
      <w:r>
        <w:br/>
      </w:r>
      <w:r>
        <w:rPr>
          <w:rFonts w:ascii="Arial"/>
          <w:i/>
          <w:color w:val="000000"/>
          <w:sz w:val="18"/>
        </w:rPr>
        <w:lastRenderedPageBreak/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982)</w:t>
      </w:r>
    </w:p>
    <w:p w:rsidR="00080144" w:rsidRDefault="00DD54C3">
      <w:pPr>
        <w:spacing w:after="0"/>
        <w:ind w:firstLine="240"/>
      </w:pPr>
      <w:bookmarkStart w:id="205" w:name="292"/>
      <w:bookmarkEnd w:id="204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  <w:jc w:val="right"/>
      </w:pPr>
      <w:bookmarkStart w:id="206" w:name="246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1284,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1332)</w:t>
      </w:r>
    </w:p>
    <w:p w:rsidR="00080144" w:rsidRDefault="00DD54C3">
      <w:pPr>
        <w:spacing w:after="0"/>
        <w:ind w:firstLine="240"/>
      </w:pPr>
      <w:bookmarkStart w:id="207" w:name="149"/>
      <w:bookmarkEnd w:id="206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080144" w:rsidRDefault="00DD54C3">
      <w:pPr>
        <w:spacing w:after="0"/>
        <w:ind w:firstLine="240"/>
      </w:pPr>
      <w:bookmarkStart w:id="208" w:name="229"/>
      <w:bookmarkEnd w:id="207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знеособленому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зстроково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  <w:jc w:val="right"/>
      </w:pPr>
      <w:bookmarkStart w:id="209" w:name="238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164)</w:t>
      </w:r>
    </w:p>
    <w:p w:rsidR="00080144" w:rsidRDefault="00DD54C3">
      <w:pPr>
        <w:spacing w:after="0"/>
        <w:ind w:firstLine="240"/>
      </w:pPr>
      <w:bookmarkStart w:id="210" w:name="230"/>
      <w:bookmarkEnd w:id="209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Початковий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видаленню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  <w:jc w:val="right"/>
      </w:pPr>
      <w:bookmarkStart w:id="211" w:name="231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2086)</w:t>
      </w:r>
    </w:p>
    <w:p w:rsidR="00080144" w:rsidRDefault="00DD54C3">
      <w:pPr>
        <w:spacing w:after="0"/>
        <w:ind w:firstLine="240"/>
      </w:pPr>
      <w:bookmarkStart w:id="212" w:name="232"/>
      <w:bookmarkEnd w:id="211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</w:t>
      </w:r>
      <w:r>
        <w:rPr>
          <w:rFonts w:ascii="Arial"/>
          <w:color w:val="000000"/>
          <w:sz w:val="18"/>
        </w:rPr>
        <w:t>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</w:pPr>
      <w:bookmarkStart w:id="213" w:name="233"/>
      <w:bookmarkEnd w:id="2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звернутись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</w:pPr>
      <w:bookmarkStart w:id="214" w:name="239"/>
      <w:bookmarkEnd w:id="2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  <w:jc w:val="right"/>
      </w:pPr>
      <w:bookmarkStart w:id="215" w:name="240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164)</w:t>
      </w:r>
    </w:p>
    <w:p w:rsidR="00080144" w:rsidRDefault="00DD54C3">
      <w:pPr>
        <w:spacing w:after="0"/>
        <w:ind w:firstLine="240"/>
      </w:pPr>
      <w:bookmarkStart w:id="216" w:name="241"/>
      <w:bookmarkEnd w:id="2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  <w:jc w:val="right"/>
      </w:pPr>
      <w:bookmarkStart w:id="217" w:name="242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080144" w:rsidRDefault="00DD54C3">
      <w:pPr>
        <w:spacing w:after="0"/>
        <w:ind w:firstLine="240"/>
      </w:pPr>
      <w:bookmarkStart w:id="218" w:name="235"/>
      <w:bookmarkEnd w:id="217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411.</w:t>
      </w:r>
    </w:p>
    <w:p w:rsidR="00080144" w:rsidRDefault="00DD54C3">
      <w:pPr>
        <w:spacing w:after="0"/>
        <w:ind w:firstLine="240"/>
        <w:jc w:val="right"/>
      </w:pPr>
      <w:bookmarkStart w:id="219" w:name="243"/>
      <w:bookmarkEnd w:id="21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164)</w:t>
      </w:r>
    </w:p>
    <w:p w:rsidR="00080144" w:rsidRDefault="00DD54C3">
      <w:pPr>
        <w:spacing w:after="0"/>
        <w:ind w:firstLine="240"/>
        <w:jc w:val="right"/>
      </w:pPr>
      <w:bookmarkStart w:id="220" w:name="236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2086)</w:t>
      </w:r>
    </w:p>
    <w:p w:rsidR="00080144" w:rsidRDefault="00DD54C3">
      <w:pPr>
        <w:spacing w:after="0"/>
        <w:ind w:firstLine="240"/>
      </w:pPr>
      <w:bookmarkStart w:id="221" w:name="155"/>
      <w:bookmarkEnd w:id="220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:</w:t>
      </w:r>
    </w:p>
    <w:p w:rsidR="00080144" w:rsidRDefault="00DD54C3">
      <w:pPr>
        <w:spacing w:after="0"/>
        <w:ind w:firstLine="240"/>
      </w:pPr>
      <w:bookmarkStart w:id="222" w:name="156"/>
      <w:bookmarkEnd w:id="221"/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223" w:name="157"/>
      <w:bookmarkEnd w:id="222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ПМД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224" w:name="158"/>
      <w:bookmarkEnd w:id="223"/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225" w:name="159"/>
      <w:bookmarkEnd w:id="22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226" w:name="160"/>
      <w:bookmarkEnd w:id="22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227" w:name="161"/>
      <w:bookmarkEnd w:id="2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НСЗУ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228" w:name="162"/>
      <w:bookmarkEnd w:id="227"/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229" w:name="163"/>
      <w:bookmarkEnd w:id="228"/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  <w:jc w:val="right"/>
      </w:pPr>
      <w:bookmarkStart w:id="230" w:name="320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494)</w:t>
      </w:r>
    </w:p>
    <w:p w:rsidR="00080144" w:rsidRDefault="00DD54C3">
      <w:pPr>
        <w:spacing w:after="0"/>
        <w:ind w:firstLine="240"/>
      </w:pPr>
      <w:bookmarkStart w:id="231" w:name="164"/>
      <w:bookmarkEnd w:id="230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</w:pPr>
      <w:bookmarkStart w:id="232" w:name="165"/>
      <w:bookmarkEnd w:id="231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Зведеною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080144" w:rsidRDefault="00DD54C3">
      <w:pPr>
        <w:spacing w:after="0"/>
        <w:ind w:firstLine="240"/>
      </w:pPr>
      <w:bookmarkStart w:id="233" w:name="166"/>
      <w:bookmarkEnd w:id="232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234" w:name="167"/>
      <w:bookmarkEnd w:id="233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ПМД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235" w:name="168"/>
      <w:bookmarkEnd w:id="234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236" w:name="169"/>
      <w:bookmarkEnd w:id="235"/>
      <w:r>
        <w:rPr>
          <w:rFonts w:ascii="Arial"/>
          <w:color w:val="000000"/>
          <w:sz w:val="18"/>
        </w:rPr>
        <w:t>вакцинацію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імунізацію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237" w:name="170"/>
      <w:bookmarkEnd w:id="236"/>
      <w:r>
        <w:rPr>
          <w:rFonts w:ascii="Arial"/>
          <w:color w:val="000000"/>
          <w:sz w:val="18"/>
        </w:rPr>
        <w:t>алергії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непереносимість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238" w:name="171"/>
      <w:bookmarkEnd w:id="237"/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239" w:name="172"/>
      <w:bookmarkEnd w:id="238"/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240" w:name="173"/>
      <w:bookmarkEnd w:id="239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241" w:name="174"/>
      <w:bookmarkEnd w:id="240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242" w:name="175"/>
      <w:bookmarkEnd w:id="241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тромбоемболії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кровотечі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серцево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243" w:name="176"/>
      <w:bookmarkEnd w:id="242"/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кортикостероїди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антикоагулянти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080144" w:rsidRDefault="00DD54C3">
      <w:pPr>
        <w:spacing w:after="0"/>
        <w:ind w:firstLine="240"/>
      </w:pPr>
      <w:bookmarkStart w:id="244" w:name="177"/>
      <w:bookmarkEnd w:id="243"/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080144" w:rsidRDefault="00DD54C3">
      <w:pPr>
        <w:spacing w:after="0"/>
        <w:ind w:firstLine="240"/>
      </w:pPr>
      <w:bookmarkStart w:id="245" w:name="178"/>
      <w:bookmarkEnd w:id="244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бронхіальна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астма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анамнезі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гіпертонічна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аутоімунні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ірус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".</w:t>
      </w:r>
    </w:p>
    <w:p w:rsidR="00080144" w:rsidRDefault="00DD54C3">
      <w:pPr>
        <w:spacing w:after="0"/>
        <w:ind w:firstLine="240"/>
      </w:pPr>
      <w:bookmarkStart w:id="246" w:name="179"/>
      <w:bookmarkEnd w:id="245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ПМД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уточнює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</w:pPr>
      <w:bookmarkStart w:id="247" w:name="180"/>
      <w:bookmarkEnd w:id="246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80144" w:rsidRDefault="00DD54C3">
      <w:pPr>
        <w:spacing w:after="0"/>
        <w:ind w:firstLine="240"/>
        <w:jc w:val="right"/>
      </w:pPr>
      <w:bookmarkStart w:id="248" w:name="247"/>
      <w:bookmarkEnd w:id="247"/>
      <w:r>
        <w:rPr>
          <w:rFonts w:ascii="Arial"/>
          <w:i/>
          <w:color w:val="800000"/>
          <w:sz w:val="18"/>
        </w:rPr>
        <w:t>(</w:t>
      </w:r>
      <w:r>
        <w:rPr>
          <w:rFonts w:ascii="Arial"/>
          <w:i/>
          <w:color w:val="8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800000"/>
          <w:sz w:val="18"/>
        </w:rPr>
        <w:t>28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800000"/>
          <w:sz w:val="18"/>
        </w:rPr>
        <w:t>застосовується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з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дати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оприлюднення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на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вебсайті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електронної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системи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охорони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здоров</w:t>
      </w:r>
      <w:r>
        <w:rPr>
          <w:rFonts w:ascii="Arial"/>
          <w:color w:val="800000"/>
          <w:sz w:val="18"/>
        </w:rPr>
        <w:t>'</w:t>
      </w:r>
      <w:r>
        <w:rPr>
          <w:rFonts w:ascii="Arial"/>
          <w:color w:val="800000"/>
          <w:sz w:val="18"/>
        </w:rPr>
        <w:t>я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інформації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про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створення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відповідної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технічної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можливості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електронному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кабінеті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пацієнта</w:t>
      </w:r>
      <w:r>
        <w:rPr>
          <w:rFonts w:ascii="Arial"/>
          <w:color w:val="800000"/>
          <w:sz w:val="18"/>
        </w:rPr>
        <w:t>)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249" w:name="181"/>
      <w:bookmarkEnd w:id="248"/>
      <w:r w:rsidRPr="00DD54C3">
        <w:rPr>
          <w:rFonts w:ascii="Arial"/>
          <w:color w:val="000000"/>
          <w:sz w:val="18"/>
          <w:lang w:val="ru-RU"/>
        </w:rPr>
        <w:lastRenderedPageBreak/>
        <w:t xml:space="preserve">29. </w:t>
      </w:r>
      <w:r w:rsidRPr="00DD54C3">
        <w:rPr>
          <w:rFonts w:ascii="Arial"/>
          <w:color w:val="000000"/>
          <w:sz w:val="18"/>
          <w:lang w:val="ru-RU"/>
        </w:rPr>
        <w:t>Уповноважені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особи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НСЗУ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пр</w:t>
      </w:r>
      <w:r w:rsidRPr="00DD54C3">
        <w:rPr>
          <w:rFonts w:ascii="Arial"/>
          <w:color w:val="000000"/>
          <w:sz w:val="18"/>
          <w:lang w:val="ru-RU"/>
        </w:rPr>
        <w:t>оводять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верифікацію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відомостей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порядку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встановленому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законодавством</w:t>
      </w:r>
      <w:r w:rsidRPr="00DD54C3">
        <w:rPr>
          <w:rFonts w:ascii="Arial"/>
          <w:color w:val="000000"/>
          <w:sz w:val="18"/>
          <w:lang w:val="ru-RU"/>
        </w:rPr>
        <w:t xml:space="preserve">, </w:t>
      </w:r>
      <w:r w:rsidRPr="00DD54C3">
        <w:rPr>
          <w:rFonts w:ascii="Arial"/>
          <w:color w:val="000000"/>
          <w:sz w:val="18"/>
          <w:lang w:val="ru-RU"/>
        </w:rPr>
        <w:t>та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у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разі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виявлення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невідповідностей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вносять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відповідні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записи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в</w:t>
      </w:r>
      <w:r w:rsidRPr="00DD54C3">
        <w:rPr>
          <w:rFonts w:ascii="Arial"/>
          <w:color w:val="000000"/>
          <w:sz w:val="18"/>
          <w:lang w:val="ru-RU"/>
        </w:rPr>
        <w:t xml:space="preserve"> </w:t>
      </w:r>
      <w:r w:rsidRPr="00DD54C3">
        <w:rPr>
          <w:rFonts w:ascii="Arial"/>
          <w:color w:val="000000"/>
          <w:sz w:val="18"/>
          <w:lang w:val="ru-RU"/>
        </w:rPr>
        <w:t>Реєстр</w:t>
      </w:r>
      <w:r w:rsidRPr="00DD54C3">
        <w:rPr>
          <w:rFonts w:ascii="Arial"/>
          <w:color w:val="000000"/>
          <w:sz w:val="18"/>
          <w:lang w:val="ru-RU"/>
        </w:rPr>
        <w:t>.</w:t>
      </w:r>
    </w:p>
    <w:p w:rsidR="00080144" w:rsidRPr="00DD54C3" w:rsidRDefault="00DD54C3">
      <w:pPr>
        <w:spacing w:after="0"/>
        <w:ind w:firstLine="240"/>
        <w:rPr>
          <w:lang w:val="ru-RU"/>
        </w:rPr>
      </w:pPr>
      <w:bookmarkStart w:id="250" w:name="182"/>
      <w:bookmarkEnd w:id="249"/>
      <w:r w:rsidRPr="00DD54C3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08014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80144" w:rsidRPr="00DD54C3" w:rsidRDefault="00DD54C3">
            <w:pPr>
              <w:spacing w:after="0"/>
              <w:jc w:val="center"/>
              <w:rPr>
                <w:lang w:val="ru-RU"/>
              </w:rPr>
            </w:pPr>
            <w:bookmarkStart w:id="251" w:name="183"/>
            <w:bookmarkEnd w:id="250"/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Генеральний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DD54C3">
              <w:rPr>
                <w:lang w:val="ru-RU"/>
              </w:rPr>
              <w:br/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Директорату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медичних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D54C3">
              <w:rPr>
                <w:rFonts w:ascii="Arial"/>
                <w:b/>
                <w:color w:val="000000"/>
                <w:sz w:val="15"/>
                <w:lang w:val="ru-RU"/>
              </w:rPr>
              <w:t>послуг</w:t>
            </w:r>
          </w:p>
        </w:tc>
        <w:tc>
          <w:tcPr>
            <w:tcW w:w="4845" w:type="dxa"/>
            <w:vAlign w:val="center"/>
          </w:tcPr>
          <w:p w:rsidR="00080144" w:rsidRDefault="00DD54C3">
            <w:pPr>
              <w:spacing w:after="0"/>
              <w:jc w:val="center"/>
            </w:pPr>
            <w:bookmarkStart w:id="252" w:name="184"/>
            <w:bookmarkEnd w:id="251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Сухорукова</w:t>
            </w:r>
          </w:p>
        </w:tc>
        <w:bookmarkEnd w:id="252"/>
      </w:tr>
    </w:tbl>
    <w:p w:rsidR="00080144" w:rsidRDefault="00080144" w:rsidP="00DD54C3">
      <w:bookmarkStart w:id="253" w:name="_GoBack"/>
      <w:bookmarkEnd w:id="253"/>
    </w:p>
    <w:sectPr w:rsidR="000801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80144"/>
    <w:rsid w:val="00080144"/>
    <w:rsid w:val="00D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50EE4-D64F-4DE2-8ED8-D3AC9F70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6846</Words>
  <Characters>39027</Characters>
  <Application>Microsoft Office Word</Application>
  <DocSecurity>0</DocSecurity>
  <Lines>325</Lines>
  <Paragraphs>91</Paragraphs>
  <ScaleCrop>false</ScaleCrop>
  <Company/>
  <LinksUpToDate>false</LinksUpToDate>
  <CharactersWithSpaces>45782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2024-08-26T21:44:00Z</dcterms:created>
  <dcterms:modified xsi:type="dcterms:W3CDTF">2024-08-26T21:44:00Z</dcterms:modified>
</cp:coreProperties>
</file>