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AA" w:rsidRDefault="0031784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1AA" w:rsidRDefault="00317846">
      <w:pPr>
        <w:pStyle w:val="2"/>
        <w:spacing w:after="0"/>
        <w:jc w:val="center"/>
      </w:pPr>
      <w:bookmarkStart w:id="1" w:name="17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2" w:name="901613"/>
      <w:bookmarkEnd w:id="1"/>
      <w:r w:rsidRPr="00317846">
        <w:rPr>
          <w:rFonts w:ascii="Arial"/>
          <w:color w:val="000000"/>
          <w:sz w:val="18"/>
          <w:lang w:val="ru-RU"/>
        </w:rPr>
        <w:t>Кодекс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введено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1972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10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1971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322-</w:t>
      </w:r>
      <w:r>
        <w:rPr>
          <w:rFonts w:ascii="Arial"/>
          <w:color w:val="000000"/>
          <w:sz w:val="18"/>
        </w:rPr>
        <w:t>VIII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3" w:name="5628"/>
      <w:bookmarkEnd w:id="2"/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змінами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доповненнями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внесеними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указами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Президії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Верховної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1973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2048-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1973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343,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1975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3866-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1975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296,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24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1976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1616-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1977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1980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5584-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81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29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1981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513,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1981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2957-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24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1983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4617-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87,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21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1983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6237-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1985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1986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2444-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539,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10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1987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3546-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1987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4534-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715,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 xml:space="preserve">30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1987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904,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1988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556,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1989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7543-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1989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235,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1990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9280-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367,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1991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267,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1991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1205-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382,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Постановою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Верховної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1991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1292-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36, </w:t>
      </w:r>
      <w:r w:rsidRPr="00317846">
        <w:rPr>
          <w:rFonts w:ascii="Arial"/>
          <w:color w:val="000000"/>
          <w:sz w:val="18"/>
          <w:lang w:val="ru-RU"/>
        </w:rPr>
        <w:t>с</w:t>
      </w:r>
      <w:r w:rsidRPr="00317846">
        <w:rPr>
          <w:rFonts w:ascii="Arial"/>
          <w:color w:val="000000"/>
          <w:sz w:val="18"/>
          <w:lang w:val="ru-RU"/>
        </w:rPr>
        <w:t>т</w:t>
      </w:r>
      <w:r w:rsidRPr="00317846">
        <w:rPr>
          <w:rFonts w:ascii="Arial"/>
          <w:color w:val="000000"/>
          <w:sz w:val="18"/>
          <w:lang w:val="ru-RU"/>
        </w:rPr>
        <w:t>. 474,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2032-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2134-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302,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2417-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477,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2418-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478,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Декретом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Кабінету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Міністрів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9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7-92,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2857-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Декретом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Кабінету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Міністрів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31 </w:t>
      </w:r>
      <w:r w:rsidRPr="00317846">
        <w:rPr>
          <w:rFonts w:ascii="Arial"/>
          <w:color w:val="000000"/>
          <w:sz w:val="18"/>
          <w:lang w:val="ru-RU"/>
        </w:rPr>
        <w:t>грудн</w:t>
      </w:r>
      <w:r w:rsidRPr="00317846">
        <w:rPr>
          <w:rFonts w:ascii="Arial"/>
          <w:color w:val="000000"/>
          <w:sz w:val="18"/>
          <w:lang w:val="ru-RU"/>
        </w:rPr>
        <w:t>я</w:t>
      </w:r>
      <w:r w:rsidRPr="00317846">
        <w:rPr>
          <w:rFonts w:ascii="Arial"/>
          <w:color w:val="000000"/>
          <w:sz w:val="18"/>
          <w:lang w:val="ru-RU"/>
        </w:rPr>
        <w:t xml:space="preserve"> 1992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23-92,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1993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435,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1993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3632-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461,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3693-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3694-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3706-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478,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3719-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1994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92/94-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297,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1995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6/95-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1995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35/95-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1995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75/95-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85,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1995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263/95-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1996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256/96-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10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1996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357/96-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229,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23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1997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20/97-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1997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 w:rsidRPr="00317846">
        <w:rPr>
          <w:rFonts w:ascii="Arial"/>
          <w:color w:val="000000"/>
          <w:sz w:val="18"/>
          <w:lang w:val="ru-RU"/>
        </w:rPr>
        <w:t>число</w:t>
      </w:r>
      <w:r w:rsidRPr="00317846">
        <w:rPr>
          <w:rFonts w:ascii="Arial"/>
          <w:color w:val="000000"/>
          <w:sz w:val="18"/>
          <w:lang w:val="ru-RU"/>
        </w:rPr>
        <w:t xml:space="preserve"> 6, </w:t>
      </w:r>
      <w:r w:rsidRPr="00317846">
        <w:rPr>
          <w:rFonts w:ascii="Arial"/>
          <w:color w:val="000000"/>
          <w:sz w:val="18"/>
          <w:lang w:val="ru-RU"/>
        </w:rPr>
        <w:t>с</w:t>
      </w:r>
      <w:r w:rsidRPr="00317846">
        <w:rPr>
          <w:rFonts w:ascii="Arial"/>
          <w:color w:val="000000"/>
          <w:sz w:val="18"/>
          <w:lang w:val="ru-RU"/>
        </w:rPr>
        <w:t>. 21,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1997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374/97-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ВВР</w:t>
      </w:r>
      <w:r w:rsidRPr="00317846">
        <w:rPr>
          <w:rFonts w:ascii="Arial"/>
          <w:color w:val="000000"/>
          <w:sz w:val="18"/>
          <w:lang w:val="ru-RU"/>
        </w:rPr>
        <w:t xml:space="preserve">, 1997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223,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26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785/97-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1998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1998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XIV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1998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1473,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8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1999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XIV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1999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634,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1999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784-</w:t>
      </w:r>
      <w:r>
        <w:rPr>
          <w:rFonts w:ascii="Arial"/>
          <w:color w:val="000000"/>
          <w:sz w:val="18"/>
        </w:rPr>
        <w:t>XIV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1999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1699,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24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1999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1356-</w:t>
      </w:r>
      <w:r>
        <w:rPr>
          <w:rFonts w:ascii="Arial"/>
          <w:color w:val="000000"/>
          <w:sz w:val="18"/>
        </w:rPr>
        <w:t>XIV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2000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XIV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2031,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2000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>, 20</w:t>
      </w:r>
      <w:r w:rsidRPr="00317846">
        <w:rPr>
          <w:rFonts w:ascii="Arial"/>
          <w:color w:val="000000"/>
          <w:sz w:val="18"/>
          <w:lang w:val="ru-RU"/>
        </w:rPr>
        <w:t xml:space="preserve">00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1036,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8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2000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1807-</w:t>
      </w:r>
      <w:r>
        <w:rPr>
          <w:rFonts w:ascii="Arial"/>
          <w:color w:val="000000"/>
          <w:sz w:val="18"/>
        </w:rPr>
        <w:t>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1113,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2000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2056-</w:t>
      </w:r>
      <w:r>
        <w:rPr>
          <w:rFonts w:ascii="Arial"/>
          <w:color w:val="000000"/>
          <w:sz w:val="18"/>
        </w:rPr>
        <w:t>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1975,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11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2001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2213-</w:t>
      </w:r>
      <w:r>
        <w:rPr>
          <w:rFonts w:ascii="Arial"/>
          <w:color w:val="000000"/>
          <w:sz w:val="18"/>
        </w:rPr>
        <w:t>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309,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2001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718,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11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2001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1354,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2002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2064,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2003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211,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6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2003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487-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  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 336,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6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2003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490-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  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 338,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2003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698,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2003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1021,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10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2003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1096-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1680,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11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2004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1703-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1483,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21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2004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2103-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2963,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2004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2128-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3010,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2004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3257,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2005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654,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3248-</w:t>
      </w:r>
      <w:r>
        <w:rPr>
          <w:rFonts w:ascii="Arial"/>
          <w:color w:val="000000"/>
          <w:sz w:val="18"/>
        </w:rPr>
        <w:t>IV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466-</w:t>
      </w:r>
      <w:r>
        <w:rPr>
          <w:rFonts w:ascii="Arial"/>
          <w:color w:val="000000"/>
          <w:sz w:val="18"/>
        </w:rPr>
        <w:t>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53</w:t>
      </w:r>
      <w:r w:rsidRPr="00317846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7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2007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609-</w:t>
      </w:r>
      <w:r>
        <w:rPr>
          <w:rFonts w:ascii="Arial"/>
          <w:color w:val="000000"/>
          <w:sz w:val="18"/>
        </w:rPr>
        <w:t>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690,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11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2007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1776,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зміни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</w:t>
      </w:r>
      <w:r w:rsidRPr="00317846">
        <w:rPr>
          <w:rFonts w:ascii="Arial"/>
          <w:color w:val="000000"/>
          <w:sz w:val="18"/>
          <w:lang w:val="ru-RU"/>
        </w:rPr>
        <w:t xml:space="preserve">8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діють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</w:t>
      </w:r>
      <w:r w:rsidRPr="00317846">
        <w:rPr>
          <w:rFonts w:ascii="Arial"/>
          <w:color w:val="000000"/>
          <w:sz w:val="18"/>
          <w:lang w:val="ru-RU"/>
        </w:rPr>
        <w:t xml:space="preserve"> 31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зміни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пунктом</w:t>
      </w:r>
      <w:r w:rsidRPr="00317846">
        <w:rPr>
          <w:rFonts w:ascii="Arial"/>
          <w:color w:val="000000"/>
          <w:sz w:val="18"/>
          <w:lang w:val="ru-RU"/>
        </w:rPr>
        <w:t xml:space="preserve"> 96 </w:t>
      </w:r>
      <w:r w:rsidRPr="00317846">
        <w:rPr>
          <w:rFonts w:ascii="Arial"/>
          <w:color w:val="000000"/>
          <w:sz w:val="18"/>
          <w:lang w:val="ru-RU"/>
        </w:rPr>
        <w:t>розділу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2007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визнано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такими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відповідають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неконституційними</w:t>
      </w:r>
      <w:r w:rsidRPr="00317846">
        <w:rPr>
          <w:rFonts w:ascii="Arial"/>
          <w:color w:val="000000"/>
          <w:sz w:val="18"/>
          <w:lang w:val="ru-RU"/>
        </w:rPr>
        <w:t xml:space="preserve">), 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Рішенням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</w:t>
      </w:r>
      <w:r w:rsidRPr="00317846">
        <w:rPr>
          <w:rFonts w:ascii="Arial"/>
          <w:color w:val="000000"/>
          <w:sz w:val="18"/>
          <w:lang w:val="ru-RU"/>
        </w:rPr>
        <w:t>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2008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10-</w:t>
      </w:r>
      <w:r w:rsidRPr="00317846">
        <w:rPr>
          <w:rFonts w:ascii="Arial"/>
          <w:color w:val="000000"/>
          <w:sz w:val="18"/>
          <w:lang w:val="ru-RU"/>
        </w:rPr>
        <w:t>рп</w:t>
      </w:r>
      <w:r w:rsidRPr="00317846">
        <w:rPr>
          <w:rFonts w:ascii="Arial"/>
          <w:color w:val="000000"/>
          <w:sz w:val="18"/>
          <w:lang w:val="ru-RU"/>
        </w:rPr>
        <w:t>/2008),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2008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274-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1079,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23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2008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2598,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2009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1429,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2009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1108,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2009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1343-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1347,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25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2009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1574-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1831,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2009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1724-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2009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 97,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332</w:t>
      </w:r>
      <w:r w:rsidRPr="00317846">
        <w:rPr>
          <w:rFonts w:ascii="Arial"/>
          <w:color w:val="000000"/>
          <w:sz w:val="18"/>
          <w:lang w:val="ru-RU"/>
        </w:rPr>
        <w:t>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21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2010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1837-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425,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10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2010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1959-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924,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2266-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 43,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1399,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lastRenderedPageBreak/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</w:t>
      </w:r>
      <w:r w:rsidRPr="00317846">
        <w:rPr>
          <w:rFonts w:ascii="Arial"/>
          <w:color w:val="000000"/>
          <w:sz w:val="18"/>
          <w:lang w:val="ru-RU"/>
        </w:rPr>
        <w:t xml:space="preserve"> 1444,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23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2010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2559-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 80,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2815,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21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2824-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11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2011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2914-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365,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2011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2978-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612,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2011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3231-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1429,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8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2011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2843,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1731,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>.,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3846,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1568,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239-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1569,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2013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379-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2013,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2013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>, 2013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2136,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784,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13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1253-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1179,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13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1180,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1226,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1682-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2317,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2471,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2474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зміни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</w:t>
      </w:r>
      <w:r w:rsidRPr="00317846">
        <w:rPr>
          <w:rFonts w:ascii="Arial"/>
          <w:color w:val="000000"/>
          <w:sz w:val="18"/>
          <w:lang w:val="ru-RU"/>
        </w:rPr>
        <w:t>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вводяться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26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305,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 xml:space="preserve">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227,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721,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238-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651,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858,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7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289-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>.,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1110,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9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315-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1179,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426-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1422,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433-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1456,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630-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>, 20</w:t>
      </w:r>
      <w:r w:rsidRPr="00317846">
        <w:rPr>
          <w:rFonts w:ascii="Arial"/>
          <w:color w:val="000000"/>
          <w:sz w:val="18"/>
          <w:lang w:val="ru-RU"/>
        </w:rPr>
        <w:t xml:space="preserve">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2087,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734-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3194,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3202,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801-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3346,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23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24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2015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154,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2016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955-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615,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1366-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1686,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1367-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1687,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2016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2016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1852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зміни</w:t>
      </w:r>
      <w:r w:rsidRPr="00317846">
        <w:rPr>
          <w:rFonts w:ascii="Arial"/>
          <w:i/>
          <w:color w:val="000000"/>
          <w:sz w:val="18"/>
          <w:lang w:val="ru-RU"/>
        </w:rPr>
        <w:t xml:space="preserve">, </w:t>
      </w:r>
      <w:r w:rsidRPr="00317846">
        <w:rPr>
          <w:rFonts w:ascii="Arial"/>
          <w:i/>
          <w:color w:val="000000"/>
          <w:sz w:val="18"/>
          <w:lang w:val="ru-RU"/>
        </w:rPr>
        <w:t>внесені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Законом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України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від</w:t>
      </w:r>
      <w:r w:rsidRPr="00317846">
        <w:rPr>
          <w:rFonts w:ascii="Arial"/>
          <w:i/>
          <w:color w:val="000000"/>
          <w:sz w:val="18"/>
          <w:lang w:val="ru-RU"/>
        </w:rPr>
        <w:t xml:space="preserve"> 2 </w:t>
      </w:r>
      <w:r w:rsidRPr="00317846">
        <w:rPr>
          <w:rFonts w:ascii="Arial"/>
          <w:i/>
          <w:color w:val="000000"/>
          <w:sz w:val="18"/>
          <w:lang w:val="ru-RU"/>
        </w:rPr>
        <w:t>червня</w:t>
      </w:r>
      <w:r w:rsidRPr="00317846">
        <w:rPr>
          <w:rFonts w:ascii="Arial"/>
          <w:i/>
          <w:color w:val="000000"/>
          <w:sz w:val="18"/>
          <w:lang w:val="ru-RU"/>
        </w:rPr>
        <w:t xml:space="preserve"> 2016 </w:t>
      </w:r>
      <w:r w:rsidRPr="00317846">
        <w:rPr>
          <w:rFonts w:ascii="Arial"/>
          <w:i/>
          <w:color w:val="000000"/>
          <w:sz w:val="18"/>
          <w:lang w:val="ru-RU"/>
        </w:rPr>
        <w:t>року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17846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317846">
        <w:rPr>
          <w:rFonts w:ascii="Arial"/>
          <w:i/>
          <w:color w:val="000000"/>
          <w:sz w:val="18"/>
          <w:lang w:val="ru-RU"/>
        </w:rPr>
        <w:t xml:space="preserve">,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частині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положень</w:t>
      </w:r>
      <w:r w:rsidRPr="00317846">
        <w:rPr>
          <w:rFonts w:ascii="Arial"/>
          <w:i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що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стосуються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діяльності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приватних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виконавців</w:t>
      </w:r>
      <w:r w:rsidRPr="00317846">
        <w:rPr>
          <w:rFonts w:ascii="Arial"/>
          <w:i/>
          <w:color w:val="000000"/>
          <w:sz w:val="18"/>
          <w:lang w:val="ru-RU"/>
        </w:rPr>
        <w:t xml:space="preserve">, </w:t>
      </w:r>
      <w:r w:rsidRPr="00317846">
        <w:rPr>
          <w:rFonts w:ascii="Arial"/>
          <w:i/>
          <w:color w:val="000000"/>
          <w:sz w:val="18"/>
          <w:lang w:val="ru-RU"/>
        </w:rPr>
        <w:t>вводять</w:t>
      </w:r>
      <w:r w:rsidRPr="00317846">
        <w:rPr>
          <w:rFonts w:ascii="Arial"/>
          <w:i/>
          <w:color w:val="000000"/>
          <w:sz w:val="18"/>
          <w:lang w:val="ru-RU"/>
        </w:rPr>
        <w:t>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дію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2017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6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1769-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170,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6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2016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2017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1021,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6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2017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2005-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1184,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2017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2211-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2017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2971,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2017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330,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2032,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201</w:t>
      </w:r>
      <w:r w:rsidRPr="00317846">
        <w:rPr>
          <w:rFonts w:ascii="Arial"/>
          <w:color w:val="000000"/>
          <w:sz w:val="18"/>
          <w:lang w:val="ru-RU"/>
        </w:rPr>
        <w:t xml:space="preserve">8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2655,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2728-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1684,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2631,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3008,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lastRenderedPageBreak/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31 </w:t>
      </w:r>
      <w:r w:rsidRPr="00317846">
        <w:rPr>
          <w:rFonts w:ascii="Arial"/>
          <w:color w:val="000000"/>
          <w:sz w:val="18"/>
          <w:lang w:val="ru-RU"/>
        </w:rPr>
        <w:t>жов</w:t>
      </w:r>
      <w:r w:rsidRPr="00317846">
        <w:rPr>
          <w:rFonts w:ascii="Arial"/>
          <w:color w:val="000000"/>
          <w:sz w:val="18"/>
          <w:lang w:val="ru-RU"/>
        </w:rPr>
        <w:t>тня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2019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3140,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378-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456,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2020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620,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</w:t>
      </w:r>
      <w:r w:rsidRPr="00317846">
        <w:rPr>
          <w:rFonts w:ascii="Arial"/>
          <w:color w:val="000000"/>
          <w:sz w:val="18"/>
          <w:lang w:val="ru-RU"/>
        </w:rPr>
        <w:t xml:space="preserve">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954,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530-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955,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1059,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2020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2764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вводиться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дію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25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2020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121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вводиться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дію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28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1151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зміни</w:t>
      </w:r>
      <w:r w:rsidRPr="00317846">
        <w:rPr>
          <w:rFonts w:ascii="Arial"/>
          <w:i/>
          <w:color w:val="000000"/>
          <w:sz w:val="18"/>
          <w:lang w:val="ru-RU"/>
        </w:rPr>
        <w:t xml:space="preserve">, </w:t>
      </w:r>
      <w:r w:rsidRPr="00317846">
        <w:rPr>
          <w:rFonts w:ascii="Arial"/>
          <w:i/>
          <w:color w:val="000000"/>
          <w:sz w:val="18"/>
          <w:lang w:val="ru-RU"/>
        </w:rPr>
        <w:t>внесені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підпунктом</w:t>
      </w:r>
      <w:r w:rsidRPr="00317846">
        <w:rPr>
          <w:rFonts w:ascii="Arial"/>
          <w:i/>
          <w:color w:val="000000"/>
          <w:sz w:val="18"/>
          <w:lang w:val="ru-RU"/>
        </w:rPr>
        <w:t xml:space="preserve"> 1 </w:t>
      </w:r>
      <w:r w:rsidRPr="00317846">
        <w:rPr>
          <w:rFonts w:ascii="Arial"/>
          <w:i/>
          <w:color w:val="000000"/>
          <w:sz w:val="18"/>
          <w:lang w:val="ru-RU"/>
        </w:rPr>
        <w:t>пункту</w:t>
      </w:r>
      <w:r w:rsidRPr="00317846">
        <w:rPr>
          <w:rFonts w:ascii="Arial"/>
          <w:i/>
          <w:color w:val="000000"/>
          <w:sz w:val="18"/>
          <w:lang w:val="ru-RU"/>
        </w:rPr>
        <w:t xml:space="preserve"> 5 </w:t>
      </w:r>
      <w:r w:rsidRPr="00317846">
        <w:rPr>
          <w:rFonts w:ascii="Arial"/>
          <w:i/>
          <w:color w:val="000000"/>
          <w:sz w:val="18"/>
          <w:lang w:val="ru-RU"/>
        </w:rPr>
        <w:t>розділу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Закону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Ук</w:t>
      </w:r>
      <w:r w:rsidRPr="00317846">
        <w:rPr>
          <w:rFonts w:ascii="Arial"/>
          <w:i/>
          <w:color w:val="000000"/>
          <w:sz w:val="18"/>
          <w:lang w:val="ru-RU"/>
        </w:rPr>
        <w:t>раїни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від</w:t>
      </w:r>
      <w:r w:rsidRPr="00317846">
        <w:rPr>
          <w:rFonts w:ascii="Arial"/>
          <w:i/>
          <w:color w:val="000000"/>
          <w:sz w:val="18"/>
          <w:lang w:val="ru-RU"/>
        </w:rPr>
        <w:t xml:space="preserve"> 28 </w:t>
      </w:r>
      <w:r w:rsidRPr="00317846">
        <w:rPr>
          <w:rFonts w:ascii="Arial"/>
          <w:i/>
          <w:color w:val="000000"/>
          <w:sz w:val="18"/>
          <w:lang w:val="ru-RU"/>
        </w:rPr>
        <w:t>січня</w:t>
      </w:r>
      <w:r w:rsidRPr="00317846">
        <w:rPr>
          <w:rFonts w:ascii="Arial"/>
          <w:i/>
          <w:color w:val="000000"/>
          <w:sz w:val="18"/>
          <w:lang w:val="ru-RU"/>
        </w:rPr>
        <w:t xml:space="preserve"> 2021 </w:t>
      </w:r>
      <w:r w:rsidRPr="00317846">
        <w:rPr>
          <w:rFonts w:ascii="Arial"/>
          <w:i/>
          <w:color w:val="000000"/>
          <w:sz w:val="18"/>
          <w:lang w:val="ru-RU"/>
        </w:rPr>
        <w:t>року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317846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317846">
        <w:rPr>
          <w:rFonts w:ascii="Arial"/>
          <w:i/>
          <w:color w:val="000000"/>
          <w:sz w:val="18"/>
          <w:lang w:val="ru-RU"/>
        </w:rPr>
        <w:t xml:space="preserve">, </w:t>
      </w:r>
      <w:r w:rsidRPr="00317846">
        <w:rPr>
          <w:rFonts w:ascii="Arial"/>
          <w:i/>
          <w:color w:val="000000"/>
          <w:sz w:val="18"/>
          <w:lang w:val="ru-RU"/>
        </w:rPr>
        <w:t>набирають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чинності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24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850,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5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882,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1320-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>, 202</w:t>
      </w:r>
      <w:r w:rsidRPr="00317846">
        <w:rPr>
          <w:rFonts w:ascii="Arial"/>
          <w:color w:val="000000"/>
          <w:sz w:val="18"/>
          <w:lang w:val="ru-RU"/>
        </w:rPr>
        <w:t xml:space="preserve">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1314,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30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2012,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1401-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2280,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1643-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3884,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 xml:space="preserve">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4103,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3894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вводиться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дію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1875-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6340,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26 </w:t>
      </w:r>
      <w:r w:rsidRPr="00317846">
        <w:rPr>
          <w:rFonts w:ascii="Arial"/>
          <w:color w:val="000000"/>
          <w:sz w:val="18"/>
          <w:lang w:val="ru-RU"/>
        </w:rPr>
        <w:t>січня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2272,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31,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1634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протягом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воєнного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24 </w:t>
      </w:r>
      <w:r w:rsidRPr="00317846">
        <w:rPr>
          <w:rFonts w:ascii="Arial"/>
          <w:color w:val="000000"/>
          <w:sz w:val="18"/>
          <w:lang w:val="ru-RU"/>
        </w:rPr>
        <w:t>березня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1695,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2179-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2814,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21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 xml:space="preserve">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2215-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2068,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2384,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31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2295-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2628,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3434,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8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 xml:space="preserve">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2379-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3583,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18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2421-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64,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3837,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19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2434-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4059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протягом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воєнного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введеного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відповідно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"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правовий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режим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воєнного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>",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втрачає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чинність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припинення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скасування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воєнного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6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80,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4809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(</w:t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вводиться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дію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1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2023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>),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21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5320,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2750-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5960,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98,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6092,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13 </w:t>
      </w:r>
      <w:r w:rsidRPr="00317846">
        <w:rPr>
          <w:rFonts w:ascii="Arial"/>
          <w:color w:val="000000"/>
          <w:sz w:val="18"/>
          <w:lang w:val="ru-RU"/>
        </w:rPr>
        <w:t>грудня</w:t>
      </w:r>
      <w:r w:rsidRPr="00317846">
        <w:rPr>
          <w:rFonts w:ascii="Arial"/>
          <w:color w:val="000000"/>
          <w:sz w:val="18"/>
          <w:lang w:val="ru-RU"/>
        </w:rPr>
        <w:t xml:space="preserve"> 2022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2839-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763,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29 </w:t>
      </w:r>
      <w:r w:rsidRPr="00317846">
        <w:rPr>
          <w:rFonts w:ascii="Arial"/>
          <w:color w:val="000000"/>
          <w:sz w:val="18"/>
          <w:lang w:val="ru-RU"/>
        </w:rPr>
        <w:t>травня</w:t>
      </w:r>
      <w:r w:rsidRPr="00317846">
        <w:rPr>
          <w:rFonts w:ascii="Arial"/>
          <w:color w:val="000000"/>
          <w:sz w:val="18"/>
          <w:lang w:val="ru-RU"/>
        </w:rPr>
        <w:t xml:space="preserve"> 2023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3107</w:t>
      </w:r>
      <w:r w:rsidRPr="00317846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3288,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13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73,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4168,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14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3258-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2023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75,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4219,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листопада</w:t>
      </w:r>
      <w:r w:rsidRPr="00317846">
        <w:rPr>
          <w:rFonts w:ascii="Arial"/>
          <w:color w:val="000000"/>
          <w:sz w:val="18"/>
          <w:lang w:val="ru-RU"/>
        </w:rPr>
        <w:t xml:space="preserve"> 2023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458,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11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2024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</w:t>
      </w:r>
      <w:r w:rsidRPr="00317846">
        <w:rPr>
          <w:rFonts w:ascii="Arial"/>
          <w:color w:val="000000"/>
          <w:sz w:val="18"/>
          <w:lang w:val="ru-RU"/>
        </w:rPr>
        <w:t>633-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39,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2366,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25 </w:t>
      </w:r>
      <w:r w:rsidRPr="00317846">
        <w:rPr>
          <w:rFonts w:ascii="Arial"/>
          <w:color w:val="000000"/>
          <w:sz w:val="18"/>
          <w:lang w:val="ru-RU"/>
        </w:rPr>
        <w:t>квітня</w:t>
      </w:r>
      <w:r w:rsidRPr="00317846">
        <w:rPr>
          <w:rFonts w:ascii="Arial"/>
          <w:color w:val="000000"/>
          <w:sz w:val="18"/>
          <w:lang w:val="ru-RU"/>
        </w:rPr>
        <w:t xml:space="preserve"> 2024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3677-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ОВУ</w:t>
      </w:r>
      <w:r w:rsidRPr="00317846">
        <w:rPr>
          <w:rFonts w:ascii="Arial"/>
          <w:color w:val="000000"/>
          <w:sz w:val="18"/>
          <w:lang w:val="ru-RU"/>
        </w:rPr>
        <w:t xml:space="preserve">, 2024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46, </w:t>
      </w:r>
      <w:r w:rsidRPr="00317846">
        <w:rPr>
          <w:rFonts w:ascii="Arial"/>
          <w:color w:val="000000"/>
          <w:sz w:val="18"/>
          <w:lang w:val="ru-RU"/>
        </w:rPr>
        <w:t>ст</w:t>
      </w:r>
      <w:r w:rsidRPr="00317846">
        <w:rPr>
          <w:rFonts w:ascii="Arial"/>
          <w:color w:val="000000"/>
          <w:sz w:val="18"/>
          <w:lang w:val="ru-RU"/>
        </w:rPr>
        <w:t>. 2824,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 </w:t>
      </w:r>
      <w:r w:rsidRPr="00317846">
        <w:rPr>
          <w:rFonts w:ascii="Arial"/>
          <w:color w:val="000000"/>
          <w:sz w:val="18"/>
          <w:lang w:val="ru-RU"/>
        </w:rPr>
        <w:t>червня</w:t>
      </w:r>
      <w:r w:rsidRPr="00317846">
        <w:rPr>
          <w:rFonts w:ascii="Arial"/>
          <w:color w:val="000000"/>
          <w:sz w:val="18"/>
          <w:lang w:val="ru-RU"/>
        </w:rPr>
        <w:t xml:space="preserve"> 2024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3840-</w:t>
      </w:r>
      <w:r>
        <w:rPr>
          <w:rFonts w:ascii="Arial"/>
          <w:color w:val="000000"/>
          <w:sz w:val="18"/>
        </w:rPr>
        <w:t>IX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4" w:name="902096"/>
      <w:bookmarkEnd w:id="3"/>
      <w:r w:rsidRPr="00317846">
        <w:rPr>
          <w:rFonts w:ascii="Arial"/>
          <w:b/>
          <w:color w:val="800000"/>
          <w:sz w:val="18"/>
          <w:lang w:val="ru-RU"/>
        </w:rPr>
        <w:t>(</w:t>
      </w:r>
      <w:r w:rsidRPr="00317846">
        <w:rPr>
          <w:rFonts w:ascii="Arial"/>
          <w:b/>
          <w:color w:val="800000"/>
          <w:sz w:val="18"/>
          <w:lang w:val="ru-RU"/>
        </w:rPr>
        <w:t>Законом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України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від</w:t>
      </w:r>
      <w:r w:rsidRPr="00317846">
        <w:rPr>
          <w:rFonts w:ascii="Arial"/>
          <w:b/>
          <w:color w:val="800000"/>
          <w:sz w:val="18"/>
          <w:lang w:val="ru-RU"/>
        </w:rPr>
        <w:t xml:space="preserve"> 15 </w:t>
      </w:r>
      <w:r w:rsidRPr="00317846">
        <w:rPr>
          <w:rFonts w:ascii="Arial"/>
          <w:b/>
          <w:color w:val="800000"/>
          <w:sz w:val="18"/>
          <w:lang w:val="ru-RU"/>
        </w:rPr>
        <w:t>березня</w:t>
      </w:r>
      <w:r w:rsidRPr="00317846">
        <w:rPr>
          <w:rFonts w:ascii="Arial"/>
          <w:b/>
          <w:color w:val="800000"/>
          <w:sz w:val="18"/>
          <w:lang w:val="ru-RU"/>
        </w:rPr>
        <w:t xml:space="preserve"> 2022 </w:t>
      </w:r>
      <w:r w:rsidRPr="00317846">
        <w:rPr>
          <w:rFonts w:ascii="Arial"/>
          <w:b/>
          <w:color w:val="800000"/>
          <w:sz w:val="18"/>
          <w:lang w:val="ru-RU"/>
        </w:rPr>
        <w:t>року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>
        <w:rPr>
          <w:rFonts w:ascii="Arial"/>
          <w:b/>
          <w:color w:val="800000"/>
          <w:sz w:val="18"/>
        </w:rPr>
        <w:t>N</w:t>
      </w:r>
      <w:r w:rsidRPr="00317846">
        <w:rPr>
          <w:rFonts w:ascii="Arial"/>
          <w:b/>
          <w:color w:val="800000"/>
          <w:sz w:val="18"/>
          <w:lang w:val="ru-RU"/>
        </w:rPr>
        <w:t xml:space="preserve"> 2136-</w:t>
      </w:r>
      <w:r>
        <w:rPr>
          <w:rFonts w:ascii="Arial"/>
          <w:b/>
          <w:color w:val="800000"/>
          <w:sz w:val="18"/>
        </w:rPr>
        <w:t>IX</w:t>
      </w:r>
      <w:r w:rsidRPr="00317846">
        <w:rPr>
          <w:lang w:val="ru-RU"/>
        </w:rPr>
        <w:br/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у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період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воєнного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стану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передбачено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окремі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особливості</w:t>
      </w:r>
      <w:r w:rsidRPr="00317846">
        <w:rPr>
          <w:lang w:val="ru-RU"/>
        </w:rPr>
        <w:br/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застосуван</w:t>
      </w:r>
      <w:r w:rsidRPr="00317846">
        <w:rPr>
          <w:rFonts w:ascii="Arial"/>
          <w:b/>
          <w:color w:val="800000"/>
          <w:sz w:val="18"/>
          <w:lang w:val="ru-RU"/>
        </w:rPr>
        <w:t>ня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норм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окремих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статей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цього</w:t>
      </w:r>
      <w:r w:rsidRPr="00317846">
        <w:rPr>
          <w:rFonts w:ascii="Arial"/>
          <w:b/>
          <w:color w:val="800000"/>
          <w:sz w:val="18"/>
          <w:lang w:val="ru-RU"/>
        </w:rPr>
        <w:t xml:space="preserve"> </w:t>
      </w:r>
      <w:r w:rsidRPr="00317846">
        <w:rPr>
          <w:rFonts w:ascii="Arial"/>
          <w:b/>
          <w:color w:val="800000"/>
          <w:sz w:val="18"/>
          <w:lang w:val="ru-RU"/>
        </w:rPr>
        <w:t>Кодексу</w:t>
      </w:r>
      <w:r w:rsidRPr="00317846">
        <w:rPr>
          <w:rFonts w:ascii="Arial"/>
          <w:b/>
          <w:color w:val="8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5" w:name="901853"/>
            <w:bookmarkEnd w:id="4"/>
            <w:r w:rsidRPr="00317846">
              <w:rPr>
                <w:rFonts w:ascii="Arial"/>
                <w:color w:val="800000"/>
                <w:sz w:val="15"/>
                <w:lang w:val="ru-RU"/>
              </w:rPr>
              <w:lastRenderedPageBreak/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опублікування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Державною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судовою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адміністрацією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повідомлення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про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початок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функціонування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Єдиного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державного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реєстру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виконавчих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документів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газеті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Голос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до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цього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будуть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вне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сені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зміни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передбачені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пунктом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§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розділу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4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Закону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3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жовтня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2017 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N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 xml:space="preserve"> 2147-</w:t>
            </w:r>
            <w:r>
              <w:rPr>
                <w:rFonts w:ascii="Arial"/>
                <w:color w:val="800000"/>
                <w:sz w:val="15"/>
              </w:rPr>
              <w:t>VIII</w:t>
            </w:r>
            <w:r w:rsidRPr="00317846">
              <w:rPr>
                <w:rFonts w:ascii="Arial"/>
                <w:color w:val="800000"/>
                <w:sz w:val="15"/>
                <w:lang w:val="ru-RU"/>
              </w:rPr>
              <w:t>)</w:t>
            </w:r>
          </w:p>
        </w:tc>
        <w:bookmarkEnd w:id="5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6" w:name="902525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ону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2937-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7" w:name="901893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317846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440-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внесено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некоректністю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вказівок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8" w:name="848961"/>
            <w:r w:rsidRPr="00317846">
              <w:rPr>
                <w:rFonts w:ascii="Arial"/>
                <w:color w:val="000000"/>
                <w:sz w:val="15"/>
                <w:lang w:val="ru-RU"/>
              </w:rPr>
              <w:t>Терміну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третій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8"/>
      </w:tr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jc w:val="center"/>
              <w:rPr>
                <w:lang w:val="ru-RU"/>
              </w:rPr>
            </w:pPr>
            <w:bookmarkStart w:id="9" w:name="848962"/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lang w:val="ru-RU"/>
              </w:rPr>
              <w:br/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12-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9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10" w:name="848970"/>
            <w:r w:rsidRPr="00317846">
              <w:rPr>
                <w:rFonts w:ascii="Arial"/>
                <w:color w:val="000000"/>
                <w:sz w:val="15"/>
                <w:lang w:val="ru-RU"/>
              </w:rPr>
              <w:t>Поняттю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спілка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діє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підприємстві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установі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організац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яке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шостому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317846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10"/>
      </w:tr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jc w:val="center"/>
              <w:rPr>
                <w:lang w:val="ru-RU"/>
              </w:rPr>
            </w:pPr>
            <w:bookmarkStart w:id="11" w:name="848971"/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lang w:val="ru-RU"/>
              </w:rPr>
              <w:br/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14-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11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12" w:name="901643"/>
      <w:r w:rsidRPr="00317846">
        <w:rPr>
          <w:rFonts w:ascii="Arial"/>
          <w:color w:val="000000"/>
          <w:sz w:val="18"/>
          <w:lang w:val="ru-RU"/>
        </w:rPr>
        <w:t>Положенню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частини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першої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статті</w:t>
      </w:r>
      <w:r w:rsidRPr="00317846">
        <w:rPr>
          <w:rFonts w:ascii="Arial"/>
          <w:color w:val="000000"/>
          <w:sz w:val="18"/>
          <w:lang w:val="ru-RU"/>
        </w:rPr>
        <w:t xml:space="preserve"> 233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дано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офіційне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тлумачення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Рішенням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22 </w:t>
      </w:r>
      <w:r w:rsidRPr="00317846">
        <w:rPr>
          <w:rFonts w:ascii="Arial"/>
          <w:color w:val="000000"/>
          <w:sz w:val="18"/>
          <w:lang w:val="ru-RU"/>
        </w:rPr>
        <w:t>лютого</w:t>
      </w:r>
      <w:r w:rsidRPr="00317846">
        <w:rPr>
          <w:rFonts w:ascii="Arial"/>
          <w:color w:val="000000"/>
          <w:sz w:val="18"/>
          <w:lang w:val="ru-RU"/>
        </w:rPr>
        <w:t xml:space="preserve"> 2012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4-</w:t>
      </w:r>
      <w:r w:rsidRPr="00317846">
        <w:rPr>
          <w:rFonts w:ascii="Arial"/>
          <w:color w:val="000000"/>
          <w:sz w:val="18"/>
          <w:lang w:val="ru-RU"/>
        </w:rPr>
        <w:t>рп</w:t>
      </w:r>
      <w:r w:rsidRPr="00317846">
        <w:rPr>
          <w:rFonts w:ascii="Arial"/>
          <w:color w:val="000000"/>
          <w:sz w:val="18"/>
          <w:lang w:val="ru-RU"/>
        </w:rPr>
        <w:t>/2012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13" w:name="901685"/>
      <w:bookmarkEnd w:id="12"/>
      <w:r w:rsidRPr="00317846">
        <w:rPr>
          <w:rFonts w:ascii="Arial"/>
          <w:color w:val="000000"/>
          <w:sz w:val="18"/>
          <w:lang w:val="ru-RU"/>
        </w:rPr>
        <w:t>Положенню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частини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другої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статті</w:t>
      </w:r>
      <w:r w:rsidRPr="00317846">
        <w:rPr>
          <w:rFonts w:ascii="Arial"/>
          <w:color w:val="000000"/>
          <w:sz w:val="18"/>
          <w:lang w:val="ru-RU"/>
        </w:rPr>
        <w:t xml:space="preserve"> 233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дано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офіційне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тлумачення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Рішенням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8-</w:t>
      </w:r>
      <w:r w:rsidRPr="00317846">
        <w:rPr>
          <w:rFonts w:ascii="Arial"/>
          <w:color w:val="000000"/>
          <w:sz w:val="18"/>
          <w:lang w:val="ru-RU"/>
        </w:rPr>
        <w:t>рп</w:t>
      </w:r>
      <w:r w:rsidRPr="00317846">
        <w:rPr>
          <w:rFonts w:ascii="Arial"/>
          <w:color w:val="000000"/>
          <w:sz w:val="18"/>
          <w:lang w:val="ru-RU"/>
        </w:rPr>
        <w:t>/2013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14" w:name="901688"/>
      <w:bookmarkEnd w:id="13"/>
      <w:r w:rsidRPr="00317846">
        <w:rPr>
          <w:rFonts w:ascii="Arial"/>
          <w:color w:val="000000"/>
          <w:sz w:val="18"/>
          <w:lang w:val="ru-RU"/>
        </w:rPr>
        <w:t>Положенню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частини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другої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статті</w:t>
      </w:r>
      <w:r w:rsidRPr="00317846">
        <w:rPr>
          <w:rFonts w:ascii="Arial"/>
          <w:color w:val="000000"/>
          <w:sz w:val="18"/>
          <w:lang w:val="ru-RU"/>
        </w:rPr>
        <w:t xml:space="preserve"> 233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дано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офіційне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тлумачення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Рішенням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жовтня</w:t>
      </w:r>
      <w:r w:rsidRPr="00317846">
        <w:rPr>
          <w:rFonts w:ascii="Arial"/>
          <w:color w:val="000000"/>
          <w:sz w:val="18"/>
          <w:lang w:val="ru-RU"/>
        </w:rPr>
        <w:t xml:space="preserve"> 2013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9-</w:t>
      </w:r>
      <w:r w:rsidRPr="00317846">
        <w:rPr>
          <w:rFonts w:ascii="Arial"/>
          <w:color w:val="000000"/>
          <w:sz w:val="18"/>
          <w:lang w:val="ru-RU"/>
        </w:rPr>
        <w:t>рп</w:t>
      </w:r>
      <w:r w:rsidRPr="00317846">
        <w:rPr>
          <w:rFonts w:ascii="Arial"/>
          <w:color w:val="000000"/>
          <w:sz w:val="18"/>
          <w:lang w:val="ru-RU"/>
        </w:rPr>
        <w:t>/2013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15" w:name="901859"/>
      <w:bookmarkEnd w:id="14"/>
      <w:r w:rsidRPr="00317846">
        <w:rPr>
          <w:rFonts w:ascii="Arial"/>
          <w:color w:val="000000"/>
          <w:sz w:val="18"/>
          <w:lang w:val="ru-RU"/>
        </w:rPr>
        <w:t>Положення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частини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третьої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статті</w:t>
      </w:r>
      <w:r w:rsidRPr="00317846">
        <w:rPr>
          <w:rFonts w:ascii="Arial"/>
          <w:color w:val="000000"/>
          <w:sz w:val="18"/>
          <w:lang w:val="ru-RU"/>
        </w:rPr>
        <w:t xml:space="preserve"> 40 </w:t>
      </w:r>
      <w:r w:rsidRPr="00317846">
        <w:rPr>
          <w:rFonts w:ascii="Arial"/>
          <w:color w:val="000000"/>
          <w:sz w:val="18"/>
          <w:lang w:val="ru-RU"/>
        </w:rPr>
        <w:t>цього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Кодексу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визнано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такими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відповідають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конституційними</w:t>
      </w:r>
      <w:r w:rsidRPr="00317846">
        <w:rPr>
          <w:rFonts w:ascii="Arial"/>
          <w:color w:val="000000"/>
          <w:sz w:val="18"/>
          <w:lang w:val="ru-RU"/>
        </w:rPr>
        <w:t>)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Рішенням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4 </w:t>
      </w:r>
      <w:r w:rsidRPr="00317846">
        <w:rPr>
          <w:rFonts w:ascii="Arial"/>
          <w:color w:val="000000"/>
          <w:sz w:val="18"/>
          <w:lang w:val="ru-RU"/>
        </w:rPr>
        <w:t>вересня</w:t>
      </w:r>
      <w:r w:rsidRPr="00317846">
        <w:rPr>
          <w:rFonts w:ascii="Arial"/>
          <w:color w:val="000000"/>
          <w:sz w:val="18"/>
          <w:lang w:val="ru-RU"/>
        </w:rPr>
        <w:t xml:space="preserve"> 2019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6-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317846">
        <w:rPr>
          <w:rFonts w:ascii="Arial"/>
          <w:color w:val="000000"/>
          <w:sz w:val="18"/>
          <w:lang w:val="ru-RU"/>
        </w:rPr>
        <w:t>)/2019)</w:t>
      </w:r>
    </w:p>
    <w:p w:rsidR="00BA71AA" w:rsidRPr="00317846" w:rsidRDefault="00317846">
      <w:pPr>
        <w:spacing w:after="0"/>
        <w:jc w:val="center"/>
        <w:rPr>
          <w:lang w:val="ru-RU"/>
        </w:rPr>
      </w:pPr>
      <w:bookmarkStart w:id="16" w:name="902059"/>
      <w:bookmarkEnd w:id="15"/>
      <w:r w:rsidRPr="00317846">
        <w:rPr>
          <w:rFonts w:ascii="Arial"/>
          <w:color w:val="000000"/>
          <w:sz w:val="18"/>
          <w:lang w:val="ru-RU"/>
        </w:rPr>
        <w:t>Частину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шосту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статті</w:t>
      </w:r>
      <w:r w:rsidRPr="00317846">
        <w:rPr>
          <w:rFonts w:ascii="Arial"/>
          <w:color w:val="000000"/>
          <w:sz w:val="18"/>
          <w:lang w:val="ru-RU"/>
        </w:rPr>
        <w:t xml:space="preserve"> 96 </w:t>
      </w:r>
      <w:r w:rsidRPr="00317846">
        <w:rPr>
          <w:rFonts w:ascii="Arial"/>
          <w:color w:val="000000"/>
          <w:sz w:val="18"/>
          <w:lang w:val="ru-RU"/>
        </w:rPr>
        <w:t>цього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Кодексу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визнано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такою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відповідає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конституційною</w:t>
      </w:r>
      <w:r w:rsidRPr="00317846">
        <w:rPr>
          <w:rFonts w:ascii="Arial"/>
          <w:color w:val="000000"/>
          <w:sz w:val="18"/>
          <w:lang w:val="ru-RU"/>
        </w:rPr>
        <w:t>)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Рішенням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Конституційного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15 </w:t>
      </w:r>
      <w:r w:rsidRPr="00317846">
        <w:rPr>
          <w:rFonts w:ascii="Arial"/>
          <w:color w:val="000000"/>
          <w:sz w:val="18"/>
          <w:lang w:val="ru-RU"/>
        </w:rPr>
        <w:t>липня</w:t>
      </w:r>
      <w:r w:rsidRPr="00317846">
        <w:rPr>
          <w:rFonts w:ascii="Arial"/>
          <w:color w:val="000000"/>
          <w:sz w:val="18"/>
          <w:lang w:val="ru-RU"/>
        </w:rPr>
        <w:t xml:space="preserve"> 2021 </w:t>
      </w:r>
      <w:r w:rsidRPr="00317846">
        <w:rPr>
          <w:rFonts w:ascii="Arial"/>
          <w:color w:val="000000"/>
          <w:sz w:val="18"/>
          <w:lang w:val="ru-RU"/>
        </w:rPr>
        <w:t>року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2-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>/2021)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17" w:name="901782"/>
            <w:bookmarkEnd w:id="16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соц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іального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18" w:name="901809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кремих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928-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19" w:name="711854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робітники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-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працівники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1991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871-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  <w:tr w:rsidR="00BA71AA" w:rsidRPr="0031784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20" w:name="712542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замінити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1992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2134-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  <w:tr w:rsidR="00BA71AA" w:rsidRPr="0031784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21" w:name="843303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народний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1995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6/95-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ВР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  <w:tr w:rsidR="00BA71AA" w:rsidRPr="0031784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22" w:name="843305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аклад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490-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23" w:name="901852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інвалідніст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ю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A71AA" w:rsidRPr="00317846">
        <w:trPr>
          <w:tblCellSpacing w:w="0" w:type="auto"/>
        </w:trPr>
        <w:tc>
          <w:tcPr>
            <w:tcW w:w="9690" w:type="dxa"/>
            <w:vAlign w:val="center"/>
          </w:tcPr>
          <w:p w:rsidR="00BA71AA" w:rsidRPr="00317846" w:rsidRDefault="00317846">
            <w:pPr>
              <w:spacing w:after="0"/>
              <w:rPr>
                <w:lang w:val="ru-RU"/>
              </w:rPr>
            </w:pPr>
            <w:bookmarkStart w:id="24" w:name="902235"/>
            <w:r w:rsidRPr="0031784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)",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дповідному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трудящих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народного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місті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міській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міськрайонний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місцевий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 xml:space="preserve"> 2215-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1784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BA71AA" w:rsidRPr="00317846" w:rsidRDefault="00317846">
      <w:pPr>
        <w:rPr>
          <w:lang w:val="ru-RU"/>
        </w:rPr>
      </w:pPr>
      <w:r w:rsidRPr="00317846">
        <w:rPr>
          <w:lang w:val="ru-RU"/>
        </w:rPr>
        <w:br/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25" w:name="12"/>
      <w:r w:rsidRPr="00317846">
        <w:rPr>
          <w:rFonts w:ascii="Arial"/>
          <w:color w:val="000000"/>
          <w:sz w:val="18"/>
          <w:lang w:val="ru-RU"/>
        </w:rPr>
        <w:t>Кодекс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визначає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правові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засади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гарантії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здійснення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громадянами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розпоряджатися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своїми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здібностями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продуктивної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творчої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jc w:val="right"/>
        <w:rPr>
          <w:lang w:val="ru-RU"/>
        </w:rPr>
      </w:pPr>
      <w:bookmarkStart w:id="26" w:name="710705"/>
      <w:bookmarkEnd w:id="25"/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змінами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указами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Президії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Верховної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29.07.81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>ід</w:t>
      </w:r>
      <w:r w:rsidRPr="00317846">
        <w:rPr>
          <w:rFonts w:ascii="Arial"/>
          <w:color w:val="000000"/>
          <w:sz w:val="18"/>
          <w:lang w:val="ru-RU"/>
        </w:rPr>
        <w:t xml:space="preserve"> 27.02.85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>;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редакції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20.03.91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>)</w:t>
      </w:r>
    </w:p>
    <w:p w:rsidR="00BA71AA" w:rsidRPr="00317846" w:rsidRDefault="00317846">
      <w:pPr>
        <w:pStyle w:val="3"/>
        <w:spacing w:after="0"/>
        <w:jc w:val="center"/>
        <w:rPr>
          <w:lang w:val="ru-RU"/>
        </w:rPr>
      </w:pPr>
      <w:bookmarkStart w:id="27" w:name="25"/>
      <w:bookmarkEnd w:id="26"/>
      <w:r w:rsidRPr="00317846">
        <w:rPr>
          <w:rFonts w:ascii="Arial"/>
          <w:color w:val="000000"/>
          <w:sz w:val="27"/>
          <w:lang w:val="ru-RU"/>
        </w:rPr>
        <w:t>Глава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ЗАГАЛЬНІ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ПОЛОЖЕННЯ</w:t>
      </w:r>
    </w:p>
    <w:p w:rsidR="00BA71AA" w:rsidRPr="00317846" w:rsidRDefault="00317846">
      <w:pPr>
        <w:pStyle w:val="3"/>
        <w:spacing w:after="0"/>
        <w:jc w:val="center"/>
        <w:rPr>
          <w:lang w:val="ru-RU"/>
        </w:rPr>
      </w:pPr>
      <w:bookmarkStart w:id="28" w:name="27"/>
      <w:bookmarkEnd w:id="27"/>
      <w:r w:rsidRPr="00317846">
        <w:rPr>
          <w:rFonts w:ascii="Arial"/>
          <w:color w:val="000000"/>
          <w:sz w:val="27"/>
          <w:lang w:val="ru-RU"/>
        </w:rPr>
        <w:t>Стаття</w:t>
      </w:r>
      <w:r w:rsidRPr="00317846">
        <w:rPr>
          <w:rFonts w:ascii="Arial"/>
          <w:color w:val="000000"/>
          <w:sz w:val="27"/>
          <w:lang w:val="ru-RU"/>
        </w:rPr>
        <w:t xml:space="preserve"> 1. </w:t>
      </w:r>
      <w:r w:rsidRPr="00317846">
        <w:rPr>
          <w:rFonts w:ascii="Arial"/>
          <w:color w:val="000000"/>
          <w:sz w:val="27"/>
          <w:lang w:val="ru-RU"/>
        </w:rPr>
        <w:t>Завдання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Кодексу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законів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про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працю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України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29" w:name="28"/>
      <w:bookmarkEnd w:id="28"/>
      <w:r w:rsidRPr="00317846">
        <w:rPr>
          <w:rFonts w:ascii="Arial"/>
          <w:color w:val="000000"/>
          <w:sz w:val="18"/>
          <w:lang w:val="ru-RU"/>
        </w:rPr>
        <w:t>Кодекс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регулює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відносини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всіх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сприяючи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зростанню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продуктивності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поліпшенню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якості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підвищенню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ефективності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суспільного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виробництва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піднесенню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цій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основі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матеріального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культурного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рівня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життя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зміцненню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дисципліни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поступовому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перетворенню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</w:t>
      </w:r>
      <w:r w:rsidRPr="00317846">
        <w:rPr>
          <w:rFonts w:ascii="Arial"/>
          <w:color w:val="000000"/>
          <w:sz w:val="18"/>
          <w:lang w:val="ru-RU"/>
        </w:rPr>
        <w:t>аці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благо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суспільства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першу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життєву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потребу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кожної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працездатної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людини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30" w:name="29"/>
      <w:bookmarkEnd w:id="29"/>
      <w:r w:rsidRPr="00317846">
        <w:rPr>
          <w:rFonts w:ascii="Arial"/>
          <w:color w:val="000000"/>
          <w:sz w:val="18"/>
          <w:lang w:val="ru-RU"/>
        </w:rPr>
        <w:t>Законодавство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встановлює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високий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рівень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умов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всемірну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охорону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jc w:val="right"/>
        <w:rPr>
          <w:lang w:val="ru-RU"/>
        </w:rPr>
      </w:pPr>
      <w:bookmarkStart w:id="31" w:name="711054"/>
      <w:bookmarkEnd w:id="30"/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доповненнями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Указом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Президії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Верховної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</w:t>
      </w:r>
      <w:r w:rsidRPr="00317846">
        <w:rPr>
          <w:rFonts w:ascii="Arial"/>
          <w:color w:val="000000"/>
          <w:sz w:val="18"/>
          <w:lang w:val="ru-RU"/>
        </w:rPr>
        <w:t>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27.05.88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>)</w:t>
      </w:r>
    </w:p>
    <w:p w:rsidR="00BA71AA" w:rsidRPr="00317846" w:rsidRDefault="00317846">
      <w:pPr>
        <w:pStyle w:val="3"/>
        <w:spacing w:after="0"/>
        <w:jc w:val="center"/>
        <w:rPr>
          <w:lang w:val="ru-RU"/>
        </w:rPr>
      </w:pPr>
      <w:bookmarkStart w:id="32" w:name="31"/>
      <w:bookmarkEnd w:id="31"/>
      <w:r w:rsidRPr="00317846">
        <w:rPr>
          <w:rFonts w:ascii="Arial"/>
          <w:color w:val="000000"/>
          <w:sz w:val="27"/>
          <w:lang w:val="ru-RU"/>
        </w:rPr>
        <w:t>Стаття</w:t>
      </w:r>
      <w:r w:rsidRPr="00317846">
        <w:rPr>
          <w:rFonts w:ascii="Arial"/>
          <w:color w:val="000000"/>
          <w:sz w:val="27"/>
          <w:lang w:val="ru-RU"/>
        </w:rPr>
        <w:t xml:space="preserve"> 2. </w:t>
      </w:r>
      <w:r w:rsidRPr="00317846">
        <w:rPr>
          <w:rFonts w:ascii="Arial"/>
          <w:color w:val="000000"/>
          <w:sz w:val="27"/>
          <w:lang w:val="ru-RU"/>
        </w:rPr>
        <w:t>Основні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трудові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права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працівників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33" w:name="33"/>
      <w:bookmarkEnd w:id="32"/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громадян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працю</w:t>
      </w:r>
      <w:r w:rsidRPr="00317846">
        <w:rPr>
          <w:rFonts w:ascii="Arial"/>
          <w:color w:val="000000"/>
          <w:sz w:val="18"/>
          <w:lang w:val="ru-RU"/>
        </w:rPr>
        <w:t xml:space="preserve">, - </w:t>
      </w:r>
      <w:r w:rsidRPr="00317846">
        <w:rPr>
          <w:rFonts w:ascii="Arial"/>
          <w:color w:val="000000"/>
          <w:sz w:val="18"/>
          <w:lang w:val="ru-RU"/>
        </w:rPr>
        <w:t>тобто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одержання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оплатою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нижче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встановленого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державою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мінімального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розміру</w:t>
      </w:r>
      <w:r w:rsidRPr="00317846">
        <w:rPr>
          <w:rFonts w:ascii="Arial"/>
          <w:color w:val="000000"/>
          <w:sz w:val="18"/>
          <w:lang w:val="ru-RU"/>
        </w:rPr>
        <w:t xml:space="preserve">, - </w:t>
      </w:r>
      <w:r w:rsidRPr="00317846">
        <w:rPr>
          <w:rFonts w:ascii="Arial"/>
          <w:color w:val="000000"/>
          <w:sz w:val="18"/>
          <w:lang w:val="ru-RU"/>
        </w:rPr>
        <w:t>включаючи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вільний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вибір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професі</w:t>
      </w:r>
      <w:r w:rsidRPr="00317846">
        <w:rPr>
          <w:rFonts w:ascii="Arial"/>
          <w:color w:val="000000"/>
          <w:sz w:val="18"/>
          <w:lang w:val="ru-RU"/>
        </w:rPr>
        <w:t>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роду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занять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забезпечується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державою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 w:rsidRPr="00317846">
        <w:rPr>
          <w:rFonts w:ascii="Arial"/>
          <w:color w:val="000000"/>
          <w:sz w:val="18"/>
          <w:lang w:val="ru-RU"/>
        </w:rPr>
        <w:t>Держава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створює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умови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для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ефективної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зайнятості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населення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сприяє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працевлаштуванню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підготовці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підвищенню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кваліфікації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необхідності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забезпечує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перепідготовку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осіб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вивільнюваних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результа</w:t>
      </w:r>
      <w:r w:rsidRPr="00317846">
        <w:rPr>
          <w:rFonts w:ascii="Arial"/>
          <w:color w:val="000000"/>
          <w:sz w:val="18"/>
          <w:lang w:val="ru-RU"/>
        </w:rPr>
        <w:t>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переходу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ринкову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економіку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34" w:name="34"/>
      <w:bookmarkEnd w:id="33"/>
      <w:r w:rsidRPr="00317846">
        <w:rPr>
          <w:rFonts w:ascii="Arial"/>
          <w:color w:val="000000"/>
          <w:sz w:val="18"/>
          <w:lang w:val="ru-RU"/>
        </w:rPr>
        <w:lastRenderedPageBreak/>
        <w:t>Працівники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реалізують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шляхом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укладення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договору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підприємстві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установі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організації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фізичною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особою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 w:rsidRPr="00317846">
        <w:rPr>
          <w:rFonts w:ascii="Arial"/>
          <w:color w:val="000000"/>
          <w:sz w:val="18"/>
          <w:lang w:val="ru-RU"/>
        </w:rPr>
        <w:t>Працівники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мають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відпочинок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відповідно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обмеження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робочого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робочого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тижня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щорічні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оплачувані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відпустки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здорові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безпечні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умови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гідне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ставлення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боку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роботодавця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інших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єднання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професійні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спілки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вирішення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колективних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конфліктів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спорів</w:t>
      </w:r>
      <w:r w:rsidRPr="00317846">
        <w:rPr>
          <w:rFonts w:ascii="Arial"/>
          <w:color w:val="000000"/>
          <w:sz w:val="18"/>
          <w:lang w:val="ru-RU"/>
        </w:rPr>
        <w:t>)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встановленому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порядку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участь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управлінні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підприємством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установою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організацією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матеріальне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забезпечення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порядку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соціального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страхування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старості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також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разі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хвороби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реабілітації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часткової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втрати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працездатності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матеріальну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допомогу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разі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безробіття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звернення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для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вирішення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спорів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незалежно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характеру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виконуваної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займаної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посади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крім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випадків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передбачених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законодавством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права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встановлені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законодавством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</w:p>
    <w:p w:rsidR="00BA71AA" w:rsidRPr="00317846" w:rsidRDefault="00317846">
      <w:pPr>
        <w:spacing w:after="0"/>
        <w:ind w:firstLine="240"/>
        <w:jc w:val="right"/>
        <w:rPr>
          <w:lang w:val="ru-RU"/>
        </w:rPr>
      </w:pPr>
      <w:bookmarkStart w:id="35" w:name="710714"/>
      <w:bookmarkEnd w:id="34"/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змінами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доповненнями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указами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Президії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Верховної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29.07.81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27.02.85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27.05.88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317846">
        <w:rPr>
          <w:rFonts w:ascii="Arial"/>
          <w:color w:val="000000"/>
          <w:sz w:val="18"/>
          <w:lang w:val="ru-RU"/>
        </w:rPr>
        <w:t>;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20.03.91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>;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05.07.95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263/95-</w:t>
      </w:r>
      <w:r w:rsidRPr="00317846">
        <w:rPr>
          <w:rFonts w:ascii="Arial"/>
          <w:color w:val="000000"/>
          <w:sz w:val="18"/>
          <w:lang w:val="ru-RU"/>
        </w:rPr>
        <w:t>ВР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03.12.2020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i/>
          <w:color w:val="000000"/>
          <w:sz w:val="18"/>
          <w:lang w:val="ru-RU"/>
        </w:rPr>
        <w:t>який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вводиться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в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дію</w:t>
      </w:r>
      <w:r w:rsidRPr="00317846">
        <w:rPr>
          <w:rFonts w:ascii="Arial"/>
          <w:i/>
          <w:color w:val="000000"/>
          <w:sz w:val="18"/>
          <w:lang w:val="ru-RU"/>
        </w:rPr>
        <w:t xml:space="preserve"> </w:t>
      </w:r>
      <w:r w:rsidRPr="00317846">
        <w:rPr>
          <w:rFonts w:ascii="Arial"/>
          <w:i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30.06.2021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>.,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16.11.2022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>)</w:t>
      </w:r>
    </w:p>
    <w:p w:rsidR="00BA71AA" w:rsidRPr="00317846" w:rsidRDefault="00317846">
      <w:pPr>
        <w:pStyle w:val="3"/>
        <w:spacing w:after="0"/>
        <w:jc w:val="center"/>
        <w:rPr>
          <w:lang w:val="ru-RU"/>
        </w:rPr>
      </w:pPr>
      <w:bookmarkStart w:id="36" w:name="902237"/>
      <w:bookmarkEnd w:id="35"/>
      <w:r w:rsidRPr="00317846">
        <w:rPr>
          <w:rFonts w:ascii="Arial"/>
          <w:color w:val="000000"/>
          <w:sz w:val="27"/>
          <w:lang w:val="ru-RU"/>
        </w:rPr>
        <w:t>Стаття</w:t>
      </w:r>
      <w:r w:rsidRPr="00317846">
        <w:rPr>
          <w:rFonts w:ascii="Arial"/>
          <w:color w:val="000000"/>
          <w:sz w:val="27"/>
          <w:lang w:val="ru-RU"/>
        </w:rPr>
        <w:t xml:space="preserve"> 2</w:t>
      </w:r>
      <w:r w:rsidRPr="00317846">
        <w:rPr>
          <w:rFonts w:ascii="Arial"/>
          <w:color w:val="000000"/>
          <w:vertAlign w:val="superscript"/>
          <w:lang w:val="ru-RU"/>
        </w:rPr>
        <w:t>1</w:t>
      </w:r>
      <w:r w:rsidRPr="00317846">
        <w:rPr>
          <w:rFonts w:ascii="Arial"/>
          <w:color w:val="000000"/>
          <w:sz w:val="27"/>
          <w:lang w:val="ru-RU"/>
        </w:rPr>
        <w:t xml:space="preserve">. </w:t>
      </w:r>
      <w:r w:rsidRPr="00317846">
        <w:rPr>
          <w:rFonts w:ascii="Arial"/>
          <w:color w:val="000000"/>
          <w:sz w:val="27"/>
          <w:lang w:val="ru-RU"/>
        </w:rPr>
        <w:t>Рівність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трудових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прав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громадян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України</w:t>
      </w:r>
      <w:r w:rsidRPr="00317846">
        <w:rPr>
          <w:rFonts w:ascii="Arial"/>
          <w:color w:val="000000"/>
          <w:sz w:val="27"/>
          <w:lang w:val="ru-RU"/>
        </w:rPr>
        <w:t xml:space="preserve">, </w:t>
      </w:r>
      <w:r w:rsidRPr="00317846">
        <w:rPr>
          <w:rFonts w:ascii="Arial"/>
          <w:color w:val="000000"/>
          <w:sz w:val="27"/>
          <w:lang w:val="ru-RU"/>
        </w:rPr>
        <w:t>недопущення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дискримінації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у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сфері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праці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37" w:name="902238"/>
      <w:bookmarkEnd w:id="36"/>
      <w:r w:rsidRPr="00317846">
        <w:rPr>
          <w:rFonts w:ascii="Arial"/>
          <w:color w:val="000000"/>
          <w:sz w:val="18"/>
          <w:lang w:val="ru-RU"/>
        </w:rPr>
        <w:t>Забороняється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будь</w:t>
      </w:r>
      <w:r w:rsidRPr="00317846">
        <w:rPr>
          <w:rFonts w:ascii="Arial"/>
          <w:color w:val="000000"/>
          <w:sz w:val="18"/>
          <w:lang w:val="ru-RU"/>
        </w:rPr>
        <w:t>-</w:t>
      </w:r>
      <w:r w:rsidRPr="00317846">
        <w:rPr>
          <w:rFonts w:ascii="Arial"/>
          <w:color w:val="000000"/>
          <w:sz w:val="18"/>
          <w:lang w:val="ru-RU"/>
        </w:rPr>
        <w:t>яка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дискримінація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сфері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>окрема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порушення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принципу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рівності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можливостей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пряме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непряме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обмеження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залежно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раси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кольору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шкіри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політичних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релігійних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переконань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статі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етнічного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соціального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іноземного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походження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віку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здоров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>нвалідності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гендерної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ідентичності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сексуальної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орієнтації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підозри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наявності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захворювання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ВІЛ</w:t>
      </w:r>
      <w:r w:rsidRPr="00317846">
        <w:rPr>
          <w:rFonts w:ascii="Arial"/>
          <w:color w:val="000000"/>
          <w:sz w:val="18"/>
          <w:lang w:val="ru-RU"/>
        </w:rPr>
        <w:t>/</w:t>
      </w:r>
      <w:r w:rsidRPr="00317846">
        <w:rPr>
          <w:rFonts w:ascii="Arial"/>
          <w:color w:val="000000"/>
          <w:sz w:val="18"/>
          <w:lang w:val="ru-RU"/>
        </w:rPr>
        <w:t>СНІД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сімейного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майнового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сімейних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обов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язків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місця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проживання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членства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професійній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спілці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громадському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єднанні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участі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страй</w:t>
      </w:r>
      <w:r w:rsidRPr="00317846">
        <w:rPr>
          <w:rFonts w:ascii="Arial"/>
          <w:color w:val="000000"/>
          <w:sz w:val="18"/>
          <w:lang w:val="ru-RU"/>
        </w:rPr>
        <w:t>ку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звернення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наміру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звернення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органів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захистом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своїх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надання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підтримки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іншим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працівникам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захисті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їхніх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повідомлення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можливі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факти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корупційних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пов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язаних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корупцією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правопорушень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інших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порушень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</w:t>
      </w:r>
      <w:r w:rsidRPr="00317846">
        <w:rPr>
          <w:rFonts w:ascii="Arial"/>
          <w:color w:val="000000"/>
          <w:sz w:val="18"/>
          <w:lang w:val="ru-RU"/>
        </w:rPr>
        <w:t>їни</w:t>
      </w:r>
      <w:r w:rsidRPr="00317846">
        <w:rPr>
          <w:rFonts w:ascii="Arial"/>
          <w:color w:val="000000"/>
          <w:sz w:val="18"/>
          <w:lang w:val="ru-RU"/>
        </w:rPr>
        <w:t xml:space="preserve"> "</w:t>
      </w:r>
      <w:r w:rsidRPr="00317846">
        <w:rPr>
          <w:rFonts w:ascii="Arial"/>
          <w:color w:val="000000"/>
          <w:sz w:val="18"/>
          <w:lang w:val="ru-RU"/>
        </w:rPr>
        <w:t>Про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запобігання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корупції</w:t>
      </w:r>
      <w:r w:rsidRPr="00317846">
        <w:rPr>
          <w:rFonts w:ascii="Arial"/>
          <w:color w:val="000000"/>
          <w:sz w:val="18"/>
          <w:lang w:val="ru-RU"/>
        </w:rPr>
        <w:t xml:space="preserve">", </w:t>
      </w:r>
      <w:r w:rsidRPr="00317846">
        <w:rPr>
          <w:rFonts w:ascii="Arial"/>
          <w:color w:val="000000"/>
          <w:sz w:val="18"/>
          <w:lang w:val="ru-RU"/>
        </w:rPr>
        <w:t>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також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сприяння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особі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здійсненні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повідомлення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мовними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ознаками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пов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язаними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характером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умовами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її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виконання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38" w:name="902239"/>
      <w:bookmarkEnd w:id="37"/>
      <w:r w:rsidRPr="00317846">
        <w:rPr>
          <w:rFonts w:ascii="Arial"/>
          <w:color w:val="000000"/>
          <w:sz w:val="18"/>
          <w:lang w:val="ru-RU"/>
        </w:rPr>
        <w:t>Не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вважаються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дискримінацією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сфері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встановлені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цим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Кодексом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</w:t>
      </w:r>
      <w:r w:rsidRPr="00317846">
        <w:rPr>
          <w:rFonts w:ascii="Arial"/>
          <w:color w:val="000000"/>
          <w:sz w:val="18"/>
          <w:lang w:val="ru-RU"/>
        </w:rPr>
        <w:t>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також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обмеження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залежать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властивих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певному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виду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робіт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вимог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щодо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віку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освіти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стану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здоров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статі</w:t>
      </w:r>
      <w:r w:rsidRPr="00317846">
        <w:rPr>
          <w:rFonts w:ascii="Arial"/>
          <w:color w:val="000000"/>
          <w:sz w:val="18"/>
          <w:lang w:val="ru-RU"/>
        </w:rPr>
        <w:t xml:space="preserve">) </w:t>
      </w:r>
      <w:r w:rsidRPr="00317846">
        <w:rPr>
          <w:rFonts w:ascii="Arial"/>
          <w:color w:val="000000"/>
          <w:sz w:val="18"/>
          <w:lang w:val="ru-RU"/>
        </w:rPr>
        <w:t>чи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обумовлені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необхідністю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посиленого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соціального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правового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захисту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деяких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категорій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осіб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39" w:name="902240"/>
      <w:bookmarkEnd w:id="38"/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</w:t>
      </w:r>
      <w:r w:rsidRPr="00317846">
        <w:rPr>
          <w:rFonts w:ascii="Arial"/>
          <w:color w:val="000000"/>
          <w:sz w:val="18"/>
          <w:lang w:val="ru-RU"/>
        </w:rPr>
        <w:t>тутами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господарських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товариств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крім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акціонерних</w:t>
      </w:r>
      <w:r w:rsidRPr="00317846">
        <w:rPr>
          <w:rFonts w:ascii="Arial"/>
          <w:color w:val="000000"/>
          <w:sz w:val="18"/>
          <w:lang w:val="ru-RU"/>
        </w:rPr>
        <w:t xml:space="preserve">), </w:t>
      </w:r>
      <w:r w:rsidRPr="00317846">
        <w:rPr>
          <w:rFonts w:ascii="Arial"/>
          <w:color w:val="000000"/>
          <w:sz w:val="18"/>
          <w:lang w:val="ru-RU"/>
        </w:rPr>
        <w:t>сільськогосподарських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кооперативів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фермерських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господарств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громадських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єднань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релігійних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організацій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заснованих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релігійними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організаціями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юридичних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осіб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можуть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встановлюватися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переваги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для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їхніх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>асновників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учасників</w:t>
      </w:r>
      <w:r w:rsidRPr="00317846">
        <w:rPr>
          <w:rFonts w:ascii="Arial"/>
          <w:color w:val="000000"/>
          <w:sz w:val="18"/>
          <w:lang w:val="ru-RU"/>
        </w:rPr>
        <w:t xml:space="preserve">)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членів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наданні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переведенні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іншу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залишенні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разі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звільнення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40" w:name="902241"/>
      <w:bookmarkEnd w:id="39"/>
      <w:r w:rsidRPr="00317846">
        <w:rPr>
          <w:rFonts w:ascii="Arial"/>
          <w:color w:val="000000"/>
          <w:sz w:val="18"/>
          <w:lang w:val="ru-RU"/>
        </w:rPr>
        <w:t>Особи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які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вважають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вони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зазнали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дискримінації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сфері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мають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звернутися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скаргою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органів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державної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влади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органів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влади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Автономної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Республіки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Крим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органів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місцевого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самоврядування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їх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посадових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осіб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Уповноваженого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Верховної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Ради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людини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>/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суду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Pr="00317846" w:rsidRDefault="00317846">
      <w:pPr>
        <w:spacing w:after="0"/>
        <w:ind w:firstLine="240"/>
        <w:jc w:val="right"/>
        <w:rPr>
          <w:lang w:val="ru-RU"/>
        </w:rPr>
      </w:pPr>
      <w:bookmarkStart w:id="41" w:name="711605"/>
      <w:bookmarkEnd w:id="40"/>
      <w:r w:rsidRPr="00317846">
        <w:rPr>
          <w:rFonts w:ascii="Arial"/>
          <w:color w:val="000000"/>
          <w:sz w:val="18"/>
          <w:lang w:val="ru-RU"/>
        </w:rPr>
        <w:t>(</w:t>
      </w:r>
      <w:r w:rsidRPr="00317846">
        <w:rPr>
          <w:rFonts w:ascii="Arial"/>
          <w:color w:val="000000"/>
          <w:sz w:val="18"/>
          <w:lang w:val="ru-RU"/>
        </w:rPr>
        <w:t>Доповнено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статтею</w:t>
      </w:r>
      <w:r w:rsidRPr="00317846">
        <w:rPr>
          <w:rFonts w:ascii="Arial"/>
          <w:color w:val="000000"/>
          <w:sz w:val="18"/>
          <w:lang w:val="ru-RU"/>
        </w:rPr>
        <w:t xml:space="preserve"> 2</w:t>
      </w:r>
      <w:r w:rsidRPr="00317846">
        <w:rPr>
          <w:rFonts w:ascii="Arial"/>
          <w:color w:val="000000"/>
          <w:vertAlign w:val="superscript"/>
          <w:lang w:val="ru-RU"/>
        </w:rPr>
        <w:t>1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Законом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Української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РСР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20.03.91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317846">
        <w:rPr>
          <w:rFonts w:ascii="Arial"/>
          <w:color w:val="000000"/>
          <w:sz w:val="18"/>
          <w:lang w:val="ru-RU"/>
        </w:rPr>
        <w:t>;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змінами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</w:t>
      </w:r>
      <w:r w:rsidRPr="00317846">
        <w:rPr>
          <w:rFonts w:ascii="Arial"/>
          <w:color w:val="000000"/>
          <w:sz w:val="18"/>
          <w:lang w:val="ru-RU"/>
        </w:rPr>
        <w:t>оповненнями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внесеними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згідно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законами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12.11.2015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317846">
        <w:rPr>
          <w:rFonts w:ascii="Arial"/>
          <w:color w:val="000000"/>
          <w:sz w:val="18"/>
          <w:lang w:val="ru-RU"/>
        </w:rPr>
        <w:t>,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17.10.2019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>;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редакції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Закону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України</w:t>
      </w:r>
      <w:r w:rsidRPr="00317846">
        <w:rPr>
          <w:lang w:val="ru-RU"/>
        </w:rPr>
        <w:br/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від</w:t>
      </w:r>
      <w:r w:rsidRPr="00317846">
        <w:rPr>
          <w:rFonts w:ascii="Arial"/>
          <w:color w:val="000000"/>
          <w:sz w:val="18"/>
          <w:lang w:val="ru-RU"/>
        </w:rPr>
        <w:t xml:space="preserve"> 12.05.2022 </w:t>
      </w:r>
      <w:r w:rsidRPr="00317846">
        <w:rPr>
          <w:rFonts w:ascii="Arial"/>
          <w:color w:val="000000"/>
          <w:sz w:val="18"/>
          <w:lang w:val="ru-RU"/>
        </w:rPr>
        <w:t>р</w:t>
      </w:r>
      <w:r w:rsidRPr="003178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17846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317846">
        <w:rPr>
          <w:rFonts w:ascii="Arial"/>
          <w:color w:val="000000"/>
          <w:sz w:val="18"/>
          <w:lang w:val="ru-RU"/>
        </w:rPr>
        <w:t>)</w:t>
      </w:r>
    </w:p>
    <w:p w:rsidR="00BA71AA" w:rsidRPr="00317846" w:rsidRDefault="00317846">
      <w:pPr>
        <w:pStyle w:val="3"/>
        <w:spacing w:after="0"/>
        <w:jc w:val="center"/>
        <w:rPr>
          <w:lang w:val="ru-RU"/>
        </w:rPr>
      </w:pPr>
      <w:bookmarkStart w:id="42" w:name="902493"/>
      <w:bookmarkEnd w:id="41"/>
      <w:r w:rsidRPr="00317846">
        <w:rPr>
          <w:rFonts w:ascii="Arial"/>
          <w:color w:val="000000"/>
          <w:sz w:val="27"/>
          <w:lang w:val="ru-RU"/>
        </w:rPr>
        <w:t>Стаття</w:t>
      </w:r>
      <w:r w:rsidRPr="00317846">
        <w:rPr>
          <w:rFonts w:ascii="Arial"/>
          <w:color w:val="000000"/>
          <w:sz w:val="27"/>
          <w:lang w:val="ru-RU"/>
        </w:rPr>
        <w:t xml:space="preserve"> 2</w:t>
      </w:r>
      <w:r w:rsidRPr="00317846">
        <w:rPr>
          <w:rFonts w:ascii="Arial"/>
          <w:color w:val="000000"/>
          <w:vertAlign w:val="superscript"/>
          <w:lang w:val="ru-RU"/>
        </w:rPr>
        <w:t>2</w:t>
      </w:r>
      <w:r w:rsidRPr="00317846">
        <w:rPr>
          <w:rFonts w:ascii="Arial"/>
          <w:color w:val="000000"/>
          <w:sz w:val="27"/>
          <w:lang w:val="ru-RU"/>
        </w:rPr>
        <w:t xml:space="preserve">. </w:t>
      </w:r>
      <w:r w:rsidRPr="00317846">
        <w:rPr>
          <w:rFonts w:ascii="Arial"/>
          <w:color w:val="000000"/>
          <w:sz w:val="27"/>
          <w:lang w:val="ru-RU"/>
        </w:rPr>
        <w:t>Заборона</w:t>
      </w:r>
      <w:r w:rsidRPr="00317846">
        <w:rPr>
          <w:rFonts w:ascii="Arial"/>
          <w:color w:val="000000"/>
          <w:sz w:val="27"/>
          <w:lang w:val="ru-RU"/>
        </w:rPr>
        <w:t xml:space="preserve"> </w:t>
      </w:r>
      <w:r w:rsidRPr="00317846">
        <w:rPr>
          <w:rFonts w:ascii="Arial"/>
          <w:color w:val="000000"/>
          <w:sz w:val="27"/>
          <w:lang w:val="ru-RU"/>
        </w:rPr>
        <w:t>мобінгу</w:t>
      </w:r>
      <w:r w:rsidRPr="00317846">
        <w:rPr>
          <w:rFonts w:ascii="Arial"/>
          <w:color w:val="000000"/>
          <w:sz w:val="27"/>
          <w:lang w:val="ru-RU"/>
        </w:rPr>
        <w:t xml:space="preserve"> (</w:t>
      </w:r>
      <w:r w:rsidRPr="00317846">
        <w:rPr>
          <w:rFonts w:ascii="Arial"/>
          <w:color w:val="000000"/>
          <w:sz w:val="27"/>
          <w:lang w:val="ru-RU"/>
        </w:rPr>
        <w:t>цькування</w:t>
      </w:r>
      <w:r w:rsidRPr="00317846">
        <w:rPr>
          <w:rFonts w:ascii="Arial"/>
          <w:color w:val="000000"/>
          <w:sz w:val="27"/>
          <w:lang w:val="ru-RU"/>
        </w:rPr>
        <w:t>)</w:t>
      </w:r>
    </w:p>
    <w:p w:rsidR="00BA71AA" w:rsidRPr="00317846" w:rsidRDefault="00317846">
      <w:pPr>
        <w:spacing w:after="0"/>
        <w:ind w:firstLine="240"/>
        <w:rPr>
          <w:lang w:val="ru-RU"/>
        </w:rPr>
      </w:pPr>
      <w:bookmarkStart w:id="43" w:name="902494"/>
      <w:bookmarkEnd w:id="42"/>
      <w:r w:rsidRPr="00317846">
        <w:rPr>
          <w:rFonts w:ascii="Arial"/>
          <w:color w:val="000000"/>
          <w:sz w:val="18"/>
          <w:lang w:val="ru-RU"/>
        </w:rPr>
        <w:t>Мобінг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цькування</w:t>
      </w:r>
      <w:r w:rsidRPr="00317846">
        <w:rPr>
          <w:rFonts w:ascii="Arial"/>
          <w:color w:val="000000"/>
          <w:sz w:val="18"/>
          <w:lang w:val="ru-RU"/>
        </w:rPr>
        <w:t xml:space="preserve">) - </w:t>
      </w:r>
      <w:r w:rsidRPr="00317846">
        <w:rPr>
          <w:rFonts w:ascii="Arial"/>
          <w:color w:val="000000"/>
          <w:sz w:val="18"/>
          <w:lang w:val="ru-RU"/>
        </w:rPr>
        <w:t>систематичні</w:t>
      </w:r>
      <w:r w:rsidRPr="00317846">
        <w:rPr>
          <w:rFonts w:ascii="Arial"/>
          <w:color w:val="000000"/>
          <w:sz w:val="18"/>
          <w:lang w:val="ru-RU"/>
        </w:rPr>
        <w:t xml:space="preserve"> (</w:t>
      </w:r>
      <w:r w:rsidRPr="00317846">
        <w:rPr>
          <w:rFonts w:ascii="Arial"/>
          <w:color w:val="000000"/>
          <w:sz w:val="18"/>
          <w:lang w:val="ru-RU"/>
        </w:rPr>
        <w:t>повторювані</w:t>
      </w:r>
      <w:r w:rsidRPr="00317846">
        <w:rPr>
          <w:rFonts w:ascii="Arial"/>
          <w:color w:val="000000"/>
          <w:sz w:val="18"/>
          <w:lang w:val="ru-RU"/>
        </w:rPr>
        <w:t xml:space="preserve">) </w:t>
      </w:r>
      <w:r w:rsidRPr="00317846">
        <w:rPr>
          <w:rFonts w:ascii="Arial"/>
          <w:color w:val="000000"/>
          <w:sz w:val="18"/>
          <w:lang w:val="ru-RU"/>
        </w:rPr>
        <w:t>тривалі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умисні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бездіяльність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роботодавця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окремих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групи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трудового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колективу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які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спрямовані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приниження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честі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гідності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працівника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його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ділової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репутації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числі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метою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набуття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зміни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припинення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ним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трудо</w:t>
      </w:r>
      <w:r w:rsidRPr="00317846">
        <w:rPr>
          <w:rFonts w:ascii="Arial"/>
          <w:color w:val="000000"/>
          <w:sz w:val="18"/>
          <w:lang w:val="ru-RU"/>
        </w:rPr>
        <w:t>вих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обов</w:t>
      </w:r>
      <w:r w:rsidRPr="00317846">
        <w:rPr>
          <w:rFonts w:ascii="Arial"/>
          <w:color w:val="000000"/>
          <w:sz w:val="18"/>
          <w:lang w:val="ru-RU"/>
        </w:rPr>
        <w:t>'</w:t>
      </w:r>
      <w:r w:rsidRPr="00317846">
        <w:rPr>
          <w:rFonts w:ascii="Arial"/>
          <w:color w:val="000000"/>
          <w:sz w:val="18"/>
          <w:lang w:val="ru-RU"/>
        </w:rPr>
        <w:t>язків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lastRenderedPageBreak/>
        <w:t>проявляються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формі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психологічного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</w:t>
      </w:r>
      <w:r w:rsidRPr="00317846">
        <w:rPr>
          <w:rFonts w:ascii="Arial"/>
          <w:color w:val="000000"/>
          <w:sz w:val="18"/>
          <w:lang w:val="ru-RU"/>
        </w:rPr>
        <w:t>/</w:t>
      </w:r>
      <w:r w:rsidRPr="00317846">
        <w:rPr>
          <w:rFonts w:ascii="Arial"/>
          <w:color w:val="000000"/>
          <w:sz w:val="18"/>
          <w:lang w:val="ru-RU"/>
        </w:rPr>
        <w:t>або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економічного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тиску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зокрема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із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застосуванням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засобів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електронних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комунікацій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створення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стосовно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працівника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напруженої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ворожої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образливої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атмосфери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тому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числі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такої</w:t>
      </w:r>
      <w:r w:rsidRPr="00317846">
        <w:rPr>
          <w:rFonts w:ascii="Arial"/>
          <w:color w:val="000000"/>
          <w:sz w:val="18"/>
          <w:lang w:val="ru-RU"/>
        </w:rPr>
        <w:t xml:space="preserve">, </w:t>
      </w:r>
      <w:r w:rsidRPr="00317846">
        <w:rPr>
          <w:rFonts w:ascii="Arial"/>
          <w:color w:val="000000"/>
          <w:sz w:val="18"/>
          <w:lang w:val="ru-RU"/>
        </w:rPr>
        <w:t>що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змушує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його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недооцінювати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свою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професійну</w:t>
      </w:r>
      <w:r w:rsidRPr="00317846">
        <w:rPr>
          <w:rFonts w:ascii="Arial"/>
          <w:color w:val="000000"/>
          <w:sz w:val="18"/>
          <w:lang w:val="ru-RU"/>
        </w:rPr>
        <w:t xml:space="preserve"> </w:t>
      </w:r>
      <w:r w:rsidRPr="00317846">
        <w:rPr>
          <w:rFonts w:ascii="Arial"/>
          <w:color w:val="000000"/>
          <w:sz w:val="18"/>
          <w:lang w:val="ru-RU"/>
        </w:rPr>
        <w:t>придатність</w:t>
      </w:r>
      <w:r w:rsidRPr="00317846">
        <w:rPr>
          <w:rFonts w:ascii="Arial"/>
          <w:color w:val="000000"/>
          <w:sz w:val="18"/>
          <w:lang w:val="ru-RU"/>
        </w:rPr>
        <w:t>.</w:t>
      </w:r>
    </w:p>
    <w:p w:rsidR="00BA71AA" w:rsidRDefault="00317846">
      <w:pPr>
        <w:spacing w:after="0"/>
        <w:ind w:firstLine="240"/>
      </w:pPr>
      <w:bookmarkStart w:id="44" w:name="902495"/>
      <w:bookmarkEnd w:id="43"/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45" w:name="902496"/>
      <w:bookmarkEnd w:id="4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ворожої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образливої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висміювання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наклепи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загрозливого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заля</w:t>
      </w:r>
      <w:r>
        <w:rPr>
          <w:rFonts w:ascii="Arial"/>
          <w:color w:val="000000"/>
          <w:sz w:val="18"/>
        </w:rPr>
        <w:t>куючого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принизливого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рівноваги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46" w:name="902497"/>
      <w:bookmarkEnd w:id="45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47" w:name="902498"/>
      <w:bookmarkEnd w:id="46"/>
      <w:r>
        <w:rPr>
          <w:rFonts w:ascii="Arial"/>
          <w:color w:val="000000"/>
          <w:sz w:val="18"/>
        </w:rPr>
        <w:t>нерівність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8" w:name="902499"/>
      <w:bookmarkEnd w:id="47"/>
      <w:r>
        <w:rPr>
          <w:rFonts w:ascii="Arial"/>
          <w:color w:val="000000"/>
          <w:sz w:val="18"/>
        </w:rPr>
        <w:t>нерівна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9" w:name="902500"/>
      <w:bookmarkEnd w:id="48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бонусів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50" w:name="902501"/>
      <w:bookmarkEnd w:id="49"/>
      <w:r>
        <w:rPr>
          <w:rFonts w:ascii="Arial"/>
          <w:color w:val="000000"/>
          <w:sz w:val="18"/>
        </w:rPr>
        <w:t>необґрунтований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1" w:name="902502"/>
      <w:bookmarkEnd w:id="5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цькуванням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52" w:name="902503"/>
      <w:bookmarkEnd w:id="51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3" w:name="902504"/>
      <w:bookmarkEnd w:id="5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54" w:name="902505"/>
      <w:bookmarkEnd w:id="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55" w:name="39"/>
      <w:bookmarkEnd w:id="54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A71AA" w:rsidRDefault="00317846">
      <w:pPr>
        <w:spacing w:after="0"/>
        <w:ind w:firstLine="240"/>
      </w:pPr>
      <w:bookmarkStart w:id="56" w:name="40"/>
      <w:bookmarkEnd w:id="55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7" w:name="41"/>
      <w:bookmarkEnd w:id="5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58" w:name="902414"/>
      <w:bookmarkEnd w:id="5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9" w:name="902062"/>
      <w:bookmarkEnd w:id="5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60" w:name="710974"/>
      <w:bookmarkEnd w:id="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61" w:name="43"/>
      <w:bookmarkEnd w:id="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BA71AA" w:rsidRDefault="00317846">
      <w:pPr>
        <w:spacing w:after="0"/>
        <w:ind w:firstLine="240"/>
      </w:pPr>
      <w:bookmarkStart w:id="62" w:name="44"/>
      <w:bookmarkEnd w:id="61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3" w:name="711613"/>
      <w:bookmarkEnd w:id="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64" w:name="902273"/>
      <w:bookmarkEnd w:id="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кваліфікація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BA71AA" w:rsidRDefault="00317846">
      <w:pPr>
        <w:spacing w:after="0"/>
        <w:ind w:firstLine="240"/>
      </w:pPr>
      <w:bookmarkStart w:id="65" w:name="902274"/>
      <w:bookmarkEnd w:id="64"/>
      <w:r>
        <w:rPr>
          <w:rFonts w:ascii="Arial"/>
          <w:color w:val="000000"/>
          <w:sz w:val="18"/>
        </w:rPr>
        <w:t>Професія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6" w:name="902275"/>
      <w:bookmarkEnd w:id="65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7" w:name="902276"/>
      <w:bookmarkEnd w:id="66"/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8" w:name="902277"/>
      <w:bookmarkEnd w:id="67"/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9" w:name="902278"/>
      <w:bookmarkEnd w:id="6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0" w:name="902279"/>
      <w:bookmarkEnd w:id="6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1" w:name="902280"/>
      <w:bookmarkEnd w:id="7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2" w:name="902281"/>
      <w:bookmarkEnd w:id="71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3" w:name="902282"/>
      <w:bookmarkEnd w:id="7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4" w:name="902292"/>
      <w:bookmarkEnd w:id="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BA71AA" w:rsidRDefault="00317846">
      <w:pPr>
        <w:pStyle w:val="3"/>
        <w:spacing w:after="0"/>
        <w:jc w:val="center"/>
      </w:pPr>
      <w:bookmarkStart w:id="75" w:name="902283"/>
      <w:bookmarkEnd w:id="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</w:p>
    <w:p w:rsidR="00BA71AA" w:rsidRDefault="00317846">
      <w:pPr>
        <w:spacing w:after="0"/>
        <w:ind w:firstLine="240"/>
      </w:pPr>
      <w:bookmarkStart w:id="76" w:name="902284"/>
      <w:bookmarkEnd w:id="75"/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7" w:name="902285"/>
      <w:bookmarkEnd w:id="7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8" w:name="902286"/>
      <w:bookmarkEnd w:id="77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9" w:name="902287"/>
      <w:bookmarkEnd w:id="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0" w:name="902288"/>
      <w:bookmarkEnd w:id="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1" w:name="902289"/>
      <w:bookmarkEnd w:id="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" w:name="902290"/>
      <w:bookmarkEnd w:id="8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</w:t>
      </w:r>
      <w:r>
        <w:rPr>
          <w:rFonts w:ascii="Arial"/>
          <w:color w:val="000000"/>
          <w:sz w:val="18"/>
        </w:rPr>
        <w:t>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3" w:name="902291"/>
      <w:bookmarkEnd w:id="82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4" w:name="902293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2179-IX)</w:t>
      </w:r>
    </w:p>
    <w:p w:rsidR="00BA71AA" w:rsidRDefault="00317846">
      <w:pPr>
        <w:pStyle w:val="3"/>
        <w:spacing w:after="0"/>
        <w:jc w:val="center"/>
      </w:pPr>
      <w:bookmarkStart w:id="85" w:name="454525"/>
      <w:bookmarkEnd w:id="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86" w:name="710715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87" w:name="54"/>
      <w:bookmarkEnd w:id="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</w:t>
      </w:r>
      <w:r>
        <w:rPr>
          <w:rFonts w:ascii="Arial"/>
          <w:color w:val="000000"/>
          <w:sz w:val="27"/>
        </w:rPr>
        <w:t>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88" w:name="55"/>
      <w:bookmarkEnd w:id="8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89" w:name="56"/>
      <w:bookmarkEnd w:id="88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0" w:name="57"/>
      <w:bookmarkEnd w:id="89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1" w:name="902109"/>
      <w:bookmarkEnd w:id="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2" w:name="59"/>
      <w:bookmarkEnd w:id="91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3" w:name="60"/>
      <w:bookmarkEnd w:id="92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4" w:name="61"/>
      <w:bookmarkEnd w:id="93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5" w:name="902506"/>
      <w:bookmarkEnd w:id="94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6" w:name="712903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97" w:name="65"/>
      <w:bookmarkEnd w:id="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98" w:name="711620"/>
      <w:bookmarkEnd w:id="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99" w:name="68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00" w:name="69"/>
      <w:bookmarkEnd w:id="9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1" w:name="711058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BA71AA" w:rsidRDefault="00317846">
      <w:pPr>
        <w:pStyle w:val="3"/>
        <w:spacing w:after="0"/>
        <w:jc w:val="center"/>
      </w:pPr>
      <w:bookmarkStart w:id="102" w:name="145559"/>
      <w:bookmarkEnd w:id="1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BA71AA" w:rsidRDefault="00317846">
      <w:pPr>
        <w:spacing w:after="0"/>
        <w:ind w:firstLine="240"/>
      </w:pPr>
      <w:bookmarkStart w:id="103" w:name="145560"/>
      <w:bookmarkEnd w:id="102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104" w:name="712906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1837-VI)</w:t>
      </w:r>
    </w:p>
    <w:p w:rsidR="00BA71AA" w:rsidRDefault="00317846">
      <w:pPr>
        <w:pStyle w:val="3"/>
        <w:spacing w:after="0"/>
        <w:jc w:val="center"/>
      </w:pPr>
      <w:bookmarkStart w:id="105" w:name="73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A71AA" w:rsidRDefault="00317846">
      <w:pPr>
        <w:spacing w:after="0"/>
        <w:ind w:firstLine="240"/>
      </w:pPr>
      <w:bookmarkStart w:id="106" w:name="74"/>
      <w:bookmarkEnd w:id="1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7" w:name="711623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</w:t>
      </w:r>
    </w:p>
    <w:p w:rsidR="00BA71AA" w:rsidRDefault="00317846">
      <w:pPr>
        <w:pStyle w:val="3"/>
        <w:spacing w:after="0"/>
        <w:jc w:val="center"/>
      </w:pPr>
      <w:bookmarkStart w:id="108" w:name="902416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погіршують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09" w:name="902417"/>
      <w:bookmarkEnd w:id="10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" w:name="902418"/>
      <w:bookmarkEnd w:id="1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1" w:name="710978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12" w:name="79"/>
      <w:bookmarkEnd w:id="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</w:p>
    <w:p w:rsidR="00BA71AA" w:rsidRDefault="00317846">
      <w:pPr>
        <w:spacing w:after="0"/>
        <w:ind w:firstLine="240"/>
      </w:pPr>
      <w:bookmarkStart w:id="113" w:name="80"/>
      <w:bookmarkEnd w:id="11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4" w:name="81"/>
      <w:bookmarkEnd w:id="113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15" w:name="711629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871-XII)</w:t>
      </w:r>
    </w:p>
    <w:p w:rsidR="00BA71AA" w:rsidRDefault="00317846">
      <w:pPr>
        <w:pStyle w:val="3"/>
        <w:spacing w:after="0"/>
        <w:jc w:val="center"/>
      </w:pPr>
      <w:bookmarkStart w:id="116" w:name="2"/>
      <w:bookmarkEnd w:id="1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BA71AA" w:rsidRDefault="00317846">
      <w:pPr>
        <w:spacing w:after="0"/>
        <w:ind w:firstLine="240"/>
        <w:jc w:val="right"/>
      </w:pPr>
      <w:bookmarkStart w:id="117" w:name="712619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3693-XII)</w:t>
      </w:r>
    </w:p>
    <w:p w:rsidR="00BA71AA" w:rsidRDefault="00317846">
      <w:pPr>
        <w:pStyle w:val="3"/>
        <w:spacing w:after="0"/>
        <w:jc w:val="center"/>
      </w:pPr>
      <w:bookmarkStart w:id="118" w:name="902111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BA71AA" w:rsidRDefault="00317846">
      <w:pPr>
        <w:spacing w:after="0"/>
        <w:ind w:firstLine="240"/>
      </w:pPr>
      <w:bookmarkStart w:id="119" w:name="902112"/>
      <w:bookmarkEnd w:id="11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0" w:name="902113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21" w:name="9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BA71AA" w:rsidRDefault="00317846">
      <w:pPr>
        <w:spacing w:after="0"/>
        <w:ind w:firstLine="240"/>
      </w:pPr>
      <w:bookmarkStart w:id="122" w:name="902243"/>
      <w:bookmarkEnd w:id="121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3" w:name="902244"/>
      <w:bookmarkEnd w:id="1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4" w:name="902245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125" w:name="902246"/>
      <w:bookmarkEnd w:id="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26" w:name="902247"/>
      <w:bookmarkEnd w:id="125"/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27" w:name="902248"/>
      <w:bookmarkEnd w:id="126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28" w:name="902249"/>
      <w:bookmarkEnd w:id="127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29" w:name="902250"/>
      <w:bookmarkEnd w:id="1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0" w:name="902251"/>
      <w:bookmarkEnd w:id="129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1" w:name="713898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132" w:name="16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33" w:name="3"/>
      <w:bookmarkEnd w:id="132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4" w:name="18"/>
      <w:bookmarkEnd w:id="1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35" w:name="19"/>
      <w:bookmarkEnd w:id="13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36" w:name="20"/>
      <w:bookmarkEnd w:id="13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37" w:name="21"/>
      <w:bookmarkEnd w:id="136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.);</w:t>
      </w:r>
    </w:p>
    <w:p w:rsidR="00BA71AA" w:rsidRDefault="00317846">
      <w:pPr>
        <w:spacing w:after="0"/>
        <w:ind w:firstLine="240"/>
      </w:pPr>
      <w:bookmarkStart w:id="138" w:name="22"/>
      <w:bookmarkEnd w:id="13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39" w:name="5"/>
      <w:bookmarkEnd w:id="138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140" w:name="24"/>
      <w:bookmarkEnd w:id="139"/>
      <w:r>
        <w:rPr>
          <w:rFonts w:ascii="Arial"/>
          <w:color w:val="000000"/>
          <w:sz w:val="18"/>
        </w:rPr>
        <w:t>реж</w:t>
      </w:r>
      <w:r>
        <w:rPr>
          <w:rFonts w:ascii="Arial"/>
          <w:color w:val="000000"/>
          <w:sz w:val="18"/>
        </w:rPr>
        <w:t>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1" w:name="26"/>
      <w:bookmarkEnd w:id="140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2" w:name="30"/>
      <w:bookmarkEnd w:id="141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3" w:name="32"/>
      <w:bookmarkEnd w:id="142"/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4" w:name="35"/>
      <w:bookmarkEnd w:id="143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5" w:name="901608"/>
      <w:bookmarkEnd w:id="14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6" w:name="902508"/>
      <w:bookmarkEnd w:id="145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7" w:name="38"/>
      <w:bookmarkEnd w:id="146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8" w:name="713580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149" w:name="45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Колективні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BA71AA" w:rsidRDefault="00317846">
      <w:pPr>
        <w:spacing w:after="0"/>
        <w:ind w:firstLine="240"/>
      </w:pPr>
      <w:bookmarkStart w:id="150" w:name="53"/>
      <w:bookmarkEnd w:id="149"/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" w:name="62"/>
      <w:bookmarkEnd w:id="150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pStyle w:val="3"/>
        <w:spacing w:after="0"/>
        <w:jc w:val="center"/>
      </w:pPr>
      <w:bookmarkStart w:id="152" w:name="72"/>
      <w:bookmarkEnd w:id="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53" w:name="75"/>
      <w:bookmarkEnd w:id="152"/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4" w:name="83"/>
      <w:bookmarkEnd w:id="1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5" w:name="901655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379-VII)</w:t>
      </w:r>
    </w:p>
    <w:p w:rsidR="00BA71AA" w:rsidRDefault="00317846">
      <w:pPr>
        <w:pStyle w:val="3"/>
        <w:spacing w:after="0"/>
        <w:jc w:val="center"/>
      </w:pPr>
      <w:bookmarkStart w:id="156" w:name="84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57" w:name="85"/>
      <w:bookmarkEnd w:id="15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8" w:name="87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59" w:name="88"/>
      <w:bookmarkEnd w:id="158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0" w:name="89"/>
      <w:bookmarkEnd w:id="15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1" w:name="902114"/>
      <w:bookmarkEnd w:id="160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2" w:name="902253"/>
      <w:bookmarkEnd w:id="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3" w:name="902254"/>
      <w:bookmarkEnd w:id="162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4" w:name="902255"/>
      <w:bookmarkEnd w:id="1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5" w:name="902115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166" w:name="902257"/>
      <w:bookmarkEnd w:id="1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67" w:name="902258"/>
      <w:bookmarkEnd w:id="16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8" w:name="902265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169" w:name="98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70" w:name="99"/>
      <w:bookmarkEnd w:id="16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1" w:name="454568"/>
      <w:bookmarkEnd w:id="1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72" w:name="713900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BA71AA" w:rsidRDefault="00317846">
      <w:pPr>
        <w:pStyle w:val="3"/>
        <w:spacing w:after="0"/>
        <w:jc w:val="center"/>
      </w:pPr>
      <w:bookmarkStart w:id="173" w:name="101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174" w:name="102"/>
      <w:bookmarkEnd w:id="17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75" w:name="103"/>
      <w:bookmarkEnd w:id="1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BA71AA" w:rsidRDefault="00317846">
      <w:pPr>
        <w:pStyle w:val="3"/>
        <w:spacing w:after="0"/>
        <w:jc w:val="center"/>
      </w:pPr>
      <w:bookmarkStart w:id="176" w:name="104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BA71AA" w:rsidRDefault="00317846">
      <w:pPr>
        <w:spacing w:after="0"/>
        <w:ind w:firstLine="240"/>
      </w:pPr>
      <w:bookmarkStart w:id="177" w:name="902116"/>
      <w:bookmarkEnd w:id="176"/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8" w:name="901905"/>
      <w:bookmarkEnd w:id="17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9" w:name="901906"/>
      <w:bookmarkEnd w:id="178"/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180" w:name="713798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BA71AA" w:rsidRDefault="00317846">
      <w:pPr>
        <w:spacing w:after="0"/>
        <w:ind w:firstLine="240"/>
      </w:pPr>
      <w:bookmarkStart w:id="181" w:name="902420"/>
      <w:bookmarkEnd w:id="1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</w:t>
      </w:r>
      <w:r>
        <w:rPr>
          <w:rFonts w:ascii="Arial"/>
          <w:color w:val="000000"/>
          <w:sz w:val="18"/>
        </w:rPr>
        <w:t>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82" w:name="902421"/>
      <w:bookmarkEnd w:id="18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83" w:name="710771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</w:t>
      </w:r>
      <w:r>
        <w:rPr>
          <w:rFonts w:ascii="Arial"/>
          <w:color w:val="000000"/>
          <w:sz w:val="18"/>
        </w:rPr>
        <w:t xml:space="preserve">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84" w:name="902377"/>
      <w:bookmarkEnd w:id="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нефіксованим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часом</w:t>
      </w:r>
    </w:p>
    <w:p w:rsidR="00BA71AA" w:rsidRDefault="00317846">
      <w:pPr>
        <w:spacing w:after="0"/>
        <w:ind w:firstLine="240"/>
      </w:pPr>
      <w:bookmarkStart w:id="185" w:name="902378"/>
      <w:bookmarkEnd w:id="18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86" w:name="902379"/>
      <w:bookmarkEnd w:id="18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87" w:name="902380"/>
      <w:bookmarkEnd w:id="18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88" w:name="902381"/>
      <w:bookmarkEnd w:id="1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89" w:name="902382"/>
      <w:bookmarkEnd w:id="188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90" w:name="902383"/>
      <w:bookmarkEnd w:id="189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91" w:name="902384"/>
      <w:bookmarkEnd w:id="190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92" w:name="902385"/>
      <w:bookmarkEnd w:id="191"/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93" w:name="902386"/>
      <w:bookmarkEnd w:id="192"/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94" w:name="902387"/>
      <w:bookmarkEnd w:id="19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95" w:name="902388"/>
      <w:bookmarkEnd w:id="19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96" w:name="902389"/>
      <w:bookmarkEnd w:id="19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97" w:name="902390"/>
      <w:bookmarkEnd w:id="19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98" w:name="902391"/>
      <w:bookmarkEnd w:id="1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99" w:name="902392"/>
      <w:bookmarkEnd w:id="198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0" w:name="902393"/>
      <w:bookmarkEnd w:id="19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1" w:name="902394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2" w:name="902395"/>
      <w:bookmarkEnd w:id="20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3" w:name="902396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4" w:name="902397"/>
      <w:bookmarkEnd w:id="20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5" w:name="902398"/>
      <w:bookmarkEnd w:id="20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06" w:name="902399"/>
      <w:bookmarkEnd w:id="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07" w:name="902400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BA71AA" w:rsidRDefault="00317846">
      <w:pPr>
        <w:pStyle w:val="3"/>
        <w:spacing w:after="0"/>
        <w:jc w:val="center"/>
      </w:pPr>
      <w:bookmarkStart w:id="208" w:name="902259"/>
      <w:bookmarkEnd w:id="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209" w:name="902260"/>
      <w:bookmarkEnd w:id="20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210" w:name="902261"/>
      <w:bookmarkEnd w:id="2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11" w:name="902262"/>
      <w:bookmarkEnd w:id="2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12" w:name="902263"/>
      <w:bookmarkEnd w:id="211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13" w:name="902264"/>
      <w:bookmarkEnd w:id="21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14" w:name="711642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215" w:name="112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216" w:name="113"/>
      <w:bookmarkEnd w:id="215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217" w:name="114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18" w:name="115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19" w:name="116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20" w:name="117"/>
      <w:bookmarkEnd w:id="219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221" w:name="902314"/>
      <w:bookmarkEnd w:id="220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22" w:name="71164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223" w:name="118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224" w:name="849027"/>
      <w:bookmarkEnd w:id="22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225" w:name="120"/>
      <w:bookmarkEnd w:id="2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26" w:name="711650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27" w:name="122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28" w:name="123"/>
      <w:bookmarkEnd w:id="2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; </w:t>
      </w:r>
    </w:p>
    <w:p w:rsidR="00BA71AA" w:rsidRDefault="00317846">
      <w:pPr>
        <w:spacing w:after="0"/>
        <w:ind w:firstLine="240"/>
      </w:pPr>
      <w:bookmarkStart w:id="229" w:name="124"/>
      <w:bookmarkEnd w:id="2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230" w:name="49506"/>
      <w:bookmarkEnd w:id="2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31" w:name="901947"/>
      <w:bookmarkEnd w:id="23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32" w:name="902401"/>
      <w:bookmarkEnd w:id="23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33" w:name="125"/>
      <w:bookmarkEnd w:id="23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34" w:name="126"/>
      <w:bookmarkEnd w:id="2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35" w:name="902025"/>
      <w:bookmarkEnd w:id="2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36" w:name="901741"/>
      <w:bookmarkEnd w:id="235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37" w:name="901742"/>
      <w:bookmarkEnd w:id="2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A71AA" w:rsidRDefault="00317846">
      <w:pPr>
        <w:spacing w:after="0"/>
        <w:ind w:firstLine="240"/>
      </w:pPr>
      <w:bookmarkStart w:id="238" w:name="131"/>
      <w:bookmarkEnd w:id="237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39" w:name="133"/>
      <w:bookmarkEnd w:id="238"/>
      <w:r>
        <w:rPr>
          <w:rFonts w:ascii="Arial"/>
          <w:color w:val="000000"/>
          <w:sz w:val="18"/>
        </w:rPr>
        <w:t>Забороняєт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40" w:name="711175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BA71AA" w:rsidRDefault="00317846">
      <w:pPr>
        <w:pStyle w:val="3"/>
        <w:spacing w:after="0"/>
        <w:jc w:val="center"/>
      </w:pPr>
      <w:bookmarkStart w:id="241" w:name="901745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242" w:name="713835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2266-VI,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BA71AA" w:rsidRDefault="00317846">
      <w:pPr>
        <w:pStyle w:val="3"/>
        <w:spacing w:after="0"/>
        <w:jc w:val="center"/>
      </w:pPr>
      <w:bookmarkStart w:id="243" w:name="137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BA71AA" w:rsidRDefault="00317846">
      <w:pPr>
        <w:spacing w:after="0"/>
        <w:ind w:firstLine="240"/>
      </w:pPr>
      <w:bookmarkStart w:id="244" w:name="139"/>
      <w:bookmarkEnd w:id="2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45" w:name="71165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1276-VI)</w:t>
      </w:r>
    </w:p>
    <w:p w:rsidR="00BA71AA" w:rsidRDefault="00317846">
      <w:pPr>
        <w:pStyle w:val="3"/>
        <w:spacing w:after="0"/>
        <w:jc w:val="center"/>
      </w:pPr>
      <w:bookmarkStart w:id="246" w:name="142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BA71AA" w:rsidRDefault="00317846">
      <w:pPr>
        <w:spacing w:after="0"/>
        <w:ind w:firstLine="240"/>
      </w:pPr>
      <w:bookmarkStart w:id="247" w:name="143"/>
      <w:bookmarkEnd w:id="24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48" w:name="144"/>
      <w:bookmarkEnd w:id="24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49" w:name="712806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250" w:name="145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251" w:name="146"/>
      <w:bookmarkEnd w:id="25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52" w:name="147"/>
      <w:bookmarkEnd w:id="2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53" w:name="149"/>
      <w:bookmarkEnd w:id="252"/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54" w:name="711660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BA71AA" w:rsidRDefault="00317846">
      <w:pPr>
        <w:pStyle w:val="3"/>
        <w:spacing w:after="0"/>
        <w:jc w:val="center"/>
      </w:pPr>
      <w:bookmarkStart w:id="255" w:name="150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256" w:name="151"/>
      <w:bookmarkEnd w:id="25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57" w:name="152"/>
      <w:bookmarkEnd w:id="25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58" w:name="901818"/>
      <w:bookmarkEnd w:id="2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59" w:name="710985"/>
      <w:bookmarkEnd w:id="2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BA71AA" w:rsidRDefault="00317846">
      <w:pPr>
        <w:pStyle w:val="3"/>
        <w:spacing w:after="0"/>
        <w:jc w:val="center"/>
      </w:pPr>
      <w:bookmarkStart w:id="260" w:name="156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261" w:name="157"/>
      <w:bookmarkEnd w:id="260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262" w:name="158"/>
      <w:bookmarkEnd w:id="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63" w:name="901821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BA71AA" w:rsidRDefault="00317846">
      <w:pPr>
        <w:pStyle w:val="3"/>
        <w:spacing w:after="0"/>
        <w:jc w:val="center"/>
      </w:pPr>
      <w:bookmarkStart w:id="264" w:name="901949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BA71AA" w:rsidRDefault="00317846">
      <w:pPr>
        <w:spacing w:after="0"/>
        <w:ind w:firstLine="240"/>
      </w:pPr>
      <w:bookmarkStart w:id="265" w:name="902316"/>
      <w:bookmarkEnd w:id="2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266" w:name="902317"/>
      <w:bookmarkEnd w:id="2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67" w:name="902318"/>
      <w:bookmarkEnd w:id="2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68" w:name="902319"/>
      <w:bookmarkEnd w:id="2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69" w:name="902320"/>
      <w:bookmarkEnd w:id="2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70" w:name="902321"/>
      <w:bookmarkEnd w:id="2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271" w:name="902322"/>
      <w:bookmarkEnd w:id="2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72" w:name="902323"/>
      <w:bookmarkEnd w:id="2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273" w:name="902324"/>
      <w:bookmarkEnd w:id="2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274" w:name="902325"/>
      <w:bookmarkEnd w:id="27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75" w:name="902326"/>
      <w:bookmarkEnd w:id="2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3, 5, 7 - 9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76" w:name="902327"/>
      <w:bookmarkEnd w:id="275"/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77" w:name="710992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278" w:name="167"/>
      <w:bookmarkEnd w:id="2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279" w:name="168"/>
      <w:bookmarkEnd w:id="278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280" w:name="169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BA71AA" w:rsidRDefault="00317846">
      <w:pPr>
        <w:spacing w:after="0"/>
        <w:ind w:firstLine="240"/>
      </w:pPr>
      <w:bookmarkStart w:id="281" w:name="170"/>
      <w:bookmarkEnd w:id="28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282" w:name="171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ту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283" w:name="172"/>
      <w:bookmarkEnd w:id="282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84" w:name="902117"/>
      <w:bookmarkEnd w:id="28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85" w:name="174"/>
      <w:bookmarkEnd w:id="2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286" w:name="902095"/>
      <w:bookmarkEnd w:id="285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32)</w:t>
      </w:r>
    </w:p>
    <w:p w:rsidR="00BA71AA" w:rsidRDefault="00317846">
      <w:pPr>
        <w:spacing w:after="0"/>
        <w:ind w:firstLine="240"/>
      </w:pPr>
      <w:bookmarkStart w:id="287" w:name="175"/>
      <w:bookmarkEnd w:id="2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88" w:name="901862"/>
      <w:bookmarkEnd w:id="287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89" w:name="901900"/>
      <w:bookmarkEnd w:id="288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290" w:name="710998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291" w:name="49510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BA71AA" w:rsidRDefault="00317846">
      <w:pPr>
        <w:spacing w:after="0"/>
        <w:ind w:firstLine="240"/>
      </w:pPr>
      <w:bookmarkStart w:id="292" w:name="49511"/>
      <w:bookmarkEnd w:id="291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93" w:name="49512"/>
      <w:bookmarkEnd w:id="29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94" w:name="49513"/>
      <w:bookmarkEnd w:id="29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95" w:name="713844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BA71AA" w:rsidRDefault="00317846">
      <w:pPr>
        <w:pStyle w:val="3"/>
        <w:spacing w:after="0"/>
        <w:jc w:val="center"/>
      </w:pPr>
      <w:bookmarkStart w:id="296" w:name="49515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</w:p>
    <w:p w:rsidR="00BA71AA" w:rsidRDefault="00317846">
      <w:pPr>
        <w:spacing w:after="0"/>
        <w:ind w:firstLine="240"/>
      </w:pPr>
      <w:bookmarkStart w:id="297" w:name="49516"/>
      <w:bookmarkEnd w:id="296"/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298" w:name="49517"/>
      <w:bookmarkEnd w:id="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299" w:name="713848"/>
      <w:bookmarkEnd w:id="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BA71AA" w:rsidRDefault="00317846">
      <w:pPr>
        <w:pStyle w:val="3"/>
        <w:spacing w:after="0"/>
        <w:jc w:val="center"/>
      </w:pPr>
      <w:bookmarkStart w:id="300" w:name="114186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301" w:name="713863"/>
      <w:bookmarkEnd w:id="30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BA71AA" w:rsidRDefault="00317846">
      <w:pPr>
        <w:pStyle w:val="3"/>
        <w:spacing w:after="0"/>
        <w:jc w:val="center"/>
      </w:pPr>
      <w:bookmarkStart w:id="302" w:name="187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BA71AA" w:rsidRDefault="00317846">
      <w:pPr>
        <w:spacing w:after="0"/>
        <w:ind w:firstLine="240"/>
      </w:pPr>
      <w:bookmarkStart w:id="303" w:name="188"/>
      <w:bookmarkEnd w:id="302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304" w:name="189"/>
      <w:bookmarkEnd w:id="3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05" w:name="190"/>
      <w:bookmarkEnd w:id="3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06" w:name="849063"/>
      <w:bookmarkEnd w:id="3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07" w:name="192"/>
      <w:bookmarkEnd w:id="3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39),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40, 41)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45);</w:t>
      </w:r>
    </w:p>
    <w:p w:rsidR="00BA71AA" w:rsidRDefault="00317846">
      <w:pPr>
        <w:spacing w:after="0"/>
        <w:ind w:firstLine="240"/>
      </w:pPr>
      <w:bookmarkStart w:id="308" w:name="193"/>
      <w:bookmarkEnd w:id="3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09" w:name="140"/>
      <w:bookmarkEnd w:id="3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0" w:name="195"/>
      <w:bookmarkEnd w:id="3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1" w:name="901645"/>
      <w:bookmarkEnd w:id="31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2" w:name="901713"/>
      <w:bookmarkEnd w:id="31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BA71AA" w:rsidRDefault="00317846">
      <w:pPr>
        <w:spacing w:after="0"/>
        <w:ind w:firstLine="240"/>
      </w:pPr>
      <w:bookmarkStart w:id="313" w:name="901870"/>
      <w:bookmarkEnd w:id="31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4" w:name="902403"/>
      <w:bookmarkEnd w:id="31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5" w:name="902329"/>
      <w:bookmarkEnd w:id="31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6" w:name="902330"/>
      <w:bookmarkEnd w:id="31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7" w:name="902331"/>
      <w:bookmarkEnd w:id="31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18" w:name="901815"/>
      <w:bookmarkEnd w:id="3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19" w:name="901649"/>
      <w:bookmarkEnd w:id="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320" w:name="902332"/>
      <w:bookmarkEnd w:id="3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321" w:name="902333"/>
      <w:bookmarkEnd w:id="32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22" w:name="902334"/>
      <w:bookmarkEnd w:id="32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23" w:name="902335"/>
      <w:bookmarkEnd w:id="3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24" w:name="197"/>
      <w:bookmarkEnd w:id="32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25" w:name="849066"/>
      <w:bookmarkEnd w:id="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40).</w:t>
      </w:r>
    </w:p>
    <w:p w:rsidR="00BA71AA" w:rsidRDefault="00317846">
      <w:pPr>
        <w:spacing w:after="0"/>
        <w:ind w:firstLine="240"/>
        <w:jc w:val="right"/>
      </w:pPr>
      <w:bookmarkStart w:id="326" w:name="710716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</w:t>
      </w:r>
      <w:r>
        <w:rPr>
          <w:rFonts w:ascii="Arial"/>
          <w:color w:val="000000"/>
          <w:sz w:val="18"/>
        </w:rPr>
        <w:t xml:space="preserve">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BA71AA" w:rsidRDefault="00317846">
      <w:pPr>
        <w:pStyle w:val="3"/>
        <w:spacing w:after="0"/>
        <w:jc w:val="center"/>
      </w:pPr>
      <w:bookmarkStart w:id="327" w:name="902551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BA71AA" w:rsidRDefault="00317846">
      <w:pPr>
        <w:spacing w:after="0"/>
        <w:ind w:firstLine="240"/>
      </w:pPr>
      <w:bookmarkStart w:id="328" w:name="902552"/>
      <w:bookmarkEnd w:id="327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29" w:name="902553"/>
      <w:bookmarkEnd w:id="328"/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стоїть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30" w:name="902554"/>
      <w:bookmarkEnd w:id="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31" w:name="902555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32" w:name="902556"/>
      <w:bookmarkEnd w:id="331"/>
      <w:r>
        <w:rPr>
          <w:rFonts w:ascii="Arial"/>
          <w:color w:val="000000"/>
          <w:sz w:val="18"/>
        </w:rPr>
        <w:t>Відчужувач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333" w:name="902557"/>
      <w:bookmarkEnd w:id="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34" w:name="902558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35" w:name="902559"/>
      <w:bookmarkEnd w:id="3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36" w:name="902560"/>
      <w:bookmarkEnd w:id="33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37" w:name="902561"/>
      <w:bookmarkEnd w:id="336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38" w:name="902562"/>
      <w:bookmarkEnd w:id="337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39" w:name="902563"/>
      <w:bookmarkEnd w:id="33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40" w:name="902564"/>
      <w:bookmarkEnd w:id="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341" w:name="902565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3677-IX)</w:t>
      </w:r>
    </w:p>
    <w:p w:rsidR="00BA71AA" w:rsidRDefault="00317846">
      <w:pPr>
        <w:pStyle w:val="3"/>
        <w:spacing w:after="0"/>
        <w:jc w:val="center"/>
      </w:pPr>
      <w:bookmarkStart w:id="342" w:name="901624"/>
      <w:bookmarkEnd w:id="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343" w:name="901625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BA71AA" w:rsidRDefault="00317846">
      <w:pPr>
        <w:pStyle w:val="3"/>
        <w:spacing w:after="0"/>
        <w:jc w:val="center"/>
      </w:pPr>
      <w:bookmarkStart w:id="344" w:name="202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</w:t>
      </w:r>
      <w:r>
        <w:rPr>
          <w:rFonts w:ascii="Arial"/>
          <w:color w:val="000000"/>
          <w:sz w:val="27"/>
        </w:rPr>
        <w:t>аденого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345" w:name="710829"/>
      <w:bookmarkEnd w:id="34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346" w:name="204"/>
      <w:bookmarkEnd w:id="34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47" w:name="902510"/>
      <w:bookmarkEnd w:id="34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348" w:name="710695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17.01.80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5584-IX,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349" w:name="207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350" w:name="208"/>
      <w:bookmarkEnd w:id="349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51" w:name="209"/>
      <w:bookmarkEnd w:id="350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352" w:name="712814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353" w:name="210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BA71AA" w:rsidRDefault="00317846">
      <w:pPr>
        <w:spacing w:after="0"/>
        <w:ind w:firstLine="240"/>
      </w:pPr>
      <w:bookmarkStart w:id="354" w:name="211"/>
      <w:bookmarkEnd w:id="3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55" w:name="212"/>
      <w:bookmarkEnd w:id="354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356" w:name="712818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357" w:name="213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BA71AA" w:rsidRDefault="00317846">
      <w:pPr>
        <w:spacing w:after="0"/>
        <w:ind w:firstLine="240"/>
      </w:pPr>
      <w:bookmarkStart w:id="358" w:name="214"/>
      <w:bookmarkEnd w:id="357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359" w:name="849075"/>
      <w:bookmarkEnd w:id="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</w:p>
    <w:p w:rsidR="00BA71AA" w:rsidRDefault="00317846">
      <w:pPr>
        <w:spacing w:after="0"/>
        <w:ind w:firstLine="240"/>
      </w:pPr>
      <w:bookmarkStart w:id="360" w:name="711070"/>
      <w:bookmarkEnd w:id="35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A71AA" w:rsidRDefault="00317846">
      <w:pPr>
        <w:spacing w:after="0"/>
        <w:ind w:firstLine="240"/>
      </w:pPr>
      <w:bookmarkStart w:id="361" w:name="219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2" w:name="902120"/>
      <w:bookmarkEnd w:id="3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3" w:name="849077"/>
      <w:bookmarkEnd w:id="3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4" w:name="222"/>
      <w:bookmarkEnd w:id="3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5" w:name="223"/>
      <w:bookmarkEnd w:id="3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6" w:name="710834"/>
      <w:bookmarkEnd w:id="3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7" w:name="902121"/>
      <w:bookmarkEnd w:id="3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68" w:name="49498"/>
      <w:bookmarkEnd w:id="3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A71AA" w:rsidRDefault="00317846">
      <w:pPr>
        <w:spacing w:after="0"/>
        <w:ind w:firstLine="240"/>
      </w:pPr>
      <w:bookmarkStart w:id="369" w:name="901701"/>
      <w:bookmarkEnd w:id="368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70" w:name="901822"/>
      <w:bookmarkEnd w:id="36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71" w:name="902512"/>
      <w:bookmarkEnd w:id="37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72" w:name="902657"/>
      <w:bookmarkEnd w:id="37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373" w:name="226"/>
      <w:bookmarkEnd w:id="37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74" w:name="902658"/>
      <w:bookmarkEnd w:id="37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375" w:name="901860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(II)/2019)</w:t>
      </w:r>
    </w:p>
    <w:p w:rsidR="00BA71AA" w:rsidRDefault="00317846">
      <w:pPr>
        <w:spacing w:after="0"/>
        <w:ind w:firstLine="240"/>
      </w:pPr>
      <w:bookmarkStart w:id="376" w:name="901864"/>
      <w:bookmarkEnd w:id="37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377" w:name="710835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</w:t>
      </w:r>
      <w:r>
        <w:rPr>
          <w:rFonts w:ascii="Arial"/>
          <w:color w:val="000000"/>
          <w:sz w:val="18"/>
        </w:rPr>
        <w:t>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BA71AA" w:rsidRDefault="00317846">
      <w:pPr>
        <w:pStyle w:val="3"/>
        <w:spacing w:after="0"/>
        <w:jc w:val="center"/>
      </w:pPr>
      <w:bookmarkStart w:id="378" w:name="232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</w:t>
      </w:r>
      <w:r>
        <w:rPr>
          <w:rFonts w:ascii="Arial"/>
          <w:color w:val="000000"/>
          <w:sz w:val="27"/>
        </w:rPr>
        <w:t>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BA71AA" w:rsidRDefault="00317846">
      <w:pPr>
        <w:spacing w:after="0"/>
        <w:ind w:firstLine="240"/>
      </w:pPr>
      <w:bookmarkStart w:id="379" w:name="233"/>
      <w:bookmarkEnd w:id="378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380" w:name="849083"/>
      <w:bookmarkEnd w:id="3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1" w:name="740076"/>
      <w:bookmarkEnd w:id="380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2" w:name="902514"/>
      <w:bookmarkEnd w:id="38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3" w:name="235"/>
      <w:bookmarkEnd w:id="3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4" w:name="236"/>
      <w:bookmarkEnd w:id="3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5" w:name="901651"/>
      <w:bookmarkEnd w:id="3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</w:t>
      </w:r>
      <w:r>
        <w:rPr>
          <w:rFonts w:ascii="Arial"/>
          <w:color w:val="000000"/>
          <w:sz w:val="18"/>
        </w:rPr>
        <w:t>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6" w:name="901902"/>
      <w:bookmarkEnd w:id="38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A71AA" w:rsidRDefault="00317846">
      <w:pPr>
        <w:spacing w:after="0"/>
        <w:ind w:firstLine="240"/>
      </w:pPr>
      <w:bookmarkStart w:id="387" w:name="901695"/>
      <w:bookmarkEnd w:id="3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88" w:name="902337"/>
      <w:bookmarkEnd w:id="3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89" w:name="901639"/>
      <w:bookmarkEnd w:id="38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90" w:name="237"/>
      <w:bookmarkEnd w:id="389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91" w:name="901653"/>
      <w:bookmarkEnd w:id="390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392" w:name="711074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393" w:name="239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</w:t>
      </w:r>
      <w:r>
        <w:rPr>
          <w:rFonts w:ascii="Arial"/>
          <w:color w:val="000000"/>
          <w:sz w:val="27"/>
        </w:rPr>
        <w:t>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394" w:name="240"/>
      <w:bookmarkEnd w:id="39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</w:t>
      </w:r>
      <w:r>
        <w:rPr>
          <w:rFonts w:ascii="Arial"/>
          <w:color w:val="000000"/>
          <w:sz w:val="18"/>
        </w:rPr>
        <w:t>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395" w:name="241"/>
      <w:bookmarkEnd w:id="39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396" w:name="242"/>
      <w:bookmarkEnd w:id="3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97" w:name="243"/>
      <w:bookmarkEnd w:id="39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98" w:name="244"/>
      <w:bookmarkEnd w:id="3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399" w:name="245"/>
      <w:bookmarkEnd w:id="3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00" w:name="849093"/>
      <w:bookmarkEnd w:id="3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01" w:name="247"/>
      <w:bookmarkEnd w:id="4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авторам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; </w:t>
      </w:r>
    </w:p>
    <w:p w:rsidR="00BA71AA" w:rsidRDefault="00317846">
      <w:pPr>
        <w:spacing w:after="0"/>
        <w:ind w:firstLine="240"/>
      </w:pPr>
      <w:bookmarkStart w:id="402" w:name="248"/>
      <w:bookmarkEnd w:id="4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03" w:name="249"/>
      <w:bookmarkEnd w:id="4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04" w:name="250"/>
      <w:bookmarkEnd w:id="4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05" w:name="901849"/>
      <w:bookmarkEnd w:id="4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06" w:name="902491"/>
      <w:bookmarkEnd w:id="40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07" w:name="251"/>
      <w:bookmarkEnd w:id="406"/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408" w:name="711179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BA71AA" w:rsidRDefault="00317846">
      <w:pPr>
        <w:pStyle w:val="3"/>
        <w:spacing w:after="0"/>
        <w:jc w:val="center"/>
      </w:pPr>
      <w:bookmarkStart w:id="409" w:name="253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410" w:name="254"/>
      <w:bookmarkEnd w:id="40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11" w:name="255"/>
      <w:bookmarkEnd w:id="410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12" w:name="256"/>
      <w:bookmarkEnd w:id="41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413" w:name="712828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414" w:name="257"/>
      <w:bookmarkEnd w:id="4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BA71AA" w:rsidRDefault="00317846">
      <w:pPr>
        <w:spacing w:after="0"/>
        <w:ind w:firstLine="240"/>
      </w:pPr>
      <w:bookmarkStart w:id="415" w:name="712508"/>
      <w:bookmarkEnd w:id="414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2 - 5,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16" w:name="259"/>
      <w:bookmarkEnd w:id="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17" w:name="454570"/>
      <w:bookmarkEnd w:id="416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18" w:name="454572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19" w:name="454574"/>
      <w:bookmarkEnd w:id="418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20" w:name="454576"/>
      <w:bookmarkEnd w:id="4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21" w:name="454578"/>
      <w:bookmarkEnd w:id="42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422" w:name="260"/>
      <w:bookmarkEnd w:id="42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423" w:name="261"/>
      <w:bookmarkEnd w:id="4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424" w:name="902097"/>
      <w:bookmarkEnd w:id="423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>. N 213</w:t>
      </w:r>
      <w:r>
        <w:rPr>
          <w:rFonts w:ascii="Arial"/>
          <w:b/>
          <w:color w:val="800000"/>
          <w:sz w:val="18"/>
        </w:rPr>
        <w:t xml:space="preserve">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43)</w:t>
      </w:r>
    </w:p>
    <w:p w:rsidR="00BA71AA" w:rsidRDefault="00317846">
      <w:pPr>
        <w:spacing w:after="0"/>
        <w:ind w:firstLine="240"/>
        <w:jc w:val="right"/>
      </w:pPr>
      <w:bookmarkStart w:id="425" w:name="710782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A71AA" w:rsidRDefault="00317846">
      <w:pPr>
        <w:pStyle w:val="3"/>
        <w:spacing w:after="0"/>
        <w:jc w:val="center"/>
      </w:pPr>
      <w:bookmarkStart w:id="426" w:name="712513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BA71AA" w:rsidRDefault="00317846">
      <w:pPr>
        <w:spacing w:after="0"/>
        <w:ind w:firstLine="240"/>
      </w:pPr>
      <w:bookmarkStart w:id="427" w:name="264"/>
      <w:bookmarkEnd w:id="426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428" w:name="265"/>
      <w:bookmarkEnd w:id="427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29" w:name="266"/>
      <w:bookmarkEnd w:id="428"/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0" w:name="902340"/>
      <w:bookmarkEnd w:id="4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1" w:name="268"/>
      <w:bookmarkEnd w:id="430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2" w:name="269"/>
      <w:bookmarkEnd w:id="43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3" w:name="49530"/>
      <w:bookmarkEnd w:id="43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4" w:name="712521"/>
      <w:bookmarkEnd w:id="43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5" w:name="271"/>
      <w:bookmarkEnd w:id="434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6" w:name="902341"/>
      <w:bookmarkEnd w:id="435"/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37" w:name="902342"/>
      <w:bookmarkEnd w:id="43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38" w:name="272"/>
      <w:bookmarkEnd w:id="437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300"/>
        <w:ind w:firstLine="240"/>
      </w:pPr>
      <w:bookmarkStart w:id="439" w:name="713801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BA71AA" w:rsidRDefault="00317846">
      <w:pPr>
        <w:spacing w:after="0"/>
        <w:ind w:firstLine="240"/>
        <w:jc w:val="right"/>
      </w:pPr>
      <w:bookmarkStart w:id="440" w:name="712523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378-IX)</w:t>
      </w:r>
    </w:p>
    <w:p w:rsidR="00BA71AA" w:rsidRDefault="00317846">
      <w:pPr>
        <w:spacing w:after="300"/>
        <w:ind w:firstLine="240"/>
      </w:pPr>
      <w:bookmarkStart w:id="441" w:name="901892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440-IX,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spacing w:after="0"/>
        <w:ind w:firstLine="240"/>
        <w:jc w:val="right"/>
      </w:pPr>
      <w:bookmarkStart w:id="442" w:name="902343"/>
      <w:bookmarkEnd w:id="4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443" w:name="49519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BA71AA" w:rsidRDefault="00317846">
      <w:pPr>
        <w:spacing w:after="0"/>
        <w:ind w:firstLine="240"/>
      </w:pPr>
      <w:bookmarkStart w:id="444" w:name="49520"/>
      <w:bookmarkEnd w:id="4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445" w:name="711005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BA71AA" w:rsidRDefault="00317846">
      <w:pPr>
        <w:spacing w:after="300"/>
        <w:ind w:firstLine="240"/>
      </w:pPr>
      <w:bookmarkStart w:id="446" w:name="901612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BA71AA" w:rsidRDefault="00317846">
      <w:pPr>
        <w:spacing w:after="0"/>
        <w:ind w:firstLine="240"/>
        <w:jc w:val="right"/>
      </w:pPr>
      <w:bookmarkStart w:id="447" w:name="901696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448" w:name="454581"/>
      <w:bookmarkEnd w:id="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BA71AA" w:rsidRDefault="00317846">
      <w:pPr>
        <w:spacing w:after="0"/>
        <w:ind w:firstLine="240"/>
      </w:pPr>
      <w:bookmarkStart w:id="449" w:name="454582"/>
      <w:bookmarkEnd w:id="4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450" w:name="454583"/>
      <w:bookmarkEnd w:id="44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51" w:name="454584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452" w:name="711009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453" w:name="282"/>
      <w:bookmarkEnd w:id="45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454" w:name="283"/>
      <w:bookmarkEnd w:id="453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55" w:name="902069"/>
      <w:bookmarkEnd w:id="454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456" w:name="712845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A71AA" w:rsidRDefault="00317846">
      <w:pPr>
        <w:pStyle w:val="3"/>
        <w:spacing w:after="0"/>
        <w:jc w:val="center"/>
      </w:pPr>
      <w:bookmarkStart w:id="457" w:name="284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BA71AA" w:rsidRDefault="00317846">
      <w:pPr>
        <w:spacing w:after="0"/>
        <w:ind w:firstLine="240"/>
      </w:pPr>
      <w:bookmarkStart w:id="458" w:name="902345"/>
      <w:bookmarkEnd w:id="45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59" w:name="902028"/>
      <w:bookmarkEnd w:id="4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A71AA" w:rsidRDefault="00317846">
      <w:pPr>
        <w:spacing w:after="0"/>
        <w:ind w:firstLine="240"/>
      </w:pPr>
      <w:bookmarkStart w:id="460" w:name="902044"/>
      <w:bookmarkEnd w:id="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461" w:name="710718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462" w:name="902030"/>
      <w:bookmarkEnd w:id="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463" w:name="902031"/>
      <w:bookmarkEnd w:id="462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464" w:name="902032"/>
      <w:bookmarkEnd w:id="4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65" w:name="902033"/>
      <w:bookmarkEnd w:id="46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66" w:name="902034"/>
      <w:bookmarkEnd w:id="4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467" w:name="713590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BA71AA" w:rsidRDefault="00317846">
      <w:pPr>
        <w:pStyle w:val="3"/>
        <w:spacing w:after="0"/>
        <w:jc w:val="center"/>
      </w:pPr>
      <w:bookmarkStart w:id="468" w:name="296"/>
      <w:bookmarkEnd w:id="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BA71AA" w:rsidRDefault="00317846">
      <w:pPr>
        <w:spacing w:after="0"/>
        <w:ind w:firstLine="240"/>
      </w:pPr>
      <w:bookmarkStart w:id="469" w:name="297"/>
      <w:bookmarkEnd w:id="46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470" w:name="298"/>
      <w:bookmarkEnd w:id="469"/>
      <w:r>
        <w:rPr>
          <w:rFonts w:ascii="Arial"/>
          <w:color w:val="000000"/>
          <w:sz w:val="27"/>
        </w:rPr>
        <w:lastRenderedPageBreak/>
        <w:t>Г</w:t>
      </w:r>
      <w:r>
        <w:rPr>
          <w:rFonts w:ascii="Arial"/>
          <w:color w:val="000000"/>
          <w:sz w:val="27"/>
        </w:rPr>
        <w:t>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  <w:jc w:val="right"/>
      </w:pPr>
      <w:bookmarkStart w:id="471" w:name="711125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472" w:name="17835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473" w:name="711689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474" w:name="305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475" w:name="449057"/>
      <w:bookmarkEnd w:id="47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76" w:name="711111"/>
      <w:bookmarkEnd w:id="4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477" w:name="902267"/>
      <w:bookmarkEnd w:id="476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478" w:name="901797"/>
      <w:bookmarkEnd w:id="47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79" w:name="901751"/>
      <w:bookmarkEnd w:id="478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80" w:name="901873"/>
      <w:bookmarkEnd w:id="479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481" w:name="901874"/>
      <w:bookmarkEnd w:id="48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82" w:name="901875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83" w:name="901876"/>
      <w:bookmarkEnd w:id="4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84" w:name="902347"/>
      <w:bookmarkEnd w:id="483"/>
      <w:r>
        <w:rPr>
          <w:rFonts w:ascii="Arial"/>
          <w:color w:val="000000"/>
          <w:sz w:val="18"/>
        </w:rPr>
        <w:t>Вивіль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485" w:name="902348"/>
      <w:bookmarkEnd w:id="48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486" w:name="902349"/>
      <w:bookmarkEnd w:id="485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87" w:name="901798"/>
      <w:bookmarkEnd w:id="4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488" w:name="711690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489" w:name="432665"/>
      <w:bookmarkEnd w:id="4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490" w:name="711693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2213-III)</w:t>
      </w:r>
    </w:p>
    <w:p w:rsidR="00BA71AA" w:rsidRDefault="00317846">
      <w:pPr>
        <w:pStyle w:val="3"/>
        <w:spacing w:after="0"/>
        <w:jc w:val="center"/>
      </w:pPr>
      <w:bookmarkStart w:id="491" w:name="312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492" w:name="313"/>
      <w:bookmarkEnd w:id="491"/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493" w:name="902269"/>
      <w:bookmarkEnd w:id="492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</w:t>
      </w:r>
      <w:r>
        <w:rPr>
          <w:rFonts w:ascii="Arial"/>
          <w:color w:val="000000"/>
          <w:sz w:val="18"/>
        </w:rPr>
        <w:t>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</w:t>
      </w:r>
      <w:r>
        <w:rPr>
          <w:rFonts w:ascii="Arial"/>
          <w:color w:val="000000"/>
          <w:sz w:val="18"/>
        </w:rPr>
        <w:t>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494" w:name="902270"/>
      <w:bookmarkEnd w:id="493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495" w:name="711696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496" w:name="902423"/>
      <w:bookmarkEnd w:id="49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СПРОЩЕНИЙ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A71AA" w:rsidRDefault="00317846">
      <w:pPr>
        <w:pStyle w:val="3"/>
        <w:spacing w:after="0"/>
        <w:jc w:val="center"/>
      </w:pPr>
      <w:bookmarkStart w:id="497" w:name="902424"/>
      <w:bookmarkEnd w:id="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A71AA" w:rsidRDefault="00317846">
      <w:pPr>
        <w:spacing w:after="0"/>
        <w:ind w:firstLine="240"/>
      </w:pPr>
      <w:bookmarkStart w:id="498" w:name="902425"/>
      <w:bookmarkEnd w:id="497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499" w:name="902426"/>
      <w:bookmarkEnd w:id="498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00" w:name="902427"/>
      <w:bookmarkEnd w:id="499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1" w:name="902428"/>
      <w:bookmarkEnd w:id="500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2" w:name="902429"/>
      <w:bookmarkEnd w:id="5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3" w:name="902430"/>
      <w:bookmarkEnd w:id="502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4" w:name="902431"/>
      <w:bookmarkEnd w:id="50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5" w:name="902432"/>
      <w:bookmarkEnd w:id="50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6" w:name="902433"/>
      <w:bookmarkEnd w:id="5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07" w:name="902434"/>
      <w:bookmarkEnd w:id="5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79, 84, 115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508" w:name="902435"/>
      <w:bookmarkEnd w:id="5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ідпусток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09" w:name="902436"/>
      <w:bookmarkEnd w:id="5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10" w:name="902437"/>
      <w:bookmarkEnd w:id="5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11" w:name="902438"/>
      <w:bookmarkEnd w:id="51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12" w:name="902439"/>
      <w:bookmarkEnd w:id="511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513" w:name="902440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sz w:val="27"/>
        </w:rPr>
        <w:t>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A71AA" w:rsidRDefault="00317846">
      <w:pPr>
        <w:spacing w:after="0"/>
        <w:ind w:firstLine="240"/>
      </w:pPr>
      <w:bookmarkStart w:id="514" w:name="902441"/>
      <w:bookmarkEnd w:id="513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15" w:name="902442"/>
      <w:bookmarkEnd w:id="514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16" w:name="902443"/>
      <w:bookmarkEnd w:id="5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17" w:name="902444"/>
      <w:bookmarkEnd w:id="516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518" w:name="902445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19" w:name="902446"/>
      <w:bookmarkEnd w:id="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0" w:name="902447"/>
      <w:bookmarkEnd w:id="5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1" w:name="902448"/>
      <w:bookmarkEnd w:id="5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522" w:name="902449"/>
      <w:bookmarkEnd w:id="5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</w:t>
      </w:r>
      <w:r>
        <w:rPr>
          <w:rFonts w:ascii="Arial"/>
          <w:color w:val="000000"/>
          <w:sz w:val="18"/>
        </w:rPr>
        <w:t>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3" w:name="902450"/>
      <w:bookmarkEnd w:id="5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524" w:name="902451"/>
      <w:bookmarkEnd w:id="5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5" w:name="902452"/>
      <w:bookmarkEnd w:id="52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6" w:name="902453"/>
      <w:bookmarkEnd w:id="52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7" w:name="902454"/>
      <w:bookmarkEnd w:id="52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8" w:name="902455"/>
      <w:bookmarkEnd w:id="52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29" w:name="902456"/>
      <w:bookmarkEnd w:id="52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30" w:name="902457"/>
      <w:bookmarkEnd w:id="52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31" w:name="902458"/>
      <w:bookmarkEnd w:id="53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32" w:name="902459"/>
      <w:bookmarkEnd w:id="53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компенсаційна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33" w:name="902460"/>
      <w:bookmarkEnd w:id="532"/>
      <w:r>
        <w:rPr>
          <w:rFonts w:ascii="Arial"/>
          <w:color w:val="000000"/>
          <w:sz w:val="18"/>
        </w:rPr>
        <w:t>16)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34" w:name="902461"/>
      <w:bookmarkEnd w:id="53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72, 106, 107, 108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35" w:name="902462"/>
      <w:bookmarkEnd w:id="534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36" w:name="902463"/>
      <w:bookmarkEnd w:id="5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37" w:name="902464"/>
      <w:bookmarkEnd w:id="5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38" w:name="902465"/>
      <w:bookmarkEnd w:id="537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539" w:name="902466"/>
      <w:bookmarkEnd w:id="5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540" w:name="902467"/>
      <w:bookmarkEnd w:id="539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541" w:name="902468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</w:t>
      </w:r>
      <w:r>
        <w:rPr>
          <w:rFonts w:ascii="Arial"/>
          <w:color w:val="000000"/>
          <w:sz w:val="27"/>
        </w:rPr>
        <w:t>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A71AA" w:rsidRDefault="00317846">
      <w:pPr>
        <w:spacing w:after="0"/>
        <w:ind w:firstLine="240"/>
      </w:pPr>
      <w:bookmarkStart w:id="542" w:name="902469"/>
      <w:bookmarkEnd w:id="5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543" w:name="902470"/>
      <w:bookmarkEnd w:id="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A71AA" w:rsidRDefault="00317846">
      <w:pPr>
        <w:spacing w:after="0"/>
        <w:ind w:firstLine="240"/>
      </w:pPr>
      <w:bookmarkStart w:id="544" w:name="902471"/>
      <w:bookmarkEnd w:id="543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45" w:name="902472"/>
      <w:bookmarkEnd w:id="544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546" w:name="902473"/>
      <w:bookmarkEnd w:id="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47" w:name="902474"/>
      <w:bookmarkEnd w:id="5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48" w:name="902475"/>
      <w:bookmarkEnd w:id="5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549" w:name="902476"/>
      <w:bookmarkEnd w:id="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50" w:name="902477"/>
      <w:bookmarkEnd w:id="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51" w:name="902478"/>
      <w:bookmarkEnd w:id="550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52" w:name="902479"/>
      <w:bookmarkEnd w:id="5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53" w:name="902480"/>
      <w:bookmarkEnd w:id="5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54" w:name="902481"/>
      <w:bookmarkEnd w:id="55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555" w:name="902482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556" w:name="315"/>
      <w:bookmarkEnd w:id="55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pStyle w:val="3"/>
        <w:spacing w:after="0"/>
        <w:jc w:val="center"/>
      </w:pPr>
      <w:bookmarkStart w:id="557" w:name="316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Норма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558" w:name="711698"/>
      <w:bookmarkEnd w:id="557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59" w:name="318"/>
      <w:bookmarkEnd w:id="558"/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560" w:name="71170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BA71AA" w:rsidRDefault="00317846">
      <w:pPr>
        <w:pStyle w:val="3"/>
        <w:spacing w:after="0"/>
        <w:jc w:val="center"/>
      </w:pPr>
      <w:bookmarkStart w:id="561" w:name="320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51. </w:t>
      </w:r>
      <w:r>
        <w:rPr>
          <w:rFonts w:ascii="Arial"/>
          <w:color w:val="000000"/>
          <w:sz w:val="27"/>
        </w:rPr>
        <w:t>Скорочена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BA71AA" w:rsidRDefault="00317846">
      <w:pPr>
        <w:spacing w:after="0"/>
        <w:ind w:firstLine="240"/>
      </w:pPr>
      <w:bookmarkStart w:id="562" w:name="321"/>
      <w:bookmarkEnd w:id="561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563" w:name="849119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>) -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564" w:name="323"/>
      <w:bookmarkEnd w:id="563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BA71AA" w:rsidRDefault="00317846">
      <w:pPr>
        <w:spacing w:after="0"/>
        <w:ind w:firstLine="240"/>
      </w:pPr>
      <w:bookmarkStart w:id="565" w:name="324"/>
      <w:bookmarkEnd w:id="5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66" w:name="325"/>
      <w:bookmarkEnd w:id="56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67" w:name="326"/>
      <w:bookmarkEnd w:id="566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568" w:name="902048"/>
      <w:bookmarkEnd w:id="567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569" w:name="711181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BA71AA" w:rsidRDefault="00317846">
      <w:pPr>
        <w:pStyle w:val="3"/>
        <w:spacing w:after="0"/>
        <w:jc w:val="center"/>
      </w:pPr>
      <w:bookmarkStart w:id="570" w:name="329"/>
      <w:bookmarkEnd w:id="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шестиденний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тиждень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571" w:name="330"/>
      <w:bookmarkEnd w:id="5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</w:t>
      </w:r>
      <w:r>
        <w:rPr>
          <w:rFonts w:ascii="Arial"/>
          <w:color w:val="000000"/>
          <w:sz w:val="18"/>
        </w:rPr>
        <w:t>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BA71AA" w:rsidRDefault="00317846">
      <w:pPr>
        <w:spacing w:after="0"/>
        <w:ind w:firstLine="240"/>
      </w:pPr>
      <w:bookmarkStart w:id="572" w:name="331"/>
      <w:bookmarkEnd w:id="5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73" w:name="332"/>
      <w:bookmarkEnd w:id="572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574" w:name="710783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575" w:name="334"/>
      <w:bookmarkEnd w:id="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напередодні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BA71AA" w:rsidRDefault="00317846">
      <w:pPr>
        <w:spacing w:after="0"/>
        <w:ind w:firstLine="240"/>
      </w:pPr>
      <w:bookmarkStart w:id="576" w:name="335"/>
      <w:bookmarkEnd w:id="575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77" w:name="336"/>
      <w:bookmarkEnd w:id="576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578" w:name="902098"/>
      <w:bookmarkEnd w:id="577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53)</w:t>
      </w:r>
    </w:p>
    <w:p w:rsidR="00BA71AA" w:rsidRDefault="00317846">
      <w:pPr>
        <w:spacing w:after="0"/>
        <w:ind w:firstLine="240"/>
        <w:jc w:val="right"/>
      </w:pPr>
      <w:bookmarkStart w:id="579" w:name="711705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BA71AA" w:rsidRDefault="00317846">
      <w:pPr>
        <w:pStyle w:val="3"/>
        <w:spacing w:after="0"/>
        <w:jc w:val="center"/>
      </w:pPr>
      <w:bookmarkStart w:id="580" w:name="338"/>
      <w:bookmarkEnd w:id="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581" w:name="339"/>
      <w:bookmarkEnd w:id="58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51).</w:t>
      </w:r>
    </w:p>
    <w:p w:rsidR="00BA71AA" w:rsidRDefault="00317846">
      <w:pPr>
        <w:spacing w:after="300"/>
        <w:ind w:firstLine="240"/>
      </w:pPr>
      <w:bookmarkStart w:id="582" w:name="902106"/>
      <w:bookmarkEnd w:id="581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BA71AA" w:rsidRDefault="00317846">
      <w:pPr>
        <w:spacing w:after="0"/>
        <w:ind w:firstLine="240"/>
      </w:pPr>
      <w:bookmarkStart w:id="583" w:name="340"/>
      <w:bookmarkEnd w:id="58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584" w:name="902107"/>
      <w:bookmarkEnd w:id="583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другої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BA71AA" w:rsidRDefault="00317846">
      <w:pPr>
        <w:spacing w:after="0"/>
        <w:ind w:firstLine="240"/>
      </w:pPr>
      <w:bookmarkStart w:id="585" w:name="341"/>
      <w:bookmarkEnd w:id="584"/>
      <w:r>
        <w:rPr>
          <w:rFonts w:ascii="Arial"/>
          <w:color w:val="000000"/>
          <w:sz w:val="18"/>
        </w:rPr>
        <w:t>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586" w:name="711706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587" w:name="342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588" w:name="343"/>
      <w:bookmarkEnd w:id="58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589" w:name="344"/>
      <w:bookmarkEnd w:id="5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BA71AA" w:rsidRDefault="00317846">
      <w:pPr>
        <w:spacing w:after="0"/>
        <w:ind w:firstLine="240"/>
      </w:pPr>
      <w:bookmarkStart w:id="590" w:name="345"/>
      <w:bookmarkEnd w:id="5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BA71AA" w:rsidRDefault="00317846">
      <w:pPr>
        <w:spacing w:after="0"/>
        <w:ind w:firstLine="240"/>
      </w:pPr>
      <w:bookmarkStart w:id="591" w:name="346"/>
      <w:bookmarkEnd w:id="5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92" w:name="347"/>
      <w:bookmarkEnd w:id="591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BA71AA" w:rsidRDefault="00317846">
      <w:pPr>
        <w:spacing w:after="0"/>
        <w:ind w:firstLine="240"/>
        <w:jc w:val="right"/>
      </w:pPr>
      <w:bookmarkStart w:id="593" w:name="710953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594" w:name="349"/>
      <w:bookmarkEnd w:id="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Неповний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595" w:name="350"/>
      <w:bookmarkEnd w:id="5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96" w:name="351"/>
      <w:bookmarkEnd w:id="59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597" w:name="352"/>
      <w:bookmarkEnd w:id="596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598" w:name="710958"/>
      <w:bookmarkEnd w:id="5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599" w:name="354"/>
      <w:bookmarkEnd w:id="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600" w:name="355"/>
      <w:bookmarkEnd w:id="599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601" w:name="356"/>
      <w:bookmarkEnd w:id="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BA71AA" w:rsidRDefault="00317846">
      <w:pPr>
        <w:spacing w:after="0"/>
        <w:ind w:firstLine="240"/>
      </w:pPr>
      <w:bookmarkStart w:id="602" w:name="357"/>
      <w:bookmarkEnd w:id="60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03" w:name="358"/>
      <w:bookmarkEnd w:id="602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604" w:name="359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BA71AA" w:rsidRDefault="00317846">
      <w:pPr>
        <w:spacing w:after="0"/>
        <w:ind w:firstLine="240"/>
      </w:pPr>
      <w:bookmarkStart w:id="605" w:name="360"/>
      <w:bookmarkEnd w:id="604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606" w:name="849140"/>
      <w:bookmarkEnd w:id="605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607" w:name="901958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Гнучкий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BA71AA" w:rsidRDefault="00317846">
      <w:pPr>
        <w:spacing w:after="0"/>
        <w:ind w:firstLine="240"/>
      </w:pPr>
      <w:bookmarkStart w:id="608" w:name="901959"/>
      <w:bookmarkEnd w:id="6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09" w:name="901960"/>
      <w:bookmarkEnd w:id="60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10" w:name="901961"/>
      <w:bookmarkEnd w:id="609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11" w:name="901962"/>
      <w:bookmarkEnd w:id="610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612" w:name="901963"/>
      <w:bookmarkEnd w:id="6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13" w:name="901964"/>
      <w:bookmarkEnd w:id="6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14" w:name="901965"/>
      <w:bookmarkEnd w:id="6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15" w:name="901966"/>
      <w:bookmarkEnd w:id="614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багатозмінній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16" w:name="901967"/>
      <w:bookmarkEnd w:id="6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17" w:name="901968"/>
      <w:bookmarkEnd w:id="6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18" w:name="901969"/>
      <w:bookmarkEnd w:id="617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юватися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619" w:name="901970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20" w:name="901971"/>
      <w:bookmarkEnd w:id="61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21" w:name="901972"/>
      <w:bookmarkEnd w:id="62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22" w:name="901973"/>
      <w:bookmarkEnd w:id="62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23" w:name="901974"/>
      <w:bookmarkEnd w:id="622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24" w:name="901975"/>
      <w:bookmarkEnd w:id="6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25" w:name="901976"/>
      <w:bookmarkEnd w:id="624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26" w:name="901927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BA71AA" w:rsidRDefault="00317846">
      <w:pPr>
        <w:pStyle w:val="3"/>
        <w:spacing w:after="0"/>
        <w:jc w:val="center"/>
      </w:pPr>
      <w:bookmarkStart w:id="627" w:name="901978"/>
      <w:bookmarkEnd w:id="6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BA71AA" w:rsidRDefault="00317846">
      <w:pPr>
        <w:spacing w:after="0"/>
        <w:ind w:firstLine="240"/>
      </w:pPr>
      <w:bookmarkStart w:id="628" w:name="901979"/>
      <w:bookmarkEnd w:id="627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29" w:name="901980"/>
      <w:bookmarkEnd w:id="628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0" w:name="901981"/>
      <w:bookmarkEnd w:id="6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1" w:name="901982"/>
      <w:bookmarkEnd w:id="630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2" w:name="901983"/>
      <w:bookmarkEnd w:id="63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3" w:name="901984"/>
      <w:bookmarkEnd w:id="63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4" w:name="901985"/>
      <w:bookmarkEnd w:id="63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5" w:name="901986"/>
      <w:bookmarkEnd w:id="63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6" w:name="901987"/>
      <w:bookmarkEnd w:id="63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7" w:name="901988"/>
      <w:bookmarkEnd w:id="636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38" w:name="901989"/>
      <w:bookmarkEnd w:id="637"/>
      <w:r>
        <w:rPr>
          <w:rFonts w:ascii="Arial"/>
          <w:color w:val="000000"/>
          <w:sz w:val="18"/>
        </w:rPr>
        <w:lastRenderedPageBreak/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39" w:name="902003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BA71AA" w:rsidRDefault="00317846">
      <w:pPr>
        <w:pStyle w:val="3"/>
        <w:spacing w:after="0"/>
        <w:jc w:val="center"/>
      </w:pPr>
      <w:bookmarkStart w:id="640" w:name="901990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Дистанцій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BA71AA" w:rsidRDefault="00317846">
      <w:pPr>
        <w:spacing w:after="0"/>
        <w:ind w:firstLine="240"/>
      </w:pPr>
      <w:bookmarkStart w:id="641" w:name="901991"/>
      <w:bookmarkEnd w:id="640"/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2" w:name="901992"/>
      <w:bookmarkEnd w:id="641"/>
      <w:r>
        <w:rPr>
          <w:rFonts w:ascii="Arial"/>
          <w:color w:val="000000"/>
          <w:sz w:val="18"/>
        </w:rPr>
        <w:t>Типо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3" w:name="901993"/>
      <w:bookmarkEnd w:id="642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</w:t>
      </w:r>
      <w:r>
        <w:rPr>
          <w:rFonts w:ascii="Arial"/>
          <w:color w:val="000000"/>
          <w:sz w:val="18"/>
        </w:rPr>
        <w:t>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4" w:name="901994"/>
      <w:bookmarkEnd w:id="6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5" w:name="901995"/>
      <w:bookmarkEnd w:id="6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6" w:name="901996"/>
      <w:bookmarkEnd w:id="6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7" w:name="901997"/>
      <w:bookmarkEnd w:id="6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8" w:name="901998"/>
      <w:bookmarkEnd w:id="6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49" w:name="901999"/>
      <w:bookmarkEnd w:id="648"/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50" w:name="902000"/>
      <w:bookmarkEnd w:id="649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51" w:name="902001"/>
      <w:bookmarkEnd w:id="6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</w:t>
      </w:r>
      <w:r>
        <w:rPr>
          <w:rFonts w:ascii="Arial"/>
          <w:color w:val="000000"/>
          <w:sz w:val="18"/>
        </w:rPr>
        <w:t>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52" w:name="902002"/>
      <w:bookmarkEnd w:id="651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53" w:name="902004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BA71AA" w:rsidRDefault="00317846">
      <w:pPr>
        <w:pStyle w:val="3"/>
        <w:spacing w:after="0"/>
        <w:jc w:val="center"/>
      </w:pPr>
      <w:bookmarkStart w:id="654" w:name="363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Підсу</w:t>
      </w:r>
      <w:r>
        <w:rPr>
          <w:rFonts w:ascii="Arial"/>
          <w:color w:val="000000"/>
          <w:sz w:val="27"/>
        </w:rPr>
        <w:t>мований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BA71AA" w:rsidRDefault="00317846">
      <w:pPr>
        <w:spacing w:after="0"/>
        <w:ind w:firstLine="240"/>
      </w:pPr>
      <w:bookmarkStart w:id="655" w:name="364"/>
      <w:bookmarkEnd w:id="6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BA71AA" w:rsidRDefault="00317846">
      <w:pPr>
        <w:spacing w:after="0"/>
        <w:ind w:firstLine="240"/>
        <w:jc w:val="right"/>
      </w:pPr>
      <w:bookmarkStart w:id="656" w:name="710784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657" w:name="365"/>
      <w:bookmarkEnd w:id="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BA71AA" w:rsidRDefault="00317846">
      <w:pPr>
        <w:spacing w:after="0"/>
        <w:ind w:firstLine="240"/>
      </w:pPr>
      <w:bookmarkStart w:id="658" w:name="366"/>
      <w:bookmarkEnd w:id="657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Надурочними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61).</w:t>
      </w:r>
    </w:p>
    <w:p w:rsidR="00BA71AA" w:rsidRDefault="00317846">
      <w:pPr>
        <w:spacing w:after="0"/>
        <w:ind w:firstLine="240"/>
      </w:pPr>
      <w:bookmarkStart w:id="659" w:name="711593"/>
      <w:bookmarkEnd w:id="65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60" w:name="367"/>
      <w:bookmarkEnd w:id="65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661" w:name="902123"/>
      <w:bookmarkEnd w:id="6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62" w:name="369"/>
      <w:bookmarkEnd w:id="6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несподіваних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63" w:name="902124"/>
      <w:bookmarkEnd w:id="6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64" w:name="371"/>
      <w:bookmarkEnd w:id="6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665" w:name="372"/>
      <w:bookmarkEnd w:id="6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66" w:name="902483"/>
      <w:bookmarkEnd w:id="665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67" w:name="710720"/>
      <w:bookmarkEnd w:id="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spacing w:after="300"/>
        <w:ind w:firstLine="240"/>
      </w:pPr>
      <w:bookmarkStart w:id="668" w:name="712399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BA71AA" w:rsidRDefault="00317846">
      <w:pPr>
        <w:pStyle w:val="3"/>
        <w:spacing w:after="0"/>
        <w:jc w:val="center"/>
      </w:pPr>
      <w:bookmarkStart w:id="669" w:name="374"/>
      <w:bookmarkEnd w:id="6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BA71AA" w:rsidRDefault="00317846">
      <w:pPr>
        <w:spacing w:after="0"/>
        <w:ind w:firstLine="240"/>
      </w:pPr>
      <w:bookmarkStart w:id="670" w:name="375"/>
      <w:bookmarkEnd w:id="6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62)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671" w:name="376"/>
      <w:bookmarkEnd w:id="6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BA71AA" w:rsidRDefault="00317846">
      <w:pPr>
        <w:spacing w:after="0"/>
        <w:ind w:firstLine="240"/>
      </w:pPr>
      <w:bookmarkStart w:id="672" w:name="377"/>
      <w:bookmarkEnd w:id="6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BA71AA" w:rsidRDefault="00317846">
      <w:pPr>
        <w:spacing w:after="0"/>
        <w:ind w:firstLine="240"/>
      </w:pPr>
      <w:bookmarkStart w:id="673" w:name="378"/>
      <w:bookmarkEnd w:id="6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220).</w:t>
      </w:r>
    </w:p>
    <w:p w:rsidR="00BA71AA" w:rsidRDefault="00317846">
      <w:pPr>
        <w:spacing w:after="0"/>
        <w:ind w:firstLine="240"/>
      </w:pPr>
      <w:bookmarkStart w:id="674" w:name="379"/>
      <w:bookmarkEnd w:id="673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75" w:name="849158"/>
      <w:bookmarkEnd w:id="67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177).</w:t>
      </w:r>
    </w:p>
    <w:p w:rsidR="00BA71AA" w:rsidRDefault="00317846">
      <w:pPr>
        <w:spacing w:after="0"/>
        <w:ind w:firstLine="240"/>
      </w:pPr>
      <w:bookmarkStart w:id="676" w:name="380"/>
      <w:bookmarkEnd w:id="67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BA71AA" w:rsidRDefault="00317846">
      <w:pPr>
        <w:spacing w:after="0"/>
        <w:ind w:firstLine="240"/>
        <w:jc w:val="right"/>
      </w:pPr>
      <w:bookmarkStart w:id="677" w:name="710959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678" w:name="382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Необхідність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BA71AA" w:rsidRDefault="00317846">
      <w:pPr>
        <w:spacing w:after="0"/>
        <w:ind w:firstLine="240"/>
      </w:pPr>
      <w:bookmarkStart w:id="679" w:name="383"/>
      <w:bookmarkEnd w:id="678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80" w:name="710785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681" w:name="384"/>
      <w:bookmarkEnd w:id="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BA71AA" w:rsidRDefault="00317846">
      <w:pPr>
        <w:spacing w:after="0"/>
        <w:ind w:firstLine="240"/>
      </w:pPr>
      <w:bookmarkStart w:id="682" w:name="385"/>
      <w:bookmarkEnd w:id="681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683" w:name="902099"/>
      <w:bookmarkEnd w:id="682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65)</w:t>
      </w:r>
    </w:p>
    <w:p w:rsidR="00BA71AA" w:rsidRDefault="00317846">
      <w:pPr>
        <w:spacing w:after="0"/>
        <w:ind w:firstLine="240"/>
      </w:pPr>
      <w:bookmarkStart w:id="684" w:name="386"/>
      <w:bookmarkEnd w:id="68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685" w:name="712398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</w:t>
      </w:r>
      <w:r>
        <w:rPr>
          <w:rFonts w:ascii="Arial"/>
          <w:color w:val="000000"/>
          <w:sz w:val="18"/>
        </w:rPr>
        <w:t xml:space="preserve">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BA71AA" w:rsidRDefault="00317846">
      <w:pPr>
        <w:pStyle w:val="3"/>
        <w:spacing w:after="0"/>
        <w:jc w:val="center"/>
      </w:pPr>
      <w:bookmarkStart w:id="686" w:name="387"/>
      <w:bookmarkEnd w:id="68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BA71AA" w:rsidRDefault="00317846">
      <w:pPr>
        <w:pStyle w:val="3"/>
        <w:spacing w:after="0"/>
        <w:jc w:val="center"/>
      </w:pPr>
      <w:bookmarkStart w:id="687" w:name="388"/>
      <w:bookmarkEnd w:id="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Перерва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BA71AA" w:rsidRDefault="00317846">
      <w:pPr>
        <w:spacing w:after="0"/>
        <w:ind w:firstLine="240"/>
      </w:pPr>
      <w:bookmarkStart w:id="688" w:name="389"/>
      <w:bookmarkEnd w:id="68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89" w:name="390"/>
      <w:bookmarkEnd w:id="688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90" w:name="391"/>
      <w:bookmarkEnd w:id="68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91" w:name="392"/>
      <w:bookmarkEnd w:id="6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692" w:name="710786"/>
      <w:bookmarkEnd w:id="6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693" w:name="394"/>
      <w:bookmarkEnd w:id="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BA71AA" w:rsidRDefault="00317846">
      <w:pPr>
        <w:spacing w:after="0"/>
        <w:ind w:firstLine="240"/>
      </w:pPr>
      <w:bookmarkStart w:id="694" w:name="395"/>
      <w:bookmarkEnd w:id="69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95" w:name="396"/>
      <w:bookmarkEnd w:id="694"/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96" w:name="34659"/>
      <w:bookmarkEnd w:id="6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697" w:name="902100"/>
      <w:bookmarkEnd w:id="696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67)</w:t>
      </w:r>
    </w:p>
    <w:p w:rsidR="00BA71AA" w:rsidRDefault="00317846">
      <w:pPr>
        <w:spacing w:after="0"/>
        <w:ind w:firstLine="240"/>
      </w:pPr>
      <w:bookmarkStart w:id="698" w:name="902528"/>
      <w:bookmarkEnd w:id="697"/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699" w:name="902529"/>
      <w:bookmarkEnd w:id="69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00" w:name="902530"/>
      <w:bookmarkEnd w:id="6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01" w:name="710787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702" w:name="401"/>
      <w:bookmarkEnd w:id="701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BA71AA" w:rsidRDefault="00317846">
      <w:pPr>
        <w:spacing w:after="0"/>
        <w:ind w:firstLine="240"/>
      </w:pPr>
      <w:bookmarkStart w:id="703" w:name="402"/>
      <w:bookmarkEnd w:id="7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04" w:name="710706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705" w:name="403"/>
      <w:bookmarkEnd w:id="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BA71AA" w:rsidRDefault="00317846">
      <w:pPr>
        <w:spacing w:after="0"/>
        <w:ind w:firstLine="240"/>
      </w:pPr>
      <w:bookmarkStart w:id="706" w:name="404"/>
      <w:bookmarkEnd w:id="70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07" w:name="710788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708" w:name="405"/>
      <w:bookmarkEnd w:id="7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щотижневого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BA71AA" w:rsidRDefault="00317846">
      <w:pPr>
        <w:spacing w:after="0"/>
        <w:ind w:firstLine="240"/>
      </w:pPr>
      <w:bookmarkStart w:id="709" w:name="406"/>
      <w:bookmarkEnd w:id="708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710" w:name="407"/>
      <w:bookmarkEnd w:id="7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Винятковий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711" w:name="408"/>
      <w:bookmarkEnd w:id="710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12" w:name="409"/>
      <w:bookmarkEnd w:id="711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713" w:name="410"/>
      <w:bookmarkEnd w:id="7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14" w:name="411"/>
      <w:bookmarkEnd w:id="7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15" w:name="412"/>
      <w:bookmarkEnd w:id="7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16" w:name="413"/>
      <w:bookmarkEnd w:id="7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17" w:name="414"/>
      <w:bookmarkEnd w:id="716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718" w:name="902103"/>
      <w:bookmarkEnd w:id="717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71)</w:t>
      </w:r>
    </w:p>
    <w:p w:rsidR="00BA71AA" w:rsidRDefault="00317846">
      <w:pPr>
        <w:spacing w:after="0"/>
        <w:ind w:firstLine="240"/>
        <w:jc w:val="right"/>
      </w:pPr>
      <w:bookmarkStart w:id="719" w:name="710729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720" w:name="416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</w:p>
    <w:p w:rsidR="00BA71AA" w:rsidRDefault="00317846">
      <w:pPr>
        <w:spacing w:after="0"/>
        <w:ind w:firstLine="240"/>
      </w:pPr>
      <w:bookmarkStart w:id="721" w:name="417"/>
      <w:bookmarkEnd w:id="720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22" w:name="418"/>
      <w:bookmarkEnd w:id="72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23" w:name="710730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724" w:name="420"/>
      <w:bookmarkEnd w:id="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BA71AA" w:rsidRDefault="00317846">
      <w:pPr>
        <w:spacing w:after="0"/>
        <w:ind w:firstLine="240"/>
      </w:pPr>
      <w:bookmarkStart w:id="725" w:name="421"/>
      <w:bookmarkEnd w:id="724"/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: </w:t>
      </w:r>
    </w:p>
    <w:p w:rsidR="00BA71AA" w:rsidRDefault="00317846">
      <w:pPr>
        <w:spacing w:after="0"/>
        <w:ind w:firstLine="240"/>
      </w:pPr>
      <w:bookmarkStart w:id="726" w:name="422"/>
      <w:bookmarkEnd w:id="725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br/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війні</w:t>
      </w:r>
      <w:r>
        <w:rPr>
          <w:rFonts w:ascii="Arial"/>
          <w:color w:val="000000"/>
          <w:sz w:val="18"/>
        </w:rPr>
        <w:t xml:space="preserve"> 1939 - 1945 </w:t>
      </w:r>
      <w:r>
        <w:rPr>
          <w:rFonts w:ascii="Arial"/>
          <w:color w:val="000000"/>
          <w:sz w:val="18"/>
        </w:rPr>
        <w:t>років</w:t>
      </w:r>
      <w:r>
        <w:br/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Державності</w:t>
      </w:r>
      <w:r>
        <w:br/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27" w:name="430"/>
      <w:bookmarkEnd w:id="726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: </w:t>
      </w:r>
    </w:p>
    <w:p w:rsidR="00BA71AA" w:rsidRDefault="00317846">
      <w:pPr>
        <w:spacing w:after="0"/>
        <w:ind w:firstLine="240"/>
      </w:pPr>
      <w:bookmarkStart w:id="728" w:name="431"/>
      <w:bookmarkEnd w:id="7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Пасха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Великдень</w:t>
      </w:r>
      <w:r>
        <w:rPr>
          <w:rFonts w:ascii="Arial"/>
          <w:color w:val="000000"/>
          <w:sz w:val="18"/>
        </w:rPr>
        <w:t xml:space="preserve">) </w:t>
      </w:r>
      <w:r>
        <w:br/>
      </w:r>
      <w:r>
        <w:rPr>
          <w:rFonts w:ascii="Arial"/>
          <w:color w:val="000000"/>
          <w:sz w:val="18"/>
        </w:rPr>
        <w:lastRenderedPageBreak/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Трійця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29" w:name="434"/>
      <w:bookmarkEnd w:id="7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неправославних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730" w:name="849196"/>
      <w:bookmarkEnd w:id="7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731" w:name="849197"/>
      <w:bookmarkEnd w:id="730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732" w:name="902105"/>
      <w:bookmarkEnd w:id="731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</w:t>
      </w:r>
      <w:r>
        <w:rPr>
          <w:rFonts w:ascii="Arial"/>
          <w:b/>
          <w:color w:val="800000"/>
          <w:sz w:val="18"/>
        </w:rPr>
        <w:t xml:space="preserve">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73)</w:t>
      </w:r>
    </w:p>
    <w:p w:rsidR="00BA71AA" w:rsidRDefault="00317846">
      <w:pPr>
        <w:spacing w:after="0"/>
        <w:ind w:firstLine="240"/>
        <w:jc w:val="right"/>
      </w:pPr>
      <w:bookmarkStart w:id="733" w:name="710733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2211-VIII,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3258-IX)</w:t>
      </w:r>
    </w:p>
    <w:p w:rsidR="00BA71AA" w:rsidRDefault="00317846">
      <w:pPr>
        <w:pStyle w:val="3"/>
        <w:spacing w:after="0"/>
        <w:jc w:val="center"/>
      </w:pPr>
      <w:bookmarkStart w:id="734" w:name="440"/>
      <w:bookmarkEnd w:id="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BA71AA" w:rsidRDefault="00317846">
      <w:pPr>
        <w:spacing w:after="0"/>
        <w:ind w:firstLine="240"/>
      </w:pPr>
      <w:bookmarkStart w:id="735" w:name="441"/>
      <w:bookmarkEnd w:id="734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36" w:name="849318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737" w:name="444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BA71AA" w:rsidRDefault="00317846">
      <w:pPr>
        <w:spacing w:after="0"/>
        <w:ind w:firstLine="240"/>
      </w:pPr>
      <w:bookmarkStart w:id="738" w:name="445"/>
      <w:bookmarkEnd w:id="737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39" w:name="446"/>
      <w:bookmarkEnd w:id="738"/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40" w:name="447"/>
      <w:bookmarkEnd w:id="7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41" w:name="711719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742" w:name="456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</w:t>
      </w:r>
      <w:r>
        <w:rPr>
          <w:rFonts w:ascii="Arial"/>
          <w:color w:val="000000"/>
          <w:sz w:val="27"/>
        </w:rPr>
        <w:t>сть</w:t>
      </w:r>
    </w:p>
    <w:p w:rsidR="00BA71AA" w:rsidRDefault="00317846">
      <w:pPr>
        <w:spacing w:after="0"/>
        <w:ind w:firstLine="240"/>
      </w:pPr>
      <w:bookmarkStart w:id="743" w:name="457"/>
      <w:bookmarkEnd w:id="742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744" w:name="458"/>
      <w:bookmarkEnd w:id="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45" w:name="459"/>
      <w:bookmarkEnd w:id="7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46" w:name="460"/>
      <w:bookmarkEnd w:id="7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47" w:name="461"/>
      <w:bookmarkEnd w:id="746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48" w:name="713619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749" w:name="464"/>
      <w:bookmarkEnd w:id="7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</w:t>
      </w:r>
      <w:r>
        <w:rPr>
          <w:rFonts w:ascii="Arial"/>
          <w:color w:val="000000"/>
          <w:sz w:val="27"/>
        </w:rPr>
        <w:t>тка</w:t>
      </w:r>
    </w:p>
    <w:p w:rsidR="00BA71AA" w:rsidRDefault="00317846">
      <w:pPr>
        <w:spacing w:after="0"/>
        <w:ind w:firstLine="240"/>
      </w:pPr>
      <w:bookmarkStart w:id="750" w:name="465"/>
      <w:bookmarkEnd w:id="749"/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51" w:name="466"/>
      <w:bookmarkEnd w:id="75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52" w:name="710950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753" w:name="902533"/>
      <w:bookmarkEnd w:id="752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</w:p>
    <w:p w:rsidR="00BA71AA" w:rsidRDefault="00317846">
      <w:pPr>
        <w:spacing w:after="0"/>
        <w:ind w:firstLine="240"/>
      </w:pPr>
      <w:bookmarkStart w:id="754" w:name="902534"/>
      <w:bookmarkEnd w:id="75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55" w:name="902535"/>
      <w:bookmarkEnd w:id="754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56" w:name="901635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757" w:name="901804"/>
      <w:bookmarkEnd w:id="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BA71AA" w:rsidRDefault="00317846">
      <w:pPr>
        <w:spacing w:after="0"/>
        <w:ind w:firstLine="240"/>
      </w:pPr>
      <w:bookmarkStart w:id="758" w:name="901805"/>
      <w:bookmarkEnd w:id="757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59" w:name="901806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BA71AA" w:rsidRDefault="00317846">
      <w:pPr>
        <w:pStyle w:val="3"/>
        <w:spacing w:after="0"/>
        <w:jc w:val="center"/>
      </w:pPr>
      <w:bookmarkStart w:id="760" w:name="902050"/>
      <w:bookmarkEnd w:id="759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BA71AA" w:rsidRDefault="00317846">
      <w:pPr>
        <w:spacing w:after="0"/>
        <w:ind w:firstLine="240"/>
      </w:pPr>
      <w:bookmarkStart w:id="761" w:name="902051"/>
      <w:bookmarkEnd w:id="760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762" w:name="902052"/>
      <w:bookmarkEnd w:id="7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</w:t>
      </w:r>
      <w:r>
        <w:rPr>
          <w:rFonts w:ascii="Arial"/>
          <w:color w:val="000000"/>
          <w:sz w:val="18"/>
        </w:rPr>
        <w:t>овіку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63" w:name="902053"/>
      <w:bookmarkEnd w:id="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64" w:name="902537"/>
      <w:bookmarkEnd w:id="7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65" w:name="902055"/>
      <w:bookmarkEnd w:id="764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66" w:name="902056"/>
      <w:bookmarkEnd w:id="765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767" w:name="902057"/>
      <w:bookmarkEnd w:id="7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768" w:name="470"/>
      <w:bookmarkEnd w:id="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Невключення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BA71AA" w:rsidRDefault="00317846">
      <w:pPr>
        <w:spacing w:after="0"/>
        <w:ind w:firstLine="240"/>
      </w:pPr>
      <w:bookmarkStart w:id="769" w:name="471"/>
      <w:bookmarkEnd w:id="768"/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70" w:name="713627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771" w:name="740200"/>
      <w:bookmarkEnd w:id="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BA71AA" w:rsidRDefault="00317846">
      <w:pPr>
        <w:spacing w:after="0"/>
        <w:ind w:firstLine="240"/>
      </w:pPr>
      <w:bookmarkStart w:id="772" w:name="740201"/>
      <w:bookmarkEnd w:id="771"/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773" w:name="902412"/>
      <w:bookmarkEnd w:id="772"/>
      <w:r>
        <w:rPr>
          <w:rFonts w:ascii="Arial"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800000"/>
          <w:sz w:val="18"/>
        </w:rPr>
        <w:t>)</w:t>
      </w:r>
    </w:p>
    <w:p w:rsidR="00BA71AA" w:rsidRDefault="00317846">
      <w:pPr>
        <w:spacing w:after="0"/>
        <w:ind w:firstLine="240"/>
        <w:jc w:val="right"/>
      </w:pPr>
      <w:bookmarkStart w:id="774" w:name="843280"/>
      <w:bookmarkEnd w:id="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BA71AA" w:rsidRDefault="00317846">
      <w:pPr>
        <w:pStyle w:val="3"/>
        <w:spacing w:after="0"/>
        <w:jc w:val="center"/>
      </w:pPr>
      <w:bookmarkStart w:id="775" w:name="476"/>
      <w:bookmarkEnd w:id="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BA71AA" w:rsidRDefault="00317846">
      <w:pPr>
        <w:spacing w:after="0"/>
        <w:ind w:firstLine="240"/>
      </w:pPr>
      <w:bookmarkStart w:id="776" w:name="477"/>
      <w:bookmarkEnd w:id="775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77" w:name="478"/>
      <w:bookmarkEnd w:id="7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</w:t>
      </w:r>
      <w:r>
        <w:rPr>
          <w:rFonts w:ascii="Arial"/>
          <w:color w:val="000000"/>
          <w:sz w:val="18"/>
        </w:rPr>
        <w:t>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78" w:name="479"/>
      <w:bookmarkEnd w:id="777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79" w:name="480"/>
      <w:bookmarkEnd w:id="778"/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80" w:name="481"/>
      <w:bookmarkEnd w:id="779"/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</w:t>
      </w:r>
      <w:r>
        <w:rPr>
          <w:rFonts w:ascii="Arial"/>
          <w:color w:val="000000"/>
          <w:sz w:val="18"/>
        </w:rPr>
        <w:t>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81" w:name="482"/>
      <w:bookmarkEnd w:id="780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82" w:name="483"/>
      <w:bookmarkEnd w:id="781"/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83" w:name="484"/>
      <w:bookmarkEnd w:id="782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устки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784" w:name="710790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785" w:name="493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BA71AA" w:rsidRDefault="00317846">
      <w:pPr>
        <w:spacing w:after="0"/>
        <w:ind w:firstLine="240"/>
      </w:pPr>
      <w:bookmarkStart w:id="786" w:name="494"/>
      <w:bookmarkEnd w:id="785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787" w:name="495"/>
      <w:bookmarkEnd w:id="7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BA71AA" w:rsidRDefault="00317846">
      <w:pPr>
        <w:spacing w:after="0"/>
        <w:ind w:firstLine="240"/>
      </w:pPr>
      <w:bookmarkStart w:id="788" w:name="496"/>
      <w:bookmarkEnd w:id="7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789" w:name="497"/>
      <w:bookmarkEnd w:id="788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790" w:name="498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91" w:name="499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92" w:name="500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93" w:name="501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794" w:name="902305"/>
      <w:bookmarkEnd w:id="7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95" w:name="502"/>
      <w:bookmarkEnd w:id="794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796" w:name="503"/>
      <w:bookmarkEnd w:id="7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797" w:name="504"/>
      <w:bookmarkEnd w:id="79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798" w:name="710791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</w:t>
      </w:r>
      <w:r>
        <w:rPr>
          <w:rFonts w:ascii="Arial"/>
          <w:color w:val="000000"/>
          <w:sz w:val="18"/>
        </w:rPr>
        <w:t xml:space="preserve">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BA71AA" w:rsidRDefault="00317846">
      <w:pPr>
        <w:pStyle w:val="3"/>
        <w:spacing w:after="0"/>
        <w:jc w:val="center"/>
      </w:pPr>
      <w:bookmarkStart w:id="799" w:name="902351"/>
      <w:bookmarkEnd w:id="7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800" w:name="713656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</w:t>
      </w:r>
      <w:r>
        <w:rPr>
          <w:rFonts w:ascii="Arial"/>
          <w:color w:val="000000"/>
          <w:sz w:val="18"/>
        </w:rPr>
        <w:t>X)</w:t>
      </w:r>
    </w:p>
    <w:p w:rsidR="00BA71AA" w:rsidRDefault="00317846">
      <w:pPr>
        <w:pStyle w:val="3"/>
        <w:spacing w:after="0"/>
        <w:jc w:val="center"/>
      </w:pPr>
      <w:bookmarkStart w:id="801" w:name="520"/>
      <w:bookmarkEnd w:id="8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відпустку</w:t>
      </w:r>
    </w:p>
    <w:p w:rsidR="00BA71AA" w:rsidRDefault="00317846">
      <w:pPr>
        <w:spacing w:after="0"/>
        <w:ind w:firstLine="240"/>
      </w:pPr>
      <w:bookmarkStart w:id="802" w:name="521"/>
      <w:bookmarkEnd w:id="80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803" w:name="522"/>
      <w:bookmarkEnd w:id="8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04" w:name="902353"/>
      <w:bookmarkEnd w:id="8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05" w:name="524"/>
      <w:bookmarkEnd w:id="8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06" w:name="525"/>
      <w:bookmarkEnd w:id="8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BA71AA" w:rsidRDefault="00317846">
      <w:pPr>
        <w:spacing w:after="0"/>
        <w:ind w:firstLine="240"/>
      </w:pPr>
      <w:bookmarkStart w:id="807" w:name="902126"/>
      <w:bookmarkEnd w:id="8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08" w:name="527"/>
      <w:bookmarkEnd w:id="8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09" w:name="902307"/>
      <w:bookmarkEnd w:id="80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</w:t>
      </w:r>
      <w:r>
        <w:rPr>
          <w:rFonts w:ascii="Arial"/>
          <w:color w:val="000000"/>
          <w:sz w:val="18"/>
        </w:rPr>
        <w:t>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10" w:name="528"/>
      <w:bookmarkEnd w:id="8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11" w:name="529"/>
      <w:bookmarkEnd w:id="8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812" w:name="530"/>
      <w:bookmarkEnd w:id="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13" w:name="531"/>
      <w:bookmarkEnd w:id="8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14" w:name="532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15" w:name="710772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816" w:name="536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817" w:name="537"/>
      <w:bookmarkEnd w:id="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18" w:name="902539"/>
      <w:bookmarkEnd w:id="81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</w:t>
      </w:r>
      <w:r>
        <w:rPr>
          <w:rFonts w:ascii="Arial"/>
          <w:color w:val="000000"/>
          <w:sz w:val="18"/>
        </w:rPr>
        <w:t>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19" w:name="902128"/>
      <w:bookmarkEnd w:id="81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</w:t>
      </w:r>
      <w:r>
        <w:rPr>
          <w:rFonts w:ascii="Arial"/>
          <w:color w:val="000000"/>
          <w:sz w:val="18"/>
        </w:rPr>
        <w:t>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0" w:name="902355"/>
      <w:bookmarkEnd w:id="8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1" w:name="540"/>
      <w:bookmarkEnd w:id="8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2" w:name="541"/>
      <w:bookmarkEnd w:id="82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3" w:name="902356"/>
      <w:bookmarkEnd w:id="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24" w:name="713679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825" w:name="545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BA71AA" w:rsidRDefault="00317846">
      <w:pPr>
        <w:spacing w:after="0"/>
        <w:ind w:firstLine="240"/>
      </w:pPr>
      <w:bookmarkStart w:id="826" w:name="546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7" w:name="547"/>
      <w:bookmarkEnd w:id="8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8" w:name="901897"/>
      <w:bookmarkEnd w:id="82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29" w:name="902541"/>
      <w:bookmarkEnd w:id="8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30" w:name="902542"/>
      <w:bookmarkEnd w:id="829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831" w:name="710836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832" w:name="551"/>
      <w:bookmarkEnd w:id="8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pStyle w:val="3"/>
        <w:spacing w:after="0"/>
        <w:jc w:val="center"/>
      </w:pPr>
      <w:bookmarkStart w:id="833" w:name="552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834" w:name="553"/>
      <w:bookmarkEnd w:id="833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35" w:name="554"/>
      <w:bookmarkEnd w:id="8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36" w:name="555"/>
      <w:bookmarkEnd w:id="835"/>
      <w:r>
        <w:rPr>
          <w:rFonts w:ascii="Arial"/>
          <w:color w:val="000000"/>
          <w:sz w:val="18"/>
        </w:rPr>
        <w:lastRenderedPageBreak/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37" w:name="902130"/>
      <w:bookmarkEnd w:id="836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38" w:name="711019"/>
      <w:bookmarkEnd w:id="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839" w:name="557"/>
      <w:bookmarkEnd w:id="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840" w:name="558"/>
      <w:bookmarkEnd w:id="839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841" w:name="559"/>
      <w:bookmarkEnd w:id="84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42" w:name="560"/>
      <w:bookmarkEnd w:id="84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43" w:name="710734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844" w:name="561"/>
      <w:bookmarkEnd w:id="8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845" w:name="562"/>
      <w:bookmarkEnd w:id="844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85).</w:t>
      </w:r>
    </w:p>
    <w:p w:rsidR="00BA71AA" w:rsidRDefault="00317846">
      <w:pPr>
        <w:spacing w:after="0"/>
        <w:ind w:firstLine="240"/>
      </w:pPr>
      <w:bookmarkStart w:id="846" w:name="563"/>
      <w:bookmarkEnd w:id="845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47" w:name="564"/>
      <w:bookmarkEnd w:id="846"/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48" w:name="565"/>
      <w:bookmarkEnd w:id="847"/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  <w:jc w:val="right"/>
      </w:pPr>
      <w:bookmarkStart w:id="849" w:name="710792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7543-XI)</w:t>
      </w:r>
    </w:p>
    <w:p w:rsidR="00BA71AA" w:rsidRDefault="00317846">
      <w:pPr>
        <w:pStyle w:val="3"/>
        <w:spacing w:after="0"/>
        <w:jc w:val="center"/>
      </w:pPr>
      <w:bookmarkStart w:id="850" w:name="567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BA71AA" w:rsidRDefault="00317846">
      <w:pPr>
        <w:spacing w:after="0"/>
        <w:ind w:firstLine="240"/>
      </w:pPr>
      <w:bookmarkStart w:id="851" w:name="568"/>
      <w:bookmarkEnd w:id="850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852" w:name="569"/>
      <w:bookmarkEnd w:id="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53" w:name="570"/>
      <w:bookmarkEnd w:id="8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54" w:name="571"/>
      <w:bookmarkEnd w:id="8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енергоживлення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55" w:name="572"/>
      <w:bookmarkEnd w:id="8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56" w:name="902132"/>
      <w:bookmarkEnd w:id="8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додержан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  <w:jc w:val="right"/>
      </w:pPr>
      <w:bookmarkStart w:id="857" w:name="902133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858" w:name="574"/>
      <w:bookmarkEnd w:id="8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</w:p>
    <w:p w:rsidR="00BA71AA" w:rsidRDefault="00317846">
      <w:pPr>
        <w:spacing w:after="0"/>
        <w:ind w:firstLine="240"/>
      </w:pPr>
      <w:bookmarkStart w:id="859" w:name="575"/>
      <w:bookmarkEnd w:id="858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затвердили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60" w:name="711027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861" w:name="576"/>
      <w:bookmarkEnd w:id="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862" w:name="577"/>
      <w:bookmarkEnd w:id="86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863" w:name="578"/>
      <w:bookmarkEnd w:id="862"/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864" w:name="579"/>
      <w:bookmarkEnd w:id="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BA71AA" w:rsidRDefault="00317846">
      <w:pPr>
        <w:spacing w:after="0"/>
        <w:ind w:firstLine="240"/>
      </w:pPr>
      <w:bookmarkStart w:id="865" w:name="580"/>
      <w:bookmarkEnd w:id="8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66" w:name="581"/>
      <w:bookmarkEnd w:id="8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67" w:name="712876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868" w:name="582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869" w:name="583"/>
      <w:bookmarkEnd w:id="86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70" w:name="711030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871" w:name="281508"/>
      <w:bookmarkEnd w:id="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872" w:name="710793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873" w:name="591"/>
      <w:bookmarkEnd w:id="872"/>
      <w:r>
        <w:rPr>
          <w:rFonts w:ascii="Arial"/>
          <w:color w:val="000000"/>
          <w:sz w:val="27"/>
        </w:rPr>
        <w:t>Гла</w:t>
      </w:r>
      <w:r>
        <w:rPr>
          <w:rFonts w:ascii="Arial"/>
          <w:color w:val="000000"/>
          <w:sz w:val="27"/>
        </w:rPr>
        <w:t>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pStyle w:val="3"/>
        <w:spacing w:after="0"/>
        <w:jc w:val="center"/>
      </w:pPr>
      <w:bookmarkStart w:id="874" w:name="336664"/>
      <w:bookmarkEnd w:id="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BA71AA" w:rsidRDefault="00317846">
      <w:pPr>
        <w:spacing w:after="0"/>
        <w:ind w:firstLine="240"/>
      </w:pPr>
      <w:bookmarkStart w:id="875" w:name="336660"/>
      <w:bookmarkEnd w:id="874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76" w:name="336661"/>
      <w:bookmarkEnd w:id="87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77" w:name="336662"/>
      <w:bookmarkEnd w:id="876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78" w:name="711729"/>
      <w:bookmarkEnd w:id="8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879" w:name="336681"/>
      <w:bookmarkEnd w:id="8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Мінімальна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BA71AA" w:rsidRDefault="00317846">
      <w:pPr>
        <w:spacing w:after="0"/>
        <w:ind w:firstLine="240"/>
      </w:pPr>
      <w:bookmarkStart w:id="880" w:name="336674"/>
      <w:bookmarkEnd w:id="879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81" w:name="413747"/>
      <w:bookmarkEnd w:id="880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82" w:name="901599"/>
      <w:bookmarkEnd w:id="88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A71AA" w:rsidRDefault="00317846">
      <w:pPr>
        <w:spacing w:after="0"/>
        <w:ind w:firstLine="240"/>
      </w:pPr>
      <w:bookmarkStart w:id="883" w:name="336677"/>
      <w:bookmarkEnd w:id="88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84" w:name="336678"/>
      <w:bookmarkEnd w:id="883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85" w:name="336679"/>
      <w:bookmarkEnd w:id="884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86" w:name="711734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</w:t>
      </w:r>
      <w:r>
        <w:rPr>
          <w:rFonts w:ascii="Arial"/>
          <w:color w:val="000000"/>
          <w:sz w:val="18"/>
        </w:rPr>
        <w:t xml:space="preserve">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Декретами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BA71AA" w:rsidRDefault="00317846">
      <w:pPr>
        <w:pStyle w:val="3"/>
        <w:spacing w:after="0"/>
        <w:jc w:val="center"/>
      </w:pPr>
      <w:bookmarkStart w:id="887" w:name="902294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888" w:name="902295"/>
      <w:bookmarkEnd w:id="887"/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89" w:name="902296"/>
      <w:bookmarkEnd w:id="888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890" w:name="902297"/>
      <w:bookmarkEnd w:id="889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91" w:name="902298"/>
      <w:bookmarkEnd w:id="890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892" w:name="902299"/>
      <w:bookmarkEnd w:id="891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893" w:name="902300"/>
      <w:bookmarkEnd w:id="892"/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894" w:name="902301"/>
      <w:bookmarkEnd w:id="893"/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95" w:name="902302"/>
      <w:bookmarkEnd w:id="894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96" w:name="902303"/>
      <w:bookmarkEnd w:id="895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897" w:name="902304"/>
      <w:bookmarkEnd w:id="896"/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укладався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898" w:name="711738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</w:t>
      </w:r>
      <w:r>
        <w:rPr>
          <w:rFonts w:ascii="Arial"/>
          <w:color w:val="000000"/>
          <w:sz w:val="18"/>
        </w:rPr>
        <w:t xml:space="preserve">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/2021;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BA71AA" w:rsidRDefault="00317846">
      <w:pPr>
        <w:pStyle w:val="3"/>
        <w:spacing w:after="0"/>
        <w:jc w:val="center"/>
      </w:pPr>
      <w:bookmarkStart w:id="899" w:name="336699"/>
      <w:bookmarkEnd w:id="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BA71AA" w:rsidRDefault="00317846">
      <w:pPr>
        <w:spacing w:after="0"/>
        <w:ind w:firstLine="240"/>
      </w:pPr>
      <w:bookmarkStart w:id="900" w:name="336694"/>
      <w:bookmarkEnd w:id="89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01" w:name="336695"/>
      <w:bookmarkEnd w:id="900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02" w:name="902134"/>
      <w:bookmarkEnd w:id="901"/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03" w:name="902135"/>
      <w:bookmarkEnd w:id="90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04" w:name="901594"/>
      <w:bookmarkEnd w:id="903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05" w:name="711742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906" w:name="336703"/>
      <w:bookmarkEnd w:id="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>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BA71AA" w:rsidRDefault="00317846">
      <w:pPr>
        <w:spacing w:after="0"/>
        <w:ind w:firstLine="240"/>
      </w:pPr>
      <w:bookmarkStart w:id="907" w:name="336701"/>
      <w:bookmarkEnd w:id="90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08" w:name="710794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09" w:name="647"/>
      <w:bookmarkEnd w:id="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910" w:name="711081"/>
      <w:bookmarkEnd w:id="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11" w:name="649"/>
      <w:bookmarkEnd w:id="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BA71AA" w:rsidRDefault="00317846">
      <w:pPr>
        <w:spacing w:after="0"/>
        <w:ind w:firstLine="240"/>
      </w:pPr>
      <w:bookmarkStart w:id="912" w:name="650"/>
      <w:bookmarkEnd w:id="9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13" w:name="712643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914" w:name="332521"/>
      <w:bookmarkEnd w:id="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915" w:name="710795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16" w:name="662"/>
      <w:bookmarkEnd w:id="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917" w:name="710796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</w:t>
      </w:r>
      <w:r>
        <w:rPr>
          <w:rFonts w:ascii="Arial"/>
          <w:color w:val="000000"/>
          <w:sz w:val="18"/>
        </w:rPr>
        <w:t>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918" w:name="664"/>
      <w:bookmarkEnd w:id="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сумісництвом</w:t>
      </w:r>
    </w:p>
    <w:p w:rsidR="00BA71AA" w:rsidRDefault="00317846">
      <w:pPr>
        <w:spacing w:after="0"/>
        <w:ind w:firstLine="240"/>
      </w:pPr>
      <w:bookmarkStart w:id="919" w:name="902358"/>
      <w:bookmarkEnd w:id="918"/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20" w:name="902359"/>
      <w:bookmarkEnd w:id="91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21" w:name="713550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922" w:name="336711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923" w:name="336709"/>
      <w:bookmarkEnd w:id="92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24" w:name="710735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25" w:name="674"/>
      <w:bookmarkEnd w:id="9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BA71AA" w:rsidRDefault="00317846">
      <w:pPr>
        <w:spacing w:after="0"/>
        <w:ind w:firstLine="240"/>
      </w:pPr>
      <w:bookmarkStart w:id="926" w:name="675"/>
      <w:bookmarkEnd w:id="92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27" w:name="676"/>
      <w:bookmarkEnd w:id="926"/>
      <w:r>
        <w:rPr>
          <w:rFonts w:ascii="Arial"/>
          <w:color w:val="000000"/>
          <w:sz w:val="18"/>
        </w:rPr>
        <w:lastRenderedPageBreak/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</w:t>
      </w:r>
      <w:r>
        <w:rPr>
          <w:rFonts w:ascii="Arial"/>
          <w:color w:val="000000"/>
          <w:sz w:val="18"/>
        </w:rPr>
        <w:t>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928" w:name="677"/>
      <w:bookmarkEnd w:id="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929" w:name="678"/>
      <w:bookmarkEnd w:id="92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30" w:name="679"/>
      <w:bookmarkEnd w:id="929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31" w:name="710762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32" w:name="336721"/>
      <w:bookmarkEnd w:id="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933" w:name="336716"/>
      <w:bookmarkEnd w:id="93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34" w:name="336717"/>
      <w:bookmarkEnd w:id="9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35" w:name="336718"/>
      <w:bookmarkEnd w:id="9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36" w:name="336719"/>
      <w:bookmarkEnd w:id="935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37" w:name="713480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</w:t>
      </w:r>
      <w:r>
        <w:rPr>
          <w:rFonts w:ascii="Arial"/>
          <w:color w:val="000000"/>
          <w:sz w:val="18"/>
        </w:rPr>
        <w:t xml:space="preserve">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38" w:name="695"/>
      <w:bookmarkEnd w:id="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BA71AA" w:rsidRDefault="00317846">
      <w:pPr>
        <w:spacing w:after="0"/>
        <w:ind w:firstLine="240"/>
      </w:pPr>
      <w:bookmarkStart w:id="939" w:name="696"/>
      <w:bookmarkEnd w:id="93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940" w:name="697"/>
      <w:bookmarkEnd w:id="9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41" w:name="698"/>
      <w:bookmarkEnd w:id="9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42" w:name="699"/>
      <w:bookmarkEnd w:id="9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943" w:name="849293"/>
      <w:bookmarkEnd w:id="942"/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44" w:name="700"/>
      <w:bookmarkEnd w:id="94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45" w:name="711751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946" w:name="701"/>
      <w:bookmarkEnd w:id="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947" w:name="702"/>
      <w:bookmarkEnd w:id="946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48" w:name="712646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49" w:name="706"/>
      <w:bookmarkEnd w:id="9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нарядом</w:t>
      </w:r>
    </w:p>
    <w:p w:rsidR="00BA71AA" w:rsidRDefault="00317846">
      <w:pPr>
        <w:spacing w:after="0"/>
        <w:ind w:firstLine="240"/>
      </w:pPr>
      <w:bookmarkStart w:id="950" w:name="707"/>
      <w:bookmarkEnd w:id="9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951" w:name="336731"/>
      <w:bookmarkEnd w:id="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952" w:name="336726"/>
      <w:bookmarkEnd w:id="95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953" w:name="336727"/>
      <w:bookmarkEnd w:id="9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54" w:name="336728"/>
      <w:bookmarkEnd w:id="9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955" w:name="336729"/>
      <w:bookmarkEnd w:id="9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56" w:name="713481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57" w:name="716"/>
      <w:bookmarkEnd w:id="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</w:p>
    <w:p w:rsidR="00BA71AA" w:rsidRDefault="00317846">
      <w:pPr>
        <w:spacing w:after="0"/>
        <w:ind w:firstLine="240"/>
      </w:pPr>
      <w:bookmarkStart w:id="958" w:name="717"/>
      <w:bookmarkEnd w:id="95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59" w:name="711039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960" w:name="721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виявилася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браком</w:t>
      </w:r>
    </w:p>
    <w:p w:rsidR="00BA71AA" w:rsidRDefault="00317846">
      <w:pPr>
        <w:spacing w:after="0"/>
        <w:ind w:firstLine="240"/>
      </w:pPr>
      <w:bookmarkStart w:id="961" w:name="722"/>
      <w:bookmarkEnd w:id="96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962" w:name="723"/>
      <w:bookmarkEnd w:id="961"/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63" w:name="724"/>
      <w:bookmarkEnd w:id="962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64" w:name="711044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965" w:name="901928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освоєнні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>)</w:t>
      </w:r>
    </w:p>
    <w:p w:rsidR="00BA71AA" w:rsidRDefault="00317846">
      <w:pPr>
        <w:spacing w:after="0"/>
        <w:ind w:firstLine="240"/>
      </w:pPr>
      <w:bookmarkStart w:id="966" w:name="901929"/>
      <w:bookmarkEnd w:id="96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967" w:name="901930"/>
      <w:bookmarkEnd w:id="96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68" w:name="901931"/>
      <w:bookmarkEnd w:id="9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69" w:name="901932"/>
      <w:bookmarkEnd w:id="968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70" w:name="902137"/>
      <w:bookmarkEnd w:id="9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71" w:name="711049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</w:t>
      </w:r>
      <w:r>
        <w:rPr>
          <w:rFonts w:ascii="Arial"/>
          <w:color w:val="000000"/>
          <w:sz w:val="18"/>
        </w:rPr>
        <w:t>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972" w:name="732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переміщенні</w:t>
      </w:r>
    </w:p>
    <w:p w:rsidR="00BA71AA" w:rsidRDefault="00317846">
      <w:pPr>
        <w:spacing w:after="0"/>
        <w:ind w:firstLine="240"/>
      </w:pPr>
      <w:bookmarkStart w:id="973" w:name="733"/>
      <w:bookmarkEnd w:id="97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74" w:name="734"/>
      <w:bookmarkEnd w:id="9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32)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75" w:name="711087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976" w:name="336738"/>
      <w:bookmarkEnd w:id="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</w:t>
      </w:r>
      <w:r>
        <w:rPr>
          <w:rFonts w:ascii="Arial"/>
          <w:color w:val="000000"/>
          <w:sz w:val="27"/>
        </w:rPr>
        <w:t>ти</w:t>
      </w:r>
    </w:p>
    <w:p w:rsidR="00BA71AA" w:rsidRDefault="00317846">
      <w:pPr>
        <w:spacing w:after="0"/>
        <w:ind w:firstLine="240"/>
      </w:pPr>
      <w:bookmarkStart w:id="977" w:name="336734"/>
      <w:bookmarkEnd w:id="97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78" w:name="336735"/>
      <w:bookmarkEnd w:id="9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79" w:name="901631"/>
      <w:bookmarkEnd w:id="97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80" w:name="902485"/>
      <w:bookmarkEnd w:id="9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81" w:name="902486"/>
      <w:bookmarkEnd w:id="980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82" w:name="710736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983" w:name="745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ільненні</w:t>
      </w:r>
    </w:p>
    <w:p w:rsidR="00BA71AA" w:rsidRDefault="00317846">
      <w:pPr>
        <w:spacing w:after="0"/>
        <w:ind w:firstLine="240"/>
      </w:pPr>
      <w:bookmarkStart w:id="984" w:name="746"/>
      <w:bookmarkEnd w:id="9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85" w:name="902363"/>
      <w:bookmarkEnd w:id="9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86" w:name="901601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987" w:name="748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</w:p>
    <w:p w:rsidR="00BA71AA" w:rsidRDefault="00317846">
      <w:pPr>
        <w:spacing w:after="0"/>
        <w:ind w:firstLine="240"/>
      </w:pPr>
      <w:bookmarkStart w:id="988" w:name="902365"/>
      <w:bookmarkEnd w:id="9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89" w:name="902366"/>
      <w:bookmarkEnd w:id="98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990" w:name="901602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991" w:name="752"/>
      <w:bookmarkEnd w:id="99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pStyle w:val="3"/>
        <w:spacing w:after="0"/>
        <w:jc w:val="center"/>
      </w:pPr>
      <w:bookmarkStart w:id="992" w:name="753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BA71AA" w:rsidRDefault="00317846">
      <w:pPr>
        <w:spacing w:after="0"/>
        <w:ind w:firstLine="240"/>
      </w:pPr>
      <w:bookmarkStart w:id="993" w:name="754"/>
      <w:bookmarkEnd w:id="992"/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комсомольських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pStyle w:val="3"/>
        <w:spacing w:after="0"/>
        <w:jc w:val="center"/>
      </w:pPr>
      <w:bookmarkStart w:id="994" w:name="755"/>
      <w:bookmarkEnd w:id="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ів</w:t>
      </w:r>
    </w:p>
    <w:p w:rsidR="00BA71AA" w:rsidRDefault="00317846">
      <w:pPr>
        <w:spacing w:after="0"/>
        <w:ind w:firstLine="240"/>
      </w:pPr>
      <w:bookmarkStart w:id="995" w:name="756"/>
      <w:bookmarkEnd w:id="99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96" w:name="849325"/>
      <w:bookmarkEnd w:id="99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97" w:name="901692"/>
      <w:bookmarkEnd w:id="9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</w:pPr>
      <w:bookmarkStart w:id="998" w:name="901791"/>
      <w:bookmarkEnd w:id="99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999" w:name="902047"/>
      <w:bookmarkEnd w:id="998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00" w:name="902375"/>
      <w:bookmarkEnd w:id="999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01" w:name="902523"/>
      <w:bookmarkEnd w:id="1000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300"/>
        <w:ind w:firstLine="240"/>
      </w:pPr>
      <w:bookmarkStart w:id="1002" w:name="901708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BA71AA" w:rsidRDefault="00317846">
      <w:pPr>
        <w:spacing w:after="0"/>
        <w:ind w:firstLine="240"/>
        <w:jc w:val="right"/>
      </w:pPr>
      <w:bookmarkStart w:id="1003" w:name="712846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BA71AA" w:rsidRDefault="00317846">
      <w:pPr>
        <w:spacing w:after="300"/>
        <w:ind w:firstLine="240"/>
      </w:pPr>
      <w:bookmarkStart w:id="1004" w:name="901780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BA71AA" w:rsidRDefault="00317846">
      <w:pPr>
        <w:spacing w:after="0"/>
        <w:ind w:firstLine="240"/>
        <w:jc w:val="right"/>
      </w:pPr>
      <w:bookmarkStart w:id="1005" w:name="901792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BA71AA" w:rsidRDefault="00317846">
      <w:pPr>
        <w:spacing w:after="300"/>
        <w:ind w:firstLine="240"/>
      </w:pPr>
      <w:bookmarkStart w:id="1006" w:name="901810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BA71AA" w:rsidRDefault="00317846">
      <w:pPr>
        <w:spacing w:after="0"/>
        <w:ind w:firstLine="240"/>
        <w:jc w:val="right"/>
      </w:pPr>
      <w:bookmarkStart w:id="1007" w:name="901845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BA71AA" w:rsidRDefault="00317846">
      <w:pPr>
        <w:pStyle w:val="3"/>
        <w:spacing w:after="0"/>
        <w:jc w:val="center"/>
      </w:pPr>
      <w:bookmarkStart w:id="1008" w:name="902310"/>
      <w:bookmarkEnd w:id="1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A71AA" w:rsidRDefault="00317846">
      <w:pPr>
        <w:spacing w:after="0"/>
        <w:ind w:firstLine="240"/>
      </w:pPr>
      <w:bookmarkStart w:id="1009" w:name="902311"/>
      <w:bookmarkEnd w:id="10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10" w:name="902312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BA71AA" w:rsidRDefault="00317846">
      <w:pPr>
        <w:pStyle w:val="3"/>
        <w:spacing w:after="0"/>
        <w:jc w:val="center"/>
      </w:pPr>
      <w:bookmarkStart w:id="1011" w:name="759"/>
      <w:bookmarkEnd w:id="1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місцевість</w:t>
      </w:r>
    </w:p>
    <w:p w:rsidR="00BA71AA" w:rsidRDefault="00317846">
      <w:pPr>
        <w:spacing w:after="0"/>
        <w:ind w:firstLine="240"/>
      </w:pPr>
      <w:bookmarkStart w:id="1012" w:name="760"/>
      <w:bookmarkEnd w:id="101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13" w:name="849648"/>
      <w:bookmarkEnd w:id="101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14" w:name="849649"/>
      <w:bookmarkEnd w:id="101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15" w:name="849650"/>
      <w:bookmarkEnd w:id="1014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16" w:name="710754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017" w:name="765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відрядженнях</w:t>
      </w:r>
    </w:p>
    <w:p w:rsidR="00BA71AA" w:rsidRDefault="00317846">
      <w:pPr>
        <w:spacing w:after="0"/>
        <w:ind w:firstLine="240"/>
      </w:pPr>
      <w:bookmarkStart w:id="1018" w:name="766"/>
      <w:bookmarkEnd w:id="1017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19" w:name="767"/>
      <w:bookmarkEnd w:id="101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20" w:name="768"/>
      <w:bookmarkEnd w:id="10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021" w:name="901638"/>
      <w:bookmarkEnd w:id="102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22" w:name="713484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3231-VI)</w:t>
      </w:r>
    </w:p>
    <w:p w:rsidR="00BA71AA" w:rsidRDefault="00317846">
      <w:pPr>
        <w:pStyle w:val="3"/>
        <w:spacing w:after="0"/>
        <w:jc w:val="center"/>
      </w:pPr>
      <w:bookmarkStart w:id="1023" w:name="770"/>
      <w:bookmarkEnd w:id="1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BA71AA" w:rsidRDefault="00317846">
      <w:pPr>
        <w:spacing w:after="0"/>
        <w:ind w:firstLine="240"/>
      </w:pPr>
      <w:bookmarkStart w:id="1024" w:name="771"/>
      <w:bookmarkEnd w:id="10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025" w:name="772"/>
      <w:bookmarkEnd w:id="1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</w:t>
      </w:r>
      <w:r>
        <w:rPr>
          <w:rFonts w:ascii="Arial"/>
          <w:color w:val="000000"/>
          <w:sz w:val="27"/>
        </w:rPr>
        <w:t>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BA71AA" w:rsidRDefault="00317846">
      <w:pPr>
        <w:spacing w:after="0"/>
        <w:ind w:firstLine="240"/>
      </w:pPr>
      <w:bookmarkStart w:id="1026" w:name="773"/>
      <w:bookmarkEnd w:id="10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169, 191),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027" w:name="901943"/>
      <w:bookmarkEnd w:id="10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</w:p>
    <w:p w:rsidR="00BA71AA" w:rsidRDefault="00317846">
      <w:pPr>
        <w:spacing w:after="0"/>
        <w:ind w:firstLine="240"/>
      </w:pPr>
      <w:bookmarkStart w:id="1028" w:name="901945"/>
      <w:bookmarkEnd w:id="10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29" w:name="901939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A71AA" w:rsidRDefault="00317846">
      <w:pPr>
        <w:pStyle w:val="3"/>
        <w:spacing w:after="0"/>
        <w:jc w:val="center"/>
      </w:pPr>
      <w:bookmarkStart w:id="1030" w:name="777"/>
      <w:bookmarkEnd w:id="1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125.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зношування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BA71AA" w:rsidRDefault="00317846">
      <w:pPr>
        <w:spacing w:after="0"/>
        <w:ind w:firstLine="240"/>
      </w:pPr>
      <w:bookmarkStart w:id="1031" w:name="778"/>
      <w:bookmarkEnd w:id="1030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амортизацію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032" w:name="779"/>
      <w:bookmarkEnd w:id="103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033" w:name="780"/>
      <w:bookmarkEnd w:id="10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авторів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</w:p>
    <w:p w:rsidR="00BA71AA" w:rsidRDefault="00317846">
      <w:pPr>
        <w:spacing w:after="0"/>
        <w:ind w:firstLine="240"/>
      </w:pPr>
      <w:bookmarkStart w:id="1034" w:name="781"/>
      <w:bookmarkEnd w:id="10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>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35" w:name="782"/>
      <w:bookmarkEnd w:id="10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36" w:name="710774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037" w:name="784"/>
      <w:bookmarkEnd w:id="10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BA71AA" w:rsidRDefault="00317846">
      <w:pPr>
        <w:spacing w:after="0"/>
        <w:ind w:firstLine="240"/>
      </w:pPr>
      <w:bookmarkStart w:id="1038" w:name="849629"/>
      <w:bookmarkEnd w:id="1037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039" w:name="785"/>
      <w:bookmarkEnd w:id="1038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040" w:name="786"/>
      <w:bookmarkEnd w:id="10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41" w:name="787"/>
      <w:bookmarkEnd w:id="10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42" w:name="788"/>
      <w:bookmarkEnd w:id="10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136).</w:t>
      </w:r>
    </w:p>
    <w:p w:rsidR="00BA71AA" w:rsidRDefault="00317846">
      <w:pPr>
        <w:spacing w:after="0"/>
        <w:ind w:firstLine="240"/>
        <w:jc w:val="right"/>
      </w:pPr>
      <w:bookmarkStart w:id="1043" w:name="710837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044" w:name="790"/>
      <w:bookmarkEnd w:id="10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BA71AA" w:rsidRDefault="00317846">
      <w:pPr>
        <w:spacing w:after="0"/>
        <w:ind w:firstLine="240"/>
      </w:pPr>
      <w:bookmarkStart w:id="1045" w:name="791"/>
      <w:bookmarkEnd w:id="10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46" w:name="792"/>
      <w:bookmarkEnd w:id="1045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47" w:name="793"/>
      <w:bookmarkEnd w:id="1046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48" w:name="710947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BA71AA" w:rsidRDefault="00317846">
      <w:pPr>
        <w:pStyle w:val="3"/>
        <w:spacing w:after="0"/>
        <w:jc w:val="center"/>
      </w:pPr>
      <w:bookmarkStart w:id="1049" w:name="795"/>
      <w:bookmarkEnd w:id="10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компенсаційних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BA71AA" w:rsidRDefault="00317846">
      <w:pPr>
        <w:spacing w:after="0"/>
        <w:ind w:firstLine="240"/>
      </w:pPr>
      <w:bookmarkStart w:id="1050" w:name="796"/>
      <w:bookmarkEnd w:id="104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051" w:name="797"/>
      <w:bookmarkEnd w:id="105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BA71AA" w:rsidRDefault="00317846">
      <w:pPr>
        <w:pStyle w:val="3"/>
        <w:spacing w:after="0"/>
        <w:jc w:val="center"/>
      </w:pPr>
      <w:bookmarkStart w:id="1052" w:name="798"/>
      <w:bookmarkEnd w:id="10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053" w:name="799"/>
      <w:bookmarkEnd w:id="1052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54" w:name="800"/>
      <w:bookmarkEnd w:id="105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55" w:name="801"/>
      <w:bookmarkEnd w:id="10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56" w:name="802"/>
      <w:bookmarkEnd w:id="10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57" w:name="803"/>
      <w:bookmarkEnd w:id="105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58" w:name="710684"/>
      <w:bookmarkEnd w:id="1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BA71AA" w:rsidRDefault="00317846">
      <w:pPr>
        <w:pStyle w:val="3"/>
        <w:spacing w:after="0"/>
        <w:jc w:val="center"/>
      </w:pPr>
      <w:bookmarkStart w:id="1059" w:name="805"/>
      <w:bookmarkEnd w:id="1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BA71AA" w:rsidRDefault="00317846">
      <w:pPr>
        <w:spacing w:after="0"/>
        <w:ind w:firstLine="240"/>
      </w:pPr>
      <w:bookmarkStart w:id="1060" w:name="806"/>
      <w:bookmarkEnd w:id="105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61" w:name="807"/>
      <w:bookmarkEnd w:id="1060"/>
      <w:r>
        <w:rPr>
          <w:rFonts w:ascii="Arial"/>
          <w:color w:val="000000"/>
          <w:sz w:val="18"/>
        </w:rPr>
        <w:lastRenderedPageBreak/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62" w:name="710673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BA71AA" w:rsidRDefault="00317846">
      <w:pPr>
        <w:pStyle w:val="3"/>
        <w:spacing w:after="0"/>
        <w:jc w:val="center"/>
      </w:pPr>
      <w:bookmarkStart w:id="1063" w:name="809"/>
      <w:bookmarkEnd w:id="1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</w:p>
    <w:p w:rsidR="00BA71AA" w:rsidRDefault="00317846">
      <w:pPr>
        <w:spacing w:after="0"/>
        <w:ind w:firstLine="240"/>
      </w:pPr>
      <w:bookmarkStart w:id="1064" w:name="810"/>
      <w:bookmarkEnd w:id="10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65" w:name="849654"/>
      <w:bookmarkEnd w:id="1064"/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66" w:name="710839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BA71AA" w:rsidRDefault="00317846">
      <w:pPr>
        <w:pStyle w:val="3"/>
        <w:spacing w:after="0"/>
        <w:jc w:val="center"/>
      </w:pPr>
      <w:bookmarkStart w:id="1067" w:name="813"/>
      <w:bookmarkEnd w:id="1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068" w:name="814"/>
      <w:bookmarkEnd w:id="10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069" w:name="849656"/>
      <w:bookmarkEnd w:id="10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70" w:name="849657"/>
      <w:bookmarkEnd w:id="10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простоям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71" w:name="849658"/>
      <w:bookmarkEnd w:id="10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</w:p>
    <w:p w:rsidR="00BA71AA" w:rsidRDefault="00317846">
      <w:pPr>
        <w:spacing w:after="0"/>
        <w:ind w:firstLine="240"/>
        <w:jc w:val="right"/>
      </w:pPr>
      <w:bookmarkStart w:id="1072" w:name="710686"/>
      <w:bookmarkEnd w:id="1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BA71AA" w:rsidRDefault="00317846">
      <w:pPr>
        <w:pStyle w:val="3"/>
        <w:spacing w:after="0"/>
        <w:jc w:val="center"/>
      </w:pPr>
      <w:bookmarkStart w:id="1073" w:name="818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BA71AA" w:rsidRDefault="00317846">
      <w:pPr>
        <w:spacing w:after="0"/>
        <w:ind w:firstLine="240"/>
      </w:pPr>
      <w:bookmarkStart w:id="1074" w:name="819"/>
      <w:bookmarkEnd w:id="1073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075" w:name="820"/>
      <w:bookmarkEnd w:id="10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76" w:name="821"/>
      <w:bookmarkEnd w:id="10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77" w:name="822"/>
      <w:bookmarkEnd w:id="10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78" w:name="823"/>
      <w:bookmarkEnd w:id="10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79" w:name="824"/>
      <w:bookmarkEnd w:id="10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>псуттям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80" w:name="825"/>
      <w:bookmarkEnd w:id="107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81" w:name="826"/>
      <w:bookmarkEnd w:id="10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82" w:name="827"/>
      <w:bookmarkEnd w:id="10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83" w:name="740078"/>
      <w:bookmarkEnd w:id="10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84" w:name="902005"/>
      <w:bookmarkEnd w:id="10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85" w:name="710682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BA71AA" w:rsidRDefault="00317846">
      <w:pPr>
        <w:pStyle w:val="3"/>
        <w:spacing w:after="0"/>
        <w:jc w:val="center"/>
      </w:pPr>
      <w:bookmarkStart w:id="1086" w:name="829"/>
      <w:bookmarkEnd w:id="10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</w:p>
    <w:p w:rsidR="00BA71AA" w:rsidRDefault="00317846">
      <w:pPr>
        <w:spacing w:after="0"/>
        <w:ind w:firstLine="240"/>
      </w:pPr>
      <w:bookmarkStart w:id="1087" w:name="830"/>
      <w:bookmarkEnd w:id="1086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</w:p>
    <w:p w:rsidR="00BA71AA" w:rsidRDefault="00317846">
      <w:pPr>
        <w:spacing w:after="0"/>
        <w:ind w:firstLine="240"/>
        <w:jc w:val="right"/>
      </w:pPr>
      <w:bookmarkStart w:id="1088" w:name="710933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089" w:name="902007"/>
      <w:bookmarkEnd w:id="10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Письмовий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BA71AA" w:rsidRDefault="00317846">
      <w:pPr>
        <w:spacing w:after="0"/>
        <w:ind w:firstLine="240"/>
      </w:pPr>
      <w:bookmarkStart w:id="1090" w:name="902008"/>
      <w:bookmarkEnd w:id="1089"/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091" w:name="902009"/>
      <w:bookmarkEnd w:id="10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092" w:name="902010"/>
      <w:bookmarkEnd w:id="10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93" w:name="710657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BA71AA" w:rsidRDefault="00317846">
      <w:pPr>
        <w:pStyle w:val="3"/>
        <w:spacing w:after="0"/>
        <w:jc w:val="center"/>
      </w:pPr>
      <w:bookmarkStart w:id="1094" w:name="835"/>
      <w:bookmarkEnd w:id="1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Колективна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бригадна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BA71AA" w:rsidRDefault="00317846">
      <w:pPr>
        <w:spacing w:after="0"/>
        <w:ind w:firstLine="240"/>
      </w:pPr>
      <w:bookmarkStart w:id="1095" w:name="836"/>
      <w:bookmarkEnd w:id="109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096" w:name="837"/>
      <w:bookmarkEnd w:id="1095"/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097" w:name="838"/>
      <w:bookmarkEnd w:id="1096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098" w:name="710662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BA71AA" w:rsidRDefault="00317846">
      <w:pPr>
        <w:pStyle w:val="3"/>
        <w:spacing w:after="0"/>
        <w:jc w:val="center"/>
      </w:pPr>
      <w:bookmarkStart w:id="1099" w:name="840"/>
      <w:bookmarkEnd w:id="10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BA71AA" w:rsidRDefault="00317846">
      <w:pPr>
        <w:spacing w:after="0"/>
        <w:ind w:firstLine="240"/>
      </w:pPr>
      <w:bookmarkStart w:id="1100" w:name="841"/>
      <w:bookmarkEnd w:id="109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1" w:name="842"/>
      <w:bookmarkEnd w:id="11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2" w:name="843"/>
      <w:bookmarkEnd w:id="110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3" w:name="710667"/>
      <w:bookmarkEnd w:id="1102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4" w:name="845"/>
      <w:bookmarkEnd w:id="110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05" w:name="710669"/>
      <w:bookmarkEnd w:id="1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</w:t>
      </w:r>
      <w:r>
        <w:rPr>
          <w:rFonts w:ascii="Arial"/>
          <w:color w:val="000000"/>
          <w:sz w:val="18"/>
        </w:rPr>
        <w:t xml:space="preserve">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106" w:name="847"/>
      <w:bookmarkEnd w:id="1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BA71AA" w:rsidRDefault="00317846">
      <w:pPr>
        <w:spacing w:after="0"/>
        <w:ind w:firstLine="240"/>
      </w:pPr>
      <w:bookmarkStart w:id="1107" w:name="848"/>
      <w:bookmarkEnd w:id="1106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8" w:name="849"/>
      <w:bookmarkEnd w:id="1107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09" w:name="850"/>
      <w:bookmarkEnd w:id="11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10" w:name="851"/>
      <w:bookmarkEnd w:id="1109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11" w:name="710689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BA71AA" w:rsidRDefault="00317846">
      <w:pPr>
        <w:pStyle w:val="3"/>
        <w:spacing w:after="0"/>
        <w:jc w:val="center"/>
      </w:pPr>
      <w:bookmarkStart w:id="1112" w:name="853"/>
      <w:bookmarkEnd w:id="1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Обстави</w:t>
      </w:r>
      <w:r>
        <w:rPr>
          <w:rFonts w:ascii="Arial"/>
          <w:color w:val="000000"/>
          <w:sz w:val="27"/>
        </w:rPr>
        <w:t>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</w:p>
    <w:p w:rsidR="00BA71AA" w:rsidRDefault="00317846">
      <w:pPr>
        <w:spacing w:after="0"/>
        <w:ind w:firstLine="240"/>
      </w:pPr>
      <w:bookmarkStart w:id="1113" w:name="854"/>
      <w:bookmarkEnd w:id="1112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14" w:name="855"/>
      <w:bookmarkEnd w:id="111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15" w:name="710685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BA71AA" w:rsidRDefault="00317846">
      <w:pPr>
        <w:pStyle w:val="3"/>
        <w:spacing w:after="0"/>
        <w:jc w:val="center"/>
      </w:pPr>
      <w:bookmarkStart w:id="1116" w:name="857"/>
      <w:bookmarkEnd w:id="1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1117" w:name="858"/>
      <w:bookmarkEnd w:id="111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118" w:name="859"/>
      <w:bookmarkEnd w:id="111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ТРУДОВА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BA71AA" w:rsidRDefault="00317846">
      <w:pPr>
        <w:pStyle w:val="3"/>
        <w:spacing w:after="0"/>
        <w:jc w:val="center"/>
      </w:pPr>
      <w:bookmarkStart w:id="1119" w:name="860"/>
      <w:bookmarkEnd w:id="1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120" w:name="861"/>
      <w:bookmarkEnd w:id="111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21" w:name="712931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122" w:name="863"/>
      <w:bookmarkEnd w:id="1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BA71AA" w:rsidRDefault="00317846">
      <w:pPr>
        <w:spacing w:after="0"/>
        <w:ind w:firstLine="240"/>
      </w:pPr>
      <w:bookmarkStart w:id="1123" w:name="710895"/>
      <w:bookmarkEnd w:id="1122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124" w:name="902139"/>
      <w:bookmarkEnd w:id="11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25" w:name="711165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126" w:name="867"/>
      <w:bookmarkEnd w:id="1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BA71AA" w:rsidRDefault="00317846">
      <w:pPr>
        <w:spacing w:after="0"/>
        <w:ind w:firstLine="240"/>
      </w:pPr>
      <w:bookmarkStart w:id="1127" w:name="868"/>
      <w:bookmarkEnd w:id="1126"/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28" w:name="902517"/>
      <w:bookmarkEnd w:id="1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1129" w:name="869"/>
      <w:bookmarkEnd w:id="11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дисципліну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1130" w:name="849664"/>
      <w:bookmarkEnd w:id="1129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31" w:name="871"/>
      <w:bookmarkEnd w:id="11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32" w:name="710797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1133" w:name="873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успіхи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</w:p>
    <w:p w:rsidR="00BA71AA" w:rsidRDefault="00317846">
      <w:pPr>
        <w:spacing w:after="0"/>
        <w:ind w:firstLine="240"/>
      </w:pPr>
      <w:bookmarkStart w:id="1134" w:name="874"/>
      <w:bookmarkEnd w:id="11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35" w:name="711754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136" w:name="876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заохочень</w:t>
      </w:r>
    </w:p>
    <w:p w:rsidR="00BA71AA" w:rsidRDefault="00317846">
      <w:pPr>
        <w:spacing w:after="0"/>
        <w:ind w:firstLine="240"/>
      </w:pPr>
      <w:bookmarkStart w:id="1137" w:name="877"/>
      <w:bookmarkEnd w:id="1136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38" w:name="902036"/>
      <w:bookmarkEnd w:id="1137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39" w:name="710798"/>
      <w:bookmarkEnd w:id="1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BA71AA" w:rsidRDefault="00317846">
      <w:pPr>
        <w:pStyle w:val="3"/>
        <w:spacing w:after="0"/>
        <w:jc w:val="center"/>
      </w:pPr>
      <w:bookmarkStart w:id="1140" w:name="880"/>
      <w:bookmarkEnd w:id="1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Переваги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успішно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сумлінно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BA71AA" w:rsidRDefault="00317846">
      <w:pPr>
        <w:spacing w:after="0"/>
        <w:ind w:firstLine="240"/>
      </w:pPr>
      <w:bookmarkStart w:id="1141" w:name="881"/>
      <w:bookmarkEnd w:id="114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142" w:name="882"/>
      <w:bookmarkEnd w:id="1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</w:p>
    <w:p w:rsidR="00BA71AA" w:rsidRDefault="00317846">
      <w:pPr>
        <w:spacing w:after="0"/>
        <w:ind w:firstLine="240"/>
      </w:pPr>
      <w:bookmarkStart w:id="1143" w:name="883"/>
      <w:bookmarkEnd w:id="11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144" w:name="884"/>
      <w:bookmarkEnd w:id="1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BA71AA" w:rsidRDefault="00317846">
      <w:pPr>
        <w:spacing w:after="0"/>
        <w:ind w:firstLine="240"/>
      </w:pPr>
      <w:bookmarkStart w:id="1145" w:name="885"/>
      <w:bookmarkEnd w:id="114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146" w:name="886"/>
      <w:bookmarkEnd w:id="11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; </w:t>
      </w:r>
      <w:r>
        <w:br/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47" w:name="888"/>
      <w:bookmarkEnd w:id="1146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48" w:name="710848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BA71AA" w:rsidRDefault="00317846">
      <w:pPr>
        <w:pStyle w:val="3"/>
        <w:spacing w:after="0"/>
        <w:jc w:val="center"/>
      </w:pPr>
      <w:bookmarkStart w:id="1149" w:name="890"/>
      <w:bookmarkEnd w:id="1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правомочні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BA71AA" w:rsidRDefault="00317846">
      <w:pPr>
        <w:spacing w:after="0"/>
        <w:ind w:firstLine="240"/>
      </w:pPr>
      <w:bookmarkStart w:id="1150" w:name="891"/>
      <w:bookmarkEnd w:id="1149"/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51" w:name="902141"/>
      <w:bookmarkEnd w:id="115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52" w:name="893"/>
      <w:bookmarkEnd w:id="115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53" w:name="712538"/>
      <w:bookmarkEnd w:id="1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154" w:name="895"/>
      <w:bookmarkEnd w:id="1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</w:t>
      </w:r>
      <w:r>
        <w:rPr>
          <w:rFonts w:ascii="Arial"/>
          <w:color w:val="000000"/>
          <w:sz w:val="27"/>
        </w:rPr>
        <w:t>ення</w:t>
      </w:r>
    </w:p>
    <w:p w:rsidR="00BA71AA" w:rsidRDefault="00317846">
      <w:pPr>
        <w:spacing w:after="0"/>
        <w:ind w:firstLine="240"/>
      </w:pPr>
      <w:bookmarkStart w:id="1155" w:name="896"/>
      <w:bookmarkEnd w:id="1154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56" w:name="897"/>
      <w:bookmarkEnd w:id="1155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157" w:name="898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BA71AA" w:rsidRDefault="00317846">
      <w:pPr>
        <w:spacing w:after="0"/>
        <w:ind w:firstLine="240"/>
      </w:pPr>
      <w:bookmarkStart w:id="1158" w:name="899"/>
      <w:bookmarkEnd w:id="11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зажадати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59" w:name="900"/>
      <w:bookmarkEnd w:id="11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60" w:name="901"/>
      <w:bookmarkEnd w:id="115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61" w:name="902"/>
      <w:bookmarkEnd w:id="1160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162" w:name="903"/>
      <w:bookmarkEnd w:id="1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BA71AA" w:rsidRDefault="00317846">
      <w:pPr>
        <w:spacing w:after="0"/>
        <w:ind w:firstLine="240"/>
      </w:pPr>
      <w:bookmarkStart w:id="1163" w:name="904"/>
      <w:bookmarkEnd w:id="1162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pStyle w:val="3"/>
        <w:spacing w:after="0"/>
        <w:jc w:val="center"/>
      </w:pPr>
      <w:bookmarkStart w:id="1164" w:name="905"/>
      <w:bookmarkEnd w:id="1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BA71AA" w:rsidRDefault="00317846">
      <w:pPr>
        <w:spacing w:after="0"/>
        <w:ind w:firstLine="240"/>
      </w:pPr>
      <w:bookmarkStart w:id="1165" w:name="906"/>
      <w:bookmarkEnd w:id="11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66" w:name="226728"/>
      <w:bookmarkEnd w:id="11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67" w:name="907"/>
      <w:bookmarkEnd w:id="116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68" w:name="712540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BA71AA" w:rsidRDefault="00317846">
      <w:pPr>
        <w:pStyle w:val="3"/>
        <w:spacing w:after="0"/>
        <w:jc w:val="center"/>
      </w:pPr>
      <w:bookmarkStart w:id="1169" w:name="909"/>
      <w:bookmarkEnd w:id="1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ргану</w:t>
      </w:r>
    </w:p>
    <w:p w:rsidR="00BA71AA" w:rsidRDefault="00317846">
      <w:pPr>
        <w:spacing w:after="0"/>
        <w:ind w:firstLine="240"/>
      </w:pPr>
      <w:bookmarkStart w:id="1170" w:name="910"/>
      <w:bookmarkEnd w:id="116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171" w:name="710899"/>
      <w:bookmarkEnd w:id="11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172" w:name="912"/>
      <w:bookmarkEnd w:id="117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pStyle w:val="3"/>
        <w:spacing w:after="0"/>
        <w:jc w:val="center"/>
      </w:pPr>
      <w:bookmarkStart w:id="1173" w:name="902012"/>
      <w:bookmarkEnd w:id="1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174" w:name="902013"/>
      <w:bookmarkEnd w:id="11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75" w:name="902014"/>
      <w:bookmarkEnd w:id="117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76" w:name="902015"/>
      <w:bookmarkEnd w:id="117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77" w:name="902016"/>
      <w:bookmarkEnd w:id="117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78" w:name="902017"/>
      <w:bookmarkEnd w:id="117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79" w:name="902018"/>
      <w:bookmarkEnd w:id="1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80" w:name="902019"/>
      <w:bookmarkEnd w:id="11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81" w:name="902020"/>
      <w:bookmarkEnd w:id="1180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82" w:name="902021"/>
      <w:bookmarkEnd w:id="118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83" w:name="902022"/>
      <w:bookmarkEnd w:id="1182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84" w:name="902023"/>
      <w:bookmarkEnd w:id="11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85" w:name="710901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BA71AA" w:rsidRDefault="00317846">
      <w:pPr>
        <w:pStyle w:val="3"/>
        <w:spacing w:after="0"/>
        <w:jc w:val="center"/>
      </w:pPr>
      <w:bookmarkStart w:id="1186" w:name="923"/>
      <w:bookmarkEnd w:id="1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BA71AA" w:rsidRDefault="00317846">
      <w:pPr>
        <w:spacing w:after="0"/>
        <w:ind w:firstLine="240"/>
      </w:pPr>
      <w:bookmarkStart w:id="1187" w:name="924"/>
      <w:bookmarkEnd w:id="1186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88" w:name="925"/>
      <w:bookmarkEnd w:id="1187"/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89" w:name="712661"/>
      <w:bookmarkEnd w:id="11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190" w:name="927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191" w:name="928"/>
      <w:bookmarkEnd w:id="1190"/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92" w:name="929"/>
      <w:bookmarkEnd w:id="1191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193" w:name="930"/>
      <w:bookmarkEnd w:id="119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94" w:name="710799"/>
      <w:bookmarkEnd w:id="1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195" w:name="932"/>
      <w:bookmarkEnd w:id="1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</w:t>
      </w:r>
      <w:r>
        <w:rPr>
          <w:rFonts w:ascii="Arial"/>
          <w:color w:val="000000"/>
          <w:sz w:val="27"/>
        </w:rPr>
        <w:t>хнологій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br/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196" w:name="933"/>
      <w:bookmarkEnd w:id="1195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197" w:name="712670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198" w:name="935"/>
      <w:bookmarkEnd w:id="1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галузеві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199" w:name="936"/>
      <w:bookmarkEnd w:id="1198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00" w:name="937"/>
      <w:bookmarkEnd w:id="1199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01" w:name="938"/>
      <w:bookmarkEnd w:id="1200"/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02" w:name="939"/>
      <w:bookmarkEnd w:id="1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03" w:name="710737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204" w:name="902143"/>
      <w:bookmarkEnd w:id="12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полегшення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205" w:name="902144"/>
      <w:bookmarkEnd w:id="120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06" w:name="902518"/>
      <w:bookmarkEnd w:id="120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  <w:jc w:val="right"/>
      </w:pPr>
      <w:bookmarkStart w:id="1207" w:name="712680"/>
      <w:bookmarkEnd w:id="1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1208" w:name="944"/>
      <w:bookmarkEnd w:id="1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209" w:name="945"/>
      <w:bookmarkEnd w:id="1208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210" w:name="946"/>
      <w:bookmarkEnd w:id="1209"/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211" w:name="947"/>
      <w:bookmarkEnd w:id="1210"/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212" w:name="948"/>
      <w:bookmarkEnd w:id="1211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213" w:name="949"/>
      <w:bookmarkEnd w:id="1212"/>
      <w:r>
        <w:rPr>
          <w:rFonts w:ascii="Arial"/>
          <w:color w:val="000000"/>
          <w:sz w:val="18"/>
        </w:rPr>
        <w:t>співробітничати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14" w:name="710738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BA71AA" w:rsidRDefault="00317846">
      <w:pPr>
        <w:pStyle w:val="3"/>
        <w:spacing w:after="0"/>
        <w:jc w:val="center"/>
      </w:pPr>
      <w:bookmarkStart w:id="1215" w:name="951"/>
      <w:bookmarkEnd w:id="1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216" w:name="952"/>
      <w:bookmarkEnd w:id="1215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17" w:name="196036"/>
      <w:bookmarkEnd w:id="1216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18" w:name="710903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19" w:name="954"/>
      <w:bookmarkEnd w:id="1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220" w:name="955"/>
      <w:bookmarkEnd w:id="121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21" w:name="710800"/>
      <w:bookmarkEnd w:id="1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22" w:name="957"/>
      <w:bookmarkEnd w:id="12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223" w:name="958"/>
      <w:bookmarkEnd w:id="122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24" w:name="849395"/>
      <w:bookmarkEnd w:id="12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25" w:name="960"/>
      <w:bookmarkEnd w:id="1224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26" w:name="710801"/>
      <w:bookmarkEnd w:id="1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27" w:name="962"/>
      <w:bookmarkEnd w:id="1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BA71AA" w:rsidRDefault="00317846">
      <w:pPr>
        <w:spacing w:after="0"/>
        <w:ind w:firstLine="240"/>
      </w:pPr>
      <w:bookmarkStart w:id="1228" w:name="963"/>
      <w:bookmarkEnd w:id="12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29" w:name="964"/>
      <w:bookmarkEnd w:id="122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30" w:name="712704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</w:t>
      </w:r>
      <w:r>
        <w:rPr>
          <w:rFonts w:ascii="Arial"/>
          <w:color w:val="000000"/>
          <w:sz w:val="18"/>
        </w:rPr>
        <w:t xml:space="preserve">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31" w:name="966"/>
      <w:bookmarkEnd w:id="1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Компенсаційні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невиданий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взуття</w:t>
      </w:r>
    </w:p>
    <w:p w:rsidR="00BA71AA" w:rsidRDefault="00317846">
      <w:pPr>
        <w:spacing w:after="0"/>
        <w:ind w:firstLine="240"/>
      </w:pPr>
      <w:bookmarkStart w:id="1232" w:name="967"/>
      <w:bookmarkEnd w:id="1231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33" w:name="608"/>
      <w:bookmarkEnd w:id="123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34" w:name="712705"/>
      <w:bookmarkEnd w:id="1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35" w:name="969"/>
      <w:bookmarkEnd w:id="1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BA71AA" w:rsidRDefault="00317846">
      <w:pPr>
        <w:spacing w:after="0"/>
        <w:ind w:firstLine="240"/>
      </w:pPr>
      <w:bookmarkStart w:id="1236" w:name="970"/>
      <w:bookmarkEnd w:id="12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237" w:name="971"/>
      <w:bookmarkEnd w:id="1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BA71AA" w:rsidRDefault="00317846">
      <w:pPr>
        <w:spacing w:after="0"/>
        <w:ind w:firstLine="240"/>
      </w:pPr>
      <w:bookmarkStart w:id="1238" w:name="972"/>
      <w:bookmarkEnd w:id="12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39" w:name="973"/>
      <w:bookmarkEnd w:id="12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240" w:name="974"/>
      <w:bookmarkEnd w:id="1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гарячих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водою</w:t>
      </w:r>
    </w:p>
    <w:p w:rsidR="00BA71AA" w:rsidRDefault="00317846">
      <w:pPr>
        <w:spacing w:after="0"/>
        <w:ind w:firstLine="240"/>
      </w:pPr>
      <w:bookmarkStart w:id="1241" w:name="975"/>
      <w:bookmarkEnd w:id="124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42" w:name="196038"/>
      <w:bookmarkEnd w:id="1241"/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43" w:name="901671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A71AA" w:rsidRDefault="00317846">
      <w:pPr>
        <w:pStyle w:val="3"/>
        <w:spacing w:after="0"/>
        <w:jc w:val="center"/>
      </w:pPr>
      <w:bookmarkStart w:id="1244" w:name="976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обігрівання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BA71AA" w:rsidRDefault="00317846">
      <w:pPr>
        <w:spacing w:after="0"/>
        <w:ind w:firstLine="240"/>
      </w:pPr>
      <w:bookmarkStart w:id="1245" w:name="977"/>
      <w:bookmarkEnd w:id="124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46" w:name="902146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247" w:name="979"/>
      <w:bookmarkEnd w:id="1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</w:p>
    <w:p w:rsidR="00BA71AA" w:rsidRDefault="00317846">
      <w:pPr>
        <w:spacing w:after="0"/>
        <w:ind w:firstLine="240"/>
      </w:pPr>
      <w:bookmarkStart w:id="1248" w:name="980"/>
      <w:bookmarkEnd w:id="124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49" w:name="981"/>
      <w:bookmarkEnd w:id="124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50" w:name="711091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</w:t>
      </w:r>
      <w:r>
        <w:rPr>
          <w:rFonts w:ascii="Arial"/>
          <w:color w:val="000000"/>
          <w:sz w:val="18"/>
        </w:rPr>
        <w:t>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251" w:name="983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1252" w:name="984"/>
      <w:bookmarkEnd w:id="1251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53" w:name="624"/>
      <w:bookmarkEnd w:id="12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54" w:name="712711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BA71AA" w:rsidRDefault="00317846">
      <w:pPr>
        <w:pStyle w:val="3"/>
        <w:spacing w:after="0"/>
        <w:jc w:val="center"/>
      </w:pPr>
      <w:bookmarkStart w:id="1255" w:name="987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BA71AA" w:rsidRDefault="00317846">
      <w:pPr>
        <w:spacing w:after="0"/>
        <w:ind w:firstLine="240"/>
      </w:pPr>
      <w:bookmarkStart w:id="1256" w:name="988"/>
      <w:bookmarkEnd w:id="125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57" w:name="710802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58" w:name="990"/>
      <w:bookmarkEnd w:id="1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BA71AA" w:rsidRDefault="00317846">
      <w:pPr>
        <w:spacing w:after="0"/>
        <w:ind w:firstLine="240"/>
      </w:pPr>
      <w:bookmarkStart w:id="1259" w:name="631"/>
      <w:bookmarkEnd w:id="1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60" w:name="992"/>
      <w:bookmarkEnd w:id="1259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63).</w:t>
      </w:r>
    </w:p>
    <w:p w:rsidR="00BA71AA" w:rsidRDefault="00317846">
      <w:pPr>
        <w:spacing w:after="0"/>
        <w:ind w:firstLine="240"/>
        <w:jc w:val="right"/>
      </w:pPr>
      <w:bookmarkStart w:id="1261" w:name="712716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62" w:name="740089"/>
      <w:bookmarkEnd w:id="126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263" w:name="740090"/>
      <w:bookmarkEnd w:id="1262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64" w:name="902520"/>
      <w:bookmarkEnd w:id="12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65" w:name="712719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1266" w:name="49535"/>
      <w:bookmarkEnd w:id="1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267" w:name="712723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BA71AA" w:rsidRDefault="00317846">
      <w:pPr>
        <w:pStyle w:val="3"/>
        <w:spacing w:after="0"/>
        <w:jc w:val="center"/>
      </w:pPr>
      <w:bookmarkStart w:id="1268" w:name="1001"/>
      <w:bookmarkEnd w:id="12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BA71AA" w:rsidRDefault="00317846">
      <w:pPr>
        <w:pStyle w:val="3"/>
        <w:spacing w:after="0"/>
        <w:jc w:val="center"/>
      </w:pPr>
      <w:bookmarkStart w:id="1269" w:name="1002"/>
      <w:bookmarkEnd w:id="1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BA71AA" w:rsidRDefault="00317846">
      <w:pPr>
        <w:spacing w:after="0"/>
        <w:ind w:firstLine="240"/>
      </w:pPr>
      <w:bookmarkStart w:id="1270" w:name="1003"/>
      <w:bookmarkEnd w:id="126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271" w:name="1004"/>
      <w:bookmarkEnd w:id="127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</w:t>
      </w:r>
      <w:r>
        <w:rPr>
          <w:rFonts w:ascii="Arial"/>
          <w:color w:val="000000"/>
          <w:sz w:val="18"/>
        </w:rPr>
        <w:t>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72" w:name="1005"/>
      <w:bookmarkEnd w:id="127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73" w:name="711762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274" w:name="1007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1275" w:name="1008"/>
      <w:bookmarkEnd w:id="1274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76" w:name="1009"/>
      <w:bookmarkEnd w:id="127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77" w:name="1010"/>
      <w:bookmarkEnd w:id="1276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78" w:name="712732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279" w:name="1012"/>
      <w:bookmarkEnd w:id="12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BA71AA" w:rsidRDefault="00317846">
      <w:pPr>
        <w:spacing w:after="0"/>
        <w:ind w:firstLine="240"/>
      </w:pPr>
      <w:bookmarkStart w:id="1280" w:name="643"/>
      <w:bookmarkEnd w:id="127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81" w:name="710960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282" w:name="1015"/>
      <w:bookmarkEnd w:id="1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BA71AA" w:rsidRDefault="00317846">
      <w:pPr>
        <w:spacing w:after="0"/>
        <w:ind w:firstLine="240"/>
      </w:pPr>
      <w:bookmarkStart w:id="1283" w:name="1016"/>
      <w:bookmarkEnd w:id="1282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84" w:name="710961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285" w:name="1018"/>
      <w:bookmarkEnd w:id="1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</w:t>
      </w:r>
      <w:r>
        <w:rPr>
          <w:rFonts w:ascii="Arial"/>
          <w:color w:val="000000"/>
          <w:sz w:val="27"/>
        </w:rPr>
        <w:t>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BA71AA" w:rsidRDefault="00317846">
      <w:pPr>
        <w:spacing w:after="0"/>
        <w:ind w:firstLine="240"/>
      </w:pPr>
      <w:bookmarkStart w:id="1286" w:name="849644"/>
      <w:bookmarkEnd w:id="1285"/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87" w:name="1020"/>
      <w:bookmarkEnd w:id="12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288" w:name="648"/>
      <w:bookmarkEnd w:id="1287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89" w:name="1022"/>
      <w:bookmarkEnd w:id="12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290" w:name="710963"/>
      <w:bookmarkEnd w:id="1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291" w:name="1031"/>
      <w:bookmarkEnd w:id="1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BA71AA" w:rsidRDefault="00317846">
      <w:pPr>
        <w:spacing w:after="0"/>
        <w:ind w:firstLine="240"/>
      </w:pPr>
      <w:bookmarkStart w:id="1292" w:name="1032"/>
      <w:bookmarkEnd w:id="12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93" w:name="1033"/>
      <w:bookmarkEnd w:id="129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94" w:name="902524"/>
      <w:bookmarkEnd w:id="12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295" w:name="1034"/>
      <w:bookmarkEnd w:id="1294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96" w:name="1035"/>
      <w:bookmarkEnd w:id="129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97" w:name="1036"/>
      <w:bookmarkEnd w:id="1296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98" w:name="1037"/>
      <w:bookmarkEnd w:id="1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299" w:name="1038"/>
      <w:bookmarkEnd w:id="1298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300" w:name="1039"/>
      <w:bookmarkEnd w:id="12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01" w:name="902058"/>
      <w:bookmarkEnd w:id="130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02" w:name="711857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</w:t>
      </w:r>
      <w:r>
        <w:rPr>
          <w:rFonts w:ascii="Arial"/>
          <w:color w:val="000000"/>
          <w:sz w:val="18"/>
        </w:rPr>
        <w:t>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BA71AA" w:rsidRDefault="00317846">
      <w:pPr>
        <w:pStyle w:val="3"/>
        <w:spacing w:after="0"/>
        <w:jc w:val="center"/>
      </w:pPr>
      <w:bookmarkStart w:id="1303" w:name="1043"/>
      <w:bookmarkEnd w:id="1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1304" w:name="1044"/>
      <w:bookmarkEnd w:id="1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05" w:name="713699"/>
      <w:bookmarkEnd w:id="1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1306" w:name="1050"/>
      <w:bookmarkEnd w:id="1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1307" w:name="1051"/>
      <w:bookmarkEnd w:id="1306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08" w:name="1052"/>
      <w:bookmarkEnd w:id="130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араховується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09" w:name="710770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BA71AA" w:rsidRDefault="00317846">
      <w:pPr>
        <w:pStyle w:val="3"/>
        <w:spacing w:after="0"/>
        <w:jc w:val="center"/>
      </w:pPr>
      <w:bookmarkStart w:id="1310" w:name="901855"/>
      <w:bookmarkEnd w:id="1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)</w:t>
      </w:r>
    </w:p>
    <w:p w:rsidR="00BA71AA" w:rsidRDefault="00317846">
      <w:pPr>
        <w:spacing w:after="0"/>
        <w:ind w:firstLine="240"/>
      </w:pPr>
      <w:bookmarkStart w:id="1311" w:name="901856"/>
      <w:bookmarkEnd w:id="131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12" w:name="901857"/>
      <w:bookmarkEnd w:id="13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13" w:name="901858"/>
      <w:bookmarkEnd w:id="131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14" w:name="710775"/>
      <w:bookmarkEnd w:id="1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BA71AA" w:rsidRDefault="00317846">
      <w:pPr>
        <w:pStyle w:val="3"/>
        <w:spacing w:after="0"/>
        <w:jc w:val="center"/>
      </w:pPr>
      <w:bookmarkStart w:id="1315" w:name="901787"/>
      <w:bookmarkEnd w:id="1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групи</w:t>
      </w:r>
    </w:p>
    <w:p w:rsidR="00BA71AA" w:rsidRDefault="00317846">
      <w:pPr>
        <w:spacing w:after="0"/>
        <w:ind w:firstLine="240"/>
      </w:pPr>
      <w:bookmarkStart w:id="1316" w:name="901788"/>
      <w:bookmarkEnd w:id="1315"/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</w:t>
      </w:r>
      <w:r>
        <w:rPr>
          <w:rFonts w:ascii="Arial"/>
          <w:color w:val="000000"/>
          <w:sz w:val="18"/>
        </w:rPr>
        <w:t>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317" w:name="1062"/>
      <w:bookmarkEnd w:id="13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18" w:name="1063"/>
      <w:bookmarkEnd w:id="1317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19" w:name="713601"/>
      <w:bookmarkEnd w:id="1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BA71AA" w:rsidRDefault="00317846">
      <w:pPr>
        <w:pStyle w:val="3"/>
        <w:spacing w:after="0"/>
        <w:jc w:val="center"/>
      </w:pPr>
      <w:bookmarkStart w:id="1320" w:name="1065"/>
      <w:bookmarkEnd w:id="1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BA71AA" w:rsidRDefault="00317846">
      <w:pPr>
        <w:spacing w:after="0"/>
        <w:ind w:firstLine="240"/>
      </w:pPr>
      <w:bookmarkStart w:id="1321" w:name="661"/>
      <w:bookmarkEnd w:id="1320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22" w:name="1067"/>
      <w:bookmarkEnd w:id="1321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23" w:name="1068"/>
      <w:bookmarkEnd w:id="132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24" w:name="196040"/>
      <w:bookmarkEnd w:id="1323"/>
      <w:r>
        <w:rPr>
          <w:rFonts w:ascii="Arial"/>
          <w:color w:val="000000"/>
          <w:sz w:val="18"/>
        </w:rPr>
        <w:lastRenderedPageBreak/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25" w:name="1069"/>
      <w:bookmarkEnd w:id="1324"/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26" w:name="710803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1327" w:name="711785"/>
      <w:bookmarkEnd w:id="1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BA71AA" w:rsidRDefault="00317846">
      <w:pPr>
        <w:spacing w:after="0"/>
        <w:ind w:firstLine="240"/>
      </w:pPr>
      <w:bookmarkStart w:id="1328" w:name="1072"/>
      <w:bookmarkEnd w:id="132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329" w:name="902147"/>
      <w:bookmarkEnd w:id="13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30" w:name="1074"/>
      <w:bookmarkEnd w:id="132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179),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331" w:name="710969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32" w:name="711791"/>
      <w:bookmarkEnd w:id="1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путівок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1333" w:name="1077"/>
      <w:bookmarkEnd w:id="133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334" w:name="710804"/>
      <w:bookmarkEnd w:id="1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335" w:name="1079"/>
      <w:bookmarkEnd w:id="1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BA71AA" w:rsidRDefault="00317846">
      <w:pPr>
        <w:spacing w:after="0"/>
        <w:ind w:firstLine="240"/>
      </w:pPr>
      <w:bookmarkStart w:id="1336" w:name="1080"/>
      <w:bookmarkEnd w:id="13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337" w:name="1083"/>
      <w:bookmarkEnd w:id="1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</w:p>
    <w:p w:rsidR="00BA71AA" w:rsidRDefault="00317846">
      <w:pPr>
        <w:spacing w:after="0"/>
        <w:ind w:firstLine="240"/>
      </w:pPr>
      <w:bookmarkStart w:id="1338" w:name="1084"/>
      <w:bookmarkEnd w:id="1337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56, 176, 177,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181, 182, 182-1, 184, 185, 186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39" w:name="711797"/>
      <w:bookmarkEnd w:id="13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1366-VIII)</w:t>
      </w:r>
    </w:p>
    <w:p w:rsidR="00BA71AA" w:rsidRDefault="00317846">
      <w:pPr>
        <w:pStyle w:val="3"/>
        <w:spacing w:after="0"/>
        <w:jc w:val="center"/>
      </w:pPr>
      <w:bookmarkStart w:id="1340" w:name="1088"/>
      <w:bookmarkEnd w:id="133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BA71AA" w:rsidRDefault="00317846">
      <w:pPr>
        <w:pStyle w:val="3"/>
        <w:spacing w:after="0"/>
        <w:jc w:val="center"/>
      </w:pPr>
      <w:bookmarkStart w:id="1341" w:name="1089"/>
      <w:bookmarkEnd w:id="1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правовідносинах</w:t>
      </w:r>
    </w:p>
    <w:p w:rsidR="00BA71AA" w:rsidRDefault="00317846">
      <w:pPr>
        <w:spacing w:after="0"/>
        <w:ind w:firstLine="240"/>
      </w:pPr>
      <w:bookmarkStart w:id="1342" w:name="1090"/>
      <w:bookmarkEnd w:id="1341"/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43" w:name="713497"/>
      <w:bookmarkEnd w:id="1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344" w:name="1092"/>
      <w:bookmarkEnd w:id="1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1345" w:name="1093"/>
      <w:bookmarkEnd w:id="134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46" w:name="849422"/>
      <w:bookmarkEnd w:id="13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47" w:name="902149"/>
      <w:bookmarkEnd w:id="13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48" w:name="710805"/>
      <w:bookmarkEnd w:id="1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</w:t>
      </w:r>
      <w:r>
        <w:rPr>
          <w:rFonts w:ascii="Arial"/>
          <w:color w:val="000000"/>
          <w:sz w:val="18"/>
        </w:rPr>
        <w:t>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49" w:name="1096"/>
      <w:bookmarkEnd w:id="1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BA71AA" w:rsidRDefault="00317846">
      <w:pPr>
        <w:spacing w:after="0"/>
        <w:ind w:firstLine="240"/>
      </w:pPr>
      <w:bookmarkStart w:id="1350" w:name="1097"/>
      <w:bookmarkEnd w:id="134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351" w:name="1098"/>
      <w:bookmarkEnd w:id="1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BA71AA" w:rsidRDefault="00317846">
      <w:pPr>
        <w:spacing w:after="0"/>
        <w:ind w:firstLine="240"/>
      </w:pPr>
      <w:bookmarkStart w:id="1352" w:name="1099"/>
      <w:bookmarkEnd w:id="135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53" w:name="683"/>
      <w:bookmarkEnd w:id="135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54" w:name="684"/>
      <w:bookmarkEnd w:id="135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55" w:name="712733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356" w:name="1103"/>
      <w:bookmarkEnd w:id="13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BA71AA" w:rsidRDefault="00317846">
      <w:pPr>
        <w:spacing w:after="0"/>
        <w:ind w:firstLine="240"/>
      </w:pPr>
      <w:bookmarkStart w:id="1357" w:name="1104"/>
      <w:bookmarkEnd w:id="1356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58" w:name="712736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359" w:name="1106"/>
      <w:bookmarkEnd w:id="1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BA71AA" w:rsidRDefault="00317846">
      <w:pPr>
        <w:spacing w:after="0"/>
        <w:ind w:firstLine="240"/>
      </w:pPr>
      <w:bookmarkStart w:id="1360" w:name="1107"/>
      <w:bookmarkEnd w:id="135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61" w:name="712739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362" w:name="902151"/>
      <w:bookmarkEnd w:id="1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363" w:name="902152"/>
      <w:bookmarkEnd w:id="13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64" w:name="902153"/>
      <w:bookmarkEnd w:id="13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65" w:name="710806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66" w:name="1113"/>
      <w:bookmarkEnd w:id="1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1367" w:name="1114"/>
      <w:bookmarkEnd w:id="136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68" w:name="1115"/>
      <w:bookmarkEnd w:id="1367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369" w:name="902154"/>
      <w:bookmarkEnd w:id="136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70" w:name="711802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71" w:name="1120"/>
      <w:bookmarkEnd w:id="1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Відп</w:t>
      </w:r>
      <w:r>
        <w:rPr>
          <w:rFonts w:ascii="Arial"/>
          <w:color w:val="000000"/>
          <w:sz w:val="27"/>
        </w:rPr>
        <w:t>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BA71AA" w:rsidRDefault="00317846">
      <w:pPr>
        <w:spacing w:after="0"/>
        <w:ind w:firstLine="240"/>
      </w:pPr>
      <w:bookmarkStart w:id="1372" w:name="1121"/>
      <w:bookmarkEnd w:id="1371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73" w:name="1122"/>
      <w:bookmarkEnd w:id="1372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74" w:name="710742"/>
      <w:bookmarkEnd w:id="1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1375" w:name="902490"/>
      <w:bookmarkEnd w:id="1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1376" w:name="710707"/>
      <w:bookmarkEnd w:id="1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BA71AA" w:rsidRDefault="00317846">
      <w:pPr>
        <w:pStyle w:val="3"/>
        <w:spacing w:after="0"/>
        <w:jc w:val="center"/>
      </w:pPr>
      <w:bookmarkStart w:id="1377" w:name="1129"/>
      <w:bookmarkEnd w:id="1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</w:p>
    <w:p w:rsidR="00BA71AA" w:rsidRDefault="00317846">
      <w:pPr>
        <w:spacing w:after="0"/>
        <w:ind w:firstLine="240"/>
      </w:pPr>
      <w:bookmarkStart w:id="1378" w:name="902158"/>
      <w:bookmarkEnd w:id="1377"/>
      <w:r>
        <w:rPr>
          <w:rFonts w:ascii="Arial"/>
          <w:color w:val="000000"/>
          <w:sz w:val="18"/>
        </w:rPr>
        <w:t>Працездатній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379" w:name="902159"/>
      <w:bookmarkEnd w:id="1378"/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80" w:name="712939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81" w:name="1133"/>
      <w:bookmarkEnd w:id="1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BA71AA" w:rsidRDefault="00317846">
      <w:pPr>
        <w:spacing w:after="0"/>
        <w:ind w:firstLine="240"/>
      </w:pPr>
      <w:bookmarkStart w:id="1382" w:name="1134"/>
      <w:bookmarkEnd w:id="138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83" w:name="901605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609-V)</w:t>
      </w:r>
    </w:p>
    <w:p w:rsidR="00BA71AA" w:rsidRDefault="00317846">
      <w:pPr>
        <w:pStyle w:val="3"/>
        <w:spacing w:after="0"/>
        <w:jc w:val="center"/>
      </w:pPr>
      <w:bookmarkStart w:id="1384" w:name="1135"/>
      <w:bookmarkEnd w:id="1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BA71AA" w:rsidRDefault="00317846">
      <w:pPr>
        <w:spacing w:after="0"/>
        <w:ind w:firstLine="240"/>
      </w:pPr>
      <w:bookmarkStart w:id="1385" w:name="705"/>
      <w:bookmarkEnd w:id="1384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86" w:name="712849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387" w:name="1138"/>
      <w:bookmarkEnd w:id="1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BA71AA" w:rsidRDefault="00317846">
      <w:pPr>
        <w:spacing w:after="0"/>
        <w:ind w:firstLine="240"/>
      </w:pPr>
      <w:bookmarkStart w:id="1388" w:name="1139"/>
      <w:bookmarkEnd w:id="1387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89" w:name="710807"/>
      <w:bookmarkEnd w:id="1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1390" w:name="281505"/>
      <w:bookmarkEnd w:id="138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BA71AA" w:rsidRDefault="00317846">
      <w:pPr>
        <w:pStyle w:val="3"/>
        <w:spacing w:after="0"/>
        <w:jc w:val="center"/>
      </w:pPr>
      <w:bookmarkStart w:id="1391" w:name="1144"/>
      <w:bookmarkEnd w:id="1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BA71AA" w:rsidRDefault="00317846">
      <w:pPr>
        <w:spacing w:after="0"/>
        <w:ind w:firstLine="240"/>
      </w:pPr>
      <w:bookmarkStart w:id="1392" w:name="1145"/>
      <w:bookmarkEnd w:id="13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393" w:name="902162"/>
      <w:bookmarkEnd w:id="1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BA71AA" w:rsidRDefault="00317846">
      <w:pPr>
        <w:spacing w:after="0"/>
        <w:ind w:firstLine="240"/>
      </w:pPr>
      <w:bookmarkStart w:id="1394" w:name="902163"/>
      <w:bookmarkEnd w:id="139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95" w:name="713785"/>
      <w:bookmarkEnd w:id="1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96" w:name="902164"/>
      <w:bookmarkEnd w:id="1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BA71AA" w:rsidRDefault="00317846">
      <w:pPr>
        <w:spacing w:after="0"/>
        <w:ind w:firstLine="240"/>
      </w:pPr>
      <w:bookmarkStart w:id="1397" w:name="902165"/>
      <w:bookmarkEnd w:id="139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398" w:name="713786"/>
      <w:bookmarkEnd w:id="1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399" w:name="902166"/>
      <w:bookmarkEnd w:id="1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BA71AA" w:rsidRDefault="00317846">
      <w:pPr>
        <w:spacing w:after="0"/>
        <w:ind w:firstLine="240"/>
      </w:pPr>
      <w:bookmarkStart w:id="1400" w:name="902167"/>
      <w:bookmarkEnd w:id="1399"/>
      <w:r>
        <w:rPr>
          <w:rFonts w:ascii="Arial"/>
          <w:color w:val="000000"/>
          <w:sz w:val="18"/>
        </w:rPr>
        <w:t>Теоретичні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01" w:name="902169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02" w:name="1157"/>
      <w:bookmarkEnd w:id="1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Неприпустимість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</w:t>
      </w:r>
      <w:r>
        <w:rPr>
          <w:rFonts w:ascii="Arial"/>
          <w:color w:val="000000"/>
          <w:sz w:val="27"/>
        </w:rPr>
        <w:t>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вивчається</w:t>
      </w:r>
    </w:p>
    <w:p w:rsidR="00BA71AA" w:rsidRDefault="00317846">
      <w:pPr>
        <w:spacing w:after="0"/>
        <w:ind w:firstLine="240"/>
      </w:pPr>
      <w:bookmarkStart w:id="1403" w:name="1158"/>
      <w:bookmarkEnd w:id="14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404" w:name="902170"/>
      <w:bookmarkEnd w:id="1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кваліфікацією</w:t>
      </w:r>
    </w:p>
    <w:p w:rsidR="00BA71AA" w:rsidRDefault="00317846">
      <w:pPr>
        <w:spacing w:after="0"/>
        <w:ind w:firstLine="240"/>
      </w:pPr>
      <w:bookmarkStart w:id="1405" w:name="902171"/>
      <w:bookmarkEnd w:id="1404"/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06" w:name="902210"/>
      <w:bookmarkEnd w:id="1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07" w:name="1161"/>
      <w:bookmarkEnd w:id="1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спеціальностям</w:t>
      </w:r>
    </w:p>
    <w:p w:rsidR="00BA71AA" w:rsidRDefault="00317846">
      <w:pPr>
        <w:spacing w:after="0"/>
        <w:ind w:firstLine="240"/>
      </w:pPr>
      <w:bookmarkStart w:id="1408" w:name="1162"/>
      <w:bookmarkEnd w:id="14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409" w:name="902172"/>
      <w:bookmarkEnd w:id="1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10" w:name="902173"/>
      <w:bookmarkEnd w:id="140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11" w:name="713787"/>
      <w:bookmarkEnd w:id="14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12" w:name="1168"/>
      <w:bookmarkEnd w:id="1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>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загальноосвітніх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школах</w:t>
      </w:r>
    </w:p>
    <w:p w:rsidR="00BA71AA" w:rsidRDefault="00317846">
      <w:pPr>
        <w:spacing w:after="0"/>
        <w:ind w:firstLine="240"/>
      </w:pPr>
      <w:bookmarkStart w:id="1413" w:name="1171"/>
      <w:bookmarkEnd w:id="14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14" w:name="1170"/>
      <w:bookmarkEnd w:id="141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15" w:name="710855"/>
      <w:bookmarkEnd w:id="1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1416" w:name="902174"/>
      <w:bookmarkEnd w:id="1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17" w:name="902175"/>
      <w:bookmarkEnd w:id="141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18" w:name="710858"/>
      <w:bookmarkEnd w:id="1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19" w:name="902176"/>
      <w:bookmarkEnd w:id="1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20" w:name="902177"/>
      <w:bookmarkEnd w:id="141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421" w:name="902178"/>
      <w:bookmarkEnd w:id="14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22" w:name="902179"/>
      <w:bookmarkEnd w:id="1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23" w:name="902180"/>
      <w:bookmarkEnd w:id="14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24" w:name="902181"/>
      <w:bookmarkEnd w:id="142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25" w:name="710860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26" w:name="902182"/>
      <w:bookmarkEnd w:id="1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27" w:name="902183"/>
      <w:bookmarkEnd w:id="142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28" w:name="902184"/>
      <w:bookmarkEnd w:id="142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29" w:name="902185"/>
      <w:bookmarkEnd w:id="1428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30" w:name="710865"/>
      <w:bookmarkEnd w:id="1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31" w:name="902186"/>
      <w:bookmarkEnd w:id="1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</w:t>
      </w:r>
      <w:r>
        <w:rPr>
          <w:rFonts w:ascii="Arial"/>
          <w:color w:val="000000"/>
          <w:sz w:val="27"/>
        </w:rPr>
        <w:t>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32" w:name="902187"/>
      <w:bookmarkEnd w:id="143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заменів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33" w:name="710868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34" w:name="902188"/>
      <w:bookmarkEnd w:id="1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допущеним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35" w:name="902189"/>
      <w:bookmarkEnd w:id="143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36" w:name="902190"/>
      <w:bookmarkEnd w:id="143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37" w:name="710871"/>
      <w:bookmarkEnd w:id="1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38" w:name="902191"/>
      <w:bookmarkEnd w:id="1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39" w:name="902192"/>
      <w:bookmarkEnd w:id="143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40" w:name="713498"/>
      <w:bookmarkEnd w:id="1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41" w:name="902193"/>
      <w:bookmarkEnd w:id="14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післяди</w:t>
      </w:r>
      <w:r>
        <w:rPr>
          <w:rFonts w:ascii="Arial"/>
          <w:color w:val="000000"/>
          <w:sz w:val="27"/>
        </w:rPr>
        <w:t>пломної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</w:p>
    <w:p w:rsidR="00BA71AA" w:rsidRDefault="00317846">
      <w:pPr>
        <w:spacing w:after="0"/>
        <w:ind w:firstLine="240"/>
      </w:pPr>
      <w:bookmarkStart w:id="1442" w:name="902194"/>
      <w:bookmarkEnd w:id="144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443" w:name="902195"/>
      <w:bookmarkEnd w:id="14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444" w:name="902196"/>
      <w:bookmarkEnd w:id="1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45" w:name="902197"/>
      <w:bookmarkEnd w:id="1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46" w:name="902198"/>
      <w:bookmarkEnd w:id="14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47" w:name="902199"/>
      <w:bookmarkEnd w:id="14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448" w:name="902200"/>
      <w:bookmarkEnd w:id="14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49" w:name="902201"/>
      <w:bookmarkEnd w:id="14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50" w:name="902202"/>
      <w:bookmarkEnd w:id="14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51" w:name="902203"/>
      <w:bookmarkEnd w:id="14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52" w:name="902204"/>
      <w:bookmarkEnd w:id="14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53" w:name="902205"/>
      <w:bookmarkEnd w:id="145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54" w:name="902206"/>
      <w:bookmarkEnd w:id="145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55" w:name="902207"/>
      <w:bookmarkEnd w:id="145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56" w:name="902208"/>
      <w:bookmarkEnd w:id="14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57" w:name="902209"/>
      <w:bookmarkEnd w:id="1456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58" w:name="710872"/>
      <w:bookmarkEnd w:id="1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59" w:name="1243"/>
      <w:bookmarkEnd w:id="1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BA71AA" w:rsidRDefault="00317846">
      <w:pPr>
        <w:spacing w:after="0"/>
        <w:ind w:firstLine="240"/>
      </w:pPr>
      <w:bookmarkStart w:id="1460" w:name="1244"/>
      <w:bookmarkEnd w:id="14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211, 213, 216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61" w:name="713769"/>
      <w:bookmarkEnd w:id="1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BA71AA" w:rsidRDefault="00317846">
      <w:pPr>
        <w:pStyle w:val="3"/>
        <w:spacing w:after="0"/>
        <w:jc w:val="center"/>
      </w:pPr>
      <w:bookmarkStart w:id="1462" w:name="902211"/>
      <w:bookmarkEnd w:id="1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</w:t>
      </w:r>
      <w:r>
        <w:rPr>
          <w:rFonts w:ascii="Arial"/>
          <w:color w:val="000000"/>
          <w:sz w:val="27"/>
        </w:rPr>
        <w:t>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BA71AA" w:rsidRDefault="00317846">
      <w:pPr>
        <w:spacing w:after="0"/>
        <w:ind w:firstLine="240"/>
      </w:pPr>
      <w:bookmarkStart w:id="1463" w:name="902212"/>
      <w:bookmarkEnd w:id="146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64" w:name="1252"/>
      <w:bookmarkEnd w:id="14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65" w:name="1253"/>
      <w:bookmarkEnd w:id="146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466" w:name="1254"/>
      <w:bookmarkEnd w:id="146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67" w:name="1255"/>
      <w:bookmarkEnd w:id="146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68" w:name="713776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69" w:name="1260"/>
      <w:bookmarkEnd w:id="1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A71AA" w:rsidRDefault="00317846">
      <w:pPr>
        <w:spacing w:after="0"/>
        <w:ind w:firstLine="240"/>
      </w:pPr>
      <w:bookmarkStart w:id="1470" w:name="902214"/>
      <w:bookmarkEnd w:id="146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71" w:name="1262"/>
      <w:bookmarkEnd w:id="14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72" w:name="710873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73" w:name="902215"/>
      <w:bookmarkEnd w:id="1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</w:p>
    <w:p w:rsidR="00BA71AA" w:rsidRDefault="00317846">
      <w:pPr>
        <w:spacing w:after="0"/>
        <w:ind w:firstLine="240"/>
      </w:pPr>
      <w:bookmarkStart w:id="1474" w:name="902216"/>
      <w:bookmarkEnd w:id="1473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75" w:name="713784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476" w:name="1270"/>
      <w:bookmarkEnd w:id="147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BA71AA" w:rsidRDefault="00317846">
      <w:pPr>
        <w:spacing w:after="0"/>
        <w:ind w:firstLine="240"/>
        <w:jc w:val="right"/>
      </w:pPr>
      <w:bookmarkStart w:id="1477" w:name="712505"/>
      <w:bookmarkEnd w:id="1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05.06.75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BA71AA" w:rsidRDefault="00317846">
      <w:pPr>
        <w:pStyle w:val="3"/>
        <w:spacing w:after="0"/>
        <w:jc w:val="center"/>
      </w:pPr>
      <w:bookmarkStart w:id="1478" w:name="1272"/>
      <w:bookmarkEnd w:id="1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BA71AA" w:rsidRDefault="00317846">
      <w:pPr>
        <w:spacing w:after="0"/>
        <w:ind w:firstLine="240"/>
      </w:pPr>
      <w:bookmarkStart w:id="1479" w:name="1273"/>
      <w:bookmarkEnd w:id="147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480" w:name="1274"/>
      <w:bookmarkEnd w:id="14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481" w:name="1275"/>
      <w:bookmarkEnd w:id="14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82" w:name="1276"/>
      <w:bookmarkEnd w:id="1481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83" w:name="1277"/>
      <w:bookmarkEnd w:id="1482"/>
      <w:r>
        <w:rPr>
          <w:rFonts w:ascii="Arial"/>
          <w:color w:val="000000"/>
          <w:sz w:val="18"/>
        </w:rPr>
        <w:lastRenderedPageBreak/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84" w:name="848888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BA71AA" w:rsidRDefault="00317846">
      <w:pPr>
        <w:pStyle w:val="3"/>
        <w:spacing w:after="0"/>
        <w:jc w:val="center"/>
      </w:pPr>
      <w:bookmarkStart w:id="1485" w:name="1279"/>
      <w:bookmarkEnd w:id="1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BA71AA" w:rsidRDefault="00317846">
      <w:pPr>
        <w:spacing w:after="0"/>
        <w:ind w:firstLine="240"/>
      </w:pPr>
      <w:bookmarkStart w:id="1486" w:name="1280"/>
      <w:bookmarkEnd w:id="148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487" w:name="902071"/>
      <w:bookmarkEnd w:id="1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BA71AA" w:rsidRDefault="00317846">
      <w:pPr>
        <w:spacing w:after="0"/>
        <w:ind w:firstLine="240"/>
      </w:pPr>
      <w:bookmarkStart w:id="1488" w:name="902072"/>
      <w:bookmarkEnd w:id="1487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89" w:name="902073"/>
      <w:bookmarkEnd w:id="148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0" w:name="902074"/>
      <w:bookmarkEnd w:id="1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1" w:name="902075"/>
      <w:bookmarkEnd w:id="1490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492" w:name="902076"/>
      <w:bookmarkEnd w:id="1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BA71AA" w:rsidRDefault="00317846">
      <w:pPr>
        <w:pStyle w:val="3"/>
        <w:spacing w:after="0"/>
        <w:jc w:val="center"/>
      </w:pPr>
      <w:bookmarkStart w:id="1493" w:name="1282"/>
      <w:bookmarkEnd w:id="1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494" w:name="1283"/>
      <w:bookmarkEnd w:id="149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5" w:name="1284"/>
      <w:bookmarkEnd w:id="14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6" w:name="1285"/>
      <w:bookmarkEnd w:id="1495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7" w:name="1286"/>
      <w:bookmarkEnd w:id="14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8" w:name="1287"/>
      <w:bookmarkEnd w:id="1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499" w:name="1288"/>
      <w:bookmarkEnd w:id="1498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00" w:name="1289"/>
      <w:bookmarkEnd w:id="1499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01" w:name="1291"/>
      <w:bookmarkEnd w:id="1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02" w:name="1292"/>
      <w:bookmarkEnd w:id="150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222, 232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03" w:name="1293"/>
      <w:bookmarkEnd w:id="1502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04" w:name="1295"/>
      <w:bookmarkEnd w:id="15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1505" w:name="1296"/>
      <w:bookmarkEnd w:id="150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06" w:name="1297"/>
      <w:bookmarkEnd w:id="15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07" w:name="1298"/>
      <w:bookmarkEnd w:id="150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08" w:name="713998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2620-III)</w:t>
      </w:r>
    </w:p>
    <w:p w:rsidR="00BA71AA" w:rsidRDefault="00317846">
      <w:pPr>
        <w:pStyle w:val="3"/>
        <w:spacing w:after="0"/>
        <w:jc w:val="center"/>
      </w:pPr>
      <w:bookmarkStart w:id="1509" w:name="408806"/>
      <w:bookmarkEnd w:id="1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10" w:name="1301"/>
      <w:bookmarkEnd w:id="150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1" w:name="1302"/>
      <w:bookmarkEnd w:id="1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2" w:name="1303"/>
      <w:bookmarkEnd w:id="151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3" w:name="1304"/>
      <w:bookmarkEnd w:id="1512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4" w:name="1305"/>
      <w:bookmarkEnd w:id="151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5" w:name="1306"/>
      <w:bookmarkEnd w:id="151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16" w:name="1308"/>
      <w:bookmarkEnd w:id="1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17" w:name="1309"/>
      <w:bookmarkEnd w:id="1516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8" w:name="902218"/>
      <w:bookmarkEnd w:id="15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19" w:name="1311"/>
      <w:bookmarkEnd w:id="1518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20" w:name="902219"/>
      <w:bookmarkEnd w:id="1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521" w:name="1313"/>
      <w:bookmarkEnd w:id="15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22" w:name="1314"/>
      <w:bookmarkEnd w:id="15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23" w:name="1316"/>
      <w:bookmarkEnd w:id="152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24" w:name="1317"/>
      <w:bookmarkEnd w:id="152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228),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25" w:name="1319"/>
      <w:bookmarkEnd w:id="15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26" w:name="1320"/>
      <w:bookmarkEnd w:id="15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229)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27" w:name="1321"/>
      <w:bookmarkEnd w:id="15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28" w:name="1322"/>
      <w:bookmarkEnd w:id="1527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29" w:name="1323"/>
      <w:bookmarkEnd w:id="15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30" w:name="713889"/>
      <w:bookmarkEnd w:id="1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A71AA" w:rsidRDefault="00317846">
      <w:pPr>
        <w:pStyle w:val="3"/>
        <w:spacing w:after="0"/>
        <w:jc w:val="center"/>
      </w:pPr>
      <w:bookmarkStart w:id="1531" w:name="1326"/>
      <w:bookmarkEnd w:id="1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</w:t>
      </w:r>
      <w:r>
        <w:rPr>
          <w:rFonts w:ascii="Arial"/>
          <w:color w:val="000000"/>
          <w:sz w:val="27"/>
        </w:rPr>
        <w:t>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BA71AA" w:rsidRDefault="00317846">
      <w:pPr>
        <w:spacing w:after="0"/>
        <w:ind w:firstLine="240"/>
      </w:pPr>
      <w:bookmarkStart w:id="1532" w:name="1327"/>
      <w:bookmarkEnd w:id="15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533" w:name="1328"/>
      <w:bookmarkEnd w:id="1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534" w:name="901720"/>
      <w:bookmarkEnd w:id="1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BA71AA" w:rsidRDefault="00317846">
      <w:pPr>
        <w:spacing w:after="0"/>
        <w:ind w:firstLine="240"/>
        <w:jc w:val="right"/>
      </w:pPr>
      <w:bookmarkStart w:id="1535" w:name="848893"/>
      <w:bookmarkEnd w:id="1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BA71AA" w:rsidRDefault="00317846">
      <w:pPr>
        <w:pStyle w:val="3"/>
        <w:spacing w:after="0"/>
        <w:jc w:val="center"/>
      </w:pPr>
      <w:bookmarkStart w:id="1536" w:name="1331"/>
      <w:bookmarkEnd w:id="15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безпосередньому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BA71AA" w:rsidRDefault="00317846">
      <w:pPr>
        <w:spacing w:after="0"/>
        <w:ind w:firstLine="240"/>
      </w:pPr>
      <w:bookmarkStart w:id="1537" w:name="1332"/>
      <w:bookmarkEnd w:id="1536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538" w:name="1333"/>
      <w:bookmarkEnd w:id="15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39" w:name="1334"/>
      <w:bookmarkEnd w:id="15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0" w:name="712467"/>
      <w:bookmarkEnd w:id="1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1" w:name="1336"/>
      <w:bookmarkEnd w:id="15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2" w:name="1337"/>
      <w:bookmarkEnd w:id="15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3" w:name="901758"/>
      <w:bookmarkEnd w:id="15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").</w:t>
      </w:r>
    </w:p>
    <w:p w:rsidR="00BA71AA" w:rsidRDefault="00317846">
      <w:pPr>
        <w:spacing w:after="0"/>
        <w:ind w:firstLine="240"/>
      </w:pPr>
      <w:bookmarkStart w:id="1544" w:name="1338"/>
      <w:bookmarkEnd w:id="1543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545" w:name="1339"/>
      <w:bookmarkEnd w:id="15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6" w:name="902220"/>
      <w:bookmarkEnd w:id="1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7" w:name="1341"/>
      <w:bookmarkEnd w:id="15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8" w:name="1342"/>
      <w:bookmarkEnd w:id="15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49" w:name="1343"/>
      <w:bookmarkEnd w:id="15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550" w:name="1344"/>
      <w:bookmarkEnd w:id="15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51" w:name="712571"/>
      <w:bookmarkEnd w:id="1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rPr>
          <w:rFonts w:ascii="Arial"/>
          <w:color w:val="000000"/>
          <w:sz w:val="18"/>
        </w:rPr>
        <w:t>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552" w:name="902369"/>
      <w:bookmarkEnd w:id="1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BA71AA" w:rsidRDefault="00317846">
      <w:pPr>
        <w:spacing w:after="0"/>
        <w:ind w:firstLine="240"/>
      </w:pPr>
      <w:bookmarkStart w:id="1553" w:name="902370"/>
      <w:bookmarkEnd w:id="1552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54" w:name="902371"/>
      <w:bookmarkEnd w:id="155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116).</w:t>
      </w:r>
    </w:p>
    <w:p w:rsidR="00BA71AA" w:rsidRDefault="00317846">
      <w:pPr>
        <w:spacing w:after="0"/>
        <w:ind w:firstLine="240"/>
      </w:pPr>
      <w:bookmarkStart w:id="1555" w:name="1348"/>
      <w:bookmarkEnd w:id="15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56" w:name="902222"/>
      <w:bookmarkEnd w:id="1555"/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57" w:name="714000"/>
      <w:bookmarkEnd w:id="1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BA71AA" w:rsidRDefault="00317846">
      <w:pPr>
        <w:spacing w:after="300"/>
        <w:ind w:firstLine="240"/>
      </w:pPr>
      <w:bookmarkStart w:id="1558" w:name="901642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116, 117, 237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BA71AA" w:rsidRDefault="00317846">
      <w:pPr>
        <w:spacing w:after="300"/>
        <w:ind w:firstLine="240"/>
      </w:pPr>
      <w:bookmarkStart w:id="1559" w:name="901684"/>
      <w:bookmarkEnd w:id="15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1, 12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BA71AA" w:rsidRDefault="00317846">
      <w:pPr>
        <w:spacing w:after="300"/>
        <w:ind w:firstLine="240"/>
      </w:pPr>
      <w:bookmarkStart w:id="1560" w:name="901687"/>
      <w:bookmarkEnd w:id="1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BA71AA" w:rsidRDefault="00317846">
      <w:pPr>
        <w:spacing w:after="0"/>
        <w:ind w:firstLine="240"/>
        <w:jc w:val="right"/>
      </w:pPr>
      <w:bookmarkStart w:id="1561" w:name="901723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1562" w:name="1351"/>
      <w:bookmarkEnd w:id="1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пропущених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</w:p>
    <w:p w:rsidR="00BA71AA" w:rsidRDefault="00317846">
      <w:pPr>
        <w:spacing w:after="0"/>
        <w:ind w:firstLine="240"/>
      </w:pPr>
      <w:bookmarkStart w:id="1563" w:name="902373"/>
      <w:bookmarkEnd w:id="15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116),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64" w:name="848898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BA71AA" w:rsidRDefault="00317846">
      <w:pPr>
        <w:pStyle w:val="3"/>
        <w:spacing w:after="0"/>
        <w:jc w:val="center"/>
      </w:pPr>
      <w:bookmarkStart w:id="1565" w:name="901761"/>
      <w:bookmarkEnd w:id="1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</w:t>
      </w:r>
      <w:r>
        <w:rPr>
          <w:rFonts w:ascii="Arial"/>
          <w:color w:val="000000"/>
          <w:sz w:val="27"/>
        </w:rPr>
        <w:t>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BA71AA" w:rsidRDefault="00317846">
      <w:pPr>
        <w:spacing w:after="0"/>
        <w:ind w:firstLine="240"/>
      </w:pPr>
      <w:bookmarkStart w:id="1566" w:name="1355"/>
      <w:bookmarkEnd w:id="15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67" w:name="1356"/>
      <w:bookmarkEnd w:id="15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68" w:name="1357"/>
      <w:bookmarkEnd w:id="15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69" w:name="901867"/>
      <w:bookmarkEnd w:id="1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70" w:name="1358"/>
      <w:bookmarkEnd w:id="1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71" w:name="901762"/>
      <w:bookmarkEnd w:id="15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72" w:name="902065"/>
      <w:bookmarkEnd w:id="157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573" w:name="1359"/>
      <w:bookmarkEnd w:id="157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74" w:name="901735"/>
      <w:bookmarkEnd w:id="1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BA71AA" w:rsidRDefault="00317846">
      <w:pPr>
        <w:pStyle w:val="3"/>
        <w:spacing w:after="0"/>
        <w:jc w:val="center"/>
      </w:pPr>
      <w:bookmarkStart w:id="1575" w:name="1361"/>
      <w:bookmarkEnd w:id="1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вимушеного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прогулу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затримці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1576" w:name="1362"/>
      <w:bookmarkEnd w:id="15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77" w:name="902224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BA71AA" w:rsidRDefault="00317846">
      <w:pPr>
        <w:spacing w:after="0"/>
        <w:ind w:firstLine="240"/>
      </w:pPr>
      <w:bookmarkStart w:id="1578" w:name="902225"/>
      <w:bookmarkEnd w:id="1577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</w:t>
      </w:r>
      <w:r>
        <w:rPr>
          <w:rFonts w:ascii="Arial"/>
          <w:color w:val="000000"/>
          <w:sz w:val="18"/>
        </w:rPr>
        <w:t>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79" w:name="902226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580" w:name="1367"/>
      <w:bookmarkEnd w:id="1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</w:t>
      </w:r>
      <w:r>
        <w:rPr>
          <w:rFonts w:ascii="Arial"/>
          <w:color w:val="000000"/>
          <w:sz w:val="27"/>
        </w:rPr>
        <w:t>оди</w:t>
      </w:r>
    </w:p>
    <w:p w:rsidR="00BA71AA" w:rsidRDefault="00317846">
      <w:pPr>
        <w:spacing w:after="0"/>
        <w:ind w:firstLine="240"/>
      </w:pPr>
      <w:bookmarkStart w:id="1581" w:name="902522"/>
      <w:bookmarkEnd w:id="1580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82" w:name="49537"/>
      <w:bookmarkEnd w:id="15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583" w:name="713839"/>
      <w:bookmarkEnd w:id="1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BA71AA" w:rsidRDefault="00317846">
      <w:pPr>
        <w:pStyle w:val="3"/>
        <w:spacing w:after="0"/>
        <w:jc w:val="center"/>
      </w:pPr>
      <w:bookmarkStart w:id="1584" w:name="1368"/>
      <w:bookmarkEnd w:id="1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BA71AA" w:rsidRDefault="00317846">
      <w:pPr>
        <w:spacing w:after="0"/>
        <w:ind w:firstLine="240"/>
      </w:pPr>
      <w:bookmarkStart w:id="1585" w:name="1369"/>
      <w:bookmarkEnd w:id="15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235),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86" w:name="413753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BA71AA" w:rsidRDefault="00317846">
      <w:pPr>
        <w:spacing w:after="0"/>
        <w:ind w:firstLine="240"/>
      </w:pPr>
      <w:bookmarkStart w:id="1587" w:name="1377"/>
      <w:bookmarkEnd w:id="15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88" w:name="1378"/>
      <w:bookmarkEnd w:id="158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589" w:name="454523"/>
      <w:bookmarkEnd w:id="1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pStyle w:val="3"/>
        <w:spacing w:after="0"/>
        <w:jc w:val="center"/>
      </w:pPr>
      <w:bookmarkStart w:id="1590" w:name="1390"/>
      <w:bookmarkEnd w:id="1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BA71AA" w:rsidRDefault="00317846">
      <w:pPr>
        <w:spacing w:after="0"/>
        <w:ind w:firstLine="240"/>
      </w:pPr>
      <w:bookmarkStart w:id="1591" w:name="1391"/>
      <w:bookmarkEnd w:id="1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49-3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</w:t>
      </w:r>
      <w:r>
        <w:rPr>
          <w:rFonts w:ascii="Arial"/>
          <w:color w:val="000000"/>
          <w:sz w:val="18"/>
        </w:rPr>
        <w:t>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1592" w:name="848875"/>
      <w:bookmarkEnd w:id="1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593" w:name="1395"/>
      <w:bookmarkEnd w:id="15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pStyle w:val="3"/>
        <w:spacing w:after="0"/>
        <w:jc w:val="center"/>
      </w:pPr>
      <w:bookmarkStart w:id="1594" w:name="1397"/>
      <w:bookmarkEnd w:id="1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Кодексом</w:t>
      </w:r>
    </w:p>
    <w:p w:rsidR="00BA71AA" w:rsidRDefault="00317846">
      <w:pPr>
        <w:spacing w:after="0"/>
        <w:ind w:firstLine="240"/>
      </w:pPr>
      <w:bookmarkStart w:id="1595" w:name="1398"/>
      <w:bookmarkEnd w:id="1594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96" w:name="1399"/>
      <w:bookmarkEnd w:id="159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97" w:name="1400"/>
      <w:bookmarkEnd w:id="159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98" w:name="1401"/>
      <w:bookmarkEnd w:id="159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599" w:name="1402"/>
      <w:bookmarkEnd w:id="1598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00" w:name="848883"/>
      <w:bookmarkEnd w:id="1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601" w:name="712502"/>
      <w:bookmarkEnd w:id="1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pStyle w:val="3"/>
        <w:spacing w:after="0"/>
        <w:jc w:val="center"/>
      </w:pPr>
      <w:bookmarkStart w:id="1602" w:name="1410"/>
      <w:bookmarkEnd w:id="16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BA71AA" w:rsidRDefault="00317846">
      <w:pPr>
        <w:spacing w:after="0"/>
        <w:ind w:firstLine="240"/>
        <w:jc w:val="right"/>
      </w:pPr>
      <w:bookmarkStart w:id="1603" w:name="712554"/>
      <w:bookmarkEnd w:id="1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8474-X)</w:t>
      </w:r>
    </w:p>
    <w:p w:rsidR="00BA71AA" w:rsidRDefault="00317846">
      <w:pPr>
        <w:pStyle w:val="3"/>
        <w:spacing w:after="0"/>
        <w:jc w:val="center"/>
      </w:pPr>
      <w:bookmarkStart w:id="1604" w:name="454595"/>
      <w:bookmarkEnd w:id="160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243.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</w:p>
    <w:p w:rsidR="00BA71AA" w:rsidRDefault="00317846">
      <w:pPr>
        <w:spacing w:after="0"/>
        <w:ind w:firstLine="240"/>
      </w:pPr>
      <w:bookmarkStart w:id="1605" w:name="454596"/>
      <w:bookmarkEnd w:id="1604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06" w:name="454597"/>
      <w:bookmarkEnd w:id="1605"/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07" w:name="712944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BA71AA" w:rsidRDefault="00317846">
      <w:pPr>
        <w:pStyle w:val="3"/>
        <w:spacing w:after="0"/>
        <w:jc w:val="center"/>
      </w:pPr>
      <w:bookmarkStart w:id="1608" w:name="454600"/>
      <w:bookmarkEnd w:id="1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BA71AA" w:rsidRDefault="00317846">
      <w:pPr>
        <w:spacing w:after="0"/>
        <w:ind w:firstLine="240"/>
      </w:pPr>
      <w:bookmarkStart w:id="1609" w:name="454601"/>
      <w:bookmarkEnd w:id="1608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10" w:name="710743"/>
      <w:bookmarkEnd w:id="1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BA71AA" w:rsidRDefault="00317846">
      <w:pPr>
        <w:pStyle w:val="3"/>
        <w:spacing w:after="0"/>
        <w:jc w:val="center"/>
      </w:pPr>
      <w:bookmarkStart w:id="1611" w:name="1424"/>
      <w:bookmarkEnd w:id="1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BA71AA" w:rsidRDefault="00317846">
      <w:pPr>
        <w:spacing w:after="0"/>
        <w:ind w:firstLine="240"/>
      </w:pPr>
      <w:bookmarkStart w:id="1612" w:name="710912"/>
      <w:bookmarkEnd w:id="161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613" w:name="1426"/>
      <w:bookmarkEnd w:id="161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14" w:name="710914"/>
      <w:bookmarkEnd w:id="1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pStyle w:val="3"/>
        <w:spacing w:after="0"/>
        <w:jc w:val="center"/>
      </w:pPr>
      <w:bookmarkStart w:id="1615" w:name="901567"/>
      <w:bookmarkEnd w:id="16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Первинні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BA71AA" w:rsidRDefault="00317846">
      <w:pPr>
        <w:spacing w:after="0"/>
        <w:ind w:firstLine="240"/>
      </w:pPr>
      <w:bookmarkStart w:id="1616" w:name="901568"/>
      <w:bookmarkEnd w:id="1615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17" w:name="901569"/>
      <w:bookmarkEnd w:id="1616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18" w:name="901570"/>
      <w:bookmarkEnd w:id="16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19" w:name="710817"/>
      <w:bookmarkEnd w:id="16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BA71AA" w:rsidRDefault="00317846">
      <w:pPr>
        <w:pStyle w:val="3"/>
        <w:spacing w:after="0"/>
        <w:jc w:val="center"/>
      </w:pPr>
      <w:bookmarkStart w:id="1620" w:name="901573"/>
      <w:bookmarkEnd w:id="1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BA71AA" w:rsidRDefault="00317846">
      <w:pPr>
        <w:spacing w:after="0"/>
        <w:ind w:firstLine="240"/>
      </w:pPr>
      <w:bookmarkStart w:id="1621" w:name="454612"/>
      <w:bookmarkEnd w:id="1620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622" w:name="454613"/>
      <w:bookmarkEnd w:id="16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3" w:name="454614"/>
      <w:bookmarkEnd w:id="16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4" w:name="454615"/>
      <w:bookmarkEnd w:id="16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5" w:name="454616"/>
      <w:bookmarkEnd w:id="16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6" w:name="454617"/>
      <w:bookmarkEnd w:id="162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7" w:name="454618"/>
      <w:bookmarkEnd w:id="16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8" w:name="454619"/>
      <w:bookmarkEnd w:id="16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29" w:name="454620"/>
      <w:bookmarkEnd w:id="16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0" w:name="454621"/>
      <w:bookmarkEnd w:id="162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1" w:name="454622"/>
      <w:bookmarkEnd w:id="16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2" w:name="454623"/>
      <w:bookmarkEnd w:id="16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3" w:name="454624"/>
      <w:bookmarkEnd w:id="163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4" w:name="454625"/>
      <w:bookmarkEnd w:id="163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5" w:name="454626"/>
      <w:bookmarkEnd w:id="163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</w:t>
      </w:r>
      <w:r>
        <w:rPr>
          <w:rFonts w:ascii="Arial"/>
          <w:color w:val="000000"/>
          <w:sz w:val="18"/>
        </w:rPr>
        <w:t>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6" w:name="454627"/>
      <w:bookmarkEnd w:id="163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7" w:name="454628"/>
      <w:bookmarkEnd w:id="163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38" w:name="901591"/>
      <w:bookmarkEnd w:id="163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39" w:name="454629"/>
      <w:bookmarkEnd w:id="1638"/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40" w:name="710818"/>
      <w:bookmarkEnd w:id="1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1641" w:name="454630"/>
      <w:bookmarkEnd w:id="1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BA71AA" w:rsidRDefault="00317846">
      <w:pPr>
        <w:spacing w:after="0"/>
        <w:ind w:firstLine="240"/>
      </w:pPr>
      <w:bookmarkStart w:id="1642" w:name="902227"/>
      <w:bookmarkEnd w:id="16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643" w:name="454632"/>
      <w:bookmarkEnd w:id="16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44" w:name="454633"/>
      <w:bookmarkEnd w:id="16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45" w:name="454634"/>
      <w:bookmarkEnd w:id="16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46" w:name="454635"/>
      <w:bookmarkEnd w:id="16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47" w:name="454636"/>
      <w:bookmarkEnd w:id="16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648" w:name="454637"/>
      <w:bookmarkEnd w:id="16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49" w:name="710819"/>
      <w:bookmarkEnd w:id="1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650" w:name="454638"/>
      <w:bookmarkEnd w:id="1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BA71AA" w:rsidRDefault="00317846">
      <w:pPr>
        <w:spacing w:after="0"/>
        <w:ind w:firstLine="240"/>
      </w:pPr>
      <w:bookmarkStart w:id="1651" w:name="454639"/>
      <w:bookmarkEnd w:id="165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52" w:name="454640"/>
      <w:bookmarkEnd w:id="1651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53" w:name="454641"/>
      <w:bookmarkEnd w:id="16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54" w:name="454642"/>
      <w:bookmarkEnd w:id="1653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55" w:name="454643"/>
      <w:bookmarkEnd w:id="1654"/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56" w:name="710820"/>
      <w:bookmarkEnd w:id="16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1657" w:name="901579"/>
      <w:bookmarkEnd w:id="1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BA71AA" w:rsidRDefault="00317846">
      <w:pPr>
        <w:spacing w:after="0"/>
        <w:ind w:firstLine="240"/>
      </w:pPr>
      <w:bookmarkStart w:id="1658" w:name="901580"/>
      <w:bookmarkEnd w:id="1657"/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1659" w:name="710821"/>
      <w:bookmarkEnd w:id="1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spacing w:after="300"/>
        <w:ind w:firstLine="240"/>
      </w:pPr>
      <w:bookmarkStart w:id="1660" w:name="901781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BA71AA" w:rsidRDefault="00317846">
      <w:pPr>
        <w:spacing w:after="300"/>
        <w:ind w:firstLine="240"/>
      </w:pPr>
      <w:bookmarkStart w:id="1661" w:name="901812"/>
      <w:bookmarkEnd w:id="1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BA71AA" w:rsidRDefault="00317846">
      <w:pPr>
        <w:pStyle w:val="3"/>
        <w:spacing w:after="0"/>
        <w:jc w:val="center"/>
      </w:pPr>
      <w:bookmarkStart w:id="1662" w:name="454647"/>
      <w:bookmarkEnd w:id="1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</w:t>
      </w:r>
      <w:r>
        <w:rPr>
          <w:rFonts w:ascii="Arial"/>
          <w:color w:val="000000"/>
          <w:sz w:val="27"/>
        </w:rPr>
        <w:t>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BA71AA" w:rsidRDefault="00317846">
      <w:pPr>
        <w:spacing w:after="0"/>
        <w:ind w:firstLine="240"/>
      </w:pPr>
      <w:bookmarkStart w:id="1663" w:name="454648"/>
      <w:bookmarkEnd w:id="166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64" w:name="901593"/>
      <w:bookmarkEnd w:id="16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65" w:name="713981"/>
      <w:bookmarkEnd w:id="1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BA71AA" w:rsidRDefault="00317846">
      <w:pPr>
        <w:pStyle w:val="3"/>
        <w:spacing w:after="0"/>
        <w:jc w:val="center"/>
      </w:pPr>
      <w:bookmarkStart w:id="1666" w:name="454651"/>
      <w:bookmarkEnd w:id="1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BA71AA" w:rsidRDefault="00317846">
      <w:pPr>
        <w:spacing w:after="0"/>
        <w:ind w:firstLine="240"/>
      </w:pPr>
      <w:bookmarkStart w:id="1667" w:name="454652"/>
      <w:bookmarkEnd w:id="166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68" w:name="454653"/>
      <w:bookmarkEnd w:id="166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69" w:name="454654"/>
      <w:bookmarkEnd w:id="166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670" w:name="454655"/>
      <w:bookmarkEnd w:id="166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71" w:name="454656"/>
      <w:bookmarkEnd w:id="167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672" w:name="454657"/>
      <w:bookmarkEnd w:id="1671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73" w:name="902544"/>
      <w:bookmarkEnd w:id="16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74" w:name="454658"/>
      <w:bookmarkEnd w:id="16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75" w:name="901724"/>
      <w:bookmarkEnd w:id="167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76" w:name="710822"/>
      <w:bookmarkEnd w:id="1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BA71AA" w:rsidRDefault="00317846">
      <w:pPr>
        <w:pStyle w:val="3"/>
        <w:spacing w:after="0"/>
        <w:jc w:val="center"/>
      </w:pPr>
      <w:bookmarkStart w:id="1677" w:name="1471"/>
      <w:bookmarkEnd w:id="16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</w:p>
    <w:p w:rsidR="00BA71AA" w:rsidRDefault="00317846">
      <w:pPr>
        <w:spacing w:after="0"/>
        <w:ind w:firstLine="240"/>
        <w:jc w:val="right"/>
      </w:pPr>
      <w:bookmarkStart w:id="1678" w:name="711127"/>
      <w:bookmarkEnd w:id="1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XVI-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BA71AA" w:rsidRDefault="00317846">
      <w:pPr>
        <w:pStyle w:val="3"/>
        <w:spacing w:after="0"/>
        <w:jc w:val="center"/>
      </w:pPr>
      <w:bookmarkStart w:id="1679" w:name="1473"/>
      <w:bookmarkEnd w:id="16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1680" w:name="1474"/>
      <w:bookmarkEnd w:id="1679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</w:pPr>
      <w:bookmarkStart w:id="1681" w:name="1475"/>
      <w:bookmarkEnd w:id="1680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682" w:name="711844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683" w:name="1480"/>
      <w:bookmarkEnd w:id="1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1684" w:name="711846"/>
      <w:bookmarkEnd w:id="1683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685" w:name="1497"/>
      <w:bookmarkEnd w:id="1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1686" w:name="711847"/>
      <w:bookmarkEnd w:id="168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687" w:name="1503"/>
      <w:bookmarkEnd w:id="1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A71AA" w:rsidRDefault="00317846">
      <w:pPr>
        <w:spacing w:after="0"/>
        <w:ind w:firstLine="240"/>
        <w:jc w:val="right"/>
      </w:pPr>
      <w:bookmarkStart w:id="1688" w:name="711848"/>
      <w:bookmarkEnd w:id="1687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689" w:name="1505"/>
      <w:bookmarkEnd w:id="1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BA71AA" w:rsidRDefault="00317846">
      <w:pPr>
        <w:spacing w:after="0"/>
        <w:ind w:firstLine="240"/>
      </w:pPr>
      <w:bookmarkStart w:id="1690" w:name="1506"/>
      <w:bookmarkEnd w:id="1689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91" w:name="1507"/>
      <w:bookmarkEnd w:id="1690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692" w:name="1509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BA71AA" w:rsidRDefault="00317846">
      <w:pPr>
        <w:spacing w:after="0"/>
        <w:ind w:firstLine="240"/>
      </w:pPr>
      <w:bookmarkStart w:id="1693" w:name="1510"/>
      <w:bookmarkEnd w:id="1692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694" w:name="1511"/>
      <w:bookmarkEnd w:id="1693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695" w:name="1512"/>
      <w:bookmarkEnd w:id="1694"/>
      <w:r>
        <w:rPr>
          <w:rFonts w:ascii="Arial"/>
          <w:color w:val="000000"/>
          <w:sz w:val="18"/>
        </w:rPr>
        <w:t>Бригадири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696" w:name="711195"/>
      <w:bookmarkEnd w:id="1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BA71AA" w:rsidRDefault="00317846">
      <w:pPr>
        <w:pStyle w:val="3"/>
        <w:spacing w:after="0"/>
        <w:jc w:val="center"/>
      </w:pPr>
      <w:bookmarkStart w:id="1697" w:name="1514"/>
      <w:bookmarkEnd w:id="1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</w:p>
    <w:p w:rsidR="00BA71AA" w:rsidRDefault="00317846">
      <w:pPr>
        <w:spacing w:after="0"/>
        <w:ind w:firstLine="240"/>
      </w:pPr>
      <w:bookmarkStart w:id="1698" w:name="1515"/>
      <w:bookmarkEnd w:id="1697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BA71AA" w:rsidRDefault="00317846">
      <w:pPr>
        <w:spacing w:after="0"/>
        <w:ind w:firstLine="240"/>
      </w:pPr>
      <w:bookmarkStart w:id="1699" w:name="226730"/>
      <w:bookmarkEnd w:id="1698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95).</w:t>
      </w:r>
    </w:p>
    <w:p w:rsidR="00BA71AA" w:rsidRDefault="00317846">
      <w:pPr>
        <w:pStyle w:val="3"/>
        <w:spacing w:after="0"/>
        <w:jc w:val="center"/>
      </w:pPr>
      <w:bookmarkStart w:id="1700" w:name="1516"/>
      <w:bookmarkEnd w:id="1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Взаємна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BA71AA" w:rsidRDefault="00317846">
      <w:pPr>
        <w:spacing w:after="0"/>
        <w:ind w:firstLine="240"/>
      </w:pPr>
      <w:bookmarkStart w:id="1701" w:name="902229"/>
      <w:bookmarkEnd w:id="170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02" w:name="902230"/>
      <w:bookmarkEnd w:id="1701"/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703" w:name="902231"/>
      <w:bookmarkEnd w:id="1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704" w:name="740097"/>
      <w:bookmarkEnd w:id="17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BA71AA" w:rsidRDefault="00317846">
      <w:pPr>
        <w:spacing w:after="0"/>
        <w:ind w:firstLine="240"/>
        <w:jc w:val="right"/>
      </w:pPr>
      <w:bookmarkStart w:id="1705" w:name="843271"/>
      <w:bookmarkEnd w:id="1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BA71AA" w:rsidRDefault="00317846">
      <w:pPr>
        <w:pStyle w:val="3"/>
        <w:spacing w:after="0"/>
        <w:jc w:val="center"/>
      </w:pPr>
      <w:bookmarkStart w:id="1706" w:name="740098"/>
      <w:bookmarkEnd w:id="1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</w:p>
    <w:p w:rsidR="00BA71AA" w:rsidRDefault="00317846">
      <w:pPr>
        <w:spacing w:after="0"/>
        <w:ind w:firstLine="240"/>
      </w:pPr>
      <w:bookmarkStart w:id="1707" w:name="740099"/>
      <w:bookmarkEnd w:id="170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708" w:name="902232"/>
      <w:bookmarkEnd w:id="1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BA71AA" w:rsidRDefault="00317846">
      <w:pPr>
        <w:spacing w:after="0"/>
        <w:ind w:firstLine="240"/>
      </w:pPr>
      <w:bookmarkStart w:id="1709" w:name="902233"/>
      <w:bookmarkEnd w:id="1708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710" w:name="902234"/>
      <w:bookmarkEnd w:id="1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BA71AA" w:rsidRDefault="00317846">
      <w:pPr>
        <w:pStyle w:val="3"/>
        <w:spacing w:after="0"/>
        <w:jc w:val="center"/>
      </w:pPr>
      <w:bookmarkStart w:id="1711" w:name="740102"/>
      <w:bookmarkEnd w:id="1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</w:p>
    <w:p w:rsidR="00BA71AA" w:rsidRDefault="00317846">
      <w:pPr>
        <w:spacing w:after="0"/>
        <w:ind w:firstLine="240"/>
      </w:pPr>
      <w:bookmarkStart w:id="1712" w:name="740103"/>
      <w:bookmarkEnd w:id="1711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713" w:name="740104"/>
      <w:bookmarkEnd w:id="1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BA71AA" w:rsidRDefault="00317846">
      <w:pPr>
        <w:spacing w:after="0"/>
        <w:ind w:firstLine="240"/>
      </w:pPr>
      <w:bookmarkStart w:id="1714" w:name="740105"/>
      <w:bookmarkEnd w:id="171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pStyle w:val="3"/>
        <w:spacing w:after="0"/>
        <w:jc w:val="center"/>
      </w:pPr>
      <w:bookmarkStart w:id="1715" w:name="848816"/>
      <w:bookmarkEnd w:id="1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pStyle w:val="3"/>
        <w:spacing w:after="0"/>
        <w:jc w:val="center"/>
      </w:pPr>
      <w:bookmarkStart w:id="1716" w:name="848867"/>
      <w:bookmarkEnd w:id="1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pStyle w:val="3"/>
        <w:spacing w:after="0"/>
        <w:jc w:val="center"/>
      </w:pPr>
      <w:bookmarkStart w:id="1717" w:name="1548"/>
      <w:bookmarkEnd w:id="17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BA71AA" w:rsidRDefault="00317846">
      <w:pPr>
        <w:pStyle w:val="3"/>
        <w:spacing w:after="0"/>
        <w:jc w:val="center"/>
      </w:pPr>
      <w:bookmarkStart w:id="1718" w:name="454660"/>
      <w:bookmarkEnd w:id="1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BA71AA" w:rsidRDefault="00317846">
      <w:pPr>
        <w:spacing w:after="0"/>
        <w:ind w:firstLine="240"/>
      </w:pPr>
      <w:bookmarkStart w:id="1719" w:name="901765"/>
      <w:bookmarkEnd w:id="171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20" w:name="1551"/>
      <w:bookmarkEnd w:id="1719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21" w:name="901727"/>
      <w:bookmarkEnd w:id="17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A71AA" w:rsidRDefault="00317846">
      <w:pPr>
        <w:spacing w:after="0"/>
        <w:ind w:firstLine="240"/>
      </w:pPr>
      <w:bookmarkStart w:id="1722" w:name="454662"/>
      <w:bookmarkEnd w:id="1721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</w:t>
      </w:r>
      <w:r>
        <w:rPr>
          <w:rFonts w:ascii="Arial"/>
          <w:color w:val="000000"/>
          <w:sz w:val="18"/>
        </w:rPr>
        <w:t>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723" w:name="848834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</w:t>
      </w:r>
      <w:r>
        <w:rPr>
          <w:rFonts w:ascii="Arial"/>
          <w:color w:val="000000"/>
          <w:sz w:val="18"/>
        </w:rPr>
        <w:t xml:space="preserve">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1320-IX)</w:t>
      </w:r>
    </w:p>
    <w:p w:rsidR="00BA71AA" w:rsidRDefault="00317846">
      <w:pPr>
        <w:pStyle w:val="3"/>
        <w:spacing w:after="0"/>
        <w:jc w:val="center"/>
      </w:pPr>
      <w:bookmarkStart w:id="1724" w:name="901676"/>
      <w:bookmarkEnd w:id="1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BA71AA" w:rsidRDefault="00317846">
      <w:pPr>
        <w:spacing w:after="0"/>
        <w:ind w:firstLine="240"/>
      </w:pPr>
      <w:bookmarkStart w:id="1725" w:name="901677"/>
      <w:bookmarkEnd w:id="172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726" w:name="901678"/>
      <w:bookmarkEnd w:id="172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27" w:name="901679"/>
      <w:bookmarkEnd w:id="172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28" w:name="901680"/>
      <w:bookmarkEnd w:id="172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29" w:name="901681"/>
      <w:bookmarkEnd w:id="17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30" w:name="902489"/>
      <w:bookmarkEnd w:id="17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731" w:name="848836"/>
      <w:bookmarkEnd w:id="1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A71AA" w:rsidRDefault="00317846">
      <w:pPr>
        <w:pStyle w:val="3"/>
        <w:spacing w:after="0"/>
        <w:jc w:val="center"/>
      </w:pPr>
      <w:bookmarkStart w:id="1732" w:name="1563"/>
      <w:bookmarkEnd w:id="1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733" w:name="712760"/>
      <w:bookmarkEnd w:id="1732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734" w:name="454527"/>
      <w:bookmarkEnd w:id="17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262.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735" w:name="848838"/>
      <w:bookmarkEnd w:id="1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</w:t>
      </w:r>
      <w:r>
        <w:rPr>
          <w:rFonts w:ascii="Arial"/>
          <w:b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736" w:name="1570"/>
      <w:bookmarkEnd w:id="1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</w:p>
    <w:p w:rsidR="00BA71AA" w:rsidRDefault="00317846">
      <w:pPr>
        <w:spacing w:after="0"/>
        <w:ind w:firstLine="240"/>
      </w:pPr>
      <w:bookmarkStart w:id="1737" w:name="1571"/>
      <w:bookmarkEnd w:id="1736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738" w:name="1572"/>
      <w:bookmarkEnd w:id="1737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39" w:name="1573"/>
      <w:bookmarkEnd w:id="1738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40" w:name="1574"/>
      <w:bookmarkEnd w:id="173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  <w:jc w:val="right"/>
      </w:pPr>
      <w:bookmarkStart w:id="1741" w:name="710709"/>
      <w:bookmarkEnd w:id="1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</w:t>
      </w:r>
      <w:r>
        <w:rPr>
          <w:rFonts w:ascii="Arial"/>
          <w:color w:val="000000"/>
          <w:sz w:val="18"/>
        </w:rPr>
        <w:t>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BA71AA" w:rsidRDefault="00317846">
      <w:pPr>
        <w:pStyle w:val="3"/>
        <w:spacing w:after="0"/>
        <w:jc w:val="center"/>
      </w:pPr>
      <w:bookmarkStart w:id="1742" w:name="454538"/>
      <w:bookmarkEnd w:id="1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BA71AA" w:rsidRDefault="00317846">
      <w:pPr>
        <w:spacing w:after="0"/>
        <w:ind w:firstLine="240"/>
        <w:jc w:val="right"/>
      </w:pPr>
      <w:bookmarkStart w:id="1743" w:name="848840"/>
      <w:bookmarkEnd w:id="1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BA71AA" w:rsidRDefault="00317846">
      <w:pPr>
        <w:pStyle w:val="3"/>
        <w:spacing w:after="0"/>
        <w:jc w:val="center"/>
      </w:pPr>
      <w:bookmarkStart w:id="1744" w:name="901768"/>
      <w:bookmarkEnd w:id="1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BA71AA" w:rsidRDefault="00317846">
      <w:pPr>
        <w:spacing w:after="0"/>
        <w:ind w:firstLine="240"/>
      </w:pPr>
      <w:bookmarkStart w:id="1745" w:name="901769"/>
      <w:bookmarkEnd w:id="174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46" w:name="901770"/>
      <w:bookmarkEnd w:id="1745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A71AA" w:rsidRDefault="00317846">
      <w:pPr>
        <w:spacing w:after="0"/>
        <w:ind w:firstLine="240"/>
      </w:pPr>
      <w:bookmarkStart w:id="1747" w:name="902405"/>
      <w:bookmarkEnd w:id="1746"/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48" w:name="901879"/>
      <w:bookmarkEnd w:id="174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49" w:name="901772"/>
      <w:bookmarkEnd w:id="174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0" w:name="901880"/>
      <w:bookmarkEnd w:id="1749"/>
      <w:r>
        <w:rPr>
          <w:rFonts w:ascii="Arial"/>
          <w:color w:val="000000"/>
          <w:sz w:val="18"/>
        </w:rPr>
        <w:lastRenderedPageBreak/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</w:t>
      </w:r>
      <w:r>
        <w:rPr>
          <w:rFonts w:ascii="Arial"/>
          <w:color w:val="000000"/>
          <w:sz w:val="18"/>
        </w:rPr>
        <w:t>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1" w:name="901881"/>
      <w:bookmarkEnd w:id="1750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2" w:name="901774"/>
      <w:bookmarkEnd w:id="1751"/>
      <w:r>
        <w:rPr>
          <w:rFonts w:ascii="Arial"/>
          <w:color w:val="000000"/>
          <w:sz w:val="18"/>
        </w:rPr>
        <w:t>недопуще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3" w:name="901882"/>
      <w:bookmarkEnd w:id="1752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4" w:name="902406"/>
      <w:bookmarkEnd w:id="1753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5" w:name="902407"/>
      <w:bookmarkEnd w:id="175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A71AA" w:rsidRDefault="00317846">
      <w:pPr>
        <w:spacing w:after="0"/>
        <w:ind w:firstLine="240"/>
      </w:pPr>
      <w:bookmarkStart w:id="1756" w:name="902408"/>
      <w:bookmarkEnd w:id="1755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57" w:name="901775"/>
      <w:bookmarkEnd w:id="1756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58" w:name="901776"/>
      <w:bookmarkEnd w:id="1757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59" w:name="901885"/>
      <w:bookmarkEnd w:id="17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0" w:name="901886"/>
      <w:bookmarkEnd w:id="17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1" w:name="901887"/>
      <w:bookmarkEnd w:id="1760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2" w:name="902409"/>
      <w:bookmarkEnd w:id="1761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3" w:name="901778"/>
      <w:bookmarkEnd w:id="1762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4" w:name="901779"/>
      <w:bookmarkEnd w:id="1763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5" w:name="902067"/>
      <w:bookmarkEnd w:id="176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1766" w:name="712774"/>
      <w:bookmarkEnd w:id="1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BA71AA" w:rsidRDefault="00317846">
      <w:pPr>
        <w:pStyle w:val="3"/>
        <w:spacing w:after="0"/>
        <w:jc w:val="center"/>
      </w:pPr>
      <w:bookmarkStart w:id="1767" w:name="901935"/>
      <w:bookmarkEnd w:id="17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A71AA" w:rsidRDefault="00317846">
      <w:pPr>
        <w:spacing w:after="0"/>
        <w:ind w:firstLine="240"/>
      </w:pPr>
      <w:bookmarkStart w:id="1768" w:name="901936"/>
      <w:bookmarkEnd w:id="1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</w:t>
      </w:r>
      <w:r>
        <w:rPr>
          <w:rFonts w:ascii="Arial"/>
          <w:color w:val="000000"/>
          <w:sz w:val="18"/>
        </w:rPr>
        <w:t xml:space="preserve">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BA71AA" w:rsidRDefault="00317846">
      <w:pPr>
        <w:spacing w:after="0"/>
        <w:ind w:firstLine="240"/>
      </w:pPr>
      <w:bookmarkStart w:id="1769" w:name="902078"/>
      <w:bookmarkEnd w:id="1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BA71AA" w:rsidRDefault="00317846">
      <w:pPr>
        <w:spacing w:after="0"/>
        <w:ind w:firstLine="240"/>
        <w:jc w:val="right"/>
      </w:pPr>
      <w:bookmarkStart w:id="1770" w:name="901937"/>
      <w:bookmarkEnd w:id="1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</w:t>
      </w:r>
      <w:r>
        <w:rPr>
          <w:rFonts w:ascii="Arial"/>
          <w:color w:val="000000"/>
          <w:sz w:val="18"/>
        </w:rPr>
        <w:t>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BA71AA" w:rsidRDefault="00317846">
      <w:pPr>
        <w:spacing w:after="0"/>
        <w:jc w:val="center"/>
      </w:pPr>
      <w:bookmarkStart w:id="1771" w:name="931"/>
      <w:bookmarkEnd w:id="1770"/>
      <w:r>
        <w:rPr>
          <w:rFonts w:ascii="Arial"/>
          <w:b/>
          <w:color w:val="000000"/>
          <w:sz w:val="18"/>
        </w:rPr>
        <w:t>____________</w:t>
      </w:r>
      <w:bookmarkStart w:id="1772" w:name="_GoBack"/>
      <w:bookmarkEnd w:id="1771"/>
      <w:bookmarkEnd w:id="1772"/>
    </w:p>
    <w:sectPr w:rsidR="00BA71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A71AA"/>
    <w:rsid w:val="00317846"/>
    <w:rsid w:val="00B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A6F7D-5894-4A68-8080-1A4F8343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53545</Words>
  <Characters>305210</Characters>
  <Application>Microsoft Office Word</Application>
  <DocSecurity>0</DocSecurity>
  <Lines>2543</Lines>
  <Paragraphs>716</Paragraphs>
  <ScaleCrop>false</ScaleCrop>
  <Company/>
  <LinksUpToDate>false</LinksUpToDate>
  <CharactersWithSpaces>358039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2024-07-01T21:14:00Z</dcterms:created>
  <dcterms:modified xsi:type="dcterms:W3CDTF">2024-07-01T21:14:00Z</dcterms:modified>
</cp:coreProperties>
</file>