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64" w:rsidRDefault="00DD790D">
      <w:pPr>
        <w:spacing w:after="0"/>
        <w:jc w:val="center"/>
      </w:pPr>
      <w:bookmarkStart w:id="0" w:name="1457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64" w:rsidRPr="00DD790D" w:rsidRDefault="00DD790D">
      <w:pPr>
        <w:pStyle w:val="2"/>
        <w:spacing w:after="0"/>
        <w:jc w:val="center"/>
        <w:rPr>
          <w:lang w:val="ru-RU"/>
        </w:rPr>
      </w:pPr>
      <w:bookmarkStart w:id="1" w:name="1"/>
      <w:bookmarkEnd w:id="0"/>
      <w:r w:rsidRPr="00DD790D">
        <w:rPr>
          <w:rFonts w:ascii="Arial"/>
          <w:color w:val="000000"/>
          <w:sz w:val="27"/>
          <w:lang w:val="ru-RU"/>
        </w:rPr>
        <w:t>Основи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законодавства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України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про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охорону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Default="00DD790D">
      <w:pPr>
        <w:spacing w:after="0"/>
        <w:jc w:val="center"/>
      </w:pPr>
      <w:bookmarkStart w:id="2" w:name="817866"/>
      <w:bookmarkEnd w:id="1"/>
      <w:r w:rsidRPr="00DD790D">
        <w:rPr>
          <w:rFonts w:ascii="Arial"/>
          <w:color w:val="000000"/>
          <w:sz w:val="18"/>
          <w:lang w:val="ru-RU"/>
        </w:rPr>
        <w:t>Основи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введено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опублікування</w:t>
      </w:r>
      <w:r w:rsidRPr="00DD790D">
        <w:rPr>
          <w:rFonts w:ascii="Arial"/>
          <w:color w:val="000000"/>
          <w:sz w:val="18"/>
          <w:lang w:val="ru-RU"/>
        </w:rPr>
        <w:t xml:space="preserve"> - 15 </w:t>
      </w:r>
      <w:r w:rsidRPr="00DD790D">
        <w:rPr>
          <w:rFonts w:ascii="Arial"/>
          <w:color w:val="000000"/>
          <w:sz w:val="18"/>
          <w:lang w:val="ru-RU"/>
        </w:rPr>
        <w:t>грудня</w:t>
      </w:r>
      <w:r w:rsidRPr="00DD790D">
        <w:rPr>
          <w:rFonts w:ascii="Arial"/>
          <w:color w:val="000000"/>
          <w:sz w:val="18"/>
          <w:lang w:val="ru-RU"/>
        </w:rPr>
        <w:t xml:space="preserve"> 1992 </w:t>
      </w:r>
      <w:r w:rsidRPr="00DD790D">
        <w:rPr>
          <w:rFonts w:ascii="Arial"/>
          <w:color w:val="000000"/>
          <w:sz w:val="18"/>
          <w:lang w:val="ru-RU"/>
        </w:rPr>
        <w:t>року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Постановою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2802-XII)</w:t>
      </w:r>
    </w:p>
    <w:p w:rsidR="00010564" w:rsidRDefault="00DD790D">
      <w:pPr>
        <w:spacing w:after="0"/>
        <w:jc w:val="center"/>
      </w:pPr>
      <w:bookmarkStart w:id="3" w:name="5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23-92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4039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70/97-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2427-IV,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</w:t>
      </w:r>
      <w:r>
        <w:rPr>
          <w:rFonts w:ascii="Arial"/>
          <w:color w:val="000000"/>
          <w:sz w:val="18"/>
        </w:rPr>
        <w:t>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3611-VI,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</w:t>
      </w:r>
      <w:r>
        <w:rPr>
          <w:rFonts w:ascii="Arial"/>
          <w:color w:val="000000"/>
          <w:sz w:val="18"/>
        </w:rPr>
        <w:t>000-VI,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5036-VI,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1213-VII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335-VIII),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</w:t>
      </w:r>
      <w:r>
        <w:br/>
      </w:r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середньомісячного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сукупного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доходу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ї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пільг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чинності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326-VIII,</w:t>
      </w:r>
      <w:r>
        <w:br/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2002-VIII,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18)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2204-VIII,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2427-VIII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</w:t>
      </w:r>
      <w:r>
        <w:rPr>
          <w:rFonts w:ascii="Arial"/>
          <w:color w:val="000000"/>
          <w:sz w:val="18"/>
        </w:rPr>
        <w:t>усом</w:t>
      </w:r>
      <w:r>
        <w:rPr>
          <w:rFonts w:ascii="Arial"/>
          <w:color w:val="000000"/>
          <w:sz w:val="18"/>
        </w:rPr>
        <w:t xml:space="preserve"> SARS-CoV-2,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1075-IX),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749-IX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2494-IX),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3528-IX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3788-IX,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4" w:name="818718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2469-IX)</w:t>
            </w:r>
          </w:p>
        </w:tc>
        <w:bookmarkEnd w:id="4"/>
      </w:tr>
    </w:tbl>
    <w:p w:rsidR="00010564" w:rsidRDefault="00DD79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5" w:name="8187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2679-IX)</w:t>
            </w:r>
          </w:p>
        </w:tc>
        <w:bookmarkEnd w:id="5"/>
      </w:tr>
    </w:tbl>
    <w:p w:rsidR="00010564" w:rsidRDefault="00DD79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6" w:name="8180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lastRenderedPageBreak/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4282-VI)</w:t>
            </w:r>
          </w:p>
        </w:tc>
        <w:bookmarkEnd w:id="6"/>
      </w:tr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7" w:name="818137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5515-VI)</w:t>
            </w:r>
          </w:p>
        </w:tc>
        <w:bookmarkEnd w:id="7"/>
      </w:tr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8" w:name="8181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</w:t>
            </w:r>
            <w:r>
              <w:rPr>
                <w:rFonts w:ascii="Arial"/>
                <w:color w:val="000000"/>
                <w:sz w:val="15"/>
              </w:rPr>
              <w:t>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719-VII,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1622-VII)</w:t>
            </w:r>
          </w:p>
        </w:tc>
        <w:bookmarkEnd w:id="8"/>
      </w:tr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9" w:name="81818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9"/>
      </w:tr>
      <w:tr w:rsidR="00010564">
        <w:trPr>
          <w:tblCellSpacing w:w="0" w:type="auto"/>
        </w:trPr>
        <w:tc>
          <w:tcPr>
            <w:tcW w:w="9690" w:type="dxa"/>
            <w:vAlign w:val="center"/>
          </w:tcPr>
          <w:p w:rsidR="00010564" w:rsidRDefault="00DD790D">
            <w:pPr>
              <w:spacing w:after="0"/>
            </w:pPr>
            <w:bookmarkStart w:id="10" w:name="8181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10"/>
      </w:tr>
    </w:tbl>
    <w:p w:rsidR="00010564" w:rsidRDefault="00DD79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564" w:rsidRPr="00DD790D">
        <w:trPr>
          <w:tblCellSpacing w:w="0" w:type="auto"/>
        </w:trPr>
        <w:tc>
          <w:tcPr>
            <w:tcW w:w="9690" w:type="dxa"/>
            <w:vAlign w:val="center"/>
          </w:tcPr>
          <w:p w:rsidR="00010564" w:rsidRPr="00DD790D" w:rsidRDefault="00DD790D">
            <w:pPr>
              <w:spacing w:after="0"/>
              <w:rPr>
                <w:lang w:val="ru-RU"/>
              </w:rPr>
            </w:pPr>
            <w:bookmarkStart w:id="11" w:name="818049"/>
            <w:r w:rsidRPr="00DD79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Основ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галузь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виконавча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влада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Республіка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сфера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виконавча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влада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Автономна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Республіка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подавати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подається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подаватися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подають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надавати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надаватися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надають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медико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санітарна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лікувально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профілактична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акредитованих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3611-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010564" w:rsidRPr="00DD790D">
        <w:trPr>
          <w:tblCellSpacing w:w="0" w:type="auto"/>
        </w:trPr>
        <w:tc>
          <w:tcPr>
            <w:tcW w:w="9690" w:type="dxa"/>
            <w:vAlign w:val="center"/>
          </w:tcPr>
          <w:p w:rsidR="00010564" w:rsidRPr="00DD790D" w:rsidRDefault="00DD790D">
            <w:pPr>
              <w:spacing w:after="0"/>
              <w:rPr>
                <w:lang w:val="ru-RU"/>
              </w:rPr>
            </w:pPr>
            <w:bookmarkStart w:id="12" w:name="818133"/>
            <w:r w:rsidRPr="00DD79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Основ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форму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вання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5460-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010564" w:rsidRPr="00DD790D" w:rsidRDefault="00DD790D">
      <w:pPr>
        <w:rPr>
          <w:lang w:val="ru-RU"/>
        </w:rPr>
      </w:pPr>
      <w:r w:rsidRPr="00DD79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10564" w:rsidRPr="00DD790D">
        <w:trPr>
          <w:tblCellSpacing w:w="0" w:type="auto"/>
        </w:trPr>
        <w:tc>
          <w:tcPr>
            <w:tcW w:w="9690" w:type="dxa"/>
            <w:vAlign w:val="center"/>
          </w:tcPr>
          <w:p w:rsidR="00010564" w:rsidRPr="00DD790D" w:rsidRDefault="00DD790D">
            <w:pPr>
              <w:spacing w:after="0"/>
              <w:rPr>
                <w:lang w:val="ru-RU"/>
              </w:rPr>
            </w:pPr>
            <w:bookmarkStart w:id="13" w:name="818518"/>
            <w:r w:rsidRPr="00DD79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допоміжні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реа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білітації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1962-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D79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010564" w:rsidRPr="00DD790D" w:rsidRDefault="00DD790D">
      <w:pPr>
        <w:rPr>
          <w:lang w:val="ru-RU"/>
        </w:rPr>
      </w:pPr>
      <w:r w:rsidRPr="00DD790D">
        <w:rPr>
          <w:lang w:val="ru-RU"/>
        </w:rPr>
        <w:br/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4" w:name="7"/>
      <w:r w:rsidRPr="00DD790D">
        <w:rPr>
          <w:rFonts w:ascii="Arial"/>
          <w:color w:val="000000"/>
          <w:sz w:val="18"/>
          <w:lang w:val="ru-RU"/>
        </w:rPr>
        <w:t>Кожна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природне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невід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ємне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непорушне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Суспільство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відповідальні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сучасним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майбутніми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поколіннями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</w:t>
      </w:r>
      <w:r w:rsidRPr="00DD790D">
        <w:rPr>
          <w:rFonts w:ascii="Arial"/>
          <w:color w:val="000000"/>
          <w:sz w:val="18"/>
          <w:lang w:val="ru-RU"/>
        </w:rPr>
        <w:t>вень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збереження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генофонду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народу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забезпечують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пріоритетність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поліпшення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умов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навчання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побуту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відпочинку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розв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екологічних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проблем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вдосконалення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запро</w:t>
      </w:r>
      <w:r w:rsidRPr="00DD790D">
        <w:rPr>
          <w:rFonts w:ascii="Arial"/>
          <w:color w:val="000000"/>
          <w:sz w:val="18"/>
          <w:lang w:val="ru-RU"/>
        </w:rPr>
        <w:t>вадження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способу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5" w:name="8"/>
      <w:bookmarkEnd w:id="14"/>
      <w:r w:rsidRPr="00DD790D">
        <w:rPr>
          <w:rFonts w:ascii="Arial"/>
          <w:color w:val="000000"/>
          <w:sz w:val="18"/>
          <w:lang w:val="ru-RU"/>
        </w:rPr>
        <w:t>Основи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визначають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правові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організаційні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економічні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засади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регулюють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суспільні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відносини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гармонійного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ро</w:t>
      </w:r>
      <w:r w:rsidRPr="00DD790D">
        <w:rPr>
          <w:rFonts w:ascii="Arial"/>
          <w:color w:val="000000"/>
          <w:sz w:val="18"/>
          <w:lang w:val="ru-RU"/>
        </w:rPr>
        <w:t>звитку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духовних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сил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високої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працездатності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довголітнього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активного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усунення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факторів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шкідливо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впливають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попередження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зниження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захворюваності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інвалідності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смертності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поліпшення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спадковості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6" w:name="9"/>
      <w:bookmarkEnd w:id="15"/>
      <w:r w:rsidRPr="00DD790D">
        <w:rPr>
          <w:rFonts w:ascii="Arial"/>
          <w:color w:val="000000"/>
          <w:sz w:val="27"/>
          <w:lang w:val="ru-RU"/>
        </w:rPr>
        <w:t>Розділ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ЗАГАЛЬНІ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ПОЛОЖЕННЯ</w:t>
      </w:r>
    </w:p>
    <w:p w:rsidR="00010564" w:rsidRDefault="00DD790D">
      <w:pPr>
        <w:pStyle w:val="3"/>
        <w:spacing w:after="0"/>
        <w:jc w:val="center"/>
      </w:pPr>
      <w:bookmarkStart w:id="17" w:name="11"/>
      <w:bookmarkEnd w:id="16"/>
      <w:r w:rsidRPr="00DD790D">
        <w:rPr>
          <w:rFonts w:ascii="Arial"/>
          <w:color w:val="000000"/>
          <w:sz w:val="27"/>
          <w:lang w:val="ru-RU"/>
        </w:rPr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8" w:name="12"/>
      <w:bookmarkEnd w:id="17"/>
      <w:r w:rsidRPr="00DD790D">
        <w:rPr>
          <w:rFonts w:ascii="Arial"/>
          <w:color w:val="000000"/>
          <w:sz w:val="18"/>
          <w:lang w:val="ru-RU"/>
        </w:rPr>
        <w:t>Законодавство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базується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Конституції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складається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прийнятих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актів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регулюють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суспільні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відносини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9" w:name="13"/>
      <w:bookmarkEnd w:id="18"/>
      <w:r w:rsidRPr="00DD790D">
        <w:rPr>
          <w:rFonts w:ascii="Arial"/>
          <w:color w:val="000000"/>
          <w:sz w:val="27"/>
          <w:lang w:val="ru-RU"/>
        </w:rPr>
        <w:lastRenderedPageBreak/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2. </w:t>
      </w:r>
      <w:r w:rsidRPr="00DD790D">
        <w:rPr>
          <w:rFonts w:ascii="Arial"/>
          <w:color w:val="000000"/>
          <w:sz w:val="27"/>
          <w:lang w:val="ru-RU"/>
        </w:rPr>
        <w:t>Міжнародні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договори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України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в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сфері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охорони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20" w:name="14"/>
      <w:bookmarkEnd w:id="19"/>
      <w:r w:rsidRPr="00DD790D">
        <w:rPr>
          <w:rFonts w:ascii="Arial"/>
          <w:color w:val="000000"/>
          <w:sz w:val="18"/>
          <w:lang w:val="ru-RU"/>
        </w:rPr>
        <w:t>Якщо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міжнародним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договором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згода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язковість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Верховною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Радою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встановлено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правила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ніж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передбачені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</w:t>
      </w:r>
      <w:r w:rsidRPr="00DD790D">
        <w:rPr>
          <w:rFonts w:ascii="Arial"/>
          <w:color w:val="000000"/>
          <w:sz w:val="18"/>
          <w:lang w:val="ru-RU"/>
        </w:rPr>
        <w:t>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застосовуються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правила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міжнародного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договору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21" w:name="818103"/>
      <w:bookmarkEnd w:id="20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стаття</w:t>
      </w:r>
      <w:r w:rsidRPr="00DD790D">
        <w:rPr>
          <w:rFonts w:ascii="Arial"/>
          <w:color w:val="000000"/>
          <w:sz w:val="18"/>
          <w:lang w:val="ru-RU"/>
        </w:rPr>
        <w:t xml:space="preserve"> 2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16.10.2012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22" w:name="15"/>
      <w:bookmarkEnd w:id="21"/>
      <w:r w:rsidRPr="00DD790D">
        <w:rPr>
          <w:rFonts w:ascii="Arial"/>
          <w:color w:val="000000"/>
          <w:sz w:val="27"/>
          <w:lang w:val="ru-RU"/>
        </w:rPr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3. </w:t>
      </w:r>
      <w:r w:rsidRPr="00DD790D">
        <w:rPr>
          <w:rFonts w:ascii="Arial"/>
          <w:color w:val="000000"/>
          <w:sz w:val="27"/>
          <w:lang w:val="ru-RU"/>
        </w:rPr>
        <w:t>Поняття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терміни</w:t>
      </w:r>
      <w:r w:rsidRPr="00DD790D">
        <w:rPr>
          <w:rFonts w:ascii="Arial"/>
          <w:color w:val="000000"/>
          <w:sz w:val="27"/>
          <w:lang w:val="ru-RU"/>
        </w:rPr>
        <w:t xml:space="preserve">, </w:t>
      </w:r>
      <w:r w:rsidRPr="00DD790D">
        <w:rPr>
          <w:rFonts w:ascii="Arial"/>
          <w:color w:val="000000"/>
          <w:sz w:val="27"/>
          <w:lang w:val="ru-RU"/>
        </w:rPr>
        <w:t>що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вживаються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в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законодавстві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про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охорону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23" w:name="21"/>
      <w:bookmarkEnd w:id="22"/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Основа</w:t>
      </w:r>
      <w:r w:rsidRPr="00DD790D">
        <w:rPr>
          <w:rFonts w:ascii="Arial"/>
          <w:color w:val="000000"/>
          <w:sz w:val="18"/>
          <w:lang w:val="ru-RU"/>
        </w:rPr>
        <w:t>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актах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поняття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значення</w:t>
      </w:r>
      <w:r w:rsidRPr="00DD790D">
        <w:rPr>
          <w:rFonts w:ascii="Arial"/>
          <w:color w:val="000000"/>
          <w:sz w:val="18"/>
          <w:lang w:val="ru-RU"/>
        </w:rPr>
        <w:t>: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24" w:name="818528"/>
      <w:bookmarkEnd w:id="23"/>
      <w:r w:rsidRPr="00DD790D">
        <w:rPr>
          <w:rFonts w:ascii="Arial"/>
          <w:color w:val="000000"/>
          <w:sz w:val="18"/>
          <w:lang w:val="ru-RU"/>
        </w:rPr>
        <w:t>госпітальний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округ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територія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межах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якісної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комплексної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безперервної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орієнтованої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шл</w:t>
      </w:r>
      <w:r w:rsidRPr="00DD790D">
        <w:rPr>
          <w:rFonts w:ascii="Arial"/>
          <w:color w:val="000000"/>
          <w:sz w:val="18"/>
          <w:lang w:val="ru-RU"/>
        </w:rPr>
        <w:t>яхом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спроможної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мережі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25" w:name="818529"/>
      <w:bookmarkEnd w:id="2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26" w:name="818726"/>
      <w:bookmarkEnd w:id="25"/>
      <w:r w:rsidRPr="00DD790D">
        <w:rPr>
          <w:rFonts w:ascii="Arial"/>
          <w:color w:val="000000"/>
          <w:sz w:val="18"/>
          <w:lang w:val="ru-RU"/>
        </w:rPr>
        <w:t>догоспітальний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етап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період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моменту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виявлення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невідкладному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звернення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госпіталізації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відмови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госпіталізації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27" w:name="818727"/>
      <w:bookmarkEnd w:id="26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07.02.2024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3576-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28" w:name="818676"/>
      <w:bookmarkEnd w:id="27"/>
      <w:r w:rsidRPr="00DD790D">
        <w:rPr>
          <w:rFonts w:ascii="Arial"/>
          <w:color w:val="000000"/>
          <w:sz w:val="18"/>
          <w:lang w:val="ru-RU"/>
        </w:rPr>
        <w:t>електронна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е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eHealth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система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взаємоприйнятних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відносин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усіх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суб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єктів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базуються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використанні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цифрового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середовища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</w:t>
      </w:r>
      <w:r w:rsidRPr="00DD790D">
        <w:rPr>
          <w:rFonts w:ascii="Arial"/>
          <w:color w:val="000000"/>
          <w:sz w:val="18"/>
          <w:lang w:val="ru-RU"/>
        </w:rPr>
        <w:t>формаційно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комунікаційних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спрямованих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підтримку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включаючи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профілактичний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нагляд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його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зміцненням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покращення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збільшення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тривалості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літератур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освіту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дослідження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використання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цифрових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сервісів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отримання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необхідної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знань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навичок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виконання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оперативних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системи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громадського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</w:t>
      </w:r>
      <w:r w:rsidRPr="00DD790D">
        <w:rPr>
          <w:rFonts w:ascii="Arial"/>
          <w:color w:val="000000"/>
          <w:sz w:val="18"/>
          <w:lang w:val="ru-RU"/>
        </w:rPr>
        <w:t>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29" w:name="818684"/>
      <w:bookmarkEnd w:id="2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0" w:name="818495"/>
      <w:bookmarkEnd w:id="29"/>
      <w:r w:rsidRPr="00DD790D">
        <w:rPr>
          <w:rFonts w:ascii="Arial"/>
          <w:color w:val="000000"/>
          <w:sz w:val="18"/>
          <w:lang w:val="ru-RU"/>
        </w:rPr>
        <w:t>електронна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система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інформаційно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комунікаційна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система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автоматизацію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ведення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обліку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управління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</w:t>
      </w:r>
      <w:r w:rsidRPr="00DD790D">
        <w:rPr>
          <w:rFonts w:ascii="Arial"/>
          <w:color w:val="000000"/>
          <w:sz w:val="18"/>
          <w:lang w:val="ru-RU"/>
        </w:rPr>
        <w:t>формацією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інформацією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шляхом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створення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розміщення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оприлюднення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обміну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інформацією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даними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документами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електронному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вигляді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складу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входять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центральна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електронні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системи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між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автоматичний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інформацією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даними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документами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через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відкритий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програмний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інтерфейс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АРІ</w:t>
      </w:r>
      <w:r w:rsidRPr="00DD790D">
        <w:rPr>
          <w:rFonts w:ascii="Arial"/>
          <w:color w:val="000000"/>
          <w:sz w:val="18"/>
          <w:lang w:val="ru-RU"/>
        </w:rPr>
        <w:t>);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31" w:name="818499"/>
      <w:bookmarkEnd w:id="30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15.12.2021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2" w:name="818802"/>
      <w:bookmarkEnd w:id="31"/>
      <w:r w:rsidRPr="00DD790D">
        <w:rPr>
          <w:rFonts w:ascii="Arial"/>
          <w:color w:val="000000"/>
          <w:sz w:val="18"/>
          <w:lang w:val="ru-RU"/>
        </w:rPr>
        <w:t>життєдіяльність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діяльніс</w:t>
      </w:r>
      <w:r w:rsidRPr="00DD790D">
        <w:rPr>
          <w:rFonts w:ascii="Arial"/>
          <w:color w:val="000000"/>
          <w:sz w:val="18"/>
          <w:lang w:val="ru-RU"/>
        </w:rPr>
        <w:t>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передбачає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спосіб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обсязі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звичайних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зокрема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шляхом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орієнтації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пересування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спілкування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контролю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своєю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поведінкою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навчання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трудової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33" w:name="818386"/>
      <w:bookmarkEnd w:id="32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</w:t>
      </w:r>
      <w:r w:rsidRPr="00DD790D">
        <w:rPr>
          <w:rFonts w:ascii="Arial"/>
          <w:color w:val="000000"/>
          <w:sz w:val="18"/>
          <w:lang w:val="ru-RU"/>
        </w:rPr>
        <w:t>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4" w:name="818677"/>
      <w:bookmarkEnd w:id="33"/>
      <w:r w:rsidRPr="00DD790D">
        <w:rPr>
          <w:rFonts w:ascii="Arial"/>
          <w:color w:val="000000"/>
          <w:sz w:val="18"/>
          <w:lang w:val="ru-RU"/>
        </w:rPr>
        <w:t>засіб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телемедичний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засіб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будь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який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технічний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програмний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засіб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компонент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інформаційної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автоматизованої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системи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</w:t>
      </w:r>
      <w:r w:rsidRPr="00DD790D">
        <w:rPr>
          <w:rFonts w:ascii="Arial"/>
          <w:color w:val="000000"/>
          <w:sz w:val="18"/>
          <w:lang w:val="ru-RU"/>
        </w:rPr>
        <w:t>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35" w:name="818685"/>
      <w:bookmarkEnd w:id="3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6" w:name="818803"/>
      <w:bookmarkEnd w:id="35"/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фізичного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психічного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благ</w:t>
      </w:r>
      <w:r w:rsidRPr="00DD790D">
        <w:rPr>
          <w:rFonts w:ascii="Arial"/>
          <w:color w:val="000000"/>
          <w:sz w:val="18"/>
          <w:lang w:val="ru-RU"/>
        </w:rPr>
        <w:t>ополуччя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лише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відсутність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хвороб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порушень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структур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організму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7" w:name="818530"/>
      <w:bookmarkEnd w:id="36"/>
      <w:r w:rsidRPr="00DD790D">
        <w:rPr>
          <w:rFonts w:ascii="Arial"/>
          <w:color w:val="000000"/>
          <w:sz w:val="18"/>
          <w:lang w:val="ru-RU"/>
        </w:rPr>
        <w:t>загальний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багатопрофільний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лікарняний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територіальної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декількох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базові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напрями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стаціонарної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lastRenderedPageBreak/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переліку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визначеного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Кабінетом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Міністрів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стабілізацію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його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маршрутизацію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кластерних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надкластерних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38" w:name="818531"/>
      <w:bookmarkEnd w:id="37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>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39" w:name="818526"/>
      <w:bookmarkEnd w:id="38"/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юридична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будь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якої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власності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правової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відокремлений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підрозділ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</w:t>
      </w:r>
      <w:r w:rsidRPr="00DD790D">
        <w:rPr>
          <w:rFonts w:ascii="Arial"/>
          <w:color w:val="000000"/>
          <w:sz w:val="18"/>
          <w:lang w:val="ru-RU"/>
        </w:rPr>
        <w:t>нові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ліцензії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професійної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фармацевтичних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40" w:name="818197"/>
      <w:bookmarkEnd w:id="39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06.04.2017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2002-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06.11.2017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>аконів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1" w:name="818629"/>
      <w:bookmarkEnd w:id="40"/>
      <w:r w:rsidRPr="00DD790D">
        <w:rPr>
          <w:rFonts w:ascii="Arial"/>
          <w:color w:val="000000"/>
          <w:sz w:val="18"/>
          <w:lang w:val="ru-RU"/>
        </w:rPr>
        <w:t>кластерний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багатопрофільний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лікарняний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спроможний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забезпечити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території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госпітального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кластера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потребу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</w:t>
      </w:r>
      <w:r w:rsidRPr="00DD790D">
        <w:rPr>
          <w:rFonts w:ascii="Arial"/>
          <w:color w:val="000000"/>
          <w:sz w:val="18"/>
          <w:lang w:val="ru-RU"/>
        </w:rPr>
        <w:t>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найбільш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поширених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захворюваннях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напрямами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стаціонарних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умовах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переліку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визначеного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Кабінетом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Міністрів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42" w:name="818533"/>
      <w:bookmarkEnd w:id="4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термін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29.07.2022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3" w:name="818806"/>
      <w:bookmarkEnd w:id="42"/>
      <w:r w:rsidRPr="00DD790D">
        <w:rPr>
          <w:rFonts w:ascii="Arial"/>
          <w:color w:val="000000"/>
          <w:sz w:val="18"/>
          <w:lang w:val="ru-RU"/>
        </w:rPr>
        <w:t>компенсатори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життєдіяльності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засоби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вироби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виплати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пільги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тощо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</w:t>
      </w:r>
      <w:r w:rsidRPr="00DD790D">
        <w:rPr>
          <w:rFonts w:ascii="Arial"/>
          <w:color w:val="000000"/>
          <w:sz w:val="18"/>
          <w:lang w:val="ru-RU"/>
        </w:rPr>
        <w:t>енсацію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визначених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життєдіяльності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4" w:name="818807"/>
      <w:bookmarkEnd w:id="43"/>
      <w:r w:rsidRPr="00DD790D">
        <w:rPr>
          <w:rFonts w:ascii="Arial"/>
          <w:color w:val="000000"/>
          <w:sz w:val="18"/>
          <w:lang w:val="ru-RU"/>
        </w:rPr>
        <w:t>компенсатори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сукупність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виробів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допоміжних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призначаються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фахівця</w:t>
      </w:r>
      <w:r w:rsidRPr="00DD790D">
        <w:rPr>
          <w:rFonts w:ascii="Arial"/>
          <w:color w:val="000000"/>
          <w:sz w:val="18"/>
          <w:lang w:val="ru-RU"/>
        </w:rPr>
        <w:t>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5" w:name="817902"/>
      <w:bookmarkEnd w:id="44"/>
      <w:r w:rsidRPr="00DD790D">
        <w:rPr>
          <w:rFonts w:ascii="Arial"/>
          <w:color w:val="000000"/>
          <w:sz w:val="18"/>
          <w:lang w:val="ru-RU"/>
        </w:rPr>
        <w:t>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діяльність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професійно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підготовлених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спрямована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профілактику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діагностику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хворобами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травмами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отруєннями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патологічними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вагітністю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поло</w:t>
      </w:r>
      <w:r w:rsidRPr="00DD790D">
        <w:rPr>
          <w:rFonts w:ascii="Arial"/>
          <w:color w:val="000000"/>
          <w:sz w:val="18"/>
          <w:lang w:val="ru-RU"/>
        </w:rPr>
        <w:t>гами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46" w:name="818372"/>
      <w:bookmarkEnd w:id="45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7" w:name="818496"/>
      <w:bookmarkEnd w:id="46"/>
      <w:r w:rsidRPr="00DD790D">
        <w:rPr>
          <w:rFonts w:ascii="Arial"/>
          <w:color w:val="000000"/>
          <w:sz w:val="18"/>
          <w:lang w:val="ru-RU"/>
        </w:rPr>
        <w:t>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інформація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його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результати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викладена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уніфі</w:t>
      </w:r>
      <w:r w:rsidRPr="00DD790D">
        <w:rPr>
          <w:rFonts w:ascii="Arial"/>
          <w:color w:val="000000"/>
          <w:sz w:val="18"/>
          <w:lang w:val="ru-RU"/>
        </w:rPr>
        <w:t>кованій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вимог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встановлених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діагнози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будь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документи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стосуються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життєдіяльності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48" w:name="818500"/>
      <w:bookmarkEnd w:id="47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</w:t>
      </w:r>
      <w:r w:rsidRPr="00DD790D">
        <w:rPr>
          <w:rFonts w:ascii="Arial"/>
          <w:color w:val="000000"/>
          <w:sz w:val="18"/>
          <w:lang w:val="ru-RU"/>
        </w:rPr>
        <w:t>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15.12.2021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49" w:name="818265"/>
      <w:bookmarkEnd w:id="48"/>
      <w:r w:rsidRPr="00DD790D">
        <w:rPr>
          <w:rFonts w:ascii="Arial"/>
          <w:color w:val="000000"/>
          <w:sz w:val="18"/>
          <w:lang w:val="ru-RU"/>
        </w:rPr>
        <w:t>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субсидія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безготівкова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рахунок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коштів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місцевих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бюджетів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оплати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необхідних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50" w:name="818267"/>
      <w:bookmarkEnd w:id="49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19.10.2017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51" w:name="818373"/>
      <w:bookmarkEnd w:id="50"/>
      <w:r w:rsidRPr="00DD790D">
        <w:rPr>
          <w:rFonts w:ascii="Arial"/>
          <w:color w:val="000000"/>
          <w:sz w:val="18"/>
          <w:lang w:val="ru-RU"/>
        </w:rPr>
        <w:t>медичне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діяльність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реабілітаційних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відділень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підрозділів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осіб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підприємців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зареєстровані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одержали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ліцензію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встановленому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язково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обмежується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допомогою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але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безпосередньо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наданням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52" w:name="818198"/>
      <w:bookmarkEnd w:id="5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</w:t>
      </w:r>
      <w:r w:rsidRPr="00DD790D">
        <w:rPr>
          <w:rFonts w:ascii="Arial"/>
          <w:color w:val="000000"/>
          <w:sz w:val="18"/>
          <w:lang w:val="ru-RU"/>
        </w:rPr>
        <w:t>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06.04.2017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2002-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06.11.2017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53" w:name="817904"/>
      <w:bookmarkEnd w:id="52"/>
      <w:r w:rsidRPr="00DD790D">
        <w:rPr>
          <w:rFonts w:ascii="Arial"/>
          <w:color w:val="000000"/>
          <w:sz w:val="18"/>
          <w:lang w:val="ru-RU"/>
        </w:rPr>
        <w:t>мережа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сукупність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потреби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території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54" w:name="818678"/>
      <w:bookmarkEnd w:id="53"/>
      <w:r w:rsidRPr="00DD790D">
        <w:rPr>
          <w:rFonts w:ascii="Arial"/>
          <w:color w:val="000000"/>
          <w:sz w:val="18"/>
          <w:lang w:val="ru-RU"/>
        </w:rPr>
        <w:lastRenderedPageBreak/>
        <w:t>метод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телемедичний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порядок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технічних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програмних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компонентів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інформаційної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автоматизованої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системи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комплексній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взаємодії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55" w:name="818686"/>
      <w:bookmarkEnd w:id="5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56" w:name="818631"/>
      <w:bookmarkEnd w:id="55"/>
      <w:r w:rsidRPr="00DD790D">
        <w:rPr>
          <w:rFonts w:ascii="Arial"/>
          <w:color w:val="000000"/>
          <w:sz w:val="18"/>
          <w:lang w:val="ru-RU"/>
        </w:rPr>
        <w:t>надкластерний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</w:t>
      </w:r>
      <w:r w:rsidRPr="00DD790D">
        <w:rPr>
          <w:rFonts w:ascii="Arial"/>
          <w:color w:val="000000"/>
          <w:sz w:val="18"/>
          <w:lang w:val="ru-RU"/>
        </w:rPr>
        <w:t>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багатопрофільний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лікарняний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наявні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ресурси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орієнтовані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найбільш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складних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рідкісних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випадках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захворювань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всього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госпітального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округу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напрямами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</w:t>
      </w:r>
      <w:r w:rsidRPr="00DD790D">
        <w:rPr>
          <w:rFonts w:ascii="Arial"/>
          <w:color w:val="000000"/>
          <w:sz w:val="18"/>
          <w:lang w:val="ru-RU"/>
        </w:rPr>
        <w:t>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стаціонарних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умовах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переліку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визначеного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Кабінетом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Міністрів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57" w:name="818535"/>
      <w:bookmarkEnd w:id="56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термін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</w:t>
      </w:r>
      <w:r w:rsidRPr="00DD790D">
        <w:rPr>
          <w:rFonts w:ascii="Arial"/>
          <w:color w:val="000000"/>
          <w:sz w:val="18"/>
          <w:lang w:val="ru-RU"/>
        </w:rPr>
        <w:t>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29.07.2022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58" w:name="818078"/>
      <w:bookmarkEnd w:id="57"/>
      <w:r w:rsidRPr="00DD790D">
        <w:rPr>
          <w:rFonts w:ascii="Arial"/>
          <w:color w:val="000000"/>
          <w:sz w:val="18"/>
          <w:lang w:val="ru-RU"/>
        </w:rPr>
        <w:t>невідкладний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раптове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погіршення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психічного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становить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пряму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невідворотну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загрозу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оточуючих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людей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виникає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внаслідок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хвороби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травми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отруєння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</w:t>
      </w:r>
      <w:r w:rsidRPr="00DD790D">
        <w:rPr>
          <w:rFonts w:ascii="Arial"/>
          <w:color w:val="000000"/>
          <w:sz w:val="18"/>
          <w:lang w:val="ru-RU"/>
        </w:rPr>
        <w:t>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внутрішніх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зовнішніх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причин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59" w:name="818080"/>
      <w:bookmarkEnd w:id="5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новим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05.07.2012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5081-</w:t>
      </w:r>
      <w:r>
        <w:rPr>
          <w:rFonts w:ascii="Arial"/>
          <w:color w:val="000000"/>
          <w:sz w:val="18"/>
        </w:rPr>
        <w:t>VI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60" w:name="818804"/>
      <w:bookmarkEnd w:id="59"/>
      <w:r w:rsidRPr="00DD790D">
        <w:rPr>
          <w:rFonts w:ascii="Arial"/>
          <w:color w:val="000000"/>
          <w:sz w:val="18"/>
          <w:lang w:val="ru-RU"/>
        </w:rPr>
        <w:t>обмеження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життєдіяльності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порушення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структур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фактори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взаємо</w:t>
      </w:r>
      <w:r w:rsidRPr="00DD790D">
        <w:rPr>
          <w:rFonts w:ascii="Arial"/>
          <w:color w:val="000000"/>
          <w:sz w:val="18"/>
          <w:lang w:val="ru-RU"/>
        </w:rPr>
        <w:t>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зовнішнім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середовищем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перешкоджають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виконанню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участі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суспільства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нарівні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людьми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61" w:name="818385"/>
      <w:bookmarkEnd w:id="60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62" w:name="818732"/>
      <w:bookmarkEnd w:id="61"/>
      <w:r w:rsidRPr="00DD790D">
        <w:rPr>
          <w:rFonts w:ascii="Arial"/>
          <w:color w:val="000000"/>
          <w:sz w:val="18"/>
          <w:lang w:val="ru-RU"/>
        </w:rPr>
        <w:t>оригінальний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інноваційний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лікарський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засіб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лікарський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засіб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уперше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світі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зареєстрований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комплекту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документів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щодо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його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безпеки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ефективності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повної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реєстраційної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інформації</w:t>
      </w:r>
      <w:r w:rsidRPr="00DD790D">
        <w:rPr>
          <w:rFonts w:ascii="Arial"/>
          <w:color w:val="000000"/>
          <w:sz w:val="18"/>
          <w:lang w:val="ru-RU"/>
        </w:rPr>
        <w:t>);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63" w:name="818733"/>
      <w:bookmarkEnd w:id="62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21.03.2024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3622-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64" w:name="818324"/>
      <w:bookmarkEnd w:id="63"/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уповноважена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закупівель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- </w:t>
      </w:r>
      <w:r w:rsidRPr="00DD790D">
        <w:rPr>
          <w:rFonts w:ascii="Arial"/>
          <w:color w:val="000000"/>
          <w:sz w:val="18"/>
          <w:lang w:val="ru-RU"/>
        </w:rPr>
        <w:t>юридична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утворена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центральним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виконавчої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влади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реалізує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</w:t>
      </w:r>
      <w:r w:rsidRPr="00DD790D">
        <w:rPr>
          <w:rFonts w:ascii="Arial"/>
          <w:color w:val="000000"/>
          <w:sz w:val="18"/>
          <w:lang w:val="ru-RU"/>
        </w:rPr>
        <w:t>вну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політику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уповноважена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здійснювати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закупівлі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виробів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допоміжних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кошти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бюджету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централізованих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кошти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грантів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субгрантів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Глобального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фонду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боротьби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СНІДом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туберкульозом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малярією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уповноважена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закупівель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безоплатно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постачати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передавати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належні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лікарські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вироби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допоміжні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структурним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підрозділам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питань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обласних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Київської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Севастопольської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адміністрацій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суб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єктам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господарювання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ліцензію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провадження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господарської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практики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65" w:name="818325"/>
      <w:bookmarkEnd w:id="6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17.03.2020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531-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66" w:name="818374"/>
      <w:bookmarkEnd w:id="65"/>
      <w:r w:rsidRPr="00DD790D">
        <w:rPr>
          <w:rFonts w:ascii="Arial"/>
          <w:color w:val="000000"/>
          <w:sz w:val="18"/>
          <w:lang w:val="ru-RU"/>
        </w:rPr>
        <w:t>охорона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система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спрямованих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збереження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відновлення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фізіологічних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психологічних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оптимальної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працездатності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активності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максимальній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біологічно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можливій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індивідуальній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тривалості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Такі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здійснюють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влади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місцевого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самоврядування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посадові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заклади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; </w:t>
      </w:r>
      <w:r w:rsidRPr="00DD790D">
        <w:rPr>
          <w:rFonts w:ascii="Arial"/>
          <w:color w:val="000000"/>
          <w:sz w:val="18"/>
          <w:lang w:val="ru-RU"/>
        </w:rPr>
        <w:t>фізичні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підприємці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зареєстровані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встановленому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одержали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ліцензію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провадження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господарської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практики</w:t>
      </w:r>
      <w:r w:rsidRPr="00DD790D">
        <w:rPr>
          <w:rFonts w:ascii="Arial"/>
          <w:color w:val="000000"/>
          <w:sz w:val="18"/>
          <w:lang w:val="ru-RU"/>
        </w:rPr>
        <w:t xml:space="preserve">; </w:t>
      </w:r>
      <w:r w:rsidRPr="00DD790D">
        <w:rPr>
          <w:rFonts w:ascii="Arial"/>
          <w:color w:val="000000"/>
          <w:sz w:val="18"/>
          <w:lang w:val="ru-RU"/>
        </w:rPr>
        <w:t>медичні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фармацевтичні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фахівці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еабілітації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громадські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єднання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67" w:name="818081"/>
      <w:bookmarkEnd w:id="66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новим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05.07.2012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5081-</w:t>
      </w:r>
      <w:r>
        <w:rPr>
          <w:rFonts w:ascii="Arial"/>
          <w:color w:val="000000"/>
          <w:sz w:val="18"/>
        </w:rPr>
        <w:t>VI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сьомий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вважати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ятим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06.04.2017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2002-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06.11.2017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68" w:name="818290"/>
      <w:bookmarkEnd w:id="67"/>
      <w:r w:rsidRPr="00DD790D">
        <w:rPr>
          <w:rFonts w:ascii="Arial"/>
          <w:color w:val="000000"/>
          <w:sz w:val="18"/>
          <w:lang w:val="ru-RU"/>
        </w:rPr>
        <w:lastRenderedPageBreak/>
        <w:t>оцінка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експертиза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щодо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клінічної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ефективност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економічної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доцільності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організаційних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проблем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проблем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безпеки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69" w:name="818288"/>
      <w:bookmarkEnd w:id="6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19.10.2017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0" w:name="818808"/>
      <w:bookmarkEnd w:id="69"/>
      <w:r w:rsidRPr="00DD790D">
        <w:rPr>
          <w:rFonts w:ascii="Arial"/>
          <w:color w:val="000000"/>
          <w:sz w:val="18"/>
          <w:lang w:val="ru-RU"/>
        </w:rPr>
        <w:t>оцінювання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</w:t>
      </w:r>
      <w:r w:rsidRPr="00DD790D">
        <w:rPr>
          <w:rFonts w:ascii="Arial"/>
          <w:color w:val="000000"/>
          <w:sz w:val="18"/>
          <w:lang w:val="ru-RU"/>
        </w:rPr>
        <w:t>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вид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експертизи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проводиться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обмеженнями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встановленому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визначення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рівнів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порушення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структур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організму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психічних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інтелектуальних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сенс</w:t>
      </w:r>
      <w:r w:rsidRPr="00DD790D">
        <w:rPr>
          <w:rFonts w:ascii="Arial"/>
          <w:color w:val="000000"/>
          <w:sz w:val="18"/>
          <w:lang w:val="ru-RU"/>
        </w:rPr>
        <w:t>орних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можуть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призводити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життєдіяльності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1" w:name="818497"/>
      <w:bookmarkEnd w:id="70"/>
      <w:r w:rsidRPr="00DD790D">
        <w:rPr>
          <w:rFonts w:ascii="Arial"/>
          <w:color w:val="000000"/>
          <w:sz w:val="18"/>
          <w:lang w:val="ru-RU"/>
        </w:rPr>
        <w:t>пацієнт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фізична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звернулася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надається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72" w:name="818501"/>
      <w:bookmarkEnd w:id="7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термін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15.12.2021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3" w:name="818809"/>
      <w:bookmarkEnd w:id="72"/>
      <w:r w:rsidRPr="00DD790D">
        <w:rPr>
          <w:rFonts w:ascii="Arial"/>
          <w:color w:val="000000"/>
          <w:sz w:val="18"/>
          <w:lang w:val="ru-RU"/>
        </w:rPr>
        <w:t>повсякденне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здатність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заняттєвої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участі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нарівні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людьми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4" w:name="818805"/>
      <w:bookmarkEnd w:id="73"/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оцінювання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реабілітаційна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),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реабілітаційному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особою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підприємцем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зареєстрована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одержала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установленому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ліцензію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провадження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господарської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практики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оплачується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замовником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Замовником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можуть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відповідні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місцевого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самоврядування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юридичні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</w:t>
      </w:r>
      <w:r w:rsidRPr="00DD790D">
        <w:rPr>
          <w:rFonts w:ascii="Arial"/>
          <w:color w:val="000000"/>
          <w:sz w:val="18"/>
          <w:lang w:val="ru-RU"/>
        </w:rPr>
        <w:t>нт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75" w:name="818202"/>
      <w:bookmarkEnd w:id="7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новим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06.04.2017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2002-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06.11.2017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десятий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одинадцятий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вважати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одинадцятим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дванадцятим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термін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15.12.2021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6" w:name="818082"/>
      <w:bookmarkEnd w:id="75"/>
      <w:r w:rsidRPr="00DD790D">
        <w:rPr>
          <w:rFonts w:ascii="Arial"/>
          <w:color w:val="000000"/>
          <w:sz w:val="18"/>
          <w:lang w:val="ru-RU"/>
        </w:rPr>
        <w:t>домедична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невідкладні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організаційні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спрямовані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врятування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збереження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невідкладному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мінімізацію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наслідків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впливу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здійснюються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місці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освіти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але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своїми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службовими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повинні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володіти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практичними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навичками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рятування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збереження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перебуває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невідкладному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здійснювати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77" w:name="818083"/>
      <w:bookmarkEnd w:id="76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05.07.2012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5081-</w:t>
      </w:r>
      <w:r>
        <w:rPr>
          <w:rFonts w:ascii="Arial"/>
          <w:color w:val="000000"/>
          <w:sz w:val="18"/>
        </w:rPr>
        <w:t>VI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78" w:name="818378"/>
      <w:bookmarkEnd w:id="77"/>
      <w:r w:rsidRPr="00DD790D">
        <w:rPr>
          <w:rFonts w:ascii="Arial"/>
          <w:color w:val="000000"/>
          <w:sz w:val="18"/>
          <w:lang w:val="ru-RU"/>
        </w:rPr>
        <w:t>реабілітація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комплекс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потребує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зазнає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зазнавати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</w:t>
      </w:r>
      <w:r w:rsidRPr="00DD790D">
        <w:rPr>
          <w:rFonts w:ascii="Arial"/>
          <w:color w:val="000000"/>
          <w:sz w:val="18"/>
          <w:lang w:val="ru-RU"/>
        </w:rPr>
        <w:t>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внаслідок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взаємодії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середовищем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79" w:name="818381"/>
      <w:bookmarkEnd w:id="7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0" w:name="818379"/>
      <w:bookmarkEnd w:id="79"/>
      <w:r w:rsidRPr="00DD790D">
        <w:rPr>
          <w:rFonts w:ascii="Arial"/>
          <w:color w:val="000000"/>
          <w:sz w:val="18"/>
          <w:lang w:val="ru-RU"/>
        </w:rPr>
        <w:t>реабілітаційна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далі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реабілітаційна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допомога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діяльність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передбачає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здійснення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комплексу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спрямованих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оптимізацію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осіб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зазнають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можуть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зазнати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</w:t>
      </w:r>
      <w:r w:rsidRPr="00DD790D">
        <w:rPr>
          <w:rFonts w:ascii="Arial"/>
          <w:color w:val="000000"/>
          <w:sz w:val="18"/>
          <w:lang w:val="ru-RU"/>
        </w:rPr>
        <w:t>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їхньому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середовищі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81" w:name="818382"/>
      <w:bookmarkEnd w:id="80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2" w:name="818380"/>
      <w:bookmarkEnd w:id="81"/>
      <w:r w:rsidRPr="00DD790D">
        <w:rPr>
          <w:rFonts w:ascii="Arial"/>
          <w:color w:val="000000"/>
          <w:sz w:val="18"/>
          <w:lang w:val="ru-RU"/>
        </w:rPr>
        <w:t>реабілітаційна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послуга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</w:t>
      </w:r>
      <w:r w:rsidRPr="00DD790D">
        <w:rPr>
          <w:rFonts w:ascii="Arial"/>
          <w:color w:val="000000"/>
          <w:sz w:val="18"/>
          <w:lang w:val="ru-RU"/>
        </w:rPr>
        <w:t>дом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реабілітаційною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установою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закладом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соціального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захисту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суб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єктом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господарювання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оплачується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замовником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Замовником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</w:t>
      </w:r>
      <w:r w:rsidRPr="00DD790D">
        <w:rPr>
          <w:rFonts w:ascii="Arial"/>
          <w:color w:val="000000"/>
          <w:sz w:val="18"/>
          <w:lang w:val="ru-RU"/>
        </w:rPr>
        <w:t>ожуть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орган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місцевого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самоврядування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юридична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фізична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83" w:name="818383"/>
      <w:bookmarkEnd w:id="82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4" w:name="818146"/>
      <w:bookmarkEnd w:id="83"/>
      <w:r w:rsidRPr="00DD790D">
        <w:rPr>
          <w:rFonts w:ascii="Arial"/>
          <w:color w:val="000000"/>
          <w:sz w:val="18"/>
          <w:lang w:val="ru-RU"/>
        </w:rPr>
        <w:lastRenderedPageBreak/>
        <w:t>рідкісне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орфанне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захворювання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захворювання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загрожує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хронічно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прогресує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призводить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скорочення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тривалості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його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інвалідності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поширеність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частіше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ніж</w:t>
      </w:r>
      <w:r w:rsidRPr="00DD790D">
        <w:rPr>
          <w:rFonts w:ascii="Arial"/>
          <w:color w:val="000000"/>
          <w:sz w:val="18"/>
          <w:lang w:val="ru-RU"/>
        </w:rPr>
        <w:t xml:space="preserve"> 1:2000;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85" w:name="818147"/>
      <w:bookmarkEnd w:id="8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15.04.2014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VII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вводиться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01.01.2015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6" w:name="818377"/>
      <w:bookmarkEnd w:id="85"/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загальний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показник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хвороб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гострих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хронічних</w:t>
      </w:r>
      <w:r w:rsidRPr="00DD790D">
        <w:rPr>
          <w:rFonts w:ascii="Arial"/>
          <w:color w:val="000000"/>
          <w:sz w:val="18"/>
          <w:lang w:val="ru-RU"/>
        </w:rPr>
        <w:t xml:space="preserve">), </w:t>
      </w:r>
      <w:r w:rsidRPr="00DD790D">
        <w:rPr>
          <w:rFonts w:ascii="Arial"/>
          <w:color w:val="000000"/>
          <w:sz w:val="18"/>
          <w:lang w:val="ru-RU"/>
        </w:rPr>
        <w:t>розладів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пошкоджень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травм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охоплювати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обставини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вагітність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старіння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стрес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вроджена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аномалія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генетична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схильність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 w:rsidRPr="00DD790D">
        <w:rPr>
          <w:rFonts w:ascii="Arial"/>
          <w:color w:val="000000"/>
          <w:sz w:val="18"/>
          <w:lang w:val="ru-RU"/>
        </w:rPr>
        <w:t>Стани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кодуються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Міжнародною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статистичною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класифікацією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хвороб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споріднених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проблем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87" w:name="818384"/>
      <w:bookmarkEnd w:id="86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</w:t>
      </w:r>
      <w:r w:rsidRPr="00DD790D">
        <w:rPr>
          <w:rFonts w:ascii="Arial"/>
          <w:color w:val="000000"/>
          <w:sz w:val="18"/>
          <w:lang w:val="ru-RU"/>
        </w:rPr>
        <w:t>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8" w:name="818810"/>
      <w:bookmarkEnd w:id="87"/>
      <w:r w:rsidRPr="00DD790D">
        <w:rPr>
          <w:rFonts w:ascii="Arial"/>
          <w:color w:val="000000"/>
          <w:sz w:val="18"/>
          <w:lang w:val="ru-RU"/>
        </w:rPr>
        <w:t>стійке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порушення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структур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організму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спричинене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вродженим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захворюванням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травмою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призвели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довгот</w:t>
      </w:r>
      <w:r w:rsidRPr="00DD790D">
        <w:rPr>
          <w:rFonts w:ascii="Arial"/>
          <w:color w:val="000000"/>
          <w:sz w:val="18"/>
          <w:lang w:val="ru-RU"/>
        </w:rPr>
        <w:t>ривалого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незворотного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обмеження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повсякденного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89" w:name="818679"/>
      <w:bookmarkEnd w:id="88"/>
      <w:r w:rsidRPr="00DD790D">
        <w:rPr>
          <w:rFonts w:ascii="Arial"/>
          <w:color w:val="000000"/>
          <w:sz w:val="18"/>
          <w:lang w:val="ru-RU"/>
        </w:rPr>
        <w:t>теледіагностика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проведення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діагностичних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процедур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комунікаційних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обміну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інформацією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включає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передачу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зображен</w:t>
      </w:r>
      <w:r w:rsidRPr="00DD790D">
        <w:rPr>
          <w:rFonts w:ascii="Arial"/>
          <w:color w:val="000000"/>
          <w:sz w:val="18"/>
          <w:lang w:val="ru-RU"/>
        </w:rPr>
        <w:t>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результатів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аналізів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обстежень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обладнання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будь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яких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документів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стосуються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0" w:name="818687"/>
      <w:bookmarkEnd w:id="89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91" w:name="818680"/>
      <w:bookmarkEnd w:id="90"/>
      <w:r w:rsidRPr="00DD790D">
        <w:rPr>
          <w:rFonts w:ascii="Arial"/>
          <w:color w:val="000000"/>
          <w:sz w:val="18"/>
          <w:lang w:val="ru-RU"/>
        </w:rPr>
        <w:t>телеконсультування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телевідеоконсульт</w:t>
      </w:r>
      <w:r w:rsidRPr="00DD790D">
        <w:rPr>
          <w:rFonts w:ascii="Arial"/>
          <w:color w:val="000000"/>
          <w:sz w:val="18"/>
          <w:lang w:val="ru-RU"/>
        </w:rPr>
        <w:t>ування</w:t>
      </w:r>
      <w:r w:rsidRPr="00DD790D">
        <w:rPr>
          <w:rFonts w:ascii="Arial"/>
          <w:color w:val="000000"/>
          <w:sz w:val="18"/>
          <w:lang w:val="ru-RU"/>
        </w:rPr>
        <w:t xml:space="preserve">) - </w:t>
      </w:r>
      <w:r w:rsidRPr="00DD790D">
        <w:rPr>
          <w:rFonts w:ascii="Arial"/>
          <w:color w:val="000000"/>
          <w:sz w:val="18"/>
          <w:lang w:val="ru-RU"/>
        </w:rPr>
        <w:t>комунікація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взаємодія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двох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більше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учасників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(</w:t>
      </w:r>
      <w:r w:rsidRPr="00DD790D">
        <w:rPr>
          <w:rFonts w:ascii="Arial"/>
          <w:color w:val="000000"/>
          <w:sz w:val="18"/>
          <w:lang w:val="ru-RU"/>
        </w:rPr>
        <w:t>фармацевтичних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пацієнтів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комунікаційних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профілактики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2" w:name="818688"/>
      <w:bookmarkEnd w:id="9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93" w:name="818674"/>
      <w:bookmarkEnd w:id="92"/>
      <w:r w:rsidRPr="00DD790D">
        <w:rPr>
          <w:rFonts w:ascii="Arial"/>
          <w:color w:val="000000"/>
          <w:sz w:val="18"/>
          <w:lang w:val="ru-RU"/>
        </w:rPr>
        <w:t>телемедицина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комплекс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застосовуються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</w:t>
      </w:r>
      <w:r w:rsidRPr="00DD790D">
        <w:rPr>
          <w:rFonts w:ascii="Arial"/>
          <w:color w:val="000000"/>
          <w:sz w:val="18"/>
          <w:lang w:val="ru-RU"/>
        </w:rPr>
        <w:t>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дистанційний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спосіб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складовою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електронної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4" w:name="818252"/>
      <w:bookmarkEnd w:id="93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14.11.2017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2206-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термін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</w:t>
      </w:r>
      <w:r w:rsidRPr="00DD790D">
        <w:rPr>
          <w:rFonts w:ascii="Arial"/>
          <w:color w:val="000000"/>
          <w:sz w:val="18"/>
          <w:lang w:val="ru-RU"/>
        </w:rPr>
        <w:t>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95" w:name="818681"/>
      <w:bookmarkEnd w:id="94"/>
      <w:r w:rsidRPr="00DD790D">
        <w:rPr>
          <w:rFonts w:ascii="Arial"/>
          <w:color w:val="000000"/>
          <w:sz w:val="18"/>
          <w:lang w:val="ru-RU"/>
        </w:rPr>
        <w:t>телемедична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мережа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складова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електронної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становить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сукупність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надавачів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технічних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ефективної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взаємодії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між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</w:t>
      </w:r>
      <w:r w:rsidRPr="00DD790D">
        <w:rPr>
          <w:rFonts w:ascii="Arial"/>
          <w:color w:val="000000"/>
          <w:sz w:val="18"/>
          <w:lang w:val="ru-RU"/>
        </w:rPr>
        <w:t>никами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фахівцями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пацієнтами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6" w:name="818689"/>
      <w:bookmarkEnd w:id="95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97" w:name="818682"/>
      <w:bookmarkEnd w:id="96"/>
      <w:r w:rsidRPr="00DD790D">
        <w:rPr>
          <w:rFonts w:ascii="Arial"/>
          <w:color w:val="000000"/>
          <w:sz w:val="18"/>
          <w:lang w:val="ru-RU"/>
        </w:rPr>
        <w:t>телеметрія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сукупність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дають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змогу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проводити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дистанційне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вимірювання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показників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</w:t>
      </w:r>
      <w:r w:rsidRPr="00DD790D">
        <w:rPr>
          <w:rFonts w:ascii="Arial"/>
          <w:color w:val="000000"/>
          <w:sz w:val="18"/>
          <w:lang w:val="ru-RU"/>
        </w:rPr>
        <w:t>ану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обробку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передачу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інформації</w:t>
      </w:r>
      <w:r w:rsidRPr="00DD790D">
        <w:rPr>
          <w:rFonts w:ascii="Arial"/>
          <w:color w:val="000000"/>
          <w:sz w:val="18"/>
          <w:lang w:val="ru-RU"/>
        </w:rPr>
        <w:t xml:space="preserve"> / </w:t>
      </w:r>
      <w:r w:rsidRPr="00DD790D">
        <w:rPr>
          <w:rFonts w:ascii="Arial"/>
          <w:color w:val="000000"/>
          <w:sz w:val="18"/>
          <w:lang w:val="ru-RU"/>
        </w:rPr>
        <w:t>даних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показники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8" w:name="818690"/>
      <w:bookmarkEnd w:id="97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99" w:name="818683"/>
      <w:bookmarkEnd w:id="98"/>
      <w:r w:rsidRPr="00DD790D">
        <w:rPr>
          <w:rFonts w:ascii="Arial"/>
          <w:color w:val="000000"/>
          <w:sz w:val="18"/>
          <w:lang w:val="ru-RU"/>
        </w:rPr>
        <w:t>цифрова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компетентність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- </w:t>
      </w:r>
      <w:r w:rsidRPr="00DD790D">
        <w:rPr>
          <w:rFonts w:ascii="Arial"/>
          <w:color w:val="000000"/>
          <w:sz w:val="18"/>
          <w:lang w:val="ru-RU"/>
        </w:rPr>
        <w:t>здатніс</w:t>
      </w:r>
      <w:r w:rsidRPr="00DD790D">
        <w:rPr>
          <w:rFonts w:ascii="Arial"/>
          <w:color w:val="000000"/>
          <w:sz w:val="18"/>
          <w:lang w:val="ru-RU"/>
        </w:rPr>
        <w:t>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упевнено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фахово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відповідально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використовувати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цифрові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професійній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безперервного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професійного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розвитку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досягнення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цілей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організації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</w:t>
      </w:r>
      <w:r w:rsidRPr="00DD790D">
        <w:rPr>
          <w:rFonts w:ascii="Arial"/>
          <w:color w:val="000000"/>
          <w:sz w:val="18"/>
          <w:lang w:val="ru-RU"/>
        </w:rPr>
        <w:t>енню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охоплює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зокрема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цифрову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грамотність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цифрову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комунікацію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співпрацю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використання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цифрових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кібергігієну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кібербезпеку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00" w:name="818691"/>
      <w:bookmarkEnd w:id="99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терміном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</w:t>
      </w:r>
      <w:r w:rsidRPr="00DD790D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1" w:name="817906"/>
      <w:bookmarkEnd w:id="100"/>
      <w:r w:rsidRPr="00DD790D">
        <w:rPr>
          <w:rFonts w:ascii="Arial"/>
          <w:color w:val="000000"/>
          <w:sz w:val="18"/>
          <w:lang w:val="ru-RU"/>
        </w:rPr>
        <w:t>Зміст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понять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визначається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спеціальними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словниками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понять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термінів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Всесвітньої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02" w:name="817907"/>
      <w:bookmarkEnd w:id="10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стаття</w:t>
      </w:r>
      <w:r w:rsidRPr="00DD790D">
        <w:rPr>
          <w:rFonts w:ascii="Arial"/>
          <w:color w:val="000000"/>
          <w:sz w:val="18"/>
          <w:lang w:val="ru-RU"/>
        </w:rPr>
        <w:t xml:space="preserve"> 3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07.07.2011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3611-</w:t>
      </w:r>
      <w:r>
        <w:rPr>
          <w:rFonts w:ascii="Arial"/>
          <w:color w:val="000000"/>
          <w:sz w:val="18"/>
        </w:rPr>
        <w:t>VI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03" w:name="22"/>
      <w:bookmarkEnd w:id="102"/>
      <w:r w:rsidRPr="00DD790D">
        <w:rPr>
          <w:rFonts w:ascii="Arial"/>
          <w:color w:val="000000"/>
          <w:sz w:val="27"/>
          <w:lang w:val="ru-RU"/>
        </w:rPr>
        <w:lastRenderedPageBreak/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4. </w:t>
      </w:r>
      <w:r w:rsidRPr="00DD790D">
        <w:rPr>
          <w:rFonts w:ascii="Arial"/>
          <w:color w:val="000000"/>
          <w:sz w:val="27"/>
          <w:lang w:val="ru-RU"/>
        </w:rPr>
        <w:t>Основні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принципи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</w:t>
      </w:r>
      <w:r w:rsidRPr="00DD790D">
        <w:rPr>
          <w:rFonts w:ascii="Arial"/>
          <w:color w:val="000000"/>
          <w:sz w:val="27"/>
          <w:lang w:val="ru-RU"/>
        </w:rPr>
        <w:t>ни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4" w:name="23"/>
      <w:bookmarkEnd w:id="103"/>
      <w:r w:rsidRPr="00DD790D">
        <w:rPr>
          <w:rFonts w:ascii="Arial"/>
          <w:color w:val="000000"/>
          <w:sz w:val="18"/>
          <w:lang w:val="ru-RU"/>
        </w:rPr>
        <w:t>Основними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принципами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є</w:t>
      </w:r>
      <w:r w:rsidRPr="00DD790D">
        <w:rPr>
          <w:rFonts w:ascii="Arial"/>
          <w:color w:val="000000"/>
          <w:sz w:val="18"/>
          <w:lang w:val="ru-RU"/>
        </w:rPr>
        <w:t>: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5" w:name="24"/>
      <w:bookmarkEnd w:id="104"/>
      <w:r w:rsidRPr="00DD790D">
        <w:rPr>
          <w:rFonts w:ascii="Arial"/>
          <w:color w:val="000000"/>
          <w:sz w:val="18"/>
          <w:lang w:val="ru-RU"/>
        </w:rPr>
        <w:t>визнання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пріоритетним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напрямом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суспільства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одним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головних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чинників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виживання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розвитку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народу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6" w:name="25"/>
      <w:bookmarkEnd w:id="105"/>
      <w:r w:rsidRPr="00DD790D">
        <w:rPr>
          <w:rFonts w:ascii="Arial"/>
          <w:color w:val="000000"/>
          <w:sz w:val="18"/>
          <w:lang w:val="ru-RU"/>
        </w:rPr>
        <w:t>дотримання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свобод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гарантій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7" w:name="26"/>
      <w:bookmarkEnd w:id="106"/>
      <w:r w:rsidRPr="00DD790D">
        <w:rPr>
          <w:rFonts w:ascii="Arial"/>
          <w:color w:val="000000"/>
          <w:sz w:val="18"/>
          <w:lang w:val="ru-RU"/>
        </w:rPr>
        <w:t>гуманістична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спрямованість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забезпечення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пріоритету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загальнолюдських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цінностей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класовими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національними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груповими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індивідуальними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інтересами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підвищений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медико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соціальни</w:t>
      </w:r>
      <w:r w:rsidRPr="00DD790D">
        <w:rPr>
          <w:rFonts w:ascii="Arial"/>
          <w:color w:val="000000"/>
          <w:sz w:val="18"/>
          <w:lang w:val="ru-RU"/>
        </w:rPr>
        <w:t>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захист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найбільш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вразливих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верств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08" w:name="27"/>
      <w:bookmarkEnd w:id="107"/>
      <w:r w:rsidRPr="00DD790D">
        <w:rPr>
          <w:rFonts w:ascii="Arial"/>
          <w:color w:val="000000"/>
          <w:sz w:val="18"/>
          <w:lang w:val="ru-RU"/>
        </w:rPr>
        <w:t>рівноправність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демократизм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загальнодоступність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09" w:name="818387"/>
      <w:bookmarkEnd w:id="10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ятий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4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>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0" w:name="28"/>
      <w:bookmarkEnd w:id="109"/>
      <w:r w:rsidRPr="00DD790D">
        <w:rPr>
          <w:rFonts w:ascii="Arial"/>
          <w:color w:val="000000"/>
          <w:sz w:val="18"/>
          <w:lang w:val="ru-RU"/>
        </w:rPr>
        <w:t>відповідність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завданням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рівню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економічного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культурного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розвитку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суспільства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наукова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обгрунтованість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матеріально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технічна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фінансова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забезпеченість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1" w:name="818692"/>
      <w:bookmarkEnd w:id="110"/>
      <w:r w:rsidRPr="00DD790D">
        <w:rPr>
          <w:rFonts w:ascii="Arial"/>
          <w:color w:val="000000"/>
          <w:sz w:val="18"/>
          <w:lang w:val="ru-RU"/>
        </w:rPr>
        <w:t>орієнтація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сучасні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</w:t>
      </w:r>
      <w:r w:rsidRPr="00DD790D">
        <w:rPr>
          <w:rFonts w:ascii="Arial"/>
          <w:color w:val="000000"/>
          <w:sz w:val="18"/>
          <w:lang w:val="ru-RU"/>
        </w:rPr>
        <w:t>андарти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застосування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сучасних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цифрових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поєднання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вітчизняних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традицій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досягнень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кращого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світового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досвіду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12" w:name="818388"/>
      <w:bookmarkEnd w:id="11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сьомий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4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3" w:name="30"/>
      <w:bookmarkEnd w:id="112"/>
      <w:r w:rsidRPr="00DD790D">
        <w:rPr>
          <w:rFonts w:ascii="Arial"/>
          <w:color w:val="000000"/>
          <w:sz w:val="18"/>
          <w:lang w:val="ru-RU"/>
        </w:rPr>
        <w:t>випереджувально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профілактичний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характер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комплексний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соціальний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екологічний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підхід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14" w:name="818389"/>
      <w:bookmarkEnd w:id="113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абзац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восьмий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4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5" w:name="31"/>
      <w:bookmarkEnd w:id="114"/>
      <w:r w:rsidRPr="00DD790D">
        <w:rPr>
          <w:rFonts w:ascii="Arial"/>
          <w:color w:val="000000"/>
          <w:sz w:val="18"/>
          <w:lang w:val="ru-RU"/>
        </w:rPr>
        <w:t>багатоукладність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економіки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багатоканальність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фі</w:t>
      </w:r>
      <w:r w:rsidRPr="00DD790D">
        <w:rPr>
          <w:rFonts w:ascii="Arial"/>
          <w:color w:val="000000"/>
          <w:sz w:val="18"/>
          <w:lang w:val="ru-RU"/>
        </w:rPr>
        <w:t>нансування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поєднання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гарантій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демонополізацією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заохоченням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підприємництва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конкуренції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6" w:name="32"/>
      <w:bookmarkEnd w:id="115"/>
      <w:r w:rsidRPr="00DD790D">
        <w:rPr>
          <w:rFonts w:ascii="Arial"/>
          <w:color w:val="000000"/>
          <w:sz w:val="18"/>
          <w:lang w:val="ru-RU"/>
        </w:rPr>
        <w:t>децентралізація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управління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розвиток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самоврядування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самостійності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правовій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договірній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основі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7" w:name="818694"/>
      <w:bookmarkEnd w:id="116"/>
      <w:r w:rsidRPr="00DD790D">
        <w:rPr>
          <w:rFonts w:ascii="Arial"/>
          <w:color w:val="000000"/>
          <w:sz w:val="18"/>
          <w:lang w:val="ru-RU"/>
        </w:rPr>
        <w:t>формування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єдиного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інформаційного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простору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сукупності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баз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даних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технологій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ведення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інформаційно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комунікаційних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систем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функціонують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основі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єдиних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принципів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загальних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правил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засадах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інтероперабельності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інтегрованості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впровадження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інструментів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електронної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18" w:name="818696"/>
      <w:bookmarkEnd w:id="117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статтю</w:t>
      </w:r>
      <w:r w:rsidRPr="00DD790D">
        <w:rPr>
          <w:rFonts w:ascii="Arial"/>
          <w:color w:val="000000"/>
          <w:sz w:val="18"/>
          <w:lang w:val="ru-RU"/>
        </w:rPr>
        <w:t xml:space="preserve"> 4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одинадцятим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19" w:name="818695"/>
      <w:bookmarkEnd w:id="118"/>
      <w:r w:rsidRPr="00DD790D">
        <w:rPr>
          <w:rFonts w:ascii="Arial"/>
          <w:color w:val="000000"/>
          <w:sz w:val="18"/>
          <w:lang w:val="ru-RU"/>
        </w:rPr>
        <w:t>дотримання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принципів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безбар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єрності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інклюзії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>/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</w:t>
      </w:r>
      <w:r w:rsidRPr="00DD790D">
        <w:rPr>
          <w:rFonts w:ascii="Arial"/>
          <w:color w:val="000000"/>
          <w:sz w:val="18"/>
          <w:lang w:val="ru-RU"/>
        </w:rPr>
        <w:t>йної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числі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використанням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20" w:name="818697"/>
      <w:bookmarkEnd w:id="119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статтю</w:t>
      </w:r>
      <w:r w:rsidRPr="00DD790D">
        <w:rPr>
          <w:rFonts w:ascii="Arial"/>
          <w:color w:val="000000"/>
          <w:sz w:val="18"/>
          <w:lang w:val="ru-RU"/>
        </w:rPr>
        <w:t xml:space="preserve"> 4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абзацом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дванадцятим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21" w:name="818536"/>
      <w:bookmarkEnd w:id="120"/>
      <w:r w:rsidRPr="00DD790D">
        <w:rPr>
          <w:rFonts w:ascii="Arial"/>
          <w:color w:val="000000"/>
          <w:sz w:val="27"/>
          <w:lang w:val="ru-RU"/>
        </w:rPr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5. </w:t>
      </w:r>
      <w:r w:rsidRPr="00DD790D">
        <w:rPr>
          <w:rFonts w:ascii="Arial"/>
          <w:color w:val="000000"/>
          <w:sz w:val="27"/>
          <w:lang w:val="ru-RU"/>
        </w:rPr>
        <w:t>Охорона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  <w:r w:rsidRPr="00DD790D">
        <w:rPr>
          <w:rFonts w:ascii="Arial"/>
          <w:color w:val="000000"/>
          <w:sz w:val="27"/>
          <w:lang w:val="ru-RU"/>
        </w:rPr>
        <w:t xml:space="preserve"> - </w:t>
      </w:r>
      <w:r w:rsidRPr="00DD790D">
        <w:rPr>
          <w:rFonts w:ascii="Arial"/>
          <w:color w:val="000000"/>
          <w:sz w:val="27"/>
          <w:lang w:val="ru-RU"/>
        </w:rPr>
        <w:t>загальний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обов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язок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суспільства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та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держави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22" w:name="818537"/>
      <w:bookmarkEnd w:id="121"/>
      <w:r w:rsidRPr="00DD790D">
        <w:rPr>
          <w:rFonts w:ascii="Arial"/>
          <w:color w:val="000000"/>
          <w:sz w:val="18"/>
          <w:lang w:val="ru-RU"/>
        </w:rPr>
        <w:t>Державні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гр</w:t>
      </w:r>
      <w:r w:rsidRPr="00DD790D">
        <w:rPr>
          <w:rFonts w:ascii="Arial"/>
          <w:color w:val="000000"/>
          <w:sz w:val="18"/>
          <w:lang w:val="ru-RU"/>
        </w:rPr>
        <w:t>омадські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підприємства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установи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організації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посадові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забезпечити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пріоритетність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власній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завдавати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шкоди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окремих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осіб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межах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своєї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компетенції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надават</w:t>
      </w:r>
      <w:r w:rsidRPr="00DD790D">
        <w:rPr>
          <w:rFonts w:ascii="Arial"/>
          <w:color w:val="000000"/>
          <w:sz w:val="18"/>
          <w:lang w:val="ru-RU"/>
        </w:rPr>
        <w:t>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особам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потребують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особам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інвалідністю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потерпілим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нещасних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випадків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сприяти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працівникам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діяльності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виконувати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язки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передбачені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</w:t>
      </w:r>
      <w:r w:rsidRPr="00DD790D">
        <w:rPr>
          <w:rFonts w:ascii="Arial"/>
          <w:color w:val="000000"/>
          <w:sz w:val="18"/>
          <w:lang w:val="ru-RU"/>
        </w:rPr>
        <w:t>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23" w:name="818306"/>
      <w:bookmarkEnd w:id="122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стаття</w:t>
      </w:r>
      <w:r w:rsidRPr="00DD790D">
        <w:rPr>
          <w:rFonts w:ascii="Arial"/>
          <w:color w:val="000000"/>
          <w:sz w:val="18"/>
          <w:lang w:val="ru-RU"/>
        </w:rPr>
        <w:t xml:space="preserve"> 5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02.10.2018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2581-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01.07.2022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24" w:name="35"/>
      <w:bookmarkEnd w:id="123"/>
      <w:r w:rsidRPr="00DD790D">
        <w:rPr>
          <w:rFonts w:ascii="Arial"/>
          <w:color w:val="000000"/>
          <w:sz w:val="27"/>
          <w:lang w:val="ru-RU"/>
        </w:rPr>
        <w:lastRenderedPageBreak/>
        <w:t>Розділ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ПРАВА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ТА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ОБОВ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ЯЗКИ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ГРОМАДЯН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У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СФЕРІ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ОХОРОНИ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Pr="00DD790D" w:rsidRDefault="00DD790D">
      <w:pPr>
        <w:pStyle w:val="3"/>
        <w:spacing w:after="0"/>
        <w:jc w:val="center"/>
        <w:rPr>
          <w:lang w:val="ru-RU"/>
        </w:rPr>
      </w:pPr>
      <w:bookmarkStart w:id="125" w:name="37"/>
      <w:bookmarkEnd w:id="124"/>
      <w:r w:rsidRPr="00DD790D">
        <w:rPr>
          <w:rFonts w:ascii="Arial"/>
          <w:color w:val="000000"/>
          <w:sz w:val="27"/>
          <w:lang w:val="ru-RU"/>
        </w:rPr>
        <w:t>Стаття</w:t>
      </w:r>
      <w:r w:rsidRPr="00DD790D">
        <w:rPr>
          <w:rFonts w:ascii="Arial"/>
          <w:color w:val="000000"/>
          <w:sz w:val="27"/>
          <w:lang w:val="ru-RU"/>
        </w:rPr>
        <w:t xml:space="preserve"> 6. </w:t>
      </w:r>
      <w:r w:rsidRPr="00DD790D">
        <w:rPr>
          <w:rFonts w:ascii="Arial"/>
          <w:color w:val="000000"/>
          <w:sz w:val="27"/>
          <w:lang w:val="ru-RU"/>
        </w:rPr>
        <w:t>Право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на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охорону</w:t>
      </w:r>
      <w:r w:rsidRPr="00DD790D">
        <w:rPr>
          <w:rFonts w:ascii="Arial"/>
          <w:color w:val="000000"/>
          <w:sz w:val="27"/>
          <w:lang w:val="ru-RU"/>
        </w:rPr>
        <w:t xml:space="preserve"> </w:t>
      </w:r>
      <w:r w:rsidRPr="00DD790D">
        <w:rPr>
          <w:rFonts w:ascii="Arial"/>
          <w:color w:val="000000"/>
          <w:sz w:val="27"/>
          <w:lang w:val="ru-RU"/>
        </w:rPr>
        <w:t>здор</w:t>
      </w:r>
      <w:r w:rsidRPr="00DD790D">
        <w:rPr>
          <w:rFonts w:ascii="Arial"/>
          <w:color w:val="000000"/>
          <w:sz w:val="27"/>
          <w:lang w:val="ru-RU"/>
        </w:rPr>
        <w:t>ов</w:t>
      </w:r>
      <w:r w:rsidRPr="00DD790D">
        <w:rPr>
          <w:rFonts w:ascii="Arial"/>
          <w:color w:val="000000"/>
          <w:sz w:val="27"/>
          <w:lang w:val="ru-RU"/>
        </w:rPr>
        <w:t>'</w:t>
      </w:r>
      <w:r w:rsidRPr="00DD790D">
        <w:rPr>
          <w:rFonts w:ascii="Arial"/>
          <w:color w:val="000000"/>
          <w:sz w:val="27"/>
          <w:lang w:val="ru-RU"/>
        </w:rPr>
        <w:t>я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26" w:name="38"/>
      <w:bookmarkEnd w:id="125"/>
      <w:r w:rsidRPr="00DD790D">
        <w:rPr>
          <w:rFonts w:ascii="Arial"/>
          <w:color w:val="000000"/>
          <w:sz w:val="18"/>
          <w:lang w:val="ru-RU"/>
        </w:rPr>
        <w:t>Кожний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що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передбачає</w:t>
      </w:r>
      <w:r w:rsidRPr="00DD790D">
        <w:rPr>
          <w:rFonts w:ascii="Arial"/>
          <w:color w:val="000000"/>
          <w:sz w:val="18"/>
          <w:lang w:val="ru-RU"/>
        </w:rPr>
        <w:t>: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27" w:name="39"/>
      <w:bookmarkEnd w:id="126"/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життєвий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рівень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включаючи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їжу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одяг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житло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медичний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догляд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соціальне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обслуговування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забезпечення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необхідним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підтримання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людини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28" w:name="40"/>
      <w:bookmarkEnd w:id="127"/>
      <w:r w:rsidRPr="00DD790D">
        <w:rPr>
          <w:rFonts w:ascii="Arial"/>
          <w:color w:val="000000"/>
          <w:sz w:val="18"/>
          <w:lang w:val="ru-RU"/>
        </w:rPr>
        <w:t>б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безпечне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житт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навколишнє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природне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середовище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29" w:name="41"/>
      <w:bookmarkEnd w:id="128"/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санітарно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епідемічне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благополуччя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території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пункту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де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проживає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0" w:name="42"/>
      <w:bookmarkEnd w:id="129"/>
      <w:r w:rsidRPr="00DD790D">
        <w:rPr>
          <w:rFonts w:ascii="Arial"/>
          <w:color w:val="000000"/>
          <w:sz w:val="18"/>
          <w:lang w:val="ru-RU"/>
        </w:rPr>
        <w:t>г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безпечні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умови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навчання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побуту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відпочинку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1" w:name="818720"/>
      <w:bookmarkEnd w:id="130"/>
      <w:r w:rsidRPr="00DD790D">
        <w:rPr>
          <w:rFonts w:ascii="Arial"/>
          <w:color w:val="000000"/>
          <w:sz w:val="18"/>
          <w:lang w:val="ru-RU"/>
        </w:rPr>
        <w:t>д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кваліфіковану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допомогу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забе</w:t>
      </w:r>
      <w:r w:rsidRPr="00DD790D">
        <w:rPr>
          <w:rFonts w:ascii="Arial"/>
          <w:color w:val="000000"/>
          <w:sz w:val="18"/>
          <w:lang w:val="ru-RU"/>
        </w:rPr>
        <w:t>зпеченням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належного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рівня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захисту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персональних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даних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включаючи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вільний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вибір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вибір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рекомендацій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фахівця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вибір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</w:t>
      </w:r>
      <w:r w:rsidRPr="00DD790D">
        <w:rPr>
          <w:rFonts w:ascii="Arial"/>
          <w:color w:val="000000"/>
          <w:sz w:val="18"/>
          <w:lang w:val="ru-RU"/>
        </w:rPr>
        <w:t>туп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необхідних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лікарських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виробів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встановленому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32" w:name="817807"/>
      <w:bookmarkEnd w:id="131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пункт</w:t>
      </w:r>
      <w:r w:rsidRPr="00DD790D">
        <w:rPr>
          <w:rFonts w:ascii="Arial"/>
          <w:color w:val="000000"/>
          <w:sz w:val="18"/>
          <w:lang w:val="ru-RU"/>
        </w:rPr>
        <w:t xml:space="preserve"> "</w:t>
      </w:r>
      <w:r w:rsidRPr="00DD790D">
        <w:rPr>
          <w:rFonts w:ascii="Arial"/>
          <w:color w:val="000000"/>
          <w:sz w:val="18"/>
          <w:lang w:val="ru-RU"/>
        </w:rPr>
        <w:t>д</w:t>
      </w:r>
      <w:r w:rsidRPr="00DD790D">
        <w:rPr>
          <w:rFonts w:ascii="Arial"/>
          <w:color w:val="000000"/>
          <w:sz w:val="18"/>
          <w:lang w:val="ru-RU"/>
        </w:rPr>
        <w:t xml:space="preserve">"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6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змінами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внесеними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27.04.2007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997-</w:t>
      </w:r>
      <w:r>
        <w:rPr>
          <w:rFonts w:ascii="Arial"/>
          <w:color w:val="000000"/>
          <w:sz w:val="18"/>
        </w:rPr>
        <w:t>V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09.08.2023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21.12.2023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3528-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16.08.2024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3" w:name="44"/>
      <w:bookmarkEnd w:id="132"/>
      <w:r w:rsidRPr="00DD790D">
        <w:rPr>
          <w:rFonts w:ascii="Arial"/>
          <w:color w:val="000000"/>
          <w:sz w:val="18"/>
          <w:lang w:val="ru-RU"/>
        </w:rPr>
        <w:t>е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достовірну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своєчасну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інформацію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населення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включаючи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існуючі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можливі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</w:t>
      </w:r>
      <w:r w:rsidRPr="00DD790D">
        <w:rPr>
          <w:rFonts w:ascii="Arial"/>
          <w:color w:val="000000"/>
          <w:sz w:val="18"/>
          <w:lang w:val="ru-RU"/>
        </w:rPr>
        <w:t>актори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ризику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ступінь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4" w:name="45"/>
      <w:bookmarkEnd w:id="133"/>
      <w:r w:rsidRPr="00DD790D">
        <w:rPr>
          <w:rFonts w:ascii="Arial"/>
          <w:color w:val="000000"/>
          <w:sz w:val="18"/>
          <w:lang w:val="ru-RU"/>
        </w:rPr>
        <w:t>є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участь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обговоренні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проектів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законодавчих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актів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внесення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пропозицій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щодо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політики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сфері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5" w:name="46"/>
      <w:bookmarkEnd w:id="134"/>
      <w:r w:rsidRPr="00DD790D">
        <w:rPr>
          <w:rFonts w:ascii="Arial"/>
          <w:color w:val="000000"/>
          <w:sz w:val="18"/>
          <w:lang w:val="ru-RU"/>
        </w:rPr>
        <w:t>ж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участь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управлінні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проведенні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громадської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експертизи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цих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питань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порядку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передбаченому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законодавством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6" w:name="47"/>
      <w:bookmarkEnd w:id="135"/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можливість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єднання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громадські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організації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метою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сприяння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7" w:name="48"/>
      <w:bookmarkEnd w:id="136"/>
      <w:r w:rsidRPr="00DD790D">
        <w:rPr>
          <w:rFonts w:ascii="Arial"/>
          <w:color w:val="000000"/>
          <w:sz w:val="18"/>
          <w:lang w:val="ru-RU"/>
        </w:rPr>
        <w:t>и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правовий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захист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будь</w:t>
      </w:r>
      <w:r w:rsidRPr="00DD790D">
        <w:rPr>
          <w:rFonts w:ascii="Arial"/>
          <w:color w:val="000000"/>
          <w:sz w:val="18"/>
          <w:lang w:val="ru-RU"/>
        </w:rPr>
        <w:t>-</w:t>
      </w:r>
      <w:r w:rsidRPr="00DD790D">
        <w:rPr>
          <w:rFonts w:ascii="Arial"/>
          <w:color w:val="000000"/>
          <w:sz w:val="18"/>
          <w:lang w:val="ru-RU"/>
        </w:rPr>
        <w:t>яких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незаконних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форм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дискримінації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язаних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8" w:name="49"/>
      <w:bookmarkEnd w:id="137"/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відшкодування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заподіяної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ю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шкоди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39" w:name="50"/>
      <w:bookmarkEnd w:id="138"/>
      <w:r w:rsidRPr="00DD790D">
        <w:rPr>
          <w:rFonts w:ascii="Arial"/>
          <w:color w:val="000000"/>
          <w:sz w:val="18"/>
          <w:lang w:val="ru-RU"/>
        </w:rPr>
        <w:t>ї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оскарження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неправомірних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рішень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закладів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органів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40" w:name="818245"/>
      <w:bookmarkEnd w:id="139"/>
      <w:r w:rsidRPr="00DD790D">
        <w:rPr>
          <w:rFonts w:ascii="Arial"/>
          <w:color w:val="000000"/>
          <w:sz w:val="18"/>
          <w:lang w:val="ru-RU"/>
        </w:rPr>
        <w:t>й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можливість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проведення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незалежної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експертизи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відповідного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типу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разі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незгоди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висновком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державної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експертизи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застосування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нього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запобіжного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особи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стосовно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якої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передбачається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примусових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характеру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або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вирішувалося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питання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їх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примусових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заходів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характеру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примусового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лікування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примусової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госпіталізаці</w:t>
      </w:r>
      <w:r w:rsidRPr="00DD790D">
        <w:rPr>
          <w:rFonts w:ascii="Arial"/>
          <w:color w:val="000000"/>
          <w:sz w:val="18"/>
          <w:lang w:val="ru-RU"/>
        </w:rPr>
        <w:t>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випадках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коли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діями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порушуються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права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громадянина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41" w:name="818246"/>
      <w:bookmarkEnd w:id="140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пункт</w:t>
      </w:r>
      <w:r w:rsidRPr="00DD790D">
        <w:rPr>
          <w:rFonts w:ascii="Arial"/>
          <w:color w:val="000000"/>
          <w:sz w:val="18"/>
          <w:lang w:val="ru-RU"/>
        </w:rPr>
        <w:t xml:space="preserve"> "</w:t>
      </w:r>
      <w:r w:rsidRPr="00DD790D">
        <w:rPr>
          <w:rFonts w:ascii="Arial"/>
          <w:color w:val="000000"/>
          <w:sz w:val="18"/>
          <w:lang w:val="ru-RU"/>
        </w:rPr>
        <w:t>й</w:t>
      </w:r>
      <w:r w:rsidRPr="00DD790D">
        <w:rPr>
          <w:rFonts w:ascii="Arial"/>
          <w:color w:val="000000"/>
          <w:sz w:val="18"/>
          <w:lang w:val="ru-RU"/>
        </w:rPr>
        <w:t xml:space="preserve">"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6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14.11.2017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2204-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10.03.2018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42" w:name="817788"/>
      <w:bookmarkEnd w:id="141"/>
      <w:r w:rsidRPr="00DD790D">
        <w:rPr>
          <w:rFonts w:ascii="Arial"/>
          <w:color w:val="000000"/>
          <w:sz w:val="18"/>
          <w:lang w:val="ru-RU"/>
        </w:rPr>
        <w:t>к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право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пацієнта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який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перебуває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стаціонарному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лікуванні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закладі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охорони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здоров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я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допуск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нього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інших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медичних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працівників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членів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сім</w:t>
      </w:r>
      <w:r w:rsidRPr="00DD790D">
        <w:rPr>
          <w:rFonts w:ascii="Arial"/>
          <w:color w:val="000000"/>
          <w:sz w:val="18"/>
          <w:lang w:val="ru-RU"/>
        </w:rPr>
        <w:t>'</w:t>
      </w:r>
      <w:r w:rsidRPr="00DD790D">
        <w:rPr>
          <w:rFonts w:ascii="Arial"/>
          <w:color w:val="000000"/>
          <w:sz w:val="18"/>
          <w:lang w:val="ru-RU"/>
        </w:rPr>
        <w:t>ї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опікуна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піклувальника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нотаріуса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адвоката</w:t>
      </w:r>
      <w:r w:rsidRPr="00DD790D">
        <w:rPr>
          <w:rFonts w:ascii="Arial"/>
          <w:color w:val="000000"/>
          <w:sz w:val="18"/>
          <w:lang w:val="ru-RU"/>
        </w:rPr>
        <w:t xml:space="preserve">, </w:t>
      </w:r>
      <w:r w:rsidRPr="00DD790D">
        <w:rPr>
          <w:rFonts w:ascii="Arial"/>
          <w:color w:val="000000"/>
          <w:sz w:val="18"/>
          <w:lang w:val="ru-RU"/>
        </w:rPr>
        <w:t>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також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священнослужителя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для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відправлення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богослужіння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рел</w:t>
      </w:r>
      <w:r w:rsidRPr="00DD790D">
        <w:rPr>
          <w:rFonts w:ascii="Arial"/>
          <w:color w:val="000000"/>
          <w:sz w:val="18"/>
          <w:lang w:val="ru-RU"/>
        </w:rPr>
        <w:t>ігійного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обряду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43" w:name="817808"/>
      <w:bookmarkEnd w:id="142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6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пунктом</w:t>
      </w:r>
      <w:r w:rsidRPr="00DD790D">
        <w:rPr>
          <w:rFonts w:ascii="Arial"/>
          <w:color w:val="000000"/>
          <w:sz w:val="18"/>
          <w:lang w:val="ru-RU"/>
        </w:rPr>
        <w:t xml:space="preserve"> "</w:t>
      </w:r>
      <w:r w:rsidRPr="00DD790D">
        <w:rPr>
          <w:rFonts w:ascii="Arial"/>
          <w:color w:val="000000"/>
          <w:sz w:val="18"/>
          <w:lang w:val="ru-RU"/>
        </w:rPr>
        <w:t>к</w:t>
      </w:r>
      <w:r w:rsidRPr="00DD790D">
        <w:rPr>
          <w:rFonts w:ascii="Arial"/>
          <w:color w:val="000000"/>
          <w:sz w:val="18"/>
          <w:lang w:val="ru-RU"/>
        </w:rPr>
        <w:t>"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27.04.2007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997-</w:t>
      </w:r>
      <w:r>
        <w:rPr>
          <w:rFonts w:ascii="Arial"/>
          <w:color w:val="000000"/>
          <w:sz w:val="18"/>
        </w:rPr>
        <w:t>V</w:t>
      </w:r>
      <w:r w:rsidRPr="00DD790D">
        <w:rPr>
          <w:rFonts w:ascii="Arial"/>
          <w:color w:val="000000"/>
          <w:sz w:val="18"/>
          <w:lang w:val="ru-RU"/>
        </w:rPr>
        <w:t>)</w:t>
      </w:r>
    </w:p>
    <w:p w:rsidR="00010564" w:rsidRPr="00DD790D" w:rsidRDefault="00DD790D">
      <w:pPr>
        <w:spacing w:after="0"/>
        <w:ind w:firstLine="240"/>
        <w:rPr>
          <w:lang w:val="ru-RU"/>
        </w:rPr>
      </w:pPr>
      <w:bookmarkStart w:id="144" w:name="818391"/>
      <w:bookmarkEnd w:id="143"/>
      <w:r w:rsidRPr="00DD790D">
        <w:rPr>
          <w:rFonts w:ascii="Arial"/>
          <w:color w:val="000000"/>
          <w:sz w:val="18"/>
          <w:lang w:val="ru-RU"/>
        </w:rPr>
        <w:t>л</w:t>
      </w:r>
      <w:r w:rsidRPr="00DD790D">
        <w:rPr>
          <w:rFonts w:ascii="Arial"/>
          <w:color w:val="000000"/>
          <w:sz w:val="18"/>
          <w:lang w:val="ru-RU"/>
        </w:rPr>
        <w:t xml:space="preserve">) </w:t>
      </w:r>
      <w:r w:rsidRPr="00DD790D">
        <w:rPr>
          <w:rFonts w:ascii="Arial"/>
          <w:color w:val="000000"/>
          <w:sz w:val="18"/>
          <w:lang w:val="ru-RU"/>
        </w:rPr>
        <w:t>інформування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про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доступні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медичні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та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реабілітаційні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послуги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застосуванням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телемедицини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телереабілітації</w:t>
      </w:r>
      <w:r w:rsidRPr="00DD790D">
        <w:rPr>
          <w:rFonts w:ascii="Arial"/>
          <w:color w:val="000000"/>
          <w:sz w:val="18"/>
          <w:lang w:val="ru-RU"/>
        </w:rPr>
        <w:t>;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145" w:name="818254"/>
      <w:bookmarkEnd w:id="144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частину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6 </w:t>
      </w:r>
      <w:r w:rsidRPr="00DD790D">
        <w:rPr>
          <w:rFonts w:ascii="Arial"/>
          <w:color w:val="000000"/>
          <w:sz w:val="18"/>
          <w:lang w:val="ru-RU"/>
        </w:rPr>
        <w:t>до</w:t>
      </w:r>
      <w:r w:rsidRPr="00DD790D">
        <w:rPr>
          <w:rFonts w:ascii="Arial"/>
          <w:color w:val="000000"/>
          <w:sz w:val="18"/>
          <w:lang w:val="ru-RU"/>
        </w:rPr>
        <w:t>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пунктом</w:t>
      </w:r>
      <w:r w:rsidRPr="00DD790D">
        <w:rPr>
          <w:rFonts w:ascii="Arial"/>
          <w:color w:val="000000"/>
          <w:sz w:val="18"/>
          <w:lang w:val="ru-RU"/>
        </w:rPr>
        <w:t xml:space="preserve"> "</w:t>
      </w:r>
      <w:r w:rsidRPr="00DD790D">
        <w:rPr>
          <w:rFonts w:ascii="Arial"/>
          <w:color w:val="000000"/>
          <w:sz w:val="18"/>
          <w:lang w:val="ru-RU"/>
        </w:rPr>
        <w:t>л</w:t>
      </w:r>
      <w:r w:rsidRPr="00DD790D">
        <w:rPr>
          <w:rFonts w:ascii="Arial"/>
          <w:color w:val="000000"/>
          <w:sz w:val="18"/>
          <w:lang w:val="ru-RU"/>
        </w:rPr>
        <w:t>"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14.11.2017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2206-</w:t>
      </w:r>
      <w:r>
        <w:rPr>
          <w:rFonts w:ascii="Arial"/>
          <w:color w:val="000000"/>
          <w:sz w:val="18"/>
        </w:rPr>
        <w:t>VIII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>пункт</w:t>
      </w:r>
      <w:r w:rsidRPr="00DD790D">
        <w:rPr>
          <w:rFonts w:ascii="Arial"/>
          <w:color w:val="000000"/>
          <w:sz w:val="18"/>
          <w:lang w:val="ru-RU"/>
        </w:rPr>
        <w:t xml:space="preserve"> "</w:t>
      </w:r>
      <w:r w:rsidRPr="00DD790D">
        <w:rPr>
          <w:rFonts w:ascii="Arial"/>
          <w:color w:val="000000"/>
          <w:sz w:val="18"/>
          <w:lang w:val="ru-RU"/>
        </w:rPr>
        <w:t>л</w:t>
      </w:r>
      <w:r w:rsidRPr="00DD790D">
        <w:rPr>
          <w:rFonts w:ascii="Arial"/>
          <w:color w:val="000000"/>
          <w:sz w:val="18"/>
          <w:lang w:val="ru-RU"/>
        </w:rPr>
        <w:t xml:space="preserve">" </w:t>
      </w:r>
      <w:r w:rsidRPr="00DD790D">
        <w:rPr>
          <w:rFonts w:ascii="Arial"/>
          <w:color w:val="000000"/>
          <w:sz w:val="18"/>
          <w:lang w:val="ru-RU"/>
        </w:rPr>
        <w:t>частини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першої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статті</w:t>
      </w:r>
      <w:r w:rsidRPr="00DD790D">
        <w:rPr>
          <w:rFonts w:ascii="Arial"/>
          <w:color w:val="000000"/>
          <w:sz w:val="18"/>
          <w:lang w:val="ru-RU"/>
        </w:rPr>
        <w:t xml:space="preserve"> 6 </w:t>
      </w:r>
      <w:r w:rsidRPr="00DD790D">
        <w:rPr>
          <w:rFonts w:ascii="Arial"/>
          <w:color w:val="000000"/>
          <w:sz w:val="18"/>
          <w:lang w:val="ru-RU"/>
        </w:rPr>
        <w:t>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редакції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Закону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03.12.2020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,</w:t>
      </w:r>
      <w:r w:rsidRPr="00DD790D">
        <w:rPr>
          <w:lang w:val="ru-RU"/>
        </w:rPr>
        <w:br/>
      </w:r>
      <w:r w:rsidRPr="00DD790D">
        <w:rPr>
          <w:rFonts w:ascii="Arial"/>
          <w:i/>
          <w:color w:val="000000"/>
          <w:sz w:val="18"/>
          <w:lang w:val="ru-RU"/>
        </w:rPr>
        <w:t>який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вводиться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в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дію</w:t>
      </w:r>
      <w:r w:rsidRPr="00DD790D">
        <w:rPr>
          <w:rFonts w:ascii="Arial"/>
          <w:i/>
          <w:color w:val="000000"/>
          <w:sz w:val="18"/>
          <w:lang w:val="ru-RU"/>
        </w:rPr>
        <w:t xml:space="preserve"> </w:t>
      </w:r>
      <w:r w:rsidRPr="00DD790D">
        <w:rPr>
          <w:rFonts w:ascii="Arial"/>
          <w:i/>
          <w:color w:val="000000"/>
          <w:sz w:val="18"/>
          <w:lang w:val="ru-RU"/>
        </w:rPr>
        <w:t>з</w:t>
      </w:r>
      <w:r w:rsidRPr="00DD790D">
        <w:rPr>
          <w:rFonts w:ascii="Arial"/>
          <w:color w:val="000000"/>
          <w:sz w:val="18"/>
          <w:lang w:val="ru-RU"/>
        </w:rPr>
        <w:t xml:space="preserve"> 30.06.2021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>.)</w:t>
      </w:r>
    </w:p>
    <w:p w:rsidR="00010564" w:rsidRDefault="00DD790D">
      <w:pPr>
        <w:spacing w:after="0"/>
        <w:ind w:firstLine="240"/>
      </w:pPr>
      <w:bookmarkStart w:id="146" w:name="818811"/>
      <w:bookmarkEnd w:id="14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147" w:name="52"/>
      <w:bookmarkEnd w:id="146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48" w:name="818104"/>
      <w:bookmarkEnd w:id="1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149" w:name="53"/>
      <w:bookmarkEnd w:id="148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150" w:name="54"/>
      <w:bookmarkEnd w:id="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151" w:name="55"/>
      <w:bookmarkEnd w:id="15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152" w:name="56"/>
      <w:bookmarkEnd w:id="1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розгалуженої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53" w:name="57"/>
      <w:bookmarkEnd w:id="1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54" w:name="58"/>
      <w:bookmarkEnd w:id="1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155" w:name="818269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156" w:name="59"/>
      <w:bookmarkEnd w:id="1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57" w:name="60"/>
      <w:bookmarkEnd w:id="15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158" w:name="818396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159" w:name="61"/>
      <w:bookmarkEnd w:id="15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60" w:name="818812"/>
      <w:bookmarkEnd w:id="15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161" w:name="62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162" w:name="63"/>
      <w:bookmarkEnd w:id="161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163" w:name="818539"/>
      <w:bookmarkEnd w:id="162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164" w:name="818540"/>
      <w:bookmarkEnd w:id="163"/>
      <w:r>
        <w:rPr>
          <w:rFonts w:ascii="Arial"/>
          <w:color w:val="000000"/>
          <w:sz w:val="18"/>
        </w:rPr>
        <w:t>екстрена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65" w:name="818541"/>
      <w:bookmarkEnd w:id="164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66" w:name="818542"/>
      <w:bookmarkEnd w:id="165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67" w:name="818543"/>
      <w:bookmarkEnd w:id="166"/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68" w:name="81791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169" w:name="818545"/>
      <w:bookmarkEnd w:id="168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70" w:name="818546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171" w:name="818270"/>
      <w:bookmarkEnd w:id="17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патологоанатомічних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72" w:name="817916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</w:t>
      </w:r>
      <w:r>
        <w:rPr>
          <w:rFonts w:ascii="Arial"/>
          <w:color w:val="000000"/>
          <w:sz w:val="18"/>
        </w:rPr>
        <w:t>8-VIII)</w:t>
      </w:r>
    </w:p>
    <w:p w:rsidR="00010564" w:rsidRDefault="00DD790D">
      <w:pPr>
        <w:spacing w:after="0"/>
        <w:ind w:firstLine="240"/>
      </w:pPr>
      <w:bookmarkStart w:id="173" w:name="818272"/>
      <w:bookmarkEnd w:id="172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74" w:name="818273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175" w:name="64"/>
      <w:bookmarkEnd w:id="1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176" w:name="65"/>
      <w:bookmarkEnd w:id="175"/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177" w:name="818735"/>
      <w:bookmarkEnd w:id="17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78" w:name="818275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pStyle w:val="3"/>
        <w:spacing w:after="0"/>
        <w:jc w:val="center"/>
      </w:pPr>
      <w:bookmarkStart w:id="179" w:name="66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180" w:name="67"/>
      <w:bookmarkEnd w:id="1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181" w:name="818247"/>
      <w:bookmarkEnd w:id="180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82" w:name="81824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010564" w:rsidRDefault="00DD790D">
      <w:pPr>
        <w:spacing w:after="0"/>
        <w:ind w:firstLine="240"/>
      </w:pPr>
      <w:bookmarkStart w:id="183" w:name="69"/>
      <w:bookmarkEnd w:id="18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184" w:name="70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185" w:name="71"/>
      <w:bookmarkEnd w:id="18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186" w:name="72"/>
      <w:bookmarkEnd w:id="18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піклуватись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87" w:name="73"/>
      <w:bookmarkEnd w:id="1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188" w:name="74"/>
      <w:bookmarkEnd w:id="1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189" w:name="81808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spacing w:after="0"/>
        <w:ind w:firstLine="240"/>
      </w:pPr>
      <w:bookmarkStart w:id="190" w:name="75"/>
      <w:bookmarkEnd w:id="1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191" w:name="76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010564" w:rsidRDefault="00DD790D">
      <w:pPr>
        <w:spacing w:after="0"/>
        <w:ind w:firstLine="240"/>
        <w:jc w:val="right"/>
      </w:pPr>
      <w:bookmarkStart w:id="192" w:name="818105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193" w:name="77"/>
      <w:bookmarkEnd w:id="192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94" w:name="818100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195" w:name="78"/>
      <w:bookmarkEnd w:id="19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196" w:name="81810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pStyle w:val="3"/>
        <w:spacing w:after="0"/>
        <w:jc w:val="center"/>
      </w:pPr>
      <w:bookmarkStart w:id="197" w:name="79"/>
      <w:bookmarkEnd w:id="1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pStyle w:val="3"/>
        <w:spacing w:after="0"/>
        <w:jc w:val="center"/>
      </w:pPr>
      <w:bookmarkStart w:id="198" w:name="81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пріоритетний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10564" w:rsidRDefault="00DD790D">
      <w:pPr>
        <w:spacing w:after="0"/>
        <w:ind w:firstLine="240"/>
      </w:pPr>
      <w:bookmarkStart w:id="199" w:name="82"/>
      <w:bookmarkEnd w:id="198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00" w:name="83"/>
      <w:bookmarkEnd w:id="19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01" w:name="817717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010564" w:rsidRDefault="00DD790D">
      <w:pPr>
        <w:spacing w:after="300"/>
        <w:ind w:firstLine="240"/>
      </w:pPr>
      <w:bookmarkStart w:id="202" w:name="818177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010564" w:rsidRDefault="00DD790D">
      <w:pPr>
        <w:spacing w:after="300"/>
        <w:ind w:firstLine="240"/>
      </w:pPr>
      <w:bookmarkStart w:id="203" w:name="818196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10564" w:rsidRDefault="00DD790D">
      <w:pPr>
        <w:pStyle w:val="3"/>
        <w:spacing w:after="0"/>
        <w:jc w:val="center"/>
      </w:pPr>
      <w:bookmarkStart w:id="204" w:name="84"/>
      <w:bookmarkEnd w:id="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</w:t>
      </w:r>
      <w:r>
        <w:rPr>
          <w:rFonts w:ascii="Arial"/>
          <w:color w:val="000000"/>
          <w:sz w:val="27"/>
        </w:rPr>
        <w:t>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05" w:name="85"/>
      <w:bookmarkEnd w:id="204"/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06" w:name="817757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3421-IV)</w:t>
      </w:r>
    </w:p>
    <w:p w:rsidR="00010564" w:rsidRDefault="00DD790D">
      <w:pPr>
        <w:spacing w:after="0"/>
        <w:ind w:firstLine="240"/>
      </w:pPr>
      <w:bookmarkStart w:id="207" w:name="818109"/>
      <w:bookmarkEnd w:id="2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208" w:name="81811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209" w:name="87"/>
      <w:bookmarkEnd w:id="208"/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10" w:name="817917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211" w:name="88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12" w:name="89"/>
      <w:bookmarkEnd w:id="211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13" w:name="818111"/>
      <w:bookmarkEnd w:id="2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214" w:name="818112"/>
      <w:bookmarkEnd w:id="2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215" w:name="818113"/>
      <w:bookmarkEnd w:id="2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216" w:name="818114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217" w:name="92"/>
      <w:bookmarkEnd w:id="21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18" w:name="817758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3421-IV)</w:t>
      </w:r>
    </w:p>
    <w:p w:rsidR="00010564" w:rsidRDefault="00DD790D">
      <w:pPr>
        <w:spacing w:after="0"/>
        <w:ind w:firstLine="240"/>
      </w:pPr>
      <w:bookmarkStart w:id="219" w:name="93"/>
      <w:bookmarkEnd w:id="218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20" w:name="817918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spacing w:after="0"/>
        <w:ind w:firstLine="240"/>
      </w:pPr>
      <w:bookmarkStart w:id="221" w:name="94"/>
      <w:bookmarkEnd w:id="220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22" w:name="817919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223" w:name="818311"/>
      <w:bookmarkEnd w:id="2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24" w:name="818312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pStyle w:val="3"/>
        <w:spacing w:after="0"/>
        <w:jc w:val="center"/>
      </w:pPr>
      <w:bookmarkStart w:id="225" w:name="817920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26" w:name="817921"/>
      <w:bookmarkEnd w:id="225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27" w:name="817922"/>
      <w:bookmarkEnd w:id="22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</w:pPr>
      <w:bookmarkStart w:id="228" w:name="817923"/>
      <w:bookmarkEnd w:id="227"/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229" w:name="817924"/>
      <w:bookmarkEnd w:id="228"/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230" w:name="818397"/>
      <w:bookmarkEnd w:id="229"/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231" w:name="818401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32" w:name="818399"/>
      <w:bookmarkEnd w:id="231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233" w:name="818400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234" w:name="818402"/>
      <w:bookmarkEnd w:id="233"/>
      <w:r>
        <w:rPr>
          <w:rFonts w:ascii="Arial"/>
          <w:color w:val="000000"/>
          <w:sz w:val="18"/>
        </w:rPr>
        <w:t>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235" w:name="818403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36" w:name="817927"/>
      <w:bookmarkEnd w:id="235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237" w:name="818737"/>
      <w:bookmarkEnd w:id="236"/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38" w:name="818738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spacing w:after="0"/>
        <w:ind w:firstLine="240"/>
      </w:pPr>
      <w:bookmarkStart w:id="239" w:name="817928"/>
      <w:bookmarkEnd w:id="238"/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40" w:name="818728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3576-IX)</w:t>
      </w:r>
    </w:p>
    <w:p w:rsidR="00010564" w:rsidRDefault="00DD790D">
      <w:pPr>
        <w:spacing w:after="0"/>
        <w:ind w:firstLine="240"/>
      </w:pPr>
      <w:bookmarkStart w:id="241" w:name="818739"/>
      <w:bookmarkEnd w:id="240"/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42" w:name="81874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spacing w:after="0"/>
        <w:ind w:firstLine="240"/>
      </w:pPr>
      <w:bookmarkStart w:id="243" w:name="818740"/>
      <w:bookmarkEnd w:id="242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44" w:name="818405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spacing w:after="0"/>
        <w:ind w:firstLine="240"/>
        <w:jc w:val="right"/>
      </w:pPr>
      <w:bookmarkStart w:id="245" w:name="817931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246" w:name="818927"/>
      <w:bookmarkEnd w:id="245"/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247" w:name="818730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4068-IX)</w:t>
      </w:r>
    </w:p>
    <w:p w:rsidR="00010564" w:rsidRDefault="00DD790D">
      <w:pPr>
        <w:pStyle w:val="3"/>
        <w:spacing w:after="0"/>
        <w:jc w:val="center"/>
      </w:pPr>
      <w:bookmarkStart w:id="248" w:name="95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49" w:name="818115"/>
      <w:bookmarkEnd w:id="248"/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250" w:name="818116"/>
      <w:bookmarkEnd w:id="24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251" w:name="818642"/>
      <w:bookmarkEnd w:id="25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252" w:name="818643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53" w:name="818118"/>
      <w:bookmarkEnd w:id="252"/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54" w:name="818644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  <w:jc w:val="right"/>
      </w:pPr>
      <w:bookmarkStart w:id="255" w:name="818120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pStyle w:val="3"/>
        <w:spacing w:after="0"/>
        <w:jc w:val="center"/>
      </w:pPr>
      <w:bookmarkStart w:id="256" w:name="817932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57" w:name="818313"/>
      <w:bookmarkEnd w:id="25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58" w:name="81831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spacing w:after="0"/>
        <w:ind w:firstLine="240"/>
      </w:pPr>
      <w:bookmarkStart w:id="259" w:name="818547"/>
      <w:bookmarkEnd w:id="2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60" w:name="818548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261" w:name="817935"/>
      <w:bookmarkEnd w:id="260"/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Існуюча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62" w:name="818315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spacing w:after="0"/>
        <w:ind w:firstLine="240"/>
      </w:pPr>
      <w:bookmarkStart w:id="263" w:name="818632"/>
      <w:bookmarkEnd w:id="26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Госпіт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кластерних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надкластерних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64" w:name="818317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010564" w:rsidRDefault="00DD790D">
      <w:pPr>
        <w:spacing w:after="0"/>
        <w:ind w:firstLine="240"/>
      </w:pPr>
      <w:bookmarkStart w:id="265" w:name="818551"/>
      <w:bookmarkEnd w:id="26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66" w:name="818319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2347-IX)</w:t>
      </w:r>
    </w:p>
    <w:p w:rsidR="00010564" w:rsidRDefault="00DD790D">
      <w:pPr>
        <w:spacing w:after="0"/>
        <w:ind w:firstLine="240"/>
      </w:pPr>
      <w:bookmarkStart w:id="267" w:name="817937"/>
      <w:bookmarkEnd w:id="26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. </w:t>
      </w:r>
    </w:p>
    <w:p w:rsidR="00010564" w:rsidRDefault="00DD790D">
      <w:pPr>
        <w:spacing w:after="0"/>
        <w:ind w:firstLine="240"/>
        <w:jc w:val="right"/>
      </w:pPr>
      <w:bookmarkStart w:id="268" w:name="818188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2168-VIII)</w:t>
      </w:r>
    </w:p>
    <w:p w:rsidR="00010564" w:rsidRDefault="00DD790D">
      <w:pPr>
        <w:spacing w:after="0"/>
        <w:ind w:firstLine="240"/>
      </w:pPr>
      <w:bookmarkStart w:id="269" w:name="817938"/>
      <w:bookmarkEnd w:id="268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270" w:name="817939"/>
      <w:bookmarkEnd w:id="269"/>
      <w:r>
        <w:rPr>
          <w:rFonts w:ascii="Arial"/>
          <w:color w:val="000000"/>
          <w:sz w:val="18"/>
        </w:rPr>
        <w:lastRenderedPageBreak/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71" w:name="817940"/>
      <w:bookmarkEnd w:id="270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72" w:name="817941"/>
      <w:bookmarkEnd w:id="271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73" w:name="818138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74" w:name="818813"/>
      <w:bookmarkEnd w:id="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75" w:name="818814"/>
      <w:bookmarkEnd w:id="27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76" w:name="818645"/>
      <w:bookmarkEnd w:id="2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277" w:name="818646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  <w:jc w:val="right"/>
      </w:pPr>
      <w:bookmarkStart w:id="278" w:name="817944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279" w:name="818205"/>
      <w:bookmarkEnd w:id="278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80" w:name="818210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81" w:name="818503"/>
      <w:bookmarkEnd w:id="2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82" w:name="818211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010564" w:rsidRDefault="00DD790D">
      <w:pPr>
        <w:spacing w:after="0"/>
        <w:ind w:firstLine="240"/>
      </w:pPr>
      <w:bookmarkStart w:id="283" w:name="818207"/>
      <w:bookmarkEnd w:id="2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84" w:name="818212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</w:t>
      </w:r>
      <w:r>
        <w:rPr>
          <w:rFonts w:ascii="Arial"/>
          <w:color w:val="000000"/>
          <w:sz w:val="18"/>
        </w:rPr>
        <w:t>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spacing w:after="0"/>
        <w:ind w:firstLine="240"/>
      </w:pPr>
      <w:bookmarkStart w:id="285" w:name="818208"/>
      <w:bookmarkEnd w:id="28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86" w:name="818213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87" w:name="818209"/>
      <w:bookmarkEnd w:id="28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88" w:name="818214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421-IX)</w:t>
      </w:r>
    </w:p>
    <w:p w:rsidR="00010564" w:rsidRDefault="00DD790D">
      <w:pPr>
        <w:pStyle w:val="3"/>
        <w:spacing w:after="0"/>
        <w:jc w:val="center"/>
      </w:pPr>
      <w:bookmarkStart w:id="289" w:name="817749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90" w:name="817750"/>
      <w:bookmarkEnd w:id="289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91" w:name="817751"/>
      <w:bookmarkEnd w:id="29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92" w:name="81775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3370-IV)</w:t>
      </w:r>
    </w:p>
    <w:p w:rsidR="00010564" w:rsidRDefault="00DD790D">
      <w:pPr>
        <w:pStyle w:val="3"/>
        <w:spacing w:after="0"/>
        <w:jc w:val="center"/>
      </w:pPr>
      <w:bookmarkStart w:id="293" w:name="818233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294" w:name="818234"/>
      <w:bookmarkEnd w:id="293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95" w:name="818235"/>
      <w:bookmarkEnd w:id="294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96" w:name="818236"/>
      <w:bookmarkEnd w:id="29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297" w:name="818406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298" w:name="818237"/>
      <w:bookmarkEnd w:id="297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299" w:name="818238"/>
      <w:bookmarkEnd w:id="298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00" w:name="818407"/>
      <w:bookmarkEnd w:id="299"/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01" w:name="818408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302" w:name="818553"/>
      <w:bookmarkEnd w:id="301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03" w:name="818554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304" w:name="818240"/>
      <w:bookmarkEnd w:id="30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05" w:name="818556"/>
      <w:bookmarkEnd w:id="30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06" w:name="818555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  <w:jc w:val="right"/>
      </w:pPr>
      <w:bookmarkStart w:id="307" w:name="817953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2002-VIII)</w:t>
      </w:r>
    </w:p>
    <w:p w:rsidR="00010564" w:rsidRDefault="00DD790D">
      <w:pPr>
        <w:spacing w:after="0"/>
        <w:ind w:firstLine="240"/>
      </w:pPr>
      <w:bookmarkStart w:id="308" w:name="818557"/>
      <w:bookmarkEnd w:id="30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09" w:name="818558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310" w:name="818277"/>
      <w:bookmarkEnd w:id="3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311" w:name="818279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2168-VIII)</w:t>
      </w:r>
    </w:p>
    <w:p w:rsidR="00010564" w:rsidRDefault="00DD790D">
      <w:pPr>
        <w:spacing w:after="0"/>
        <w:ind w:firstLine="240"/>
      </w:pPr>
      <w:bookmarkStart w:id="312" w:name="818278"/>
      <w:bookmarkEnd w:id="3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13" w:name="818280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2168-VIII)</w:t>
      </w:r>
    </w:p>
    <w:p w:rsidR="00010564" w:rsidRDefault="00DD790D">
      <w:pPr>
        <w:pStyle w:val="3"/>
        <w:spacing w:after="0"/>
        <w:jc w:val="center"/>
      </w:pPr>
      <w:bookmarkStart w:id="314" w:name="116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15" w:name="818756"/>
      <w:bookmarkEnd w:id="31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16" w:name="818410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</w:t>
      </w:r>
      <w:r>
        <w:rPr>
          <w:rFonts w:ascii="Arial"/>
          <w:i/>
          <w:color w:val="000000"/>
          <w:sz w:val="18"/>
        </w:rPr>
        <w:t>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317" w:name="818758"/>
      <w:bookmarkEnd w:id="3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18" w:name="817760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319" w:name="119"/>
      <w:bookmarkEnd w:id="318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20" w:name="81806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010564" w:rsidRDefault="00DD790D">
      <w:pPr>
        <w:spacing w:after="0"/>
        <w:ind w:firstLine="240"/>
      </w:pPr>
      <w:bookmarkStart w:id="321" w:name="120"/>
      <w:bookmarkEnd w:id="3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22" w:name="121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23" w:name="122"/>
      <w:bookmarkEnd w:id="322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24" w:name="123"/>
      <w:bookmarkEnd w:id="323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25" w:name="817761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3421-IV)</w:t>
      </w:r>
    </w:p>
    <w:p w:rsidR="00010564" w:rsidRDefault="00DD790D">
      <w:pPr>
        <w:spacing w:after="0"/>
        <w:ind w:firstLine="240"/>
      </w:pPr>
      <w:bookmarkStart w:id="326" w:name="124"/>
      <w:bookmarkEnd w:id="325"/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27" w:name="125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28" w:name="126"/>
      <w:bookmarkEnd w:id="32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29" w:name="127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30" w:name="128"/>
      <w:bookmarkEnd w:id="32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31" w:name="818412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332" w:name="818185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Виключена</w:t>
      </w:r>
    </w:p>
    <w:p w:rsidR="00010564" w:rsidRDefault="00DD790D">
      <w:pPr>
        <w:spacing w:after="0"/>
        <w:ind w:firstLine="240"/>
        <w:jc w:val="right"/>
      </w:pPr>
      <w:bookmarkStart w:id="333" w:name="818187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335-VIII)</w:t>
      </w:r>
    </w:p>
    <w:p w:rsidR="00010564" w:rsidRDefault="00DD790D">
      <w:pPr>
        <w:pStyle w:val="3"/>
        <w:spacing w:after="0"/>
        <w:jc w:val="center"/>
      </w:pPr>
      <w:bookmarkStart w:id="334" w:name="818215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35" w:name="818216"/>
      <w:bookmarkEnd w:id="33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36" w:name="818560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37" w:name="818564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338" w:name="818561"/>
      <w:bookmarkEnd w:id="337"/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39" w:name="818565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340" w:name="818743"/>
      <w:bookmarkEnd w:id="3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  <w:jc w:val="right"/>
      </w:pPr>
      <w:bookmarkStart w:id="341" w:name="818566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spacing w:after="0"/>
        <w:ind w:firstLine="240"/>
      </w:pPr>
      <w:bookmarkStart w:id="342" w:name="818744"/>
      <w:bookmarkEnd w:id="3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43" w:name="818567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3728-IX)</w:t>
      </w:r>
    </w:p>
    <w:p w:rsidR="00010564" w:rsidRDefault="00DD790D">
      <w:pPr>
        <w:spacing w:after="0"/>
        <w:ind w:firstLine="240"/>
      </w:pPr>
      <w:bookmarkStart w:id="344" w:name="818221"/>
      <w:bookmarkEnd w:id="3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45" w:name="818222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46" w:name="81822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347" w:name="817955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</w:p>
    <w:p w:rsidR="00010564" w:rsidRDefault="00DD790D">
      <w:pPr>
        <w:spacing w:after="0"/>
        <w:ind w:firstLine="240"/>
      </w:pPr>
      <w:bookmarkStart w:id="348" w:name="817956"/>
      <w:bookmarkEnd w:id="347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49" w:name="817957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350" w:name="818505"/>
      <w:bookmarkEnd w:id="3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351" w:name="818506"/>
      <w:bookmarkEnd w:id="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52" w:name="818507"/>
      <w:bookmarkEnd w:id="351"/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53" w:name="818508"/>
      <w:bookmarkEnd w:id="3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354" w:name="818509"/>
      <w:bookmarkEnd w:id="3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55" w:name="818510"/>
      <w:bookmarkEnd w:id="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356" w:name="818511"/>
      <w:bookmarkEnd w:id="3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57" w:name="818512"/>
      <w:bookmarkEnd w:id="3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Підписуючи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58" w:name="818760"/>
      <w:bookmarkEnd w:id="3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59" w:name="818761"/>
      <w:bookmarkEnd w:id="3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360" w:name="818762"/>
      <w:bookmarkEnd w:id="3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61" w:name="818763"/>
      <w:bookmarkEnd w:id="3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62" w:name="81876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363" w:name="818660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364" w:name="818661"/>
      <w:bookmarkEnd w:id="36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365" w:name="818662"/>
      <w:bookmarkEnd w:id="36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66" w:name="818663"/>
      <w:bookmarkEnd w:id="365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67" w:name="818664"/>
      <w:bookmarkEnd w:id="36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68" w:name="818665"/>
      <w:bookmarkEnd w:id="36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369" w:name="818666"/>
      <w:bookmarkEnd w:id="368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370" w:name="818667"/>
      <w:bookmarkEnd w:id="369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371" w:name="818668"/>
      <w:bookmarkEnd w:id="370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372" w:name="818669"/>
      <w:bookmarkEnd w:id="371"/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</w:pPr>
      <w:bookmarkStart w:id="373" w:name="818670"/>
      <w:bookmarkEnd w:id="372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74" w:name="818671"/>
      <w:bookmarkEnd w:id="37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75" w:name="818672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</w:t>
      </w:r>
      <w:r>
        <w:rPr>
          <w:rFonts w:ascii="Arial"/>
          <w:color w:val="000000"/>
          <w:sz w:val="18"/>
        </w:rPr>
        <w:t xml:space="preserve">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376" w:name="818765"/>
      <w:bookmarkEnd w:id="3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>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77" w:name="818767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378" w:name="818766"/>
      <w:bookmarkEnd w:id="3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79" w:name="818768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380" w:name="818513"/>
      <w:bookmarkEnd w:id="37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81" w:name="818514"/>
      <w:bookmarkEnd w:id="380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382" w:name="818653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3191-IX)</w:t>
      </w:r>
    </w:p>
    <w:p w:rsidR="00010564" w:rsidRDefault="00DD790D">
      <w:pPr>
        <w:spacing w:after="0"/>
        <w:ind w:firstLine="240"/>
        <w:jc w:val="right"/>
      </w:pPr>
      <w:bookmarkStart w:id="383" w:name="818515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010564" w:rsidRDefault="00DD790D">
      <w:pPr>
        <w:pStyle w:val="3"/>
        <w:spacing w:after="0"/>
        <w:jc w:val="center"/>
      </w:pPr>
      <w:bookmarkStart w:id="384" w:name="135"/>
      <w:bookmarkEnd w:id="3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010564" w:rsidRDefault="00DD790D">
      <w:pPr>
        <w:pStyle w:val="3"/>
        <w:spacing w:after="0"/>
        <w:jc w:val="center"/>
      </w:pPr>
      <w:bookmarkStart w:id="385" w:name="137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010564" w:rsidRDefault="00DD790D">
      <w:pPr>
        <w:spacing w:after="0"/>
        <w:ind w:firstLine="240"/>
      </w:pPr>
      <w:bookmarkStart w:id="386" w:name="138"/>
      <w:bookmarkEnd w:id="385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87" w:name="139"/>
      <w:bookmarkEnd w:id="3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женців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безпритульних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88" w:name="140"/>
      <w:bookmarkEnd w:id="38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89" w:name="141"/>
      <w:bookmarkEnd w:id="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010564" w:rsidRDefault="00DD790D">
      <w:pPr>
        <w:spacing w:after="0"/>
        <w:ind w:firstLine="240"/>
      </w:pPr>
      <w:bookmarkStart w:id="390" w:name="142"/>
      <w:bookmarkEnd w:id="38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91" w:name="143"/>
      <w:bookmarkEnd w:id="390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92" w:name="144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010564" w:rsidRDefault="00DD790D">
      <w:pPr>
        <w:spacing w:after="0"/>
        <w:ind w:firstLine="240"/>
      </w:pPr>
      <w:bookmarkStart w:id="393" w:name="818647"/>
      <w:bookmarkEnd w:id="392"/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  <w:jc w:val="right"/>
      </w:pPr>
      <w:bookmarkStart w:id="394" w:name="818648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395" w:name="146"/>
      <w:bookmarkEnd w:id="3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покидьків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396" w:name="147"/>
      <w:bookmarkEnd w:id="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сприятливих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10564" w:rsidRDefault="00DD790D">
      <w:pPr>
        <w:spacing w:after="0"/>
        <w:ind w:firstLine="240"/>
      </w:pPr>
      <w:bookmarkStart w:id="397" w:name="148"/>
      <w:bookmarkEnd w:id="3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98" w:name="149"/>
      <w:bookmarkEnd w:id="39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399" w:name="150"/>
      <w:bookmarkEnd w:id="398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400" w:name="151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генофонду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10564" w:rsidRDefault="00DD790D">
      <w:pPr>
        <w:spacing w:after="0"/>
        <w:ind w:firstLine="240"/>
      </w:pPr>
      <w:bookmarkStart w:id="401" w:name="152"/>
      <w:bookmarkEnd w:id="4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02" w:name="153"/>
      <w:bookmarkEnd w:id="4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403" w:name="154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небезпечним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010564" w:rsidRDefault="00DD790D">
      <w:pPr>
        <w:spacing w:after="0"/>
        <w:ind w:firstLine="240"/>
      </w:pPr>
      <w:bookmarkStart w:id="404" w:name="155"/>
      <w:bookmarkEnd w:id="403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05" w:name="156"/>
      <w:bookmarkEnd w:id="40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06" w:name="157"/>
      <w:bookmarkEnd w:id="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07" w:name="818123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408" w:name="158"/>
      <w:bookmarkEnd w:id="407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09" w:name="817958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410" w:name="159"/>
      <w:bookmarkEnd w:id="40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411" w:name="818769"/>
      <w:bookmarkEnd w:id="4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</w:p>
    <w:p w:rsidR="00010564" w:rsidRDefault="00DD790D">
      <w:pPr>
        <w:spacing w:after="0"/>
        <w:ind w:firstLine="240"/>
      </w:pPr>
      <w:bookmarkStart w:id="412" w:name="818770"/>
      <w:bookmarkEnd w:id="4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13" w:name="818771"/>
      <w:bookmarkEnd w:id="412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14" w:name="818772"/>
      <w:bookmarkEnd w:id="41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15" w:name="818773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416" w:name="164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Сприя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010564" w:rsidRDefault="00DD790D">
      <w:pPr>
        <w:spacing w:after="0"/>
        <w:ind w:firstLine="240"/>
      </w:pPr>
      <w:bookmarkStart w:id="417" w:name="166"/>
      <w:bookmarkEnd w:id="41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18" w:name="167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419" w:name="169"/>
      <w:bookmarkEnd w:id="4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420" w:name="170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010564" w:rsidRDefault="00DD790D">
      <w:pPr>
        <w:spacing w:after="0"/>
        <w:ind w:firstLine="240"/>
      </w:pPr>
      <w:bookmarkStart w:id="421" w:name="171"/>
      <w:bookmarkEnd w:id="42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22" w:name="817765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010564" w:rsidRDefault="00DD790D">
      <w:pPr>
        <w:pStyle w:val="3"/>
        <w:spacing w:after="0"/>
        <w:jc w:val="center"/>
      </w:pPr>
      <w:bookmarkStart w:id="423" w:name="817959"/>
      <w:bookmarkEnd w:id="4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  <w:jc w:val="right"/>
      </w:pPr>
      <w:bookmarkStart w:id="424" w:name="81796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425" w:name="817961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010564" w:rsidRDefault="00DD790D">
      <w:pPr>
        <w:spacing w:after="0"/>
        <w:ind w:firstLine="240"/>
      </w:pPr>
      <w:bookmarkStart w:id="426" w:name="817962"/>
      <w:bookmarkEnd w:id="425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27" w:name="818085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spacing w:after="0"/>
        <w:ind w:firstLine="240"/>
      </w:pPr>
      <w:bookmarkStart w:id="428" w:name="818357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29" w:name="818640"/>
      <w:bookmarkEnd w:id="4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749-IX,</w:t>
      </w:r>
      <w:r>
        <w:br/>
      </w:r>
      <w:r>
        <w:rPr>
          <w:rFonts w:ascii="Arial"/>
          <w:i/>
          <w:color w:val="000000"/>
          <w:sz w:val="18"/>
        </w:rPr>
        <w:t>вр</w:t>
      </w:r>
      <w:r>
        <w:rPr>
          <w:rFonts w:ascii="Arial"/>
          <w:i/>
          <w:color w:val="000000"/>
          <w:sz w:val="18"/>
        </w:rPr>
        <w:t>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010564" w:rsidRDefault="00DD790D">
      <w:pPr>
        <w:spacing w:after="0"/>
        <w:ind w:firstLine="240"/>
      </w:pPr>
      <w:bookmarkStart w:id="430" w:name="818358"/>
      <w:bookmarkEnd w:id="42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31" w:name="818361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749-IX)</w:t>
      </w:r>
    </w:p>
    <w:p w:rsidR="00010564" w:rsidRDefault="00DD790D">
      <w:pPr>
        <w:spacing w:after="0"/>
        <w:ind w:firstLine="240"/>
      </w:pPr>
      <w:bookmarkStart w:id="432" w:name="818359"/>
      <w:bookmarkEnd w:id="43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33" w:name="818362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434" w:name="818568"/>
      <w:bookmarkEnd w:id="4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35" w:name="818569"/>
      <w:bookmarkEnd w:id="434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паліативну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36" w:name="818570"/>
      <w:bookmarkEnd w:id="435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437" w:name="818571"/>
      <w:bookmarkEnd w:id="4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438" w:name="818572"/>
      <w:bookmarkEnd w:id="4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439" w:name="818573"/>
      <w:bookmarkEnd w:id="4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40" w:name="818574"/>
      <w:bookmarkEnd w:id="4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41" w:name="818575"/>
      <w:bookmarkEnd w:id="4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42" w:name="818608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  <w:jc w:val="right"/>
      </w:pPr>
      <w:bookmarkStart w:id="443" w:name="817966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444" w:name="177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Лікуючий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</w:t>
      </w:r>
    </w:p>
    <w:p w:rsidR="00010564" w:rsidRDefault="00DD790D">
      <w:pPr>
        <w:spacing w:after="0"/>
        <w:ind w:firstLine="240"/>
      </w:pPr>
      <w:bookmarkStart w:id="445" w:name="180"/>
      <w:bookmarkEnd w:id="444"/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46" w:name="818415"/>
      <w:bookmarkEnd w:id="445"/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пацієнтові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47" w:name="818416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448" w:name="817970"/>
      <w:bookmarkEnd w:id="447"/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49" w:name="818576"/>
      <w:bookmarkEnd w:id="448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загрожуватим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50" w:name="81861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451" w:name="818577"/>
      <w:bookmarkEnd w:id="450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52" w:name="81861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453" w:name="818578"/>
      <w:bookmarkEnd w:id="452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54" w:name="818612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  <w:jc w:val="right"/>
      </w:pPr>
      <w:bookmarkStart w:id="455" w:name="817974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456" w:name="817975"/>
      <w:bookmarkEnd w:id="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Екстрена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</w:pPr>
      <w:bookmarkStart w:id="457" w:name="817976"/>
      <w:bookmarkEnd w:id="456"/>
      <w:r>
        <w:rPr>
          <w:rFonts w:ascii="Arial"/>
          <w:color w:val="000000"/>
          <w:sz w:val="18"/>
        </w:rPr>
        <w:t>Екстрена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58" w:name="818087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spacing w:after="0"/>
        <w:ind w:firstLine="240"/>
      </w:pPr>
      <w:bookmarkStart w:id="459" w:name="817977"/>
      <w:bookmarkEnd w:id="458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60" w:name="817978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461" w:name="818281"/>
      <w:bookmarkEnd w:id="46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Первинна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</w:pPr>
      <w:bookmarkStart w:id="462" w:name="818579"/>
      <w:bookmarkEnd w:id="461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63" w:name="81861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464" w:name="818283"/>
      <w:bookmarkEnd w:id="46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65" w:name="818284"/>
      <w:bookmarkEnd w:id="464"/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66" w:name="818285"/>
      <w:bookmarkEnd w:id="465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67" w:name="818286"/>
      <w:bookmarkEnd w:id="466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68" w:name="818287"/>
      <w:bookmarkEnd w:id="467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69" w:name="818023"/>
      <w:bookmarkEnd w:id="4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2168-VIII)</w:t>
      </w:r>
    </w:p>
    <w:p w:rsidR="00010564" w:rsidRDefault="00DD790D">
      <w:pPr>
        <w:pStyle w:val="3"/>
        <w:spacing w:after="0"/>
        <w:jc w:val="center"/>
      </w:pPr>
      <w:bookmarkStart w:id="470" w:name="818580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Спеціалізована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</w:pPr>
      <w:bookmarkStart w:id="471" w:name="818581"/>
      <w:bookmarkEnd w:id="470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2" w:name="818582"/>
      <w:bookmarkEnd w:id="47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3" w:name="818583"/>
      <w:bookmarkEnd w:id="472"/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4" w:name="818584"/>
      <w:bookmarkEnd w:id="473"/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актика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>").</w:t>
      </w:r>
    </w:p>
    <w:p w:rsidR="00010564" w:rsidRDefault="00DD790D">
      <w:pPr>
        <w:spacing w:after="0"/>
        <w:ind w:firstLine="240"/>
      </w:pPr>
      <w:bookmarkStart w:id="475" w:name="818585"/>
      <w:bookmarkEnd w:id="4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6" w:name="818586"/>
      <w:bookmarkEnd w:id="475"/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7" w:name="818587"/>
      <w:bookmarkEnd w:id="476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478" w:name="818588"/>
      <w:bookmarkEnd w:id="477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79" w:name="818589"/>
      <w:bookmarkEnd w:id="478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акушера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гінеколога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80" w:name="818590"/>
      <w:bookmarkEnd w:id="479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81" w:name="818591"/>
      <w:bookmarkEnd w:id="4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82" w:name="818024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pStyle w:val="3"/>
        <w:spacing w:after="0"/>
        <w:jc w:val="center"/>
      </w:pPr>
      <w:bookmarkStart w:id="483" w:name="818592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010564" w:rsidRDefault="00DD790D">
      <w:pPr>
        <w:spacing w:after="0"/>
        <w:ind w:firstLine="240"/>
        <w:jc w:val="right"/>
      </w:pPr>
      <w:bookmarkStart w:id="484" w:name="818025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pStyle w:val="3"/>
        <w:spacing w:after="0"/>
        <w:jc w:val="center"/>
      </w:pPr>
      <w:bookmarkStart w:id="485" w:name="818593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Паліативна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</w:pPr>
      <w:bookmarkStart w:id="486" w:name="818594"/>
      <w:bookmarkEnd w:id="485"/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87" w:name="818595"/>
      <w:bookmarkEnd w:id="486"/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88" w:name="818596"/>
      <w:bookmarkEnd w:id="487"/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89" w:name="818597"/>
      <w:bookmarkEnd w:id="48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490" w:name="81802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pStyle w:val="3"/>
        <w:spacing w:after="0"/>
        <w:jc w:val="center"/>
      </w:pPr>
      <w:bookmarkStart w:id="491" w:name="818421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010564" w:rsidRDefault="00DD790D">
      <w:pPr>
        <w:spacing w:after="0"/>
        <w:ind w:firstLine="240"/>
        <w:jc w:val="right"/>
      </w:pPr>
      <w:bookmarkStart w:id="492" w:name="818027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493" w:name="818700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телемедицини</w:t>
      </w:r>
    </w:p>
    <w:p w:rsidR="00010564" w:rsidRDefault="00DD790D">
      <w:pPr>
        <w:spacing w:after="0"/>
        <w:ind w:firstLine="240"/>
      </w:pPr>
      <w:bookmarkStart w:id="494" w:name="818701"/>
      <w:bookmarkEnd w:id="493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95" w:name="818702"/>
      <w:bookmarkEnd w:id="494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96" w:name="818703"/>
      <w:bookmarkEnd w:id="49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97" w:name="818704"/>
      <w:bookmarkEnd w:id="496"/>
      <w:r>
        <w:rPr>
          <w:rFonts w:ascii="Arial"/>
          <w:color w:val="000000"/>
          <w:sz w:val="18"/>
        </w:rPr>
        <w:lastRenderedPageBreak/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98" w:name="818705"/>
      <w:bookmarkEnd w:id="49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</w:t>
      </w:r>
      <w:r>
        <w:rPr>
          <w:rFonts w:ascii="Arial"/>
          <w:color w:val="000000"/>
          <w:sz w:val="18"/>
        </w:rPr>
        <w:t>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телеконсультування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телевідеоконсультування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499" w:name="818706"/>
      <w:bookmarkEnd w:id="49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деонтології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00" w:name="818707"/>
      <w:bookmarkEnd w:id="49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01" w:name="818262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2206-VIII,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010564" w:rsidRDefault="00DD790D">
      <w:pPr>
        <w:pStyle w:val="3"/>
        <w:spacing w:after="0"/>
        <w:jc w:val="center"/>
      </w:pPr>
      <w:bookmarkStart w:id="502" w:name="818598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010564" w:rsidRDefault="00DD790D">
      <w:pPr>
        <w:spacing w:after="0"/>
        <w:ind w:firstLine="240"/>
        <w:jc w:val="right"/>
      </w:pPr>
      <w:bookmarkStart w:id="503" w:name="818616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504" w:name="818599"/>
      <w:bookmarkEnd w:id="50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05" w:name="818617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506" w:name="187"/>
      <w:bookmarkEnd w:id="50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07" w:name="188"/>
      <w:bookmarkEnd w:id="5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08" w:name="189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екстремальних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010564" w:rsidRDefault="00DD790D">
      <w:pPr>
        <w:spacing w:after="0"/>
        <w:ind w:firstLine="240"/>
      </w:pPr>
      <w:bookmarkStart w:id="509" w:name="195"/>
      <w:bookmarkEnd w:id="508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10" w:name="818088"/>
      <w:bookmarkEnd w:id="50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</w:pPr>
      <w:bookmarkStart w:id="511" w:name="818089"/>
      <w:bookmarkEnd w:id="510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</w:t>
      </w:r>
      <w:r>
        <w:rPr>
          <w:rFonts w:ascii="Arial"/>
          <w:color w:val="000000"/>
          <w:sz w:val="18"/>
        </w:rPr>
        <w:t>емальної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12" w:name="818090"/>
      <w:bookmarkEnd w:id="5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13" w:name="818091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pStyle w:val="3"/>
        <w:spacing w:after="0"/>
        <w:jc w:val="center"/>
      </w:pPr>
      <w:bookmarkStart w:id="514" w:name="818031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515" w:name="818032"/>
      <w:bookmarkEnd w:id="514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</w:t>
      </w:r>
      <w:r>
        <w:rPr>
          <w:rFonts w:ascii="Arial"/>
          <w:color w:val="000000"/>
          <w:sz w:val="18"/>
        </w:rPr>
        <w:t>дацій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16" w:name="818033"/>
      <w:bookmarkEnd w:id="515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17" w:name="818035"/>
      <w:bookmarkEnd w:id="5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518" w:name="817792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10564" w:rsidRDefault="00DD790D">
      <w:pPr>
        <w:spacing w:after="0"/>
        <w:ind w:firstLine="240"/>
      </w:pPr>
      <w:bookmarkStart w:id="519" w:name="817793"/>
      <w:bookmarkEnd w:id="518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20" w:name="817794"/>
      <w:bookmarkEnd w:id="519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підопічного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21" w:name="817795"/>
      <w:bookmarkEnd w:id="520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</w:t>
      </w:r>
      <w:r>
        <w:rPr>
          <w:rFonts w:ascii="Arial"/>
          <w:color w:val="000000"/>
          <w:sz w:val="18"/>
        </w:rPr>
        <w:t>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звикання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резистентність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22" w:name="818722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523" w:name="817796"/>
      <w:bookmarkEnd w:id="5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24" w:name="817797"/>
      <w:bookmarkEnd w:id="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25" w:name="817811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pStyle w:val="3"/>
        <w:spacing w:after="0"/>
        <w:jc w:val="center"/>
      </w:pPr>
      <w:bookmarkStart w:id="526" w:name="817799"/>
      <w:bookmarkEnd w:id="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527" w:name="817800"/>
      <w:bookmarkEnd w:id="526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28" w:name="817801"/>
      <w:bookmarkEnd w:id="52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29" w:name="817802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pStyle w:val="3"/>
        <w:spacing w:after="0"/>
        <w:jc w:val="center"/>
      </w:pPr>
      <w:bookmarkStart w:id="530" w:name="203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Лікарська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</w:p>
    <w:p w:rsidR="00010564" w:rsidRDefault="00DD790D">
      <w:pPr>
        <w:spacing w:after="0"/>
        <w:ind w:firstLine="240"/>
      </w:pPr>
      <w:bookmarkStart w:id="531" w:name="204"/>
      <w:bookmarkEnd w:id="530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інтимну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32" w:name="205"/>
      <w:bookmarkEnd w:id="5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33" w:name="818815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реабі</w:t>
      </w:r>
      <w:r>
        <w:rPr>
          <w:rFonts w:ascii="Arial"/>
          <w:color w:val="000000"/>
          <w:sz w:val="27"/>
        </w:rPr>
        <w:t>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</w:p>
    <w:p w:rsidR="00010564" w:rsidRDefault="00DD790D">
      <w:pPr>
        <w:spacing w:after="0"/>
        <w:ind w:firstLine="240"/>
      </w:pPr>
      <w:bookmarkStart w:id="534" w:name="818816"/>
      <w:bookmarkEnd w:id="5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35" w:name="208"/>
      <w:bookmarkEnd w:id="5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</w:p>
    <w:p w:rsidR="00010564" w:rsidRDefault="00DD790D">
      <w:pPr>
        <w:spacing w:after="0"/>
        <w:ind w:firstLine="240"/>
      </w:pPr>
      <w:bookmarkStart w:id="536" w:name="209"/>
      <w:bookmarkEnd w:id="535"/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37" w:name="210"/>
      <w:bookmarkEnd w:id="536"/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38" w:name="211"/>
      <w:bookmarkEnd w:id="537"/>
      <w:r>
        <w:rPr>
          <w:rFonts w:ascii="Arial"/>
          <w:color w:val="000000"/>
          <w:sz w:val="18"/>
        </w:rPr>
        <w:t>Ризиковані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39" w:name="212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</w:p>
    <w:p w:rsidR="00010564" w:rsidRDefault="00DD790D">
      <w:pPr>
        <w:spacing w:after="0"/>
        <w:ind w:firstLine="240"/>
      </w:pPr>
      <w:bookmarkStart w:id="540" w:name="213"/>
      <w:bookmarkEnd w:id="539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41" w:name="117620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010564" w:rsidRDefault="00DD790D">
      <w:pPr>
        <w:spacing w:after="0"/>
        <w:ind w:firstLine="240"/>
      </w:pPr>
      <w:bookmarkStart w:id="542" w:name="214"/>
      <w:bookmarkEnd w:id="541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43" w:name="818092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spacing w:after="0"/>
        <w:ind w:firstLine="240"/>
      </w:pPr>
      <w:bookmarkStart w:id="544" w:name="215"/>
      <w:bookmarkEnd w:id="5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45" w:name="817813"/>
      <w:bookmarkEnd w:id="544"/>
      <w:r>
        <w:rPr>
          <w:rFonts w:ascii="Arial"/>
          <w:color w:val="000000"/>
          <w:sz w:val="18"/>
        </w:rPr>
        <w:t>Паціє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46" w:name="817814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547" w:name="216"/>
      <w:bookmarkEnd w:id="5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48" w:name="817768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діагностики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10564" w:rsidRDefault="00DD790D">
      <w:pPr>
        <w:spacing w:after="0"/>
        <w:ind w:firstLine="240"/>
        <w:jc w:val="right"/>
      </w:pPr>
      <w:bookmarkStart w:id="549" w:name="818427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550" w:name="818425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51" w:name="818428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552" w:name="817770"/>
      <w:bookmarkEnd w:id="551"/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обмежуєтеся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53" w:name="818326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531-IX)</w:t>
      </w:r>
    </w:p>
    <w:p w:rsidR="00010564" w:rsidRDefault="00DD790D">
      <w:pPr>
        <w:spacing w:after="0"/>
        <w:ind w:firstLine="240"/>
      </w:pPr>
      <w:bookmarkStart w:id="554" w:name="818426"/>
      <w:bookmarkEnd w:id="5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55" w:name="818429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  <w:jc w:val="right"/>
      </w:pPr>
      <w:bookmarkStart w:id="556" w:name="817843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010564" w:rsidRDefault="00DD790D">
      <w:pPr>
        <w:spacing w:after="0"/>
        <w:ind w:firstLine="240"/>
      </w:pPr>
      <w:bookmarkStart w:id="557" w:name="818343"/>
      <w:bookmarkEnd w:id="5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558" w:name="818344"/>
      <w:bookmarkEnd w:id="557"/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Великобританії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Швейцарської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Японії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Австралії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Китайської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Ізраїль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559" w:name="818345"/>
      <w:bookmarkEnd w:id="558"/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Великобританії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Швейцарської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Японії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Австралії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Китайської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Ізраїль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60" w:name="818347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1075-IX)</w:t>
      </w:r>
    </w:p>
    <w:p w:rsidR="00010564" w:rsidRDefault="00DD790D">
      <w:pPr>
        <w:spacing w:after="0"/>
        <w:ind w:firstLine="240"/>
      </w:pPr>
      <w:bookmarkStart w:id="561" w:name="818346"/>
      <w:bookmarkEnd w:id="5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62" w:name="818348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</w:t>
      </w:r>
      <w:r>
        <w:rPr>
          <w:rFonts w:ascii="Arial"/>
          <w:color w:val="000000"/>
          <w:sz w:val="18"/>
        </w:rPr>
        <w:t>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1075-IX)</w:t>
      </w:r>
    </w:p>
    <w:p w:rsidR="00010564" w:rsidRDefault="00DD790D">
      <w:pPr>
        <w:pStyle w:val="3"/>
        <w:spacing w:after="0"/>
        <w:jc w:val="center"/>
      </w:pPr>
      <w:bookmarkStart w:id="563" w:name="818521"/>
      <w:bookmarkEnd w:id="5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розширеного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010564" w:rsidRDefault="00DD790D">
      <w:pPr>
        <w:spacing w:after="0"/>
        <w:ind w:firstLine="240"/>
      </w:pPr>
      <w:bookmarkStart w:id="564" w:name="818522"/>
      <w:bookmarkEnd w:id="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65" w:name="818523"/>
      <w:bookmarkEnd w:id="564"/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66" w:name="81852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2054-IX)</w:t>
      </w:r>
    </w:p>
    <w:p w:rsidR="00010564" w:rsidRDefault="00DD790D">
      <w:pPr>
        <w:pStyle w:val="3"/>
        <w:spacing w:after="0"/>
        <w:jc w:val="center"/>
      </w:pPr>
      <w:bookmarkStart w:id="567" w:name="221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біологічні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людях</w:t>
      </w:r>
    </w:p>
    <w:p w:rsidR="00010564" w:rsidRDefault="00DD790D">
      <w:pPr>
        <w:spacing w:after="0"/>
        <w:ind w:firstLine="240"/>
      </w:pPr>
      <w:bookmarkStart w:id="568" w:name="222"/>
      <w:bookmarkEnd w:id="567"/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</w:t>
      </w:r>
      <w:r>
        <w:rPr>
          <w:rFonts w:ascii="Arial"/>
          <w:color w:val="000000"/>
          <w:sz w:val="18"/>
        </w:rPr>
        <w:t>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69" w:name="817818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997-V)</w:t>
      </w:r>
    </w:p>
    <w:p w:rsidR="00010564" w:rsidRDefault="00DD790D">
      <w:pPr>
        <w:spacing w:after="0"/>
        <w:ind w:firstLine="240"/>
      </w:pPr>
      <w:bookmarkStart w:id="570" w:name="223"/>
      <w:bookmarkEnd w:id="56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71" w:name="817819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Донорство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</w:p>
    <w:p w:rsidR="00010564" w:rsidRDefault="00DD790D">
      <w:pPr>
        <w:spacing w:after="0"/>
        <w:ind w:firstLine="240"/>
      </w:pPr>
      <w:bookmarkStart w:id="572" w:name="817820"/>
      <w:bookmarkEnd w:id="571"/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73" w:name="817821"/>
      <w:bookmarkEnd w:id="572"/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74" w:name="817822"/>
      <w:bookmarkEnd w:id="573"/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75" w:name="817823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pStyle w:val="3"/>
        <w:spacing w:after="0"/>
        <w:jc w:val="center"/>
      </w:pPr>
      <w:bookmarkStart w:id="576" w:name="818291"/>
      <w:bookmarkEnd w:id="5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Трансплантація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людині</w:t>
      </w:r>
    </w:p>
    <w:p w:rsidR="00010564" w:rsidRDefault="00DD790D">
      <w:pPr>
        <w:spacing w:after="0"/>
        <w:ind w:firstLine="240"/>
      </w:pPr>
      <w:bookmarkStart w:id="577" w:name="818292"/>
      <w:bookmarkEnd w:id="57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78" w:name="818294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579" w:name="229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Штучне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запліднення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імплантація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ембріона</w:t>
      </w:r>
    </w:p>
    <w:p w:rsidR="00010564" w:rsidRDefault="00DD790D">
      <w:pPr>
        <w:spacing w:after="0"/>
        <w:ind w:firstLine="240"/>
      </w:pPr>
      <w:bookmarkStart w:id="580" w:name="230"/>
      <w:bookmarkEnd w:id="57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81" w:name="817832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spacing w:after="0"/>
        <w:ind w:firstLine="240"/>
      </w:pPr>
      <w:bookmarkStart w:id="582" w:name="231"/>
      <w:bookmarkEnd w:id="581"/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83" w:name="232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стерилізації</w:t>
      </w:r>
    </w:p>
    <w:p w:rsidR="00010564" w:rsidRDefault="00DD790D">
      <w:pPr>
        <w:spacing w:after="0"/>
        <w:ind w:firstLine="240"/>
      </w:pPr>
      <w:bookmarkStart w:id="584" w:name="233"/>
      <w:bookmarkEnd w:id="58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85" w:name="817834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spacing w:after="0"/>
        <w:ind w:firstLine="240"/>
      </w:pPr>
      <w:bookmarkStart w:id="586" w:name="818244"/>
      <w:bookmarkEnd w:id="5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587" w:name="817837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588" w:name="234"/>
      <w:bookmarkEnd w:id="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Добровільне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</w:p>
    <w:p w:rsidR="00010564" w:rsidRDefault="00DD790D">
      <w:pPr>
        <w:spacing w:after="0"/>
        <w:ind w:firstLine="240"/>
      </w:pPr>
      <w:bookmarkStart w:id="589" w:name="235"/>
      <w:bookmarkEnd w:id="588"/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90" w:name="236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91" w:name="817838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spacing w:after="0"/>
        <w:ind w:firstLine="240"/>
      </w:pPr>
      <w:bookmarkStart w:id="592" w:name="817840"/>
      <w:bookmarkEnd w:id="59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593" w:name="817841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10564" w:rsidRDefault="00DD790D">
      <w:pPr>
        <w:pStyle w:val="3"/>
        <w:spacing w:after="0"/>
        <w:jc w:val="center"/>
      </w:pPr>
      <w:bookmarkStart w:id="594" w:name="237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корекція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</w:p>
    <w:p w:rsidR="00010564" w:rsidRDefault="00DD790D">
      <w:pPr>
        <w:spacing w:after="0"/>
        <w:ind w:firstLine="240"/>
      </w:pPr>
      <w:bookmarkStart w:id="595" w:name="238"/>
      <w:bookmarkEnd w:id="5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96" w:name="239"/>
      <w:bookmarkEnd w:id="595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597" w:name="818295"/>
      <w:bookmarkEnd w:id="596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незворотної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</w:p>
    <w:p w:rsidR="00010564" w:rsidRDefault="00DD790D">
      <w:pPr>
        <w:spacing w:after="0"/>
        <w:ind w:firstLine="240"/>
      </w:pPr>
      <w:bookmarkStart w:id="598" w:name="818296"/>
      <w:bookmarkEnd w:id="59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599" w:name="818297"/>
      <w:bookmarkEnd w:id="598"/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00" w:name="818298"/>
      <w:bookmarkEnd w:id="599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01" w:name="818309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10564" w:rsidRDefault="00DD790D">
      <w:pPr>
        <w:spacing w:after="0"/>
        <w:ind w:firstLine="240"/>
      </w:pPr>
      <w:bookmarkStart w:id="602" w:name="818299"/>
      <w:bookmarkEnd w:id="601"/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03" w:name="818300"/>
      <w:bookmarkEnd w:id="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04" w:name="818301"/>
      <w:bookmarkEnd w:id="6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05" w:name="818302"/>
      <w:bookmarkEnd w:id="604"/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евтаназії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06" w:name="818304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07" w:name="244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</w:p>
    <w:p w:rsidR="00010564" w:rsidRDefault="00DD790D">
      <w:pPr>
        <w:spacing w:after="0"/>
        <w:ind w:firstLine="240"/>
      </w:pPr>
      <w:bookmarkStart w:id="608" w:name="245"/>
      <w:bookmarkEnd w:id="6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венеричні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лепра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наркоманія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09" w:name="246"/>
      <w:bookmarkEnd w:id="6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10" w:name="818148"/>
      <w:bookmarkEnd w:id="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орфанних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захворювань</w:t>
      </w:r>
    </w:p>
    <w:p w:rsidR="00010564" w:rsidRDefault="00DD790D">
      <w:pPr>
        <w:spacing w:after="0"/>
        <w:ind w:firstLine="240"/>
      </w:pPr>
      <w:bookmarkStart w:id="611" w:name="818149"/>
      <w:bookmarkEnd w:id="61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612" w:name="818151"/>
      <w:bookmarkEnd w:id="61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613" w:name="818600"/>
      <w:bookmarkEnd w:id="6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010564" w:rsidRDefault="00DD790D">
      <w:pPr>
        <w:spacing w:after="0"/>
        <w:ind w:firstLine="240"/>
        <w:jc w:val="right"/>
      </w:pPr>
      <w:bookmarkStart w:id="614" w:name="818618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615" w:name="818153"/>
      <w:bookmarkEnd w:id="61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16" w:name="818601"/>
      <w:bookmarkEnd w:id="615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17" w:name="818619"/>
      <w:bookmarkEnd w:id="6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618" w:name="818154"/>
      <w:bookmarkEnd w:id="617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безперебійно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19" w:name="818155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20" w:name="818748"/>
      <w:bookmarkEnd w:id="6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010564" w:rsidRDefault="00DD790D">
      <w:pPr>
        <w:spacing w:after="0"/>
        <w:ind w:firstLine="240"/>
        <w:jc w:val="right"/>
      </w:pPr>
      <w:bookmarkStart w:id="621" w:name="818749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22" w:name="249"/>
      <w:bookmarkEnd w:id="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препаратами</w:t>
      </w:r>
    </w:p>
    <w:p w:rsidR="00010564" w:rsidRDefault="00DD790D">
      <w:pPr>
        <w:spacing w:after="0"/>
        <w:ind w:firstLine="240"/>
      </w:pPr>
      <w:bookmarkStart w:id="623" w:name="250"/>
      <w:bookmarkEnd w:id="62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24" w:name="818038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625" w:name="251"/>
      <w:bookmarkEnd w:id="6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26" w:name="818327"/>
      <w:bookmarkEnd w:id="62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27" w:name="818328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628" w:name="252"/>
      <w:bookmarkEnd w:id="627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29" w:name="818039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630" w:name="253"/>
      <w:bookmarkEnd w:id="62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31" w:name="254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010564" w:rsidRDefault="00DD790D">
      <w:pPr>
        <w:spacing w:after="0"/>
        <w:ind w:firstLine="240"/>
      </w:pPr>
      <w:bookmarkStart w:id="632" w:name="255"/>
      <w:bookmarkEnd w:id="631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33" w:name="818124"/>
      <w:bookmarkEnd w:id="6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634" w:name="256"/>
      <w:bookmarkEnd w:id="633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35" w:name="257"/>
      <w:bookmarkEnd w:id="63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36" w:name="818125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pStyle w:val="3"/>
        <w:spacing w:after="0"/>
        <w:jc w:val="center"/>
      </w:pPr>
      <w:bookmarkStart w:id="637" w:name="818750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010564" w:rsidRDefault="00DD790D">
      <w:pPr>
        <w:spacing w:after="0"/>
        <w:ind w:firstLine="240"/>
      </w:pPr>
      <w:bookmarkStart w:id="638" w:name="818751"/>
      <w:bookmarkEnd w:id="63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39" w:name="818752"/>
      <w:bookmarkEnd w:id="638"/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40" w:name="818753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41" w:name="261"/>
      <w:bookmarkEnd w:id="64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010564" w:rsidRDefault="00DD790D">
      <w:pPr>
        <w:pStyle w:val="3"/>
        <w:spacing w:after="0"/>
        <w:jc w:val="center"/>
      </w:pPr>
      <w:bookmarkStart w:id="642" w:name="263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010564" w:rsidRDefault="00DD790D">
      <w:pPr>
        <w:spacing w:after="0"/>
        <w:ind w:firstLine="240"/>
      </w:pPr>
      <w:bookmarkStart w:id="643" w:name="264"/>
      <w:bookmarkEnd w:id="642"/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44" w:name="265"/>
      <w:bookmarkEnd w:id="643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поліпше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45" w:name="266"/>
      <w:bookmarkEnd w:id="6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46" w:name="267"/>
      <w:bookmarkEnd w:id="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новонароджених</w:t>
      </w:r>
    </w:p>
    <w:p w:rsidR="00010564" w:rsidRDefault="00DD790D">
      <w:pPr>
        <w:spacing w:after="0"/>
        <w:ind w:firstLine="240"/>
      </w:pPr>
      <w:bookmarkStart w:id="647" w:name="268"/>
      <w:bookmarkEnd w:id="64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48" w:name="269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зміцнення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підлітків</w:t>
      </w:r>
    </w:p>
    <w:p w:rsidR="00010564" w:rsidRDefault="00DD790D">
      <w:pPr>
        <w:spacing w:after="0"/>
        <w:ind w:firstLine="240"/>
      </w:pPr>
      <w:bookmarkStart w:id="649" w:name="270"/>
      <w:bookmarkEnd w:id="648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50" w:name="271"/>
      <w:bookmarkEnd w:id="64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51" w:name="272"/>
      <w:bookmarkEnd w:id="650"/>
      <w:r>
        <w:rPr>
          <w:rFonts w:ascii="Arial"/>
          <w:color w:val="000000"/>
          <w:sz w:val="18"/>
        </w:rPr>
        <w:lastRenderedPageBreak/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52" w:name="273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</w:p>
    <w:p w:rsidR="00010564" w:rsidRDefault="00DD790D">
      <w:pPr>
        <w:spacing w:after="0"/>
        <w:ind w:firstLine="240"/>
      </w:pPr>
      <w:bookmarkStart w:id="653" w:name="274"/>
      <w:bookmarkEnd w:id="652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54" w:name="818040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spacing w:after="0"/>
        <w:ind w:firstLine="240"/>
      </w:pPr>
      <w:bookmarkStart w:id="655" w:name="275"/>
      <w:bookmarkEnd w:id="654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56" w:name="818493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Дитяче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010564" w:rsidRDefault="00DD790D">
      <w:pPr>
        <w:spacing w:after="0"/>
        <w:ind w:firstLine="240"/>
      </w:pPr>
      <w:bookmarkStart w:id="657" w:name="818494"/>
      <w:bookmarkEnd w:id="65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658" w:name="283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2978-XII,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59" w:name="285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010564" w:rsidRDefault="00DD790D">
      <w:pPr>
        <w:spacing w:after="0"/>
        <w:ind w:firstLine="240"/>
      </w:pPr>
      <w:bookmarkStart w:id="660" w:name="818799"/>
      <w:bookmarkEnd w:id="65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661" w:name="818800"/>
      <w:bookmarkEnd w:id="660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62" w:name="818042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010564" w:rsidRDefault="00DD790D">
      <w:pPr>
        <w:pStyle w:val="3"/>
        <w:spacing w:after="0"/>
        <w:jc w:val="center"/>
      </w:pPr>
      <w:bookmarkStart w:id="663" w:name="287"/>
      <w:bookmarkEnd w:id="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дефектами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010564" w:rsidRDefault="00DD790D">
      <w:pPr>
        <w:spacing w:after="0"/>
        <w:ind w:firstLine="240"/>
      </w:pPr>
      <w:bookmarkStart w:id="664" w:name="288"/>
      <w:bookmarkEnd w:id="663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65" w:name="289"/>
      <w:bookmarkEnd w:id="664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66" w:name="290"/>
      <w:bookmarkEnd w:id="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010564" w:rsidRDefault="00DD790D">
      <w:pPr>
        <w:spacing w:after="0"/>
        <w:ind w:firstLine="240"/>
      </w:pPr>
      <w:bookmarkStart w:id="667" w:name="818602"/>
      <w:bookmarkEnd w:id="6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тяжкохвор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68" w:name="818043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pStyle w:val="3"/>
        <w:spacing w:after="0"/>
        <w:jc w:val="center"/>
      </w:pPr>
      <w:bookmarkStart w:id="669" w:name="292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</w:t>
      </w:r>
      <w:r>
        <w:rPr>
          <w:rFonts w:ascii="Arial"/>
          <w:color w:val="000000"/>
          <w:sz w:val="27"/>
        </w:rPr>
        <w:t>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підлітків</w:t>
      </w:r>
    </w:p>
    <w:p w:rsidR="00010564" w:rsidRDefault="00DD790D">
      <w:pPr>
        <w:spacing w:after="0"/>
        <w:ind w:firstLine="240"/>
      </w:pPr>
      <w:bookmarkStart w:id="670" w:name="293"/>
      <w:bookmarkEnd w:id="669"/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71" w:name="294"/>
      <w:bookmarkEnd w:id="67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72" w:name="818044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3611-VI)</w:t>
      </w:r>
    </w:p>
    <w:p w:rsidR="00010564" w:rsidRDefault="00DD790D">
      <w:pPr>
        <w:pStyle w:val="3"/>
        <w:spacing w:after="0"/>
        <w:jc w:val="center"/>
      </w:pPr>
      <w:bookmarkStart w:id="673" w:name="295"/>
      <w:bookmarkEnd w:id="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підлітків</w:t>
      </w:r>
    </w:p>
    <w:p w:rsidR="00010564" w:rsidRDefault="00DD790D">
      <w:pPr>
        <w:spacing w:after="0"/>
        <w:ind w:firstLine="240"/>
      </w:pPr>
      <w:bookmarkStart w:id="674" w:name="296"/>
      <w:bookmarkEnd w:id="67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75" w:name="297"/>
      <w:bookmarkEnd w:id="6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10564" w:rsidRDefault="00DD790D">
      <w:pPr>
        <w:pStyle w:val="3"/>
        <w:spacing w:after="0"/>
        <w:jc w:val="center"/>
      </w:pPr>
      <w:bookmarkStart w:id="676" w:name="299"/>
      <w:bookmarkEnd w:id="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Мед</w:t>
      </w:r>
      <w:r>
        <w:rPr>
          <w:rFonts w:ascii="Arial"/>
          <w:color w:val="000000"/>
          <w:sz w:val="27"/>
        </w:rPr>
        <w:t>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10564" w:rsidRDefault="00DD790D">
      <w:pPr>
        <w:spacing w:after="0"/>
        <w:ind w:firstLine="240"/>
      </w:pPr>
      <w:bookmarkStart w:id="677" w:name="300"/>
      <w:bookmarkEnd w:id="676"/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78" w:name="818127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679" w:name="818603"/>
      <w:bookmarkEnd w:id="678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80" w:name="818621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681" w:name="302"/>
      <w:bookmarkEnd w:id="68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82" w:name="303"/>
      <w:bookmarkEnd w:id="68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83" w:name="818128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684" w:name="304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010564" w:rsidRDefault="00DD790D">
      <w:pPr>
        <w:spacing w:after="0"/>
        <w:ind w:firstLine="240"/>
      </w:pPr>
      <w:bookmarkStart w:id="685" w:name="306"/>
      <w:bookmarkEnd w:id="684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686" w:name="307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010564" w:rsidRDefault="00DD790D">
      <w:pPr>
        <w:spacing w:after="0"/>
        <w:ind w:firstLine="240"/>
      </w:pPr>
      <w:bookmarkStart w:id="687" w:name="308"/>
      <w:bookmarkEnd w:id="68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88" w:name="309"/>
      <w:bookmarkEnd w:id="6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</w:p>
    <w:p w:rsidR="00010564" w:rsidRDefault="00DD790D">
      <w:pPr>
        <w:pStyle w:val="3"/>
        <w:spacing w:after="0"/>
        <w:jc w:val="center"/>
      </w:pPr>
      <w:bookmarkStart w:id="689" w:name="818817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010564" w:rsidRDefault="00DD790D">
      <w:pPr>
        <w:spacing w:after="0"/>
        <w:ind w:firstLine="240"/>
      </w:pPr>
      <w:bookmarkStart w:id="690" w:name="818818"/>
      <w:bookmarkEnd w:id="689"/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1" w:name="818819"/>
      <w:bookmarkEnd w:id="6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2" w:name="818820"/>
      <w:bookmarkEnd w:id="6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693" w:name="818821"/>
      <w:bookmarkEnd w:id="692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694" w:name="818822"/>
      <w:bookmarkEnd w:id="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010564" w:rsidRDefault="00DD790D">
      <w:pPr>
        <w:spacing w:after="0"/>
        <w:ind w:firstLine="240"/>
      </w:pPr>
      <w:bookmarkStart w:id="695" w:name="818823"/>
      <w:bookmarkEnd w:id="694"/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6" w:name="818824"/>
      <w:bookmarkEnd w:id="695"/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7" w:name="818825"/>
      <w:bookmarkEnd w:id="696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8" w:name="818826"/>
      <w:bookmarkEnd w:id="69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699" w:name="818827"/>
      <w:bookmarkEnd w:id="69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0" w:name="818828"/>
      <w:bookmarkEnd w:id="69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1" w:name="818829"/>
      <w:bookmarkEnd w:id="700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2" w:name="818830"/>
      <w:bookmarkEnd w:id="70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3" w:name="818831"/>
      <w:bookmarkEnd w:id="702"/>
      <w:r>
        <w:rPr>
          <w:rFonts w:ascii="Arial"/>
          <w:color w:val="000000"/>
          <w:sz w:val="18"/>
        </w:rPr>
        <w:lastRenderedPageBreak/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4" w:name="818832"/>
      <w:bookmarkEnd w:id="703"/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себе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психічних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інтелектуальних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сенсорних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010564" w:rsidRDefault="00DD790D">
      <w:pPr>
        <w:spacing w:after="0"/>
        <w:ind w:firstLine="240"/>
      </w:pPr>
      <w:bookmarkStart w:id="705" w:name="818833"/>
      <w:bookmarkEnd w:id="704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06" w:name="818834"/>
      <w:bookmarkEnd w:id="705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07" w:name="818835"/>
      <w:bookmarkEnd w:id="7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08" w:name="818836"/>
      <w:bookmarkEnd w:id="7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709" w:name="818837"/>
      <w:bookmarkEnd w:id="7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0" w:name="818838"/>
      <w:bookmarkEnd w:id="7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1" w:name="818839"/>
      <w:bookmarkEnd w:id="7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2" w:name="818840"/>
      <w:bookmarkEnd w:id="7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3" w:name="818841"/>
      <w:bookmarkEnd w:id="7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14" w:name="818842"/>
      <w:bookmarkEnd w:id="71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15" w:name="818843"/>
      <w:bookmarkEnd w:id="714"/>
      <w:r>
        <w:rPr>
          <w:rFonts w:ascii="Arial"/>
          <w:color w:val="000000"/>
          <w:sz w:val="18"/>
        </w:rPr>
        <w:t>стійкі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6" w:name="818844"/>
      <w:bookmarkEnd w:id="71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17" w:name="818845"/>
      <w:bookmarkEnd w:id="716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18" w:name="818846"/>
      <w:bookmarkEnd w:id="717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19" w:name="818847"/>
      <w:bookmarkEnd w:id="71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0" w:name="818848"/>
      <w:bookmarkEnd w:id="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</w:pPr>
      <w:bookmarkStart w:id="721" w:name="818849"/>
      <w:bookmarkEnd w:id="720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>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2" w:name="818850"/>
      <w:bookmarkEnd w:id="721"/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надкластерних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3" w:name="818851"/>
      <w:bookmarkEnd w:id="72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4" w:name="818852"/>
      <w:bookmarkEnd w:id="723"/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5" w:name="818853"/>
      <w:bookmarkEnd w:id="724"/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6" w:name="818854"/>
      <w:bookmarkEnd w:id="725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7" w:name="818855"/>
      <w:bookmarkEnd w:id="726"/>
      <w:r>
        <w:rPr>
          <w:rFonts w:ascii="Arial"/>
          <w:color w:val="000000"/>
          <w:sz w:val="18"/>
        </w:rPr>
        <w:lastRenderedPageBreak/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8" w:name="818856"/>
      <w:bookmarkEnd w:id="727"/>
      <w:r>
        <w:rPr>
          <w:rFonts w:ascii="Arial"/>
          <w:color w:val="000000"/>
          <w:sz w:val="18"/>
        </w:rPr>
        <w:t>Оціню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29" w:name="818857"/>
      <w:bookmarkEnd w:id="7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30" w:name="818858"/>
      <w:bookmarkEnd w:id="729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31" w:name="818859"/>
      <w:bookmarkEnd w:id="73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2" w:name="818860"/>
      <w:bookmarkEnd w:id="731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3" w:name="818861"/>
      <w:bookmarkEnd w:id="732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4" w:name="818862"/>
      <w:bookmarkEnd w:id="733"/>
      <w:r>
        <w:rPr>
          <w:rFonts w:ascii="Arial"/>
          <w:color w:val="293A55"/>
          <w:sz w:val="18"/>
        </w:rPr>
        <w:t>знеособлення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>);</w:t>
      </w:r>
    </w:p>
    <w:p w:rsidR="00010564" w:rsidRDefault="00DD790D">
      <w:pPr>
        <w:spacing w:after="0"/>
        <w:ind w:firstLine="240"/>
      </w:pPr>
      <w:bookmarkStart w:id="735" w:name="818863"/>
      <w:bookmarkEnd w:id="73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6" w:name="818864"/>
      <w:bookmarkEnd w:id="735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7" w:name="818865"/>
      <w:bookmarkEnd w:id="736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8" w:name="818866"/>
      <w:bookmarkEnd w:id="737"/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39" w:name="818867"/>
      <w:bookmarkEnd w:id="73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40" w:name="818868"/>
      <w:bookmarkEnd w:id="7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41" w:name="818869"/>
      <w:bookmarkEnd w:id="740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42" w:name="818870"/>
      <w:bookmarkEnd w:id="74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43" w:name="818871"/>
      <w:bookmarkEnd w:id="7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44" w:name="818872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45" w:name="818873"/>
      <w:bookmarkEnd w:id="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46" w:name="818874"/>
      <w:bookmarkEnd w:id="74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47" w:name="818875"/>
      <w:bookmarkEnd w:id="7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48" w:name="818876"/>
      <w:bookmarkEnd w:id="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49" w:name="818877"/>
      <w:bookmarkEnd w:id="7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</w:t>
      </w:r>
      <w:r>
        <w:rPr>
          <w:rFonts w:ascii="Arial"/>
          <w:color w:val="000000"/>
          <w:sz w:val="18"/>
        </w:rPr>
        <w:t>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750" w:name="818878"/>
      <w:bookmarkEnd w:id="7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51" w:name="818879"/>
      <w:bookmarkEnd w:id="750"/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52" w:name="818880"/>
      <w:bookmarkEnd w:id="75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53" w:name="818881"/>
      <w:bookmarkEnd w:id="75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54" w:name="818882"/>
      <w:bookmarkEnd w:id="753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55" w:name="818883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756" w:name="818884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57" w:name="818885"/>
      <w:bookmarkEnd w:id="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58" w:name="818886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59" w:name="818887"/>
      <w:bookmarkEnd w:id="758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подальшої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>;</w:t>
      </w:r>
    </w:p>
    <w:p w:rsidR="00010564" w:rsidRDefault="00DD790D">
      <w:pPr>
        <w:spacing w:after="0"/>
        <w:ind w:firstLine="240"/>
      </w:pPr>
      <w:bookmarkStart w:id="760" w:name="818888"/>
      <w:bookmarkEnd w:id="7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61" w:name="818889"/>
      <w:bookmarkEnd w:id="7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62" w:name="818890"/>
      <w:bookmarkEnd w:id="7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63" w:name="818891"/>
      <w:bookmarkEnd w:id="7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64" w:name="818892"/>
      <w:bookmarkEnd w:id="7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65" w:name="818893"/>
      <w:bookmarkEnd w:id="76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66" w:name="818894"/>
      <w:bookmarkEnd w:id="76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67" w:name="818895"/>
      <w:bookmarkEnd w:id="766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68" w:name="818896"/>
      <w:bookmarkEnd w:id="767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769" w:name="818897"/>
      <w:bookmarkEnd w:id="7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770" w:name="818898"/>
      <w:bookmarkEnd w:id="7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1" w:name="818899"/>
      <w:bookmarkEnd w:id="77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2" w:name="818900"/>
      <w:bookmarkEnd w:id="771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3" w:name="818901"/>
      <w:bookmarkEnd w:id="77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4" w:name="818902"/>
      <w:bookmarkEnd w:id="773"/>
      <w:r>
        <w:rPr>
          <w:rFonts w:ascii="Arial"/>
          <w:color w:val="000000"/>
          <w:sz w:val="18"/>
        </w:rPr>
        <w:lastRenderedPageBreak/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5" w:name="818903"/>
      <w:bookmarkEnd w:id="77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6" w:name="818904"/>
      <w:bookmarkEnd w:id="77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77" w:name="818905"/>
      <w:bookmarkEnd w:id="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78" w:name="818906"/>
      <w:bookmarkEnd w:id="777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79" w:name="818907"/>
      <w:bookmarkEnd w:id="7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</w:pPr>
      <w:bookmarkStart w:id="780" w:name="818908"/>
      <w:bookmarkEnd w:id="779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781" w:name="818909"/>
      <w:bookmarkEnd w:id="780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2" w:name="818910"/>
      <w:bookmarkEnd w:id="781"/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3" w:name="818911"/>
      <w:bookmarkEnd w:id="782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84" w:name="818912"/>
      <w:bookmarkEnd w:id="7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85" w:name="818913"/>
      <w:bookmarkEnd w:id="78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6" w:name="818914"/>
      <w:bookmarkEnd w:id="785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7" w:name="818915"/>
      <w:bookmarkEnd w:id="7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8" w:name="818916"/>
      <w:bookmarkEnd w:id="7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89" w:name="818917"/>
      <w:bookmarkEnd w:id="78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790" w:name="818918"/>
      <w:bookmarkEnd w:id="789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91" w:name="818919"/>
      <w:bookmarkEnd w:id="790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792" w:name="818920"/>
      <w:bookmarkEnd w:id="791"/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>;</w:t>
      </w:r>
    </w:p>
    <w:p w:rsidR="00010564" w:rsidRDefault="00DD790D">
      <w:pPr>
        <w:spacing w:after="0"/>
        <w:ind w:firstLine="240"/>
      </w:pPr>
      <w:bookmarkStart w:id="793" w:name="818921"/>
      <w:bookmarkEnd w:id="792"/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94" w:name="818922"/>
      <w:bookmarkEnd w:id="7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95" w:name="818923"/>
      <w:bookmarkEnd w:id="794"/>
      <w:r>
        <w:rPr>
          <w:rFonts w:ascii="Arial"/>
          <w:color w:val="000000"/>
          <w:sz w:val="18"/>
        </w:rPr>
        <w:lastRenderedPageBreak/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796" w:name="818924"/>
      <w:bookmarkEnd w:id="7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Знеособлена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машиночитаних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797" w:name="316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лікарс</w:t>
      </w:r>
      <w:r>
        <w:rPr>
          <w:rFonts w:ascii="Arial"/>
          <w:color w:val="000000"/>
          <w:sz w:val="27"/>
        </w:rPr>
        <w:t>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</w:p>
    <w:p w:rsidR="00010564" w:rsidRDefault="00DD790D">
      <w:pPr>
        <w:spacing w:after="0"/>
        <w:ind w:firstLine="240"/>
      </w:pPr>
      <w:bookmarkStart w:id="798" w:name="317"/>
      <w:bookmarkEnd w:id="797"/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799" w:name="818482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10564" w:rsidRDefault="00DD790D">
      <w:pPr>
        <w:spacing w:after="0"/>
        <w:ind w:firstLine="240"/>
      </w:pPr>
      <w:bookmarkStart w:id="800" w:name="818655"/>
      <w:bookmarkEnd w:id="799"/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801" w:name="818156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3079-IX)</w:t>
      </w:r>
    </w:p>
    <w:p w:rsidR="00010564" w:rsidRDefault="00DD790D">
      <w:pPr>
        <w:spacing w:after="0"/>
        <w:ind w:firstLine="240"/>
      </w:pPr>
      <w:bookmarkStart w:id="802" w:name="818657"/>
      <w:bookmarkEnd w:id="801"/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03" w:name="818658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010564" w:rsidRDefault="00DD790D">
      <w:pPr>
        <w:spacing w:after="0"/>
        <w:ind w:firstLine="240"/>
      </w:pPr>
      <w:bookmarkStart w:id="804" w:name="319"/>
      <w:bookmarkEnd w:id="8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805" w:name="818625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10564" w:rsidRDefault="00DD790D">
      <w:pPr>
        <w:spacing w:after="0"/>
        <w:ind w:firstLine="240"/>
      </w:pPr>
      <w:bookmarkStart w:id="806" w:name="818626"/>
      <w:bookmarkEnd w:id="805"/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07" w:name="818627"/>
      <w:bookmarkEnd w:id="806"/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08" w:name="818628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2379-IX)</w:t>
      </w:r>
    </w:p>
    <w:p w:rsidR="00010564" w:rsidRDefault="00DD790D">
      <w:pPr>
        <w:pStyle w:val="3"/>
        <w:spacing w:after="0"/>
        <w:jc w:val="center"/>
      </w:pPr>
      <w:bookmarkStart w:id="809" w:name="320"/>
      <w:bookmarkEnd w:id="8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Судово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психіатрична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</w:p>
    <w:p w:rsidR="00010564" w:rsidRDefault="00DD790D">
      <w:pPr>
        <w:spacing w:after="0"/>
        <w:ind w:firstLine="240"/>
      </w:pPr>
      <w:bookmarkStart w:id="810" w:name="321"/>
      <w:bookmarkEnd w:id="80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11" w:name="322"/>
      <w:bookmarkEnd w:id="810"/>
      <w:r>
        <w:rPr>
          <w:rFonts w:ascii="Arial"/>
          <w:color w:val="000000"/>
          <w:sz w:val="18"/>
        </w:rPr>
        <w:lastRenderedPageBreak/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12" w:name="818129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pStyle w:val="3"/>
        <w:spacing w:after="0"/>
        <w:jc w:val="center"/>
      </w:pPr>
      <w:bookmarkStart w:id="813" w:name="323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Патологоанатомічні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розтини</w:t>
      </w:r>
    </w:p>
    <w:p w:rsidR="00010564" w:rsidRDefault="00DD790D">
      <w:pPr>
        <w:spacing w:after="0"/>
        <w:ind w:firstLine="240"/>
      </w:pPr>
      <w:bookmarkStart w:id="814" w:name="818604"/>
      <w:bookmarkEnd w:id="813"/>
      <w:r>
        <w:rPr>
          <w:rFonts w:ascii="Arial"/>
          <w:color w:val="000000"/>
          <w:sz w:val="18"/>
        </w:rPr>
        <w:t>Патологоанатомічні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15" w:name="818622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816" w:name="818605"/>
      <w:bookmarkEnd w:id="81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патологоанатомічні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17" w:name="818623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818" w:name="326"/>
      <w:bookmarkEnd w:id="8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патологоанатомічний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19" w:name="327"/>
      <w:bookmarkEnd w:id="8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патологоанатомічного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820" w:name="334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Альтернативна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</w:p>
    <w:p w:rsidR="00010564" w:rsidRDefault="00DD790D">
      <w:pPr>
        <w:spacing w:after="0"/>
        <w:ind w:firstLine="240"/>
      </w:pPr>
      <w:bookmarkStart w:id="821" w:name="335"/>
      <w:bookmarkEnd w:id="8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патологоанатомічний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22" w:name="336"/>
      <w:bookmarkEnd w:id="821"/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23" w:name="337"/>
      <w:bookmarkEnd w:id="8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24" w:name="338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4039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-XII)</w:t>
      </w:r>
    </w:p>
    <w:p w:rsidR="00010564" w:rsidRDefault="00DD790D">
      <w:pPr>
        <w:pStyle w:val="3"/>
        <w:spacing w:after="0"/>
        <w:jc w:val="center"/>
      </w:pPr>
      <w:bookmarkStart w:id="825" w:name="818437"/>
      <w:bookmarkEnd w:id="8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РЕАБІЛІТАЦІЙНА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010564" w:rsidRDefault="00DD790D">
      <w:pPr>
        <w:spacing w:after="0"/>
        <w:ind w:firstLine="240"/>
        <w:jc w:val="right"/>
      </w:pPr>
      <w:bookmarkStart w:id="826" w:name="818439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827" w:name="818440"/>
      <w:bookmarkEnd w:id="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фармацевтичної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010564" w:rsidRDefault="00DD790D">
      <w:pPr>
        <w:spacing w:after="0"/>
        <w:ind w:firstLine="240"/>
      </w:pPr>
      <w:bookmarkStart w:id="828" w:name="818441"/>
      <w:bookmarkEnd w:id="827"/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29" w:name="818442"/>
      <w:bookmarkEnd w:id="828"/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30" w:name="818443"/>
      <w:bookmarkEnd w:id="82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31" w:name="818473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587-IX,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терміну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832" w:name="817875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ародною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медициною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цілительством</w:t>
      </w:r>
      <w:r>
        <w:rPr>
          <w:rFonts w:ascii="Arial"/>
          <w:color w:val="000000"/>
          <w:sz w:val="27"/>
        </w:rPr>
        <w:t>)</w:t>
      </w:r>
    </w:p>
    <w:p w:rsidR="00010564" w:rsidRDefault="00DD790D">
      <w:pPr>
        <w:spacing w:after="0"/>
        <w:ind w:firstLine="240"/>
      </w:pPr>
      <w:bookmarkStart w:id="833" w:name="817876"/>
      <w:bookmarkEnd w:id="832"/>
      <w:r>
        <w:rPr>
          <w:rFonts w:ascii="Arial"/>
          <w:color w:val="000000"/>
          <w:sz w:val="18"/>
        </w:rPr>
        <w:t>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34" w:name="817877"/>
      <w:bookmarkEnd w:id="83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  <w:jc w:val="right"/>
      </w:pPr>
      <w:bookmarkStart w:id="835" w:name="818130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836" w:name="817878"/>
      <w:bookmarkEnd w:id="835"/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37" w:name="817879"/>
      <w:bookmarkEnd w:id="83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38" w:name="817880"/>
      <w:bookmarkEnd w:id="83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39" w:name="817881"/>
      <w:bookmarkEnd w:id="83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40" w:name="817882"/>
      <w:bookmarkEnd w:id="8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41" w:name="817883"/>
      <w:bookmarkEnd w:id="8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842" w:name="818131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10564" w:rsidRDefault="00DD790D">
      <w:pPr>
        <w:spacing w:after="0"/>
        <w:ind w:firstLine="240"/>
      </w:pPr>
      <w:bookmarkStart w:id="843" w:name="817884"/>
      <w:bookmarkEnd w:id="842"/>
      <w:r>
        <w:rPr>
          <w:rFonts w:ascii="Arial"/>
          <w:color w:val="000000"/>
          <w:sz w:val="18"/>
        </w:rPr>
        <w:t>Підставо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844" w:name="817885"/>
      <w:bookmarkEnd w:id="843"/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45" w:name="817886"/>
      <w:bookmarkEnd w:id="844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46" w:name="817887"/>
      <w:bookmarkEnd w:id="84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847" w:name="817888"/>
      <w:bookmarkEnd w:id="84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848" w:name="817889"/>
      <w:bookmarkEnd w:id="84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49" w:name="817890"/>
      <w:bookmarkEnd w:id="84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; </w:t>
      </w:r>
    </w:p>
    <w:p w:rsidR="00010564" w:rsidRDefault="00DD790D">
      <w:pPr>
        <w:spacing w:after="0"/>
        <w:ind w:firstLine="240"/>
      </w:pPr>
      <w:bookmarkStart w:id="850" w:name="817891"/>
      <w:bookmarkEnd w:id="84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851" w:name="817892"/>
      <w:bookmarkEnd w:id="850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52" w:name="817893"/>
      <w:bookmarkEnd w:id="85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853" w:name="817894"/>
      <w:bookmarkEnd w:id="85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854" w:name="817895"/>
      <w:bookmarkEnd w:id="853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855" w:name="817896"/>
      <w:bookmarkEnd w:id="854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856" w:name="817897"/>
      <w:bookmarkEnd w:id="855"/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57" w:name="817898"/>
      <w:bookmarkEnd w:id="856"/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58" w:name="817899"/>
      <w:bookmarkEnd w:id="857"/>
      <w:r>
        <w:rPr>
          <w:rFonts w:ascii="Arial"/>
          <w:color w:val="000000"/>
          <w:sz w:val="18"/>
        </w:rPr>
        <w:lastRenderedPageBreak/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59" w:name="817784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010564" w:rsidRDefault="00DD790D">
      <w:pPr>
        <w:pStyle w:val="3"/>
        <w:spacing w:after="0"/>
        <w:jc w:val="center"/>
      </w:pPr>
      <w:bookmarkStart w:id="860" w:name="818444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010564" w:rsidRDefault="00DD790D">
      <w:pPr>
        <w:spacing w:after="0"/>
        <w:ind w:firstLine="240"/>
      </w:pPr>
      <w:bookmarkStart w:id="861" w:name="818445"/>
      <w:bookmarkEnd w:id="86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идентуру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62" w:name="818446"/>
      <w:bookmarkEnd w:id="861"/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63" w:name="818475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06.11.2017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864" w:name="350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10564" w:rsidRDefault="00DD790D">
      <w:pPr>
        <w:spacing w:after="0"/>
        <w:ind w:firstLine="240"/>
      </w:pPr>
      <w:bookmarkStart w:id="865" w:name="351"/>
      <w:bookmarkEnd w:id="864"/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866" w:name="352"/>
      <w:bookmarkEnd w:id="865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867" w:name="353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010564" w:rsidRDefault="00DD790D">
      <w:pPr>
        <w:spacing w:after="0"/>
        <w:ind w:firstLine="240"/>
      </w:pPr>
      <w:bookmarkStart w:id="868" w:name="354"/>
      <w:bookmarkEnd w:id="86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869" w:name="355"/>
      <w:bookmarkEnd w:id="8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0" w:name="356"/>
      <w:bookmarkEnd w:id="8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1" w:name="357"/>
      <w:bookmarkEnd w:id="8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2" w:name="358"/>
      <w:bookmarkEnd w:id="87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3" w:name="359"/>
      <w:bookmarkEnd w:id="87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4" w:name="818519"/>
      <w:bookmarkEnd w:id="87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  <w:jc w:val="right"/>
      </w:pPr>
      <w:bookmarkStart w:id="875" w:name="818520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876" w:name="361"/>
      <w:bookmarkEnd w:id="87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77" w:name="818606"/>
      <w:bookmarkEnd w:id="87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878" w:name="363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23-92)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183/94-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010564" w:rsidRDefault="00DD790D">
      <w:pPr>
        <w:spacing w:after="300"/>
        <w:ind w:firstLine="240"/>
      </w:pPr>
      <w:bookmarkStart w:id="879" w:name="817725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010564" w:rsidRDefault="00DD790D">
      <w:pPr>
        <w:spacing w:after="300"/>
        <w:ind w:firstLine="240"/>
      </w:pPr>
      <w:bookmarkStart w:id="880" w:name="817745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010564" w:rsidRDefault="00DD790D">
      <w:pPr>
        <w:spacing w:after="300"/>
        <w:ind w:firstLine="240"/>
      </w:pPr>
      <w:bookmarkStart w:id="881" w:name="818464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010564" w:rsidRDefault="00DD790D">
      <w:pPr>
        <w:spacing w:after="0"/>
        <w:ind w:firstLine="240"/>
        <w:jc w:val="right"/>
      </w:pPr>
      <w:bookmarkStart w:id="882" w:name="817851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10564" w:rsidRDefault="00DD790D">
      <w:pPr>
        <w:spacing w:after="300"/>
        <w:ind w:firstLine="240"/>
      </w:pPr>
      <w:bookmarkStart w:id="883" w:name="817862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</w:t>
      </w:r>
      <w:r>
        <w:rPr>
          <w:rFonts w:ascii="Arial"/>
          <w:color w:val="000000"/>
          <w:sz w:val="18"/>
        </w:rPr>
        <w:t>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10564" w:rsidRDefault="00DD790D">
      <w:pPr>
        <w:spacing w:after="300"/>
        <w:ind w:firstLine="240"/>
      </w:pPr>
      <w:bookmarkStart w:id="884" w:name="818134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010564" w:rsidRDefault="00DD790D">
      <w:pPr>
        <w:spacing w:after="300"/>
        <w:ind w:firstLine="240"/>
      </w:pPr>
      <w:bookmarkStart w:id="885" w:name="818168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010564" w:rsidRDefault="00DD790D">
      <w:pPr>
        <w:spacing w:after="300"/>
        <w:ind w:firstLine="240"/>
      </w:pPr>
      <w:bookmarkStart w:id="886" w:name="818180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010564" w:rsidRDefault="00DD790D">
      <w:pPr>
        <w:spacing w:after="300"/>
        <w:ind w:firstLine="240"/>
      </w:pPr>
      <w:bookmarkStart w:id="887" w:name="818194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10564" w:rsidRDefault="00DD790D">
      <w:pPr>
        <w:spacing w:after="0"/>
        <w:ind w:firstLine="240"/>
        <w:jc w:val="right"/>
      </w:pPr>
      <w:bookmarkStart w:id="888" w:name="818624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010564" w:rsidRDefault="00DD790D">
      <w:pPr>
        <w:spacing w:after="0"/>
        <w:ind w:firstLine="240"/>
      </w:pPr>
      <w:bookmarkStart w:id="889" w:name="365"/>
      <w:bookmarkEnd w:id="88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</w:t>
      </w:r>
      <w:r>
        <w:rPr>
          <w:rFonts w:ascii="Arial"/>
          <w:color w:val="000000"/>
          <w:sz w:val="18"/>
        </w:rPr>
        <w:t>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90" w:name="366"/>
      <w:bookmarkEnd w:id="88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91" w:name="367"/>
      <w:bookmarkEnd w:id="89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892" w:name="817737"/>
      <w:bookmarkEnd w:id="89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обзаведення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автомототранспорту</w:t>
      </w:r>
      <w:r>
        <w:rPr>
          <w:rFonts w:ascii="Arial"/>
          <w:color w:val="000000"/>
          <w:sz w:val="18"/>
        </w:rPr>
        <w:t xml:space="preserve">; </w:t>
      </w:r>
    </w:p>
    <w:p w:rsidR="00010564" w:rsidRDefault="00DD790D">
      <w:pPr>
        <w:spacing w:after="300"/>
        <w:ind w:firstLine="240"/>
      </w:pPr>
      <w:bookmarkStart w:id="893" w:name="778180"/>
      <w:bookmarkEnd w:id="8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)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010564" w:rsidRDefault="00DD790D">
      <w:pPr>
        <w:spacing w:after="300"/>
        <w:ind w:firstLine="240"/>
      </w:pPr>
      <w:bookmarkStart w:id="894" w:name="817721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1344-IV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1801-IV)</w:t>
      </w:r>
    </w:p>
    <w:p w:rsidR="00010564" w:rsidRDefault="00DD790D">
      <w:pPr>
        <w:spacing w:after="0"/>
        <w:ind w:firstLine="240"/>
        <w:jc w:val="right"/>
      </w:pPr>
      <w:bookmarkStart w:id="895" w:name="817738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010564" w:rsidRDefault="00DD790D">
      <w:pPr>
        <w:spacing w:after="0"/>
        <w:ind w:firstLine="240"/>
      </w:pPr>
      <w:bookmarkStart w:id="896" w:name="818141"/>
      <w:bookmarkEnd w:id="895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897" w:name="818145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1166-VII,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010564" w:rsidRDefault="00DD790D">
      <w:pPr>
        <w:spacing w:after="300"/>
        <w:ind w:firstLine="240"/>
      </w:pPr>
      <w:bookmarkStart w:id="898" w:name="818135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010564" w:rsidRDefault="00DD790D">
      <w:pPr>
        <w:spacing w:after="0"/>
        <w:ind w:firstLine="240"/>
      </w:pPr>
      <w:bookmarkStart w:id="899" w:name="369"/>
      <w:bookmarkEnd w:id="89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00" w:name="370"/>
      <w:bookmarkEnd w:id="89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01" w:name="371"/>
      <w:bookmarkEnd w:id="900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02" w:name="817722"/>
      <w:bookmarkEnd w:id="901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03" w:name="817724"/>
      <w:bookmarkEnd w:id="90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04" w:name="817723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1694-IV)</w:t>
      </w:r>
    </w:p>
    <w:p w:rsidR="00010564" w:rsidRDefault="00DD790D">
      <w:pPr>
        <w:spacing w:after="0"/>
        <w:ind w:firstLine="240"/>
      </w:pPr>
      <w:bookmarkStart w:id="905" w:name="817733"/>
      <w:bookmarkEnd w:id="90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06" w:name="817734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5081-VI)</w:t>
      </w:r>
    </w:p>
    <w:p w:rsidR="00010564" w:rsidRDefault="00DD790D">
      <w:pPr>
        <w:spacing w:after="0"/>
        <w:ind w:firstLine="240"/>
      </w:pPr>
      <w:bookmarkStart w:id="907" w:name="818050"/>
      <w:bookmarkEnd w:id="906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безкоштовне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908" w:name="818051"/>
      <w:bookmarkEnd w:id="907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09" w:name="818052"/>
      <w:bookmarkEnd w:id="90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10" w:name="818053"/>
      <w:bookmarkEnd w:id="909"/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11" w:name="818054"/>
      <w:bookmarkEnd w:id="910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12" w:name="818055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4000-VI)</w:t>
      </w:r>
    </w:p>
    <w:p w:rsidR="00010564" w:rsidRDefault="00DD790D">
      <w:pPr>
        <w:spacing w:after="0"/>
        <w:ind w:firstLine="240"/>
      </w:pPr>
      <w:bookmarkStart w:id="913" w:name="372"/>
      <w:bookmarkEnd w:id="912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300"/>
        <w:ind w:firstLine="240"/>
      </w:pPr>
      <w:bookmarkStart w:id="914" w:name="818066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010564" w:rsidRDefault="00DD790D">
      <w:pPr>
        <w:spacing w:after="0"/>
        <w:ind w:firstLine="240"/>
      </w:pPr>
      <w:bookmarkStart w:id="915" w:name="818479"/>
      <w:bookmarkEnd w:id="914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16" w:name="818480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917" w:name="818447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010564" w:rsidRDefault="00DD790D">
      <w:pPr>
        <w:spacing w:after="0"/>
        <w:ind w:firstLine="240"/>
      </w:pPr>
      <w:bookmarkStart w:id="918" w:name="818448"/>
      <w:bookmarkEnd w:id="91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919" w:name="818709"/>
      <w:bookmarkEnd w:id="9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20" w:name="818712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010564" w:rsidRDefault="00DD790D">
      <w:pPr>
        <w:spacing w:after="0"/>
        <w:ind w:firstLine="240"/>
      </w:pPr>
      <w:bookmarkStart w:id="921" w:name="818450"/>
      <w:bookmarkEnd w:id="9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22" w:name="818451"/>
      <w:bookmarkEnd w:id="9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23" w:name="818452"/>
      <w:bookmarkEnd w:id="9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деонтології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24" w:name="818710"/>
      <w:bookmarkEnd w:id="9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25" w:name="818713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010564" w:rsidRDefault="00DD790D">
      <w:pPr>
        <w:spacing w:after="0"/>
        <w:ind w:firstLine="240"/>
      </w:pPr>
      <w:bookmarkStart w:id="926" w:name="818711"/>
      <w:bookmarkEnd w:id="9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27" w:name="818714"/>
      <w:bookmarkEnd w:id="9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010564" w:rsidRDefault="00DD790D">
      <w:pPr>
        <w:spacing w:after="0"/>
        <w:ind w:firstLine="240"/>
      </w:pPr>
      <w:bookmarkStart w:id="928" w:name="818455"/>
      <w:bookmarkEnd w:id="92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29" w:name="818776"/>
      <w:bookmarkEnd w:id="92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30" w:name="818780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31" w:name="818777"/>
      <w:bookmarkEnd w:id="93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32" w:name="818781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33" w:name="818778"/>
      <w:bookmarkEnd w:id="9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34" w:name="818782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35" w:name="818779"/>
      <w:bookmarkEnd w:id="93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36" w:name="818783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37" w:name="818456"/>
      <w:bookmarkEnd w:id="936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38" w:name="818477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39" w:name="818784"/>
      <w:bookmarkEnd w:id="9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10564" w:rsidRDefault="00DD790D">
      <w:pPr>
        <w:spacing w:after="0"/>
        <w:ind w:firstLine="240"/>
        <w:jc w:val="right"/>
      </w:pPr>
      <w:bookmarkStart w:id="940" w:name="818785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941" w:name="818786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встановлені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10564" w:rsidRDefault="00DD790D">
      <w:pPr>
        <w:spacing w:after="0"/>
        <w:ind w:firstLine="240"/>
      </w:pPr>
      <w:bookmarkStart w:id="942" w:name="818787"/>
      <w:bookmarkEnd w:id="941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943" w:name="818788"/>
      <w:bookmarkEnd w:id="9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44" w:name="818789"/>
      <w:bookmarkEnd w:id="9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).</w:t>
      </w:r>
    </w:p>
    <w:p w:rsidR="00010564" w:rsidRDefault="00DD790D">
      <w:pPr>
        <w:spacing w:after="0"/>
        <w:ind w:firstLine="240"/>
      </w:pPr>
      <w:bookmarkStart w:id="945" w:name="818790"/>
      <w:bookmarkEnd w:id="944"/>
      <w:r>
        <w:rPr>
          <w:rFonts w:ascii="Arial"/>
          <w:color w:val="000000"/>
          <w:sz w:val="18"/>
        </w:rPr>
        <w:t>Безкоштовні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2469-IX;</w:t>
      </w:r>
    </w:p>
    <w:p w:rsidR="00010564" w:rsidRDefault="00DD790D">
      <w:pPr>
        <w:spacing w:after="300"/>
        <w:ind w:firstLine="240"/>
      </w:pPr>
      <w:bookmarkStart w:id="946" w:name="818798"/>
      <w:bookmarkEnd w:id="94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78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2469-IX)</w:t>
      </w:r>
    </w:p>
    <w:p w:rsidR="00010564" w:rsidRDefault="00DD790D">
      <w:pPr>
        <w:spacing w:after="0"/>
        <w:ind w:firstLine="240"/>
      </w:pPr>
      <w:bookmarkStart w:id="947" w:name="818791"/>
      <w:bookmarkEnd w:id="9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сувенірну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брендовану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48" w:name="818792"/>
      <w:bookmarkEnd w:id="9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49" w:name="818793"/>
      <w:bookmarkEnd w:id="94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);</w:t>
      </w:r>
    </w:p>
    <w:p w:rsidR="00010564" w:rsidRDefault="00DD790D">
      <w:pPr>
        <w:spacing w:after="0"/>
        <w:ind w:firstLine="240"/>
      </w:pPr>
      <w:bookmarkStart w:id="950" w:name="818794"/>
      <w:bookmarkEnd w:id="94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51" w:name="818795"/>
      <w:bookmarkEnd w:id="95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52" w:name="818796"/>
      <w:bookmarkEnd w:id="95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53" w:name="818077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5036-VI,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954" w:name="382"/>
      <w:bookmarkEnd w:id="9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>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010564" w:rsidRDefault="00DD790D">
      <w:pPr>
        <w:pStyle w:val="3"/>
        <w:spacing w:after="0"/>
        <w:jc w:val="center"/>
      </w:pPr>
      <w:bookmarkStart w:id="955" w:name="818465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956" w:name="818466"/>
      <w:bookmarkEnd w:id="955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57" w:name="818723"/>
      <w:bookmarkEnd w:id="95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58" w:name="818724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spacing w:after="0"/>
        <w:ind w:firstLine="240"/>
      </w:pPr>
      <w:bookmarkStart w:id="959" w:name="818468"/>
      <w:bookmarkEnd w:id="958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60" w:name="818469"/>
      <w:bookmarkEnd w:id="959"/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61" w:name="818478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10564" w:rsidRDefault="00DD790D">
      <w:pPr>
        <w:pStyle w:val="3"/>
        <w:spacing w:after="0"/>
        <w:jc w:val="center"/>
      </w:pPr>
      <w:bookmarkStart w:id="962" w:name="818329"/>
      <w:bookmarkEnd w:id="961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</w:p>
    <w:p w:rsidR="00010564" w:rsidRDefault="00DD790D">
      <w:pPr>
        <w:spacing w:after="0"/>
        <w:ind w:firstLine="240"/>
      </w:pPr>
      <w:bookmarkStart w:id="963" w:name="818483"/>
      <w:bookmarkEnd w:id="96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інноваційний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64" w:name="818484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1756-IX)</w:t>
      </w:r>
    </w:p>
    <w:p w:rsidR="00010564" w:rsidRDefault="00DD790D">
      <w:pPr>
        <w:spacing w:after="0"/>
        <w:ind w:firstLine="240"/>
      </w:pPr>
      <w:bookmarkStart w:id="965" w:name="818331"/>
      <w:bookmarkEnd w:id="96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966" w:name="818332"/>
      <w:bookmarkEnd w:id="96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67" w:name="818333"/>
      <w:bookmarkEnd w:id="96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68" w:name="818334"/>
      <w:bookmarkEnd w:id="967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69" w:name="818335"/>
      <w:bookmarkEnd w:id="9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70" w:name="818336"/>
      <w:bookmarkEnd w:id="96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71" w:name="818337"/>
      <w:bookmarkEnd w:id="97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біосиміляру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72" w:name="818485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1756-IX)</w:t>
      </w:r>
    </w:p>
    <w:p w:rsidR="00010564" w:rsidRDefault="00DD790D">
      <w:pPr>
        <w:spacing w:after="0"/>
        <w:ind w:firstLine="240"/>
      </w:pPr>
      <w:bookmarkStart w:id="973" w:name="818338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74" w:name="818339"/>
      <w:bookmarkEnd w:id="97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</w:pPr>
      <w:bookmarkStart w:id="975" w:name="818340"/>
      <w:bookmarkEnd w:id="974"/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76" w:name="818341"/>
      <w:bookmarkEnd w:id="9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531-IX)</w:t>
      </w:r>
    </w:p>
    <w:p w:rsidR="00010564" w:rsidRDefault="00DD790D">
      <w:pPr>
        <w:pStyle w:val="3"/>
        <w:spacing w:after="0"/>
        <w:jc w:val="center"/>
      </w:pPr>
      <w:bookmarkStart w:id="977" w:name="389"/>
      <w:bookmarkEnd w:id="9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pStyle w:val="3"/>
        <w:spacing w:after="0"/>
        <w:jc w:val="center"/>
      </w:pPr>
      <w:bookmarkStart w:id="978" w:name="391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10564" w:rsidRDefault="00DD790D">
      <w:pPr>
        <w:spacing w:after="0"/>
        <w:ind w:firstLine="240"/>
      </w:pPr>
      <w:bookmarkStart w:id="979" w:name="392"/>
      <w:bookmarkEnd w:id="9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pStyle w:val="3"/>
        <w:spacing w:after="0"/>
        <w:jc w:val="center"/>
      </w:pPr>
      <w:bookmarkStart w:id="980" w:name="818350"/>
      <w:bookmarkEnd w:id="97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10564" w:rsidRDefault="00DD790D">
      <w:pPr>
        <w:spacing w:after="0"/>
        <w:ind w:firstLine="240"/>
      </w:pPr>
      <w:bookmarkStart w:id="981" w:name="818351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Великобританії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Швейцарської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Япо</w:t>
      </w:r>
      <w:r>
        <w:rPr>
          <w:rFonts w:ascii="Arial"/>
          <w:color w:val="000000"/>
          <w:sz w:val="18"/>
        </w:rPr>
        <w:t>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Австралії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Китайської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Ізраїль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.</w:t>
      </w:r>
    </w:p>
    <w:p w:rsidR="00010564" w:rsidRDefault="00DD790D">
      <w:pPr>
        <w:spacing w:after="0"/>
        <w:ind w:firstLine="240"/>
        <w:jc w:val="right"/>
      </w:pPr>
      <w:bookmarkStart w:id="982" w:name="818352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010564" w:rsidRDefault="00DD790D">
      <w:pPr>
        <w:spacing w:after="0"/>
        <w:ind w:firstLine="240"/>
      </w:pPr>
      <w:bookmarkStart w:id="983" w:name="818634"/>
      <w:bookmarkEnd w:id="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010564" w:rsidRDefault="00DD790D">
      <w:pPr>
        <w:spacing w:after="0"/>
        <w:ind w:firstLine="240"/>
      </w:pPr>
      <w:bookmarkStart w:id="984" w:name="818635"/>
      <w:bookmarkEnd w:id="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85" w:name="818636"/>
      <w:bookmarkEnd w:id="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</w:pPr>
      <w:bookmarkStart w:id="986" w:name="818715"/>
      <w:bookmarkEnd w:id="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>;</w:t>
      </w:r>
    </w:p>
    <w:p w:rsidR="00010564" w:rsidRDefault="00DD790D">
      <w:pPr>
        <w:spacing w:after="0"/>
        <w:ind w:firstLine="240"/>
        <w:jc w:val="right"/>
      </w:pPr>
      <w:bookmarkStart w:id="987" w:name="818716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010564" w:rsidRDefault="00DD790D">
      <w:pPr>
        <w:spacing w:after="0"/>
        <w:ind w:firstLine="240"/>
      </w:pPr>
      <w:bookmarkStart w:id="988" w:name="818638"/>
      <w:bookmarkEnd w:id="9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010564" w:rsidRPr="00DD790D" w:rsidRDefault="00DD790D">
      <w:pPr>
        <w:spacing w:after="0"/>
        <w:ind w:firstLine="240"/>
        <w:jc w:val="right"/>
        <w:rPr>
          <w:lang w:val="ru-RU"/>
        </w:rPr>
      </w:pPr>
      <w:bookmarkStart w:id="989" w:name="818639"/>
      <w:bookmarkEnd w:id="988"/>
      <w:r w:rsidRPr="00DD790D">
        <w:rPr>
          <w:rFonts w:ascii="Arial"/>
          <w:color w:val="000000"/>
          <w:sz w:val="18"/>
          <w:lang w:val="ru-RU"/>
        </w:rPr>
        <w:t>(</w:t>
      </w:r>
      <w:r w:rsidRPr="00DD790D">
        <w:rPr>
          <w:rFonts w:ascii="Arial"/>
          <w:color w:val="000000"/>
          <w:sz w:val="18"/>
          <w:lang w:val="ru-RU"/>
        </w:rPr>
        <w:t>розділ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доповнено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пунктом</w:t>
      </w:r>
      <w:r w:rsidRPr="00DD790D">
        <w:rPr>
          <w:rFonts w:ascii="Arial"/>
          <w:color w:val="000000"/>
          <w:sz w:val="18"/>
          <w:lang w:val="ru-RU"/>
        </w:rPr>
        <w:t xml:space="preserve"> 2 </w:t>
      </w:r>
      <w:r w:rsidRPr="00DD790D">
        <w:rPr>
          <w:rFonts w:ascii="Arial"/>
          <w:color w:val="000000"/>
          <w:sz w:val="18"/>
          <w:lang w:val="ru-RU"/>
        </w:rPr>
        <w:t>згідно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із</w:t>
      </w:r>
      <w:r w:rsidRPr="00DD790D">
        <w:rPr>
          <w:lang w:val="ru-RU"/>
        </w:rPr>
        <w:br/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Законом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України</w:t>
      </w:r>
      <w:r w:rsidRPr="00DD790D">
        <w:rPr>
          <w:rFonts w:ascii="Arial"/>
          <w:color w:val="000000"/>
          <w:sz w:val="18"/>
          <w:lang w:val="ru-RU"/>
        </w:rPr>
        <w:t xml:space="preserve"> </w:t>
      </w:r>
      <w:r w:rsidRPr="00DD790D">
        <w:rPr>
          <w:rFonts w:ascii="Arial"/>
          <w:color w:val="000000"/>
          <w:sz w:val="18"/>
          <w:lang w:val="ru-RU"/>
        </w:rPr>
        <w:t>від</w:t>
      </w:r>
      <w:r w:rsidRPr="00DD790D">
        <w:rPr>
          <w:rFonts w:ascii="Arial"/>
          <w:color w:val="000000"/>
          <w:sz w:val="18"/>
          <w:lang w:val="ru-RU"/>
        </w:rPr>
        <w:t xml:space="preserve"> 29.07.2022 </w:t>
      </w:r>
      <w:r w:rsidRPr="00DD790D">
        <w:rPr>
          <w:rFonts w:ascii="Arial"/>
          <w:color w:val="000000"/>
          <w:sz w:val="18"/>
          <w:lang w:val="ru-RU"/>
        </w:rPr>
        <w:t>р</w:t>
      </w:r>
      <w:r w:rsidRPr="00DD79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790D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DD790D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010564" w:rsidRPr="00DD790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0564" w:rsidRPr="00DD790D" w:rsidRDefault="00DD790D">
            <w:pPr>
              <w:spacing w:after="0"/>
              <w:rPr>
                <w:lang w:val="ru-RU"/>
              </w:rPr>
            </w:pPr>
            <w:bookmarkStart w:id="990" w:name="394"/>
            <w:bookmarkEnd w:id="989"/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10564" w:rsidRPr="00DD790D" w:rsidRDefault="00DD790D">
            <w:pPr>
              <w:spacing w:after="0"/>
              <w:rPr>
                <w:lang w:val="ru-RU"/>
              </w:rPr>
            </w:pPr>
            <w:bookmarkStart w:id="991" w:name="396"/>
            <w:bookmarkEnd w:id="990"/>
            <w:r w:rsidRPr="00DD79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91"/>
      </w:tr>
      <w:tr w:rsidR="0001056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0564" w:rsidRDefault="00DD790D">
            <w:pPr>
              <w:spacing w:after="0"/>
              <w:jc w:val="center"/>
            </w:pPr>
            <w:bookmarkStart w:id="992" w:name="39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10564" w:rsidRDefault="00DD790D">
            <w:pPr>
              <w:spacing w:after="0"/>
              <w:jc w:val="center"/>
            </w:pPr>
            <w:bookmarkStart w:id="993" w:name="400"/>
            <w:bookmarkEnd w:id="99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993"/>
      </w:tr>
      <w:tr w:rsidR="00010564" w:rsidRPr="00DD790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0564" w:rsidRPr="00DD790D" w:rsidRDefault="00DD790D">
            <w:pPr>
              <w:spacing w:after="0"/>
              <w:jc w:val="center"/>
              <w:rPr>
                <w:lang w:val="ru-RU"/>
              </w:rPr>
            </w:pPr>
            <w:bookmarkStart w:id="994" w:name="402"/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D790D">
              <w:rPr>
                <w:lang w:val="ru-RU"/>
              </w:rPr>
              <w:br/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19 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D790D">
              <w:rPr>
                <w:lang w:val="ru-RU"/>
              </w:rPr>
              <w:br/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2801-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010564" w:rsidRPr="00DD790D" w:rsidRDefault="00DD790D">
            <w:pPr>
              <w:spacing w:after="0"/>
              <w:jc w:val="center"/>
              <w:rPr>
                <w:lang w:val="ru-RU"/>
              </w:rPr>
            </w:pPr>
            <w:bookmarkStart w:id="995" w:name="404"/>
            <w:bookmarkEnd w:id="994"/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790D">
              <w:rPr>
                <w:lang w:val="ru-RU"/>
              </w:rPr>
              <w:br/>
            </w:r>
            <w:r w:rsidRPr="00DD790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995"/>
      </w:tr>
    </w:tbl>
    <w:p w:rsidR="00010564" w:rsidRPr="00DD790D" w:rsidRDefault="00010564" w:rsidP="00DD790D">
      <w:pPr>
        <w:rPr>
          <w:lang w:val="ru-RU"/>
        </w:rPr>
      </w:pPr>
      <w:bookmarkStart w:id="996" w:name="_GoBack"/>
      <w:bookmarkEnd w:id="996"/>
    </w:p>
    <w:sectPr w:rsidR="00010564" w:rsidRPr="00DD79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10564"/>
    <w:rsid w:val="00010564"/>
    <w:rsid w:val="00D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6BE99-C601-4641-994F-E5696C5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32231</Words>
  <Characters>183722</Characters>
  <Application>Microsoft Office Word</Application>
  <DocSecurity>0</DocSecurity>
  <Lines>1531</Lines>
  <Paragraphs>431</Paragraphs>
  <ScaleCrop>false</ScaleCrop>
  <Company/>
  <LinksUpToDate>false</LinksUpToDate>
  <CharactersWithSpaces>215522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2025-01-06T21:18:00Z</dcterms:created>
  <dcterms:modified xsi:type="dcterms:W3CDTF">2025-01-06T21:18:00Z</dcterms:modified>
</cp:coreProperties>
</file>