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833" w:rsidRDefault="00BF37D1">
      <w:pPr>
        <w:spacing w:after="75"/>
        <w:jc w:val="center"/>
      </w:pPr>
      <w:bookmarkStart w:id="0" w:name="1"/>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252833" w:rsidRDefault="00BF37D1">
      <w:pPr>
        <w:pStyle w:val="2"/>
        <w:spacing w:after="225"/>
        <w:jc w:val="center"/>
      </w:pPr>
      <w:bookmarkStart w:id="1" w:name="2"/>
      <w:bookmarkEnd w:id="0"/>
      <w:r>
        <w:rPr>
          <w:rFonts w:ascii="Arial" w:hAnsi="Arial"/>
          <w:color w:val="000000"/>
          <w:sz w:val="34"/>
        </w:rPr>
        <w:t>КАБІНЕТ МІНІСТРІВ УКРАЇНИ</w:t>
      </w:r>
    </w:p>
    <w:p w:rsidR="00252833" w:rsidRDefault="00BF37D1">
      <w:pPr>
        <w:pStyle w:val="2"/>
        <w:spacing w:after="225"/>
        <w:jc w:val="center"/>
      </w:pPr>
      <w:bookmarkStart w:id="2" w:name="3"/>
      <w:bookmarkEnd w:id="1"/>
      <w:r>
        <w:rPr>
          <w:rFonts w:ascii="Arial" w:hAnsi="Arial"/>
          <w:color w:val="000000"/>
          <w:sz w:val="34"/>
        </w:rPr>
        <w:t>ПОСТАНОВА</w:t>
      </w:r>
    </w:p>
    <w:p w:rsidR="00252833" w:rsidRDefault="00BF37D1">
      <w:pPr>
        <w:spacing w:after="75"/>
        <w:jc w:val="center"/>
      </w:pPr>
      <w:bookmarkStart w:id="3" w:name="4"/>
      <w:bookmarkEnd w:id="2"/>
      <w:r>
        <w:rPr>
          <w:rFonts w:ascii="Arial" w:hAnsi="Arial"/>
          <w:b/>
          <w:color w:val="000000"/>
          <w:sz w:val="18"/>
        </w:rPr>
        <w:t xml:space="preserve">від 28 лютого 2022 </w:t>
      </w:r>
      <w:r>
        <w:rPr>
          <w:rFonts w:ascii="Arial" w:hAnsi="Arial"/>
          <w:b/>
          <w:color w:val="000000"/>
          <w:sz w:val="18"/>
        </w:rPr>
        <w:t>р. N 168</w:t>
      </w:r>
    </w:p>
    <w:p w:rsidR="00252833" w:rsidRDefault="00BF37D1">
      <w:pPr>
        <w:spacing w:after="75"/>
        <w:jc w:val="center"/>
      </w:pPr>
      <w:bookmarkStart w:id="4" w:name="5"/>
      <w:bookmarkEnd w:id="3"/>
      <w:r>
        <w:rPr>
          <w:rFonts w:ascii="Arial" w:hAnsi="Arial"/>
          <w:b/>
          <w:color w:val="000000"/>
          <w:sz w:val="18"/>
        </w:rPr>
        <w:t>Київ</w:t>
      </w:r>
    </w:p>
    <w:p w:rsidR="00252833" w:rsidRDefault="00BF37D1">
      <w:pPr>
        <w:pStyle w:val="2"/>
        <w:spacing w:after="225"/>
        <w:jc w:val="center"/>
      </w:pPr>
      <w:bookmarkStart w:id="5" w:name="6"/>
      <w:bookmarkEnd w:id="4"/>
      <w:r>
        <w:rPr>
          <w:rFonts w:ascii="Arial" w:hAnsi="Arial"/>
          <w:color w:val="000000"/>
          <w:sz w:val="34"/>
        </w:rPr>
        <w:t>Питання деяких виплат військовослужбовцям, особам рядового і начальницького складу, поліцейським та їх сім'ям під час дії воєнного стану</w:t>
      </w:r>
    </w:p>
    <w:p w:rsidR="00252833" w:rsidRDefault="00BF37D1">
      <w:pPr>
        <w:spacing w:after="75"/>
        <w:jc w:val="center"/>
      </w:pPr>
      <w:bookmarkStart w:id="6" w:name="20"/>
      <w:bookmarkEnd w:id="5"/>
      <w:r>
        <w:rPr>
          <w:rFonts w:ascii="Arial" w:hAnsi="Arial"/>
          <w:color w:val="293A55"/>
          <w:sz w:val="18"/>
        </w:rPr>
        <w:t>Із змінами і доповненнями, внесеними</w:t>
      </w:r>
      <w:r>
        <w:br/>
      </w:r>
      <w:r>
        <w:rPr>
          <w:rFonts w:ascii="Arial" w:hAnsi="Arial"/>
          <w:color w:val="293A55"/>
          <w:sz w:val="18"/>
        </w:rPr>
        <w:t xml:space="preserve"> постановою Кабінету Міністрів України</w:t>
      </w:r>
      <w:r>
        <w:br/>
      </w:r>
      <w:r>
        <w:rPr>
          <w:rFonts w:ascii="Arial" w:hAnsi="Arial"/>
          <w:color w:val="293A55"/>
          <w:sz w:val="18"/>
        </w:rPr>
        <w:t xml:space="preserve"> від 7 березня 2022 року N 21</w:t>
      </w:r>
      <w:r>
        <w:rPr>
          <w:rFonts w:ascii="Arial" w:hAnsi="Arial"/>
          <w:color w:val="293A55"/>
          <w:sz w:val="18"/>
        </w:rPr>
        <w:t>7</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24 лютого 2022 року),</w:t>
      </w:r>
      <w:r>
        <w:br/>
      </w:r>
      <w:r>
        <w:rPr>
          <w:rFonts w:ascii="Arial" w:hAnsi="Arial"/>
          <w:color w:val="293A55"/>
          <w:sz w:val="18"/>
        </w:rPr>
        <w:t>від 22 березня 2022 року N 350</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24 лютого 2022 року),</w:t>
      </w:r>
      <w:r>
        <w:br/>
      </w:r>
      <w:r>
        <w:rPr>
          <w:rFonts w:ascii="Arial" w:hAnsi="Arial"/>
          <w:color w:val="293A55"/>
          <w:sz w:val="18"/>
        </w:rPr>
        <w:t>від 1 квітня 2022 року N 400</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24 лютого 2022 року),</w:t>
      </w:r>
      <w:r>
        <w:br/>
      </w:r>
      <w:r>
        <w:rPr>
          <w:rFonts w:ascii="Arial" w:hAnsi="Arial"/>
          <w:color w:val="293A55"/>
          <w:sz w:val="18"/>
        </w:rPr>
        <w:t>від 1 липня 2022 року N 754</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1 червня 202</w:t>
      </w:r>
      <w:r>
        <w:rPr>
          <w:rFonts w:ascii="Arial" w:hAnsi="Arial"/>
          <w:color w:val="293A55"/>
          <w:sz w:val="18"/>
        </w:rPr>
        <w:t>2 року),</w:t>
      </w:r>
      <w:r>
        <w:br/>
      </w:r>
      <w:r>
        <w:rPr>
          <w:rFonts w:ascii="Arial" w:hAnsi="Arial"/>
          <w:color w:val="293A55"/>
          <w:sz w:val="18"/>
        </w:rPr>
        <w:t>від 7 липня 2022 року N 793</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24 лютого 2022 року),</w:t>
      </w:r>
      <w:r>
        <w:br/>
      </w:r>
      <w:r>
        <w:rPr>
          <w:rFonts w:ascii="Arial" w:hAnsi="Arial"/>
          <w:color w:val="293A55"/>
          <w:sz w:val="18"/>
        </w:rPr>
        <w:t>від 27 вересня 2022 року N 1066,</w:t>
      </w:r>
      <w:r>
        <w:br/>
      </w:r>
      <w:r>
        <w:rPr>
          <w:rFonts w:ascii="Arial" w:hAnsi="Arial"/>
          <w:color w:val="293A55"/>
          <w:sz w:val="18"/>
        </w:rPr>
        <w:t>від 8 жовтня 2022 року N 1146</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1 вересня 2022 року),</w:t>
      </w:r>
      <w:r>
        <w:br/>
      </w:r>
      <w:r>
        <w:rPr>
          <w:rFonts w:ascii="Arial" w:hAnsi="Arial"/>
          <w:color w:val="293A55"/>
          <w:sz w:val="18"/>
        </w:rPr>
        <w:t>від 20 січня 2023 року N 43,</w:t>
      </w:r>
      <w:r>
        <w:br/>
      </w:r>
      <w:r>
        <w:rPr>
          <w:rFonts w:ascii="Arial" w:hAnsi="Arial"/>
          <w:color w:val="293A55"/>
          <w:sz w:val="18"/>
        </w:rPr>
        <w:t>від 9 серпня 2023 року N 836</w:t>
      </w:r>
      <w:r>
        <w:br/>
      </w:r>
      <w:r>
        <w:rPr>
          <w:rFonts w:ascii="Arial" w:hAnsi="Arial"/>
          <w:i/>
          <w:color w:val="000000"/>
          <w:sz w:val="18"/>
        </w:rPr>
        <w:t>(яка у час</w:t>
      </w:r>
      <w:r>
        <w:rPr>
          <w:rFonts w:ascii="Arial" w:hAnsi="Arial"/>
          <w:i/>
          <w:color w:val="000000"/>
          <w:sz w:val="18"/>
        </w:rPr>
        <w:t>тині виплати додаткової винагороди</w:t>
      </w:r>
      <w:r>
        <w:br/>
      </w:r>
      <w:r>
        <w:rPr>
          <w:rFonts w:ascii="Arial" w:hAnsi="Arial"/>
          <w:i/>
          <w:color w:val="000000"/>
          <w:sz w:val="18"/>
        </w:rPr>
        <w:t xml:space="preserve"> застосовується з</w:t>
      </w:r>
      <w:r>
        <w:rPr>
          <w:rFonts w:ascii="Arial" w:hAnsi="Arial"/>
          <w:color w:val="000000"/>
          <w:sz w:val="18"/>
        </w:rPr>
        <w:t xml:space="preserve"> </w:t>
      </w:r>
      <w:r>
        <w:rPr>
          <w:rFonts w:ascii="Arial" w:hAnsi="Arial"/>
          <w:color w:val="293A55"/>
          <w:sz w:val="18"/>
        </w:rPr>
        <w:t>1 червня 2023 року),</w:t>
      </w:r>
      <w:r>
        <w:br/>
      </w:r>
      <w:r>
        <w:rPr>
          <w:rFonts w:ascii="Arial" w:hAnsi="Arial"/>
          <w:color w:val="293A55"/>
          <w:sz w:val="18"/>
        </w:rPr>
        <w:t>від 15 вересня 2023 року N 1001</w:t>
      </w:r>
      <w:r>
        <w:br/>
      </w:r>
      <w:r>
        <w:rPr>
          <w:rFonts w:ascii="Arial" w:hAnsi="Arial"/>
          <w:i/>
          <w:color w:val="000000"/>
          <w:sz w:val="18"/>
        </w:rPr>
        <w:t>(яка у частині виплати додаткової винагороди</w:t>
      </w:r>
      <w:r>
        <w:br/>
      </w:r>
      <w:r>
        <w:rPr>
          <w:rFonts w:ascii="Arial" w:hAnsi="Arial"/>
          <w:i/>
          <w:color w:val="000000"/>
          <w:sz w:val="18"/>
        </w:rPr>
        <w:t xml:space="preserve"> застосовується з</w:t>
      </w:r>
      <w:r>
        <w:rPr>
          <w:rFonts w:ascii="Arial" w:hAnsi="Arial"/>
          <w:color w:val="000000"/>
          <w:sz w:val="18"/>
        </w:rPr>
        <w:t xml:space="preserve"> </w:t>
      </w:r>
      <w:r>
        <w:rPr>
          <w:rFonts w:ascii="Arial" w:hAnsi="Arial"/>
          <w:color w:val="293A55"/>
          <w:sz w:val="18"/>
        </w:rPr>
        <w:t>1 червня 2023 року),</w:t>
      </w:r>
      <w:r>
        <w:br/>
      </w:r>
      <w:r>
        <w:rPr>
          <w:rFonts w:ascii="Arial" w:hAnsi="Arial"/>
          <w:color w:val="293A55"/>
          <w:sz w:val="18"/>
        </w:rPr>
        <w:t>від 7 листопада 2023 року N 1162,</w:t>
      </w:r>
      <w:r>
        <w:br/>
      </w:r>
      <w:r>
        <w:rPr>
          <w:rFonts w:ascii="Arial" w:hAnsi="Arial"/>
          <w:color w:val="293A55"/>
          <w:sz w:val="18"/>
        </w:rPr>
        <w:t>від 30 січня 2024 року N 103,</w:t>
      </w:r>
      <w:r>
        <w:br/>
      </w:r>
      <w:r>
        <w:rPr>
          <w:rFonts w:ascii="Arial" w:hAnsi="Arial"/>
          <w:color w:val="293A55"/>
          <w:sz w:val="18"/>
        </w:rPr>
        <w:t>від 12 квітня 2024 року N 419</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1 квітня 2024 року),</w:t>
      </w:r>
      <w:r>
        <w:br/>
      </w:r>
      <w:r>
        <w:rPr>
          <w:rFonts w:ascii="Arial" w:hAnsi="Arial"/>
          <w:color w:val="293A55"/>
          <w:sz w:val="18"/>
        </w:rPr>
        <w:t>від 18 червня 2024 року N 714</w:t>
      </w:r>
      <w:r>
        <w:br/>
      </w:r>
      <w:r>
        <w:rPr>
          <w:rFonts w:ascii="Arial" w:hAnsi="Arial"/>
          <w:i/>
          <w:color w:val="000000"/>
          <w:sz w:val="18"/>
        </w:rPr>
        <w:t>(яка застосовується в частині складання особистого розпорядження військовослужбовцем,</w:t>
      </w:r>
      <w:r>
        <w:br/>
      </w:r>
      <w:r>
        <w:rPr>
          <w:rFonts w:ascii="Arial" w:hAnsi="Arial"/>
          <w:i/>
          <w:color w:val="000000"/>
          <w:sz w:val="18"/>
        </w:rPr>
        <w:t xml:space="preserve"> військовозобов'язаним та резервістом, призваним на навчальні (або </w:t>
      </w:r>
      <w:r>
        <w:rPr>
          <w:rFonts w:ascii="Arial" w:hAnsi="Arial"/>
          <w:i/>
          <w:color w:val="000000"/>
          <w:sz w:val="18"/>
        </w:rPr>
        <w:t>перевірочні) та спеціальні</w:t>
      </w:r>
      <w:r>
        <w:br/>
      </w:r>
      <w:r>
        <w:rPr>
          <w:rFonts w:ascii="Arial" w:hAnsi="Arial"/>
          <w:i/>
          <w:color w:val="000000"/>
          <w:sz w:val="18"/>
        </w:rPr>
        <w:t xml:space="preserve"> збори чи для проходження служби у військовому резерві, та визначення осіб, які мають право</w:t>
      </w:r>
      <w:r>
        <w:br/>
      </w:r>
      <w:r>
        <w:rPr>
          <w:rFonts w:ascii="Arial" w:hAnsi="Arial"/>
          <w:i/>
          <w:color w:val="000000"/>
          <w:sz w:val="18"/>
        </w:rPr>
        <w:t xml:space="preserve"> на призначення та отримання одноразової грошової допомоги, з</w:t>
      </w:r>
      <w:r>
        <w:rPr>
          <w:rFonts w:ascii="Arial" w:hAnsi="Arial"/>
          <w:color w:val="000000"/>
          <w:sz w:val="18"/>
        </w:rPr>
        <w:t xml:space="preserve"> </w:t>
      </w:r>
      <w:r>
        <w:rPr>
          <w:rFonts w:ascii="Arial" w:hAnsi="Arial"/>
          <w:color w:val="293A55"/>
          <w:sz w:val="18"/>
        </w:rPr>
        <w:t>29 березня 2024 року;</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абзацами третім</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четвертим пункту 2 з</w:t>
      </w:r>
      <w:r>
        <w:rPr>
          <w:rFonts w:ascii="Arial" w:hAnsi="Arial"/>
          <w:color w:val="293A55"/>
          <w:sz w:val="18"/>
        </w:rPr>
        <w:t>мін, затверджених</w:t>
      </w:r>
      <w:r>
        <w:br/>
      </w:r>
      <w:r>
        <w:rPr>
          <w:rFonts w:ascii="Arial" w:hAnsi="Arial"/>
          <w:color w:val="293A55"/>
          <w:sz w:val="18"/>
        </w:rPr>
        <w:t xml:space="preserve"> постановою Кабінету Міністрів України від 18 червня 2024 року N 714,</w:t>
      </w:r>
      <w:r>
        <w:br/>
      </w:r>
      <w:r>
        <w:rPr>
          <w:rFonts w:ascii="Arial" w:hAnsi="Arial"/>
          <w:color w:val="293A55"/>
          <w:sz w:val="18"/>
        </w:rPr>
        <w:t xml:space="preserve"> застосовуються з</w:t>
      </w:r>
      <w:r>
        <w:rPr>
          <w:rFonts w:ascii="Arial" w:hAnsi="Arial"/>
          <w:color w:val="000000"/>
          <w:sz w:val="18"/>
        </w:rPr>
        <w:t xml:space="preserve"> </w:t>
      </w:r>
      <w:r>
        <w:rPr>
          <w:rFonts w:ascii="Arial" w:hAnsi="Arial"/>
          <w:color w:val="293A55"/>
          <w:sz w:val="18"/>
        </w:rPr>
        <w:t>4 травня 2024 року),</w:t>
      </w:r>
      <w:r>
        <w:br/>
      </w:r>
      <w:r>
        <w:rPr>
          <w:rFonts w:ascii="Arial" w:hAnsi="Arial"/>
          <w:color w:val="293A55"/>
          <w:sz w:val="18"/>
        </w:rPr>
        <w:lastRenderedPageBreak/>
        <w:t>від 1 листопада 2024 року N 1273,</w:t>
      </w:r>
      <w:r>
        <w:br/>
      </w:r>
      <w:r>
        <w:rPr>
          <w:rFonts w:ascii="Arial" w:hAnsi="Arial"/>
          <w:color w:val="293A55"/>
          <w:sz w:val="18"/>
        </w:rPr>
        <w:t>від 15 листопада 2024 року N 1311</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25 серпня 2024 року),</w:t>
      </w:r>
      <w:r>
        <w:br/>
      </w:r>
      <w:r>
        <w:rPr>
          <w:rFonts w:ascii="Arial" w:hAnsi="Arial"/>
          <w:color w:val="293A55"/>
          <w:sz w:val="18"/>
        </w:rPr>
        <w:t>від 24 січня 2025</w:t>
      </w:r>
      <w:r>
        <w:rPr>
          <w:rFonts w:ascii="Arial" w:hAnsi="Arial"/>
          <w:color w:val="293A55"/>
          <w:sz w:val="18"/>
        </w:rPr>
        <w:t xml:space="preserve"> року N 77,</w:t>
      </w:r>
      <w:r>
        <w:br/>
      </w:r>
      <w:r>
        <w:rPr>
          <w:rFonts w:ascii="Arial" w:hAnsi="Arial"/>
          <w:color w:val="293A55"/>
          <w:sz w:val="18"/>
        </w:rPr>
        <w:t>від 25 березня 2025 року N 355</w:t>
      </w:r>
    </w:p>
    <w:p w:rsidR="00252833" w:rsidRDefault="00BF37D1">
      <w:pPr>
        <w:spacing w:after="75"/>
        <w:ind w:firstLine="240"/>
        <w:jc w:val="both"/>
      </w:pPr>
      <w:bookmarkStart w:id="7" w:name="59"/>
      <w:bookmarkEnd w:id="6"/>
      <w:r>
        <w:rPr>
          <w:rFonts w:ascii="Arial" w:hAnsi="Arial"/>
          <w:color w:val="293A55"/>
          <w:sz w:val="18"/>
        </w:rPr>
        <w:t>На виконання</w:t>
      </w:r>
      <w:r>
        <w:rPr>
          <w:rFonts w:ascii="Arial" w:hAnsi="Arial"/>
          <w:color w:val="000000"/>
          <w:sz w:val="18"/>
        </w:rPr>
        <w:t xml:space="preserve"> </w:t>
      </w:r>
      <w:r>
        <w:rPr>
          <w:rFonts w:ascii="Arial" w:hAnsi="Arial"/>
          <w:color w:val="293A55"/>
          <w:sz w:val="18"/>
        </w:rPr>
        <w:t>Указів Президента України від 24 лютого 2022 р. N 64 "Про введення воєнного стану в Україні"</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N 69 "Про загальну мобілізацію",</w:t>
      </w:r>
      <w:r>
        <w:rPr>
          <w:rFonts w:ascii="Arial" w:hAnsi="Arial"/>
          <w:color w:val="000000"/>
          <w:sz w:val="18"/>
        </w:rPr>
        <w:t xml:space="preserve"> </w:t>
      </w:r>
      <w:r>
        <w:rPr>
          <w:rFonts w:ascii="Arial" w:hAnsi="Arial"/>
          <w:color w:val="293A55"/>
          <w:sz w:val="18"/>
        </w:rPr>
        <w:t>статті 9</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Закону України "Про соціальний і правовий захист військовослу</w:t>
      </w:r>
      <w:r>
        <w:rPr>
          <w:rFonts w:ascii="Arial" w:hAnsi="Arial"/>
          <w:color w:val="293A55"/>
          <w:sz w:val="18"/>
        </w:rPr>
        <w:t>жбовців та членів їх сімей"</w:t>
      </w:r>
      <w:r>
        <w:rPr>
          <w:rFonts w:ascii="Arial" w:hAnsi="Arial"/>
          <w:color w:val="000000"/>
          <w:sz w:val="18"/>
        </w:rPr>
        <w:t xml:space="preserve"> </w:t>
      </w:r>
      <w:r>
        <w:rPr>
          <w:rFonts w:ascii="Arial" w:hAnsi="Arial"/>
          <w:color w:val="293A55"/>
          <w:sz w:val="18"/>
        </w:rPr>
        <w:t>та абзаців другого - восьмого</w:t>
      </w:r>
      <w:r>
        <w:rPr>
          <w:rFonts w:ascii="Arial" w:hAnsi="Arial"/>
          <w:color w:val="000000"/>
          <w:sz w:val="18"/>
        </w:rPr>
        <w:t xml:space="preserve"> </w:t>
      </w:r>
      <w:r>
        <w:rPr>
          <w:rFonts w:ascii="Arial" w:hAnsi="Arial"/>
          <w:color w:val="293A55"/>
          <w:sz w:val="18"/>
        </w:rPr>
        <w:t>пункту 2 розділу II "Прикінцеві та перехідні положення" Закону України від 28 червня 2023 р. N 3161-IX "Про внесення змін до деяких законів України щодо окремих питань, пов'язаних із проходженням ві</w:t>
      </w:r>
      <w:r>
        <w:rPr>
          <w:rFonts w:ascii="Arial" w:hAnsi="Arial"/>
          <w:color w:val="293A55"/>
          <w:sz w:val="18"/>
        </w:rPr>
        <w:t>йськової служби під час дії воєнного стану"</w:t>
      </w:r>
      <w:r>
        <w:rPr>
          <w:rFonts w:ascii="Arial" w:hAnsi="Arial"/>
          <w:color w:val="000000"/>
          <w:sz w:val="18"/>
        </w:rPr>
        <w:t xml:space="preserve"> </w:t>
      </w:r>
      <w:r>
        <w:rPr>
          <w:rFonts w:ascii="Arial" w:hAnsi="Arial"/>
          <w:color w:val="293A55"/>
          <w:sz w:val="18"/>
        </w:rPr>
        <w:t xml:space="preserve">Кабінет Міністрів України </w:t>
      </w:r>
      <w:r>
        <w:rPr>
          <w:rFonts w:ascii="Arial" w:hAnsi="Arial"/>
          <w:b/>
          <w:color w:val="000000"/>
          <w:sz w:val="18"/>
        </w:rPr>
        <w:t>постановляє</w:t>
      </w:r>
      <w:r>
        <w:rPr>
          <w:rFonts w:ascii="Arial" w:hAnsi="Arial"/>
          <w:color w:val="293A55"/>
          <w:sz w:val="18"/>
        </w:rPr>
        <w:t>:</w:t>
      </w:r>
    </w:p>
    <w:p w:rsidR="00252833" w:rsidRDefault="00BF37D1">
      <w:pPr>
        <w:spacing w:after="75"/>
        <w:ind w:firstLine="240"/>
        <w:jc w:val="right"/>
      </w:pPr>
      <w:bookmarkStart w:id="8" w:name="60"/>
      <w:bookmarkEnd w:id="7"/>
      <w:r>
        <w:rPr>
          <w:rFonts w:ascii="Arial" w:hAnsi="Arial"/>
          <w:color w:val="293A55"/>
          <w:sz w:val="18"/>
        </w:rPr>
        <w:t>(вступна частина у редакції постанови</w:t>
      </w:r>
      <w:r>
        <w:br/>
      </w:r>
      <w:r>
        <w:rPr>
          <w:rFonts w:ascii="Arial" w:hAnsi="Arial"/>
          <w:color w:val="293A55"/>
          <w:sz w:val="18"/>
        </w:rPr>
        <w:t xml:space="preserve"> Кабінету Міністрів України від 09.08.2023 р. N 836,</w:t>
      </w:r>
      <w:r>
        <w:br/>
      </w:r>
      <w:r>
        <w:rPr>
          <w:rFonts w:ascii="Arial" w:hAnsi="Arial"/>
          <w:i/>
          <w:color w:val="000000"/>
          <w:sz w:val="18"/>
        </w:rPr>
        <w:t>яка у частині виплати додаткової</w:t>
      </w:r>
      <w:r>
        <w:br/>
      </w:r>
      <w:r>
        <w:rPr>
          <w:rFonts w:ascii="Arial" w:hAnsi="Arial"/>
          <w:i/>
          <w:color w:val="000000"/>
          <w:sz w:val="18"/>
        </w:rPr>
        <w:t xml:space="preserve"> винагороди застосовується з</w:t>
      </w:r>
      <w:r>
        <w:rPr>
          <w:rFonts w:ascii="Arial" w:hAnsi="Arial"/>
          <w:color w:val="000000"/>
          <w:sz w:val="18"/>
        </w:rPr>
        <w:t xml:space="preserve"> </w:t>
      </w:r>
      <w:r>
        <w:rPr>
          <w:rFonts w:ascii="Arial" w:hAnsi="Arial"/>
          <w:color w:val="293A55"/>
          <w:sz w:val="18"/>
        </w:rPr>
        <w:t>01.06.2023 р.)</w:t>
      </w:r>
    </w:p>
    <w:p w:rsidR="00252833" w:rsidRDefault="00BF37D1">
      <w:pPr>
        <w:spacing w:after="75"/>
        <w:ind w:firstLine="240"/>
        <w:jc w:val="both"/>
      </w:pPr>
      <w:bookmarkStart w:id="9" w:name="63"/>
      <w:bookmarkEnd w:id="8"/>
      <w:r>
        <w:rPr>
          <w:rFonts w:ascii="Arial" w:hAnsi="Arial"/>
          <w:color w:val="293A55"/>
          <w:sz w:val="18"/>
        </w:rPr>
        <w:t xml:space="preserve">1. </w:t>
      </w:r>
      <w:r>
        <w:rPr>
          <w:rFonts w:ascii="Arial" w:hAnsi="Arial"/>
          <w:color w:val="293A55"/>
          <w:sz w:val="18"/>
        </w:rPr>
        <w:t>Установити, що на період воєнного стану особам рядового і начальницького складу Державної служби з надзвичайних ситуацій, особам начальницького складу управління спеціальних операцій Національного антикорупційного бюро та поліцейським виплачується додатков</w:t>
      </w:r>
      <w:r>
        <w:rPr>
          <w:rFonts w:ascii="Arial" w:hAnsi="Arial"/>
          <w:color w:val="293A55"/>
          <w:sz w:val="18"/>
        </w:rPr>
        <w:t>а винагорода в розмірі до 30000 гривень пропорційно в розрахунку на місяць, а тим з них, які беруть безпосередню участь у бойових діях або забезпечують здійснення заходів з національної безпеки і оборони, відсічі і стримування збройної агресії, перебуваючи</w:t>
      </w:r>
      <w:r>
        <w:rPr>
          <w:rFonts w:ascii="Arial" w:hAnsi="Arial"/>
          <w:color w:val="293A55"/>
          <w:sz w:val="18"/>
        </w:rPr>
        <w:t xml:space="preserve"> безпосередньо в районах їх ведення (здійснення), зокрема на тимчасово окупованій Російською Федерацією території України, на території між позиціями сил оборони та позиціями військ держави-агресора, на території держави-агресора, у період здійснення зазна</w:t>
      </w:r>
      <w:r>
        <w:rPr>
          <w:rFonts w:ascii="Arial" w:hAnsi="Arial"/>
          <w:color w:val="293A55"/>
          <w:sz w:val="18"/>
        </w:rPr>
        <w:t>чених заходів, розмір такої додаткової винагороди збільшується до 100000 гривень в розрахунку на місяць пропорційно часу участі у таких діях та заходах. Особам рядового і начальницького складу територіальних (міжрегіональних) воєнізованих формувань Державн</w:t>
      </w:r>
      <w:r>
        <w:rPr>
          <w:rFonts w:ascii="Arial" w:hAnsi="Arial"/>
          <w:color w:val="293A55"/>
          <w:sz w:val="18"/>
        </w:rPr>
        <w:t xml:space="preserve">ої кримінально-виконавчої служби, що залучаються Головнокомандувачем Збройних Сил до складу оперативно-стратегічного угруповання відповідної групи військ для безпосередньої участі у бойових діях або забезпечення здійснення заходів з національної безпеки і </w:t>
      </w:r>
      <w:r>
        <w:rPr>
          <w:rFonts w:ascii="Arial" w:hAnsi="Arial"/>
          <w:color w:val="293A55"/>
          <w:sz w:val="18"/>
        </w:rPr>
        <w:t>оборони, відсічі і стримування збройної агресії, перебуваючи безпосередньо в районах проведення воєнних (бойових) дій у період здійснення зазначених заходів, виплачується додаткова винагорода в розмірі до 100000 гривень в розрахунку на місяць пропорційно ч</w:t>
      </w:r>
      <w:r>
        <w:rPr>
          <w:rFonts w:ascii="Arial" w:hAnsi="Arial"/>
          <w:color w:val="293A55"/>
          <w:sz w:val="18"/>
        </w:rPr>
        <w:t>асу участі у таких діях та заходах.</w:t>
      </w:r>
    </w:p>
    <w:p w:rsidR="00252833" w:rsidRDefault="00BF37D1">
      <w:pPr>
        <w:spacing w:after="75"/>
        <w:ind w:firstLine="240"/>
        <w:jc w:val="right"/>
      </w:pPr>
      <w:bookmarkStart w:id="10" w:name="164"/>
      <w:bookmarkEnd w:id="9"/>
      <w:r>
        <w:rPr>
          <w:rFonts w:ascii="Arial" w:hAnsi="Arial"/>
          <w:color w:val="293A55"/>
          <w:sz w:val="18"/>
        </w:rPr>
        <w:t>(абзац перший пункту 1 із змінами, внесеними згідно з</w:t>
      </w:r>
      <w:r>
        <w:br/>
      </w:r>
      <w:r>
        <w:rPr>
          <w:rFonts w:ascii="Arial" w:hAnsi="Arial"/>
          <w:color w:val="293A55"/>
          <w:sz w:val="18"/>
        </w:rPr>
        <w:t xml:space="preserve"> постановою Кабінету Міністрів України від 15.11.2024 р. N 1311,</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25.08.2024 р.)</w:t>
      </w:r>
    </w:p>
    <w:p w:rsidR="00252833" w:rsidRDefault="00BF37D1">
      <w:pPr>
        <w:spacing w:after="75"/>
        <w:ind w:firstLine="240"/>
        <w:jc w:val="both"/>
      </w:pPr>
      <w:bookmarkStart w:id="11" w:name="135"/>
      <w:bookmarkEnd w:id="10"/>
      <w:r>
        <w:rPr>
          <w:rFonts w:ascii="Arial" w:hAnsi="Arial"/>
          <w:color w:val="293A55"/>
          <w:sz w:val="18"/>
        </w:rPr>
        <w:t xml:space="preserve">Поліцейським, які виконують бойові (спеціальні) завдання під час </w:t>
      </w:r>
      <w:r>
        <w:rPr>
          <w:rFonts w:ascii="Arial" w:hAnsi="Arial"/>
          <w:color w:val="293A55"/>
          <w:sz w:val="18"/>
        </w:rPr>
        <w:t>ведення бойових (спеціальних) дій на лінії бойового зіткнення з противником на відстані виконання бойових (спеціальних) завдань військовою частиною (підрозділом, зокрема зведеним) першого ешелону оборони або наступу (контрнаступу, контратаки) до ротного оп</w:t>
      </w:r>
      <w:r>
        <w:rPr>
          <w:rFonts w:ascii="Arial" w:hAnsi="Arial"/>
          <w:color w:val="293A55"/>
          <w:sz w:val="18"/>
        </w:rPr>
        <w:t xml:space="preserve">орного пункту включно, а також на тимчасово окупованій Російською Федерацією території України, на території між позиціями сил оборони та позиціями військ держави-агресора в районах ведення воєнних (бойових) дій, на території держави-агресора, за кожні 30 </w:t>
      </w:r>
      <w:r>
        <w:rPr>
          <w:rFonts w:ascii="Arial" w:hAnsi="Arial"/>
          <w:color w:val="293A55"/>
          <w:sz w:val="18"/>
        </w:rPr>
        <w:t>днів (сумарно обчислених) виконання таких завдань додатково до додаткової винагороди, визначеної абзацом першим цього пункту, виплачується одноразова винагорода в розмірі 70000 гривень.</w:t>
      </w:r>
    </w:p>
    <w:p w:rsidR="00252833" w:rsidRDefault="00BF37D1">
      <w:pPr>
        <w:spacing w:after="75"/>
        <w:ind w:firstLine="240"/>
        <w:jc w:val="right"/>
      </w:pPr>
      <w:bookmarkStart w:id="12" w:name="136"/>
      <w:bookmarkEnd w:id="11"/>
      <w:r>
        <w:rPr>
          <w:rFonts w:ascii="Arial" w:hAnsi="Arial"/>
          <w:color w:val="293A55"/>
          <w:sz w:val="18"/>
        </w:rPr>
        <w:t>(пункт 1 доповнено новим абзацом другим згідно з</w:t>
      </w:r>
      <w:r>
        <w:br/>
      </w:r>
      <w:r>
        <w:rPr>
          <w:rFonts w:ascii="Arial" w:hAnsi="Arial"/>
          <w:color w:val="293A55"/>
          <w:sz w:val="18"/>
        </w:rPr>
        <w:t xml:space="preserve"> постановою Кабінету </w:t>
      </w:r>
      <w:r>
        <w:rPr>
          <w:rFonts w:ascii="Arial" w:hAnsi="Arial"/>
          <w:color w:val="293A55"/>
          <w:sz w:val="18"/>
        </w:rPr>
        <w:t>Міністрів України від 12.04.2024 р. N 419,</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01.04.2024 р.,</w:t>
      </w:r>
      <w:r>
        <w:br/>
      </w:r>
      <w:r>
        <w:rPr>
          <w:rFonts w:ascii="Arial" w:hAnsi="Arial"/>
          <w:color w:val="293A55"/>
          <w:sz w:val="18"/>
        </w:rPr>
        <w:t>у зв'язку з цим абзац другий вважати абзацом третім,</w:t>
      </w:r>
      <w:r>
        <w:br/>
      </w:r>
      <w:r>
        <w:rPr>
          <w:rFonts w:ascii="Arial" w:hAnsi="Arial"/>
          <w:color w:val="293A55"/>
          <w:sz w:val="18"/>
        </w:rPr>
        <w:t>абзац другий пункту 1 із змінами, внесеними згідно з</w:t>
      </w:r>
      <w:r>
        <w:br/>
      </w:r>
      <w:r>
        <w:rPr>
          <w:rFonts w:ascii="Arial" w:hAnsi="Arial"/>
          <w:color w:val="293A55"/>
          <w:sz w:val="18"/>
        </w:rPr>
        <w:t xml:space="preserve"> постановою Кабінету Міністрів України від 15.11.2024 р. N 1311,</w:t>
      </w:r>
      <w:r>
        <w:br/>
      </w:r>
      <w:r>
        <w:rPr>
          <w:rFonts w:ascii="Arial" w:hAnsi="Arial"/>
          <w:i/>
          <w:color w:val="000000"/>
          <w:sz w:val="18"/>
        </w:rPr>
        <w:t>яка за</w:t>
      </w:r>
      <w:r>
        <w:rPr>
          <w:rFonts w:ascii="Arial" w:hAnsi="Arial"/>
          <w:i/>
          <w:color w:val="000000"/>
          <w:sz w:val="18"/>
        </w:rPr>
        <w:t>стосовується з</w:t>
      </w:r>
      <w:r>
        <w:rPr>
          <w:rFonts w:ascii="Arial" w:hAnsi="Arial"/>
          <w:color w:val="000000"/>
          <w:sz w:val="18"/>
        </w:rPr>
        <w:t xml:space="preserve"> </w:t>
      </w:r>
      <w:r>
        <w:rPr>
          <w:rFonts w:ascii="Arial" w:hAnsi="Arial"/>
          <w:color w:val="293A55"/>
          <w:sz w:val="18"/>
        </w:rPr>
        <w:t>25.08.2024 р.)</w:t>
      </w:r>
    </w:p>
    <w:p w:rsidR="00252833" w:rsidRDefault="00BF37D1">
      <w:pPr>
        <w:spacing w:after="75"/>
        <w:ind w:firstLine="240"/>
        <w:jc w:val="both"/>
      </w:pPr>
      <w:bookmarkStart w:id="13" w:name="64"/>
      <w:bookmarkEnd w:id="12"/>
      <w:r>
        <w:rPr>
          <w:rFonts w:ascii="Arial" w:hAnsi="Arial"/>
          <w:color w:val="293A55"/>
          <w:sz w:val="18"/>
        </w:rPr>
        <w:t xml:space="preserve">Особам, зазначеним в абзаці першому цього пункту, які виконують бойові (спеціальні) завдання у складі органу військового управління, штабу угруповання військ (сил) або штабу тактичної групи до пункту управління </w:t>
      </w:r>
      <w:r>
        <w:rPr>
          <w:rFonts w:ascii="Arial" w:hAnsi="Arial"/>
          <w:color w:val="293A55"/>
          <w:sz w:val="18"/>
        </w:rPr>
        <w:t>оперативно-стратегічного угруповання військ включно (у тому числі поза районами ведення бойових (воєнних) дій), який здійснює оперативне (бойове) управління військовими частинами та підрозділами, що ведуть воєнні (бойові) дії на лінії бойового зіткнення на</w:t>
      </w:r>
      <w:r>
        <w:rPr>
          <w:rFonts w:ascii="Arial" w:hAnsi="Arial"/>
          <w:color w:val="293A55"/>
          <w:sz w:val="18"/>
        </w:rPr>
        <w:t xml:space="preserve"> відстані виконання бойових (спеціальних) завдань військовою частиною (підрозділом, зокрема зведеним) першого ешелону оборони </w:t>
      </w:r>
      <w:r>
        <w:rPr>
          <w:rFonts w:ascii="Arial" w:hAnsi="Arial"/>
          <w:color w:val="293A55"/>
          <w:sz w:val="18"/>
        </w:rPr>
        <w:lastRenderedPageBreak/>
        <w:t>або наступу (контрнаступу, контратаки), розмір додаткової винагороди може бути збільшений відповідно до умов та розмірів, визначен</w:t>
      </w:r>
      <w:r>
        <w:rPr>
          <w:rFonts w:ascii="Arial" w:hAnsi="Arial"/>
          <w:color w:val="293A55"/>
          <w:sz w:val="18"/>
        </w:rPr>
        <w:t>их Міністерством внутрішніх справ, але не більше ніж до 50000 гривень в розрахунку на місяць пропорційно часу виконання таких завдань.</w:t>
      </w:r>
    </w:p>
    <w:p w:rsidR="00252833" w:rsidRDefault="00BF37D1">
      <w:pPr>
        <w:spacing w:after="75"/>
        <w:ind w:firstLine="240"/>
        <w:jc w:val="right"/>
      </w:pPr>
      <w:bookmarkStart w:id="14" w:name="62"/>
      <w:bookmarkEnd w:id="13"/>
      <w:r>
        <w:rPr>
          <w:rFonts w:ascii="Arial" w:hAnsi="Arial"/>
          <w:color w:val="293A55"/>
          <w:sz w:val="18"/>
        </w:rPr>
        <w:t>(пункт 1 із змінами, внесеними згідно з постановами</w:t>
      </w:r>
      <w:r>
        <w:br/>
      </w:r>
      <w:r>
        <w:rPr>
          <w:rFonts w:ascii="Arial" w:hAnsi="Arial"/>
          <w:color w:val="293A55"/>
          <w:sz w:val="18"/>
        </w:rPr>
        <w:t>Кабінету Міністрів України від 07.03.2022 р. N 217,</w:t>
      </w:r>
      <w:r>
        <w:br/>
      </w:r>
      <w:r>
        <w:rPr>
          <w:rFonts w:ascii="Arial" w:hAnsi="Arial"/>
          <w:color w:val="293A55"/>
          <w:sz w:val="18"/>
        </w:rPr>
        <w:t>від 22.03.2022 р.</w:t>
      </w:r>
      <w:r>
        <w:rPr>
          <w:rFonts w:ascii="Arial" w:hAnsi="Arial"/>
          <w:color w:val="293A55"/>
          <w:sz w:val="18"/>
        </w:rPr>
        <w:t xml:space="preserve"> N 350,</w:t>
      </w:r>
      <w:r>
        <w:br/>
      </w:r>
      <w:r>
        <w:rPr>
          <w:rFonts w:ascii="Arial" w:hAnsi="Arial"/>
          <w:color w:val="293A55"/>
          <w:sz w:val="18"/>
        </w:rPr>
        <w:t xml:space="preserve"> від 01.04.2022 р. N 400,</w:t>
      </w:r>
      <w:r>
        <w:br/>
      </w:r>
      <w:r>
        <w:rPr>
          <w:rFonts w:ascii="Arial" w:hAnsi="Arial"/>
          <w:color w:val="293A55"/>
          <w:sz w:val="18"/>
        </w:rPr>
        <w:t>від 01.07.2022 р. N 754,</w:t>
      </w:r>
      <w:r>
        <w:br/>
      </w:r>
      <w:r>
        <w:rPr>
          <w:rFonts w:ascii="Arial" w:hAnsi="Arial"/>
          <w:color w:val="293A55"/>
          <w:sz w:val="18"/>
        </w:rPr>
        <w:t>від 07.07.2022 р. N 793,</w:t>
      </w:r>
      <w:r>
        <w:br/>
      </w:r>
      <w:r>
        <w:rPr>
          <w:rFonts w:ascii="Arial" w:hAnsi="Arial"/>
          <w:color w:val="293A55"/>
          <w:sz w:val="18"/>
        </w:rPr>
        <w:t>від 08.10.2022 р. N 1146,</w:t>
      </w:r>
      <w:r>
        <w:br/>
      </w:r>
      <w:r>
        <w:rPr>
          <w:rFonts w:ascii="Arial" w:hAnsi="Arial"/>
          <w:color w:val="293A55"/>
          <w:sz w:val="18"/>
        </w:rPr>
        <w:t>від 20.01.2023 р. N 43,</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09.08.2023 р. N 836,</w:t>
      </w:r>
      <w:r>
        <w:br/>
      </w:r>
      <w:r>
        <w:rPr>
          <w:rFonts w:ascii="Arial" w:hAnsi="Arial"/>
          <w:i/>
          <w:color w:val="000000"/>
          <w:sz w:val="18"/>
        </w:rPr>
        <w:t>яка у частині виплати додаткової</w:t>
      </w:r>
      <w:r>
        <w:br/>
      </w:r>
      <w:r>
        <w:rPr>
          <w:rFonts w:ascii="Arial" w:hAnsi="Arial"/>
          <w:i/>
          <w:color w:val="000000"/>
          <w:sz w:val="18"/>
        </w:rPr>
        <w:t xml:space="preserve"> винагороди зас</w:t>
      </w:r>
      <w:r>
        <w:rPr>
          <w:rFonts w:ascii="Arial" w:hAnsi="Arial"/>
          <w:i/>
          <w:color w:val="000000"/>
          <w:sz w:val="18"/>
        </w:rPr>
        <w:t>тосовується з</w:t>
      </w:r>
      <w:r>
        <w:rPr>
          <w:rFonts w:ascii="Arial" w:hAnsi="Arial"/>
          <w:color w:val="000000"/>
          <w:sz w:val="18"/>
        </w:rPr>
        <w:t xml:space="preserve"> </w:t>
      </w:r>
      <w:r>
        <w:rPr>
          <w:rFonts w:ascii="Arial" w:hAnsi="Arial"/>
          <w:color w:val="293A55"/>
          <w:sz w:val="18"/>
        </w:rPr>
        <w:t>01.06.2023 р.)</w:t>
      </w:r>
    </w:p>
    <w:p w:rsidR="00252833" w:rsidRDefault="00BF37D1">
      <w:pPr>
        <w:spacing w:after="75"/>
        <w:ind w:firstLine="240"/>
        <w:jc w:val="both"/>
      </w:pPr>
      <w:bookmarkStart w:id="15" w:name="66"/>
      <w:bookmarkEnd w:id="14"/>
      <w:r>
        <w:rPr>
          <w:rFonts w:ascii="Arial" w:hAnsi="Arial"/>
          <w:color w:val="293A55"/>
          <w:sz w:val="18"/>
        </w:rPr>
        <w:t>1</w:t>
      </w:r>
      <w:r>
        <w:rPr>
          <w:rFonts w:ascii="Arial" w:hAnsi="Arial"/>
          <w:color w:val="000000"/>
          <w:vertAlign w:val="superscript"/>
        </w:rPr>
        <w:t>1</w:t>
      </w:r>
      <w:r>
        <w:rPr>
          <w:rFonts w:ascii="Arial" w:hAnsi="Arial"/>
          <w:color w:val="293A55"/>
          <w:sz w:val="18"/>
        </w:rPr>
        <w:t>. Установити, що на період воєнного стану:</w:t>
      </w:r>
    </w:p>
    <w:p w:rsidR="00252833" w:rsidRDefault="00BF37D1">
      <w:pPr>
        <w:spacing w:after="75"/>
        <w:ind w:firstLine="240"/>
        <w:jc w:val="both"/>
      </w:pPr>
      <w:bookmarkStart w:id="16" w:name="67"/>
      <w:bookmarkEnd w:id="15"/>
      <w:r>
        <w:rPr>
          <w:rFonts w:ascii="Arial" w:hAnsi="Arial"/>
          <w:color w:val="293A55"/>
          <w:sz w:val="18"/>
        </w:rPr>
        <w:t>військовослужбовцям Збройних Сил, Служби безпеки, Служби зовнішньої розвідки, Головного управління розвідки Міністерства оборони, Національної гвардії, Державної прикордонної служби,</w:t>
      </w:r>
      <w:r>
        <w:rPr>
          <w:rFonts w:ascii="Arial" w:hAnsi="Arial"/>
          <w:color w:val="293A55"/>
          <w:sz w:val="18"/>
        </w:rPr>
        <w:t xml:space="preserve"> Управління державної охорони, Державної служби спеціального зв'язку та захисту інформації, Державної спеціальної служби транспорту (далі - військовослужбовці), які беруть безпосередню участь у бойових діях або здійсненні заходів, необхідних для забезпечен</w:t>
      </w:r>
      <w:r>
        <w:rPr>
          <w:rFonts w:ascii="Arial" w:hAnsi="Arial"/>
          <w:color w:val="293A55"/>
          <w:sz w:val="18"/>
        </w:rPr>
        <w:t>ня оборони 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районах їх здійснення, на тимчасово окупованій Російською Федерацією території України, на те</w:t>
      </w:r>
      <w:r>
        <w:rPr>
          <w:rFonts w:ascii="Arial" w:hAnsi="Arial"/>
          <w:color w:val="293A55"/>
          <w:sz w:val="18"/>
        </w:rPr>
        <w:t>риторії між позиціями сил оборони та позиціями військ держави-агресора, на території держави-агресора, щомісяця виплачується додаткова винагорода у розмірі 100000 гривень в розрахунку на місяць пропорційно часу участі у таких</w:t>
      </w:r>
      <w:r>
        <w:rPr>
          <w:rFonts w:ascii="Arial" w:hAnsi="Arial"/>
          <w:color w:val="000000"/>
          <w:sz w:val="18"/>
        </w:rPr>
        <w:t xml:space="preserve"> </w:t>
      </w:r>
      <w:r>
        <w:rPr>
          <w:rFonts w:ascii="Arial" w:hAnsi="Arial"/>
          <w:color w:val="293A55"/>
          <w:sz w:val="18"/>
        </w:rPr>
        <w:t>діях та заходах. У разі викона</w:t>
      </w:r>
      <w:r>
        <w:rPr>
          <w:rFonts w:ascii="Arial" w:hAnsi="Arial"/>
          <w:color w:val="293A55"/>
          <w:sz w:val="18"/>
        </w:rPr>
        <w:t>ння бойових (спеціальних) завдань під час ведення бойових (спеціальних) дій на лінії бойового зіткнення з противником на відстані виконання бойових (спеціальних) завдань військовою частиною (підрозділом, зокрема зведеним) першого ешелону оборони або наступ</w:t>
      </w:r>
      <w:r>
        <w:rPr>
          <w:rFonts w:ascii="Arial" w:hAnsi="Arial"/>
          <w:color w:val="293A55"/>
          <w:sz w:val="18"/>
        </w:rPr>
        <w:t>у (контрнаступу, контратаки) до ротного опорного пункту включно, а також на тимчасово окупованій Російською Федерацією території України, на території між позиціями сил оборони та позиціями військ держави-агресора в районах ведення воєнних (бойових) дій та</w:t>
      </w:r>
      <w:r>
        <w:rPr>
          <w:rFonts w:ascii="Arial" w:hAnsi="Arial"/>
          <w:color w:val="000000"/>
          <w:sz w:val="18"/>
        </w:rPr>
        <w:t xml:space="preserve"> </w:t>
      </w:r>
      <w:r>
        <w:rPr>
          <w:rFonts w:ascii="Arial" w:hAnsi="Arial"/>
          <w:color w:val="293A55"/>
          <w:sz w:val="18"/>
        </w:rPr>
        <w:t>на території держави-агресора</w:t>
      </w:r>
      <w:r>
        <w:rPr>
          <w:rFonts w:ascii="Arial" w:hAnsi="Arial"/>
          <w:color w:val="000000"/>
          <w:sz w:val="18"/>
        </w:rPr>
        <w:t xml:space="preserve"> </w:t>
      </w:r>
      <w:r>
        <w:rPr>
          <w:rFonts w:ascii="Arial" w:hAnsi="Arial"/>
          <w:color w:val="293A55"/>
          <w:sz w:val="18"/>
        </w:rPr>
        <w:t>військовослужбовцям додатково виплачується одноразова винагорода в розмірі 70000 гривень за кожні 30 днів (сумарно обчислених) виконання таких завдань;</w:t>
      </w:r>
    </w:p>
    <w:p w:rsidR="00252833" w:rsidRDefault="00BF37D1">
      <w:pPr>
        <w:spacing w:after="75"/>
        <w:ind w:firstLine="240"/>
        <w:jc w:val="right"/>
      </w:pPr>
      <w:bookmarkStart w:id="17" w:name="137"/>
      <w:bookmarkEnd w:id="16"/>
      <w:r>
        <w:rPr>
          <w:rFonts w:ascii="Arial" w:hAnsi="Arial"/>
          <w:color w:val="293A55"/>
          <w:sz w:val="18"/>
        </w:rPr>
        <w:t>(абзац другий пункту 1</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w:t>
      </w:r>
      <w:r>
        <w:rPr>
          <w:rFonts w:ascii="Arial" w:hAnsi="Arial"/>
          <w:color w:val="293A55"/>
          <w:sz w:val="18"/>
        </w:rPr>
        <w:t>ету Міністрів України від 12.04.2024 р. N 419,</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01.04.2024 р.,</w:t>
      </w:r>
      <w:r>
        <w:br/>
      </w:r>
      <w:r>
        <w:rPr>
          <w:rFonts w:ascii="Arial" w:hAnsi="Arial"/>
          <w:color w:val="293A55"/>
          <w:sz w:val="18"/>
        </w:rPr>
        <w:t>від 15.11.2024 р. N 1311,</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25.08.2024 р.)</w:t>
      </w:r>
    </w:p>
    <w:p w:rsidR="00252833" w:rsidRDefault="00BF37D1">
      <w:pPr>
        <w:spacing w:after="75"/>
        <w:ind w:firstLine="240"/>
        <w:jc w:val="both"/>
      </w:pPr>
      <w:bookmarkStart w:id="18" w:name="68"/>
      <w:bookmarkEnd w:id="17"/>
      <w:r>
        <w:rPr>
          <w:rFonts w:ascii="Arial" w:hAnsi="Arial"/>
          <w:color w:val="293A55"/>
          <w:sz w:val="18"/>
        </w:rPr>
        <w:t>військовослужбовцям, які виконують бойові (спеціальні) завдання у складі органу військового управління, штабу у</w:t>
      </w:r>
      <w:r>
        <w:rPr>
          <w:rFonts w:ascii="Arial" w:hAnsi="Arial"/>
          <w:color w:val="293A55"/>
          <w:sz w:val="18"/>
        </w:rPr>
        <w:t>груповання військ (сил) або штабу тактичної групи до пункту управління оперативно-стратегічного угруповання військ включно, а також у складі командування та штабу військової частини (зведеного підрозділу) (у тому числі поза районами ведення бойових (воєнни</w:t>
      </w:r>
      <w:r>
        <w:rPr>
          <w:rFonts w:ascii="Arial" w:hAnsi="Arial"/>
          <w:color w:val="293A55"/>
          <w:sz w:val="18"/>
        </w:rPr>
        <w:t>х) дій), який здійснює оперативне (бойове) управління військовими частинами та підрозділами, що ведуть воєнні (бойові) дії на лінії бойового зіткнення на відстані виконання бойових (спеціальних) завдань військовою частиною (підрозділом, зокрема зведеним) п</w:t>
      </w:r>
      <w:r>
        <w:rPr>
          <w:rFonts w:ascii="Arial" w:hAnsi="Arial"/>
          <w:color w:val="293A55"/>
          <w:sz w:val="18"/>
        </w:rPr>
        <w:t>ершого ешелону оборони або наступу (контрнаступу, контратаки), виплачується додаткова винагорода у розмірі 50000 гривень в розрахунку на місяць пропорційно часу виконання таких завдань відповідно до умов, визначених Міністерством оборони;</w:t>
      </w:r>
    </w:p>
    <w:p w:rsidR="00252833" w:rsidRDefault="00BF37D1">
      <w:pPr>
        <w:spacing w:after="75"/>
        <w:ind w:firstLine="240"/>
        <w:jc w:val="both"/>
      </w:pPr>
      <w:bookmarkStart w:id="19" w:name="69"/>
      <w:bookmarkEnd w:id="18"/>
      <w:r>
        <w:rPr>
          <w:rFonts w:ascii="Arial" w:hAnsi="Arial"/>
          <w:color w:val="293A55"/>
          <w:sz w:val="18"/>
        </w:rPr>
        <w:t>військовослужбовц</w:t>
      </w:r>
      <w:r>
        <w:rPr>
          <w:rFonts w:ascii="Arial" w:hAnsi="Arial"/>
          <w:color w:val="293A55"/>
          <w:sz w:val="18"/>
        </w:rPr>
        <w:t>ям, які здійснюють бойові (спеціальні) завдання у період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щомісяця виплачуєть</w:t>
      </w:r>
      <w:r>
        <w:rPr>
          <w:rFonts w:ascii="Arial" w:hAnsi="Arial"/>
          <w:color w:val="293A55"/>
          <w:sz w:val="18"/>
        </w:rPr>
        <w:t>ся додаткова винагорода у розмірі 30000 гривень в розрахунку на місяць пропорційно часу виконання таких завдань.</w:t>
      </w:r>
    </w:p>
    <w:p w:rsidR="00252833" w:rsidRDefault="00BF37D1">
      <w:pPr>
        <w:spacing w:after="75"/>
        <w:ind w:firstLine="240"/>
        <w:jc w:val="both"/>
      </w:pPr>
      <w:bookmarkStart w:id="20" w:name="70"/>
      <w:bookmarkEnd w:id="19"/>
      <w:r>
        <w:rPr>
          <w:rFonts w:ascii="Arial" w:hAnsi="Arial"/>
          <w:color w:val="293A55"/>
          <w:sz w:val="18"/>
        </w:rPr>
        <w:t xml:space="preserve">Військовослужбовцям, які обіймають посади керівного та </w:t>
      </w:r>
      <w:proofErr w:type="spellStart"/>
      <w:r>
        <w:rPr>
          <w:rFonts w:ascii="Arial" w:hAnsi="Arial"/>
          <w:color w:val="293A55"/>
          <w:sz w:val="18"/>
        </w:rPr>
        <w:t>інструкторсько</w:t>
      </w:r>
      <w:proofErr w:type="spellEnd"/>
      <w:r>
        <w:rPr>
          <w:rFonts w:ascii="Arial" w:hAnsi="Arial"/>
          <w:color w:val="293A55"/>
          <w:sz w:val="18"/>
        </w:rPr>
        <w:t>-викладацького складу у навчальних військових частинах (навчальних центрах</w:t>
      </w:r>
      <w:r>
        <w:rPr>
          <w:rFonts w:ascii="Arial" w:hAnsi="Arial"/>
          <w:color w:val="293A55"/>
          <w:sz w:val="18"/>
        </w:rPr>
        <w:t>, навчальних підрозділах), щомісяця виплачується додаткова винагорода у розмірі від 15000 до 30000 гривень з урахуванням їх рівня підготовки (кваліфікації) пропорційно часу здійснення підготовки та навчання персоналу в розрахунку на місяць відповідно до пе</w:t>
      </w:r>
      <w:r>
        <w:rPr>
          <w:rFonts w:ascii="Arial" w:hAnsi="Arial"/>
          <w:color w:val="293A55"/>
          <w:sz w:val="18"/>
        </w:rPr>
        <w:t xml:space="preserve">реліку посад керівного та </w:t>
      </w:r>
      <w:proofErr w:type="spellStart"/>
      <w:r>
        <w:rPr>
          <w:rFonts w:ascii="Arial" w:hAnsi="Arial"/>
          <w:color w:val="293A55"/>
          <w:sz w:val="18"/>
        </w:rPr>
        <w:t>інструкторсько</w:t>
      </w:r>
      <w:proofErr w:type="spellEnd"/>
      <w:r>
        <w:rPr>
          <w:rFonts w:ascii="Arial" w:hAnsi="Arial"/>
          <w:color w:val="293A55"/>
          <w:sz w:val="18"/>
        </w:rPr>
        <w:t xml:space="preserve">-викладацького складу в навчальних військових частинах </w:t>
      </w:r>
      <w:r>
        <w:rPr>
          <w:rFonts w:ascii="Arial" w:hAnsi="Arial"/>
          <w:color w:val="293A55"/>
          <w:sz w:val="18"/>
        </w:rPr>
        <w:lastRenderedPageBreak/>
        <w:t>(навчальних центрах, навчальних підрозділах), затвердженого керівниками відповідних міністерств та державних органів.</w:t>
      </w:r>
    </w:p>
    <w:p w:rsidR="00252833" w:rsidRDefault="00BF37D1">
      <w:pPr>
        <w:spacing w:after="75"/>
        <w:ind w:firstLine="240"/>
        <w:jc w:val="both"/>
      </w:pPr>
      <w:bookmarkStart w:id="21" w:name="92"/>
      <w:bookmarkEnd w:id="20"/>
      <w:r>
        <w:rPr>
          <w:rFonts w:ascii="Arial" w:hAnsi="Arial"/>
          <w:color w:val="293A55"/>
          <w:sz w:val="18"/>
        </w:rPr>
        <w:t>Розмір додаткової винагороди за категоріями</w:t>
      </w:r>
      <w:r>
        <w:rPr>
          <w:rFonts w:ascii="Arial" w:hAnsi="Arial"/>
          <w:color w:val="293A55"/>
          <w:sz w:val="18"/>
        </w:rPr>
        <w:t xml:space="preserve"> посад керівного та </w:t>
      </w:r>
      <w:proofErr w:type="spellStart"/>
      <w:r>
        <w:rPr>
          <w:rFonts w:ascii="Arial" w:hAnsi="Arial"/>
          <w:color w:val="293A55"/>
          <w:sz w:val="18"/>
        </w:rPr>
        <w:t>інструкторсько</w:t>
      </w:r>
      <w:proofErr w:type="spellEnd"/>
      <w:r>
        <w:rPr>
          <w:rFonts w:ascii="Arial" w:hAnsi="Arial"/>
          <w:color w:val="293A55"/>
          <w:sz w:val="18"/>
        </w:rPr>
        <w:t>-викладацького складу у навчальних військових частинах (навчальних центрах, навчальних підрозділах) встановлюється згідно з додатком.</w:t>
      </w:r>
    </w:p>
    <w:p w:rsidR="00252833" w:rsidRDefault="00BF37D1">
      <w:pPr>
        <w:spacing w:after="75"/>
        <w:ind w:firstLine="240"/>
        <w:jc w:val="right"/>
      </w:pPr>
      <w:bookmarkStart w:id="22" w:name="94"/>
      <w:bookmarkEnd w:id="21"/>
      <w:r>
        <w:rPr>
          <w:rFonts w:ascii="Arial" w:hAnsi="Arial"/>
          <w:color w:val="293A55"/>
          <w:sz w:val="18"/>
        </w:rPr>
        <w:t>(абзац шостий пункту 1</w:t>
      </w:r>
      <w:r>
        <w:rPr>
          <w:rFonts w:ascii="Arial" w:hAnsi="Arial"/>
          <w:color w:val="000000"/>
          <w:vertAlign w:val="superscript"/>
        </w:rPr>
        <w:t>1</w:t>
      </w:r>
      <w:r>
        <w:rPr>
          <w:rFonts w:ascii="Arial" w:hAnsi="Arial"/>
          <w:color w:val="293A55"/>
          <w:sz w:val="18"/>
        </w:rPr>
        <w:t xml:space="preserve"> у редакції постанови</w:t>
      </w:r>
      <w:r>
        <w:br/>
      </w:r>
      <w:r>
        <w:rPr>
          <w:rFonts w:ascii="Arial" w:hAnsi="Arial"/>
          <w:color w:val="293A55"/>
          <w:sz w:val="18"/>
        </w:rPr>
        <w:t xml:space="preserve"> Кабінету Міністрів України від 15.09.2023 </w:t>
      </w:r>
      <w:r>
        <w:rPr>
          <w:rFonts w:ascii="Arial" w:hAnsi="Arial"/>
          <w:color w:val="293A55"/>
          <w:sz w:val="18"/>
        </w:rPr>
        <w:t>р. N 1001,</w:t>
      </w:r>
      <w:r>
        <w:br/>
      </w:r>
      <w:r>
        <w:rPr>
          <w:rFonts w:ascii="Arial" w:hAnsi="Arial"/>
          <w:i/>
          <w:color w:val="000000"/>
          <w:sz w:val="18"/>
        </w:rPr>
        <w:t>яка у частині виплати додаткової</w:t>
      </w:r>
      <w:r>
        <w:br/>
      </w:r>
      <w:r>
        <w:rPr>
          <w:rFonts w:ascii="Arial" w:hAnsi="Arial"/>
          <w:i/>
          <w:color w:val="000000"/>
          <w:sz w:val="18"/>
        </w:rPr>
        <w:t xml:space="preserve"> винагороди застосовується з</w:t>
      </w:r>
      <w:r>
        <w:rPr>
          <w:rFonts w:ascii="Arial" w:hAnsi="Arial"/>
          <w:color w:val="000000"/>
          <w:sz w:val="18"/>
        </w:rPr>
        <w:t xml:space="preserve"> </w:t>
      </w:r>
      <w:r>
        <w:rPr>
          <w:rFonts w:ascii="Arial" w:hAnsi="Arial"/>
          <w:color w:val="293A55"/>
          <w:sz w:val="18"/>
        </w:rPr>
        <w:t>01.06.2023 р.)</w:t>
      </w:r>
    </w:p>
    <w:p w:rsidR="00252833" w:rsidRDefault="00BF37D1">
      <w:pPr>
        <w:spacing w:after="75"/>
        <w:ind w:firstLine="240"/>
        <w:jc w:val="both"/>
      </w:pPr>
      <w:bookmarkStart w:id="23" w:name="93"/>
      <w:bookmarkEnd w:id="22"/>
      <w:r>
        <w:rPr>
          <w:rFonts w:ascii="Arial" w:hAnsi="Arial"/>
          <w:color w:val="293A55"/>
          <w:sz w:val="18"/>
        </w:rPr>
        <w:t>Військовослужбовцям, які у зв'язку з пораненням (контузією, травмою або каліцтвом), пов'язаним із захистом Батьківщини, визнані військово-лікарською комісією обмежено п</w:t>
      </w:r>
      <w:r>
        <w:rPr>
          <w:rFonts w:ascii="Arial" w:hAnsi="Arial"/>
          <w:color w:val="293A55"/>
          <w:sz w:val="18"/>
        </w:rPr>
        <w:t>ридатними до військової служби або непридатними до військової служби з переоглядом через 6 - 12 місяців та зараховані у розпорядження відповідних командирів, протягом двох місяців з дня зарахування у розпорядження (без врахування часу перебування у відпуст</w:t>
      </w:r>
      <w:r>
        <w:rPr>
          <w:rFonts w:ascii="Arial" w:hAnsi="Arial"/>
          <w:color w:val="293A55"/>
          <w:sz w:val="18"/>
        </w:rPr>
        <w:t>ці та на лікуванні) виплачується грошове забезпечення (без урахування додаткової винагороди) за останньою займаною посадою у повному обсязі. Після перебування у розпорядженні понад два місяці і до закінчення перебування у розпорядженні таким військовослужб</w:t>
      </w:r>
      <w:r>
        <w:rPr>
          <w:rFonts w:ascii="Arial" w:hAnsi="Arial"/>
          <w:color w:val="293A55"/>
          <w:sz w:val="18"/>
        </w:rPr>
        <w:t>овцям щомісяця виплачується оклад за військовим званням, надбавка за вислугу років та додаткова винагорода у розмірі 20100 гривень.</w:t>
      </w:r>
    </w:p>
    <w:p w:rsidR="00252833" w:rsidRDefault="00BF37D1">
      <w:pPr>
        <w:spacing w:after="75"/>
        <w:ind w:firstLine="240"/>
        <w:jc w:val="right"/>
      </w:pPr>
      <w:bookmarkStart w:id="24" w:name="95"/>
      <w:bookmarkEnd w:id="23"/>
      <w:r>
        <w:rPr>
          <w:rFonts w:ascii="Arial" w:hAnsi="Arial"/>
          <w:color w:val="293A55"/>
          <w:sz w:val="18"/>
        </w:rPr>
        <w:t>(абзац сьомий пункту 1</w:t>
      </w:r>
      <w:r>
        <w:rPr>
          <w:rFonts w:ascii="Arial" w:hAnsi="Arial"/>
          <w:color w:val="000000"/>
          <w:vertAlign w:val="superscript"/>
        </w:rPr>
        <w:t>1</w:t>
      </w:r>
      <w:r>
        <w:rPr>
          <w:rFonts w:ascii="Arial" w:hAnsi="Arial"/>
          <w:color w:val="293A55"/>
          <w:sz w:val="18"/>
        </w:rPr>
        <w:t xml:space="preserve"> у редакції постанови</w:t>
      </w:r>
      <w:r>
        <w:br/>
      </w:r>
      <w:r>
        <w:rPr>
          <w:rFonts w:ascii="Arial" w:hAnsi="Arial"/>
          <w:color w:val="293A55"/>
          <w:sz w:val="18"/>
        </w:rPr>
        <w:t xml:space="preserve"> Кабінету Міністрів України від 15.09.2023 р. N 1001,</w:t>
      </w:r>
      <w:r>
        <w:br/>
      </w:r>
      <w:r>
        <w:rPr>
          <w:rFonts w:ascii="Arial" w:hAnsi="Arial"/>
          <w:i/>
          <w:color w:val="000000"/>
          <w:sz w:val="18"/>
        </w:rPr>
        <w:t>яка у частині виплати дод</w:t>
      </w:r>
      <w:r>
        <w:rPr>
          <w:rFonts w:ascii="Arial" w:hAnsi="Arial"/>
          <w:i/>
          <w:color w:val="000000"/>
          <w:sz w:val="18"/>
        </w:rPr>
        <w:t>аткової</w:t>
      </w:r>
      <w:r>
        <w:br/>
      </w:r>
      <w:r>
        <w:rPr>
          <w:rFonts w:ascii="Arial" w:hAnsi="Arial"/>
          <w:i/>
          <w:color w:val="000000"/>
          <w:sz w:val="18"/>
        </w:rPr>
        <w:t xml:space="preserve"> винагороди застосовується з</w:t>
      </w:r>
      <w:r>
        <w:rPr>
          <w:rFonts w:ascii="Arial" w:hAnsi="Arial"/>
          <w:color w:val="000000"/>
          <w:sz w:val="18"/>
        </w:rPr>
        <w:t xml:space="preserve"> </w:t>
      </w:r>
      <w:r>
        <w:rPr>
          <w:rFonts w:ascii="Arial" w:hAnsi="Arial"/>
          <w:color w:val="293A55"/>
          <w:sz w:val="18"/>
        </w:rPr>
        <w:t>01.06.2023 р.)</w:t>
      </w:r>
    </w:p>
    <w:p w:rsidR="00252833" w:rsidRDefault="00BF37D1">
      <w:pPr>
        <w:spacing w:after="75"/>
        <w:ind w:firstLine="240"/>
        <w:jc w:val="both"/>
      </w:pPr>
      <w:bookmarkStart w:id="25" w:name="73"/>
      <w:bookmarkEnd w:id="24"/>
      <w:r>
        <w:rPr>
          <w:rFonts w:ascii="Arial" w:hAnsi="Arial"/>
          <w:color w:val="293A55"/>
          <w:sz w:val="18"/>
        </w:rPr>
        <w:t>Військовослужбовцям строкової військової служби щомісяця виплачується</w:t>
      </w:r>
      <w:r>
        <w:rPr>
          <w:rFonts w:ascii="Arial" w:hAnsi="Arial"/>
          <w:color w:val="000000"/>
          <w:sz w:val="18"/>
        </w:rPr>
        <w:t xml:space="preserve"> </w:t>
      </w:r>
      <w:r>
        <w:rPr>
          <w:rFonts w:ascii="Arial" w:hAnsi="Arial"/>
          <w:color w:val="293A55"/>
          <w:sz w:val="18"/>
        </w:rPr>
        <w:t>винагорода за особливості проходження служби під час воєнного стану (особливого періоду)</w:t>
      </w:r>
      <w:r>
        <w:rPr>
          <w:rFonts w:ascii="Arial" w:hAnsi="Arial"/>
          <w:color w:val="000000"/>
          <w:sz w:val="18"/>
        </w:rPr>
        <w:t xml:space="preserve"> </w:t>
      </w:r>
      <w:r>
        <w:rPr>
          <w:rFonts w:ascii="Arial" w:hAnsi="Arial"/>
          <w:color w:val="293A55"/>
          <w:sz w:val="18"/>
        </w:rPr>
        <w:t>у розмірі 6000 гривень пропорційно часу прохо</w:t>
      </w:r>
      <w:r>
        <w:rPr>
          <w:rFonts w:ascii="Arial" w:hAnsi="Arial"/>
          <w:color w:val="293A55"/>
          <w:sz w:val="18"/>
        </w:rPr>
        <w:t>дження служби в розрахунку на місяць.</w:t>
      </w:r>
    </w:p>
    <w:p w:rsidR="00252833" w:rsidRDefault="00BF37D1">
      <w:pPr>
        <w:spacing w:after="75"/>
        <w:ind w:firstLine="240"/>
        <w:jc w:val="right"/>
      </w:pPr>
      <w:bookmarkStart w:id="26" w:name="131"/>
      <w:bookmarkEnd w:id="25"/>
      <w:r>
        <w:rPr>
          <w:rFonts w:ascii="Arial" w:hAnsi="Arial"/>
          <w:color w:val="293A55"/>
          <w:sz w:val="18"/>
        </w:rPr>
        <w:t>(абзац восьмий пункту 1</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07.11.2023 р. N 1162)</w:t>
      </w:r>
    </w:p>
    <w:p w:rsidR="00252833" w:rsidRDefault="00BF37D1">
      <w:pPr>
        <w:spacing w:after="75"/>
        <w:ind w:firstLine="240"/>
        <w:jc w:val="both"/>
      </w:pPr>
      <w:bookmarkStart w:id="27" w:name="74"/>
      <w:bookmarkEnd w:id="26"/>
      <w:r>
        <w:rPr>
          <w:rFonts w:ascii="Arial" w:hAnsi="Arial"/>
          <w:color w:val="293A55"/>
          <w:sz w:val="18"/>
        </w:rPr>
        <w:t>Курсантам вищих військових навчальних закладів, закладів вищої освіти із специфічними умовами нав</w:t>
      </w:r>
      <w:r>
        <w:rPr>
          <w:rFonts w:ascii="Arial" w:hAnsi="Arial"/>
          <w:color w:val="293A55"/>
          <w:sz w:val="18"/>
        </w:rPr>
        <w:t>чання, а також закладів вищої освіти, які мають у своєму складі військові інститути, факультети військової підготовки, кафедри військової підготовки, відділення військової підготовки, закладів фахової передвищої військової освіти, які перед зарахуванням на</w:t>
      </w:r>
      <w:r>
        <w:rPr>
          <w:rFonts w:ascii="Arial" w:hAnsi="Arial"/>
          <w:color w:val="293A55"/>
          <w:sz w:val="18"/>
        </w:rPr>
        <w:t xml:space="preserve"> навчання не перебували на військовій службі або проходили строкову військову службу, щомісяця виплачується</w:t>
      </w:r>
      <w:r>
        <w:rPr>
          <w:rFonts w:ascii="Arial" w:hAnsi="Arial"/>
          <w:color w:val="000000"/>
          <w:sz w:val="18"/>
        </w:rPr>
        <w:t xml:space="preserve"> </w:t>
      </w:r>
      <w:r>
        <w:rPr>
          <w:rFonts w:ascii="Arial" w:hAnsi="Arial"/>
          <w:color w:val="293A55"/>
          <w:sz w:val="18"/>
        </w:rPr>
        <w:t>винагорода за особливості проходження служби (навчання) під час воєнного стану (особливого періоду)</w:t>
      </w:r>
      <w:r>
        <w:rPr>
          <w:rFonts w:ascii="Arial" w:hAnsi="Arial"/>
          <w:color w:val="000000"/>
          <w:sz w:val="18"/>
        </w:rPr>
        <w:t xml:space="preserve"> </w:t>
      </w:r>
      <w:r>
        <w:rPr>
          <w:rFonts w:ascii="Arial" w:hAnsi="Arial"/>
          <w:color w:val="293A55"/>
          <w:sz w:val="18"/>
        </w:rPr>
        <w:t xml:space="preserve">у розмірі 2350 гривень пропорційно часу </w:t>
      </w:r>
      <w:r>
        <w:rPr>
          <w:rFonts w:ascii="Arial" w:hAnsi="Arial"/>
          <w:color w:val="293A55"/>
          <w:sz w:val="18"/>
        </w:rPr>
        <w:t>перебування на службі (навчанні) в розрахунку на місяць.</w:t>
      </w:r>
    </w:p>
    <w:p w:rsidR="00252833" w:rsidRDefault="00BF37D1">
      <w:pPr>
        <w:spacing w:after="75"/>
        <w:ind w:firstLine="240"/>
        <w:jc w:val="right"/>
      </w:pPr>
      <w:bookmarkStart w:id="28" w:name="132"/>
      <w:bookmarkEnd w:id="27"/>
      <w:r>
        <w:rPr>
          <w:rFonts w:ascii="Arial" w:hAnsi="Arial"/>
          <w:color w:val="293A55"/>
          <w:sz w:val="18"/>
        </w:rPr>
        <w:t>(абзац дев'ятий пункту 1</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07.11.2023 р. N 1162)</w:t>
      </w:r>
    </w:p>
    <w:p w:rsidR="00252833" w:rsidRDefault="00BF37D1">
      <w:pPr>
        <w:spacing w:after="75"/>
        <w:ind w:firstLine="240"/>
        <w:jc w:val="right"/>
      </w:pPr>
      <w:bookmarkStart w:id="29" w:name="81"/>
      <w:bookmarkEnd w:id="28"/>
      <w:r>
        <w:rPr>
          <w:rFonts w:ascii="Arial" w:hAnsi="Arial"/>
          <w:color w:val="293A55"/>
          <w:sz w:val="18"/>
        </w:rPr>
        <w:t>(постанову доповнено пунктом 1</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w:t>
      </w:r>
      <w:r>
        <w:rPr>
          <w:rFonts w:ascii="Arial" w:hAnsi="Arial"/>
          <w:color w:val="293A55"/>
          <w:sz w:val="18"/>
        </w:rPr>
        <w:t>ни від 09.08.2023 р. N 836,</w:t>
      </w:r>
      <w:r>
        <w:br/>
      </w:r>
      <w:r>
        <w:rPr>
          <w:rFonts w:ascii="Arial" w:hAnsi="Arial"/>
          <w:i/>
          <w:color w:val="000000"/>
          <w:sz w:val="18"/>
        </w:rPr>
        <w:t>яка у частині виплати додаткової</w:t>
      </w:r>
      <w:r>
        <w:br/>
      </w:r>
      <w:r>
        <w:rPr>
          <w:rFonts w:ascii="Arial" w:hAnsi="Arial"/>
          <w:i/>
          <w:color w:val="000000"/>
          <w:sz w:val="18"/>
        </w:rPr>
        <w:t xml:space="preserve"> винагороди застосовується з</w:t>
      </w:r>
      <w:r>
        <w:rPr>
          <w:rFonts w:ascii="Arial" w:hAnsi="Arial"/>
          <w:color w:val="000000"/>
          <w:sz w:val="18"/>
        </w:rPr>
        <w:t xml:space="preserve"> </w:t>
      </w:r>
      <w:r>
        <w:rPr>
          <w:rFonts w:ascii="Arial" w:hAnsi="Arial"/>
          <w:color w:val="293A55"/>
          <w:sz w:val="18"/>
        </w:rPr>
        <w:t>01.06.2023 р.)</w:t>
      </w:r>
    </w:p>
    <w:p w:rsidR="00252833" w:rsidRDefault="00BF37D1">
      <w:pPr>
        <w:spacing w:after="75"/>
        <w:ind w:firstLine="240"/>
        <w:jc w:val="both"/>
      </w:pPr>
      <w:bookmarkStart w:id="30" w:name="75"/>
      <w:bookmarkEnd w:id="29"/>
      <w:r>
        <w:rPr>
          <w:rFonts w:ascii="Arial" w:hAnsi="Arial"/>
          <w:color w:val="293A55"/>
          <w:sz w:val="18"/>
        </w:rPr>
        <w:t>1</w:t>
      </w:r>
      <w:r>
        <w:rPr>
          <w:rFonts w:ascii="Arial" w:hAnsi="Arial"/>
          <w:color w:val="000000"/>
          <w:vertAlign w:val="superscript"/>
        </w:rPr>
        <w:t>2</w:t>
      </w:r>
      <w:r>
        <w:rPr>
          <w:rFonts w:ascii="Arial" w:hAnsi="Arial"/>
          <w:color w:val="293A55"/>
          <w:sz w:val="18"/>
        </w:rPr>
        <w:t>. Виплата додаткової винагороди</w:t>
      </w:r>
      <w:r>
        <w:rPr>
          <w:rFonts w:ascii="Arial" w:hAnsi="Arial"/>
          <w:color w:val="000000"/>
          <w:sz w:val="18"/>
        </w:rPr>
        <w:t xml:space="preserve"> </w:t>
      </w:r>
      <w:r>
        <w:rPr>
          <w:rFonts w:ascii="Arial" w:hAnsi="Arial"/>
          <w:color w:val="293A55"/>
          <w:sz w:val="18"/>
        </w:rPr>
        <w:t>та одноразової винагороди</w:t>
      </w:r>
      <w:r>
        <w:rPr>
          <w:rFonts w:ascii="Arial" w:hAnsi="Arial"/>
          <w:color w:val="000000"/>
          <w:sz w:val="18"/>
        </w:rPr>
        <w:t xml:space="preserve"> </w:t>
      </w:r>
      <w:r>
        <w:rPr>
          <w:rFonts w:ascii="Arial" w:hAnsi="Arial"/>
          <w:color w:val="293A55"/>
          <w:sz w:val="18"/>
        </w:rPr>
        <w:t>здійснюється на підставі наказів командирів (начальників).</w:t>
      </w:r>
    </w:p>
    <w:p w:rsidR="00252833" w:rsidRDefault="00BF37D1">
      <w:pPr>
        <w:spacing w:after="75"/>
        <w:ind w:firstLine="240"/>
        <w:jc w:val="right"/>
      </w:pPr>
      <w:bookmarkStart w:id="31" w:name="138"/>
      <w:bookmarkEnd w:id="30"/>
      <w:r>
        <w:rPr>
          <w:rFonts w:ascii="Arial" w:hAnsi="Arial"/>
          <w:color w:val="293A55"/>
          <w:sz w:val="18"/>
        </w:rPr>
        <w:t>(абзац перший пункту 1</w:t>
      </w:r>
      <w:r>
        <w:rPr>
          <w:rFonts w:ascii="Arial" w:hAnsi="Arial"/>
          <w:color w:val="000000"/>
          <w:vertAlign w:val="superscript"/>
        </w:rPr>
        <w:t>2</w:t>
      </w:r>
      <w:r>
        <w:rPr>
          <w:rFonts w:ascii="Arial" w:hAnsi="Arial"/>
          <w:color w:val="293A55"/>
          <w:sz w:val="18"/>
        </w:rPr>
        <w:t xml:space="preserve"> із зміна</w:t>
      </w:r>
      <w:r>
        <w:rPr>
          <w:rFonts w:ascii="Arial" w:hAnsi="Arial"/>
          <w:color w:val="293A55"/>
          <w:sz w:val="18"/>
        </w:rPr>
        <w:t>ми, внесеними згідно з</w:t>
      </w:r>
      <w:r>
        <w:br/>
      </w:r>
      <w:r>
        <w:rPr>
          <w:rFonts w:ascii="Arial" w:hAnsi="Arial"/>
          <w:color w:val="293A55"/>
          <w:sz w:val="18"/>
        </w:rPr>
        <w:t xml:space="preserve"> постановою Кабінету Міністрів України від 12.04.2024 р. N 419,</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01.04.2024 р.)</w:t>
      </w:r>
    </w:p>
    <w:p w:rsidR="00252833" w:rsidRDefault="00BF37D1">
      <w:pPr>
        <w:spacing w:after="75"/>
        <w:ind w:firstLine="240"/>
        <w:jc w:val="both"/>
      </w:pPr>
      <w:bookmarkStart w:id="32" w:name="76"/>
      <w:bookmarkEnd w:id="31"/>
      <w:r>
        <w:rPr>
          <w:rFonts w:ascii="Arial" w:hAnsi="Arial"/>
          <w:color w:val="293A55"/>
          <w:sz w:val="18"/>
        </w:rPr>
        <w:t>Нарахування та сплата податків, зборів, внесків до відповідних бюджетів здійснюється у порядку, визначеному законодавством як для гро</w:t>
      </w:r>
      <w:r>
        <w:rPr>
          <w:rFonts w:ascii="Arial" w:hAnsi="Arial"/>
          <w:color w:val="293A55"/>
          <w:sz w:val="18"/>
        </w:rPr>
        <w:t>шового забезпечення.</w:t>
      </w:r>
    </w:p>
    <w:p w:rsidR="00252833" w:rsidRDefault="00BF37D1">
      <w:pPr>
        <w:spacing w:after="75"/>
        <w:ind w:firstLine="240"/>
        <w:jc w:val="both"/>
      </w:pPr>
      <w:bookmarkStart w:id="33" w:name="77"/>
      <w:bookmarkEnd w:id="32"/>
      <w:r>
        <w:rPr>
          <w:rFonts w:ascii="Arial" w:hAnsi="Arial"/>
          <w:color w:val="293A55"/>
          <w:sz w:val="18"/>
        </w:rPr>
        <w:t>Відповідно до наказів про виплату додаткової винагороди у розмірі 100000 гривень до таких наказів включаються особи, зазначені у пунктах 1 та 1</w:t>
      </w:r>
      <w:r>
        <w:rPr>
          <w:rFonts w:ascii="Arial" w:hAnsi="Arial"/>
          <w:color w:val="000000"/>
          <w:vertAlign w:val="superscript"/>
        </w:rPr>
        <w:t>1</w:t>
      </w:r>
      <w:r>
        <w:rPr>
          <w:rFonts w:ascii="Arial" w:hAnsi="Arial"/>
          <w:color w:val="293A55"/>
          <w:sz w:val="18"/>
        </w:rPr>
        <w:t>, у тому числі такі, які:</w:t>
      </w:r>
    </w:p>
    <w:p w:rsidR="00252833" w:rsidRDefault="00BF37D1">
      <w:pPr>
        <w:spacing w:after="75"/>
        <w:ind w:firstLine="240"/>
        <w:jc w:val="both"/>
      </w:pPr>
      <w:bookmarkStart w:id="34" w:name="78"/>
      <w:bookmarkEnd w:id="33"/>
      <w:r>
        <w:rPr>
          <w:rFonts w:ascii="Arial" w:hAnsi="Arial"/>
          <w:color w:val="293A55"/>
          <w:sz w:val="18"/>
        </w:rPr>
        <w:t>у зв'язку з пораненням (контузією, травмою, каліцтвом), пов'язани</w:t>
      </w:r>
      <w:r>
        <w:rPr>
          <w:rFonts w:ascii="Arial" w:hAnsi="Arial"/>
          <w:color w:val="293A55"/>
          <w:sz w:val="18"/>
        </w:rPr>
        <w:t xml:space="preserve">м із захистом Батьківщини, а для поліцейських та осіб рядового і начальницького складу служби цивільного захисту - із участю у бойових діях або забезпеченні здійснення заходів з національної безпеки і оборони, відсічі і стримування збройної </w:t>
      </w:r>
      <w:r>
        <w:rPr>
          <w:rFonts w:ascii="Arial" w:hAnsi="Arial"/>
          <w:color w:val="293A55"/>
          <w:sz w:val="18"/>
        </w:rPr>
        <w:lastRenderedPageBreak/>
        <w:t>агресії, перебу</w:t>
      </w:r>
      <w:r>
        <w:rPr>
          <w:rFonts w:ascii="Arial" w:hAnsi="Arial"/>
          <w:color w:val="293A55"/>
          <w:sz w:val="18"/>
        </w:rPr>
        <w:t xml:space="preserve">ваючи безпосередньо в районах їх ведення (здійснення), зокрема на тимчасово окупованій Російською Федерацією території України, на території між позиціями сил оборони та позиціями військ держави-агресора, на території держави-агресора, у період здійснення </w:t>
      </w:r>
      <w:r>
        <w:rPr>
          <w:rFonts w:ascii="Arial" w:hAnsi="Arial"/>
          <w:color w:val="293A55"/>
          <w:sz w:val="18"/>
        </w:rPr>
        <w:t>зазначених заходів, перебувають на стаціонарному лікуванні</w:t>
      </w:r>
      <w:r>
        <w:rPr>
          <w:rFonts w:ascii="Arial" w:hAnsi="Arial"/>
          <w:color w:val="000000"/>
          <w:sz w:val="18"/>
        </w:rPr>
        <w:t xml:space="preserve"> </w:t>
      </w:r>
      <w:r>
        <w:rPr>
          <w:rFonts w:ascii="Arial" w:hAnsi="Arial"/>
          <w:color w:val="293A55"/>
          <w:sz w:val="18"/>
        </w:rPr>
        <w:t>(отримують медичну та/або реабілітаційну допомогу у сфері охорони здоров'я в стаціонарних умовах)</w:t>
      </w:r>
      <w:r>
        <w:rPr>
          <w:rFonts w:ascii="Arial" w:hAnsi="Arial"/>
          <w:color w:val="000000"/>
          <w:sz w:val="18"/>
        </w:rPr>
        <w:t xml:space="preserve"> </w:t>
      </w:r>
      <w:r>
        <w:rPr>
          <w:rFonts w:ascii="Arial" w:hAnsi="Arial"/>
          <w:color w:val="293A55"/>
          <w:sz w:val="18"/>
        </w:rPr>
        <w:t>в закладах охорони здоров'я (у тому числі закордонних), включаючи час переміщення з одного лікарнян</w:t>
      </w:r>
      <w:r>
        <w:rPr>
          <w:rFonts w:ascii="Arial" w:hAnsi="Arial"/>
          <w:color w:val="293A55"/>
          <w:sz w:val="18"/>
        </w:rPr>
        <w:t>ого закладу охорони здоров'я до іншого, або перебувають у відпустці для лікування після поранення (контузії, травми або каліцтва) у зв'язку із отриманням тяжкого поранення за висновком (постановою) військово-лікарської (лікарсько-експертної, медичної) комі</w:t>
      </w:r>
      <w:r>
        <w:rPr>
          <w:rFonts w:ascii="Arial" w:hAnsi="Arial"/>
          <w:color w:val="293A55"/>
          <w:sz w:val="18"/>
        </w:rPr>
        <w:t>сії;</w:t>
      </w:r>
    </w:p>
    <w:p w:rsidR="00252833" w:rsidRDefault="00BF37D1">
      <w:pPr>
        <w:spacing w:after="75"/>
        <w:ind w:firstLine="240"/>
        <w:jc w:val="right"/>
      </w:pPr>
      <w:bookmarkStart w:id="35" w:name="168"/>
      <w:bookmarkEnd w:id="34"/>
      <w:r>
        <w:rPr>
          <w:rFonts w:ascii="Arial" w:hAnsi="Arial"/>
          <w:color w:val="293A55"/>
          <w:sz w:val="18"/>
        </w:rPr>
        <w:t>(абзац четвертий пункту 1</w:t>
      </w:r>
      <w:r>
        <w:rPr>
          <w:rFonts w:ascii="Arial" w:hAnsi="Arial"/>
          <w:color w:val="000000"/>
          <w:vertAlign w:val="superscript"/>
        </w:rPr>
        <w:t>2</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15.11.2024 р. N 1311,</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25.08.2024 р.,</w:t>
      </w:r>
      <w:r>
        <w:br/>
      </w:r>
      <w:r>
        <w:rPr>
          <w:rFonts w:ascii="Arial" w:hAnsi="Arial"/>
          <w:color w:val="293A55"/>
          <w:sz w:val="18"/>
        </w:rPr>
        <w:t>від 24.01.2025 р. N 77)</w:t>
      </w:r>
    </w:p>
    <w:p w:rsidR="00252833" w:rsidRDefault="00BF37D1">
      <w:pPr>
        <w:spacing w:after="75"/>
        <w:ind w:firstLine="240"/>
        <w:jc w:val="both"/>
      </w:pPr>
      <w:bookmarkStart w:id="36" w:name="79"/>
      <w:bookmarkEnd w:id="35"/>
      <w:r>
        <w:rPr>
          <w:rFonts w:ascii="Arial" w:hAnsi="Arial"/>
          <w:color w:val="293A55"/>
          <w:sz w:val="18"/>
        </w:rPr>
        <w:t>захоплені в полон (крім тих, які добровільно здалися в полон) або є</w:t>
      </w:r>
      <w:r>
        <w:rPr>
          <w:rFonts w:ascii="Arial" w:hAnsi="Arial"/>
          <w:color w:val="293A55"/>
          <w:sz w:val="18"/>
        </w:rPr>
        <w:t xml:space="preserve"> заручниками, а також інтерновані в нейтральні держави або безвісно відсутні (у разі, коли зазначені події сталися як до введення воєнного стану, так і після його введення);</w:t>
      </w:r>
    </w:p>
    <w:p w:rsidR="00252833" w:rsidRDefault="00BF37D1">
      <w:pPr>
        <w:spacing w:after="75"/>
        <w:ind w:firstLine="240"/>
        <w:jc w:val="both"/>
      </w:pPr>
      <w:bookmarkStart w:id="37" w:name="80"/>
      <w:bookmarkEnd w:id="36"/>
      <w:r>
        <w:rPr>
          <w:rFonts w:ascii="Arial" w:hAnsi="Arial"/>
          <w:color w:val="293A55"/>
          <w:sz w:val="18"/>
        </w:rPr>
        <w:t>загинули (померли) внаслідок отриманого після введення воєнного стану поранення (к</w:t>
      </w:r>
      <w:r>
        <w:rPr>
          <w:rFonts w:ascii="Arial" w:hAnsi="Arial"/>
          <w:color w:val="293A55"/>
          <w:sz w:val="18"/>
        </w:rPr>
        <w:t>онтузії, травми або каліцтва), пов'язаного із захистом Батьківщини (виплата здійснюється за весь місяць, у якому особа загинула (померла).</w:t>
      </w:r>
    </w:p>
    <w:p w:rsidR="00252833" w:rsidRDefault="00BF37D1">
      <w:pPr>
        <w:spacing w:after="75"/>
        <w:ind w:firstLine="240"/>
        <w:jc w:val="right"/>
      </w:pPr>
      <w:bookmarkStart w:id="38" w:name="82"/>
      <w:bookmarkEnd w:id="37"/>
      <w:r>
        <w:rPr>
          <w:rFonts w:ascii="Arial" w:hAnsi="Arial"/>
          <w:color w:val="293A55"/>
          <w:sz w:val="18"/>
        </w:rPr>
        <w:t>(постанову доповнено пунктом 1</w:t>
      </w:r>
      <w:r>
        <w:rPr>
          <w:rFonts w:ascii="Arial" w:hAnsi="Arial"/>
          <w:color w:val="000000"/>
          <w:vertAlign w:val="superscript"/>
        </w:rPr>
        <w:t>2</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09.08.2023 р. N 836,</w:t>
      </w:r>
      <w:r>
        <w:br/>
      </w:r>
      <w:r>
        <w:rPr>
          <w:rFonts w:ascii="Arial" w:hAnsi="Arial"/>
          <w:i/>
          <w:color w:val="000000"/>
          <w:sz w:val="18"/>
        </w:rPr>
        <w:t>яка у частин</w:t>
      </w:r>
      <w:r>
        <w:rPr>
          <w:rFonts w:ascii="Arial" w:hAnsi="Arial"/>
          <w:i/>
          <w:color w:val="000000"/>
          <w:sz w:val="18"/>
        </w:rPr>
        <w:t>і виплати додаткової</w:t>
      </w:r>
      <w:r>
        <w:br/>
      </w:r>
      <w:r>
        <w:rPr>
          <w:rFonts w:ascii="Arial" w:hAnsi="Arial"/>
          <w:i/>
          <w:color w:val="000000"/>
          <w:sz w:val="18"/>
        </w:rPr>
        <w:t xml:space="preserve"> винагороди застосовується з</w:t>
      </w:r>
      <w:r>
        <w:rPr>
          <w:rFonts w:ascii="Arial" w:hAnsi="Arial"/>
          <w:color w:val="000000"/>
          <w:sz w:val="18"/>
        </w:rPr>
        <w:t xml:space="preserve"> </w:t>
      </w:r>
      <w:r>
        <w:rPr>
          <w:rFonts w:ascii="Arial" w:hAnsi="Arial"/>
          <w:color w:val="293A55"/>
          <w:sz w:val="18"/>
        </w:rPr>
        <w:t>01.06.2023 р.)</w:t>
      </w:r>
    </w:p>
    <w:p w:rsidR="00252833" w:rsidRDefault="00BF37D1">
      <w:pPr>
        <w:spacing w:after="75"/>
        <w:ind w:firstLine="240"/>
        <w:jc w:val="both"/>
      </w:pPr>
      <w:bookmarkStart w:id="39" w:name="142"/>
      <w:bookmarkEnd w:id="38"/>
      <w:r>
        <w:rPr>
          <w:rFonts w:ascii="Arial" w:hAnsi="Arial"/>
          <w:color w:val="293A55"/>
          <w:sz w:val="18"/>
        </w:rPr>
        <w:t>2. Особам, які мають право на виплату одноразової грошової допомоги у разі загибелі осіб, зазначених у пунктах 1 - 1</w:t>
      </w:r>
      <w:r>
        <w:rPr>
          <w:rFonts w:ascii="Arial" w:hAnsi="Arial"/>
          <w:color w:val="000000"/>
          <w:vertAlign w:val="superscript"/>
        </w:rPr>
        <w:t>2</w:t>
      </w:r>
      <w:r>
        <w:rPr>
          <w:rFonts w:ascii="Arial" w:hAnsi="Arial"/>
          <w:color w:val="293A55"/>
          <w:sz w:val="18"/>
        </w:rPr>
        <w:t xml:space="preserve"> цієї постанови, а також їх смерті внаслідок поранення (контузії, травми, каліцтва), отриманого у період воєнного стану під час захисту Батьківщини, участі у бойових діях або забезпеченні здійснення заходів з національної безпеки і оборони, відсічі і стрим</w:t>
      </w:r>
      <w:r>
        <w:rPr>
          <w:rFonts w:ascii="Arial" w:hAnsi="Arial"/>
          <w:color w:val="293A55"/>
          <w:sz w:val="18"/>
        </w:rPr>
        <w:t>ування збройної агресії, перебуваючи безпосередньо в районах їх ведення (здійснення), зокрема на тимчасово окупованій Російською Федерацією території України, на території між позиціями сил оборони та позиціями військ держави-агресора, на території держави</w:t>
      </w:r>
      <w:r>
        <w:rPr>
          <w:rFonts w:ascii="Arial" w:hAnsi="Arial"/>
          <w:color w:val="293A55"/>
          <w:sz w:val="18"/>
        </w:rPr>
        <w:t>-агресора, у період здійснення зазначених заходів, не пізніше ніж через один рік після поранення (контузії, травми, каліцтва), виплачується одноразова грошова допомога в розмірі 15 млн. гривень.</w:t>
      </w:r>
    </w:p>
    <w:p w:rsidR="00252833" w:rsidRDefault="00BF37D1">
      <w:pPr>
        <w:spacing w:after="75"/>
        <w:ind w:firstLine="240"/>
        <w:jc w:val="right"/>
      </w:pPr>
      <w:bookmarkStart w:id="40" w:name="167"/>
      <w:bookmarkEnd w:id="39"/>
      <w:r>
        <w:rPr>
          <w:rFonts w:ascii="Arial" w:hAnsi="Arial"/>
          <w:color w:val="293A55"/>
          <w:sz w:val="18"/>
        </w:rPr>
        <w:t>(абзац перший пункту 2 із змінами, внесеними згідно з</w:t>
      </w:r>
      <w:r>
        <w:br/>
      </w:r>
      <w:r>
        <w:rPr>
          <w:rFonts w:ascii="Arial" w:hAnsi="Arial"/>
          <w:color w:val="293A55"/>
          <w:sz w:val="18"/>
        </w:rPr>
        <w:t xml:space="preserve"> постановою Кабінету Міністрів України від 15.11.2024 р. N 1311,</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25.08.2024 р.)</w:t>
      </w:r>
    </w:p>
    <w:p w:rsidR="00252833" w:rsidRDefault="00BF37D1">
      <w:pPr>
        <w:spacing w:after="75"/>
        <w:ind w:firstLine="240"/>
        <w:jc w:val="both"/>
      </w:pPr>
      <w:bookmarkStart w:id="41" w:name="143"/>
      <w:bookmarkEnd w:id="40"/>
      <w:r>
        <w:rPr>
          <w:rFonts w:ascii="Arial" w:hAnsi="Arial"/>
          <w:color w:val="293A55"/>
          <w:sz w:val="18"/>
        </w:rPr>
        <w:t>Розмір одноразової грошової допомоги у разі загибелі (смерті) військовослужбовця в період воєнного стану під час виконання ним обов'язків військової служби</w:t>
      </w:r>
      <w:r>
        <w:rPr>
          <w:rFonts w:ascii="Arial" w:hAnsi="Arial"/>
          <w:color w:val="293A55"/>
          <w:sz w:val="18"/>
        </w:rPr>
        <w:t xml:space="preserve"> не може становити менше 15 млн. гривень.</w:t>
      </w:r>
    </w:p>
    <w:p w:rsidR="00252833" w:rsidRDefault="00BF37D1">
      <w:pPr>
        <w:spacing w:after="75"/>
        <w:ind w:firstLine="240"/>
        <w:jc w:val="right"/>
      </w:pPr>
      <w:bookmarkStart w:id="42" w:name="160"/>
      <w:bookmarkEnd w:id="41"/>
      <w:r>
        <w:rPr>
          <w:rFonts w:ascii="Arial" w:hAnsi="Arial"/>
          <w:i/>
          <w:color w:val="000000"/>
          <w:sz w:val="18"/>
        </w:rPr>
        <w:t>(абзац другий пункту 2 у редакції постанови Кабінету</w:t>
      </w:r>
      <w:r>
        <w:br/>
      </w:r>
      <w:r>
        <w:rPr>
          <w:rFonts w:ascii="Arial" w:hAnsi="Arial"/>
          <w:i/>
          <w:color w:val="000000"/>
          <w:sz w:val="18"/>
        </w:rPr>
        <w:t xml:space="preserve"> Міністрів України від 18.06.2024 р. N 714 застосовується з</w:t>
      </w:r>
      <w:r>
        <w:rPr>
          <w:rFonts w:ascii="Arial" w:hAnsi="Arial"/>
          <w:color w:val="000000"/>
          <w:sz w:val="18"/>
        </w:rPr>
        <w:t xml:space="preserve"> </w:t>
      </w:r>
      <w:r>
        <w:rPr>
          <w:rFonts w:ascii="Arial" w:hAnsi="Arial"/>
          <w:color w:val="293A55"/>
          <w:sz w:val="18"/>
        </w:rPr>
        <w:t>04.05.2024 р.)</w:t>
      </w:r>
    </w:p>
    <w:p w:rsidR="00252833" w:rsidRDefault="00BF37D1">
      <w:pPr>
        <w:spacing w:after="75"/>
        <w:ind w:firstLine="240"/>
        <w:jc w:val="both"/>
      </w:pPr>
      <w:bookmarkStart w:id="43" w:name="144"/>
      <w:bookmarkEnd w:id="42"/>
      <w:r>
        <w:rPr>
          <w:rFonts w:ascii="Arial" w:hAnsi="Arial"/>
          <w:color w:val="293A55"/>
          <w:sz w:val="18"/>
        </w:rPr>
        <w:t>Розмір одноразової грошової допомоги, що виплачується в інших випадках, передбачених</w:t>
      </w:r>
      <w:r>
        <w:rPr>
          <w:rFonts w:ascii="Arial" w:hAnsi="Arial"/>
          <w:color w:val="000000"/>
          <w:sz w:val="18"/>
        </w:rPr>
        <w:t xml:space="preserve"> </w:t>
      </w:r>
      <w:r>
        <w:rPr>
          <w:rFonts w:ascii="Arial" w:hAnsi="Arial"/>
          <w:color w:val="293A55"/>
          <w:sz w:val="18"/>
        </w:rPr>
        <w:t>п</w:t>
      </w:r>
      <w:r>
        <w:rPr>
          <w:rFonts w:ascii="Arial" w:hAnsi="Arial"/>
          <w:color w:val="293A55"/>
          <w:sz w:val="18"/>
        </w:rPr>
        <w:t>ідпунктами 2</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3 пункту 2 статті 16 Закону України "Про соціальний і правовий захист військовослужбовців та членів їх сімей", визначається відповідно до абзацу другого</w:t>
      </w:r>
      <w:r>
        <w:rPr>
          <w:rFonts w:ascii="Arial" w:hAnsi="Arial"/>
          <w:color w:val="000000"/>
          <w:sz w:val="18"/>
        </w:rPr>
        <w:t xml:space="preserve"> </w:t>
      </w:r>
      <w:r>
        <w:rPr>
          <w:rFonts w:ascii="Arial" w:hAnsi="Arial"/>
          <w:color w:val="293A55"/>
          <w:sz w:val="18"/>
        </w:rPr>
        <w:t>підпункту "а" пункту 1 статті 16</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зазначеного Закону.</w:t>
      </w:r>
    </w:p>
    <w:p w:rsidR="00252833" w:rsidRDefault="00BF37D1">
      <w:pPr>
        <w:spacing w:after="75"/>
        <w:ind w:firstLine="240"/>
        <w:jc w:val="right"/>
      </w:pPr>
      <w:bookmarkStart w:id="44" w:name="161"/>
      <w:bookmarkEnd w:id="43"/>
      <w:r>
        <w:rPr>
          <w:rFonts w:ascii="Arial" w:hAnsi="Arial"/>
          <w:i/>
          <w:color w:val="000000"/>
          <w:sz w:val="18"/>
        </w:rPr>
        <w:t xml:space="preserve">(абзац третій пункту 2 у редакції </w:t>
      </w:r>
      <w:r>
        <w:rPr>
          <w:rFonts w:ascii="Arial" w:hAnsi="Arial"/>
          <w:i/>
          <w:color w:val="000000"/>
          <w:sz w:val="18"/>
        </w:rPr>
        <w:t>постанови Кабінету</w:t>
      </w:r>
      <w:r>
        <w:br/>
      </w:r>
      <w:r>
        <w:rPr>
          <w:rFonts w:ascii="Arial" w:hAnsi="Arial"/>
          <w:i/>
          <w:color w:val="000000"/>
          <w:sz w:val="18"/>
        </w:rPr>
        <w:t xml:space="preserve"> Міністрів України від 18.06.2024 р. N 714 застосовується з</w:t>
      </w:r>
      <w:r>
        <w:rPr>
          <w:rFonts w:ascii="Arial" w:hAnsi="Arial"/>
          <w:color w:val="000000"/>
          <w:sz w:val="18"/>
        </w:rPr>
        <w:t xml:space="preserve"> </w:t>
      </w:r>
      <w:r>
        <w:rPr>
          <w:rFonts w:ascii="Arial" w:hAnsi="Arial"/>
          <w:color w:val="293A55"/>
          <w:sz w:val="18"/>
        </w:rPr>
        <w:t>04.05.2024 р.)</w:t>
      </w:r>
    </w:p>
    <w:p w:rsidR="00252833" w:rsidRDefault="00BF37D1">
      <w:pPr>
        <w:spacing w:after="75"/>
        <w:ind w:firstLine="240"/>
        <w:jc w:val="both"/>
      </w:pPr>
      <w:bookmarkStart w:id="45" w:name="145"/>
      <w:bookmarkEnd w:id="44"/>
      <w:r>
        <w:rPr>
          <w:rFonts w:ascii="Arial" w:hAnsi="Arial"/>
          <w:color w:val="293A55"/>
          <w:sz w:val="18"/>
        </w:rPr>
        <w:t>У разі наявності особистого розпорядження осіб, зазначених у пунктах 1 - 1</w:t>
      </w:r>
      <w:r>
        <w:rPr>
          <w:rFonts w:ascii="Arial" w:hAnsi="Arial"/>
          <w:color w:val="000000"/>
          <w:vertAlign w:val="superscript"/>
        </w:rPr>
        <w:t>2</w:t>
      </w:r>
      <w:r>
        <w:rPr>
          <w:rFonts w:ascii="Arial" w:hAnsi="Arial"/>
          <w:color w:val="293A55"/>
          <w:sz w:val="18"/>
        </w:rPr>
        <w:t xml:space="preserve"> цієї постанови (крім осіб начальницького складу управління спеціальних операцій Націон</w:t>
      </w:r>
      <w:r>
        <w:rPr>
          <w:rFonts w:ascii="Arial" w:hAnsi="Arial"/>
          <w:color w:val="293A55"/>
          <w:sz w:val="18"/>
        </w:rPr>
        <w:t>ального антикорупційного бюро), на випадок загибелі (смерті) про виплату одноразової грошової допомоги особі (особам) за вибором визначається розмір частки таких осіб у відсотках. Розмір допомоги осіб, які мають на неї право, крім громадян Російської Федер</w:t>
      </w:r>
      <w:r>
        <w:rPr>
          <w:rFonts w:ascii="Arial" w:hAnsi="Arial"/>
          <w:color w:val="293A55"/>
          <w:sz w:val="18"/>
        </w:rPr>
        <w:t xml:space="preserve">ації або Республіки Білорусь та осіб, які постійно проживають на територіях цих країн, осіб, які засуджені за державну зраду, </w:t>
      </w:r>
      <w:proofErr w:type="spellStart"/>
      <w:r>
        <w:rPr>
          <w:rFonts w:ascii="Arial" w:hAnsi="Arial"/>
          <w:color w:val="293A55"/>
          <w:sz w:val="18"/>
        </w:rPr>
        <w:t>колабораційну</w:t>
      </w:r>
      <w:proofErr w:type="spellEnd"/>
      <w:r>
        <w:rPr>
          <w:rFonts w:ascii="Arial" w:hAnsi="Arial"/>
          <w:color w:val="293A55"/>
          <w:sz w:val="18"/>
        </w:rPr>
        <w:t xml:space="preserve"> діяльність, пособництво державі-агресору, визначається відповідно до розміру часток, зазначених в особистому розпоря</w:t>
      </w:r>
      <w:r>
        <w:rPr>
          <w:rFonts w:ascii="Arial" w:hAnsi="Arial"/>
          <w:color w:val="293A55"/>
          <w:sz w:val="18"/>
        </w:rPr>
        <w:t>дженні, у відсотках.</w:t>
      </w:r>
    </w:p>
    <w:p w:rsidR="00252833" w:rsidRDefault="00BF37D1">
      <w:pPr>
        <w:spacing w:after="75"/>
        <w:ind w:firstLine="240"/>
        <w:jc w:val="both"/>
      </w:pPr>
      <w:bookmarkStart w:id="46" w:name="146"/>
      <w:bookmarkEnd w:id="45"/>
      <w:r>
        <w:rPr>
          <w:rFonts w:ascii="Arial" w:hAnsi="Arial"/>
          <w:color w:val="293A55"/>
          <w:sz w:val="18"/>
        </w:rPr>
        <w:t>У разі відсутності особистого розпорядження або за наявності неохопленої особистим розпорядженням частки розміру одноразової грошової допомоги право на призначення та отримання одноразової грошової допомоги (її частки) мають особи, виз</w:t>
      </w:r>
      <w:r>
        <w:rPr>
          <w:rFonts w:ascii="Arial" w:hAnsi="Arial"/>
          <w:color w:val="293A55"/>
          <w:sz w:val="18"/>
        </w:rPr>
        <w:t>начені у</w:t>
      </w:r>
      <w:r>
        <w:rPr>
          <w:rFonts w:ascii="Arial" w:hAnsi="Arial"/>
          <w:color w:val="000000"/>
          <w:sz w:val="18"/>
        </w:rPr>
        <w:t xml:space="preserve"> </w:t>
      </w:r>
      <w:r>
        <w:rPr>
          <w:rFonts w:ascii="Arial" w:hAnsi="Arial"/>
          <w:color w:val="293A55"/>
          <w:sz w:val="18"/>
        </w:rPr>
        <w:t>частині четвертій статті 118</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 xml:space="preserve">Кодексу цивільного захисту </w:t>
      </w:r>
      <w:r>
        <w:rPr>
          <w:rFonts w:ascii="Arial" w:hAnsi="Arial"/>
          <w:color w:val="293A55"/>
          <w:sz w:val="18"/>
        </w:rPr>
        <w:lastRenderedPageBreak/>
        <w:t>України,</w:t>
      </w:r>
      <w:r>
        <w:rPr>
          <w:rFonts w:ascii="Arial" w:hAnsi="Arial"/>
          <w:color w:val="000000"/>
          <w:sz w:val="18"/>
        </w:rPr>
        <w:t xml:space="preserve"> </w:t>
      </w:r>
      <w:r>
        <w:rPr>
          <w:rFonts w:ascii="Arial" w:hAnsi="Arial"/>
          <w:color w:val="293A55"/>
          <w:sz w:val="18"/>
        </w:rPr>
        <w:t>частині четвертій статті 98 Закону України "Про Національну поліцію"</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пункті 4 статті 16</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Закону України "Про соціальний і правовий захист військовослужбовців та членів їх сімей",</w:t>
      </w:r>
      <w:r>
        <w:rPr>
          <w:rFonts w:ascii="Arial" w:hAnsi="Arial"/>
          <w:color w:val="293A55"/>
          <w:sz w:val="18"/>
        </w:rPr>
        <w:t xml:space="preserve"> крім громадян Російської Федерації або Республіки Білорусь та осіб, які постійно проживають на територіях цих країн, осіб, які засуджені за державну зраду, </w:t>
      </w:r>
      <w:proofErr w:type="spellStart"/>
      <w:r>
        <w:rPr>
          <w:rFonts w:ascii="Arial" w:hAnsi="Arial"/>
          <w:color w:val="293A55"/>
          <w:sz w:val="18"/>
        </w:rPr>
        <w:t>колабораційну</w:t>
      </w:r>
      <w:proofErr w:type="spellEnd"/>
      <w:r>
        <w:rPr>
          <w:rFonts w:ascii="Arial" w:hAnsi="Arial"/>
          <w:color w:val="293A55"/>
          <w:sz w:val="18"/>
        </w:rPr>
        <w:t xml:space="preserve"> діяльність, пособництво державі-агресору, у рівних частках.</w:t>
      </w:r>
    </w:p>
    <w:p w:rsidR="00252833" w:rsidRDefault="00BF37D1">
      <w:pPr>
        <w:spacing w:after="75"/>
        <w:ind w:firstLine="240"/>
        <w:jc w:val="both"/>
      </w:pPr>
      <w:bookmarkStart w:id="47" w:name="147"/>
      <w:bookmarkEnd w:id="46"/>
      <w:r>
        <w:rPr>
          <w:rFonts w:ascii="Arial" w:hAnsi="Arial"/>
          <w:color w:val="293A55"/>
          <w:sz w:val="18"/>
        </w:rPr>
        <w:t>Незалежно від змісту особ</w:t>
      </w:r>
      <w:r>
        <w:rPr>
          <w:rFonts w:ascii="Arial" w:hAnsi="Arial"/>
          <w:color w:val="293A55"/>
          <w:sz w:val="18"/>
        </w:rPr>
        <w:t>истого розпорядження право на призначення та отримання одноразової грошової допомоги мають малолітні, неповнолітні, повнолітні непрацездатні діти, непрацездатна вдова (вдівець) та непрацездатні батьки загиблої (померлої) особи у розмірі 50 відсотків частки</w:t>
      </w:r>
      <w:r>
        <w:rPr>
          <w:rFonts w:ascii="Arial" w:hAnsi="Arial"/>
          <w:color w:val="293A55"/>
          <w:sz w:val="18"/>
        </w:rPr>
        <w:t>, яка належала б кожному з них у разі призначення і виплати одноразової грошової допомоги за відсутності особистого розпорядження.</w:t>
      </w:r>
    </w:p>
    <w:p w:rsidR="00252833" w:rsidRDefault="00BF37D1">
      <w:pPr>
        <w:spacing w:after="75"/>
        <w:ind w:firstLine="240"/>
        <w:jc w:val="both"/>
      </w:pPr>
      <w:bookmarkStart w:id="48" w:name="148"/>
      <w:bookmarkEnd w:id="47"/>
      <w:r>
        <w:rPr>
          <w:rFonts w:ascii="Arial" w:hAnsi="Arial"/>
          <w:color w:val="293A55"/>
          <w:sz w:val="18"/>
        </w:rPr>
        <w:t>Виплата одноразової грошової допомоги, передбаченої у цьому пункті, здійснюється особам, зазначеним в особистому розпорядженн</w:t>
      </w:r>
      <w:r>
        <w:rPr>
          <w:rFonts w:ascii="Arial" w:hAnsi="Arial"/>
          <w:color w:val="293A55"/>
          <w:sz w:val="18"/>
        </w:rPr>
        <w:t>і загиблих осіб, зазначених у пунктах 1 - 1</w:t>
      </w:r>
      <w:r>
        <w:rPr>
          <w:rFonts w:ascii="Arial" w:hAnsi="Arial"/>
          <w:color w:val="000000"/>
          <w:vertAlign w:val="superscript"/>
        </w:rPr>
        <w:t>2</w:t>
      </w:r>
      <w:r>
        <w:rPr>
          <w:rFonts w:ascii="Arial" w:hAnsi="Arial"/>
          <w:color w:val="293A55"/>
          <w:sz w:val="18"/>
        </w:rPr>
        <w:t xml:space="preserve"> цієї постанови, або особам, зазначеним у</w:t>
      </w:r>
      <w:r>
        <w:rPr>
          <w:rFonts w:ascii="Arial" w:hAnsi="Arial"/>
          <w:color w:val="000000"/>
          <w:sz w:val="18"/>
        </w:rPr>
        <w:t xml:space="preserve"> </w:t>
      </w:r>
      <w:r>
        <w:rPr>
          <w:rFonts w:ascii="Arial" w:hAnsi="Arial"/>
          <w:color w:val="293A55"/>
          <w:sz w:val="18"/>
        </w:rPr>
        <w:t>частині четвертій статті 118</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Кодексу цивільного захисту України,</w:t>
      </w:r>
      <w:r>
        <w:rPr>
          <w:rFonts w:ascii="Arial" w:hAnsi="Arial"/>
          <w:color w:val="000000"/>
          <w:sz w:val="18"/>
        </w:rPr>
        <w:t xml:space="preserve"> </w:t>
      </w:r>
      <w:r>
        <w:rPr>
          <w:rFonts w:ascii="Arial" w:hAnsi="Arial"/>
          <w:color w:val="293A55"/>
          <w:sz w:val="18"/>
        </w:rPr>
        <w:t>частині четвертій статті 98 Закону України "Про Національну поліцію"</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пункті 4 статті 16</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 xml:space="preserve">Закону </w:t>
      </w:r>
      <w:r>
        <w:rPr>
          <w:rFonts w:ascii="Arial" w:hAnsi="Arial"/>
          <w:color w:val="293A55"/>
          <w:sz w:val="18"/>
        </w:rPr>
        <w:t>України "Про соціальний і правовий захист військовослужбовців та членів їх сімей"</w:t>
      </w:r>
      <w:r>
        <w:rPr>
          <w:rFonts w:ascii="Arial" w:hAnsi="Arial"/>
          <w:color w:val="000000"/>
          <w:sz w:val="18"/>
        </w:rPr>
        <w:t xml:space="preserve"> </w:t>
      </w:r>
      <w:r>
        <w:rPr>
          <w:rFonts w:ascii="Arial" w:hAnsi="Arial"/>
          <w:color w:val="293A55"/>
          <w:sz w:val="18"/>
        </w:rPr>
        <w:t>з урахуванням положень абзаців четвертого і п'ятого цього пункту.</w:t>
      </w:r>
    </w:p>
    <w:p w:rsidR="00252833" w:rsidRDefault="00BF37D1">
      <w:pPr>
        <w:spacing w:after="75"/>
        <w:ind w:firstLine="240"/>
        <w:jc w:val="both"/>
      </w:pPr>
      <w:bookmarkStart w:id="49" w:name="149"/>
      <w:bookmarkEnd w:id="48"/>
      <w:r>
        <w:rPr>
          <w:rFonts w:ascii="Arial" w:hAnsi="Arial"/>
          <w:color w:val="293A55"/>
          <w:sz w:val="18"/>
        </w:rPr>
        <w:t>Особи, які мають право на отримання одноразової грошової допомоги, передбаченої цією постановою, можуть його</w:t>
      </w:r>
      <w:r>
        <w:rPr>
          <w:rFonts w:ascii="Arial" w:hAnsi="Arial"/>
          <w:color w:val="293A55"/>
          <w:sz w:val="18"/>
        </w:rPr>
        <w:t xml:space="preserve"> реалізувати протягом трьох років з дня виникнення у них такого права. Днем виникнення такого права є дата, зазначена у свідоцтві про смерть особи, зазначеної у пунктах 1 - 1</w:t>
      </w:r>
      <w:r>
        <w:rPr>
          <w:rFonts w:ascii="Arial" w:hAnsi="Arial"/>
          <w:color w:val="000000"/>
          <w:vertAlign w:val="superscript"/>
        </w:rPr>
        <w:t>2</w:t>
      </w:r>
      <w:r>
        <w:rPr>
          <w:rFonts w:ascii="Arial" w:hAnsi="Arial"/>
          <w:color w:val="293A55"/>
          <w:sz w:val="18"/>
        </w:rPr>
        <w:t xml:space="preserve"> цієї постанови, загибель якої сталася в період воєнного стану або смерть якої на</w:t>
      </w:r>
      <w:r>
        <w:rPr>
          <w:rFonts w:ascii="Arial" w:hAnsi="Arial"/>
          <w:color w:val="293A55"/>
          <w:sz w:val="18"/>
        </w:rPr>
        <w:t>стала внаслідок причин, зазначених в абзаці першому цього пункту, не пізніше ніж через один рік після поранення (контузії, травми, каліцтва).</w:t>
      </w:r>
    </w:p>
    <w:p w:rsidR="00252833" w:rsidRDefault="00BF37D1">
      <w:pPr>
        <w:spacing w:after="75"/>
        <w:ind w:firstLine="240"/>
        <w:jc w:val="both"/>
      </w:pPr>
      <w:bookmarkStart w:id="50" w:name="162"/>
      <w:bookmarkEnd w:id="49"/>
      <w:r>
        <w:rPr>
          <w:rFonts w:ascii="Arial" w:hAnsi="Arial"/>
          <w:color w:val="293A55"/>
          <w:sz w:val="18"/>
        </w:rPr>
        <w:t>У разі коли особа, яка зазначена у пунктах 1 - 1</w:t>
      </w:r>
      <w:r>
        <w:rPr>
          <w:rFonts w:ascii="Arial" w:hAnsi="Arial"/>
          <w:color w:val="000000"/>
          <w:vertAlign w:val="superscript"/>
        </w:rPr>
        <w:t>2</w:t>
      </w:r>
      <w:r>
        <w:rPr>
          <w:rFonts w:ascii="Arial" w:hAnsi="Arial"/>
          <w:color w:val="293A55"/>
          <w:sz w:val="18"/>
        </w:rPr>
        <w:t xml:space="preserve"> цієї постанови, зникла безвісти за особливих обставин або її в с</w:t>
      </w:r>
      <w:r>
        <w:rPr>
          <w:rFonts w:ascii="Arial" w:hAnsi="Arial"/>
          <w:color w:val="293A55"/>
          <w:sz w:val="18"/>
        </w:rPr>
        <w:t>удовому порядку визнано безвісно відсутньою та у подальшому рішенням суду оголошено померлою, днем виникнення права на отримання одноразової грошової допомоги є дата набрання законної сили рішенням суду про оголошення такої особи померлою.</w:t>
      </w:r>
    </w:p>
    <w:p w:rsidR="00252833" w:rsidRDefault="00BF37D1">
      <w:pPr>
        <w:spacing w:after="75"/>
        <w:ind w:firstLine="240"/>
        <w:jc w:val="right"/>
      </w:pPr>
      <w:bookmarkStart w:id="51" w:name="163"/>
      <w:bookmarkEnd w:id="50"/>
      <w:r>
        <w:rPr>
          <w:rFonts w:ascii="Arial" w:hAnsi="Arial"/>
          <w:color w:val="293A55"/>
          <w:sz w:val="18"/>
        </w:rPr>
        <w:t>(пункт 2 доповне</w:t>
      </w:r>
      <w:r>
        <w:rPr>
          <w:rFonts w:ascii="Arial" w:hAnsi="Arial"/>
          <w:color w:val="293A55"/>
          <w:sz w:val="18"/>
        </w:rPr>
        <w:t>но новим абзацом дев'ятим згідно з</w:t>
      </w:r>
      <w:r>
        <w:br/>
      </w:r>
      <w:r>
        <w:rPr>
          <w:rFonts w:ascii="Arial" w:hAnsi="Arial"/>
          <w:color w:val="293A55"/>
          <w:sz w:val="18"/>
        </w:rPr>
        <w:t xml:space="preserve"> постановою Кабінету Міністрів України від 01.11.2024 р. N 1273,</w:t>
      </w:r>
      <w:r>
        <w:br/>
      </w:r>
      <w:r>
        <w:rPr>
          <w:rFonts w:ascii="Arial" w:hAnsi="Arial"/>
          <w:color w:val="293A55"/>
          <w:sz w:val="18"/>
        </w:rPr>
        <w:t>у зв'язку з цим абзаци дев'ятий - шістнадцятий</w:t>
      </w:r>
      <w:r>
        <w:br/>
      </w:r>
      <w:r>
        <w:rPr>
          <w:rFonts w:ascii="Arial" w:hAnsi="Arial"/>
          <w:color w:val="293A55"/>
          <w:sz w:val="18"/>
        </w:rPr>
        <w:t xml:space="preserve"> вважати відповідно абзацами десятим - сімнадцятим)</w:t>
      </w:r>
    </w:p>
    <w:p w:rsidR="00252833" w:rsidRDefault="00BF37D1">
      <w:pPr>
        <w:spacing w:after="75"/>
        <w:ind w:firstLine="240"/>
        <w:jc w:val="both"/>
      </w:pPr>
      <w:bookmarkStart w:id="52" w:name="150"/>
      <w:bookmarkEnd w:id="51"/>
      <w:r>
        <w:rPr>
          <w:rFonts w:ascii="Arial" w:hAnsi="Arial"/>
          <w:color w:val="293A55"/>
          <w:sz w:val="18"/>
        </w:rPr>
        <w:t>Розподіл часток одноразової грошової допомоги у разі відм</w:t>
      </w:r>
      <w:r>
        <w:rPr>
          <w:rFonts w:ascii="Arial" w:hAnsi="Arial"/>
          <w:color w:val="293A55"/>
          <w:sz w:val="18"/>
        </w:rPr>
        <w:t>ови однієї з осіб, зазначених в особистому розпорядженні, або відмови однієї з осіб, зазначених у</w:t>
      </w:r>
      <w:r>
        <w:rPr>
          <w:rFonts w:ascii="Arial" w:hAnsi="Arial"/>
          <w:color w:val="000000"/>
          <w:sz w:val="18"/>
        </w:rPr>
        <w:t xml:space="preserve"> </w:t>
      </w:r>
      <w:r>
        <w:rPr>
          <w:rFonts w:ascii="Arial" w:hAnsi="Arial"/>
          <w:color w:val="293A55"/>
          <w:sz w:val="18"/>
        </w:rPr>
        <w:t>частині четвертій статті 118</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Кодексу цивільного захисту України,</w:t>
      </w:r>
      <w:r>
        <w:rPr>
          <w:rFonts w:ascii="Arial" w:hAnsi="Arial"/>
          <w:color w:val="000000"/>
          <w:sz w:val="18"/>
        </w:rPr>
        <w:t xml:space="preserve"> </w:t>
      </w:r>
      <w:r>
        <w:rPr>
          <w:rFonts w:ascii="Arial" w:hAnsi="Arial"/>
          <w:color w:val="293A55"/>
          <w:sz w:val="18"/>
        </w:rPr>
        <w:t>частині четвертій статті 98 Закону України "Про Національну поліцію"</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пункті 4 статті 16</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Закону України "Про соціальний і правовий захист військовослужбовців та членів їх сімей", від отримання одноразової грошової допомоги, а також у разі, коли одна із таких осіб у трирічний строк з дня виникнення права на отримання допомоги не реалізувала сво</w:t>
      </w:r>
      <w:r>
        <w:rPr>
          <w:rFonts w:ascii="Arial" w:hAnsi="Arial"/>
          <w:color w:val="293A55"/>
          <w:sz w:val="18"/>
        </w:rPr>
        <w:t>є право на отримання одноразової грошової допомоги, здійснюється відповідно до вимог</w:t>
      </w:r>
      <w:r>
        <w:rPr>
          <w:rFonts w:ascii="Arial" w:hAnsi="Arial"/>
          <w:color w:val="000000"/>
          <w:sz w:val="18"/>
        </w:rPr>
        <w:t xml:space="preserve"> </w:t>
      </w:r>
      <w:r>
        <w:rPr>
          <w:rFonts w:ascii="Arial" w:hAnsi="Arial"/>
          <w:color w:val="293A55"/>
          <w:sz w:val="18"/>
        </w:rPr>
        <w:t>статті 118</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Кодексу цивільного захисту України,</w:t>
      </w:r>
      <w:r>
        <w:rPr>
          <w:rFonts w:ascii="Arial" w:hAnsi="Arial"/>
          <w:color w:val="000000"/>
          <w:sz w:val="18"/>
        </w:rPr>
        <w:t xml:space="preserve"> </w:t>
      </w:r>
      <w:r>
        <w:rPr>
          <w:rFonts w:ascii="Arial" w:hAnsi="Arial"/>
          <w:color w:val="293A55"/>
          <w:sz w:val="18"/>
        </w:rPr>
        <w:t>статті 100 Закону України "Про Національну поліцію"</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статті 16</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Закону України "Про соціальний і правовий захист військов</w:t>
      </w:r>
      <w:r>
        <w:rPr>
          <w:rFonts w:ascii="Arial" w:hAnsi="Arial"/>
          <w:color w:val="293A55"/>
          <w:sz w:val="18"/>
        </w:rPr>
        <w:t>ослужбовців та членів їх сімей".</w:t>
      </w:r>
    </w:p>
    <w:p w:rsidR="00252833" w:rsidRDefault="00BF37D1">
      <w:pPr>
        <w:spacing w:after="75"/>
        <w:ind w:firstLine="240"/>
        <w:jc w:val="both"/>
      </w:pPr>
      <w:bookmarkStart w:id="53" w:name="151"/>
      <w:bookmarkEnd w:id="52"/>
      <w:r>
        <w:rPr>
          <w:rFonts w:ascii="Arial" w:hAnsi="Arial"/>
          <w:color w:val="293A55"/>
          <w:sz w:val="18"/>
        </w:rPr>
        <w:t>Відмова від призначення та отримання одноразової грошової допомоги від імені малолітніх, неповнолітніх дітей загиблої (померлої) особи, а також недієздатних осіб та осіб, цивільна дієздатність яких обмежена, які мають право</w:t>
      </w:r>
      <w:r>
        <w:rPr>
          <w:rFonts w:ascii="Arial" w:hAnsi="Arial"/>
          <w:color w:val="293A55"/>
          <w:sz w:val="18"/>
        </w:rPr>
        <w:t xml:space="preserve"> на призначення та отримання одноразової грошової допомоги, не допускається.</w:t>
      </w:r>
    </w:p>
    <w:p w:rsidR="00252833" w:rsidRDefault="00BF37D1">
      <w:pPr>
        <w:spacing w:after="75"/>
        <w:ind w:firstLine="240"/>
        <w:jc w:val="both"/>
      </w:pPr>
      <w:bookmarkStart w:id="54" w:name="152"/>
      <w:bookmarkEnd w:id="53"/>
      <w:r>
        <w:rPr>
          <w:rFonts w:ascii="Arial" w:hAnsi="Arial"/>
          <w:color w:val="293A55"/>
          <w:sz w:val="18"/>
        </w:rPr>
        <w:t>Особи, які мають право на одноразову грошову допомогу, можуть відмовитися від її призначення та отримання шляхом подання заяви, справжність підпису на якій засвідчується нотаріаль</w:t>
      </w:r>
      <w:r>
        <w:rPr>
          <w:rFonts w:ascii="Arial" w:hAnsi="Arial"/>
          <w:color w:val="293A55"/>
          <w:sz w:val="18"/>
        </w:rPr>
        <w:t>но.</w:t>
      </w:r>
    </w:p>
    <w:p w:rsidR="00252833" w:rsidRDefault="00BF37D1">
      <w:pPr>
        <w:spacing w:after="75"/>
        <w:ind w:firstLine="240"/>
        <w:jc w:val="both"/>
      </w:pPr>
      <w:bookmarkStart w:id="55" w:name="153"/>
      <w:bookmarkEnd w:id="54"/>
      <w:r>
        <w:rPr>
          <w:rFonts w:ascii="Arial" w:hAnsi="Arial"/>
          <w:color w:val="293A55"/>
          <w:sz w:val="18"/>
        </w:rPr>
        <w:t>Якщо після призначення одноразової грошової допомоги за її одержанням звертаються інші особи, питання щодо розподілу суми такої допомоги вирішується за взаємною згодою або в судовому порядку між такими особами.</w:t>
      </w:r>
    </w:p>
    <w:p w:rsidR="00252833" w:rsidRDefault="00BF37D1">
      <w:pPr>
        <w:spacing w:after="75"/>
        <w:ind w:firstLine="240"/>
        <w:jc w:val="both"/>
      </w:pPr>
      <w:bookmarkStart w:id="56" w:name="154"/>
      <w:bookmarkEnd w:id="55"/>
      <w:r>
        <w:rPr>
          <w:rFonts w:ascii="Arial" w:hAnsi="Arial"/>
          <w:color w:val="293A55"/>
          <w:sz w:val="18"/>
        </w:rPr>
        <w:t xml:space="preserve">Державні органи, зазначені у пунктах 1 - </w:t>
      </w:r>
      <w:r>
        <w:rPr>
          <w:rFonts w:ascii="Arial" w:hAnsi="Arial"/>
          <w:color w:val="293A55"/>
          <w:sz w:val="18"/>
        </w:rPr>
        <w:t>1</w:t>
      </w:r>
      <w:r>
        <w:rPr>
          <w:rFonts w:ascii="Arial" w:hAnsi="Arial"/>
          <w:color w:val="000000"/>
          <w:vertAlign w:val="superscript"/>
        </w:rPr>
        <w:t>2</w:t>
      </w:r>
      <w:r>
        <w:rPr>
          <w:rFonts w:ascii="Arial" w:hAnsi="Arial"/>
          <w:color w:val="293A55"/>
          <w:sz w:val="18"/>
        </w:rPr>
        <w:t xml:space="preserve"> цієї постанови, мають право отримувати інформацію від державних органів, які є власниками (розпорядниками, держателями, володільцями, адміністраторами тощо) інформаційних (автоматизованих), інформаційно-комунікаційних, комунікаційних і довідкових систем</w:t>
      </w:r>
      <w:r>
        <w:rPr>
          <w:rFonts w:ascii="Arial" w:hAnsi="Arial"/>
          <w:color w:val="293A55"/>
          <w:sz w:val="18"/>
        </w:rPr>
        <w:t>, реєстрів та банків даних, щодо осіб, які мають право на отримання одноразової грошової допомоги відповідно до положень</w:t>
      </w:r>
      <w:r>
        <w:rPr>
          <w:rFonts w:ascii="Arial" w:hAnsi="Arial"/>
          <w:color w:val="000000"/>
          <w:sz w:val="18"/>
        </w:rPr>
        <w:t xml:space="preserve"> </w:t>
      </w:r>
      <w:r>
        <w:rPr>
          <w:rFonts w:ascii="Arial" w:hAnsi="Arial"/>
          <w:color w:val="293A55"/>
          <w:sz w:val="18"/>
        </w:rPr>
        <w:t>частини п'ятої статті 118</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Кодексу цивільного захисту України,</w:t>
      </w:r>
      <w:r>
        <w:rPr>
          <w:rFonts w:ascii="Arial" w:hAnsi="Arial"/>
          <w:color w:val="000000"/>
          <w:sz w:val="18"/>
        </w:rPr>
        <w:t xml:space="preserve"> </w:t>
      </w:r>
      <w:r>
        <w:rPr>
          <w:rFonts w:ascii="Arial" w:hAnsi="Arial"/>
          <w:color w:val="293A55"/>
          <w:sz w:val="18"/>
        </w:rPr>
        <w:t xml:space="preserve">частини </w:t>
      </w:r>
      <w:r>
        <w:rPr>
          <w:rFonts w:ascii="Arial" w:hAnsi="Arial"/>
          <w:color w:val="293A55"/>
          <w:sz w:val="18"/>
        </w:rPr>
        <w:lastRenderedPageBreak/>
        <w:t>шостої статті 100 Закону України "Про Національну поліцію"</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пу</w:t>
      </w:r>
      <w:r>
        <w:rPr>
          <w:rFonts w:ascii="Arial" w:hAnsi="Arial"/>
          <w:color w:val="293A55"/>
          <w:sz w:val="18"/>
        </w:rPr>
        <w:t>нкту 7 статті 16</w:t>
      </w:r>
      <w:r>
        <w:rPr>
          <w:rFonts w:ascii="Arial" w:hAnsi="Arial"/>
          <w:color w:val="000000"/>
          <w:vertAlign w:val="superscript"/>
        </w:rPr>
        <w:t>3</w:t>
      </w:r>
      <w:r>
        <w:rPr>
          <w:rFonts w:ascii="Arial" w:hAnsi="Arial"/>
          <w:color w:val="000000"/>
          <w:sz w:val="18"/>
        </w:rPr>
        <w:t xml:space="preserve"> </w:t>
      </w:r>
      <w:r>
        <w:rPr>
          <w:rFonts w:ascii="Arial" w:hAnsi="Arial"/>
          <w:color w:val="293A55"/>
          <w:sz w:val="18"/>
        </w:rPr>
        <w:t>Закону України "Про соціальний і правовий захист військовослужбовців та членів їх сімей".</w:t>
      </w:r>
    </w:p>
    <w:p w:rsidR="00252833" w:rsidRDefault="00BF37D1">
      <w:pPr>
        <w:spacing w:after="75"/>
        <w:ind w:firstLine="240"/>
        <w:jc w:val="both"/>
      </w:pPr>
      <w:bookmarkStart w:id="57" w:name="155"/>
      <w:bookmarkEnd w:id="56"/>
      <w:r>
        <w:rPr>
          <w:rFonts w:ascii="Arial" w:hAnsi="Arial"/>
          <w:color w:val="293A55"/>
          <w:sz w:val="18"/>
        </w:rPr>
        <w:t>Виплата одноразової грошової допомоги не здійснюється у випадках, передбачених</w:t>
      </w:r>
      <w:r>
        <w:rPr>
          <w:rFonts w:ascii="Arial" w:hAnsi="Arial"/>
          <w:color w:val="000000"/>
          <w:sz w:val="18"/>
        </w:rPr>
        <w:t xml:space="preserve"> </w:t>
      </w:r>
      <w:r>
        <w:rPr>
          <w:rFonts w:ascii="Arial" w:hAnsi="Arial"/>
          <w:color w:val="293A55"/>
          <w:sz w:val="18"/>
        </w:rPr>
        <w:t>статтею 118</w:t>
      </w:r>
      <w:r>
        <w:rPr>
          <w:rFonts w:ascii="Arial" w:hAnsi="Arial"/>
          <w:color w:val="000000"/>
          <w:vertAlign w:val="superscript"/>
        </w:rPr>
        <w:t>4</w:t>
      </w:r>
      <w:r>
        <w:rPr>
          <w:rFonts w:ascii="Arial" w:hAnsi="Arial"/>
          <w:color w:val="000000"/>
          <w:sz w:val="18"/>
        </w:rPr>
        <w:t xml:space="preserve"> </w:t>
      </w:r>
      <w:r>
        <w:rPr>
          <w:rFonts w:ascii="Arial" w:hAnsi="Arial"/>
          <w:color w:val="293A55"/>
          <w:sz w:val="18"/>
        </w:rPr>
        <w:t>Кодексу цивільного захисту України,</w:t>
      </w:r>
      <w:r>
        <w:rPr>
          <w:rFonts w:ascii="Arial" w:hAnsi="Arial"/>
          <w:color w:val="000000"/>
          <w:sz w:val="18"/>
        </w:rPr>
        <w:t xml:space="preserve"> </w:t>
      </w:r>
      <w:r>
        <w:rPr>
          <w:rFonts w:ascii="Arial" w:hAnsi="Arial"/>
          <w:color w:val="293A55"/>
          <w:sz w:val="18"/>
        </w:rPr>
        <w:t xml:space="preserve">статтею 101 Закону </w:t>
      </w:r>
      <w:r>
        <w:rPr>
          <w:rFonts w:ascii="Arial" w:hAnsi="Arial"/>
          <w:color w:val="293A55"/>
          <w:sz w:val="18"/>
        </w:rPr>
        <w:t>України "Про Національну поліцію"</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статтею 16</w:t>
      </w:r>
      <w:r>
        <w:rPr>
          <w:rFonts w:ascii="Arial" w:hAnsi="Arial"/>
          <w:color w:val="000000"/>
          <w:vertAlign w:val="superscript"/>
        </w:rPr>
        <w:t>4</w:t>
      </w:r>
      <w:r>
        <w:rPr>
          <w:rFonts w:ascii="Arial" w:hAnsi="Arial"/>
          <w:color w:val="000000"/>
          <w:sz w:val="18"/>
        </w:rPr>
        <w:t xml:space="preserve"> </w:t>
      </w:r>
      <w:r>
        <w:rPr>
          <w:rFonts w:ascii="Arial" w:hAnsi="Arial"/>
          <w:color w:val="293A55"/>
          <w:sz w:val="18"/>
        </w:rPr>
        <w:t>Закону України "Про соціальний і правовий захист військовослужбовців та членів їх сімей".</w:t>
      </w:r>
    </w:p>
    <w:p w:rsidR="00252833" w:rsidRDefault="00BF37D1">
      <w:pPr>
        <w:spacing w:after="75"/>
        <w:ind w:firstLine="240"/>
        <w:jc w:val="both"/>
      </w:pPr>
      <w:bookmarkStart w:id="58" w:name="156"/>
      <w:bookmarkEnd w:id="57"/>
      <w:r>
        <w:rPr>
          <w:rFonts w:ascii="Arial" w:hAnsi="Arial"/>
          <w:color w:val="293A55"/>
          <w:sz w:val="18"/>
        </w:rPr>
        <w:t>Одноразова грошова допомога виплачується особі шляхом перерахування коштів уповноваженим органом на рахунок в установ</w:t>
      </w:r>
      <w:r>
        <w:rPr>
          <w:rFonts w:ascii="Arial" w:hAnsi="Arial"/>
          <w:color w:val="293A55"/>
          <w:sz w:val="18"/>
        </w:rPr>
        <w:t>і банку державного сектору, зазначеного одержувачем у заяві.</w:t>
      </w:r>
    </w:p>
    <w:p w:rsidR="00252833" w:rsidRDefault="00BF37D1">
      <w:pPr>
        <w:spacing w:after="75"/>
        <w:ind w:firstLine="240"/>
        <w:jc w:val="both"/>
      </w:pPr>
      <w:bookmarkStart w:id="59" w:name="157"/>
      <w:bookmarkEnd w:id="58"/>
      <w:r>
        <w:rPr>
          <w:rFonts w:ascii="Arial" w:hAnsi="Arial"/>
          <w:color w:val="293A55"/>
          <w:sz w:val="18"/>
        </w:rPr>
        <w:t>Якщо особи, зазначені в особистому розпорядженні загиблих осіб, зазначених у пунктах 1 - 1</w:t>
      </w:r>
      <w:r>
        <w:rPr>
          <w:rFonts w:ascii="Arial" w:hAnsi="Arial"/>
          <w:color w:val="000000"/>
          <w:vertAlign w:val="superscript"/>
        </w:rPr>
        <w:t>2</w:t>
      </w:r>
      <w:r>
        <w:rPr>
          <w:rFonts w:ascii="Arial" w:hAnsi="Arial"/>
          <w:color w:val="293A55"/>
          <w:sz w:val="18"/>
        </w:rPr>
        <w:t xml:space="preserve"> цієї постанови, або особи, зазначені у частині четвертій</w:t>
      </w:r>
      <w:r>
        <w:rPr>
          <w:rFonts w:ascii="Arial" w:hAnsi="Arial"/>
          <w:color w:val="000000"/>
          <w:sz w:val="18"/>
        </w:rPr>
        <w:t xml:space="preserve"> </w:t>
      </w:r>
      <w:r>
        <w:rPr>
          <w:rFonts w:ascii="Arial" w:hAnsi="Arial"/>
          <w:color w:val="293A55"/>
          <w:sz w:val="18"/>
        </w:rPr>
        <w:t>статті 118</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Кодексу цивільного захисту України</w:t>
      </w:r>
      <w:r>
        <w:rPr>
          <w:rFonts w:ascii="Arial" w:hAnsi="Arial"/>
          <w:color w:val="293A55"/>
          <w:sz w:val="18"/>
        </w:rPr>
        <w:t>,</w:t>
      </w:r>
      <w:r>
        <w:rPr>
          <w:rFonts w:ascii="Arial" w:hAnsi="Arial"/>
          <w:color w:val="000000"/>
          <w:sz w:val="18"/>
        </w:rPr>
        <w:t xml:space="preserve"> </w:t>
      </w:r>
      <w:r>
        <w:rPr>
          <w:rFonts w:ascii="Arial" w:hAnsi="Arial"/>
          <w:color w:val="293A55"/>
          <w:sz w:val="18"/>
        </w:rPr>
        <w:t>частині четвертій статті 98 Закону України "Про Національну поліцію"</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пункті 4 статті 16</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Закону України "Про соціальний і правовий захист військовослужбовців та членів їх сімей", одночасно мають право на отримання одноразової грошової допомоги, передб</w:t>
      </w:r>
      <w:r>
        <w:rPr>
          <w:rFonts w:ascii="Arial" w:hAnsi="Arial"/>
          <w:color w:val="293A55"/>
          <w:sz w:val="18"/>
        </w:rPr>
        <w:t>аченої цією постановою, та одноразової грошової допомоги або компенсаційної виплати, встановлених іншими актами законодавства, здійснюється одна з таких виплат за їх вибором.</w:t>
      </w:r>
    </w:p>
    <w:p w:rsidR="00252833" w:rsidRDefault="00BF37D1">
      <w:pPr>
        <w:spacing w:after="75"/>
        <w:ind w:firstLine="240"/>
        <w:jc w:val="right"/>
      </w:pPr>
      <w:bookmarkStart w:id="60" w:name="159"/>
      <w:bookmarkEnd w:id="59"/>
      <w:r>
        <w:rPr>
          <w:rFonts w:ascii="Arial" w:hAnsi="Arial"/>
          <w:color w:val="293A55"/>
          <w:sz w:val="18"/>
        </w:rPr>
        <w:t>(пункт 2 із змінами, внесеними згідно з постановами</w:t>
      </w:r>
      <w:r>
        <w:br/>
      </w:r>
      <w:r>
        <w:rPr>
          <w:rFonts w:ascii="Arial" w:hAnsi="Arial"/>
          <w:color w:val="293A55"/>
          <w:sz w:val="18"/>
        </w:rPr>
        <w:t xml:space="preserve"> Кабінету Міністрів України в</w:t>
      </w:r>
      <w:r>
        <w:rPr>
          <w:rFonts w:ascii="Arial" w:hAnsi="Arial"/>
          <w:color w:val="293A55"/>
          <w:sz w:val="18"/>
        </w:rPr>
        <w:t>ід 01.04.2022 р. N 400,</w:t>
      </w:r>
      <w:r>
        <w:br/>
      </w:r>
      <w:r>
        <w:rPr>
          <w:rFonts w:ascii="Arial" w:hAnsi="Arial"/>
          <w:color w:val="293A55"/>
          <w:sz w:val="18"/>
        </w:rPr>
        <w:t>від 07.07.2022 р. N 793,</w:t>
      </w:r>
      <w:r>
        <w:br/>
      </w:r>
      <w:r>
        <w:rPr>
          <w:rFonts w:ascii="Arial" w:hAnsi="Arial"/>
          <w:color w:val="293A55"/>
          <w:sz w:val="18"/>
        </w:rPr>
        <w:t>від 27.09.2022 р. N 1066,</w:t>
      </w:r>
      <w:r>
        <w:br/>
      </w:r>
      <w:r>
        <w:rPr>
          <w:rFonts w:ascii="Arial" w:hAnsi="Arial"/>
          <w:color w:val="293A55"/>
          <w:sz w:val="18"/>
        </w:rPr>
        <w:t>від 20.01.2023 р. N 43,</w:t>
      </w:r>
      <w:r>
        <w:br/>
      </w:r>
      <w:r>
        <w:rPr>
          <w:rFonts w:ascii="Arial" w:hAnsi="Arial"/>
          <w:color w:val="293A55"/>
          <w:sz w:val="18"/>
        </w:rPr>
        <w:t xml:space="preserve"> від 09.08.2023 р. N 836,</w:t>
      </w:r>
      <w:r>
        <w:br/>
      </w:r>
      <w:r>
        <w:rPr>
          <w:rFonts w:ascii="Arial" w:hAnsi="Arial"/>
          <w:color w:val="293A55"/>
          <w:sz w:val="18"/>
        </w:rPr>
        <w:t>від 30.01.2024 р. N 103,</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18.06.2024 р. N 714,</w:t>
      </w:r>
      <w:r>
        <w:br/>
      </w:r>
      <w:r>
        <w:rPr>
          <w:rFonts w:ascii="Arial" w:hAnsi="Arial"/>
          <w:i/>
          <w:color w:val="000000"/>
          <w:sz w:val="18"/>
        </w:rPr>
        <w:t>яка застосовується в частині скл</w:t>
      </w:r>
      <w:r>
        <w:rPr>
          <w:rFonts w:ascii="Arial" w:hAnsi="Arial"/>
          <w:i/>
          <w:color w:val="000000"/>
          <w:sz w:val="18"/>
        </w:rPr>
        <w:t>адання особистого розпорядження</w:t>
      </w:r>
      <w:r>
        <w:br/>
      </w:r>
      <w:r>
        <w:rPr>
          <w:rFonts w:ascii="Arial" w:hAnsi="Arial"/>
          <w:i/>
          <w:color w:val="000000"/>
          <w:sz w:val="18"/>
        </w:rPr>
        <w:t xml:space="preserve"> військовослужбовцем, військовозобов'язаним та резервістом, призваним</w:t>
      </w:r>
      <w:r>
        <w:br/>
      </w:r>
      <w:r>
        <w:rPr>
          <w:rFonts w:ascii="Arial" w:hAnsi="Arial"/>
          <w:i/>
          <w:color w:val="000000"/>
          <w:sz w:val="18"/>
        </w:rPr>
        <w:t xml:space="preserve"> на навчальні (або перевірочні) та спеціальні збори чи для проходження</w:t>
      </w:r>
      <w:r>
        <w:br/>
      </w:r>
      <w:r>
        <w:rPr>
          <w:rFonts w:ascii="Arial" w:hAnsi="Arial"/>
          <w:i/>
          <w:color w:val="000000"/>
          <w:sz w:val="18"/>
        </w:rPr>
        <w:t xml:space="preserve"> служби у військовому резерві, та визначення осіб, які мають право на</w:t>
      </w:r>
      <w:r>
        <w:br/>
      </w:r>
      <w:r>
        <w:rPr>
          <w:rFonts w:ascii="Arial" w:hAnsi="Arial"/>
          <w:i/>
          <w:color w:val="000000"/>
          <w:sz w:val="18"/>
        </w:rPr>
        <w:t xml:space="preserve"> призначення </w:t>
      </w:r>
      <w:r>
        <w:rPr>
          <w:rFonts w:ascii="Arial" w:hAnsi="Arial"/>
          <w:i/>
          <w:color w:val="000000"/>
          <w:sz w:val="18"/>
        </w:rPr>
        <w:t>та отримання одноразової грошової допомоги, з</w:t>
      </w:r>
      <w:r>
        <w:rPr>
          <w:rFonts w:ascii="Arial" w:hAnsi="Arial"/>
          <w:color w:val="000000"/>
          <w:sz w:val="18"/>
        </w:rPr>
        <w:t xml:space="preserve"> </w:t>
      </w:r>
      <w:r>
        <w:rPr>
          <w:rFonts w:ascii="Arial" w:hAnsi="Arial"/>
          <w:color w:val="293A55"/>
          <w:sz w:val="18"/>
        </w:rPr>
        <w:t>29.03.2024 р.;</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абзацами третім</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четвертим пункту 2 змін, затверджених</w:t>
      </w:r>
      <w:r>
        <w:br/>
      </w:r>
      <w:r>
        <w:rPr>
          <w:rFonts w:ascii="Arial" w:hAnsi="Arial"/>
          <w:color w:val="293A55"/>
          <w:sz w:val="18"/>
        </w:rPr>
        <w:t xml:space="preserve"> постановою Кабінету Міністрів України від 18.06.2024 р. N 714,</w:t>
      </w:r>
      <w:r>
        <w:br/>
      </w:r>
      <w:r>
        <w:rPr>
          <w:rFonts w:ascii="Arial" w:hAnsi="Arial"/>
          <w:color w:val="293A55"/>
          <w:sz w:val="18"/>
        </w:rPr>
        <w:t xml:space="preserve"> застосовуються з</w:t>
      </w:r>
      <w:r>
        <w:rPr>
          <w:rFonts w:ascii="Arial" w:hAnsi="Arial"/>
          <w:color w:val="000000"/>
          <w:sz w:val="18"/>
        </w:rPr>
        <w:t xml:space="preserve"> </w:t>
      </w:r>
      <w:r>
        <w:rPr>
          <w:rFonts w:ascii="Arial" w:hAnsi="Arial"/>
          <w:color w:val="293A55"/>
          <w:sz w:val="18"/>
        </w:rPr>
        <w:t>04.05.2024 р.)</w:t>
      </w:r>
    </w:p>
    <w:p w:rsidR="00252833" w:rsidRDefault="00BF37D1">
      <w:pPr>
        <w:spacing w:after="75"/>
        <w:ind w:firstLine="240"/>
        <w:jc w:val="both"/>
      </w:pPr>
      <w:bookmarkStart w:id="61" w:name="87"/>
      <w:bookmarkEnd w:id="60"/>
      <w:r>
        <w:rPr>
          <w:rFonts w:ascii="Arial" w:hAnsi="Arial"/>
          <w:color w:val="293A55"/>
          <w:sz w:val="18"/>
        </w:rPr>
        <w:t>2</w:t>
      </w:r>
      <w:r>
        <w:rPr>
          <w:rFonts w:ascii="Arial" w:hAnsi="Arial"/>
          <w:color w:val="000000"/>
          <w:vertAlign w:val="superscript"/>
        </w:rPr>
        <w:t>1</w:t>
      </w:r>
      <w:r>
        <w:rPr>
          <w:rFonts w:ascii="Arial" w:hAnsi="Arial"/>
          <w:color w:val="293A55"/>
          <w:sz w:val="18"/>
        </w:rPr>
        <w:t xml:space="preserve">. Установити, що </w:t>
      </w:r>
      <w:r>
        <w:rPr>
          <w:rFonts w:ascii="Arial" w:hAnsi="Arial"/>
          <w:color w:val="293A55"/>
          <w:sz w:val="18"/>
        </w:rPr>
        <w:t>міністерства та державні органи за погодженням з Міністерством фінансів та Міністерством економіки визначають:</w:t>
      </w:r>
    </w:p>
    <w:p w:rsidR="00252833" w:rsidRDefault="00BF37D1">
      <w:pPr>
        <w:spacing w:after="75"/>
        <w:ind w:firstLine="240"/>
        <w:jc w:val="both"/>
      </w:pPr>
      <w:bookmarkStart w:id="62" w:name="88"/>
      <w:bookmarkEnd w:id="61"/>
      <w:r>
        <w:rPr>
          <w:rFonts w:ascii="Arial" w:hAnsi="Arial"/>
          <w:color w:val="293A55"/>
          <w:sz w:val="18"/>
        </w:rPr>
        <w:t>порядок, умови і розміри виплати додаткової винагороди особам, зазначеним у пункті 1 цієї постанови;</w:t>
      </w:r>
    </w:p>
    <w:p w:rsidR="00252833" w:rsidRDefault="00BF37D1">
      <w:pPr>
        <w:spacing w:after="75"/>
        <w:ind w:firstLine="240"/>
        <w:jc w:val="both"/>
      </w:pPr>
      <w:bookmarkStart w:id="63" w:name="89"/>
      <w:bookmarkEnd w:id="62"/>
      <w:r>
        <w:rPr>
          <w:rFonts w:ascii="Arial" w:hAnsi="Arial"/>
          <w:color w:val="293A55"/>
          <w:sz w:val="18"/>
        </w:rPr>
        <w:t>особливості виплати додаткової винагороди та</w:t>
      </w:r>
      <w:r>
        <w:rPr>
          <w:rFonts w:ascii="Arial" w:hAnsi="Arial"/>
          <w:color w:val="293A55"/>
          <w:sz w:val="18"/>
        </w:rPr>
        <w:t xml:space="preserve"> винагороди за особливості проходження служби (навчання) під час воєнного стану (особливого періоду) особам, зазначеним у пункті 1</w:t>
      </w:r>
      <w:r>
        <w:rPr>
          <w:rFonts w:ascii="Arial" w:hAnsi="Arial"/>
          <w:color w:val="000000"/>
          <w:vertAlign w:val="superscript"/>
        </w:rPr>
        <w:t>1</w:t>
      </w:r>
      <w:r>
        <w:rPr>
          <w:rFonts w:ascii="Arial" w:hAnsi="Arial"/>
          <w:color w:val="293A55"/>
          <w:sz w:val="18"/>
        </w:rPr>
        <w:t xml:space="preserve"> цієї постанови, та додаткової винагороди особам, зазначеним у пункті 1</w:t>
      </w:r>
      <w:r>
        <w:rPr>
          <w:rFonts w:ascii="Arial" w:hAnsi="Arial"/>
          <w:color w:val="000000"/>
          <w:vertAlign w:val="superscript"/>
        </w:rPr>
        <w:t>2</w:t>
      </w:r>
      <w:r>
        <w:rPr>
          <w:rFonts w:ascii="Arial" w:hAnsi="Arial"/>
          <w:color w:val="293A55"/>
          <w:sz w:val="18"/>
        </w:rPr>
        <w:t xml:space="preserve"> цієї постанови, у тому числі в частині встановлення </w:t>
      </w:r>
      <w:r>
        <w:rPr>
          <w:rFonts w:ascii="Arial" w:hAnsi="Arial"/>
          <w:color w:val="293A55"/>
          <w:sz w:val="18"/>
        </w:rPr>
        <w:t>переліку бойових (спеціальних) завдань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для здійснення такої виплати, з урахуванням з</w:t>
      </w:r>
      <w:r>
        <w:rPr>
          <w:rFonts w:ascii="Arial" w:hAnsi="Arial"/>
          <w:color w:val="293A55"/>
          <w:sz w:val="18"/>
        </w:rPr>
        <w:t>авдань, покладених на Збройні Сили, Службу безпеки, Службу зовнішньої розвідки, Головне управління розвідки Міністерства оборони, Національну гвардію, Державну прикордонну службу, Управління державної охорони, Державну службу спеціального зв'язку та захист</w:t>
      </w:r>
      <w:r>
        <w:rPr>
          <w:rFonts w:ascii="Arial" w:hAnsi="Arial"/>
          <w:color w:val="293A55"/>
          <w:sz w:val="18"/>
        </w:rPr>
        <w:t>у інформації, Державну спеціальну службу транспорту;</w:t>
      </w:r>
    </w:p>
    <w:p w:rsidR="00252833" w:rsidRDefault="00BF37D1">
      <w:pPr>
        <w:spacing w:after="75"/>
        <w:ind w:firstLine="240"/>
        <w:jc w:val="right"/>
      </w:pPr>
      <w:bookmarkStart w:id="64" w:name="133"/>
      <w:bookmarkEnd w:id="63"/>
      <w:r>
        <w:rPr>
          <w:rFonts w:ascii="Arial" w:hAnsi="Arial"/>
          <w:color w:val="293A55"/>
          <w:sz w:val="18"/>
        </w:rPr>
        <w:t>(абзац третій пункту 2</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07.11.2023 р. N 1162)</w:t>
      </w:r>
    </w:p>
    <w:p w:rsidR="00252833" w:rsidRDefault="00BF37D1">
      <w:pPr>
        <w:spacing w:after="75"/>
        <w:ind w:firstLine="240"/>
        <w:jc w:val="both"/>
      </w:pPr>
      <w:bookmarkStart w:id="65" w:name="90"/>
      <w:bookmarkEnd w:id="64"/>
      <w:r>
        <w:rPr>
          <w:rFonts w:ascii="Arial" w:hAnsi="Arial"/>
          <w:color w:val="293A55"/>
          <w:sz w:val="18"/>
        </w:rPr>
        <w:t>порядок і умови виплати одноразової грошової допомоги</w:t>
      </w:r>
      <w:r>
        <w:rPr>
          <w:rFonts w:ascii="Arial" w:hAnsi="Arial"/>
          <w:color w:val="000000"/>
          <w:sz w:val="18"/>
        </w:rPr>
        <w:t xml:space="preserve"> </w:t>
      </w:r>
      <w:r>
        <w:rPr>
          <w:rFonts w:ascii="Arial" w:hAnsi="Arial"/>
          <w:color w:val="293A55"/>
          <w:sz w:val="18"/>
        </w:rPr>
        <w:t>та одноразової винагороди.</w:t>
      </w:r>
    </w:p>
    <w:p w:rsidR="00252833" w:rsidRDefault="00BF37D1">
      <w:pPr>
        <w:spacing w:after="75"/>
        <w:ind w:firstLine="240"/>
        <w:jc w:val="right"/>
      </w:pPr>
      <w:bookmarkStart w:id="66" w:name="139"/>
      <w:bookmarkEnd w:id="65"/>
      <w:r>
        <w:rPr>
          <w:rFonts w:ascii="Arial" w:hAnsi="Arial"/>
          <w:color w:val="293A55"/>
          <w:sz w:val="18"/>
        </w:rPr>
        <w:t>(а</w:t>
      </w:r>
      <w:r>
        <w:rPr>
          <w:rFonts w:ascii="Arial" w:hAnsi="Arial"/>
          <w:color w:val="293A55"/>
          <w:sz w:val="18"/>
        </w:rPr>
        <w:t>бзац четвертий пункту 2</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12.04.2024 р. N 419,</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01.04.2024 р.)</w:t>
      </w:r>
    </w:p>
    <w:p w:rsidR="00252833" w:rsidRDefault="00BF37D1">
      <w:pPr>
        <w:spacing w:after="75"/>
        <w:ind w:firstLine="240"/>
        <w:jc w:val="right"/>
      </w:pPr>
      <w:bookmarkStart w:id="67" w:name="46"/>
      <w:bookmarkEnd w:id="66"/>
      <w:r>
        <w:rPr>
          <w:rFonts w:ascii="Arial" w:hAnsi="Arial"/>
          <w:color w:val="293A55"/>
          <w:sz w:val="18"/>
        </w:rPr>
        <w:t>(постанову доповнено пунктом 2</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07.07.2022 р. N 793,</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24.02.2022 р.,</w:t>
      </w:r>
      <w:r>
        <w:br/>
      </w:r>
      <w:r>
        <w:rPr>
          <w:rFonts w:ascii="Arial" w:hAnsi="Arial"/>
          <w:color w:val="293A55"/>
          <w:sz w:val="18"/>
        </w:rPr>
        <w:lastRenderedPageBreak/>
        <w:t>пункт 2</w:t>
      </w:r>
      <w:r>
        <w:rPr>
          <w:rFonts w:ascii="Arial" w:hAnsi="Arial"/>
          <w:color w:val="000000"/>
          <w:vertAlign w:val="superscript"/>
        </w:rPr>
        <w:t>1</w:t>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постанов</w:t>
      </w:r>
      <w:r>
        <w:rPr>
          <w:rFonts w:ascii="Arial" w:hAnsi="Arial"/>
          <w:color w:val="000000"/>
          <w:sz w:val="18"/>
        </w:rPr>
        <w:t xml:space="preserve"> </w:t>
      </w:r>
      <w:r>
        <w:rPr>
          <w:rFonts w:ascii="Arial" w:hAnsi="Arial"/>
          <w:color w:val="293A55"/>
          <w:sz w:val="18"/>
        </w:rPr>
        <w:t>Кабінету</w:t>
      </w:r>
      <w:r>
        <w:br/>
      </w:r>
      <w:r>
        <w:rPr>
          <w:rFonts w:ascii="Arial" w:hAnsi="Arial"/>
          <w:color w:val="293A55"/>
          <w:sz w:val="18"/>
        </w:rPr>
        <w:t xml:space="preserve"> Міністрів України від 20.01.2023 р. N 43,</w:t>
      </w:r>
      <w:r>
        <w:br/>
      </w:r>
      <w:r>
        <w:rPr>
          <w:rFonts w:ascii="Arial" w:hAnsi="Arial"/>
          <w:color w:val="293A55"/>
          <w:sz w:val="18"/>
        </w:rPr>
        <w:t>від 09.08.2023 р. N 836,</w:t>
      </w:r>
      <w:r>
        <w:br/>
      </w:r>
      <w:r>
        <w:rPr>
          <w:rFonts w:ascii="Arial" w:hAnsi="Arial"/>
          <w:i/>
          <w:color w:val="000000"/>
          <w:sz w:val="18"/>
        </w:rPr>
        <w:t>яка у частині виплати додаткової</w:t>
      </w:r>
      <w:r>
        <w:br/>
      </w:r>
      <w:r>
        <w:rPr>
          <w:rFonts w:ascii="Arial" w:hAnsi="Arial"/>
          <w:i/>
          <w:color w:val="000000"/>
          <w:sz w:val="18"/>
        </w:rPr>
        <w:t xml:space="preserve"> винагороди застосовується з</w:t>
      </w:r>
      <w:r>
        <w:rPr>
          <w:rFonts w:ascii="Arial" w:hAnsi="Arial"/>
          <w:color w:val="000000"/>
          <w:sz w:val="18"/>
        </w:rPr>
        <w:t xml:space="preserve"> </w:t>
      </w:r>
      <w:r>
        <w:rPr>
          <w:rFonts w:ascii="Arial" w:hAnsi="Arial"/>
          <w:color w:val="293A55"/>
          <w:sz w:val="18"/>
        </w:rPr>
        <w:t>01.06.2023 р.)</w:t>
      </w:r>
    </w:p>
    <w:p w:rsidR="00252833" w:rsidRDefault="00BF37D1">
      <w:pPr>
        <w:spacing w:after="75"/>
        <w:ind w:firstLine="240"/>
        <w:jc w:val="both"/>
      </w:pPr>
      <w:bookmarkStart w:id="68" w:name="12"/>
      <w:bookmarkEnd w:id="67"/>
      <w:r>
        <w:rPr>
          <w:rFonts w:ascii="Arial" w:hAnsi="Arial"/>
          <w:color w:val="000000"/>
          <w:sz w:val="18"/>
        </w:rPr>
        <w:t>3. Міністерству фінансів опрацювати питання щодо збільшення видатків відповідним розпорядникам бюджетних коштів для забезпечення реалізації цієї постанови.</w:t>
      </w:r>
    </w:p>
    <w:p w:rsidR="00252833" w:rsidRDefault="00BF37D1">
      <w:pPr>
        <w:spacing w:after="75"/>
        <w:ind w:firstLine="240"/>
        <w:jc w:val="both"/>
      </w:pPr>
      <w:bookmarkStart w:id="69" w:name="13"/>
      <w:bookmarkEnd w:id="68"/>
      <w:r>
        <w:rPr>
          <w:rFonts w:ascii="Arial" w:hAnsi="Arial"/>
          <w:color w:val="000000"/>
          <w:sz w:val="18"/>
        </w:rPr>
        <w:t xml:space="preserve">4. Зупинити до припинення або скасування воєнного стану дію абзацу третього </w:t>
      </w:r>
      <w:r>
        <w:rPr>
          <w:rFonts w:ascii="Arial" w:hAnsi="Arial"/>
          <w:color w:val="293A55"/>
          <w:sz w:val="18"/>
        </w:rPr>
        <w:t>пункту 1</w:t>
      </w:r>
      <w:r>
        <w:rPr>
          <w:rFonts w:ascii="Arial" w:hAnsi="Arial"/>
          <w:color w:val="293A55"/>
          <w:sz w:val="18"/>
        </w:rPr>
        <w:t xml:space="preserve"> постанови Кабінету Міністрів України від 20 січня 2016 р. N 18 "Деякі питання грошового забезпечення військовослужбовців, осіб рядового і начальницького складу та поліцейських"</w:t>
      </w:r>
      <w:r>
        <w:rPr>
          <w:rFonts w:ascii="Arial" w:hAnsi="Arial"/>
          <w:color w:val="000000"/>
          <w:sz w:val="18"/>
        </w:rPr>
        <w:t xml:space="preserve"> (Офіційний вісник України, 2016 р., N 6, ст. 316).</w:t>
      </w:r>
    </w:p>
    <w:p w:rsidR="00252833" w:rsidRDefault="00BF37D1">
      <w:pPr>
        <w:spacing w:after="75"/>
        <w:ind w:firstLine="240"/>
        <w:jc w:val="both"/>
      </w:pPr>
      <w:bookmarkStart w:id="70" w:name="14"/>
      <w:bookmarkEnd w:id="69"/>
      <w:r>
        <w:rPr>
          <w:rFonts w:ascii="Arial" w:hAnsi="Arial"/>
          <w:color w:val="000000"/>
          <w:sz w:val="18"/>
        </w:rPr>
        <w:t>5. Ця постанова набирає чин</w:t>
      </w:r>
      <w:r>
        <w:rPr>
          <w:rFonts w:ascii="Arial" w:hAnsi="Arial"/>
          <w:color w:val="000000"/>
          <w:sz w:val="18"/>
        </w:rPr>
        <w:t>ності з дня її опублікування та застосовується з 24 лютого 2022 року.</w:t>
      </w:r>
    </w:p>
    <w:p w:rsidR="00252833" w:rsidRDefault="00BF37D1">
      <w:pPr>
        <w:spacing w:after="75"/>
        <w:ind w:firstLine="240"/>
        <w:jc w:val="both"/>
      </w:pPr>
      <w:bookmarkStart w:id="71" w:name="15"/>
      <w:bookmarkEnd w:id="70"/>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18"/>
        <w:gridCol w:w="4625"/>
      </w:tblGrid>
      <w:tr w:rsidR="00252833">
        <w:trPr>
          <w:trHeight w:val="30"/>
          <w:tblCellSpacing w:w="0" w:type="auto"/>
        </w:trPr>
        <w:tc>
          <w:tcPr>
            <w:tcW w:w="4845" w:type="dxa"/>
            <w:vAlign w:val="center"/>
          </w:tcPr>
          <w:p w:rsidR="00252833" w:rsidRDefault="00BF37D1">
            <w:pPr>
              <w:spacing w:after="75"/>
              <w:jc w:val="center"/>
            </w:pPr>
            <w:bookmarkStart w:id="72" w:name="16"/>
            <w:bookmarkEnd w:id="71"/>
            <w:r>
              <w:rPr>
                <w:rFonts w:ascii="Arial" w:hAnsi="Arial"/>
                <w:b/>
                <w:color w:val="000000"/>
                <w:sz w:val="15"/>
              </w:rPr>
              <w:t>Прем'єр-міністр України</w:t>
            </w:r>
          </w:p>
        </w:tc>
        <w:tc>
          <w:tcPr>
            <w:tcW w:w="4845" w:type="dxa"/>
            <w:vAlign w:val="center"/>
          </w:tcPr>
          <w:p w:rsidR="00252833" w:rsidRDefault="00BF37D1">
            <w:pPr>
              <w:spacing w:after="75"/>
              <w:jc w:val="center"/>
            </w:pPr>
            <w:bookmarkStart w:id="73" w:name="17"/>
            <w:bookmarkEnd w:id="72"/>
            <w:r>
              <w:rPr>
                <w:rFonts w:ascii="Arial" w:hAnsi="Arial"/>
                <w:b/>
                <w:color w:val="000000"/>
                <w:sz w:val="15"/>
              </w:rPr>
              <w:t>Д. ШМИГАЛЬ</w:t>
            </w:r>
          </w:p>
        </w:tc>
        <w:bookmarkEnd w:id="73"/>
      </w:tr>
    </w:tbl>
    <w:p w:rsidR="00252833" w:rsidRDefault="00BF37D1">
      <w:pPr>
        <w:spacing w:after="75"/>
        <w:ind w:firstLine="240"/>
        <w:jc w:val="both"/>
      </w:pPr>
      <w:bookmarkStart w:id="74" w:name="18"/>
      <w:r>
        <w:rPr>
          <w:rFonts w:ascii="Arial" w:hAnsi="Arial"/>
          <w:color w:val="000000"/>
          <w:sz w:val="18"/>
        </w:rPr>
        <w:t>Інд. 29</w:t>
      </w:r>
    </w:p>
    <w:p w:rsidR="00252833" w:rsidRDefault="00BF37D1">
      <w:pPr>
        <w:spacing w:after="75"/>
        <w:ind w:firstLine="240"/>
        <w:jc w:val="both"/>
      </w:pPr>
      <w:bookmarkStart w:id="75" w:name="96"/>
      <w:bookmarkEnd w:id="74"/>
      <w:r>
        <w:rPr>
          <w:rFonts w:ascii="Arial" w:hAnsi="Arial"/>
          <w:color w:val="293A55"/>
          <w:sz w:val="18"/>
        </w:rPr>
        <w:t xml:space="preserve"> </w:t>
      </w:r>
    </w:p>
    <w:p w:rsidR="00252833" w:rsidRDefault="00BF37D1">
      <w:pPr>
        <w:spacing w:after="75"/>
        <w:ind w:firstLine="240"/>
        <w:jc w:val="right"/>
      </w:pPr>
      <w:bookmarkStart w:id="76" w:name="169"/>
      <w:bookmarkEnd w:id="75"/>
      <w:r>
        <w:rPr>
          <w:rFonts w:ascii="Arial" w:hAnsi="Arial"/>
          <w:color w:val="293A55"/>
          <w:sz w:val="18"/>
        </w:rPr>
        <w:t>Додаток</w:t>
      </w:r>
      <w:r>
        <w:br/>
      </w:r>
      <w:r>
        <w:rPr>
          <w:rFonts w:ascii="Arial" w:hAnsi="Arial"/>
          <w:color w:val="293A55"/>
          <w:sz w:val="18"/>
        </w:rPr>
        <w:t>до постанови Кабінету Міністрів України</w:t>
      </w:r>
      <w:r>
        <w:br/>
      </w:r>
      <w:r>
        <w:rPr>
          <w:rFonts w:ascii="Arial" w:hAnsi="Arial"/>
          <w:color w:val="293A55"/>
          <w:sz w:val="18"/>
        </w:rPr>
        <w:t>від 28 лютого 2022 р. N 168</w:t>
      </w:r>
      <w:r>
        <w:br/>
      </w:r>
      <w:r>
        <w:rPr>
          <w:rFonts w:ascii="Arial" w:hAnsi="Arial"/>
          <w:color w:val="293A55"/>
          <w:sz w:val="18"/>
        </w:rPr>
        <w:t>(в редакції постанови Кабінету Міністрів України</w:t>
      </w:r>
      <w:r>
        <w:br/>
      </w:r>
      <w:r>
        <w:rPr>
          <w:rFonts w:ascii="Arial" w:hAnsi="Arial"/>
          <w:color w:val="293A55"/>
          <w:sz w:val="18"/>
        </w:rPr>
        <w:t xml:space="preserve">від 25 </w:t>
      </w:r>
      <w:r>
        <w:rPr>
          <w:rFonts w:ascii="Arial" w:hAnsi="Arial"/>
          <w:color w:val="293A55"/>
          <w:sz w:val="18"/>
        </w:rPr>
        <w:t>березня 2025 р. N 355)</w:t>
      </w:r>
    </w:p>
    <w:p w:rsidR="00252833" w:rsidRDefault="00BF37D1">
      <w:pPr>
        <w:pStyle w:val="3"/>
        <w:spacing w:after="225"/>
        <w:jc w:val="center"/>
      </w:pPr>
      <w:bookmarkStart w:id="77" w:name="170"/>
      <w:bookmarkEnd w:id="76"/>
      <w:r>
        <w:rPr>
          <w:rFonts w:ascii="Arial" w:hAnsi="Arial"/>
          <w:color w:val="000000"/>
          <w:sz w:val="26"/>
        </w:rPr>
        <w:t>РОЗМІРИ</w:t>
      </w:r>
      <w:r>
        <w:br/>
      </w:r>
      <w:r>
        <w:rPr>
          <w:rFonts w:ascii="Arial" w:hAnsi="Arial"/>
          <w:color w:val="000000"/>
          <w:sz w:val="26"/>
        </w:rPr>
        <w:t xml:space="preserve">додаткової винагороди за категоріями посад керівного та </w:t>
      </w:r>
      <w:proofErr w:type="spellStart"/>
      <w:r>
        <w:rPr>
          <w:rFonts w:ascii="Arial" w:hAnsi="Arial"/>
          <w:color w:val="000000"/>
          <w:sz w:val="26"/>
        </w:rPr>
        <w:t>інструкторсько</w:t>
      </w:r>
      <w:proofErr w:type="spellEnd"/>
      <w:r>
        <w:rPr>
          <w:rFonts w:ascii="Arial" w:hAnsi="Arial"/>
          <w:color w:val="000000"/>
          <w:sz w:val="26"/>
        </w:rPr>
        <w:t>-викладацького складу у навчальних військових частинах (навчальних центрах, навчальних підрозділах)</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638"/>
        <w:gridCol w:w="4999"/>
        <w:gridCol w:w="2384"/>
        <w:gridCol w:w="107"/>
      </w:tblGrid>
      <w:tr w:rsidR="00252833">
        <w:trPr>
          <w:trHeight w:val="45"/>
          <w:tblCellSpacing w:w="0" w:type="auto"/>
        </w:trPr>
        <w:tc>
          <w:tcPr>
            <w:tcW w:w="7171" w:type="dxa"/>
            <w:gridSpan w:val="2"/>
            <w:tcBorders>
              <w:top w:val="outset" w:sz="8" w:space="0" w:color="000000"/>
              <w:left w:val="outset" w:sz="8" w:space="0" w:color="000000"/>
              <w:bottom w:val="outset" w:sz="8" w:space="0" w:color="000000"/>
              <w:right w:val="outset" w:sz="8" w:space="0" w:color="000000"/>
            </w:tcBorders>
            <w:vAlign w:val="center"/>
          </w:tcPr>
          <w:p w:rsidR="00252833" w:rsidRDefault="00BF37D1">
            <w:pPr>
              <w:spacing w:after="75"/>
              <w:jc w:val="center"/>
            </w:pPr>
            <w:bookmarkStart w:id="78" w:name="171"/>
            <w:bookmarkEnd w:id="77"/>
            <w:r>
              <w:rPr>
                <w:rFonts w:ascii="Arial" w:hAnsi="Arial"/>
                <w:color w:val="293A55"/>
                <w:sz w:val="15"/>
              </w:rPr>
              <w:t>Категорія посад</w:t>
            </w:r>
          </w:p>
        </w:tc>
        <w:tc>
          <w:tcPr>
            <w:tcW w:w="2519" w:type="dxa"/>
            <w:gridSpan w:val="2"/>
            <w:tcBorders>
              <w:top w:val="outset" w:sz="8" w:space="0" w:color="000000"/>
              <w:left w:val="outset" w:sz="8" w:space="0" w:color="000000"/>
              <w:bottom w:val="outset" w:sz="8" w:space="0" w:color="000000"/>
              <w:right w:val="outset" w:sz="8" w:space="0" w:color="000000"/>
            </w:tcBorders>
            <w:vAlign w:val="center"/>
          </w:tcPr>
          <w:p w:rsidR="00252833" w:rsidRDefault="00BF37D1">
            <w:pPr>
              <w:spacing w:after="75"/>
              <w:jc w:val="center"/>
            </w:pPr>
            <w:bookmarkStart w:id="79" w:name="172"/>
            <w:bookmarkEnd w:id="78"/>
            <w:r>
              <w:rPr>
                <w:rFonts w:ascii="Arial" w:hAnsi="Arial"/>
                <w:color w:val="293A55"/>
                <w:sz w:val="15"/>
              </w:rPr>
              <w:t>Розмір додаткової винагороди,</w:t>
            </w:r>
            <w:r>
              <w:br/>
            </w:r>
            <w:r>
              <w:rPr>
                <w:rFonts w:ascii="Arial" w:hAnsi="Arial"/>
                <w:color w:val="293A55"/>
                <w:sz w:val="15"/>
              </w:rPr>
              <w:t>гривень</w:t>
            </w:r>
          </w:p>
        </w:tc>
        <w:bookmarkEnd w:id="79"/>
      </w:tr>
      <w:tr w:rsidR="00252833">
        <w:trPr>
          <w:trHeight w:val="45"/>
          <w:tblCellSpacing w:w="0" w:type="auto"/>
        </w:trPr>
        <w:tc>
          <w:tcPr>
            <w:tcW w:w="7171" w:type="dxa"/>
            <w:gridSpan w:val="2"/>
            <w:tcBorders>
              <w:top w:val="outset" w:sz="8" w:space="0" w:color="000000"/>
              <w:left w:val="outset" w:sz="8" w:space="0" w:color="000000"/>
              <w:bottom w:val="outset" w:sz="8" w:space="0" w:color="000000"/>
              <w:right w:val="outset" w:sz="8" w:space="0" w:color="000000"/>
            </w:tcBorders>
            <w:vAlign w:val="center"/>
          </w:tcPr>
          <w:p w:rsidR="00252833" w:rsidRDefault="00BF37D1">
            <w:pPr>
              <w:spacing w:after="75"/>
              <w:jc w:val="center"/>
            </w:pPr>
            <w:bookmarkStart w:id="80" w:name="173"/>
            <w:r>
              <w:rPr>
                <w:rFonts w:ascii="Arial" w:hAnsi="Arial"/>
                <w:color w:val="293A55"/>
                <w:sz w:val="15"/>
              </w:rPr>
              <w:t>Посади осіб офіцерського складу</w:t>
            </w:r>
          </w:p>
        </w:tc>
        <w:tc>
          <w:tcPr>
            <w:tcW w:w="2519" w:type="dxa"/>
            <w:gridSpan w:val="2"/>
            <w:tcBorders>
              <w:top w:val="outset" w:sz="8" w:space="0" w:color="000000"/>
              <w:left w:val="outset" w:sz="8" w:space="0" w:color="000000"/>
              <w:bottom w:val="outset" w:sz="8" w:space="0" w:color="000000"/>
              <w:right w:val="outset" w:sz="8" w:space="0" w:color="000000"/>
            </w:tcBorders>
            <w:vAlign w:val="center"/>
          </w:tcPr>
          <w:p w:rsidR="00252833" w:rsidRDefault="00BF37D1">
            <w:pPr>
              <w:spacing w:after="75"/>
              <w:jc w:val="center"/>
            </w:pPr>
            <w:bookmarkStart w:id="81" w:name="174"/>
            <w:bookmarkEnd w:id="80"/>
            <w:r>
              <w:rPr>
                <w:rFonts w:ascii="Arial" w:hAnsi="Arial"/>
                <w:color w:val="293A55"/>
                <w:sz w:val="15"/>
              </w:rPr>
              <w:t xml:space="preserve"> </w:t>
            </w:r>
          </w:p>
        </w:tc>
        <w:bookmarkEnd w:id="81"/>
      </w:tr>
      <w:tr w:rsidR="00252833">
        <w:trPr>
          <w:trHeight w:val="45"/>
          <w:tblCellSpacing w:w="0" w:type="auto"/>
        </w:trPr>
        <w:tc>
          <w:tcPr>
            <w:tcW w:w="7171" w:type="dxa"/>
            <w:gridSpan w:val="2"/>
            <w:tcBorders>
              <w:top w:val="outset" w:sz="8" w:space="0" w:color="000000"/>
              <w:left w:val="outset" w:sz="8" w:space="0" w:color="000000"/>
              <w:bottom w:val="outset" w:sz="8" w:space="0" w:color="000000"/>
              <w:right w:val="outset" w:sz="8" w:space="0" w:color="000000"/>
            </w:tcBorders>
            <w:vAlign w:val="center"/>
          </w:tcPr>
          <w:p w:rsidR="00252833" w:rsidRDefault="00BF37D1">
            <w:pPr>
              <w:spacing w:after="75"/>
            </w:pPr>
            <w:bookmarkStart w:id="82" w:name="175"/>
            <w:r>
              <w:rPr>
                <w:rFonts w:ascii="Arial" w:hAnsi="Arial"/>
                <w:color w:val="293A55"/>
                <w:sz w:val="15"/>
              </w:rPr>
              <w:t>Керівний склад</w:t>
            </w:r>
          </w:p>
        </w:tc>
        <w:tc>
          <w:tcPr>
            <w:tcW w:w="2519" w:type="dxa"/>
            <w:gridSpan w:val="2"/>
            <w:tcBorders>
              <w:top w:val="outset" w:sz="8" w:space="0" w:color="000000"/>
              <w:left w:val="outset" w:sz="8" w:space="0" w:color="000000"/>
              <w:bottom w:val="outset" w:sz="8" w:space="0" w:color="000000"/>
              <w:right w:val="outset" w:sz="8" w:space="0" w:color="000000"/>
            </w:tcBorders>
            <w:vAlign w:val="center"/>
          </w:tcPr>
          <w:p w:rsidR="00252833" w:rsidRDefault="00BF37D1">
            <w:pPr>
              <w:spacing w:after="75"/>
              <w:jc w:val="center"/>
            </w:pPr>
            <w:bookmarkStart w:id="83" w:name="176"/>
            <w:bookmarkEnd w:id="82"/>
            <w:r>
              <w:rPr>
                <w:rFonts w:ascii="Arial" w:hAnsi="Arial"/>
                <w:color w:val="293A55"/>
                <w:sz w:val="15"/>
              </w:rPr>
              <w:t>25000</w:t>
            </w:r>
          </w:p>
        </w:tc>
        <w:bookmarkEnd w:id="83"/>
      </w:tr>
      <w:tr w:rsidR="00252833">
        <w:trPr>
          <w:trHeight w:val="45"/>
          <w:tblCellSpacing w:w="0" w:type="auto"/>
        </w:trPr>
        <w:tc>
          <w:tcPr>
            <w:tcW w:w="7171" w:type="dxa"/>
            <w:gridSpan w:val="2"/>
            <w:tcBorders>
              <w:top w:val="outset" w:sz="8" w:space="0" w:color="000000"/>
              <w:left w:val="outset" w:sz="8" w:space="0" w:color="000000"/>
              <w:bottom w:val="outset" w:sz="8" w:space="0" w:color="000000"/>
              <w:right w:val="outset" w:sz="8" w:space="0" w:color="000000"/>
            </w:tcBorders>
            <w:vAlign w:val="center"/>
          </w:tcPr>
          <w:p w:rsidR="00252833" w:rsidRDefault="00BF37D1">
            <w:pPr>
              <w:spacing w:after="75"/>
            </w:pPr>
            <w:bookmarkStart w:id="84" w:name="177"/>
            <w:proofErr w:type="spellStart"/>
            <w:r>
              <w:rPr>
                <w:rFonts w:ascii="Arial" w:hAnsi="Arial"/>
                <w:color w:val="293A55"/>
                <w:sz w:val="15"/>
              </w:rPr>
              <w:t>Інструкторсько</w:t>
            </w:r>
            <w:proofErr w:type="spellEnd"/>
            <w:r>
              <w:rPr>
                <w:rFonts w:ascii="Arial" w:hAnsi="Arial"/>
                <w:color w:val="293A55"/>
                <w:sz w:val="15"/>
              </w:rPr>
              <w:t>-викладацький склад:</w:t>
            </w:r>
          </w:p>
        </w:tc>
        <w:tc>
          <w:tcPr>
            <w:tcW w:w="2519" w:type="dxa"/>
            <w:gridSpan w:val="2"/>
            <w:tcBorders>
              <w:top w:val="outset" w:sz="8" w:space="0" w:color="000000"/>
              <w:left w:val="outset" w:sz="8" w:space="0" w:color="000000"/>
              <w:bottom w:val="outset" w:sz="8" w:space="0" w:color="000000"/>
              <w:right w:val="outset" w:sz="8" w:space="0" w:color="000000"/>
            </w:tcBorders>
            <w:vAlign w:val="center"/>
          </w:tcPr>
          <w:p w:rsidR="00252833" w:rsidRDefault="00BF37D1">
            <w:pPr>
              <w:spacing w:after="75"/>
              <w:jc w:val="center"/>
            </w:pPr>
            <w:bookmarkStart w:id="85" w:name="178"/>
            <w:bookmarkEnd w:id="84"/>
            <w:r>
              <w:rPr>
                <w:rFonts w:ascii="Arial" w:hAnsi="Arial"/>
                <w:color w:val="293A55"/>
                <w:sz w:val="15"/>
              </w:rPr>
              <w:t xml:space="preserve"> </w:t>
            </w:r>
          </w:p>
        </w:tc>
        <w:bookmarkEnd w:id="85"/>
      </w:tr>
      <w:tr w:rsidR="00252833">
        <w:trPr>
          <w:trHeight w:val="45"/>
          <w:tblCellSpacing w:w="0" w:type="auto"/>
        </w:trPr>
        <w:tc>
          <w:tcPr>
            <w:tcW w:w="7171" w:type="dxa"/>
            <w:gridSpan w:val="2"/>
            <w:tcBorders>
              <w:top w:val="outset" w:sz="8" w:space="0" w:color="000000"/>
              <w:left w:val="outset" w:sz="8" w:space="0" w:color="000000"/>
              <w:bottom w:val="outset" w:sz="8" w:space="0" w:color="000000"/>
              <w:right w:val="outset" w:sz="8" w:space="0" w:color="000000"/>
            </w:tcBorders>
            <w:vAlign w:val="center"/>
          </w:tcPr>
          <w:p w:rsidR="00252833" w:rsidRDefault="00BF37D1">
            <w:pPr>
              <w:spacing w:after="75"/>
            </w:pPr>
            <w:bookmarkStart w:id="86" w:name="179"/>
            <w:r>
              <w:rPr>
                <w:rFonts w:ascii="Arial" w:hAnsi="Arial"/>
                <w:color w:val="293A55"/>
                <w:sz w:val="15"/>
              </w:rPr>
              <w:t xml:space="preserve">особи, які обіймають посади </w:t>
            </w:r>
            <w:proofErr w:type="spellStart"/>
            <w:r>
              <w:rPr>
                <w:rFonts w:ascii="Arial" w:hAnsi="Arial"/>
                <w:color w:val="293A55"/>
                <w:sz w:val="15"/>
              </w:rPr>
              <w:t>інструкторсько</w:t>
            </w:r>
            <w:proofErr w:type="spellEnd"/>
            <w:r>
              <w:rPr>
                <w:rFonts w:ascii="Arial" w:hAnsi="Arial"/>
                <w:color w:val="293A55"/>
                <w:sz w:val="15"/>
              </w:rPr>
              <w:t>-викладацького складу (тимчасово виконують обов'язки за посадами) циклових комісій (циклів, відділень, груп підготовки)</w:t>
            </w:r>
            <w:r>
              <w:rPr>
                <w:rFonts w:ascii="Arial" w:hAnsi="Arial"/>
                <w:color w:val="293A55"/>
                <w:sz w:val="15"/>
              </w:rPr>
              <w:t xml:space="preserve"> (за типом кафедри у вищих військових навчальних закладах)</w:t>
            </w:r>
          </w:p>
        </w:tc>
        <w:tc>
          <w:tcPr>
            <w:tcW w:w="2519" w:type="dxa"/>
            <w:gridSpan w:val="2"/>
            <w:tcBorders>
              <w:top w:val="outset" w:sz="8" w:space="0" w:color="000000"/>
              <w:left w:val="outset" w:sz="8" w:space="0" w:color="000000"/>
              <w:bottom w:val="outset" w:sz="8" w:space="0" w:color="000000"/>
              <w:right w:val="outset" w:sz="8" w:space="0" w:color="000000"/>
            </w:tcBorders>
            <w:vAlign w:val="center"/>
          </w:tcPr>
          <w:p w:rsidR="00252833" w:rsidRDefault="00BF37D1">
            <w:pPr>
              <w:spacing w:after="75"/>
              <w:jc w:val="center"/>
            </w:pPr>
            <w:bookmarkStart w:id="87" w:name="180"/>
            <w:bookmarkEnd w:id="86"/>
            <w:r>
              <w:rPr>
                <w:rFonts w:ascii="Arial" w:hAnsi="Arial"/>
                <w:color w:val="293A55"/>
                <w:sz w:val="15"/>
              </w:rPr>
              <w:t>25000</w:t>
            </w:r>
          </w:p>
        </w:tc>
        <w:bookmarkEnd w:id="87"/>
      </w:tr>
      <w:tr w:rsidR="00252833">
        <w:trPr>
          <w:trHeight w:val="45"/>
          <w:tblCellSpacing w:w="0" w:type="auto"/>
        </w:trPr>
        <w:tc>
          <w:tcPr>
            <w:tcW w:w="7171" w:type="dxa"/>
            <w:gridSpan w:val="2"/>
            <w:tcBorders>
              <w:top w:val="outset" w:sz="8" w:space="0" w:color="000000"/>
              <w:left w:val="outset" w:sz="8" w:space="0" w:color="000000"/>
              <w:bottom w:val="outset" w:sz="8" w:space="0" w:color="000000"/>
              <w:right w:val="outset" w:sz="8" w:space="0" w:color="000000"/>
            </w:tcBorders>
            <w:vAlign w:val="center"/>
          </w:tcPr>
          <w:p w:rsidR="00252833" w:rsidRDefault="00BF37D1">
            <w:pPr>
              <w:spacing w:after="75"/>
            </w:pPr>
            <w:bookmarkStart w:id="88" w:name="181"/>
            <w:r>
              <w:rPr>
                <w:rFonts w:ascii="Arial" w:hAnsi="Arial"/>
                <w:color w:val="293A55"/>
                <w:sz w:val="15"/>
              </w:rPr>
              <w:t xml:space="preserve">особи, які обіймають посади </w:t>
            </w:r>
            <w:proofErr w:type="spellStart"/>
            <w:r>
              <w:rPr>
                <w:rFonts w:ascii="Arial" w:hAnsi="Arial"/>
                <w:color w:val="293A55"/>
                <w:sz w:val="15"/>
              </w:rPr>
              <w:t>інструкторсько</w:t>
            </w:r>
            <w:proofErr w:type="spellEnd"/>
            <w:r>
              <w:rPr>
                <w:rFonts w:ascii="Arial" w:hAnsi="Arial"/>
                <w:color w:val="293A55"/>
                <w:sz w:val="15"/>
              </w:rPr>
              <w:t>-викладацького складу (тимчасово виконують обов'язки за посадами) навчальних підрозділів (навчальний взвод, навчальна рота (батарея), відділ, відділ</w:t>
            </w:r>
            <w:r>
              <w:rPr>
                <w:rFonts w:ascii="Arial" w:hAnsi="Arial"/>
                <w:color w:val="293A55"/>
                <w:sz w:val="15"/>
              </w:rPr>
              <w:t>ення, навчальний курс, школа); особи, які обіймають посади начальників (заступників) або керівників (заступників) циклових комісій (груп підготовки)</w:t>
            </w:r>
          </w:p>
        </w:tc>
        <w:tc>
          <w:tcPr>
            <w:tcW w:w="2519" w:type="dxa"/>
            <w:gridSpan w:val="2"/>
            <w:tcBorders>
              <w:top w:val="outset" w:sz="8" w:space="0" w:color="000000"/>
              <w:left w:val="outset" w:sz="8" w:space="0" w:color="000000"/>
              <w:bottom w:val="outset" w:sz="8" w:space="0" w:color="000000"/>
              <w:right w:val="outset" w:sz="8" w:space="0" w:color="000000"/>
            </w:tcBorders>
            <w:vAlign w:val="center"/>
          </w:tcPr>
          <w:p w:rsidR="00252833" w:rsidRDefault="00BF37D1">
            <w:pPr>
              <w:spacing w:after="75"/>
              <w:jc w:val="center"/>
            </w:pPr>
            <w:bookmarkStart w:id="89" w:name="182"/>
            <w:bookmarkEnd w:id="88"/>
            <w:r>
              <w:rPr>
                <w:rFonts w:ascii="Arial" w:hAnsi="Arial"/>
                <w:color w:val="293A55"/>
                <w:sz w:val="15"/>
              </w:rPr>
              <w:t>30000</w:t>
            </w:r>
          </w:p>
        </w:tc>
        <w:bookmarkEnd w:id="89"/>
      </w:tr>
      <w:tr w:rsidR="00252833">
        <w:trPr>
          <w:trHeight w:val="45"/>
          <w:tblCellSpacing w:w="0" w:type="auto"/>
        </w:trPr>
        <w:tc>
          <w:tcPr>
            <w:tcW w:w="7171" w:type="dxa"/>
            <w:gridSpan w:val="2"/>
            <w:tcBorders>
              <w:top w:val="outset" w:sz="8" w:space="0" w:color="000000"/>
              <w:left w:val="outset" w:sz="8" w:space="0" w:color="000000"/>
              <w:bottom w:val="outset" w:sz="8" w:space="0" w:color="000000"/>
              <w:right w:val="outset" w:sz="8" w:space="0" w:color="000000"/>
            </w:tcBorders>
            <w:vAlign w:val="center"/>
          </w:tcPr>
          <w:p w:rsidR="00252833" w:rsidRDefault="00BF37D1">
            <w:pPr>
              <w:spacing w:after="75"/>
              <w:jc w:val="center"/>
            </w:pPr>
            <w:bookmarkStart w:id="90" w:name="183"/>
            <w:r>
              <w:rPr>
                <w:rFonts w:ascii="Arial" w:hAnsi="Arial"/>
                <w:color w:val="293A55"/>
                <w:sz w:val="15"/>
              </w:rPr>
              <w:t>Посади осіб сержантського складу</w:t>
            </w:r>
          </w:p>
        </w:tc>
        <w:tc>
          <w:tcPr>
            <w:tcW w:w="2519" w:type="dxa"/>
            <w:gridSpan w:val="2"/>
            <w:tcBorders>
              <w:top w:val="outset" w:sz="8" w:space="0" w:color="000000"/>
              <w:left w:val="outset" w:sz="8" w:space="0" w:color="000000"/>
              <w:bottom w:val="outset" w:sz="8" w:space="0" w:color="000000"/>
              <w:right w:val="outset" w:sz="8" w:space="0" w:color="000000"/>
            </w:tcBorders>
            <w:vAlign w:val="center"/>
          </w:tcPr>
          <w:p w:rsidR="00252833" w:rsidRDefault="00BF37D1">
            <w:pPr>
              <w:spacing w:after="75"/>
              <w:jc w:val="center"/>
            </w:pPr>
            <w:bookmarkStart w:id="91" w:name="184"/>
            <w:bookmarkEnd w:id="90"/>
            <w:r>
              <w:rPr>
                <w:rFonts w:ascii="Arial" w:hAnsi="Arial"/>
                <w:color w:val="293A55"/>
                <w:sz w:val="15"/>
              </w:rPr>
              <w:t xml:space="preserve"> </w:t>
            </w:r>
          </w:p>
        </w:tc>
        <w:bookmarkEnd w:id="91"/>
      </w:tr>
      <w:tr w:rsidR="00252833">
        <w:trPr>
          <w:trHeight w:val="45"/>
          <w:tblCellSpacing w:w="0" w:type="auto"/>
        </w:trPr>
        <w:tc>
          <w:tcPr>
            <w:tcW w:w="7171" w:type="dxa"/>
            <w:gridSpan w:val="2"/>
            <w:tcBorders>
              <w:top w:val="outset" w:sz="8" w:space="0" w:color="000000"/>
              <w:left w:val="outset" w:sz="8" w:space="0" w:color="000000"/>
              <w:bottom w:val="outset" w:sz="8" w:space="0" w:color="000000"/>
              <w:right w:val="outset" w:sz="8" w:space="0" w:color="000000"/>
            </w:tcBorders>
            <w:vAlign w:val="center"/>
          </w:tcPr>
          <w:p w:rsidR="00252833" w:rsidRDefault="00BF37D1">
            <w:pPr>
              <w:spacing w:after="75"/>
            </w:pPr>
            <w:bookmarkStart w:id="92" w:name="185"/>
            <w:r>
              <w:rPr>
                <w:rFonts w:ascii="Arial" w:hAnsi="Arial"/>
                <w:color w:val="293A55"/>
                <w:sz w:val="15"/>
              </w:rPr>
              <w:t>Керівний склад</w:t>
            </w:r>
          </w:p>
        </w:tc>
        <w:tc>
          <w:tcPr>
            <w:tcW w:w="2519" w:type="dxa"/>
            <w:gridSpan w:val="2"/>
            <w:tcBorders>
              <w:top w:val="outset" w:sz="8" w:space="0" w:color="000000"/>
              <w:left w:val="outset" w:sz="8" w:space="0" w:color="000000"/>
              <w:bottom w:val="outset" w:sz="8" w:space="0" w:color="000000"/>
              <w:right w:val="outset" w:sz="8" w:space="0" w:color="000000"/>
            </w:tcBorders>
            <w:vAlign w:val="center"/>
          </w:tcPr>
          <w:p w:rsidR="00252833" w:rsidRDefault="00BF37D1">
            <w:pPr>
              <w:spacing w:after="75"/>
              <w:jc w:val="center"/>
            </w:pPr>
            <w:bookmarkStart w:id="93" w:name="186"/>
            <w:bookmarkEnd w:id="92"/>
            <w:r>
              <w:rPr>
                <w:rFonts w:ascii="Arial" w:hAnsi="Arial"/>
                <w:color w:val="293A55"/>
                <w:sz w:val="15"/>
              </w:rPr>
              <w:t>25000</w:t>
            </w:r>
          </w:p>
        </w:tc>
        <w:bookmarkEnd w:id="93"/>
      </w:tr>
      <w:tr w:rsidR="00252833">
        <w:trPr>
          <w:trHeight w:val="45"/>
          <w:tblCellSpacing w:w="0" w:type="auto"/>
        </w:trPr>
        <w:tc>
          <w:tcPr>
            <w:tcW w:w="7171" w:type="dxa"/>
            <w:gridSpan w:val="2"/>
            <w:tcBorders>
              <w:top w:val="outset" w:sz="8" w:space="0" w:color="000000"/>
              <w:left w:val="outset" w:sz="8" w:space="0" w:color="000000"/>
              <w:bottom w:val="outset" w:sz="8" w:space="0" w:color="000000"/>
              <w:right w:val="outset" w:sz="8" w:space="0" w:color="000000"/>
            </w:tcBorders>
            <w:vAlign w:val="center"/>
          </w:tcPr>
          <w:p w:rsidR="00252833" w:rsidRDefault="00BF37D1">
            <w:pPr>
              <w:spacing w:after="75"/>
            </w:pPr>
            <w:bookmarkStart w:id="94" w:name="187"/>
            <w:r>
              <w:rPr>
                <w:rFonts w:ascii="Arial" w:hAnsi="Arial"/>
                <w:color w:val="293A55"/>
                <w:sz w:val="15"/>
              </w:rPr>
              <w:t>Інструкторський склад:</w:t>
            </w:r>
          </w:p>
        </w:tc>
        <w:tc>
          <w:tcPr>
            <w:tcW w:w="2519" w:type="dxa"/>
            <w:gridSpan w:val="2"/>
            <w:tcBorders>
              <w:top w:val="outset" w:sz="8" w:space="0" w:color="000000"/>
              <w:left w:val="outset" w:sz="8" w:space="0" w:color="000000"/>
              <w:bottom w:val="outset" w:sz="8" w:space="0" w:color="000000"/>
              <w:right w:val="outset" w:sz="8" w:space="0" w:color="000000"/>
            </w:tcBorders>
            <w:vAlign w:val="center"/>
          </w:tcPr>
          <w:p w:rsidR="00252833" w:rsidRDefault="00BF37D1">
            <w:pPr>
              <w:spacing w:after="75"/>
              <w:jc w:val="center"/>
            </w:pPr>
            <w:bookmarkStart w:id="95" w:name="188"/>
            <w:bookmarkEnd w:id="94"/>
            <w:r>
              <w:rPr>
                <w:rFonts w:ascii="Arial" w:hAnsi="Arial"/>
                <w:color w:val="293A55"/>
                <w:sz w:val="15"/>
              </w:rPr>
              <w:t xml:space="preserve"> </w:t>
            </w:r>
          </w:p>
        </w:tc>
        <w:bookmarkEnd w:id="95"/>
      </w:tr>
      <w:tr w:rsidR="00252833">
        <w:trPr>
          <w:trHeight w:val="45"/>
          <w:tblCellSpacing w:w="0" w:type="auto"/>
        </w:trPr>
        <w:tc>
          <w:tcPr>
            <w:tcW w:w="7171" w:type="dxa"/>
            <w:gridSpan w:val="2"/>
            <w:tcBorders>
              <w:top w:val="outset" w:sz="8" w:space="0" w:color="000000"/>
              <w:left w:val="outset" w:sz="8" w:space="0" w:color="000000"/>
              <w:bottom w:val="outset" w:sz="8" w:space="0" w:color="000000"/>
              <w:right w:val="outset" w:sz="8" w:space="0" w:color="000000"/>
            </w:tcBorders>
            <w:vAlign w:val="center"/>
          </w:tcPr>
          <w:p w:rsidR="00252833" w:rsidRDefault="00BF37D1">
            <w:pPr>
              <w:spacing w:after="75"/>
            </w:pPr>
            <w:bookmarkStart w:id="96" w:name="189"/>
            <w:r>
              <w:rPr>
                <w:rFonts w:ascii="Arial" w:hAnsi="Arial"/>
                <w:color w:val="293A55"/>
                <w:sz w:val="15"/>
              </w:rPr>
              <w:t xml:space="preserve">особи, які </w:t>
            </w:r>
            <w:r>
              <w:rPr>
                <w:rFonts w:ascii="Arial" w:hAnsi="Arial"/>
                <w:color w:val="293A55"/>
                <w:sz w:val="15"/>
              </w:rPr>
              <w:t>обіймають посади (тимчасово виконують обов'язки за посадами) (що не передбачають в підпорядкуванні змінного особового складу) інструкторського складу та мають базовий рівень підготовки сержантського (старшинського) складу і базовий рівень підготовки інстру</w:t>
            </w:r>
            <w:r>
              <w:rPr>
                <w:rFonts w:ascii="Arial" w:hAnsi="Arial"/>
                <w:color w:val="293A55"/>
                <w:sz w:val="15"/>
              </w:rPr>
              <w:t>кторського складу</w:t>
            </w:r>
          </w:p>
        </w:tc>
        <w:tc>
          <w:tcPr>
            <w:tcW w:w="2519" w:type="dxa"/>
            <w:gridSpan w:val="2"/>
            <w:tcBorders>
              <w:top w:val="outset" w:sz="8" w:space="0" w:color="000000"/>
              <w:left w:val="outset" w:sz="8" w:space="0" w:color="000000"/>
              <w:bottom w:val="outset" w:sz="8" w:space="0" w:color="000000"/>
              <w:right w:val="outset" w:sz="8" w:space="0" w:color="000000"/>
            </w:tcBorders>
            <w:vAlign w:val="center"/>
          </w:tcPr>
          <w:p w:rsidR="00252833" w:rsidRDefault="00BF37D1">
            <w:pPr>
              <w:spacing w:after="75"/>
              <w:jc w:val="center"/>
            </w:pPr>
            <w:bookmarkStart w:id="97" w:name="190"/>
            <w:bookmarkEnd w:id="96"/>
            <w:r>
              <w:rPr>
                <w:rFonts w:ascii="Arial" w:hAnsi="Arial"/>
                <w:color w:val="293A55"/>
                <w:sz w:val="15"/>
              </w:rPr>
              <w:t>15000</w:t>
            </w:r>
          </w:p>
        </w:tc>
        <w:bookmarkEnd w:id="97"/>
      </w:tr>
      <w:tr w:rsidR="00252833">
        <w:trPr>
          <w:trHeight w:val="45"/>
          <w:tblCellSpacing w:w="0" w:type="auto"/>
        </w:trPr>
        <w:tc>
          <w:tcPr>
            <w:tcW w:w="7171" w:type="dxa"/>
            <w:gridSpan w:val="2"/>
            <w:tcBorders>
              <w:top w:val="outset" w:sz="8" w:space="0" w:color="000000"/>
              <w:left w:val="outset" w:sz="8" w:space="0" w:color="000000"/>
              <w:bottom w:val="outset" w:sz="8" w:space="0" w:color="000000"/>
              <w:right w:val="outset" w:sz="8" w:space="0" w:color="000000"/>
            </w:tcBorders>
            <w:vAlign w:val="center"/>
          </w:tcPr>
          <w:p w:rsidR="00252833" w:rsidRDefault="00BF37D1">
            <w:pPr>
              <w:spacing w:after="75"/>
            </w:pPr>
            <w:bookmarkStart w:id="98" w:name="191"/>
            <w:r>
              <w:rPr>
                <w:rFonts w:ascii="Arial" w:hAnsi="Arial"/>
                <w:color w:val="293A55"/>
                <w:sz w:val="15"/>
              </w:rPr>
              <w:t>особи, які обіймають посади (тимчасово виконують обов'язки за посадами) (що передбачають в підпорядкуванні змінний особовий склад) інструкторського складу та мають базовий рівень підготовки сержантського (старшинського) складу і ба</w:t>
            </w:r>
            <w:r>
              <w:rPr>
                <w:rFonts w:ascii="Arial" w:hAnsi="Arial"/>
                <w:color w:val="293A55"/>
                <w:sz w:val="15"/>
              </w:rPr>
              <w:t>зовий рівень підготовки інструкторського складу</w:t>
            </w:r>
          </w:p>
        </w:tc>
        <w:tc>
          <w:tcPr>
            <w:tcW w:w="2519" w:type="dxa"/>
            <w:gridSpan w:val="2"/>
            <w:tcBorders>
              <w:top w:val="outset" w:sz="8" w:space="0" w:color="000000"/>
              <w:left w:val="outset" w:sz="8" w:space="0" w:color="000000"/>
              <w:bottom w:val="outset" w:sz="8" w:space="0" w:color="000000"/>
              <w:right w:val="outset" w:sz="8" w:space="0" w:color="000000"/>
            </w:tcBorders>
            <w:vAlign w:val="center"/>
          </w:tcPr>
          <w:p w:rsidR="00252833" w:rsidRDefault="00BF37D1">
            <w:pPr>
              <w:spacing w:after="75"/>
              <w:jc w:val="center"/>
            </w:pPr>
            <w:bookmarkStart w:id="99" w:name="192"/>
            <w:bookmarkEnd w:id="98"/>
            <w:r>
              <w:rPr>
                <w:rFonts w:ascii="Arial" w:hAnsi="Arial"/>
                <w:color w:val="293A55"/>
                <w:sz w:val="15"/>
              </w:rPr>
              <w:t>20000</w:t>
            </w:r>
          </w:p>
        </w:tc>
        <w:bookmarkEnd w:id="99"/>
      </w:tr>
      <w:tr w:rsidR="00252833">
        <w:trPr>
          <w:trHeight w:val="45"/>
          <w:tblCellSpacing w:w="0" w:type="auto"/>
        </w:trPr>
        <w:tc>
          <w:tcPr>
            <w:tcW w:w="7171" w:type="dxa"/>
            <w:gridSpan w:val="2"/>
            <w:tcBorders>
              <w:top w:val="outset" w:sz="8" w:space="0" w:color="000000"/>
              <w:left w:val="outset" w:sz="8" w:space="0" w:color="000000"/>
              <w:bottom w:val="outset" w:sz="8" w:space="0" w:color="000000"/>
              <w:right w:val="outset" w:sz="8" w:space="0" w:color="000000"/>
            </w:tcBorders>
            <w:vAlign w:val="center"/>
          </w:tcPr>
          <w:p w:rsidR="00252833" w:rsidRDefault="00BF37D1">
            <w:pPr>
              <w:spacing w:after="75"/>
            </w:pPr>
            <w:bookmarkStart w:id="100" w:name="193"/>
            <w:r>
              <w:rPr>
                <w:rFonts w:ascii="Arial" w:hAnsi="Arial"/>
                <w:color w:val="293A55"/>
                <w:sz w:val="15"/>
              </w:rPr>
              <w:t xml:space="preserve">особи, які обіймають посади (тимчасово виконують обов'язки за посадами) (що не </w:t>
            </w:r>
            <w:r>
              <w:rPr>
                <w:rFonts w:ascii="Arial" w:hAnsi="Arial"/>
                <w:color w:val="293A55"/>
                <w:sz w:val="15"/>
              </w:rPr>
              <w:lastRenderedPageBreak/>
              <w:t>передбачають в підпорядкуванні змінного особового складу) інструкторського складу та мають середній рівень підготовки серж</w:t>
            </w:r>
            <w:r>
              <w:rPr>
                <w:rFonts w:ascii="Arial" w:hAnsi="Arial"/>
                <w:color w:val="293A55"/>
                <w:sz w:val="15"/>
              </w:rPr>
              <w:t>антського (старшинського) складу і підвищений рівень підготовки інструкторського складу</w:t>
            </w:r>
          </w:p>
        </w:tc>
        <w:tc>
          <w:tcPr>
            <w:tcW w:w="2519" w:type="dxa"/>
            <w:gridSpan w:val="2"/>
            <w:tcBorders>
              <w:top w:val="outset" w:sz="8" w:space="0" w:color="000000"/>
              <w:left w:val="outset" w:sz="8" w:space="0" w:color="000000"/>
              <w:bottom w:val="outset" w:sz="8" w:space="0" w:color="000000"/>
              <w:right w:val="outset" w:sz="8" w:space="0" w:color="000000"/>
            </w:tcBorders>
            <w:vAlign w:val="center"/>
          </w:tcPr>
          <w:p w:rsidR="00252833" w:rsidRDefault="00BF37D1">
            <w:pPr>
              <w:spacing w:after="75"/>
              <w:jc w:val="center"/>
            </w:pPr>
            <w:bookmarkStart w:id="101" w:name="194"/>
            <w:bookmarkEnd w:id="100"/>
            <w:r>
              <w:rPr>
                <w:rFonts w:ascii="Arial" w:hAnsi="Arial"/>
                <w:color w:val="293A55"/>
                <w:sz w:val="15"/>
              </w:rPr>
              <w:lastRenderedPageBreak/>
              <w:t>25000</w:t>
            </w:r>
          </w:p>
        </w:tc>
        <w:bookmarkEnd w:id="101"/>
      </w:tr>
      <w:tr w:rsidR="00252833">
        <w:trPr>
          <w:trHeight w:val="45"/>
          <w:tblCellSpacing w:w="0" w:type="auto"/>
        </w:trPr>
        <w:tc>
          <w:tcPr>
            <w:tcW w:w="7171" w:type="dxa"/>
            <w:gridSpan w:val="2"/>
            <w:tcBorders>
              <w:top w:val="outset" w:sz="8" w:space="0" w:color="000000"/>
              <w:left w:val="outset" w:sz="8" w:space="0" w:color="000000"/>
              <w:bottom w:val="outset" w:sz="8" w:space="0" w:color="000000"/>
              <w:right w:val="outset" w:sz="8" w:space="0" w:color="000000"/>
            </w:tcBorders>
            <w:vAlign w:val="center"/>
          </w:tcPr>
          <w:p w:rsidR="00252833" w:rsidRDefault="00BF37D1">
            <w:pPr>
              <w:spacing w:after="75"/>
            </w:pPr>
            <w:bookmarkStart w:id="102" w:name="195"/>
            <w:r>
              <w:rPr>
                <w:rFonts w:ascii="Arial" w:hAnsi="Arial"/>
                <w:color w:val="293A55"/>
                <w:sz w:val="15"/>
              </w:rPr>
              <w:lastRenderedPageBreak/>
              <w:t xml:space="preserve">особи, які обіймають посади (тимчасово виконують обов'язки за посадами) (що передбачають в підпорядкуванні змінний особовий склад) інструкторського складу та </w:t>
            </w:r>
            <w:r>
              <w:rPr>
                <w:rFonts w:ascii="Arial" w:hAnsi="Arial"/>
                <w:color w:val="293A55"/>
                <w:sz w:val="15"/>
              </w:rPr>
              <w:t>мають середній рівень підготовки сержантського (старшинського) складу і підвищений рівень підготовки інструкторського складу</w:t>
            </w:r>
          </w:p>
        </w:tc>
        <w:tc>
          <w:tcPr>
            <w:tcW w:w="2519" w:type="dxa"/>
            <w:gridSpan w:val="2"/>
            <w:tcBorders>
              <w:top w:val="outset" w:sz="8" w:space="0" w:color="000000"/>
              <w:left w:val="outset" w:sz="8" w:space="0" w:color="000000"/>
              <w:bottom w:val="outset" w:sz="8" w:space="0" w:color="000000"/>
              <w:right w:val="outset" w:sz="8" w:space="0" w:color="000000"/>
            </w:tcBorders>
            <w:vAlign w:val="center"/>
          </w:tcPr>
          <w:p w:rsidR="00252833" w:rsidRDefault="00BF37D1">
            <w:pPr>
              <w:spacing w:after="75"/>
              <w:jc w:val="center"/>
            </w:pPr>
            <w:bookmarkStart w:id="103" w:name="196"/>
            <w:bookmarkEnd w:id="102"/>
            <w:r>
              <w:rPr>
                <w:rFonts w:ascii="Arial" w:hAnsi="Arial"/>
                <w:color w:val="293A55"/>
                <w:sz w:val="15"/>
              </w:rPr>
              <w:t>30000</w:t>
            </w:r>
          </w:p>
        </w:tc>
        <w:bookmarkEnd w:id="103"/>
      </w:tr>
      <w:tr w:rsidR="00252833">
        <w:trPr>
          <w:trHeight w:val="45"/>
          <w:tblCellSpacing w:w="0" w:type="auto"/>
        </w:trPr>
        <w:tc>
          <w:tcPr>
            <w:tcW w:w="7171" w:type="dxa"/>
            <w:gridSpan w:val="2"/>
            <w:tcBorders>
              <w:top w:val="outset" w:sz="8" w:space="0" w:color="000000"/>
              <w:left w:val="outset" w:sz="8" w:space="0" w:color="000000"/>
              <w:bottom w:val="outset" w:sz="8" w:space="0" w:color="000000"/>
              <w:right w:val="outset" w:sz="8" w:space="0" w:color="000000"/>
            </w:tcBorders>
            <w:vAlign w:val="center"/>
          </w:tcPr>
          <w:p w:rsidR="00252833" w:rsidRDefault="00BF37D1">
            <w:pPr>
              <w:spacing w:after="75"/>
            </w:pPr>
            <w:bookmarkStart w:id="104" w:name="197"/>
            <w:r>
              <w:rPr>
                <w:rFonts w:ascii="Arial" w:hAnsi="Arial"/>
                <w:color w:val="293A55"/>
                <w:sz w:val="15"/>
              </w:rPr>
              <w:t xml:space="preserve">особи, які обіймають посади (тимчасово виконують обов'язки за посадами) інструкторського складу та мають підвищений рівень </w:t>
            </w:r>
            <w:r>
              <w:rPr>
                <w:rFonts w:ascii="Arial" w:hAnsi="Arial"/>
                <w:color w:val="293A55"/>
                <w:sz w:val="15"/>
              </w:rPr>
              <w:t>підготовки сержантського (старшинського) складу і академічний рівень підготовки інструкторів</w:t>
            </w:r>
          </w:p>
        </w:tc>
        <w:tc>
          <w:tcPr>
            <w:tcW w:w="2519" w:type="dxa"/>
            <w:gridSpan w:val="2"/>
            <w:tcBorders>
              <w:top w:val="outset" w:sz="8" w:space="0" w:color="000000"/>
              <w:left w:val="outset" w:sz="8" w:space="0" w:color="000000"/>
              <w:bottom w:val="outset" w:sz="8" w:space="0" w:color="000000"/>
              <w:right w:val="outset" w:sz="8" w:space="0" w:color="000000"/>
            </w:tcBorders>
            <w:vAlign w:val="center"/>
          </w:tcPr>
          <w:p w:rsidR="00252833" w:rsidRDefault="00BF37D1">
            <w:pPr>
              <w:spacing w:after="75"/>
              <w:jc w:val="center"/>
            </w:pPr>
            <w:bookmarkStart w:id="105" w:name="198"/>
            <w:bookmarkEnd w:id="104"/>
            <w:r>
              <w:rPr>
                <w:rFonts w:ascii="Arial" w:hAnsi="Arial"/>
                <w:color w:val="293A55"/>
                <w:sz w:val="15"/>
              </w:rPr>
              <w:t>30000</w:t>
            </w:r>
          </w:p>
        </w:tc>
        <w:bookmarkEnd w:id="105"/>
      </w:tr>
      <w:tr w:rsidR="00252833">
        <w:tblPrEx>
          <w:tblBorders>
            <w:left w:val="none" w:sz="0" w:space="0" w:color="auto"/>
            <w:bottom w:val="none" w:sz="0" w:space="0" w:color="auto"/>
            <w:right w:val="none" w:sz="0" w:space="0" w:color="auto"/>
          </w:tblBorders>
        </w:tblPrEx>
        <w:trPr>
          <w:gridAfter w:val="1"/>
          <w:wAfter w:w="115" w:type="dxa"/>
          <w:trHeight w:val="30"/>
          <w:tblCellSpacing w:w="0" w:type="auto"/>
        </w:trPr>
        <w:tc>
          <w:tcPr>
            <w:tcW w:w="1675" w:type="dxa"/>
            <w:vAlign w:val="center"/>
          </w:tcPr>
          <w:p w:rsidR="00252833" w:rsidRDefault="00BF37D1">
            <w:pPr>
              <w:spacing w:after="75"/>
            </w:pPr>
            <w:bookmarkStart w:id="106" w:name="199"/>
            <w:r>
              <w:rPr>
                <w:rFonts w:ascii="Arial" w:hAnsi="Arial"/>
                <w:color w:val="293A55"/>
                <w:sz w:val="15"/>
              </w:rPr>
              <w:t>____________</w:t>
            </w:r>
            <w:r>
              <w:br/>
            </w:r>
            <w:r>
              <w:rPr>
                <w:rFonts w:ascii="Arial" w:hAnsi="Arial"/>
                <w:b/>
                <w:color w:val="000000"/>
                <w:sz w:val="15"/>
              </w:rPr>
              <w:t>Примітки:</w:t>
            </w:r>
          </w:p>
        </w:tc>
        <w:tc>
          <w:tcPr>
            <w:tcW w:w="8015" w:type="dxa"/>
            <w:gridSpan w:val="2"/>
            <w:vAlign w:val="center"/>
          </w:tcPr>
          <w:p w:rsidR="00252833" w:rsidRDefault="00BF37D1">
            <w:pPr>
              <w:spacing w:after="75"/>
            </w:pPr>
            <w:bookmarkStart w:id="107" w:name="200"/>
            <w:bookmarkEnd w:id="106"/>
            <w:r>
              <w:rPr>
                <w:rFonts w:ascii="Arial" w:hAnsi="Arial"/>
                <w:color w:val="293A55"/>
                <w:sz w:val="15"/>
              </w:rPr>
              <w:t xml:space="preserve"> </w:t>
            </w:r>
            <w:r>
              <w:br/>
            </w:r>
            <w:r>
              <w:rPr>
                <w:rFonts w:ascii="Arial" w:hAnsi="Arial"/>
                <w:color w:val="293A55"/>
                <w:sz w:val="15"/>
              </w:rPr>
              <w:t>1. До навчальних військових частин (навчальних центрів, навчальних підрозділів) належать навчальні центри (зокрема об'єднані), трен</w:t>
            </w:r>
            <w:r>
              <w:rPr>
                <w:rFonts w:ascii="Arial" w:hAnsi="Arial"/>
                <w:color w:val="293A55"/>
                <w:sz w:val="15"/>
              </w:rPr>
              <w:t>увальні центри, навчально-тренувальні центри (зокрема об'єднані), центри підготовки особового складу, центри підготовки сержантського (старшинського) складу (курс лідерства сержантського і старшинського складу), центри підготовки підрозділів (зокрема міжви</w:t>
            </w:r>
            <w:r>
              <w:rPr>
                <w:rFonts w:ascii="Arial" w:hAnsi="Arial"/>
                <w:color w:val="293A55"/>
                <w:sz w:val="15"/>
              </w:rPr>
              <w:t>дові та об'єднані), школи підготовки військових фахівців, навчальні полки, навчальні батальйони та дивізіони.</w:t>
            </w:r>
          </w:p>
          <w:p w:rsidR="00252833" w:rsidRDefault="00BF37D1">
            <w:pPr>
              <w:spacing w:after="75"/>
              <w:jc w:val="both"/>
            </w:pPr>
            <w:bookmarkStart w:id="108" w:name="201"/>
            <w:bookmarkEnd w:id="107"/>
            <w:r>
              <w:rPr>
                <w:rFonts w:ascii="Arial" w:hAnsi="Arial"/>
                <w:color w:val="293A55"/>
                <w:sz w:val="15"/>
              </w:rPr>
              <w:t>2. До посад керівного складу належать посади командування навчальних військових частин (навчальних центрів, навчальних підрозділів), які визначені</w:t>
            </w:r>
            <w:r>
              <w:rPr>
                <w:rFonts w:ascii="Arial" w:hAnsi="Arial"/>
                <w:color w:val="293A55"/>
                <w:sz w:val="15"/>
              </w:rPr>
              <w:t xml:space="preserve"> штатами таких навчальних військових частин (навчальних центрів, навчальних підрозділів).</w:t>
            </w:r>
          </w:p>
          <w:p w:rsidR="00252833" w:rsidRDefault="00BF37D1">
            <w:pPr>
              <w:spacing w:after="75"/>
              <w:jc w:val="both"/>
            </w:pPr>
            <w:bookmarkStart w:id="109" w:name="202"/>
            <w:bookmarkEnd w:id="108"/>
            <w:r>
              <w:rPr>
                <w:rFonts w:ascii="Arial" w:hAnsi="Arial"/>
                <w:color w:val="293A55"/>
                <w:sz w:val="15"/>
              </w:rPr>
              <w:t>3. Особам сержантського складу, які обіймають посади (тимчасово виконують обов'язки за посадами) інструкторського складу (мають рівень підготовки сержантського (старш</w:t>
            </w:r>
            <w:r>
              <w:rPr>
                <w:rFonts w:ascii="Arial" w:hAnsi="Arial"/>
                <w:color w:val="293A55"/>
                <w:sz w:val="15"/>
              </w:rPr>
              <w:t>инського) складу не нижче базового і рівень підготовки інструкторського складу не нижче базового) та яким відповідно до законодавства надано статус учасника бойових дій, виплата додаткової винагороди здійснюється у розмірі 30000 гривень пропорційно часу зд</w:t>
            </w:r>
            <w:r>
              <w:rPr>
                <w:rFonts w:ascii="Arial" w:hAnsi="Arial"/>
                <w:color w:val="293A55"/>
                <w:sz w:val="15"/>
              </w:rPr>
              <w:t xml:space="preserve">ійснення підготовки та навчання персоналу в розрахунку на місяць згідно з переліком посад керівного та </w:t>
            </w:r>
            <w:proofErr w:type="spellStart"/>
            <w:r>
              <w:rPr>
                <w:rFonts w:ascii="Arial" w:hAnsi="Arial"/>
                <w:color w:val="293A55"/>
                <w:sz w:val="15"/>
              </w:rPr>
              <w:t>інструкторсько</w:t>
            </w:r>
            <w:proofErr w:type="spellEnd"/>
            <w:r>
              <w:rPr>
                <w:rFonts w:ascii="Arial" w:hAnsi="Arial"/>
                <w:color w:val="293A55"/>
                <w:sz w:val="15"/>
              </w:rPr>
              <w:t>-викладацького складу в навчальних військових частинах (навчальних центрах, навчальних підрозділах), затвердженим керівниками відповідних м</w:t>
            </w:r>
            <w:r>
              <w:rPr>
                <w:rFonts w:ascii="Arial" w:hAnsi="Arial"/>
                <w:color w:val="293A55"/>
                <w:sz w:val="15"/>
              </w:rPr>
              <w:t>іністерств та державних органів.</w:t>
            </w:r>
          </w:p>
        </w:tc>
        <w:bookmarkEnd w:id="109"/>
      </w:tr>
    </w:tbl>
    <w:p w:rsidR="00252833" w:rsidRDefault="00BF37D1">
      <w:pPr>
        <w:spacing w:after="75"/>
        <w:ind w:firstLine="240"/>
        <w:jc w:val="right"/>
      </w:pPr>
      <w:bookmarkStart w:id="110" w:name="129"/>
      <w:r>
        <w:rPr>
          <w:rFonts w:ascii="Arial" w:hAnsi="Arial"/>
          <w:color w:val="293A55"/>
          <w:sz w:val="18"/>
        </w:rPr>
        <w:t>(постанову доповнено додатком згідно з постановою</w:t>
      </w:r>
      <w:r>
        <w:br/>
      </w:r>
      <w:r>
        <w:rPr>
          <w:rFonts w:ascii="Arial" w:hAnsi="Arial"/>
          <w:color w:val="293A55"/>
          <w:sz w:val="18"/>
        </w:rPr>
        <w:t xml:space="preserve"> Кабінету Міністрів України від 15.09.2023 р. N 1001,</w:t>
      </w:r>
      <w:r>
        <w:br/>
      </w:r>
      <w:r>
        <w:rPr>
          <w:rFonts w:ascii="Arial" w:hAnsi="Arial"/>
          <w:i/>
          <w:color w:val="000000"/>
          <w:sz w:val="18"/>
        </w:rPr>
        <w:t>яка у частині виплати додаткової</w:t>
      </w:r>
      <w:r>
        <w:br/>
      </w:r>
      <w:r>
        <w:rPr>
          <w:rFonts w:ascii="Arial" w:hAnsi="Arial"/>
          <w:i/>
          <w:color w:val="000000"/>
          <w:sz w:val="18"/>
        </w:rPr>
        <w:t xml:space="preserve"> винагороди застосовується з</w:t>
      </w:r>
      <w:r>
        <w:rPr>
          <w:rFonts w:ascii="Arial" w:hAnsi="Arial"/>
          <w:color w:val="000000"/>
          <w:sz w:val="18"/>
        </w:rPr>
        <w:t xml:space="preserve"> </w:t>
      </w:r>
      <w:r>
        <w:rPr>
          <w:rFonts w:ascii="Arial" w:hAnsi="Arial"/>
          <w:color w:val="293A55"/>
          <w:sz w:val="18"/>
        </w:rPr>
        <w:t>01.06.2023 р.,</w:t>
      </w:r>
      <w:r>
        <w:br/>
      </w:r>
      <w:r>
        <w:rPr>
          <w:rFonts w:ascii="Arial" w:hAnsi="Arial"/>
          <w:color w:val="293A55"/>
          <w:sz w:val="18"/>
        </w:rPr>
        <w:t>додаток у редакції постанови Кабінету</w:t>
      </w:r>
      <w:r>
        <w:br/>
      </w:r>
      <w:r>
        <w:rPr>
          <w:rFonts w:ascii="Arial" w:hAnsi="Arial"/>
          <w:color w:val="293A55"/>
          <w:sz w:val="18"/>
        </w:rPr>
        <w:t xml:space="preserve"> Міністрів України від 25.03.2025 р. N 355)</w:t>
      </w:r>
    </w:p>
    <w:p w:rsidR="00252833" w:rsidRDefault="00BF37D1">
      <w:pPr>
        <w:spacing w:after="75"/>
        <w:jc w:val="center"/>
      </w:pPr>
      <w:bookmarkStart w:id="111" w:name="128"/>
      <w:bookmarkEnd w:id="110"/>
      <w:r>
        <w:rPr>
          <w:rFonts w:ascii="Arial" w:hAnsi="Arial"/>
          <w:color w:val="293A55"/>
          <w:sz w:val="18"/>
        </w:rPr>
        <w:t>____________</w:t>
      </w:r>
      <w:bookmarkStart w:id="112" w:name="_GoBack"/>
      <w:bookmarkEnd w:id="111"/>
      <w:bookmarkEnd w:id="112"/>
    </w:p>
    <w:sectPr w:rsidR="0025283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252833"/>
    <w:rsid w:val="00252833"/>
    <w:rsid w:val="00BF3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CB410C-DB2F-46A6-B138-981DA038D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4726</Words>
  <Characters>26944</Characters>
  <Application>Microsoft Office Word</Application>
  <DocSecurity>0</DocSecurity>
  <Lines>224</Lines>
  <Paragraphs>63</Paragraphs>
  <ScaleCrop>false</ScaleCrop>
  <Company/>
  <LinksUpToDate>false</LinksUpToDate>
  <CharactersWithSpaces>31607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2025-03-31T22:34:00Z</dcterms:created>
  <dcterms:modified xsi:type="dcterms:W3CDTF">2025-03-31T22:34:00Z</dcterms:modified>
</cp:coreProperties>
</file>