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0A" w:rsidRDefault="00B469AC">
      <w:pPr>
        <w:spacing w:after="75"/>
        <w:jc w:val="center"/>
      </w:pPr>
      <w:bookmarkStart w:id="0" w:name="276"/>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E310A" w:rsidRDefault="00B469AC">
      <w:pPr>
        <w:pStyle w:val="2"/>
        <w:spacing w:after="225"/>
        <w:jc w:val="center"/>
      </w:pPr>
      <w:bookmarkStart w:id="1" w:name="2"/>
      <w:bookmarkEnd w:id="0"/>
      <w:r>
        <w:rPr>
          <w:rFonts w:ascii="Arial" w:hAnsi="Arial"/>
          <w:color w:val="000000"/>
          <w:sz w:val="34"/>
        </w:rPr>
        <w:t>ЗАКОН УКРАЇНИ</w:t>
      </w:r>
    </w:p>
    <w:p w:rsidR="002E310A" w:rsidRDefault="00B469AC">
      <w:pPr>
        <w:pStyle w:val="2"/>
        <w:spacing w:after="225"/>
        <w:jc w:val="center"/>
      </w:pPr>
      <w:bookmarkStart w:id="2" w:name="3"/>
      <w:bookmarkEnd w:id="1"/>
      <w:r>
        <w:rPr>
          <w:rFonts w:ascii="Arial" w:hAnsi="Arial"/>
          <w:color w:val="000000"/>
          <w:sz w:val="34"/>
        </w:rPr>
        <w:t>Про культуру</w:t>
      </w:r>
    </w:p>
    <w:p w:rsidR="002E310A" w:rsidRDefault="00B469AC">
      <w:pPr>
        <w:spacing w:after="75"/>
        <w:jc w:val="center"/>
      </w:pPr>
      <w:bookmarkStart w:id="3" w:name="283"/>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17 травня 2012 року N 4731-VI,</w:t>
      </w:r>
      <w:r>
        <w:br/>
      </w:r>
      <w:r>
        <w:rPr>
          <w:rFonts w:ascii="Arial" w:hAnsi="Arial"/>
          <w:color w:val="293A55"/>
          <w:sz w:val="18"/>
        </w:rPr>
        <w:t xml:space="preserve"> від 3 липня 2012 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від 16 жовтня 2012 року N 5461-VI,</w:t>
      </w:r>
      <w:r>
        <w:br/>
      </w:r>
      <w:r>
        <w:rPr>
          <w:rFonts w:ascii="Arial" w:hAnsi="Arial"/>
          <w:color w:val="293A55"/>
          <w:sz w:val="18"/>
        </w:rPr>
        <w:t xml:space="preserve"> від 27 березня 2014 року N 1166-VII,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w:t>
      </w:r>
      <w:r>
        <w:rPr>
          <w:rFonts w:ascii="Arial" w:hAnsi="Arial"/>
          <w:b/>
          <w:color w:val="000000"/>
          <w:sz w:val="18"/>
        </w:rPr>
        <w:t>омісячного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24 грудня 2015 року N 911-VIII,</w:t>
      </w:r>
      <w:r>
        <w:br/>
      </w:r>
      <w:r>
        <w:rPr>
          <w:rFonts w:ascii="Arial" w:hAnsi="Arial"/>
          <w:color w:val="293A55"/>
          <w:sz w:val="18"/>
        </w:rPr>
        <w:t>від 28 січня 2016 року N 954-VIII</w:t>
      </w:r>
      <w:r>
        <w:br/>
      </w:r>
      <w:r>
        <w:rPr>
          <w:rFonts w:ascii="Arial" w:hAnsi="Arial"/>
          <w:color w:val="293A55"/>
          <w:sz w:val="18"/>
        </w:rPr>
        <w:t>(враховуючи зміни, внесені Законом України</w:t>
      </w:r>
      <w:r>
        <w:br/>
      </w:r>
      <w:r>
        <w:rPr>
          <w:rFonts w:ascii="Arial" w:hAnsi="Arial"/>
          <w:color w:val="293A55"/>
          <w:sz w:val="18"/>
        </w:rPr>
        <w:t xml:space="preserve"> від 6 жовтня 2016 року N 1656-VIII),</w:t>
      </w:r>
      <w:r>
        <w:br/>
      </w:r>
      <w:r>
        <w:rPr>
          <w:rFonts w:ascii="Arial" w:hAnsi="Arial"/>
          <w:color w:val="293A55"/>
          <w:sz w:val="18"/>
        </w:rPr>
        <w:t>від 28 січн</w:t>
      </w:r>
      <w:r>
        <w:rPr>
          <w:rFonts w:ascii="Arial" w:hAnsi="Arial"/>
          <w:color w:val="293A55"/>
          <w:sz w:val="18"/>
        </w:rPr>
        <w:t>я 2016 року N 955-VIII,</w:t>
      </w:r>
      <w:r>
        <w:br/>
      </w:r>
      <w:r>
        <w:rPr>
          <w:rFonts w:ascii="Arial" w:hAnsi="Arial"/>
          <w:color w:val="293A55"/>
          <w:sz w:val="18"/>
        </w:rPr>
        <w:t>від 23 травня 2017 року N 2054-VIII,</w:t>
      </w:r>
      <w:r>
        <w:br/>
      </w:r>
      <w:r>
        <w:rPr>
          <w:rFonts w:ascii="Arial" w:hAnsi="Arial"/>
          <w:color w:val="293A55"/>
          <w:sz w:val="18"/>
        </w:rPr>
        <w:t>від 5 вересня 2017 року N 2145-VIII,</w:t>
      </w:r>
      <w:r>
        <w:br/>
      </w:r>
      <w:r>
        <w:rPr>
          <w:rFonts w:ascii="Arial" w:hAnsi="Arial"/>
          <w:color w:val="293A55"/>
          <w:sz w:val="18"/>
        </w:rPr>
        <w:t>від 18 січня 2018 року N 2269-VIII,</w:t>
      </w:r>
      <w:r>
        <w:br/>
      </w:r>
      <w:r>
        <w:rPr>
          <w:rFonts w:ascii="Arial" w:hAnsi="Arial"/>
          <w:color w:val="293A55"/>
          <w:sz w:val="18"/>
        </w:rPr>
        <w:t>від 19 червня 2018 року N 2458-VIII,</w:t>
      </w:r>
      <w:r>
        <w:br/>
      </w:r>
      <w:r>
        <w:rPr>
          <w:rFonts w:ascii="Arial" w:hAnsi="Arial"/>
          <w:color w:val="293A55"/>
          <w:sz w:val="18"/>
        </w:rPr>
        <w:t>від 3 липня 2018 року N 2481-VIII,</w:t>
      </w:r>
      <w:r>
        <w:br/>
      </w:r>
      <w:r>
        <w:rPr>
          <w:rFonts w:ascii="Arial" w:hAnsi="Arial"/>
          <w:color w:val="293A55"/>
          <w:sz w:val="18"/>
        </w:rPr>
        <w:t>від 2 жовтня 2018 року N 2581-VIII,</w:t>
      </w:r>
      <w:r>
        <w:br/>
      </w:r>
      <w:r>
        <w:rPr>
          <w:rFonts w:ascii="Arial" w:hAnsi="Arial"/>
          <w:color w:val="293A55"/>
          <w:sz w:val="18"/>
        </w:rPr>
        <w:t xml:space="preserve">від 25 квітня </w:t>
      </w:r>
      <w:r>
        <w:rPr>
          <w:rFonts w:ascii="Arial" w:hAnsi="Arial"/>
          <w:color w:val="293A55"/>
          <w:sz w:val="18"/>
        </w:rPr>
        <w:t>2019 року N 2704-VIII,</w:t>
      </w:r>
      <w:r>
        <w:br/>
      </w:r>
      <w:r>
        <w:rPr>
          <w:rFonts w:ascii="Arial" w:hAnsi="Arial"/>
          <w:color w:val="293A55"/>
          <w:sz w:val="18"/>
        </w:rPr>
        <w:t>від 17 грудня 2019 року N 385-IX,</w:t>
      </w:r>
      <w:r>
        <w:br/>
      </w:r>
      <w:r>
        <w:rPr>
          <w:rFonts w:ascii="Arial" w:hAnsi="Arial"/>
          <w:color w:val="293A55"/>
          <w:sz w:val="18"/>
        </w:rPr>
        <w:t>від 14 січня 2020 року N 447-IX,</w:t>
      </w:r>
      <w:r>
        <w:br/>
      </w:r>
      <w:r>
        <w:rPr>
          <w:rFonts w:ascii="Arial" w:hAnsi="Arial"/>
          <w:color w:val="293A55"/>
          <w:sz w:val="18"/>
        </w:rPr>
        <w:t>від 4 березня 2020 року N 524-IX,</w:t>
      </w:r>
      <w:r>
        <w:br/>
      </w:r>
      <w:r>
        <w:rPr>
          <w:rFonts w:ascii="Arial" w:hAnsi="Arial"/>
          <w:color w:val="293A55"/>
          <w:sz w:val="18"/>
        </w:rPr>
        <w:t>від 16 червня 2020 року N 692-IX,</w:t>
      </w:r>
      <w:r>
        <w:br/>
      </w:r>
      <w:r>
        <w:rPr>
          <w:rFonts w:ascii="Arial" w:hAnsi="Arial"/>
          <w:color w:val="293A55"/>
          <w:sz w:val="18"/>
        </w:rPr>
        <w:t>від 17 червня 2020 року N 720-IX,</w:t>
      </w:r>
      <w:r>
        <w:br/>
      </w:r>
      <w:r>
        <w:rPr>
          <w:rFonts w:ascii="Arial" w:hAnsi="Arial"/>
          <w:color w:val="293A55"/>
          <w:sz w:val="18"/>
        </w:rPr>
        <w:t>від 29 квітня 2021 року N 1432-IX,</w:t>
      </w:r>
      <w:r>
        <w:br/>
      </w:r>
      <w:r>
        <w:rPr>
          <w:rFonts w:ascii="Arial" w:hAnsi="Arial"/>
          <w:color w:val="293A55"/>
          <w:sz w:val="18"/>
        </w:rPr>
        <w:t xml:space="preserve">від 8 вересня 2021 року N </w:t>
      </w:r>
      <w:r>
        <w:rPr>
          <w:rFonts w:ascii="Arial" w:hAnsi="Arial"/>
          <w:color w:val="293A55"/>
          <w:sz w:val="18"/>
        </w:rPr>
        <w:t>1724-IX,</w:t>
      </w:r>
      <w:r>
        <w:br/>
      </w:r>
      <w:r>
        <w:rPr>
          <w:rFonts w:ascii="Arial" w:hAnsi="Arial"/>
          <w:color w:val="293A55"/>
          <w:sz w:val="18"/>
        </w:rPr>
        <w:t>від 19 червня 2022 року N 2310-IX,</w:t>
      </w:r>
      <w:r>
        <w:br/>
      </w:r>
      <w:r>
        <w:rPr>
          <w:rFonts w:ascii="Arial" w:hAnsi="Arial"/>
          <w:color w:val="293A55"/>
          <w:sz w:val="18"/>
        </w:rPr>
        <w:t xml:space="preserve"> від 13 грудня 2022 року N 2849-IX,</w:t>
      </w:r>
      <w:r>
        <w:br/>
      </w:r>
      <w:r>
        <w:rPr>
          <w:rFonts w:ascii="Arial" w:hAnsi="Arial"/>
          <w:color w:val="293A55"/>
          <w:sz w:val="18"/>
        </w:rPr>
        <w:t>від 29 травня 2023 року N 3120-IX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 пункту 2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29 травня 2023 року N 3120-IX, набирають чинності з</w:t>
      </w:r>
      <w:r>
        <w:rPr>
          <w:rFonts w:ascii="Arial" w:hAnsi="Arial"/>
          <w:color w:val="000000"/>
          <w:sz w:val="18"/>
        </w:rPr>
        <w:t xml:space="preserve"> </w:t>
      </w:r>
      <w:r>
        <w:rPr>
          <w:rFonts w:ascii="Arial" w:hAnsi="Arial"/>
          <w:color w:val="293A55"/>
          <w:sz w:val="18"/>
        </w:rPr>
        <w:t>21 вересня 2023 р</w:t>
      </w:r>
      <w:r>
        <w:rPr>
          <w:rFonts w:ascii="Arial" w:hAnsi="Arial"/>
          <w:color w:val="293A55"/>
          <w:sz w:val="18"/>
        </w:rPr>
        <w:t>оку),</w:t>
      </w:r>
      <w:r>
        <w:br/>
      </w:r>
      <w:r>
        <w:rPr>
          <w:rFonts w:ascii="Arial" w:hAnsi="Arial"/>
          <w:color w:val="293A55"/>
          <w:sz w:val="18"/>
        </w:rPr>
        <w:t>від 10 червня 2023 року N 3152-IX,</w:t>
      </w:r>
      <w:r>
        <w:br/>
      </w:r>
      <w:r>
        <w:rPr>
          <w:rFonts w:ascii="Arial" w:hAnsi="Arial"/>
          <w:color w:val="293A55"/>
          <w:sz w:val="18"/>
        </w:rPr>
        <w:t>від 6 червня 2024 року N 3792-IX,</w:t>
      </w:r>
      <w:r>
        <w:br/>
      </w:r>
      <w:r>
        <w:rPr>
          <w:rFonts w:ascii="Arial" w:hAnsi="Arial"/>
          <w:color w:val="293A55"/>
          <w:sz w:val="18"/>
        </w:rPr>
        <w:t>від 21 серпня 2025 року N 4579-IX</w:t>
      </w:r>
    </w:p>
    <w:tbl>
      <w:tblPr>
        <w:tblW w:w="0" w:type="auto"/>
        <w:tblCellSpacing w:w="0" w:type="auto"/>
        <w:tblBorders>
          <w:top w:val="single" w:sz="8" w:space="0" w:color="E5E2FF"/>
        </w:tblBorders>
        <w:tblLook w:val="04A0" w:firstRow="1" w:lastRow="0" w:firstColumn="1" w:lastColumn="0" w:noHBand="0" w:noVBand="1"/>
      </w:tblPr>
      <w:tblGrid>
        <w:gridCol w:w="9243"/>
      </w:tblGrid>
      <w:tr w:rsidR="002E310A">
        <w:trPr>
          <w:tblCellSpacing w:w="0" w:type="auto"/>
        </w:trPr>
        <w:tc>
          <w:tcPr>
            <w:tcW w:w="9690" w:type="dxa"/>
            <w:vAlign w:val="center"/>
          </w:tcPr>
          <w:p w:rsidR="002E310A" w:rsidRDefault="00B469AC">
            <w:pPr>
              <w:spacing w:after="75"/>
              <w:jc w:val="both"/>
            </w:pPr>
            <w:bookmarkStart w:id="4" w:name="305"/>
            <w:bookmarkEnd w:id="3"/>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w:t>
            </w:r>
            <w:r>
              <w:rPr>
                <w:rFonts w:ascii="Arial" w:hAnsi="Arial"/>
                <w:color w:val="293A55"/>
                <w:sz w:val="15"/>
              </w:rPr>
              <w:t>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w:t>
            </w:r>
            <w:r>
              <w:rPr>
                <w:rFonts w:ascii="Arial" w:hAnsi="Arial"/>
                <w:color w:val="000000"/>
                <w:sz w:val="15"/>
              </w:rPr>
              <w:t xml:space="preserve"> </w:t>
            </w:r>
            <w:r>
              <w:rPr>
                <w:rFonts w:ascii="Arial" w:hAnsi="Arial"/>
                <w:color w:val="293A55"/>
                <w:sz w:val="15"/>
              </w:rPr>
              <w:t>Законами України від 28 гру</w:t>
            </w:r>
            <w:r>
              <w:rPr>
                <w:rFonts w:ascii="Arial" w:hAnsi="Arial"/>
                <w:color w:val="293A55"/>
                <w:sz w:val="15"/>
              </w:rPr>
              <w:t>дня 2014 року N 79-VIII,</w:t>
            </w:r>
            <w:r>
              <w:rPr>
                <w:rFonts w:ascii="Arial" w:hAnsi="Arial"/>
                <w:color w:val="000000"/>
                <w:sz w:val="15"/>
              </w:rPr>
              <w:t xml:space="preserve"> </w:t>
            </w:r>
            <w:r>
              <w:rPr>
                <w:rFonts w:ascii="Arial" w:hAnsi="Arial"/>
                <w:color w:val="293A55"/>
                <w:sz w:val="15"/>
              </w:rPr>
              <w:t>від 20 грудня 2016 року N 1789-VIII, згідно із Законом України від 28 грудня 2014 року N 80-VIII)</w:t>
            </w:r>
          </w:p>
        </w:tc>
        <w:bookmarkEnd w:id="4"/>
      </w:tr>
      <w:tr w:rsidR="002E310A">
        <w:trPr>
          <w:tblCellSpacing w:w="0" w:type="auto"/>
        </w:trPr>
        <w:tc>
          <w:tcPr>
            <w:tcW w:w="9690" w:type="dxa"/>
            <w:vAlign w:val="center"/>
          </w:tcPr>
          <w:p w:rsidR="002E310A" w:rsidRDefault="00B469AC">
            <w:pPr>
              <w:spacing w:after="75"/>
              <w:jc w:val="both"/>
            </w:pPr>
            <w:bookmarkStart w:id="5" w:name="319"/>
            <w:r>
              <w:rPr>
                <w:rFonts w:ascii="Arial" w:hAnsi="Arial"/>
                <w:color w:val="293A55"/>
                <w:sz w:val="15"/>
              </w:rPr>
              <w:lastRenderedPageBreak/>
              <w:t xml:space="preserve">(Установлено, що норми і положення окремих статей цього Закону застосовуються у порядку та розмірах, встановлених Кабінетом </w:t>
            </w:r>
            <w:r>
              <w:rPr>
                <w:rFonts w:ascii="Arial" w:hAnsi="Arial"/>
                <w:color w:val="293A55"/>
                <w:sz w:val="15"/>
              </w:rPr>
              <w:t>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 грудня 2015 року N 928-VIII)</w:t>
            </w:r>
          </w:p>
        </w:tc>
        <w:bookmarkEnd w:id="5"/>
      </w:tr>
      <w:tr w:rsidR="002E310A">
        <w:trPr>
          <w:tblCellSpacing w:w="0" w:type="auto"/>
        </w:trPr>
        <w:tc>
          <w:tcPr>
            <w:tcW w:w="9690" w:type="dxa"/>
            <w:vAlign w:val="center"/>
          </w:tcPr>
          <w:p w:rsidR="002E310A" w:rsidRDefault="00B469AC">
            <w:pPr>
              <w:spacing w:after="75"/>
              <w:jc w:val="both"/>
            </w:pPr>
            <w:bookmarkStart w:id="6" w:name="442"/>
            <w:r>
              <w:rPr>
                <w:rFonts w:ascii="Arial" w:hAnsi="Arial"/>
                <w:color w:val="293A55"/>
                <w:sz w:val="15"/>
              </w:rPr>
              <w:t>(Установлено, що норми і положення окремих статей цьог</w:t>
            </w:r>
            <w:r>
              <w:rPr>
                <w:rFonts w:ascii="Arial" w:hAnsi="Arial"/>
                <w:color w:val="293A55"/>
                <w:sz w:val="15"/>
              </w:rPr>
              <w:t>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 грудня 2016 року N 1801-VIII)</w:t>
            </w:r>
          </w:p>
        </w:tc>
        <w:bookmarkEnd w:id="6"/>
      </w:tr>
      <w:tr w:rsidR="002E310A">
        <w:trPr>
          <w:tblCellSpacing w:w="0" w:type="auto"/>
        </w:trPr>
        <w:tc>
          <w:tcPr>
            <w:tcW w:w="9690" w:type="dxa"/>
            <w:vAlign w:val="center"/>
          </w:tcPr>
          <w:p w:rsidR="002E310A" w:rsidRDefault="00B469AC">
            <w:pPr>
              <w:spacing w:after="75"/>
              <w:jc w:val="both"/>
            </w:pPr>
            <w:bookmarkStart w:id="7" w:name="675"/>
            <w:r>
              <w:rPr>
                <w:rFonts w:ascii="Arial" w:hAnsi="Arial"/>
                <w:color w:val="293A55"/>
                <w:sz w:val="15"/>
              </w:rPr>
              <w:t>(У тексті Закону слова "засоби м</w:t>
            </w:r>
            <w:r>
              <w:rPr>
                <w:rFonts w:ascii="Arial" w:hAnsi="Arial"/>
                <w:color w:val="293A55"/>
                <w:sz w:val="15"/>
              </w:rPr>
              <w:t>асової інформації" у всіх відмінках і числах замінено словом "медіа" згідно із Законом України від 13 грудня 2022 року N 2849-IX)</w:t>
            </w:r>
          </w:p>
        </w:tc>
        <w:bookmarkEnd w:id="7"/>
      </w:tr>
    </w:tbl>
    <w:p w:rsidR="002E310A" w:rsidRDefault="00B469AC">
      <w:pPr>
        <w:spacing w:after="75"/>
        <w:ind w:firstLine="240"/>
        <w:jc w:val="both"/>
      </w:pPr>
      <w:bookmarkStart w:id="8" w:name="4"/>
      <w:r>
        <w:rPr>
          <w:rFonts w:ascii="Arial" w:hAnsi="Arial"/>
          <w:color w:val="000000"/>
          <w:sz w:val="18"/>
        </w:rPr>
        <w:t>Цей Закон визначає правові засади діяльності у сфері культури, регулює суспільні відносини, пов'язані із створенням, використ</w:t>
      </w:r>
      <w:r>
        <w:rPr>
          <w:rFonts w:ascii="Arial" w:hAnsi="Arial"/>
          <w:color w:val="000000"/>
          <w:sz w:val="18"/>
        </w:rPr>
        <w:t>анням, розповсюдженням, збереженням культурної спадщини та культурних цінностей, і спрямований на забезпечення доступу до них.</w:t>
      </w:r>
    </w:p>
    <w:p w:rsidR="002E310A" w:rsidRDefault="00B469AC">
      <w:pPr>
        <w:pStyle w:val="3"/>
        <w:spacing w:after="225"/>
        <w:jc w:val="center"/>
      </w:pPr>
      <w:bookmarkStart w:id="9" w:name="5"/>
      <w:bookmarkEnd w:id="8"/>
      <w:r>
        <w:rPr>
          <w:rFonts w:ascii="Arial" w:hAnsi="Arial"/>
          <w:color w:val="000000"/>
          <w:sz w:val="26"/>
        </w:rPr>
        <w:t>Розділ I. ЗАГАЛЬНІ ПОЛОЖЕННЯ</w:t>
      </w:r>
    </w:p>
    <w:p w:rsidR="002E310A" w:rsidRDefault="00B469AC">
      <w:pPr>
        <w:pStyle w:val="3"/>
        <w:spacing w:after="225"/>
        <w:jc w:val="center"/>
      </w:pPr>
      <w:bookmarkStart w:id="10" w:name="6"/>
      <w:bookmarkEnd w:id="9"/>
      <w:r>
        <w:rPr>
          <w:rFonts w:ascii="Arial" w:hAnsi="Arial"/>
          <w:color w:val="000000"/>
          <w:sz w:val="26"/>
        </w:rPr>
        <w:t>Стаття 1. Визначення термінів</w:t>
      </w:r>
    </w:p>
    <w:p w:rsidR="002E310A" w:rsidRDefault="00B469AC">
      <w:pPr>
        <w:spacing w:after="75"/>
        <w:ind w:firstLine="240"/>
        <w:jc w:val="both"/>
      </w:pPr>
      <w:bookmarkStart w:id="11" w:name="7"/>
      <w:bookmarkEnd w:id="10"/>
      <w:r>
        <w:rPr>
          <w:rFonts w:ascii="Arial" w:hAnsi="Arial"/>
          <w:color w:val="000000"/>
          <w:sz w:val="18"/>
        </w:rPr>
        <w:t>1. У цьому Законі наведені нижче терміни вживаються у такому значенні:</w:t>
      </w:r>
    </w:p>
    <w:p w:rsidR="002E310A" w:rsidRDefault="00B469AC">
      <w:pPr>
        <w:spacing w:after="75"/>
        <w:ind w:firstLine="240"/>
        <w:jc w:val="both"/>
      </w:pPr>
      <w:bookmarkStart w:id="12" w:name="495"/>
      <w:bookmarkEnd w:id="11"/>
      <w:r>
        <w:rPr>
          <w:rFonts w:ascii="Arial" w:hAnsi="Arial"/>
          <w:color w:val="293A55"/>
          <w:sz w:val="18"/>
        </w:rPr>
        <w:t>1) базова мережа закладів культури - комплекс закладів культури, інших підприємств, установ, організацій, закладів освіти сфери культури державної та комунальної форм власності, діяльність яких спрямована на створення умов для забезпечення: розвитку творч</w:t>
      </w:r>
      <w:r>
        <w:rPr>
          <w:rFonts w:ascii="Arial" w:hAnsi="Arial"/>
          <w:color w:val="293A55"/>
          <w:sz w:val="18"/>
        </w:rPr>
        <w:t>ості людини, професійної художньо-творчої самореалізації особистості та отримання кваліфікацій у різних видах мистецтва; підготовки кадрів у сфері культури; збирання, збереження, використання і поширення інформації про матеріальні та духовні культурні цінн</w:t>
      </w:r>
      <w:r>
        <w:rPr>
          <w:rFonts w:ascii="Arial" w:hAnsi="Arial"/>
          <w:color w:val="293A55"/>
          <w:sz w:val="18"/>
        </w:rPr>
        <w:t>ості, наукові розробки; цілісності культурного простору України, доступності національного культурного надбання; дотримання прав громадян у сфері культури;</w:t>
      </w:r>
    </w:p>
    <w:p w:rsidR="002E310A" w:rsidRDefault="00B469AC">
      <w:pPr>
        <w:spacing w:after="75"/>
        <w:ind w:firstLine="240"/>
        <w:jc w:val="right"/>
      </w:pPr>
      <w:bookmarkStart w:id="13" w:name="496"/>
      <w:bookmarkEnd w:id="12"/>
      <w:r>
        <w:rPr>
          <w:rFonts w:ascii="Arial" w:hAnsi="Arial"/>
          <w:color w:val="293A55"/>
          <w:sz w:val="18"/>
        </w:rPr>
        <w:t>(пункт 1 частини першої статті 1 у редакції</w:t>
      </w:r>
      <w:r>
        <w:br/>
      </w:r>
      <w:r>
        <w:rPr>
          <w:rFonts w:ascii="Arial" w:hAnsi="Arial"/>
          <w:color w:val="293A55"/>
          <w:sz w:val="18"/>
        </w:rPr>
        <w:t>Закону України від 29.04.2021 р. N 1432-IX)</w:t>
      </w:r>
    </w:p>
    <w:p w:rsidR="002E310A" w:rsidRDefault="00B469AC">
      <w:pPr>
        <w:spacing w:after="75"/>
        <w:ind w:firstLine="240"/>
        <w:jc w:val="both"/>
      </w:pPr>
      <w:bookmarkStart w:id="14" w:name="497"/>
      <w:bookmarkEnd w:id="13"/>
      <w:r>
        <w:rPr>
          <w:rFonts w:ascii="Arial" w:hAnsi="Arial"/>
          <w:color w:val="293A55"/>
          <w:sz w:val="18"/>
        </w:rPr>
        <w:t>1</w:t>
      </w:r>
      <w:r>
        <w:rPr>
          <w:rFonts w:ascii="Arial" w:hAnsi="Arial"/>
          <w:color w:val="000000"/>
          <w:vertAlign w:val="superscript"/>
        </w:rPr>
        <w:t>1</w:t>
      </w:r>
      <w:r>
        <w:rPr>
          <w:rFonts w:ascii="Arial" w:hAnsi="Arial"/>
          <w:color w:val="293A55"/>
          <w:sz w:val="18"/>
        </w:rPr>
        <w:t xml:space="preserve">) базовий </w:t>
      </w:r>
      <w:r>
        <w:rPr>
          <w:rFonts w:ascii="Arial" w:hAnsi="Arial"/>
          <w:color w:val="293A55"/>
          <w:sz w:val="18"/>
        </w:rPr>
        <w:t>набір культурних послуг - перелік, зміст та обсяг культурних послуг, які обов'язково мають надаватися жителям територіальної громади для забезпечення доступу до читання та інформації, музейних предметів, кінофільмів, можливостей для творчого самовираження,</w:t>
      </w:r>
      <w:r>
        <w:rPr>
          <w:rFonts w:ascii="Arial" w:hAnsi="Arial"/>
          <w:color w:val="293A55"/>
          <w:sz w:val="18"/>
        </w:rPr>
        <w:t xml:space="preserve"> мистецької освіти;</w:t>
      </w:r>
    </w:p>
    <w:p w:rsidR="002E310A" w:rsidRDefault="00B469AC">
      <w:pPr>
        <w:spacing w:after="75"/>
        <w:ind w:firstLine="240"/>
        <w:jc w:val="right"/>
      </w:pPr>
      <w:bookmarkStart w:id="15" w:name="498"/>
      <w:bookmarkEnd w:id="14"/>
      <w:r>
        <w:rPr>
          <w:rFonts w:ascii="Arial" w:hAnsi="Arial"/>
          <w:color w:val="293A55"/>
          <w:sz w:val="18"/>
        </w:rPr>
        <w:t>(частину першу статті 1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29.04.2021 р. N 1432-IX)</w:t>
      </w:r>
    </w:p>
    <w:p w:rsidR="002E310A" w:rsidRDefault="00B469AC">
      <w:pPr>
        <w:spacing w:after="75"/>
        <w:ind w:firstLine="240"/>
        <w:jc w:val="both"/>
      </w:pPr>
      <w:bookmarkStart w:id="16" w:name="9"/>
      <w:bookmarkEnd w:id="15"/>
      <w:r>
        <w:rPr>
          <w:rFonts w:ascii="Arial" w:hAnsi="Arial"/>
          <w:color w:val="000000"/>
          <w:sz w:val="18"/>
        </w:rPr>
        <w:t>2) вітчизняний (національний) культурний продукт - культурні блага і культурні цінності, створені (надані) вітчизняним виробником;</w:t>
      </w:r>
    </w:p>
    <w:p w:rsidR="002E310A" w:rsidRDefault="00B469AC">
      <w:pPr>
        <w:spacing w:after="75"/>
        <w:ind w:firstLine="240"/>
        <w:jc w:val="both"/>
      </w:pPr>
      <w:bookmarkStart w:id="17" w:name="10"/>
      <w:bookmarkEnd w:id="16"/>
      <w:r>
        <w:rPr>
          <w:rFonts w:ascii="Arial" w:hAnsi="Arial"/>
          <w:color w:val="000000"/>
          <w:sz w:val="18"/>
        </w:rPr>
        <w:t>3) г</w:t>
      </w:r>
      <w:r>
        <w:rPr>
          <w:rFonts w:ascii="Arial" w:hAnsi="Arial"/>
          <w:color w:val="000000"/>
          <w:sz w:val="18"/>
        </w:rPr>
        <w:t>рант - фінансові ресурси, що надаються на безповоротній основі суб'єкту, який провадить діяльність у сфері культури, для реалізації культурно-мистецького проекту;</w:t>
      </w:r>
    </w:p>
    <w:p w:rsidR="002E310A" w:rsidRDefault="00B469AC">
      <w:pPr>
        <w:spacing w:after="75"/>
        <w:ind w:firstLine="240"/>
        <w:jc w:val="both"/>
      </w:pPr>
      <w:bookmarkStart w:id="18" w:name="499"/>
      <w:bookmarkEnd w:id="17"/>
      <w:r>
        <w:rPr>
          <w:rFonts w:ascii="Arial" w:hAnsi="Arial"/>
          <w:color w:val="293A55"/>
          <w:sz w:val="18"/>
        </w:rPr>
        <w:t>3</w:t>
      </w:r>
      <w:r>
        <w:rPr>
          <w:rFonts w:ascii="Arial" w:hAnsi="Arial"/>
          <w:color w:val="000000"/>
          <w:vertAlign w:val="superscript"/>
        </w:rPr>
        <w:t>1</w:t>
      </w:r>
      <w:r>
        <w:rPr>
          <w:rFonts w:ascii="Arial" w:hAnsi="Arial"/>
          <w:color w:val="293A55"/>
          <w:sz w:val="18"/>
        </w:rPr>
        <w:t xml:space="preserve">) державна політика у сфері культури - нормативно-правова, регуляторна (адміністративна, </w:t>
      </w:r>
      <w:r>
        <w:rPr>
          <w:rFonts w:ascii="Arial" w:hAnsi="Arial"/>
          <w:color w:val="293A55"/>
          <w:sz w:val="18"/>
        </w:rPr>
        <w:t>економічна, фінансова) та публічна діяльність органів державної влади та органів місцевого самоврядування, спрямована на забезпечення культурних потреб громадян відповідно до пріоритетів суспільного розвитку;</w:t>
      </w:r>
    </w:p>
    <w:p w:rsidR="002E310A" w:rsidRDefault="00B469AC">
      <w:pPr>
        <w:spacing w:after="75"/>
        <w:ind w:firstLine="240"/>
        <w:jc w:val="right"/>
      </w:pPr>
      <w:bookmarkStart w:id="19" w:name="500"/>
      <w:bookmarkEnd w:id="18"/>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w:t>
      </w:r>
      <w:r>
        <w:rPr>
          <w:rFonts w:ascii="Arial" w:hAnsi="Arial"/>
          <w:color w:val="293A55"/>
          <w:sz w:val="18"/>
        </w:rPr>
        <w:t>гідно із Законом України від 29.04.2021 р. N 1432-IX)</w:t>
      </w:r>
    </w:p>
    <w:p w:rsidR="002E310A" w:rsidRDefault="00B469AC">
      <w:pPr>
        <w:spacing w:after="75"/>
        <w:ind w:firstLine="240"/>
        <w:jc w:val="both"/>
      </w:pPr>
      <w:bookmarkStart w:id="20" w:name="11"/>
      <w:bookmarkEnd w:id="19"/>
      <w:r>
        <w:rPr>
          <w:rFonts w:ascii="Arial" w:hAnsi="Arial"/>
          <w:color w:val="000000"/>
          <w:sz w:val="18"/>
        </w:rPr>
        <w:t>4) діяльність у сфері культури (культурна діяльність) - творча, господарська, наукова, бібліотечна, інформаційна, музейна, освітня, культурно-</w:t>
      </w:r>
      <w:proofErr w:type="spellStart"/>
      <w:r>
        <w:rPr>
          <w:rFonts w:ascii="Arial" w:hAnsi="Arial"/>
          <w:color w:val="000000"/>
          <w:sz w:val="18"/>
        </w:rPr>
        <w:t>дозвіллєва</w:t>
      </w:r>
      <w:proofErr w:type="spellEnd"/>
      <w:r>
        <w:rPr>
          <w:rFonts w:ascii="Arial" w:hAnsi="Arial"/>
          <w:color w:val="000000"/>
          <w:sz w:val="18"/>
        </w:rPr>
        <w:t xml:space="preserve"> та розважальна діяльність, спрямована на створенн</w:t>
      </w:r>
      <w:r>
        <w:rPr>
          <w:rFonts w:ascii="Arial" w:hAnsi="Arial"/>
          <w:color w:val="000000"/>
          <w:sz w:val="18"/>
        </w:rPr>
        <w:t>я, тиражування, розповсюдження, демонстрування, популяризацію, збереження і використання культурних благ та культурних цінностей для задоволення культурних потреб громадян;</w:t>
      </w:r>
    </w:p>
    <w:p w:rsidR="002E310A" w:rsidRDefault="00B469AC">
      <w:pPr>
        <w:spacing w:after="75"/>
        <w:ind w:firstLine="240"/>
        <w:jc w:val="both"/>
      </w:pPr>
      <w:bookmarkStart w:id="21" w:name="12"/>
      <w:bookmarkEnd w:id="20"/>
      <w:r>
        <w:rPr>
          <w:rFonts w:ascii="Arial" w:hAnsi="Arial"/>
          <w:color w:val="000000"/>
          <w:sz w:val="18"/>
        </w:rPr>
        <w:t xml:space="preserve">5) заклад культури - юридична особа, основною діяльністю якої є діяльність у сфері </w:t>
      </w:r>
      <w:r>
        <w:rPr>
          <w:rFonts w:ascii="Arial" w:hAnsi="Arial"/>
          <w:color w:val="000000"/>
          <w:sz w:val="18"/>
        </w:rPr>
        <w:t>культури, або структурний підрозділ юридичної особи, функції якого полягають у провадженні діяльності у сфері культури;</w:t>
      </w:r>
    </w:p>
    <w:p w:rsidR="002E310A" w:rsidRDefault="00B469AC">
      <w:pPr>
        <w:spacing w:after="75"/>
        <w:ind w:firstLine="240"/>
        <w:jc w:val="both"/>
      </w:pPr>
      <w:bookmarkStart w:id="22" w:name="507"/>
      <w:bookmarkEnd w:id="21"/>
      <w:r>
        <w:rPr>
          <w:rFonts w:ascii="Arial" w:hAnsi="Arial"/>
          <w:color w:val="293A55"/>
          <w:sz w:val="18"/>
        </w:rPr>
        <w:t>5</w:t>
      </w:r>
      <w:r>
        <w:rPr>
          <w:rFonts w:ascii="Arial" w:hAnsi="Arial"/>
          <w:color w:val="000000"/>
          <w:vertAlign w:val="superscript"/>
        </w:rPr>
        <w:t>1</w:t>
      </w:r>
      <w:r>
        <w:rPr>
          <w:rFonts w:ascii="Arial" w:hAnsi="Arial"/>
          <w:color w:val="293A55"/>
          <w:sz w:val="18"/>
        </w:rPr>
        <w:t>) заклад освіти сфери культури - юридична особа, що забезпечує здобуття мистецької освіти та/або підготовку кадрів у сферах культури т</w:t>
      </w:r>
      <w:r>
        <w:rPr>
          <w:rFonts w:ascii="Arial" w:hAnsi="Arial"/>
          <w:color w:val="293A55"/>
          <w:sz w:val="18"/>
        </w:rPr>
        <w:t>а мистецтв;</w:t>
      </w:r>
    </w:p>
    <w:p w:rsidR="002E310A" w:rsidRDefault="00B469AC">
      <w:pPr>
        <w:spacing w:after="75"/>
        <w:ind w:firstLine="240"/>
        <w:jc w:val="right"/>
      </w:pPr>
      <w:bookmarkStart w:id="23" w:name="505"/>
      <w:bookmarkEnd w:id="22"/>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29.04.2021 р. N 1432-IX,</w:t>
      </w:r>
      <w:r>
        <w:br/>
      </w:r>
      <w:r>
        <w:rPr>
          <w:rFonts w:ascii="Arial" w:hAnsi="Arial"/>
          <w:color w:val="293A55"/>
          <w:sz w:val="18"/>
        </w:rPr>
        <w:t>у зв'язку з цим пункти 5</w:t>
      </w:r>
      <w:r>
        <w:rPr>
          <w:rFonts w:ascii="Arial" w:hAnsi="Arial"/>
          <w:color w:val="000000"/>
          <w:vertAlign w:val="superscript"/>
        </w:rPr>
        <w:t>1</w:t>
      </w:r>
      <w:r>
        <w:rPr>
          <w:rFonts w:ascii="Arial" w:hAnsi="Arial"/>
          <w:color w:val="293A55"/>
          <w:sz w:val="18"/>
        </w:rPr>
        <w:t>, 5</w:t>
      </w:r>
      <w:r>
        <w:rPr>
          <w:rFonts w:ascii="Arial" w:hAnsi="Arial"/>
          <w:color w:val="000000"/>
          <w:vertAlign w:val="superscript"/>
        </w:rPr>
        <w:t>2</w:t>
      </w:r>
      <w:r>
        <w:rPr>
          <w:rFonts w:ascii="Arial" w:hAnsi="Arial"/>
          <w:color w:val="293A55"/>
          <w:sz w:val="18"/>
        </w:rPr>
        <w:t xml:space="preserve"> вважати відповідно пунктами 5</w:t>
      </w:r>
      <w:r>
        <w:rPr>
          <w:rFonts w:ascii="Arial" w:hAnsi="Arial"/>
          <w:color w:val="000000"/>
          <w:vertAlign w:val="superscript"/>
        </w:rPr>
        <w:t>2</w:t>
      </w:r>
      <w:r>
        <w:rPr>
          <w:rFonts w:ascii="Arial" w:hAnsi="Arial"/>
          <w:color w:val="293A55"/>
          <w:sz w:val="18"/>
        </w:rPr>
        <w:t>, 5</w:t>
      </w:r>
      <w:r>
        <w:rPr>
          <w:rFonts w:ascii="Arial" w:hAnsi="Arial"/>
          <w:color w:val="000000"/>
          <w:vertAlign w:val="superscript"/>
        </w:rPr>
        <w:t>3</w:t>
      </w:r>
      <w:r>
        <w:rPr>
          <w:rFonts w:ascii="Arial" w:hAnsi="Arial"/>
          <w:color w:val="293A55"/>
          <w:sz w:val="18"/>
        </w:rPr>
        <w:t>)</w:t>
      </w:r>
    </w:p>
    <w:p w:rsidR="002E310A" w:rsidRDefault="00B469AC">
      <w:pPr>
        <w:spacing w:after="75"/>
        <w:ind w:firstLine="240"/>
        <w:jc w:val="both"/>
      </w:pPr>
      <w:bookmarkStart w:id="24" w:name="489"/>
      <w:bookmarkEnd w:id="23"/>
      <w:r>
        <w:rPr>
          <w:rFonts w:ascii="Arial" w:hAnsi="Arial"/>
          <w:color w:val="293A55"/>
          <w:sz w:val="18"/>
        </w:rPr>
        <w:lastRenderedPageBreak/>
        <w:t>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креативні індустрії - види економічної діяльності, метою яких є створення</w:t>
      </w:r>
      <w:r>
        <w:rPr>
          <w:rFonts w:ascii="Arial" w:hAnsi="Arial"/>
          <w:color w:val="293A55"/>
          <w:sz w:val="18"/>
        </w:rPr>
        <w:t xml:space="preserve"> доданої вартості і робочих місць через культурне (мистецьке) та/або креативне вираження;</w:t>
      </w:r>
    </w:p>
    <w:p w:rsidR="002E310A" w:rsidRDefault="00B469AC">
      <w:pPr>
        <w:spacing w:after="75"/>
        <w:ind w:firstLine="240"/>
        <w:jc w:val="right"/>
      </w:pPr>
      <w:bookmarkStart w:id="25" w:name="466"/>
      <w:bookmarkEnd w:id="24"/>
      <w:r>
        <w:rPr>
          <w:rFonts w:ascii="Arial" w:hAnsi="Arial"/>
          <w:color w:val="293A55"/>
          <w:sz w:val="18"/>
        </w:rPr>
        <w:t>(частину першу статті 1 доповнено пунктом</w:t>
      </w:r>
      <w:r>
        <w:rPr>
          <w:rFonts w:ascii="Arial" w:hAnsi="Arial"/>
          <w:color w:val="000000"/>
          <w:sz w:val="18"/>
        </w:rPr>
        <w:t xml:space="preserve"> </w:t>
      </w:r>
      <w:r>
        <w:rPr>
          <w:rFonts w:ascii="Arial" w:hAnsi="Arial"/>
          <w:color w:val="293A55"/>
          <w:sz w:val="18"/>
        </w:rPr>
        <w:t>5</w:t>
      </w:r>
      <w:r>
        <w:rPr>
          <w:rFonts w:ascii="Arial" w:hAnsi="Arial"/>
          <w:color w:val="000000"/>
          <w:vertAlign w:val="superscript"/>
        </w:rPr>
        <w:t>2</w:t>
      </w:r>
      <w:r>
        <w:br/>
      </w:r>
      <w:r>
        <w:rPr>
          <w:rFonts w:ascii="Arial" w:hAnsi="Arial"/>
          <w:color w:val="293A55"/>
          <w:sz w:val="18"/>
        </w:rPr>
        <w:t>згідно із Законом України від 19.06.2018 р. N 2458-VIII,</w:t>
      </w:r>
      <w:r>
        <w:br/>
      </w:r>
      <w:r>
        <w:rPr>
          <w:rFonts w:ascii="Arial" w:hAnsi="Arial"/>
          <w:color w:val="293A55"/>
          <w:sz w:val="18"/>
        </w:rPr>
        <w:t>пункт</w:t>
      </w:r>
      <w:r>
        <w:rPr>
          <w:rFonts w:ascii="Arial" w:hAnsi="Arial"/>
          <w:color w:val="000000"/>
          <w:sz w:val="18"/>
        </w:rPr>
        <w:t xml:space="preserve"> </w:t>
      </w:r>
      <w:r>
        <w:rPr>
          <w:rFonts w:ascii="Arial" w:hAnsi="Arial"/>
          <w:color w:val="293A55"/>
          <w:sz w:val="18"/>
        </w:rPr>
        <w:t>5</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частини першої статті 1 у редакції</w:t>
      </w:r>
      <w:r>
        <w:br/>
      </w:r>
      <w:r>
        <w:rPr>
          <w:rFonts w:ascii="Arial" w:hAnsi="Arial"/>
          <w:color w:val="293A55"/>
          <w:sz w:val="18"/>
        </w:rPr>
        <w:t xml:space="preserve"> Закону України від </w:t>
      </w:r>
      <w:r>
        <w:rPr>
          <w:rFonts w:ascii="Arial" w:hAnsi="Arial"/>
          <w:color w:val="293A55"/>
          <w:sz w:val="18"/>
        </w:rPr>
        <w:t>16.06.2020 р. N 692-IX)</w:t>
      </w:r>
    </w:p>
    <w:p w:rsidR="002E310A" w:rsidRDefault="00B469AC">
      <w:pPr>
        <w:spacing w:after="75"/>
        <w:ind w:firstLine="240"/>
        <w:jc w:val="both"/>
      </w:pPr>
      <w:bookmarkStart w:id="26" w:name="491"/>
      <w:bookmarkEnd w:id="25"/>
      <w:r>
        <w:rPr>
          <w:rFonts w:ascii="Arial" w:hAnsi="Arial"/>
          <w:color w:val="293A55"/>
          <w:sz w:val="18"/>
        </w:rPr>
        <w:t>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креативний продукт - товари та послуги, що створені/надані за результатами культурного (мистецького) та/або креативного вираження і мають високу додану вартість;</w:t>
      </w:r>
    </w:p>
    <w:p w:rsidR="002E310A" w:rsidRDefault="00B469AC">
      <w:pPr>
        <w:spacing w:after="75"/>
        <w:ind w:firstLine="240"/>
        <w:jc w:val="right"/>
      </w:pPr>
      <w:bookmarkStart w:id="27" w:name="492"/>
      <w:bookmarkEnd w:id="26"/>
      <w:r>
        <w:rPr>
          <w:rFonts w:ascii="Arial" w:hAnsi="Arial"/>
          <w:color w:val="293A55"/>
          <w:sz w:val="18"/>
        </w:rPr>
        <w:t>(частину першу статті 1 доповнено пунктом</w:t>
      </w:r>
      <w:r>
        <w:rPr>
          <w:rFonts w:ascii="Arial" w:hAnsi="Arial"/>
          <w:color w:val="000000"/>
          <w:sz w:val="18"/>
        </w:rPr>
        <w:t xml:space="preserve"> </w:t>
      </w:r>
      <w:r>
        <w:rPr>
          <w:rFonts w:ascii="Arial" w:hAnsi="Arial"/>
          <w:color w:val="293A55"/>
          <w:sz w:val="18"/>
        </w:rPr>
        <w:t>5</w:t>
      </w:r>
      <w:r>
        <w:rPr>
          <w:rFonts w:ascii="Arial" w:hAnsi="Arial"/>
          <w:color w:val="000000"/>
          <w:vertAlign w:val="superscript"/>
        </w:rPr>
        <w:t>3</w:t>
      </w:r>
      <w:r>
        <w:br/>
      </w:r>
      <w:r>
        <w:rPr>
          <w:rFonts w:ascii="Arial" w:hAnsi="Arial"/>
          <w:color w:val="293A55"/>
          <w:sz w:val="18"/>
        </w:rPr>
        <w:t xml:space="preserve"> згідно із Законом Ук</w:t>
      </w:r>
      <w:r>
        <w:rPr>
          <w:rFonts w:ascii="Arial" w:hAnsi="Arial"/>
          <w:color w:val="293A55"/>
          <w:sz w:val="18"/>
        </w:rPr>
        <w:t>раїни від 16.06.2020 р. N 692-IX)</w:t>
      </w:r>
    </w:p>
    <w:p w:rsidR="002E310A" w:rsidRDefault="00B469AC">
      <w:pPr>
        <w:spacing w:after="75"/>
        <w:ind w:firstLine="240"/>
        <w:jc w:val="both"/>
      </w:pPr>
      <w:bookmarkStart w:id="28" w:name="13"/>
      <w:bookmarkEnd w:id="27"/>
      <w:r>
        <w:rPr>
          <w:rFonts w:ascii="Arial" w:hAnsi="Arial"/>
          <w:color w:val="000000"/>
          <w:sz w:val="18"/>
        </w:rPr>
        <w:t>6) культура - сукупність матеріального і духовного надбання певної людської спільноти (етносу, нації), нагромадженого, закріпленого і збагаченого протягом тривалого періоду, що передається від покоління до покоління, включ</w:t>
      </w:r>
      <w:r>
        <w:rPr>
          <w:rFonts w:ascii="Arial" w:hAnsi="Arial"/>
          <w:color w:val="000000"/>
          <w:sz w:val="18"/>
        </w:rPr>
        <w:t>ає всі види мистецтва, культурну спадщину, культурні цінності, науку, освіту та відображає рівень розвитку цієї спільноти;</w:t>
      </w:r>
    </w:p>
    <w:p w:rsidR="002E310A" w:rsidRDefault="00B469AC">
      <w:pPr>
        <w:spacing w:after="75"/>
        <w:ind w:firstLine="240"/>
        <w:jc w:val="both"/>
      </w:pPr>
      <w:bookmarkStart w:id="29" w:name="503"/>
      <w:bookmarkEnd w:id="28"/>
      <w:r>
        <w:rPr>
          <w:rFonts w:ascii="Arial" w:hAnsi="Arial"/>
          <w:color w:val="293A55"/>
          <w:sz w:val="18"/>
        </w:rPr>
        <w:t>6</w:t>
      </w:r>
      <w:r>
        <w:rPr>
          <w:rFonts w:ascii="Arial" w:hAnsi="Arial"/>
          <w:color w:val="000000"/>
          <w:vertAlign w:val="superscript"/>
        </w:rPr>
        <w:t>1</w:t>
      </w:r>
      <w:r>
        <w:rPr>
          <w:rFonts w:ascii="Arial" w:hAnsi="Arial"/>
          <w:color w:val="293A55"/>
          <w:sz w:val="18"/>
        </w:rPr>
        <w:t>) культурна послуга - дії фізичних та/або юридичних осіб, які провадять культурну діяльність, спрямовані на задоволення культурних,</w:t>
      </w:r>
      <w:r>
        <w:rPr>
          <w:rFonts w:ascii="Arial" w:hAnsi="Arial"/>
          <w:color w:val="293A55"/>
          <w:sz w:val="18"/>
        </w:rPr>
        <w:t xml:space="preserve"> інтелектуальних потреб людини, забезпечення творчого, духовного розвитку особистості, що мають визначену вартість та споживаються в процесі надання (виконання) цих дій;</w:t>
      </w:r>
    </w:p>
    <w:p w:rsidR="002E310A" w:rsidRDefault="00B469AC">
      <w:pPr>
        <w:spacing w:after="75"/>
        <w:ind w:firstLine="240"/>
        <w:jc w:val="right"/>
      </w:pPr>
      <w:bookmarkStart w:id="30" w:name="504"/>
      <w:bookmarkEnd w:id="29"/>
      <w:r>
        <w:rPr>
          <w:rFonts w:ascii="Arial" w:hAnsi="Arial"/>
          <w:color w:val="293A55"/>
          <w:sz w:val="18"/>
        </w:rPr>
        <w:t>(частину першу статті 1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29.04.2021 р. N 1432-IX)</w:t>
      </w:r>
    </w:p>
    <w:p w:rsidR="002E310A" w:rsidRDefault="00B469AC">
      <w:pPr>
        <w:spacing w:after="75"/>
        <w:ind w:firstLine="240"/>
        <w:jc w:val="both"/>
      </w:pPr>
      <w:bookmarkStart w:id="31" w:name="14"/>
      <w:bookmarkEnd w:id="30"/>
      <w:r>
        <w:rPr>
          <w:rFonts w:ascii="Arial" w:hAnsi="Arial"/>
          <w:color w:val="000000"/>
          <w:sz w:val="18"/>
        </w:rPr>
        <w:t xml:space="preserve">7) культурний простір України - сфера, в якій відповідно до законодавства провадиться культурна діяльність та задовольняються культурні, інформаційні та </w:t>
      </w:r>
      <w:proofErr w:type="spellStart"/>
      <w:r>
        <w:rPr>
          <w:rFonts w:ascii="Arial" w:hAnsi="Arial"/>
          <w:color w:val="000000"/>
          <w:sz w:val="18"/>
        </w:rPr>
        <w:t>дозвіллєві</w:t>
      </w:r>
      <w:proofErr w:type="spellEnd"/>
      <w:r>
        <w:rPr>
          <w:rFonts w:ascii="Arial" w:hAnsi="Arial"/>
          <w:color w:val="000000"/>
          <w:sz w:val="18"/>
        </w:rPr>
        <w:t xml:space="preserve"> потреби громадян, що охоплює, </w:t>
      </w:r>
      <w:r>
        <w:rPr>
          <w:rFonts w:ascii="Arial" w:hAnsi="Arial"/>
          <w:color w:val="293A55"/>
          <w:sz w:val="18"/>
        </w:rPr>
        <w:t>зокрем</w:t>
      </w:r>
      <w:r>
        <w:rPr>
          <w:rFonts w:ascii="Arial" w:hAnsi="Arial"/>
          <w:color w:val="293A55"/>
          <w:sz w:val="18"/>
        </w:rPr>
        <w:t>а, телебачення, радіомовлення</w:t>
      </w:r>
      <w:r>
        <w:rPr>
          <w:rFonts w:ascii="Arial" w:hAnsi="Arial"/>
          <w:color w:val="000000"/>
          <w:sz w:val="18"/>
        </w:rPr>
        <w:t>, періодичні друковані видання та книговидавничу продукцію, ринок культурних благ, а також культурно-мистецьке середовище;</w:t>
      </w:r>
    </w:p>
    <w:p w:rsidR="002E310A" w:rsidRDefault="00B469AC">
      <w:pPr>
        <w:spacing w:after="75"/>
        <w:ind w:firstLine="240"/>
        <w:jc w:val="right"/>
      </w:pPr>
      <w:bookmarkStart w:id="32" w:name="454"/>
      <w:bookmarkEnd w:id="31"/>
      <w:r>
        <w:rPr>
          <w:rFonts w:ascii="Arial" w:hAnsi="Arial"/>
          <w:color w:val="293A55"/>
          <w:sz w:val="18"/>
        </w:rPr>
        <w:t>(пункт 7 частини першої статті 1 із змінами, внесеними</w:t>
      </w:r>
      <w:r>
        <w:br/>
      </w:r>
      <w:r>
        <w:rPr>
          <w:rFonts w:ascii="Arial" w:hAnsi="Arial"/>
          <w:color w:val="293A55"/>
          <w:sz w:val="18"/>
        </w:rPr>
        <w:t xml:space="preserve"> згідно із Законом України від 23.05.2017 р. N 20</w:t>
      </w:r>
      <w:r>
        <w:rPr>
          <w:rFonts w:ascii="Arial" w:hAnsi="Arial"/>
          <w:color w:val="293A55"/>
          <w:sz w:val="18"/>
        </w:rPr>
        <w:t>54-VIII)</w:t>
      </w:r>
    </w:p>
    <w:p w:rsidR="002E310A" w:rsidRDefault="00B469AC">
      <w:pPr>
        <w:spacing w:after="75"/>
        <w:ind w:firstLine="240"/>
        <w:jc w:val="both"/>
      </w:pPr>
      <w:bookmarkStart w:id="33" w:name="15"/>
      <w:bookmarkEnd w:id="32"/>
      <w:r>
        <w:rPr>
          <w:rFonts w:ascii="Arial" w:hAnsi="Arial"/>
          <w:color w:val="000000"/>
          <w:sz w:val="18"/>
        </w:rPr>
        <w:t xml:space="preserve">8) культурні блага - товари та послуги, що виробляються в процесі провадження діяльності у сфері культури для задоволення культурних потреб громадян (книги, художні альбоми, аудіовізуальні твори та їх демонстрування, </w:t>
      </w:r>
      <w:proofErr w:type="spellStart"/>
      <w:r>
        <w:rPr>
          <w:rFonts w:ascii="Arial" w:hAnsi="Arial"/>
          <w:color w:val="000000"/>
          <w:sz w:val="18"/>
        </w:rPr>
        <w:t>аудіопродукція</w:t>
      </w:r>
      <w:proofErr w:type="spellEnd"/>
      <w:r>
        <w:rPr>
          <w:rFonts w:ascii="Arial" w:hAnsi="Arial"/>
          <w:color w:val="000000"/>
          <w:sz w:val="18"/>
        </w:rPr>
        <w:t xml:space="preserve"> (музичні звукоз</w:t>
      </w:r>
      <w:r>
        <w:rPr>
          <w:rFonts w:ascii="Arial" w:hAnsi="Arial"/>
          <w:color w:val="000000"/>
          <w:sz w:val="18"/>
        </w:rPr>
        <w:t>аписи), твори та документи на новітніх носіях інформації, вироби художніх промислів, театральні та циркові вистави, концерти, культурно-освітні послуги тощо);</w:t>
      </w:r>
    </w:p>
    <w:p w:rsidR="002E310A" w:rsidRDefault="00B469AC">
      <w:pPr>
        <w:spacing w:after="75"/>
        <w:ind w:firstLine="240"/>
        <w:jc w:val="both"/>
      </w:pPr>
      <w:bookmarkStart w:id="34" w:name="16"/>
      <w:bookmarkEnd w:id="33"/>
      <w:r>
        <w:rPr>
          <w:rFonts w:ascii="Arial" w:hAnsi="Arial"/>
          <w:color w:val="000000"/>
          <w:sz w:val="18"/>
        </w:rPr>
        <w:t>9) культурно-мистецька громадськість - митці та працівники закладів культури, інші працівники, об</w:t>
      </w:r>
      <w:r>
        <w:rPr>
          <w:rFonts w:ascii="Arial" w:hAnsi="Arial"/>
          <w:color w:val="000000"/>
          <w:sz w:val="18"/>
        </w:rPr>
        <w:t>'єднані в професійні творчі спілки, національно-культурні товариства;</w:t>
      </w:r>
    </w:p>
    <w:p w:rsidR="002E310A" w:rsidRDefault="00B469AC">
      <w:pPr>
        <w:spacing w:after="75"/>
        <w:ind w:firstLine="240"/>
        <w:jc w:val="both"/>
      </w:pPr>
      <w:bookmarkStart w:id="35" w:name="508"/>
      <w:bookmarkEnd w:id="34"/>
      <w:r>
        <w:rPr>
          <w:rFonts w:ascii="Arial" w:hAnsi="Arial"/>
          <w:color w:val="293A55"/>
          <w:sz w:val="18"/>
        </w:rPr>
        <w:t>10) пункт 10 частини першої статті 1 виключено</w:t>
      </w:r>
    </w:p>
    <w:p w:rsidR="002E310A" w:rsidRDefault="00B469AC">
      <w:pPr>
        <w:spacing w:after="75"/>
        <w:ind w:firstLine="240"/>
        <w:jc w:val="right"/>
      </w:pPr>
      <w:bookmarkStart w:id="36" w:name="509"/>
      <w:bookmarkEnd w:id="35"/>
      <w:r>
        <w:rPr>
          <w:rFonts w:ascii="Arial" w:hAnsi="Arial"/>
          <w:color w:val="293A55"/>
          <w:sz w:val="18"/>
        </w:rPr>
        <w:t>(згідно із Законом України</w:t>
      </w:r>
      <w:r>
        <w:br/>
      </w:r>
      <w:r>
        <w:rPr>
          <w:rFonts w:ascii="Arial" w:hAnsi="Arial"/>
          <w:color w:val="293A55"/>
          <w:sz w:val="18"/>
        </w:rPr>
        <w:t xml:space="preserve"> від 29.04.2021 р. N 1432-IX)</w:t>
      </w:r>
    </w:p>
    <w:p w:rsidR="002E310A" w:rsidRDefault="00B469AC">
      <w:pPr>
        <w:spacing w:after="75"/>
        <w:ind w:firstLine="240"/>
        <w:jc w:val="both"/>
      </w:pPr>
      <w:bookmarkStart w:id="37" w:name="18"/>
      <w:bookmarkEnd w:id="36"/>
      <w:r>
        <w:rPr>
          <w:rFonts w:ascii="Arial" w:hAnsi="Arial"/>
          <w:color w:val="000000"/>
          <w:sz w:val="18"/>
        </w:rPr>
        <w:t xml:space="preserve">11) культурно-мистецький проект - форма культурної діяльності з визначеними метою </w:t>
      </w:r>
      <w:r>
        <w:rPr>
          <w:rFonts w:ascii="Arial" w:hAnsi="Arial"/>
          <w:color w:val="000000"/>
          <w:sz w:val="18"/>
        </w:rPr>
        <w:t>і строком реалізації (досягнення мети), а також цільовим фінансуванням згідно з кошторисом (бюджетом);</w:t>
      </w:r>
    </w:p>
    <w:p w:rsidR="002E310A" w:rsidRDefault="00B469AC">
      <w:pPr>
        <w:spacing w:after="75"/>
        <w:ind w:firstLine="240"/>
        <w:jc w:val="both"/>
      </w:pPr>
      <w:bookmarkStart w:id="38" w:name="510"/>
      <w:bookmarkEnd w:id="37"/>
      <w:r>
        <w:rPr>
          <w:rFonts w:ascii="Arial" w:hAnsi="Arial"/>
          <w:color w:val="293A55"/>
          <w:sz w:val="18"/>
        </w:rPr>
        <w:t>11</w:t>
      </w:r>
      <w:r>
        <w:rPr>
          <w:rFonts w:ascii="Arial" w:hAnsi="Arial"/>
          <w:color w:val="000000"/>
          <w:vertAlign w:val="superscript"/>
        </w:rPr>
        <w:t>1</w:t>
      </w:r>
      <w:r>
        <w:rPr>
          <w:rFonts w:ascii="Arial" w:hAnsi="Arial"/>
          <w:color w:val="293A55"/>
          <w:sz w:val="18"/>
        </w:rPr>
        <w:t>) мистецька освіта - спеціалізована освіта у сферах культури та мистецтв;</w:t>
      </w:r>
    </w:p>
    <w:p w:rsidR="002E310A" w:rsidRDefault="00B469AC">
      <w:pPr>
        <w:spacing w:after="75"/>
        <w:ind w:firstLine="240"/>
        <w:jc w:val="right"/>
      </w:pPr>
      <w:bookmarkStart w:id="39" w:name="511"/>
      <w:bookmarkEnd w:id="38"/>
      <w:r>
        <w:rPr>
          <w:rFonts w:ascii="Arial" w:hAnsi="Arial"/>
          <w:color w:val="293A55"/>
          <w:sz w:val="18"/>
        </w:rPr>
        <w:t>(частину першу статті 1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w:t>
      </w:r>
      <w:r>
        <w:rPr>
          <w:rFonts w:ascii="Arial" w:hAnsi="Arial"/>
          <w:color w:val="293A55"/>
          <w:sz w:val="18"/>
        </w:rPr>
        <w:t xml:space="preserve"> 29.04.2021 р. N 1432-IX)</w:t>
      </w:r>
    </w:p>
    <w:p w:rsidR="002E310A" w:rsidRDefault="00B469AC">
      <w:pPr>
        <w:spacing w:after="75"/>
        <w:ind w:firstLine="240"/>
        <w:jc w:val="both"/>
      </w:pPr>
      <w:bookmarkStart w:id="40" w:name="19"/>
      <w:bookmarkEnd w:id="39"/>
      <w:r>
        <w:rPr>
          <w:rFonts w:ascii="Arial" w:hAnsi="Arial"/>
          <w:color w:val="000000"/>
          <w:sz w:val="18"/>
        </w:rPr>
        <w:t xml:space="preserve">12) мистецтво - творча художня діяльність у сферах: літератури, архітектури, скульптури, живопису, графіки, </w:t>
      </w:r>
      <w:proofErr w:type="spellStart"/>
      <w:r>
        <w:rPr>
          <w:rFonts w:ascii="Arial" w:hAnsi="Arial"/>
          <w:color w:val="000000"/>
          <w:sz w:val="18"/>
        </w:rPr>
        <w:t>декоративно</w:t>
      </w:r>
      <w:proofErr w:type="spellEnd"/>
      <w:r>
        <w:rPr>
          <w:rFonts w:ascii="Arial" w:hAnsi="Arial"/>
          <w:color w:val="000000"/>
          <w:sz w:val="18"/>
        </w:rPr>
        <w:t xml:space="preserve">-вжиткового мистецтва, музики, танцю, театру, кіно та інші види діяльності людини, що відображають дійсність у </w:t>
      </w:r>
      <w:r>
        <w:rPr>
          <w:rFonts w:ascii="Arial" w:hAnsi="Arial"/>
          <w:color w:val="000000"/>
          <w:sz w:val="18"/>
        </w:rPr>
        <w:t>художніх образах;</w:t>
      </w:r>
    </w:p>
    <w:p w:rsidR="002E310A" w:rsidRDefault="00B469AC">
      <w:pPr>
        <w:spacing w:after="75"/>
        <w:ind w:firstLine="240"/>
        <w:jc w:val="both"/>
      </w:pPr>
      <w:bookmarkStart w:id="41" w:name="20"/>
      <w:bookmarkEnd w:id="40"/>
      <w:r>
        <w:rPr>
          <w:rFonts w:ascii="Arial" w:hAnsi="Arial"/>
          <w:color w:val="000000"/>
          <w:sz w:val="18"/>
        </w:rPr>
        <w:t>13) мистецьке аматорство - непрофесійна творча діяльність окремих осіб або колективів, що не є для них основним заняттям і не має на меті отримання доходів;</w:t>
      </w:r>
    </w:p>
    <w:p w:rsidR="002E310A" w:rsidRDefault="00B469AC">
      <w:pPr>
        <w:spacing w:after="75"/>
        <w:ind w:firstLine="240"/>
        <w:jc w:val="both"/>
      </w:pPr>
      <w:bookmarkStart w:id="42" w:name="648"/>
      <w:bookmarkEnd w:id="41"/>
      <w:r>
        <w:rPr>
          <w:rFonts w:ascii="Arial" w:hAnsi="Arial"/>
          <w:color w:val="293A55"/>
          <w:sz w:val="18"/>
        </w:rPr>
        <w:t>13</w:t>
      </w:r>
      <w:r>
        <w:rPr>
          <w:rFonts w:ascii="Arial" w:hAnsi="Arial"/>
          <w:color w:val="000000"/>
          <w:vertAlign w:val="superscript"/>
        </w:rPr>
        <w:t>1</w:t>
      </w:r>
      <w:r>
        <w:rPr>
          <w:rFonts w:ascii="Arial" w:hAnsi="Arial"/>
          <w:color w:val="293A55"/>
          <w:sz w:val="18"/>
        </w:rPr>
        <w:t>) музичний недраматичний твір - змістовно завершений музичний твір з текстом а</w:t>
      </w:r>
      <w:r>
        <w:rPr>
          <w:rFonts w:ascii="Arial" w:hAnsi="Arial"/>
          <w:color w:val="293A55"/>
          <w:sz w:val="18"/>
        </w:rPr>
        <w:t>бо без тексту, не призначений для сценічного показу або театральної постановки, а також публічного виконання у театральному мистецтві;</w:t>
      </w:r>
    </w:p>
    <w:p w:rsidR="002E310A" w:rsidRDefault="00B469AC">
      <w:pPr>
        <w:spacing w:after="75"/>
        <w:ind w:firstLine="240"/>
        <w:jc w:val="right"/>
      </w:pPr>
      <w:bookmarkStart w:id="43" w:name="652"/>
      <w:bookmarkEnd w:id="42"/>
      <w:r>
        <w:rPr>
          <w:rFonts w:ascii="Arial" w:hAnsi="Arial"/>
          <w:color w:val="293A55"/>
          <w:sz w:val="18"/>
        </w:rPr>
        <w:t>(частину першу статті 1 доповнено пунктом 13</w:t>
      </w:r>
      <w:r>
        <w:rPr>
          <w:rFonts w:ascii="Arial" w:hAnsi="Arial"/>
          <w:color w:val="000000"/>
          <w:vertAlign w:val="superscript"/>
        </w:rPr>
        <w:t>1</w:t>
      </w:r>
      <w:r>
        <w:br/>
      </w:r>
      <w:r>
        <w:rPr>
          <w:rFonts w:ascii="Arial" w:hAnsi="Arial"/>
          <w:color w:val="293A55"/>
          <w:sz w:val="18"/>
        </w:rPr>
        <w:t xml:space="preserve"> згідно із Законом України від 19.06.2022 р. N 2310-IX)</w:t>
      </w:r>
    </w:p>
    <w:p w:rsidR="002E310A" w:rsidRDefault="00B469AC">
      <w:pPr>
        <w:spacing w:after="75"/>
        <w:ind w:firstLine="240"/>
        <w:jc w:val="both"/>
      </w:pPr>
      <w:bookmarkStart w:id="44" w:name="21"/>
      <w:bookmarkEnd w:id="43"/>
      <w:r>
        <w:rPr>
          <w:rFonts w:ascii="Arial" w:hAnsi="Arial"/>
          <w:color w:val="000000"/>
          <w:sz w:val="18"/>
        </w:rPr>
        <w:lastRenderedPageBreak/>
        <w:t>14) національне кул</w:t>
      </w:r>
      <w:r>
        <w:rPr>
          <w:rFonts w:ascii="Arial" w:hAnsi="Arial"/>
          <w:color w:val="000000"/>
          <w:sz w:val="18"/>
        </w:rPr>
        <w:t>ьтурне надбання - сукупність унікальних культурних цінностей, об'єктів культурної спадщини, що мають виняткове історичне значення для формування культурного простору України;</w:t>
      </w:r>
    </w:p>
    <w:p w:rsidR="002E310A" w:rsidRDefault="00B469AC">
      <w:pPr>
        <w:spacing w:after="75"/>
        <w:ind w:firstLine="240"/>
        <w:jc w:val="both"/>
      </w:pPr>
      <w:bookmarkStart w:id="45" w:name="22"/>
      <w:bookmarkEnd w:id="44"/>
      <w:r>
        <w:rPr>
          <w:rFonts w:ascii="Arial" w:hAnsi="Arial"/>
          <w:color w:val="000000"/>
          <w:sz w:val="18"/>
        </w:rPr>
        <w:t xml:space="preserve">15) національно-культурна державна цільова програма - програма, спрямована на </w:t>
      </w:r>
      <w:r>
        <w:rPr>
          <w:rFonts w:ascii="Arial" w:hAnsi="Arial"/>
          <w:color w:val="000000"/>
          <w:sz w:val="18"/>
        </w:rPr>
        <w:t>створення сприятливих умов національно-культурного розвитку, збереження національно-культурної спадщини, задоволення інтелектуальних та духовних потреб людини, та цільова регіональна програма у сфері культури, що передбачають вирішення питань, пов'язаних з</w:t>
      </w:r>
      <w:r>
        <w:rPr>
          <w:rFonts w:ascii="Arial" w:hAnsi="Arial"/>
          <w:color w:val="000000"/>
          <w:sz w:val="18"/>
        </w:rPr>
        <w:t xml:space="preserve"> діяльністю та розвитком базової мережі закладів культури всіх рівнів або відповідного рівня, а також реалізацію культурно-мистецьких проектів і здійснення державними та недержавними закладами культури заходів, що фінансуються з державного та/або місцевих </w:t>
      </w:r>
      <w:r>
        <w:rPr>
          <w:rFonts w:ascii="Arial" w:hAnsi="Arial"/>
          <w:color w:val="000000"/>
          <w:sz w:val="18"/>
        </w:rPr>
        <w:t>бюджетів;</w:t>
      </w:r>
    </w:p>
    <w:p w:rsidR="002E310A" w:rsidRDefault="00B469AC">
      <w:pPr>
        <w:spacing w:after="75"/>
        <w:ind w:firstLine="240"/>
        <w:jc w:val="both"/>
      </w:pPr>
      <w:bookmarkStart w:id="46" w:name="649"/>
      <w:bookmarkEnd w:id="45"/>
      <w:r>
        <w:rPr>
          <w:rFonts w:ascii="Arial" w:hAnsi="Arial"/>
          <w:color w:val="293A55"/>
          <w:sz w:val="18"/>
        </w:rPr>
        <w:t>15</w:t>
      </w:r>
      <w:r>
        <w:rPr>
          <w:rFonts w:ascii="Arial" w:hAnsi="Arial"/>
          <w:color w:val="000000"/>
          <w:vertAlign w:val="superscript"/>
        </w:rPr>
        <w:t>1</w:t>
      </w:r>
      <w:r>
        <w:rPr>
          <w:rFonts w:ascii="Arial" w:hAnsi="Arial"/>
          <w:color w:val="293A55"/>
          <w:sz w:val="18"/>
        </w:rPr>
        <w:t>) національний музичний продукт - музичний продукт (фонограма, відеограма, музичний кліп), який містить виконання музичного твору з текстом українською мовою або мовою корінних народів України або музичного твору без тексту, а також відповідає</w:t>
      </w:r>
      <w:r>
        <w:rPr>
          <w:rFonts w:ascii="Arial" w:hAnsi="Arial"/>
          <w:color w:val="293A55"/>
          <w:sz w:val="18"/>
        </w:rPr>
        <w:t xml:space="preserve"> кожній з таких ознак:</w:t>
      </w:r>
    </w:p>
    <w:p w:rsidR="002E310A" w:rsidRDefault="00B469AC">
      <w:pPr>
        <w:spacing w:after="75"/>
        <w:ind w:firstLine="240"/>
        <w:jc w:val="both"/>
      </w:pPr>
      <w:bookmarkStart w:id="47" w:name="650"/>
      <w:bookmarkEnd w:id="46"/>
      <w:r>
        <w:rPr>
          <w:rFonts w:ascii="Arial" w:hAnsi="Arial"/>
          <w:color w:val="293A55"/>
          <w:sz w:val="18"/>
        </w:rPr>
        <w:t>виконавцем або одним з виконавців є громадянин України і/або фізична особа - іноземець, особа без громадянства, яка постійно або тимчасово проживає в Україні;</w:t>
      </w:r>
    </w:p>
    <w:p w:rsidR="002E310A" w:rsidRDefault="00B469AC">
      <w:pPr>
        <w:spacing w:after="75"/>
        <w:ind w:firstLine="240"/>
        <w:jc w:val="both"/>
      </w:pPr>
      <w:bookmarkStart w:id="48" w:name="651"/>
      <w:bookmarkEnd w:id="47"/>
      <w:r>
        <w:rPr>
          <w:rFonts w:ascii="Arial" w:hAnsi="Arial"/>
          <w:color w:val="293A55"/>
          <w:sz w:val="18"/>
        </w:rPr>
        <w:t>виробником фонограми, відеограми, музичного кліпу є громадянин України і/а</w:t>
      </w:r>
      <w:r>
        <w:rPr>
          <w:rFonts w:ascii="Arial" w:hAnsi="Arial"/>
          <w:color w:val="293A55"/>
          <w:sz w:val="18"/>
        </w:rPr>
        <w:t>бо фізична особа - іноземець, особа без громадянства, яка постійно або тимчасово проживає в Україні, і/або юридична особа, зареєстрована за законодавством України;</w:t>
      </w:r>
    </w:p>
    <w:p w:rsidR="002E310A" w:rsidRDefault="00B469AC">
      <w:pPr>
        <w:spacing w:after="75"/>
        <w:ind w:firstLine="240"/>
        <w:jc w:val="right"/>
      </w:pPr>
      <w:bookmarkStart w:id="49" w:name="653"/>
      <w:bookmarkEnd w:id="48"/>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19.06.2022 р. N</w:t>
      </w:r>
      <w:r>
        <w:rPr>
          <w:rFonts w:ascii="Arial" w:hAnsi="Arial"/>
          <w:color w:val="293A55"/>
          <w:sz w:val="18"/>
        </w:rPr>
        <w:t xml:space="preserve"> 2310-IX)</w:t>
      </w:r>
    </w:p>
    <w:p w:rsidR="002E310A" w:rsidRDefault="00B469AC">
      <w:pPr>
        <w:spacing w:after="75"/>
        <w:ind w:firstLine="240"/>
        <w:jc w:val="both"/>
      </w:pPr>
      <w:bookmarkStart w:id="50" w:name="23"/>
      <w:bookmarkEnd w:id="49"/>
      <w:r>
        <w:rPr>
          <w:rFonts w:ascii="Arial" w:hAnsi="Arial"/>
          <w:color w:val="000000"/>
          <w:sz w:val="18"/>
        </w:rPr>
        <w:t>16) нематеріальна культурна спадщина - звичаї, форми показу та вираження, знання, навички, що передаються від покоління до покоління, постійно відтворюються спільнотами та групами під впливом їхнього досвіду, оточення, взаємодії з природою, істор</w:t>
      </w:r>
      <w:r>
        <w:rPr>
          <w:rFonts w:ascii="Arial" w:hAnsi="Arial"/>
          <w:color w:val="000000"/>
          <w:sz w:val="18"/>
        </w:rPr>
        <w:t>ії та формують у них почуття самобутності та наступності, сприяючи таким чином повазі до культурного розмаїття і творчості людини;</w:t>
      </w:r>
    </w:p>
    <w:p w:rsidR="002E310A" w:rsidRDefault="00B469AC">
      <w:pPr>
        <w:spacing w:after="75"/>
        <w:ind w:firstLine="240"/>
        <w:jc w:val="both"/>
      </w:pPr>
      <w:bookmarkStart w:id="51" w:name="24"/>
      <w:bookmarkEnd w:id="50"/>
      <w:r>
        <w:rPr>
          <w:rFonts w:ascii="Arial" w:hAnsi="Arial"/>
          <w:color w:val="000000"/>
          <w:sz w:val="18"/>
        </w:rPr>
        <w:t>17) об'єкти культурного призначення - цілісні майнові комплекси клубних закладів (клубів, будинків культури, палаців культури</w:t>
      </w:r>
      <w:r>
        <w:rPr>
          <w:rFonts w:ascii="Arial" w:hAnsi="Arial"/>
          <w:color w:val="000000"/>
          <w:sz w:val="18"/>
        </w:rPr>
        <w:t xml:space="preserve"> тощо), парків культури та відпочинку, бібліотек, музеїв, архівів історико-культурних заповідників, театрально-видовищних закладів (театрів, філармоній, концертних організацій, музичних колективів, ансамблів тощо), кінотеатрів, інших закладів культури; пам</w:t>
      </w:r>
      <w:r>
        <w:rPr>
          <w:rFonts w:ascii="Arial" w:hAnsi="Arial"/>
          <w:color w:val="000000"/>
          <w:sz w:val="18"/>
        </w:rPr>
        <w:t>'ятки культурної спадщини, предмети колекцій, зібрання, фонди, будівлі, споруди культурного призначення та інші культурні цінності;</w:t>
      </w:r>
    </w:p>
    <w:p w:rsidR="002E310A" w:rsidRDefault="00B469AC">
      <w:pPr>
        <w:spacing w:after="75"/>
        <w:ind w:firstLine="240"/>
        <w:jc w:val="both"/>
      </w:pPr>
      <w:bookmarkStart w:id="52" w:name="25"/>
      <w:bookmarkEnd w:id="51"/>
      <w:r>
        <w:rPr>
          <w:rFonts w:ascii="Arial" w:hAnsi="Arial"/>
          <w:color w:val="000000"/>
          <w:sz w:val="18"/>
        </w:rPr>
        <w:t>18) працівник культури (працівник у сфері культури) - професійний творчий працівник або працівник закладу культури чи інша ф</w:t>
      </w:r>
      <w:r>
        <w:rPr>
          <w:rFonts w:ascii="Arial" w:hAnsi="Arial"/>
          <w:color w:val="000000"/>
          <w:sz w:val="18"/>
        </w:rPr>
        <w:t>ізична особа, яка провадить діяльність у сфері культури;</w:t>
      </w:r>
    </w:p>
    <w:p w:rsidR="002E310A" w:rsidRDefault="00B469AC">
      <w:pPr>
        <w:spacing w:after="75"/>
        <w:ind w:firstLine="240"/>
        <w:jc w:val="both"/>
      </w:pPr>
      <w:bookmarkStart w:id="53" w:name="26"/>
      <w:bookmarkEnd w:id="52"/>
      <w:r>
        <w:rPr>
          <w:rFonts w:ascii="Arial" w:hAnsi="Arial"/>
          <w:color w:val="000000"/>
          <w:sz w:val="18"/>
        </w:rPr>
        <w:t>19) професійний творчий працівник - особа, яка провадить творчу діяльність на професійній основі, результатом якої є створення або інтерпретація творів у сфері культури та мистецтва, публічно предста</w:t>
      </w:r>
      <w:r>
        <w:rPr>
          <w:rFonts w:ascii="Arial" w:hAnsi="Arial"/>
          <w:color w:val="000000"/>
          <w:sz w:val="18"/>
        </w:rPr>
        <w:t xml:space="preserve">вляє такі твори на виставках, шляхом публікації, сценічного виконання, кіно-, </w:t>
      </w:r>
      <w:proofErr w:type="spellStart"/>
      <w:r>
        <w:rPr>
          <w:rFonts w:ascii="Arial" w:hAnsi="Arial"/>
          <w:color w:val="000000"/>
          <w:sz w:val="18"/>
        </w:rPr>
        <w:t>теле</w:t>
      </w:r>
      <w:proofErr w:type="spellEnd"/>
      <w:r>
        <w:rPr>
          <w:rFonts w:ascii="Arial" w:hAnsi="Arial"/>
          <w:color w:val="000000"/>
          <w:sz w:val="18"/>
        </w:rPr>
        <w:t>-, відеопоказу тощо та/або є членом творчої спілки, та/або має державні нагороди за діяльність у сфері культури та мистецтва;</w:t>
      </w:r>
    </w:p>
    <w:p w:rsidR="002E310A" w:rsidRDefault="00B469AC">
      <w:pPr>
        <w:spacing w:after="75"/>
        <w:ind w:firstLine="240"/>
        <w:jc w:val="both"/>
      </w:pPr>
      <w:bookmarkStart w:id="54" w:name="27"/>
      <w:bookmarkEnd w:id="53"/>
      <w:r>
        <w:rPr>
          <w:rFonts w:ascii="Arial" w:hAnsi="Arial"/>
          <w:color w:val="000000"/>
          <w:sz w:val="18"/>
        </w:rPr>
        <w:t>20) суб'єкти діяльності у сфері культури - фізич</w:t>
      </w:r>
      <w:r>
        <w:rPr>
          <w:rFonts w:ascii="Arial" w:hAnsi="Arial"/>
          <w:color w:val="000000"/>
          <w:sz w:val="18"/>
        </w:rPr>
        <w:t>ні та юридичні особи, що провадять культурну діяльність або реалізують владні повноваження у сфері культури;</w:t>
      </w:r>
    </w:p>
    <w:p w:rsidR="002E310A" w:rsidRDefault="00B469AC">
      <w:pPr>
        <w:spacing w:after="75"/>
        <w:ind w:firstLine="240"/>
        <w:jc w:val="both"/>
      </w:pPr>
      <w:bookmarkStart w:id="55" w:name="512"/>
      <w:bookmarkEnd w:id="54"/>
      <w:r>
        <w:rPr>
          <w:rFonts w:ascii="Arial" w:hAnsi="Arial"/>
          <w:color w:val="293A55"/>
          <w:sz w:val="18"/>
        </w:rPr>
        <w:t>21) творча діяльність - діяльність із створення, інтерпретації та виконання творів.</w:t>
      </w:r>
    </w:p>
    <w:p w:rsidR="002E310A" w:rsidRDefault="00B469AC">
      <w:pPr>
        <w:spacing w:after="75"/>
        <w:ind w:firstLine="240"/>
        <w:jc w:val="right"/>
      </w:pPr>
      <w:bookmarkStart w:id="56" w:name="513"/>
      <w:bookmarkEnd w:id="55"/>
      <w:r>
        <w:rPr>
          <w:rFonts w:ascii="Arial" w:hAnsi="Arial"/>
          <w:color w:val="293A55"/>
          <w:sz w:val="18"/>
        </w:rPr>
        <w:t>(пункт 21 частини першої статті 1 у редакції</w:t>
      </w:r>
      <w:r>
        <w:br/>
      </w:r>
      <w:r>
        <w:rPr>
          <w:rFonts w:ascii="Arial" w:hAnsi="Arial"/>
          <w:color w:val="293A55"/>
          <w:sz w:val="18"/>
        </w:rPr>
        <w:t xml:space="preserve"> Закону України ві</w:t>
      </w:r>
      <w:r>
        <w:rPr>
          <w:rFonts w:ascii="Arial" w:hAnsi="Arial"/>
          <w:color w:val="293A55"/>
          <w:sz w:val="18"/>
        </w:rPr>
        <w:t>д 29.04.2021 р. N 1432-IX)</w:t>
      </w:r>
    </w:p>
    <w:p w:rsidR="002E310A" w:rsidRDefault="00B469AC">
      <w:pPr>
        <w:spacing w:after="75"/>
        <w:ind w:firstLine="240"/>
        <w:jc w:val="both"/>
      </w:pPr>
      <w:bookmarkStart w:id="57" w:name="493"/>
      <w:bookmarkEnd w:id="56"/>
      <w:r>
        <w:rPr>
          <w:rFonts w:ascii="Arial" w:hAnsi="Arial"/>
          <w:color w:val="293A55"/>
          <w:sz w:val="18"/>
        </w:rPr>
        <w:t>2. Термін "культурні цінності" вживається у значенні, наведеному у</w:t>
      </w:r>
      <w:r>
        <w:rPr>
          <w:rFonts w:ascii="Arial" w:hAnsi="Arial"/>
          <w:color w:val="000000"/>
          <w:sz w:val="18"/>
        </w:rPr>
        <w:t xml:space="preserve"> </w:t>
      </w:r>
      <w:r>
        <w:rPr>
          <w:rFonts w:ascii="Arial" w:hAnsi="Arial"/>
          <w:color w:val="293A55"/>
          <w:sz w:val="18"/>
        </w:rPr>
        <w:t>Законі України "Про вивезення, ввезення та повернення культурних цінностей".</w:t>
      </w:r>
    </w:p>
    <w:p w:rsidR="002E310A" w:rsidRDefault="00B469AC">
      <w:pPr>
        <w:spacing w:after="75"/>
        <w:ind w:firstLine="240"/>
        <w:jc w:val="right"/>
      </w:pPr>
      <w:bookmarkStart w:id="58" w:name="494"/>
      <w:bookmarkEnd w:id="57"/>
      <w:r>
        <w:rPr>
          <w:rFonts w:ascii="Arial" w:hAnsi="Arial"/>
          <w:color w:val="293A55"/>
          <w:sz w:val="18"/>
        </w:rPr>
        <w:t>(частина друга статті 1 у редакції</w:t>
      </w:r>
      <w:r>
        <w:br/>
      </w:r>
      <w:r>
        <w:rPr>
          <w:rFonts w:ascii="Arial" w:hAnsi="Arial"/>
          <w:color w:val="293A55"/>
          <w:sz w:val="18"/>
        </w:rPr>
        <w:t xml:space="preserve"> Закону України від 16.06.2020 р. N 692-IX)</w:t>
      </w:r>
    </w:p>
    <w:p w:rsidR="002E310A" w:rsidRDefault="00B469AC">
      <w:pPr>
        <w:pStyle w:val="3"/>
        <w:spacing w:after="225"/>
        <w:jc w:val="center"/>
      </w:pPr>
      <w:bookmarkStart w:id="59" w:name="30"/>
      <w:bookmarkEnd w:id="58"/>
      <w:r>
        <w:rPr>
          <w:rFonts w:ascii="Arial" w:hAnsi="Arial"/>
          <w:color w:val="000000"/>
          <w:sz w:val="26"/>
        </w:rPr>
        <w:t>Стаття</w:t>
      </w:r>
      <w:r>
        <w:rPr>
          <w:rFonts w:ascii="Arial" w:hAnsi="Arial"/>
          <w:color w:val="000000"/>
          <w:sz w:val="26"/>
        </w:rPr>
        <w:t xml:space="preserve"> 2. Законодавство України про культуру</w:t>
      </w:r>
    </w:p>
    <w:p w:rsidR="002E310A" w:rsidRDefault="00B469AC">
      <w:pPr>
        <w:spacing w:after="75"/>
        <w:ind w:firstLine="240"/>
        <w:jc w:val="both"/>
      </w:pPr>
      <w:bookmarkStart w:id="60" w:name="31"/>
      <w:bookmarkEnd w:id="59"/>
      <w:r>
        <w:rPr>
          <w:rFonts w:ascii="Arial" w:hAnsi="Arial"/>
          <w:color w:val="000000"/>
          <w:sz w:val="18"/>
        </w:rPr>
        <w:t xml:space="preserve">1. Законодавство України про культуру складається з </w:t>
      </w:r>
      <w:r>
        <w:rPr>
          <w:rFonts w:ascii="Arial" w:hAnsi="Arial"/>
          <w:color w:val="293A55"/>
          <w:sz w:val="18"/>
        </w:rPr>
        <w:t>Конституції України</w:t>
      </w:r>
      <w:r>
        <w:rPr>
          <w:rFonts w:ascii="Arial" w:hAnsi="Arial"/>
          <w:color w:val="000000"/>
          <w:sz w:val="18"/>
        </w:rPr>
        <w:t>, цього Закону та інших законів, що регламентують діяльність у сфері культури, міжнародних договорів з питань культури, згода на обов'язковість як</w:t>
      </w:r>
      <w:r>
        <w:rPr>
          <w:rFonts w:ascii="Arial" w:hAnsi="Arial"/>
          <w:color w:val="000000"/>
          <w:sz w:val="18"/>
        </w:rPr>
        <w:t>их надана Верховною Радою України, та інших нормативно-правових актів.</w:t>
      </w:r>
    </w:p>
    <w:p w:rsidR="002E310A" w:rsidRDefault="00B469AC">
      <w:pPr>
        <w:spacing w:after="75"/>
        <w:ind w:firstLine="240"/>
        <w:jc w:val="both"/>
      </w:pPr>
      <w:bookmarkStart w:id="61" w:name="32"/>
      <w:bookmarkEnd w:id="60"/>
      <w:r>
        <w:rPr>
          <w:rFonts w:ascii="Arial" w:hAnsi="Arial"/>
          <w:color w:val="000000"/>
          <w:sz w:val="18"/>
        </w:rPr>
        <w:t>2. Законодавство України про культуру регулює:</w:t>
      </w:r>
    </w:p>
    <w:p w:rsidR="002E310A" w:rsidRDefault="00B469AC">
      <w:pPr>
        <w:spacing w:after="75"/>
        <w:ind w:firstLine="240"/>
        <w:jc w:val="both"/>
      </w:pPr>
      <w:bookmarkStart w:id="62" w:name="33"/>
      <w:bookmarkEnd w:id="61"/>
      <w:r>
        <w:rPr>
          <w:rFonts w:ascii="Arial" w:hAnsi="Arial"/>
          <w:color w:val="000000"/>
          <w:sz w:val="18"/>
        </w:rPr>
        <w:t>1) діяльність у сфері:</w:t>
      </w:r>
    </w:p>
    <w:p w:rsidR="002E310A" w:rsidRDefault="00B469AC">
      <w:pPr>
        <w:spacing w:after="75"/>
        <w:ind w:firstLine="240"/>
        <w:jc w:val="both"/>
      </w:pPr>
      <w:bookmarkStart w:id="63" w:name="34"/>
      <w:bookmarkEnd w:id="62"/>
      <w:r>
        <w:rPr>
          <w:rFonts w:ascii="Arial" w:hAnsi="Arial"/>
          <w:color w:val="000000"/>
          <w:sz w:val="18"/>
        </w:rPr>
        <w:lastRenderedPageBreak/>
        <w:t xml:space="preserve">художньої літератури, кінематографії, театрального, музичного, хореографічного, пластичного, образотворчого та </w:t>
      </w:r>
      <w:proofErr w:type="spellStart"/>
      <w:r>
        <w:rPr>
          <w:rFonts w:ascii="Arial" w:hAnsi="Arial"/>
          <w:color w:val="000000"/>
          <w:sz w:val="18"/>
        </w:rPr>
        <w:t>деко</w:t>
      </w:r>
      <w:r>
        <w:rPr>
          <w:rFonts w:ascii="Arial" w:hAnsi="Arial"/>
          <w:color w:val="000000"/>
          <w:sz w:val="18"/>
        </w:rPr>
        <w:t>ративно</w:t>
      </w:r>
      <w:proofErr w:type="spellEnd"/>
      <w:r>
        <w:rPr>
          <w:rFonts w:ascii="Arial" w:hAnsi="Arial"/>
          <w:color w:val="000000"/>
          <w:sz w:val="18"/>
        </w:rPr>
        <w:t>-ужиткового мистецтва, архітектури, фотомистецтва, дизайну;</w:t>
      </w:r>
    </w:p>
    <w:p w:rsidR="002E310A" w:rsidRDefault="00B469AC">
      <w:pPr>
        <w:spacing w:after="75"/>
        <w:ind w:firstLine="240"/>
        <w:jc w:val="both"/>
      </w:pPr>
      <w:bookmarkStart w:id="64" w:name="35"/>
      <w:bookmarkEnd w:id="63"/>
      <w:r>
        <w:rPr>
          <w:rFonts w:ascii="Arial" w:hAnsi="Arial"/>
          <w:color w:val="000000"/>
          <w:sz w:val="18"/>
        </w:rPr>
        <w:t>нематеріальної культурної спадщини, в тому числі народної культури (фольклор, традиції, звичаї і обряди, діалекти і говірки, народні художні промисли та ремесла, історична топоніміка тощо);</w:t>
      </w:r>
    </w:p>
    <w:p w:rsidR="002E310A" w:rsidRDefault="00B469AC">
      <w:pPr>
        <w:spacing w:after="75"/>
        <w:ind w:firstLine="240"/>
        <w:jc w:val="both"/>
      </w:pPr>
      <w:bookmarkStart w:id="65" w:name="36"/>
      <w:bookmarkEnd w:id="64"/>
      <w:r>
        <w:rPr>
          <w:rFonts w:ascii="Arial" w:hAnsi="Arial"/>
          <w:color w:val="000000"/>
          <w:sz w:val="18"/>
        </w:rPr>
        <w:t>охорони національного культурного надбання, в тому числі культурної спадщини;</w:t>
      </w:r>
    </w:p>
    <w:p w:rsidR="002E310A" w:rsidRDefault="00B469AC">
      <w:pPr>
        <w:spacing w:after="75"/>
        <w:ind w:firstLine="240"/>
        <w:jc w:val="both"/>
      </w:pPr>
      <w:bookmarkStart w:id="66" w:name="37"/>
      <w:bookmarkEnd w:id="65"/>
      <w:r>
        <w:rPr>
          <w:rFonts w:ascii="Arial" w:hAnsi="Arial"/>
          <w:color w:val="000000"/>
          <w:sz w:val="18"/>
        </w:rPr>
        <w:t>музейної справи, колекціонування;</w:t>
      </w:r>
    </w:p>
    <w:p w:rsidR="002E310A" w:rsidRDefault="00B469AC">
      <w:pPr>
        <w:spacing w:after="75"/>
        <w:ind w:firstLine="240"/>
        <w:jc w:val="both"/>
      </w:pPr>
      <w:bookmarkStart w:id="67" w:name="279"/>
      <w:bookmarkEnd w:id="66"/>
      <w:r>
        <w:rPr>
          <w:rFonts w:ascii="Arial" w:hAnsi="Arial"/>
          <w:color w:val="000000"/>
          <w:sz w:val="18"/>
        </w:rPr>
        <w:t xml:space="preserve"> архівної справи;</w:t>
      </w:r>
    </w:p>
    <w:p w:rsidR="002E310A" w:rsidRDefault="00B469AC">
      <w:pPr>
        <w:spacing w:after="75"/>
        <w:ind w:firstLine="240"/>
        <w:jc w:val="both"/>
      </w:pPr>
      <w:bookmarkStart w:id="68" w:name="38"/>
      <w:bookmarkEnd w:id="67"/>
      <w:r>
        <w:rPr>
          <w:rFonts w:ascii="Arial" w:hAnsi="Arial"/>
          <w:color w:val="000000"/>
          <w:sz w:val="18"/>
        </w:rPr>
        <w:t>бібліотечної справи;</w:t>
      </w:r>
    </w:p>
    <w:p w:rsidR="002E310A" w:rsidRDefault="00B469AC">
      <w:pPr>
        <w:spacing w:after="75"/>
        <w:ind w:firstLine="240"/>
        <w:jc w:val="both"/>
      </w:pPr>
      <w:bookmarkStart w:id="69" w:name="39"/>
      <w:bookmarkEnd w:id="68"/>
      <w:r>
        <w:rPr>
          <w:rFonts w:ascii="Arial" w:hAnsi="Arial"/>
          <w:color w:val="000000"/>
          <w:sz w:val="18"/>
        </w:rPr>
        <w:t>книговидання, створення видавничої продукції, її розповсюдження і використання;</w:t>
      </w:r>
    </w:p>
    <w:p w:rsidR="002E310A" w:rsidRDefault="00B469AC">
      <w:pPr>
        <w:spacing w:after="75"/>
        <w:ind w:firstLine="240"/>
        <w:jc w:val="both"/>
      </w:pPr>
      <w:bookmarkStart w:id="70" w:name="40"/>
      <w:bookmarkEnd w:id="69"/>
      <w:r>
        <w:rPr>
          <w:rFonts w:ascii="Arial" w:hAnsi="Arial"/>
          <w:color w:val="000000"/>
          <w:sz w:val="18"/>
        </w:rPr>
        <w:t>створення і розповсюджен</w:t>
      </w:r>
      <w:r>
        <w:rPr>
          <w:rFonts w:ascii="Arial" w:hAnsi="Arial"/>
          <w:color w:val="000000"/>
          <w:sz w:val="18"/>
        </w:rPr>
        <w:t>ня фонограмної та аудіовізуальної продукції;</w:t>
      </w:r>
    </w:p>
    <w:p w:rsidR="002E310A" w:rsidRDefault="00B469AC">
      <w:pPr>
        <w:spacing w:after="75"/>
        <w:ind w:firstLine="240"/>
        <w:jc w:val="both"/>
      </w:pPr>
      <w:bookmarkStart w:id="71" w:name="514"/>
      <w:bookmarkEnd w:id="70"/>
      <w:r>
        <w:rPr>
          <w:rFonts w:ascii="Arial" w:hAnsi="Arial"/>
          <w:color w:val="293A55"/>
          <w:sz w:val="18"/>
        </w:rPr>
        <w:t>мистецької освіти та її науково-методичного забезпечення;</w:t>
      </w:r>
    </w:p>
    <w:p w:rsidR="002E310A" w:rsidRDefault="00B469AC">
      <w:pPr>
        <w:spacing w:after="75"/>
        <w:ind w:firstLine="240"/>
        <w:jc w:val="right"/>
      </w:pPr>
      <w:bookmarkStart w:id="72" w:name="515"/>
      <w:bookmarkEnd w:id="71"/>
      <w:r>
        <w:rPr>
          <w:rFonts w:ascii="Arial" w:hAnsi="Arial"/>
          <w:color w:val="293A55"/>
          <w:sz w:val="18"/>
        </w:rPr>
        <w:t>(абзац десятий пункту 1 частини другої статті 2</w:t>
      </w:r>
      <w:r>
        <w:br/>
      </w:r>
      <w:r>
        <w:rPr>
          <w:rFonts w:ascii="Arial" w:hAnsi="Arial"/>
          <w:color w:val="293A55"/>
          <w:sz w:val="18"/>
        </w:rPr>
        <w:t xml:space="preserve"> у редакції Закону України від 29.04.2021 р. N 1432-IX)</w:t>
      </w:r>
    </w:p>
    <w:p w:rsidR="002E310A" w:rsidRDefault="00B469AC">
      <w:pPr>
        <w:spacing w:after="75"/>
        <w:ind w:firstLine="240"/>
        <w:jc w:val="both"/>
      </w:pPr>
      <w:bookmarkStart w:id="73" w:name="42"/>
      <w:bookmarkEnd w:id="72"/>
      <w:r>
        <w:rPr>
          <w:rFonts w:ascii="Arial" w:hAnsi="Arial"/>
          <w:color w:val="000000"/>
          <w:sz w:val="18"/>
        </w:rPr>
        <w:t>наукових досліджень у сфері культури;</w:t>
      </w:r>
    </w:p>
    <w:p w:rsidR="002E310A" w:rsidRDefault="00B469AC">
      <w:pPr>
        <w:spacing w:after="75"/>
        <w:ind w:firstLine="240"/>
        <w:jc w:val="both"/>
      </w:pPr>
      <w:bookmarkStart w:id="74" w:name="43"/>
      <w:bookmarkEnd w:id="73"/>
      <w:r>
        <w:rPr>
          <w:rFonts w:ascii="Arial" w:hAnsi="Arial"/>
          <w:color w:val="000000"/>
          <w:sz w:val="18"/>
        </w:rPr>
        <w:t>міжнародних</w:t>
      </w:r>
      <w:r>
        <w:rPr>
          <w:rFonts w:ascii="Arial" w:hAnsi="Arial"/>
          <w:color w:val="000000"/>
          <w:sz w:val="18"/>
        </w:rPr>
        <w:t xml:space="preserve"> культурних зв'язків, а також переміщення культурних цінностей через державний кордон;</w:t>
      </w:r>
    </w:p>
    <w:p w:rsidR="002E310A" w:rsidRDefault="00B469AC">
      <w:pPr>
        <w:spacing w:after="75"/>
        <w:ind w:firstLine="240"/>
        <w:jc w:val="both"/>
      </w:pPr>
      <w:bookmarkStart w:id="75" w:name="44"/>
      <w:bookmarkEnd w:id="74"/>
      <w:r>
        <w:rPr>
          <w:rFonts w:ascii="Arial" w:hAnsi="Arial"/>
          <w:color w:val="000000"/>
          <w:sz w:val="18"/>
        </w:rPr>
        <w:t>виробництва матеріалів та обладнання, необхідних для збереження, створення і використання культурних цінностей та культурної спадщини;</w:t>
      </w:r>
    </w:p>
    <w:p w:rsidR="002E310A" w:rsidRDefault="00B469AC">
      <w:pPr>
        <w:spacing w:after="75"/>
        <w:ind w:firstLine="240"/>
        <w:jc w:val="both"/>
      </w:pPr>
      <w:bookmarkStart w:id="76" w:name="45"/>
      <w:bookmarkEnd w:id="75"/>
      <w:r>
        <w:rPr>
          <w:rFonts w:ascii="Arial" w:hAnsi="Arial"/>
          <w:color w:val="000000"/>
          <w:sz w:val="18"/>
        </w:rPr>
        <w:t>2) іншу діяльність, основною метою</w:t>
      </w:r>
      <w:r>
        <w:rPr>
          <w:rFonts w:ascii="Arial" w:hAnsi="Arial"/>
          <w:color w:val="000000"/>
          <w:sz w:val="18"/>
        </w:rPr>
        <w:t xml:space="preserve"> якої є створення, збереження, розповсюдження і використання культурних цінностей, культурної спадщини та культурних благ.</w:t>
      </w:r>
    </w:p>
    <w:p w:rsidR="002E310A" w:rsidRDefault="00B469AC">
      <w:pPr>
        <w:spacing w:after="75"/>
        <w:ind w:firstLine="240"/>
        <w:jc w:val="both"/>
      </w:pPr>
      <w:bookmarkStart w:id="77" w:name="46"/>
      <w:bookmarkEnd w:id="76"/>
      <w:r>
        <w:rPr>
          <w:rFonts w:ascii="Arial" w:hAnsi="Arial"/>
          <w:color w:val="000000"/>
          <w:sz w:val="18"/>
        </w:rPr>
        <w:t>3. Законодавство України про культуру має на меті:</w:t>
      </w:r>
    </w:p>
    <w:p w:rsidR="002E310A" w:rsidRDefault="00B469AC">
      <w:pPr>
        <w:spacing w:after="75"/>
        <w:ind w:firstLine="240"/>
        <w:jc w:val="both"/>
      </w:pPr>
      <w:bookmarkStart w:id="78" w:name="47"/>
      <w:bookmarkEnd w:id="77"/>
      <w:r>
        <w:rPr>
          <w:rFonts w:ascii="Arial" w:hAnsi="Arial"/>
          <w:color w:val="000000"/>
          <w:sz w:val="18"/>
        </w:rPr>
        <w:t>забезпечення реалізації і захист конституційних прав громадян України у сфері куль</w:t>
      </w:r>
      <w:r>
        <w:rPr>
          <w:rFonts w:ascii="Arial" w:hAnsi="Arial"/>
          <w:color w:val="000000"/>
          <w:sz w:val="18"/>
        </w:rPr>
        <w:t>тури - створення правових гарантій для вільного провадження культурної діяльності, свободи творчості, доступу до культурних цінностей, культурної спадщини та інформації про них;</w:t>
      </w:r>
    </w:p>
    <w:p w:rsidR="002E310A" w:rsidRDefault="00B469AC">
      <w:pPr>
        <w:spacing w:after="75"/>
        <w:ind w:firstLine="240"/>
        <w:jc w:val="both"/>
      </w:pPr>
      <w:bookmarkStart w:id="79" w:name="48"/>
      <w:bookmarkEnd w:id="78"/>
      <w:r>
        <w:rPr>
          <w:rFonts w:ascii="Arial" w:hAnsi="Arial"/>
          <w:color w:val="000000"/>
          <w:sz w:val="18"/>
        </w:rPr>
        <w:t>збереження і примноження національного культурного надбання;</w:t>
      </w:r>
    </w:p>
    <w:p w:rsidR="002E310A" w:rsidRDefault="00B469AC">
      <w:pPr>
        <w:spacing w:after="75"/>
        <w:ind w:firstLine="240"/>
        <w:jc w:val="both"/>
      </w:pPr>
      <w:bookmarkStart w:id="80" w:name="49"/>
      <w:bookmarkEnd w:id="79"/>
      <w:r>
        <w:rPr>
          <w:rFonts w:ascii="Arial" w:hAnsi="Arial"/>
          <w:color w:val="000000"/>
          <w:sz w:val="18"/>
        </w:rPr>
        <w:t>врегулювання відн</w:t>
      </w:r>
      <w:r>
        <w:rPr>
          <w:rFonts w:ascii="Arial" w:hAnsi="Arial"/>
          <w:color w:val="000000"/>
          <w:sz w:val="18"/>
        </w:rPr>
        <w:t>осин суб'єктів діяльності у сфері культури щодо інтелектуальної власності у сфері культури, забезпечення реалізації та захист авторського права і суміжних прав;</w:t>
      </w:r>
    </w:p>
    <w:p w:rsidR="002E310A" w:rsidRDefault="00B469AC">
      <w:pPr>
        <w:spacing w:after="75"/>
        <w:ind w:firstLine="240"/>
        <w:jc w:val="both"/>
      </w:pPr>
      <w:bookmarkStart w:id="81" w:name="50"/>
      <w:bookmarkEnd w:id="80"/>
      <w:r>
        <w:rPr>
          <w:rFonts w:ascii="Arial" w:hAnsi="Arial"/>
          <w:color w:val="000000"/>
          <w:sz w:val="18"/>
        </w:rPr>
        <w:t>визначення пріоритетів державної політики у сфері культури, форм, підстав, умов та порядку нада</w:t>
      </w:r>
      <w:r>
        <w:rPr>
          <w:rFonts w:ascii="Arial" w:hAnsi="Arial"/>
          <w:color w:val="000000"/>
          <w:sz w:val="18"/>
        </w:rPr>
        <w:t>ння державної підтримки культури, гарантій невтручання держави у творчі процеси, механізму впливу громадськості на формування і реалізацію державної політики у сфері культури.</w:t>
      </w:r>
    </w:p>
    <w:p w:rsidR="002E310A" w:rsidRDefault="00B469AC">
      <w:pPr>
        <w:spacing w:after="75"/>
        <w:ind w:firstLine="240"/>
        <w:jc w:val="both"/>
      </w:pPr>
      <w:bookmarkStart w:id="82" w:name="51"/>
      <w:bookmarkEnd w:id="81"/>
      <w:r>
        <w:rPr>
          <w:rFonts w:ascii="Arial" w:hAnsi="Arial"/>
          <w:color w:val="000000"/>
          <w:sz w:val="18"/>
        </w:rPr>
        <w:t>4. Відносини у сфері культури, що стосуються охорони та використання об'єктів ін</w:t>
      </w:r>
      <w:r>
        <w:rPr>
          <w:rFonts w:ascii="Arial" w:hAnsi="Arial"/>
          <w:color w:val="000000"/>
          <w:sz w:val="18"/>
        </w:rPr>
        <w:t>телектуальної власності, врегульовуються законодавством про інтелектуальну власність з урахуванням положень цього Закону.</w:t>
      </w:r>
    </w:p>
    <w:p w:rsidR="002E310A" w:rsidRDefault="00B469AC">
      <w:pPr>
        <w:pStyle w:val="3"/>
        <w:spacing w:after="225"/>
        <w:jc w:val="center"/>
      </w:pPr>
      <w:bookmarkStart w:id="83" w:name="516"/>
      <w:bookmarkEnd w:id="82"/>
      <w:r>
        <w:rPr>
          <w:rFonts w:ascii="Arial" w:hAnsi="Arial"/>
          <w:color w:val="000000"/>
          <w:sz w:val="26"/>
        </w:rPr>
        <w:t>Стаття 3. Основні засади державної політики у сфері культури</w:t>
      </w:r>
    </w:p>
    <w:p w:rsidR="002E310A" w:rsidRDefault="00B469AC">
      <w:pPr>
        <w:spacing w:after="75"/>
        <w:ind w:firstLine="240"/>
        <w:jc w:val="both"/>
      </w:pPr>
      <w:bookmarkStart w:id="84" w:name="517"/>
      <w:bookmarkEnd w:id="83"/>
      <w:r>
        <w:rPr>
          <w:rFonts w:ascii="Arial" w:hAnsi="Arial"/>
          <w:color w:val="293A55"/>
          <w:sz w:val="18"/>
        </w:rPr>
        <w:t>1. Основними засадами державної політики у сфері культури є:</w:t>
      </w:r>
    </w:p>
    <w:p w:rsidR="002E310A" w:rsidRDefault="00B469AC">
      <w:pPr>
        <w:spacing w:after="75"/>
        <w:ind w:firstLine="240"/>
        <w:jc w:val="both"/>
      </w:pPr>
      <w:bookmarkStart w:id="85" w:name="710"/>
      <w:bookmarkEnd w:id="84"/>
      <w:r>
        <w:rPr>
          <w:rFonts w:ascii="Arial" w:hAnsi="Arial"/>
          <w:color w:val="293A55"/>
          <w:sz w:val="18"/>
        </w:rPr>
        <w:t>визнання кул</w:t>
      </w:r>
      <w:r>
        <w:rPr>
          <w:rFonts w:ascii="Arial" w:hAnsi="Arial"/>
          <w:color w:val="293A55"/>
          <w:sz w:val="18"/>
        </w:rPr>
        <w:t>ьтури пріоритетом стратегічних національних інтересів України і одним із основних факторів самобутності Українського народу - громадян України всіх національностей (далі - Український народ);</w:t>
      </w:r>
    </w:p>
    <w:p w:rsidR="002E310A" w:rsidRDefault="00B469AC">
      <w:pPr>
        <w:spacing w:after="75"/>
        <w:ind w:firstLine="240"/>
        <w:jc w:val="right"/>
      </w:pPr>
      <w:bookmarkStart w:id="86" w:name="712"/>
      <w:bookmarkEnd w:id="85"/>
      <w:r>
        <w:rPr>
          <w:rFonts w:ascii="Arial" w:hAnsi="Arial"/>
          <w:color w:val="293A55"/>
          <w:sz w:val="18"/>
        </w:rPr>
        <w:t>(абзац другий частини першої статті 3 у</w:t>
      </w:r>
      <w:r>
        <w:br/>
      </w:r>
      <w:r>
        <w:rPr>
          <w:rFonts w:ascii="Arial" w:hAnsi="Arial"/>
          <w:color w:val="293A55"/>
          <w:sz w:val="18"/>
        </w:rPr>
        <w:t xml:space="preserve"> редакції Закону України</w:t>
      </w:r>
      <w:r>
        <w:rPr>
          <w:rFonts w:ascii="Arial" w:hAnsi="Arial"/>
          <w:color w:val="293A55"/>
          <w:sz w:val="18"/>
        </w:rPr>
        <w:t xml:space="preserve"> від 21.08.2025 р. N 4579-IX)</w:t>
      </w:r>
    </w:p>
    <w:p w:rsidR="002E310A" w:rsidRDefault="00B469AC">
      <w:pPr>
        <w:spacing w:after="75"/>
        <w:ind w:firstLine="240"/>
        <w:jc w:val="both"/>
      </w:pPr>
      <w:bookmarkStart w:id="87" w:name="519"/>
      <w:bookmarkEnd w:id="86"/>
      <w:r>
        <w:rPr>
          <w:rFonts w:ascii="Arial" w:hAnsi="Arial"/>
          <w:color w:val="293A55"/>
          <w:sz w:val="18"/>
        </w:rPr>
        <w:t>сприяння створенню єдиного культурного простору України, збереженню цілісності культури;</w:t>
      </w:r>
    </w:p>
    <w:p w:rsidR="002E310A" w:rsidRDefault="00B469AC">
      <w:pPr>
        <w:spacing w:after="75"/>
        <w:ind w:firstLine="240"/>
        <w:jc w:val="both"/>
      </w:pPr>
      <w:bookmarkStart w:id="88" w:name="711"/>
      <w:bookmarkEnd w:id="87"/>
      <w:r>
        <w:rPr>
          <w:rFonts w:ascii="Arial" w:hAnsi="Arial"/>
          <w:color w:val="293A55"/>
          <w:sz w:val="18"/>
        </w:rPr>
        <w:t>охорона культурної спадщини, захист, збереження, відновлення і охорона культурних цінностей як основа стратегічних національних інтересів</w:t>
      </w:r>
      <w:r>
        <w:rPr>
          <w:rFonts w:ascii="Arial" w:hAnsi="Arial"/>
          <w:color w:val="293A55"/>
          <w:sz w:val="18"/>
        </w:rPr>
        <w:t xml:space="preserve"> України та національної культури, турбота про розвиток культури;</w:t>
      </w:r>
    </w:p>
    <w:p w:rsidR="002E310A" w:rsidRDefault="00B469AC">
      <w:pPr>
        <w:spacing w:after="75"/>
        <w:ind w:firstLine="240"/>
        <w:jc w:val="right"/>
      </w:pPr>
      <w:bookmarkStart w:id="89" w:name="713"/>
      <w:bookmarkEnd w:id="88"/>
      <w:r>
        <w:rPr>
          <w:rFonts w:ascii="Arial" w:hAnsi="Arial"/>
          <w:color w:val="293A55"/>
          <w:sz w:val="18"/>
        </w:rPr>
        <w:t>(абзац четвертий частини першої статті 3 у</w:t>
      </w:r>
      <w:r>
        <w:br/>
      </w:r>
      <w:r>
        <w:rPr>
          <w:rFonts w:ascii="Arial" w:hAnsi="Arial"/>
          <w:color w:val="293A55"/>
          <w:sz w:val="18"/>
        </w:rPr>
        <w:t xml:space="preserve"> редакції Закону України від 21.08.2025 р. N 4579-IX)</w:t>
      </w:r>
    </w:p>
    <w:p w:rsidR="002E310A" w:rsidRDefault="00B469AC">
      <w:pPr>
        <w:spacing w:after="75"/>
        <w:ind w:firstLine="240"/>
        <w:jc w:val="both"/>
      </w:pPr>
      <w:bookmarkStart w:id="90" w:name="521"/>
      <w:bookmarkEnd w:id="89"/>
      <w:r>
        <w:rPr>
          <w:rFonts w:ascii="Arial" w:hAnsi="Arial"/>
          <w:color w:val="293A55"/>
          <w:sz w:val="18"/>
        </w:rPr>
        <w:t>сприяння утвердженню гуманістичних ідей, високих моральних засад у суспільному житті;</w:t>
      </w:r>
    </w:p>
    <w:p w:rsidR="002E310A" w:rsidRDefault="00B469AC">
      <w:pPr>
        <w:spacing w:after="75"/>
        <w:ind w:firstLine="240"/>
        <w:jc w:val="both"/>
      </w:pPr>
      <w:bookmarkStart w:id="91" w:name="696"/>
      <w:bookmarkEnd w:id="90"/>
      <w:r>
        <w:rPr>
          <w:rFonts w:ascii="Arial" w:hAnsi="Arial"/>
          <w:color w:val="293A55"/>
          <w:sz w:val="18"/>
        </w:rPr>
        <w:t>формува</w:t>
      </w:r>
      <w:r>
        <w:rPr>
          <w:rFonts w:ascii="Arial" w:hAnsi="Arial"/>
          <w:color w:val="293A55"/>
          <w:sz w:val="18"/>
        </w:rPr>
        <w:t>ння ненасильницької культури в суспільстві, поваги до прав і свобод людини, унеможливлення її дискримінації за будь-якими ознаками, приниження її честі та гідності;</w:t>
      </w:r>
    </w:p>
    <w:p w:rsidR="002E310A" w:rsidRDefault="00B469AC">
      <w:pPr>
        <w:spacing w:after="75"/>
        <w:ind w:firstLine="240"/>
        <w:jc w:val="right"/>
      </w:pPr>
      <w:bookmarkStart w:id="92" w:name="697"/>
      <w:bookmarkEnd w:id="91"/>
      <w:r>
        <w:rPr>
          <w:rFonts w:ascii="Arial" w:hAnsi="Arial"/>
          <w:color w:val="293A55"/>
          <w:sz w:val="18"/>
        </w:rPr>
        <w:lastRenderedPageBreak/>
        <w:t>(частину першу статті 3 доповнено новим абзацом шостим</w:t>
      </w:r>
      <w:r>
        <w:br/>
      </w:r>
      <w:r>
        <w:rPr>
          <w:rFonts w:ascii="Arial" w:hAnsi="Arial"/>
          <w:color w:val="293A55"/>
          <w:sz w:val="18"/>
        </w:rPr>
        <w:t xml:space="preserve"> згідно із Законом України від 06.06</w:t>
      </w:r>
      <w:r>
        <w:rPr>
          <w:rFonts w:ascii="Arial" w:hAnsi="Arial"/>
          <w:color w:val="293A55"/>
          <w:sz w:val="18"/>
        </w:rPr>
        <w:t>.2024 р. N 3792-IX,</w:t>
      </w:r>
      <w:r>
        <w:br/>
      </w:r>
      <w:r>
        <w:rPr>
          <w:rFonts w:ascii="Arial" w:hAnsi="Arial"/>
          <w:color w:val="293A55"/>
          <w:sz w:val="18"/>
        </w:rPr>
        <w:t>у зв'язку з цим абзаци шостий - дев'ятнадцятий</w:t>
      </w:r>
      <w:r>
        <w:br/>
      </w:r>
      <w:r>
        <w:rPr>
          <w:rFonts w:ascii="Arial" w:hAnsi="Arial"/>
          <w:color w:val="293A55"/>
          <w:sz w:val="18"/>
        </w:rPr>
        <w:t xml:space="preserve"> вважати відповідно абзацами сьомим - двадцятим)</w:t>
      </w:r>
    </w:p>
    <w:p w:rsidR="002E310A" w:rsidRDefault="00B469AC">
      <w:pPr>
        <w:spacing w:after="75"/>
        <w:ind w:firstLine="240"/>
        <w:jc w:val="both"/>
      </w:pPr>
      <w:bookmarkStart w:id="93" w:name="522"/>
      <w:bookmarkEnd w:id="92"/>
      <w:r>
        <w:rPr>
          <w:rFonts w:ascii="Arial" w:hAnsi="Arial"/>
          <w:color w:val="293A55"/>
          <w:sz w:val="18"/>
        </w:rPr>
        <w:t>забезпечення свободи творчості та форм культурного самовираження, захист прав інтелектуальної власності, авторського права і суміжних прав;</w:t>
      </w:r>
    </w:p>
    <w:p w:rsidR="002E310A" w:rsidRDefault="00B469AC">
      <w:pPr>
        <w:spacing w:after="75"/>
        <w:ind w:firstLine="240"/>
        <w:jc w:val="both"/>
      </w:pPr>
      <w:bookmarkStart w:id="94" w:name="523"/>
      <w:bookmarkEnd w:id="93"/>
      <w:r>
        <w:rPr>
          <w:rFonts w:ascii="Arial" w:hAnsi="Arial"/>
          <w:color w:val="293A55"/>
          <w:sz w:val="18"/>
        </w:rPr>
        <w:t>гарантування прав громадян у сфері культури;</w:t>
      </w:r>
    </w:p>
    <w:p w:rsidR="002E310A" w:rsidRDefault="00B469AC">
      <w:pPr>
        <w:spacing w:after="75"/>
        <w:ind w:firstLine="240"/>
        <w:jc w:val="both"/>
      </w:pPr>
      <w:bookmarkStart w:id="95" w:name="524"/>
      <w:bookmarkEnd w:id="94"/>
      <w:r>
        <w:rPr>
          <w:rFonts w:ascii="Arial" w:hAnsi="Arial"/>
          <w:color w:val="293A55"/>
          <w:sz w:val="18"/>
        </w:rPr>
        <w:t>забезпечення доступності для кожного якісних культурних послуг;</w:t>
      </w:r>
    </w:p>
    <w:p w:rsidR="002E310A" w:rsidRDefault="00B469AC">
      <w:pPr>
        <w:spacing w:after="75"/>
        <w:ind w:firstLine="240"/>
        <w:jc w:val="both"/>
      </w:pPr>
      <w:bookmarkStart w:id="96" w:name="525"/>
      <w:bookmarkEnd w:id="95"/>
      <w:r>
        <w:rPr>
          <w:rFonts w:ascii="Arial" w:hAnsi="Arial"/>
          <w:color w:val="293A55"/>
          <w:sz w:val="18"/>
        </w:rPr>
        <w:t>інклюзивність;</w:t>
      </w:r>
    </w:p>
    <w:p w:rsidR="002E310A" w:rsidRDefault="00B469AC">
      <w:pPr>
        <w:spacing w:after="75"/>
        <w:ind w:firstLine="240"/>
        <w:jc w:val="both"/>
      </w:pPr>
      <w:bookmarkStart w:id="97" w:name="526"/>
      <w:bookmarkEnd w:id="96"/>
      <w:r>
        <w:rPr>
          <w:rFonts w:ascii="Arial" w:hAnsi="Arial"/>
          <w:color w:val="293A55"/>
          <w:sz w:val="18"/>
        </w:rPr>
        <w:t xml:space="preserve">створення умов для творчого розвитку особистості, підвищення культурного рівня, естетичного виховання громадян, доступності </w:t>
      </w:r>
      <w:r>
        <w:rPr>
          <w:rFonts w:ascii="Arial" w:hAnsi="Arial"/>
          <w:color w:val="293A55"/>
          <w:sz w:val="18"/>
        </w:rPr>
        <w:t>мистецької освіти, задоволення культурних потреб Українського народу, розвитку закладів культури незалежно від форми власності, залучення у сферу культури інвестицій, коштів від надання платних послуг, благодійної діяльності, з інших не заборонених законод</w:t>
      </w:r>
      <w:r>
        <w:rPr>
          <w:rFonts w:ascii="Arial" w:hAnsi="Arial"/>
          <w:color w:val="293A55"/>
          <w:sz w:val="18"/>
        </w:rPr>
        <w:t>авством джерел;</w:t>
      </w:r>
    </w:p>
    <w:p w:rsidR="002E310A" w:rsidRDefault="00B469AC">
      <w:pPr>
        <w:spacing w:after="75"/>
        <w:ind w:firstLine="240"/>
        <w:jc w:val="both"/>
      </w:pPr>
      <w:bookmarkStart w:id="98" w:name="527"/>
      <w:bookmarkEnd w:id="97"/>
      <w:r>
        <w:rPr>
          <w:rFonts w:ascii="Arial" w:hAnsi="Arial"/>
          <w:color w:val="293A55"/>
          <w:sz w:val="18"/>
        </w:rPr>
        <w:t>сприяння діяльності професійних творчих спілок та громадських організацій у сфері культури, активному функціонуванню державної мови в культурному просторі України, доступу громадян до культурних благ;</w:t>
      </w:r>
    </w:p>
    <w:p w:rsidR="002E310A" w:rsidRDefault="00B469AC">
      <w:pPr>
        <w:spacing w:after="75"/>
        <w:ind w:firstLine="240"/>
        <w:jc w:val="both"/>
      </w:pPr>
      <w:bookmarkStart w:id="99" w:name="528"/>
      <w:bookmarkEnd w:id="98"/>
      <w:r>
        <w:rPr>
          <w:rFonts w:ascii="Arial" w:hAnsi="Arial"/>
          <w:color w:val="293A55"/>
          <w:sz w:val="18"/>
        </w:rPr>
        <w:t xml:space="preserve">визначення естетичного виховання дітей </w:t>
      </w:r>
      <w:r>
        <w:rPr>
          <w:rFonts w:ascii="Arial" w:hAnsi="Arial"/>
          <w:color w:val="293A55"/>
          <w:sz w:val="18"/>
        </w:rPr>
        <w:t>та юнацтва пріоритетом розвитку культури;</w:t>
      </w:r>
    </w:p>
    <w:p w:rsidR="002E310A" w:rsidRDefault="00B469AC">
      <w:pPr>
        <w:spacing w:after="75"/>
        <w:ind w:firstLine="240"/>
        <w:jc w:val="both"/>
      </w:pPr>
      <w:bookmarkStart w:id="100" w:name="529"/>
      <w:bookmarkEnd w:id="99"/>
      <w:r>
        <w:rPr>
          <w:rFonts w:ascii="Arial" w:hAnsi="Arial"/>
          <w:color w:val="293A55"/>
          <w:sz w:val="18"/>
        </w:rPr>
        <w:t>забезпечення діяльності базової мережі закладів культури;</w:t>
      </w:r>
    </w:p>
    <w:p w:rsidR="002E310A" w:rsidRDefault="00B469AC">
      <w:pPr>
        <w:spacing w:after="75"/>
        <w:ind w:firstLine="240"/>
        <w:jc w:val="both"/>
      </w:pPr>
      <w:bookmarkStart w:id="101" w:name="530"/>
      <w:bookmarkEnd w:id="100"/>
      <w:r>
        <w:rPr>
          <w:rFonts w:ascii="Arial" w:hAnsi="Arial"/>
          <w:color w:val="293A55"/>
          <w:sz w:val="18"/>
        </w:rPr>
        <w:t>підтримка діяльності у сфері культури, пов'язаної з виготовленням і розповсюдженням електронних та друкованих</w:t>
      </w:r>
      <w:r>
        <w:rPr>
          <w:rFonts w:ascii="Arial" w:hAnsi="Arial"/>
          <w:color w:val="000000"/>
          <w:sz w:val="18"/>
        </w:rPr>
        <w:t xml:space="preserve"> </w:t>
      </w:r>
      <w:r>
        <w:rPr>
          <w:rFonts w:ascii="Arial" w:hAnsi="Arial"/>
          <w:color w:val="293A55"/>
          <w:sz w:val="18"/>
        </w:rPr>
        <w:t>медіа, аудіо- та аудіовізуальної продукції, ро</w:t>
      </w:r>
      <w:r>
        <w:rPr>
          <w:rFonts w:ascii="Arial" w:hAnsi="Arial"/>
          <w:color w:val="293A55"/>
          <w:sz w:val="18"/>
        </w:rPr>
        <w:t>зробленням комп'ютерних технологій та підвищенням їх потенціалу для розширення доступу та залучення громадськості до діяльності у сфері культури тощо;</w:t>
      </w:r>
    </w:p>
    <w:p w:rsidR="002E310A" w:rsidRDefault="00B469AC">
      <w:pPr>
        <w:spacing w:after="75"/>
        <w:ind w:firstLine="240"/>
        <w:jc w:val="both"/>
      </w:pPr>
      <w:bookmarkStart w:id="102" w:name="531"/>
      <w:bookmarkEnd w:id="101"/>
      <w:r>
        <w:rPr>
          <w:rFonts w:ascii="Arial" w:hAnsi="Arial"/>
          <w:color w:val="293A55"/>
          <w:sz w:val="18"/>
        </w:rPr>
        <w:t>пропагування української національної культури у всій її різноманітності за кордоном та світового культур</w:t>
      </w:r>
      <w:r>
        <w:rPr>
          <w:rFonts w:ascii="Arial" w:hAnsi="Arial"/>
          <w:color w:val="293A55"/>
          <w:sz w:val="18"/>
        </w:rPr>
        <w:t>ного надбання в Україні;</w:t>
      </w:r>
    </w:p>
    <w:p w:rsidR="002E310A" w:rsidRDefault="00B469AC">
      <w:pPr>
        <w:spacing w:after="75"/>
        <w:ind w:firstLine="240"/>
        <w:jc w:val="both"/>
      </w:pPr>
      <w:bookmarkStart w:id="103" w:name="532"/>
      <w:bookmarkEnd w:id="102"/>
      <w:r>
        <w:rPr>
          <w:rFonts w:ascii="Arial" w:hAnsi="Arial"/>
          <w:color w:val="293A55"/>
          <w:sz w:val="18"/>
        </w:rPr>
        <w:t>підтримка вітчизняного виробника у сфері культури;</w:t>
      </w:r>
    </w:p>
    <w:p w:rsidR="002E310A" w:rsidRDefault="00B469AC">
      <w:pPr>
        <w:spacing w:after="75"/>
        <w:ind w:firstLine="240"/>
        <w:jc w:val="both"/>
      </w:pPr>
      <w:bookmarkStart w:id="104" w:name="533"/>
      <w:bookmarkEnd w:id="103"/>
      <w:r>
        <w:rPr>
          <w:rFonts w:ascii="Arial" w:hAnsi="Arial"/>
          <w:color w:val="293A55"/>
          <w:sz w:val="18"/>
        </w:rPr>
        <w:t>стимулювання розвитку креативних індустрій та вироблення конкурентоспроможного креативного продукту;</w:t>
      </w:r>
    </w:p>
    <w:p w:rsidR="002E310A" w:rsidRDefault="00B469AC">
      <w:pPr>
        <w:spacing w:after="75"/>
        <w:ind w:firstLine="240"/>
        <w:jc w:val="both"/>
      </w:pPr>
      <w:bookmarkStart w:id="105" w:name="534"/>
      <w:bookmarkEnd w:id="104"/>
      <w:r>
        <w:rPr>
          <w:rFonts w:ascii="Arial" w:hAnsi="Arial"/>
          <w:color w:val="293A55"/>
          <w:sz w:val="18"/>
        </w:rPr>
        <w:t>забезпечення розвитку міжнародного культурного співробітництва;</w:t>
      </w:r>
    </w:p>
    <w:p w:rsidR="002E310A" w:rsidRDefault="00B469AC">
      <w:pPr>
        <w:spacing w:after="75"/>
        <w:ind w:firstLine="240"/>
        <w:jc w:val="both"/>
      </w:pPr>
      <w:bookmarkStart w:id="106" w:name="535"/>
      <w:bookmarkEnd w:id="105"/>
      <w:r>
        <w:rPr>
          <w:rFonts w:ascii="Arial" w:hAnsi="Arial"/>
          <w:color w:val="293A55"/>
          <w:sz w:val="18"/>
        </w:rPr>
        <w:t>формування стра</w:t>
      </w:r>
      <w:r>
        <w:rPr>
          <w:rFonts w:ascii="Arial" w:hAnsi="Arial"/>
          <w:color w:val="293A55"/>
          <w:sz w:val="18"/>
        </w:rPr>
        <w:t>хового фонду документації про культурні цінності та документів на об'єкти культурної спадщини.</w:t>
      </w:r>
    </w:p>
    <w:p w:rsidR="002E310A" w:rsidRDefault="00B469AC">
      <w:pPr>
        <w:spacing w:after="75"/>
        <w:ind w:firstLine="240"/>
        <w:jc w:val="right"/>
      </w:pPr>
      <w:bookmarkStart w:id="107" w:name="562"/>
      <w:bookmarkEnd w:id="106"/>
      <w:r>
        <w:rPr>
          <w:rFonts w:ascii="Arial" w:hAnsi="Arial"/>
          <w:color w:val="293A55"/>
          <w:sz w:val="18"/>
        </w:rPr>
        <w:t>(стаття 3 у редакції Закону</w:t>
      </w:r>
      <w:r>
        <w:br/>
      </w:r>
      <w:r>
        <w:rPr>
          <w:rFonts w:ascii="Arial" w:hAnsi="Arial"/>
          <w:color w:val="293A55"/>
          <w:sz w:val="18"/>
        </w:rPr>
        <w:t xml:space="preserve"> України від 29.04.2021 р. N 1432-IX)</w:t>
      </w:r>
    </w:p>
    <w:p w:rsidR="002E310A" w:rsidRDefault="00B469AC">
      <w:pPr>
        <w:pStyle w:val="3"/>
        <w:spacing w:after="225"/>
        <w:jc w:val="center"/>
      </w:pPr>
      <w:bookmarkStart w:id="108" w:name="536"/>
      <w:bookmarkEnd w:id="107"/>
      <w:r>
        <w:rPr>
          <w:rFonts w:ascii="Arial" w:hAnsi="Arial"/>
          <w:color w:val="000000"/>
          <w:sz w:val="26"/>
        </w:rPr>
        <w:t>Стаття 4. Пріоритети державної політики у сфері культури</w:t>
      </w:r>
    </w:p>
    <w:p w:rsidR="002E310A" w:rsidRDefault="00B469AC">
      <w:pPr>
        <w:spacing w:after="75"/>
        <w:ind w:firstLine="240"/>
        <w:jc w:val="both"/>
      </w:pPr>
      <w:bookmarkStart w:id="109" w:name="537"/>
      <w:bookmarkEnd w:id="108"/>
      <w:r>
        <w:rPr>
          <w:rFonts w:ascii="Arial" w:hAnsi="Arial"/>
          <w:color w:val="293A55"/>
          <w:sz w:val="18"/>
        </w:rPr>
        <w:t>1. Пріоритетами державної політики у с</w:t>
      </w:r>
      <w:r>
        <w:rPr>
          <w:rFonts w:ascii="Arial" w:hAnsi="Arial"/>
          <w:color w:val="293A55"/>
          <w:sz w:val="18"/>
        </w:rPr>
        <w:t>фері культури є:</w:t>
      </w:r>
    </w:p>
    <w:p w:rsidR="002E310A" w:rsidRDefault="00B469AC">
      <w:pPr>
        <w:spacing w:after="75"/>
        <w:ind w:firstLine="240"/>
        <w:jc w:val="both"/>
      </w:pPr>
      <w:bookmarkStart w:id="110" w:name="538"/>
      <w:bookmarkEnd w:id="109"/>
      <w:r>
        <w:rPr>
          <w:rFonts w:ascii="Arial" w:hAnsi="Arial"/>
          <w:color w:val="293A55"/>
          <w:sz w:val="18"/>
        </w:rPr>
        <w:t>розвиток культури української нації, корінних народів та національних меншин України;</w:t>
      </w:r>
    </w:p>
    <w:p w:rsidR="002E310A" w:rsidRDefault="00B469AC">
      <w:pPr>
        <w:spacing w:after="75"/>
        <w:ind w:firstLine="240"/>
        <w:jc w:val="both"/>
      </w:pPr>
      <w:bookmarkStart w:id="111" w:name="714"/>
      <w:bookmarkEnd w:id="110"/>
      <w:r>
        <w:rPr>
          <w:rFonts w:ascii="Arial" w:hAnsi="Arial"/>
          <w:color w:val="293A55"/>
          <w:sz w:val="18"/>
        </w:rPr>
        <w:t>актуалізація ролі культури як системи цінностей, ресурсу для формування української національної та громадянської ідентичності, забезпечення сталого розв</w:t>
      </w:r>
      <w:r>
        <w:rPr>
          <w:rFonts w:ascii="Arial" w:hAnsi="Arial"/>
          <w:color w:val="293A55"/>
          <w:sz w:val="18"/>
        </w:rPr>
        <w:t>итку та консолідації суспільства;</w:t>
      </w:r>
    </w:p>
    <w:p w:rsidR="002E310A" w:rsidRDefault="00B469AC">
      <w:pPr>
        <w:spacing w:after="75"/>
        <w:ind w:firstLine="240"/>
        <w:jc w:val="right"/>
      </w:pPr>
      <w:bookmarkStart w:id="112" w:name="715"/>
      <w:bookmarkEnd w:id="111"/>
      <w:r>
        <w:rPr>
          <w:rFonts w:ascii="Arial" w:hAnsi="Arial"/>
          <w:color w:val="293A55"/>
          <w:sz w:val="18"/>
        </w:rPr>
        <w:t>(абзац третій частини першої статті 4 у</w:t>
      </w:r>
      <w:r>
        <w:br/>
      </w:r>
      <w:r>
        <w:rPr>
          <w:rFonts w:ascii="Arial" w:hAnsi="Arial"/>
          <w:color w:val="293A55"/>
          <w:sz w:val="18"/>
        </w:rPr>
        <w:t xml:space="preserve"> редакції Закону України від 21.08.2025 р. N 4579-IX)</w:t>
      </w:r>
    </w:p>
    <w:p w:rsidR="002E310A" w:rsidRDefault="00B469AC">
      <w:pPr>
        <w:spacing w:after="75"/>
        <w:ind w:firstLine="240"/>
        <w:jc w:val="both"/>
      </w:pPr>
      <w:bookmarkStart w:id="113" w:name="540"/>
      <w:bookmarkEnd w:id="112"/>
      <w:r>
        <w:rPr>
          <w:rFonts w:ascii="Arial" w:hAnsi="Arial"/>
          <w:color w:val="293A55"/>
          <w:sz w:val="18"/>
        </w:rPr>
        <w:t>посилення освітнього, інноваційного та комунікаційного потенціалу культури;</w:t>
      </w:r>
    </w:p>
    <w:p w:rsidR="002E310A" w:rsidRDefault="00B469AC">
      <w:pPr>
        <w:spacing w:after="75"/>
        <w:ind w:firstLine="240"/>
        <w:jc w:val="both"/>
      </w:pPr>
      <w:bookmarkStart w:id="114" w:name="541"/>
      <w:bookmarkEnd w:id="113"/>
      <w:r>
        <w:rPr>
          <w:rFonts w:ascii="Arial" w:hAnsi="Arial"/>
          <w:color w:val="293A55"/>
          <w:sz w:val="18"/>
        </w:rPr>
        <w:t>охорона культурної спадщини та культурних цінностей,</w:t>
      </w:r>
      <w:r>
        <w:rPr>
          <w:rFonts w:ascii="Arial" w:hAnsi="Arial"/>
          <w:color w:val="293A55"/>
          <w:sz w:val="18"/>
        </w:rPr>
        <w:t xml:space="preserve"> збереження, відтворення та охорона традиційного характеру середовища;</w:t>
      </w:r>
    </w:p>
    <w:p w:rsidR="002E310A" w:rsidRDefault="00B469AC">
      <w:pPr>
        <w:spacing w:after="75"/>
        <w:ind w:firstLine="240"/>
        <w:jc w:val="both"/>
      </w:pPr>
      <w:bookmarkStart w:id="115" w:name="542"/>
      <w:bookmarkEnd w:id="114"/>
      <w:r>
        <w:rPr>
          <w:rFonts w:ascii="Arial" w:hAnsi="Arial"/>
          <w:color w:val="293A55"/>
          <w:sz w:val="18"/>
        </w:rPr>
        <w:t>естетичне виховання громадян, передусім дітей та юнацтва;</w:t>
      </w:r>
    </w:p>
    <w:p w:rsidR="002E310A" w:rsidRDefault="00B469AC">
      <w:pPr>
        <w:spacing w:after="75"/>
        <w:ind w:firstLine="240"/>
        <w:jc w:val="both"/>
      </w:pPr>
      <w:bookmarkStart w:id="116" w:name="543"/>
      <w:bookmarkEnd w:id="115"/>
      <w:r>
        <w:rPr>
          <w:rFonts w:ascii="Arial" w:hAnsi="Arial"/>
          <w:color w:val="293A55"/>
          <w:sz w:val="18"/>
        </w:rPr>
        <w:t>розвиток мистецької освіти, кадрове забезпечення сфери культури;</w:t>
      </w:r>
    </w:p>
    <w:p w:rsidR="002E310A" w:rsidRDefault="00B469AC">
      <w:pPr>
        <w:spacing w:after="75"/>
        <w:ind w:firstLine="240"/>
        <w:jc w:val="both"/>
      </w:pPr>
      <w:bookmarkStart w:id="117" w:name="544"/>
      <w:bookmarkEnd w:id="116"/>
      <w:r>
        <w:rPr>
          <w:rFonts w:ascii="Arial" w:hAnsi="Arial"/>
          <w:color w:val="293A55"/>
          <w:sz w:val="18"/>
        </w:rPr>
        <w:t>автономія та самоврядування закладів культури та закладів осві</w:t>
      </w:r>
      <w:r>
        <w:rPr>
          <w:rFonts w:ascii="Arial" w:hAnsi="Arial"/>
          <w:color w:val="293A55"/>
          <w:sz w:val="18"/>
        </w:rPr>
        <w:t>ти у сфері культури;</w:t>
      </w:r>
    </w:p>
    <w:p w:rsidR="002E310A" w:rsidRDefault="00B469AC">
      <w:pPr>
        <w:spacing w:after="75"/>
        <w:ind w:firstLine="240"/>
        <w:jc w:val="both"/>
      </w:pPr>
      <w:bookmarkStart w:id="118" w:name="545"/>
      <w:bookmarkEnd w:id="117"/>
      <w:r>
        <w:rPr>
          <w:rFonts w:ascii="Arial" w:hAnsi="Arial"/>
          <w:color w:val="293A55"/>
          <w:sz w:val="18"/>
        </w:rPr>
        <w:t>розширення та модернізація культурної інфраструктури села;</w:t>
      </w:r>
    </w:p>
    <w:p w:rsidR="002E310A" w:rsidRDefault="00B469AC">
      <w:pPr>
        <w:spacing w:after="75"/>
        <w:ind w:firstLine="240"/>
        <w:jc w:val="both"/>
      </w:pPr>
      <w:bookmarkStart w:id="119" w:name="546"/>
      <w:bookmarkEnd w:id="118"/>
      <w:r>
        <w:rPr>
          <w:rFonts w:ascii="Arial" w:hAnsi="Arial"/>
          <w:color w:val="293A55"/>
          <w:sz w:val="18"/>
        </w:rPr>
        <w:t>охорона, заохочення та підтримка культурного розмаїття як одного з найважливіших чинників сталого розвитку держави;</w:t>
      </w:r>
    </w:p>
    <w:p w:rsidR="002E310A" w:rsidRDefault="00B469AC">
      <w:pPr>
        <w:spacing w:after="75"/>
        <w:ind w:firstLine="240"/>
        <w:jc w:val="both"/>
      </w:pPr>
      <w:bookmarkStart w:id="120" w:name="547"/>
      <w:bookmarkEnd w:id="119"/>
      <w:r>
        <w:rPr>
          <w:rFonts w:ascii="Arial" w:hAnsi="Arial"/>
          <w:color w:val="293A55"/>
          <w:sz w:val="18"/>
        </w:rPr>
        <w:lastRenderedPageBreak/>
        <w:t>економічна (фінансова), територіальна (фізична), соціальна т</w:t>
      </w:r>
      <w:r>
        <w:rPr>
          <w:rFonts w:ascii="Arial" w:hAnsi="Arial"/>
          <w:color w:val="293A55"/>
          <w:sz w:val="18"/>
        </w:rPr>
        <w:t>а інформаційна доступність якісних культурних послуг для кожного;</w:t>
      </w:r>
    </w:p>
    <w:p w:rsidR="002E310A" w:rsidRDefault="00B469AC">
      <w:pPr>
        <w:spacing w:after="75"/>
        <w:ind w:firstLine="240"/>
        <w:jc w:val="both"/>
      </w:pPr>
      <w:bookmarkStart w:id="121" w:name="548"/>
      <w:bookmarkEnd w:id="120"/>
      <w:r>
        <w:rPr>
          <w:rFonts w:ascii="Arial" w:hAnsi="Arial"/>
          <w:color w:val="293A55"/>
          <w:sz w:val="18"/>
        </w:rPr>
        <w:t>створення, виробництво, тиражування, розповсюдження, демонстрування, споживання, популяризація, збереження та використання культурних благ;</w:t>
      </w:r>
    </w:p>
    <w:p w:rsidR="002E310A" w:rsidRDefault="00B469AC">
      <w:pPr>
        <w:spacing w:after="75"/>
        <w:ind w:firstLine="240"/>
        <w:jc w:val="both"/>
      </w:pPr>
      <w:bookmarkStart w:id="122" w:name="549"/>
      <w:bookmarkEnd w:id="121"/>
      <w:r>
        <w:rPr>
          <w:rFonts w:ascii="Arial" w:hAnsi="Arial"/>
          <w:color w:val="293A55"/>
          <w:sz w:val="18"/>
        </w:rPr>
        <w:t>розвиток державно-приватного партнерства, залученн</w:t>
      </w:r>
      <w:r>
        <w:rPr>
          <w:rFonts w:ascii="Arial" w:hAnsi="Arial"/>
          <w:color w:val="293A55"/>
          <w:sz w:val="18"/>
        </w:rPr>
        <w:t>я інвестицій у сферу культури;</w:t>
      </w:r>
    </w:p>
    <w:p w:rsidR="002E310A" w:rsidRDefault="00B469AC">
      <w:pPr>
        <w:spacing w:after="75"/>
        <w:ind w:firstLine="240"/>
        <w:jc w:val="both"/>
      </w:pPr>
      <w:bookmarkStart w:id="123" w:name="550"/>
      <w:bookmarkEnd w:id="122"/>
      <w:r>
        <w:rPr>
          <w:rFonts w:ascii="Arial" w:hAnsi="Arial"/>
          <w:color w:val="293A55"/>
          <w:sz w:val="18"/>
        </w:rPr>
        <w:t>забезпечення проведення досліджень у сфері культури;</w:t>
      </w:r>
    </w:p>
    <w:p w:rsidR="002E310A" w:rsidRDefault="00B469AC">
      <w:pPr>
        <w:spacing w:after="75"/>
        <w:ind w:firstLine="240"/>
        <w:jc w:val="both"/>
      </w:pPr>
      <w:bookmarkStart w:id="124" w:name="551"/>
      <w:bookmarkEnd w:id="123"/>
      <w:r>
        <w:rPr>
          <w:rFonts w:ascii="Arial" w:hAnsi="Arial"/>
          <w:color w:val="293A55"/>
          <w:sz w:val="18"/>
        </w:rPr>
        <w:t>підвищення престижності у суспільстві професій у сфері культури;</w:t>
      </w:r>
    </w:p>
    <w:p w:rsidR="002E310A" w:rsidRDefault="00B469AC">
      <w:pPr>
        <w:spacing w:after="75"/>
        <w:ind w:firstLine="240"/>
        <w:jc w:val="both"/>
      </w:pPr>
      <w:bookmarkStart w:id="125" w:name="552"/>
      <w:bookmarkEnd w:id="124"/>
      <w:r>
        <w:rPr>
          <w:rFonts w:ascii="Arial" w:hAnsi="Arial"/>
          <w:color w:val="293A55"/>
          <w:sz w:val="18"/>
        </w:rPr>
        <w:t>розвиток креативних індустрій;</w:t>
      </w:r>
    </w:p>
    <w:p w:rsidR="002E310A" w:rsidRDefault="00B469AC">
      <w:pPr>
        <w:spacing w:after="75"/>
        <w:ind w:firstLine="240"/>
        <w:jc w:val="both"/>
      </w:pPr>
      <w:bookmarkStart w:id="126" w:name="716"/>
      <w:bookmarkEnd w:id="125"/>
      <w:r>
        <w:rPr>
          <w:rFonts w:ascii="Arial" w:hAnsi="Arial"/>
          <w:color w:val="293A55"/>
          <w:sz w:val="18"/>
        </w:rPr>
        <w:t>відновлення та збереження національної пам'яті Українського народу.</w:t>
      </w:r>
    </w:p>
    <w:p w:rsidR="002E310A" w:rsidRDefault="00B469AC">
      <w:pPr>
        <w:spacing w:after="75"/>
        <w:ind w:firstLine="240"/>
        <w:jc w:val="right"/>
      </w:pPr>
      <w:bookmarkStart w:id="127" w:name="717"/>
      <w:bookmarkEnd w:id="126"/>
      <w:r>
        <w:rPr>
          <w:rFonts w:ascii="Arial" w:hAnsi="Arial"/>
          <w:color w:val="293A55"/>
          <w:sz w:val="18"/>
        </w:rPr>
        <w:t>(частину</w:t>
      </w:r>
      <w:r>
        <w:rPr>
          <w:rFonts w:ascii="Arial" w:hAnsi="Arial"/>
          <w:color w:val="293A55"/>
          <w:sz w:val="18"/>
        </w:rPr>
        <w:t xml:space="preserve"> першу статті 4 доповнено абзацом сімнадцятим</w:t>
      </w:r>
      <w:r>
        <w:br/>
      </w:r>
      <w:r>
        <w:rPr>
          <w:rFonts w:ascii="Arial" w:hAnsi="Arial"/>
          <w:color w:val="293A55"/>
          <w:sz w:val="18"/>
        </w:rPr>
        <w:t xml:space="preserve"> згідно із Законом України від 21.08.2025 р. N 4579-IX)</w:t>
      </w:r>
    </w:p>
    <w:p w:rsidR="002E310A" w:rsidRDefault="00B469AC">
      <w:pPr>
        <w:spacing w:after="75"/>
        <w:ind w:firstLine="240"/>
        <w:jc w:val="both"/>
      </w:pPr>
      <w:bookmarkStart w:id="128" w:name="553"/>
      <w:bookmarkEnd w:id="127"/>
      <w:r>
        <w:rPr>
          <w:rFonts w:ascii="Arial" w:hAnsi="Arial"/>
          <w:color w:val="293A55"/>
          <w:sz w:val="18"/>
        </w:rPr>
        <w:t>2. Пріоритети державної політики у сфері культури визначаються:</w:t>
      </w:r>
    </w:p>
    <w:p w:rsidR="002E310A" w:rsidRDefault="00B469AC">
      <w:pPr>
        <w:spacing w:after="75"/>
        <w:ind w:firstLine="240"/>
        <w:jc w:val="both"/>
      </w:pPr>
      <w:bookmarkStart w:id="129" w:name="554"/>
      <w:bookmarkEnd w:id="128"/>
      <w:r>
        <w:rPr>
          <w:rFonts w:ascii="Arial" w:hAnsi="Arial"/>
          <w:color w:val="293A55"/>
          <w:sz w:val="18"/>
        </w:rPr>
        <w:t xml:space="preserve">стратегіями, концепціями, програмами у сфері культури, що розробляються і затверджуються </w:t>
      </w:r>
      <w:r>
        <w:rPr>
          <w:rFonts w:ascii="Arial" w:hAnsi="Arial"/>
          <w:color w:val="293A55"/>
          <w:sz w:val="18"/>
        </w:rPr>
        <w:t>згідно із законодавством;</w:t>
      </w:r>
    </w:p>
    <w:p w:rsidR="002E310A" w:rsidRDefault="00B469AC">
      <w:pPr>
        <w:spacing w:after="75"/>
        <w:ind w:firstLine="240"/>
        <w:jc w:val="both"/>
      </w:pPr>
      <w:bookmarkStart w:id="130" w:name="555"/>
      <w:bookmarkEnd w:id="129"/>
      <w:r>
        <w:rPr>
          <w:rFonts w:ascii="Arial" w:hAnsi="Arial"/>
          <w:color w:val="293A55"/>
          <w:sz w:val="18"/>
        </w:rPr>
        <w:t>щорічним посланням Президента України до Верховної Ради України про внутрішнє і зовнішнє становище України та програмами діяльності Кабінету Міністрів України, схваленими Верховною Радою України, в яких враховуються аспекти розвит</w:t>
      </w:r>
      <w:r>
        <w:rPr>
          <w:rFonts w:ascii="Arial" w:hAnsi="Arial"/>
          <w:color w:val="293A55"/>
          <w:sz w:val="18"/>
        </w:rPr>
        <w:t>ку культури;</w:t>
      </w:r>
    </w:p>
    <w:p w:rsidR="002E310A" w:rsidRDefault="00B469AC">
      <w:pPr>
        <w:spacing w:after="75"/>
        <w:ind w:firstLine="240"/>
        <w:jc w:val="both"/>
      </w:pPr>
      <w:bookmarkStart w:id="131" w:name="556"/>
      <w:bookmarkEnd w:id="130"/>
      <w:r>
        <w:rPr>
          <w:rFonts w:ascii="Arial" w:hAnsi="Arial"/>
          <w:color w:val="293A55"/>
          <w:sz w:val="18"/>
        </w:rPr>
        <w:t>завданнями з розвитку сфери культури, визначеними планами пріоритетних дій Кабінету Міністрів України.</w:t>
      </w:r>
    </w:p>
    <w:p w:rsidR="002E310A" w:rsidRDefault="00B469AC">
      <w:pPr>
        <w:spacing w:after="75"/>
        <w:ind w:firstLine="240"/>
        <w:jc w:val="both"/>
      </w:pPr>
      <w:bookmarkStart w:id="132" w:name="557"/>
      <w:bookmarkEnd w:id="131"/>
      <w:r>
        <w:rPr>
          <w:rFonts w:ascii="Arial" w:hAnsi="Arial"/>
          <w:color w:val="293A55"/>
          <w:sz w:val="18"/>
        </w:rPr>
        <w:t>Пріоритети державної політики у сфері культури враховуються місцевими органами виконавчої влади та органами місцевого самоврядування у прогр</w:t>
      </w:r>
      <w:r>
        <w:rPr>
          <w:rFonts w:ascii="Arial" w:hAnsi="Arial"/>
          <w:color w:val="293A55"/>
          <w:sz w:val="18"/>
        </w:rPr>
        <w:t>амах соціально-економічного розвитку відповідних адміністративно-територіальних одиниць.</w:t>
      </w:r>
    </w:p>
    <w:p w:rsidR="002E310A" w:rsidRDefault="00B469AC">
      <w:pPr>
        <w:spacing w:after="75"/>
        <w:ind w:firstLine="240"/>
        <w:jc w:val="both"/>
      </w:pPr>
      <w:bookmarkStart w:id="133" w:name="558"/>
      <w:bookmarkEnd w:id="132"/>
      <w:r>
        <w:rPr>
          <w:rFonts w:ascii="Arial" w:hAnsi="Arial"/>
          <w:color w:val="293A55"/>
          <w:sz w:val="18"/>
        </w:rPr>
        <w:t>3. Стратегію розвитку культури та план заходів щодо її реалізації, які ґрунтуються на принципах послідовності, наступництва і безперервності державної політики у сфері</w:t>
      </w:r>
      <w:r>
        <w:rPr>
          <w:rFonts w:ascii="Arial" w:hAnsi="Arial"/>
          <w:color w:val="293A55"/>
          <w:sz w:val="18"/>
        </w:rPr>
        <w:t xml:space="preserve"> культури, затверджує Кабінет Міністрів України один раз на п'ять років за поданням центрального органу виконавчої влади, що забезпечує формування державної політики у сферах культури та мистецтв.</w:t>
      </w:r>
    </w:p>
    <w:p w:rsidR="002E310A" w:rsidRDefault="00B469AC">
      <w:pPr>
        <w:spacing w:after="75"/>
        <w:ind w:firstLine="240"/>
        <w:jc w:val="right"/>
      </w:pPr>
      <w:bookmarkStart w:id="134" w:name="560"/>
      <w:bookmarkEnd w:id="133"/>
      <w:r>
        <w:rPr>
          <w:rFonts w:ascii="Arial" w:hAnsi="Arial"/>
          <w:color w:val="293A55"/>
          <w:sz w:val="18"/>
        </w:rPr>
        <w:t>(стаття 4 із змінами, внесеними згідно із</w:t>
      </w:r>
      <w:r>
        <w:br/>
      </w:r>
      <w:r>
        <w:rPr>
          <w:rFonts w:ascii="Arial" w:hAnsi="Arial"/>
          <w:color w:val="293A55"/>
          <w:sz w:val="18"/>
        </w:rPr>
        <w:t xml:space="preserve">Законами України </w:t>
      </w:r>
      <w:r>
        <w:rPr>
          <w:rFonts w:ascii="Arial" w:hAnsi="Arial"/>
          <w:color w:val="293A55"/>
          <w:sz w:val="18"/>
        </w:rPr>
        <w:t>від 17.05.2012 р. N 4731-VI</w:t>
      </w:r>
      <w:r>
        <w:br/>
      </w:r>
      <w:r>
        <w:rPr>
          <w:rFonts w:ascii="Arial" w:hAnsi="Arial"/>
          <w:color w:val="293A55"/>
          <w:sz w:val="18"/>
        </w:rPr>
        <w:t>від 28.01.2016 р. N 954-VIII,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06.10.2016 р. N 1656-VIII,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19.06.2018 р. N 2458-VIII,</w:t>
      </w:r>
      <w:r>
        <w:br/>
      </w:r>
      <w:r>
        <w:rPr>
          <w:rFonts w:ascii="Arial" w:hAnsi="Arial"/>
          <w:color w:val="293A55"/>
          <w:sz w:val="18"/>
        </w:rPr>
        <w:t xml:space="preserve">у редакції Закону України від 29.04.2021 р. </w:t>
      </w:r>
      <w:r>
        <w:rPr>
          <w:rFonts w:ascii="Arial" w:hAnsi="Arial"/>
          <w:color w:val="293A55"/>
          <w:sz w:val="18"/>
        </w:rPr>
        <w:t>N 1432-IX)</w:t>
      </w:r>
    </w:p>
    <w:p w:rsidR="002E310A" w:rsidRDefault="00B469AC">
      <w:pPr>
        <w:pStyle w:val="3"/>
        <w:spacing w:after="225"/>
        <w:jc w:val="center"/>
      </w:pPr>
      <w:bookmarkStart w:id="135" w:name="563"/>
      <w:bookmarkEnd w:id="134"/>
      <w:r>
        <w:rPr>
          <w:rFonts w:ascii="Arial" w:hAnsi="Arial"/>
          <w:color w:val="000000"/>
          <w:sz w:val="26"/>
        </w:rPr>
        <w:t>Стаття 4</w:t>
      </w:r>
      <w:r>
        <w:rPr>
          <w:rFonts w:ascii="Arial" w:hAnsi="Arial"/>
          <w:color w:val="000000"/>
          <w:vertAlign w:val="superscript"/>
        </w:rPr>
        <w:t>1</w:t>
      </w:r>
      <w:r>
        <w:rPr>
          <w:rFonts w:ascii="Arial" w:hAnsi="Arial"/>
          <w:color w:val="000000"/>
          <w:sz w:val="26"/>
        </w:rPr>
        <w:t>. Моніторинг та оцінювання реалізації державної політики у сфері культури</w:t>
      </w:r>
    </w:p>
    <w:p w:rsidR="002E310A" w:rsidRDefault="00B469AC">
      <w:pPr>
        <w:spacing w:after="75"/>
        <w:ind w:firstLine="240"/>
        <w:jc w:val="both"/>
      </w:pPr>
      <w:bookmarkStart w:id="136" w:name="564"/>
      <w:bookmarkEnd w:id="135"/>
      <w:r>
        <w:rPr>
          <w:rFonts w:ascii="Arial" w:hAnsi="Arial"/>
          <w:color w:val="293A55"/>
          <w:sz w:val="18"/>
        </w:rPr>
        <w:t>1. Моніторинг реалізації державної політики у сфері культури (далі - моніторинг) - це система регулярного спостереження, оцінювання та прогнозу динаміки кількісни</w:t>
      </w:r>
      <w:r>
        <w:rPr>
          <w:rFonts w:ascii="Arial" w:hAnsi="Arial"/>
          <w:color w:val="293A55"/>
          <w:sz w:val="18"/>
        </w:rPr>
        <w:t>х і якісних змін у сфері культури.</w:t>
      </w:r>
    </w:p>
    <w:p w:rsidR="002E310A" w:rsidRDefault="00B469AC">
      <w:pPr>
        <w:spacing w:after="75"/>
        <w:ind w:firstLine="240"/>
        <w:jc w:val="both"/>
      </w:pPr>
      <w:bookmarkStart w:id="137" w:name="565"/>
      <w:bookmarkEnd w:id="136"/>
      <w:r>
        <w:rPr>
          <w:rFonts w:ascii="Arial" w:hAnsi="Arial"/>
          <w:color w:val="293A55"/>
          <w:sz w:val="18"/>
        </w:rPr>
        <w:t>Моніторинг здійснюється шляхом збирання, передавання, систематизації, збереження та аналізу інформації про стан сфери культури, прогнозування змін у цій сфері, розроблення рекомендацій для інформаційно-аналітичного забезп</w:t>
      </w:r>
      <w:r>
        <w:rPr>
          <w:rFonts w:ascii="Arial" w:hAnsi="Arial"/>
          <w:color w:val="293A55"/>
          <w:sz w:val="18"/>
        </w:rPr>
        <w:t>ечення управління, прийняття рішень щодо запобігання негативним змінам у сфері культури, формування державної політики у сфері культури на засадах сталого розвитку. Джерелами даних моніторингу є статистична інформація, адміністративні дані, дані соціологіч</w:t>
      </w:r>
      <w:r>
        <w:rPr>
          <w:rFonts w:ascii="Arial" w:hAnsi="Arial"/>
          <w:color w:val="293A55"/>
          <w:sz w:val="18"/>
        </w:rPr>
        <w:t>них та інших досліджень тощо.</w:t>
      </w:r>
    </w:p>
    <w:p w:rsidR="002E310A" w:rsidRDefault="00B469AC">
      <w:pPr>
        <w:spacing w:after="75"/>
        <w:ind w:firstLine="240"/>
        <w:jc w:val="both"/>
      </w:pPr>
      <w:bookmarkStart w:id="138" w:name="566"/>
      <w:bookmarkEnd w:id="137"/>
      <w:r>
        <w:rPr>
          <w:rFonts w:ascii="Arial" w:hAnsi="Arial"/>
          <w:color w:val="293A55"/>
          <w:sz w:val="18"/>
        </w:rPr>
        <w:t>2. Оцінювання реалізації державної політики у сфері культури - це вимірювання прямих ефектів, результативності та наслідків реалізації державної політики у сфері культури, програм розвитку, проектів, оцінювання впливу, а також</w:t>
      </w:r>
      <w:r>
        <w:rPr>
          <w:rFonts w:ascii="Arial" w:hAnsi="Arial"/>
          <w:color w:val="293A55"/>
          <w:sz w:val="18"/>
        </w:rPr>
        <w:t xml:space="preserve"> надання рекомендацій щодо прийняття управлінських рішень.</w:t>
      </w:r>
    </w:p>
    <w:p w:rsidR="002E310A" w:rsidRDefault="00B469AC">
      <w:pPr>
        <w:spacing w:after="75"/>
        <w:ind w:firstLine="240"/>
        <w:jc w:val="both"/>
      </w:pPr>
      <w:bookmarkStart w:id="139" w:name="567"/>
      <w:bookmarkEnd w:id="138"/>
      <w:r>
        <w:rPr>
          <w:rFonts w:ascii="Arial" w:hAnsi="Arial"/>
          <w:color w:val="293A55"/>
          <w:sz w:val="18"/>
        </w:rPr>
        <w:t>3. Суб'єктами моніторингу та оцінювання реалізації державної політики у сфері культури є:</w:t>
      </w:r>
    </w:p>
    <w:p w:rsidR="002E310A" w:rsidRDefault="00B469AC">
      <w:pPr>
        <w:spacing w:after="75"/>
        <w:ind w:firstLine="240"/>
        <w:jc w:val="both"/>
      </w:pPr>
      <w:bookmarkStart w:id="140" w:name="568"/>
      <w:bookmarkEnd w:id="139"/>
      <w:r>
        <w:rPr>
          <w:rFonts w:ascii="Arial" w:hAnsi="Arial"/>
          <w:color w:val="293A55"/>
          <w:sz w:val="18"/>
        </w:rPr>
        <w:t>на рівні адміністративно-територіальної одиниці - органи місцевого самоврядування, місцеві органи виконавчо</w:t>
      </w:r>
      <w:r>
        <w:rPr>
          <w:rFonts w:ascii="Arial" w:hAnsi="Arial"/>
          <w:color w:val="293A55"/>
          <w:sz w:val="18"/>
        </w:rPr>
        <w:t>ї влади;</w:t>
      </w:r>
    </w:p>
    <w:p w:rsidR="002E310A" w:rsidRDefault="00B469AC">
      <w:pPr>
        <w:spacing w:after="75"/>
        <w:ind w:firstLine="240"/>
        <w:jc w:val="both"/>
      </w:pPr>
      <w:bookmarkStart w:id="141" w:name="569"/>
      <w:bookmarkEnd w:id="140"/>
      <w:r>
        <w:rPr>
          <w:rFonts w:ascii="Arial" w:hAnsi="Arial"/>
          <w:color w:val="293A55"/>
          <w:sz w:val="18"/>
        </w:rPr>
        <w:lastRenderedPageBreak/>
        <w:t>на загальнодержавному рівні - центральні органи виконавчої влади, що забезпечують формування та реалізують державну політику у сфері культури.</w:t>
      </w:r>
    </w:p>
    <w:p w:rsidR="002E310A" w:rsidRDefault="00B469AC">
      <w:pPr>
        <w:spacing w:after="75"/>
        <w:ind w:firstLine="240"/>
        <w:jc w:val="both"/>
      </w:pPr>
      <w:bookmarkStart w:id="142" w:name="570"/>
      <w:bookmarkEnd w:id="141"/>
      <w:r>
        <w:rPr>
          <w:rFonts w:ascii="Arial" w:hAnsi="Arial"/>
          <w:color w:val="293A55"/>
          <w:sz w:val="18"/>
        </w:rPr>
        <w:t>Порядок і методику здійснення моніторингу та оцінювання реалізації державної політики у сфері культури з</w:t>
      </w:r>
      <w:r>
        <w:rPr>
          <w:rFonts w:ascii="Arial" w:hAnsi="Arial"/>
          <w:color w:val="293A55"/>
          <w:sz w:val="18"/>
        </w:rPr>
        <w:t>атверджує Кабінет Міністрів України.</w:t>
      </w:r>
    </w:p>
    <w:p w:rsidR="002E310A" w:rsidRDefault="00B469AC">
      <w:pPr>
        <w:spacing w:after="75"/>
        <w:ind w:firstLine="240"/>
        <w:jc w:val="right"/>
      </w:pPr>
      <w:bookmarkStart w:id="143" w:name="580"/>
      <w:bookmarkEnd w:id="142"/>
      <w:r>
        <w:rPr>
          <w:rFonts w:ascii="Arial" w:hAnsi="Arial"/>
          <w:color w:val="293A55"/>
          <w:sz w:val="18"/>
        </w:rPr>
        <w:t>(Закон 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29.04.2021 р. N 1432-IX)</w:t>
      </w:r>
    </w:p>
    <w:p w:rsidR="002E310A" w:rsidRDefault="00B469AC">
      <w:pPr>
        <w:pStyle w:val="3"/>
        <w:spacing w:after="225"/>
        <w:jc w:val="center"/>
      </w:pPr>
      <w:bookmarkStart w:id="144" w:name="571"/>
      <w:bookmarkEnd w:id="143"/>
      <w:r>
        <w:rPr>
          <w:rFonts w:ascii="Arial" w:hAnsi="Arial"/>
          <w:color w:val="000000"/>
          <w:sz w:val="26"/>
        </w:rPr>
        <w:t>Стаття 4</w:t>
      </w:r>
      <w:r>
        <w:rPr>
          <w:rFonts w:ascii="Arial" w:hAnsi="Arial"/>
          <w:color w:val="000000"/>
          <w:vertAlign w:val="superscript"/>
        </w:rPr>
        <w:t>2</w:t>
      </w:r>
      <w:r>
        <w:rPr>
          <w:rFonts w:ascii="Arial" w:hAnsi="Arial"/>
          <w:color w:val="000000"/>
          <w:sz w:val="26"/>
        </w:rPr>
        <w:t>. Мінімальні стандарти забезпечення населення культурними послугами</w:t>
      </w:r>
    </w:p>
    <w:p w:rsidR="002E310A" w:rsidRDefault="00B469AC">
      <w:pPr>
        <w:spacing w:after="75"/>
        <w:ind w:firstLine="240"/>
        <w:jc w:val="both"/>
      </w:pPr>
      <w:bookmarkStart w:id="145" w:name="572"/>
      <w:bookmarkEnd w:id="144"/>
      <w:r>
        <w:rPr>
          <w:rFonts w:ascii="Arial" w:hAnsi="Arial"/>
          <w:color w:val="293A55"/>
          <w:sz w:val="18"/>
        </w:rPr>
        <w:t>1. Мінімальні стандарти забезпечення населення культурними</w:t>
      </w:r>
      <w:r>
        <w:rPr>
          <w:rFonts w:ascii="Arial" w:hAnsi="Arial"/>
          <w:color w:val="293A55"/>
          <w:sz w:val="18"/>
        </w:rPr>
        <w:t xml:space="preserve"> послугами визначають:</w:t>
      </w:r>
    </w:p>
    <w:p w:rsidR="002E310A" w:rsidRDefault="00B469AC">
      <w:pPr>
        <w:spacing w:after="75"/>
        <w:ind w:firstLine="240"/>
        <w:jc w:val="both"/>
      </w:pPr>
      <w:bookmarkStart w:id="146" w:name="573"/>
      <w:bookmarkEnd w:id="145"/>
      <w:r>
        <w:rPr>
          <w:rFonts w:ascii="Arial" w:hAnsi="Arial"/>
          <w:color w:val="293A55"/>
          <w:sz w:val="18"/>
        </w:rPr>
        <w:t>базовий набір культурних послуг;</w:t>
      </w:r>
    </w:p>
    <w:p w:rsidR="002E310A" w:rsidRDefault="00B469AC">
      <w:pPr>
        <w:spacing w:after="75"/>
        <w:ind w:firstLine="240"/>
        <w:jc w:val="both"/>
      </w:pPr>
      <w:bookmarkStart w:id="147" w:name="574"/>
      <w:bookmarkEnd w:id="146"/>
      <w:r>
        <w:rPr>
          <w:rFonts w:ascii="Arial" w:hAnsi="Arial"/>
          <w:color w:val="293A55"/>
          <w:sz w:val="18"/>
        </w:rPr>
        <w:t>вимоги до ресурсного забезпечення базового набору культурних послуг;</w:t>
      </w:r>
    </w:p>
    <w:p w:rsidR="002E310A" w:rsidRDefault="00B469AC">
      <w:pPr>
        <w:spacing w:after="75"/>
        <w:ind w:firstLine="240"/>
        <w:jc w:val="both"/>
      </w:pPr>
      <w:bookmarkStart w:id="148" w:name="575"/>
      <w:bookmarkEnd w:id="147"/>
      <w:r>
        <w:rPr>
          <w:rFonts w:ascii="Arial" w:hAnsi="Arial"/>
          <w:color w:val="293A55"/>
          <w:sz w:val="18"/>
        </w:rPr>
        <w:t>показники та критерії оцінки якості надання культурних послуг.</w:t>
      </w:r>
    </w:p>
    <w:p w:rsidR="002E310A" w:rsidRDefault="00B469AC">
      <w:pPr>
        <w:spacing w:after="75"/>
        <w:ind w:firstLine="240"/>
        <w:jc w:val="both"/>
      </w:pPr>
      <w:bookmarkStart w:id="149" w:name="576"/>
      <w:bookmarkEnd w:id="148"/>
      <w:r>
        <w:rPr>
          <w:rFonts w:ascii="Arial" w:hAnsi="Arial"/>
          <w:color w:val="293A55"/>
          <w:sz w:val="18"/>
        </w:rPr>
        <w:t xml:space="preserve">Доступність культурної послуги визначається економічною </w:t>
      </w:r>
      <w:r>
        <w:rPr>
          <w:rFonts w:ascii="Arial" w:hAnsi="Arial"/>
          <w:color w:val="293A55"/>
          <w:sz w:val="18"/>
        </w:rPr>
        <w:t>(фінансовою), територіальною, фізичною, соціальною та інформаційною доступністю у необхідному для споживача вигляді з урахуванням зручного для отримувача місця, часу її надання.</w:t>
      </w:r>
    </w:p>
    <w:p w:rsidR="002E310A" w:rsidRDefault="00B469AC">
      <w:pPr>
        <w:spacing w:after="75"/>
        <w:ind w:firstLine="240"/>
        <w:jc w:val="both"/>
      </w:pPr>
      <w:bookmarkStart w:id="150" w:name="577"/>
      <w:bookmarkEnd w:id="149"/>
      <w:r>
        <w:rPr>
          <w:rFonts w:ascii="Arial" w:hAnsi="Arial"/>
          <w:color w:val="293A55"/>
          <w:sz w:val="18"/>
        </w:rPr>
        <w:t>Якість культурної послуги визначається сукупністю властивостей, що характеризу</w:t>
      </w:r>
      <w:r>
        <w:rPr>
          <w:rFonts w:ascii="Arial" w:hAnsi="Arial"/>
          <w:color w:val="293A55"/>
          <w:sz w:val="18"/>
        </w:rPr>
        <w:t>ють процес і результат її надання та обумовлюють здатність задовольнити певні потреби отримувача культурної послуги.</w:t>
      </w:r>
    </w:p>
    <w:p w:rsidR="002E310A" w:rsidRDefault="00B469AC">
      <w:pPr>
        <w:spacing w:after="75"/>
        <w:ind w:firstLine="240"/>
        <w:jc w:val="both"/>
      </w:pPr>
      <w:bookmarkStart w:id="151" w:name="578"/>
      <w:bookmarkEnd w:id="150"/>
      <w:r>
        <w:rPr>
          <w:rFonts w:ascii="Arial" w:hAnsi="Arial"/>
          <w:color w:val="293A55"/>
          <w:sz w:val="18"/>
        </w:rPr>
        <w:t xml:space="preserve">2. Мінімальні стандарти забезпечення населення культурними послугами, методику розрахунку собівартості базового набору культурних послуг, </w:t>
      </w:r>
      <w:r>
        <w:rPr>
          <w:rFonts w:ascii="Arial" w:hAnsi="Arial"/>
          <w:color w:val="293A55"/>
          <w:sz w:val="18"/>
        </w:rPr>
        <w:t>що надаються комунальними закладами культури, затверджує Кабінет Міністрів України.</w:t>
      </w:r>
    </w:p>
    <w:p w:rsidR="002E310A" w:rsidRDefault="00B469AC">
      <w:pPr>
        <w:spacing w:after="75"/>
        <w:ind w:firstLine="240"/>
        <w:jc w:val="both"/>
      </w:pPr>
      <w:bookmarkStart w:id="152" w:name="579"/>
      <w:bookmarkEnd w:id="151"/>
      <w:r>
        <w:rPr>
          <w:rFonts w:ascii="Arial" w:hAnsi="Arial"/>
          <w:color w:val="293A55"/>
          <w:sz w:val="18"/>
        </w:rPr>
        <w:t>Показники та критерії оцінювання якості надання культурних послуг затверджує центральний орган виконавчої влади, що забезпечує формування державної політики у сфері культур</w:t>
      </w:r>
      <w:r>
        <w:rPr>
          <w:rFonts w:ascii="Arial" w:hAnsi="Arial"/>
          <w:color w:val="293A55"/>
          <w:sz w:val="18"/>
        </w:rPr>
        <w:t>и.</w:t>
      </w:r>
    </w:p>
    <w:p w:rsidR="002E310A" w:rsidRDefault="00B469AC">
      <w:pPr>
        <w:spacing w:after="75"/>
        <w:ind w:firstLine="240"/>
        <w:jc w:val="right"/>
      </w:pPr>
      <w:bookmarkStart w:id="153" w:name="581"/>
      <w:bookmarkEnd w:id="152"/>
      <w:r>
        <w:rPr>
          <w:rFonts w:ascii="Arial" w:hAnsi="Arial"/>
          <w:color w:val="293A55"/>
          <w:sz w:val="18"/>
        </w:rPr>
        <w:t>(Закон 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29.04.2021 р. N 1432-IX)</w:t>
      </w:r>
    </w:p>
    <w:p w:rsidR="002E310A" w:rsidRDefault="00B469AC">
      <w:pPr>
        <w:pStyle w:val="3"/>
        <w:spacing w:after="225"/>
        <w:jc w:val="center"/>
      </w:pPr>
      <w:bookmarkStart w:id="154" w:name="698"/>
      <w:bookmarkEnd w:id="153"/>
      <w:r>
        <w:rPr>
          <w:rFonts w:ascii="Arial" w:hAnsi="Arial"/>
          <w:color w:val="000000"/>
          <w:sz w:val="26"/>
        </w:rPr>
        <w:t>Стаття 4</w:t>
      </w:r>
      <w:r>
        <w:rPr>
          <w:rFonts w:ascii="Arial" w:hAnsi="Arial"/>
          <w:color w:val="000000"/>
          <w:vertAlign w:val="superscript"/>
        </w:rPr>
        <w:t>3</w:t>
      </w:r>
      <w:r>
        <w:rPr>
          <w:rFonts w:ascii="Arial" w:hAnsi="Arial"/>
          <w:color w:val="000000"/>
          <w:sz w:val="26"/>
        </w:rPr>
        <w:t>. Механізми унеможливлення насильства та жорстокого поводження з дитиною в закладах культури, в яких у колективах перебувають діти</w:t>
      </w:r>
    </w:p>
    <w:p w:rsidR="002E310A" w:rsidRDefault="00B469AC">
      <w:pPr>
        <w:spacing w:after="75"/>
        <w:ind w:firstLine="240"/>
        <w:jc w:val="both"/>
      </w:pPr>
      <w:bookmarkStart w:id="155" w:name="699"/>
      <w:bookmarkEnd w:id="154"/>
      <w:r>
        <w:rPr>
          <w:rFonts w:ascii="Arial" w:hAnsi="Arial"/>
          <w:color w:val="293A55"/>
          <w:sz w:val="18"/>
        </w:rPr>
        <w:t>1. Керівники та працівники за</w:t>
      </w:r>
      <w:r>
        <w:rPr>
          <w:rFonts w:ascii="Arial" w:hAnsi="Arial"/>
          <w:color w:val="293A55"/>
          <w:sz w:val="18"/>
        </w:rPr>
        <w:t>кладів культури, в яких у колективах перебувають діти, зобов'язані сформувати середовище, вільне від насильства та жорстокого поводження з дитиною.</w:t>
      </w:r>
    </w:p>
    <w:p w:rsidR="002E310A" w:rsidRDefault="00B469AC">
      <w:pPr>
        <w:spacing w:after="75"/>
        <w:ind w:firstLine="240"/>
        <w:jc w:val="both"/>
      </w:pPr>
      <w:bookmarkStart w:id="156" w:name="700"/>
      <w:bookmarkEnd w:id="155"/>
      <w:r>
        <w:rPr>
          <w:rFonts w:ascii="Arial" w:hAnsi="Arial"/>
          <w:color w:val="293A55"/>
          <w:sz w:val="18"/>
        </w:rPr>
        <w:t>2. Керівник закладу культури, в якому в колективах перебувають діти:</w:t>
      </w:r>
    </w:p>
    <w:p w:rsidR="002E310A" w:rsidRDefault="00B469AC">
      <w:pPr>
        <w:spacing w:after="75"/>
        <w:ind w:firstLine="240"/>
        <w:jc w:val="both"/>
      </w:pPr>
      <w:bookmarkStart w:id="157" w:name="701"/>
      <w:bookmarkEnd w:id="156"/>
      <w:r>
        <w:rPr>
          <w:rFonts w:ascii="Arial" w:hAnsi="Arial"/>
          <w:color w:val="293A55"/>
          <w:sz w:val="18"/>
        </w:rPr>
        <w:t>затверджує положення про запобігання та</w:t>
      </w:r>
      <w:r>
        <w:rPr>
          <w:rFonts w:ascii="Arial" w:hAnsi="Arial"/>
          <w:color w:val="293A55"/>
          <w:sz w:val="18"/>
        </w:rPr>
        <w:t xml:space="preserve"> протидію насильству та жорстокому поводженню з дітьми в закладі культури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w:t>
      </w:r>
      <w:r>
        <w:rPr>
          <w:rFonts w:ascii="Arial" w:hAnsi="Arial"/>
          <w:color w:val="293A55"/>
          <w:sz w:val="18"/>
        </w:rPr>
        <w:t xml:space="preserve">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2E310A" w:rsidRDefault="00B469AC">
      <w:pPr>
        <w:spacing w:after="75"/>
        <w:ind w:firstLine="240"/>
        <w:jc w:val="both"/>
      </w:pPr>
      <w:bookmarkStart w:id="158" w:name="702"/>
      <w:bookmarkEnd w:id="157"/>
      <w:r>
        <w:rPr>
          <w:rFonts w:ascii="Arial" w:hAnsi="Arial"/>
          <w:color w:val="293A55"/>
          <w:sz w:val="18"/>
        </w:rPr>
        <w:t>розглядає усні та письмові заяви (скарги, повідомлення) про випадки насильства або жорстокого поводження</w:t>
      </w:r>
      <w:r>
        <w:rPr>
          <w:rFonts w:ascii="Arial" w:hAnsi="Arial"/>
          <w:color w:val="293A55"/>
          <w:sz w:val="18"/>
        </w:rPr>
        <w:t xml:space="preserve"> з дитиною в закладі культури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w:t>
      </w:r>
      <w:r>
        <w:rPr>
          <w:rFonts w:ascii="Arial" w:hAnsi="Arial"/>
          <w:color w:val="293A55"/>
          <w:sz w:val="18"/>
        </w:rPr>
        <w:t>дрозділ органу Національної поліції України та службу у справах дітей;</w:t>
      </w:r>
    </w:p>
    <w:p w:rsidR="002E310A" w:rsidRDefault="00B469AC">
      <w:pPr>
        <w:spacing w:after="75"/>
        <w:ind w:firstLine="240"/>
        <w:jc w:val="both"/>
      </w:pPr>
      <w:bookmarkStart w:id="159" w:name="703"/>
      <w:bookmarkEnd w:id="158"/>
      <w:r>
        <w:rPr>
          <w:rFonts w:ascii="Arial" w:hAnsi="Arial"/>
          <w:color w:val="293A55"/>
          <w:sz w:val="1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w:t>
      </w:r>
      <w:r>
        <w:rPr>
          <w:rFonts w:ascii="Arial" w:hAnsi="Arial"/>
          <w:color w:val="293A55"/>
          <w:sz w:val="18"/>
        </w:rPr>
        <w:t>ких осіб.</w:t>
      </w:r>
    </w:p>
    <w:p w:rsidR="002E310A" w:rsidRDefault="00B469AC">
      <w:pPr>
        <w:spacing w:after="75"/>
        <w:ind w:firstLine="240"/>
        <w:jc w:val="both"/>
      </w:pPr>
      <w:bookmarkStart w:id="160" w:name="704"/>
      <w:bookmarkEnd w:id="159"/>
      <w:r>
        <w:rPr>
          <w:rFonts w:ascii="Arial" w:hAnsi="Arial"/>
          <w:color w:val="293A55"/>
          <w:sz w:val="18"/>
        </w:rPr>
        <w:t>3. Працівники закладу культури, в якому в колективах перебувають діти, у разі виявлення ознак насильства або жорстокого поводження з дитиною зобов'язані:</w:t>
      </w:r>
    </w:p>
    <w:p w:rsidR="002E310A" w:rsidRDefault="00B469AC">
      <w:pPr>
        <w:spacing w:after="75"/>
        <w:ind w:firstLine="240"/>
        <w:jc w:val="both"/>
      </w:pPr>
      <w:bookmarkStart w:id="161" w:name="705"/>
      <w:bookmarkEnd w:id="160"/>
      <w:r>
        <w:rPr>
          <w:rFonts w:ascii="Arial" w:hAnsi="Arial"/>
          <w:color w:val="293A55"/>
          <w:sz w:val="18"/>
        </w:rPr>
        <w:t>вжити невідкладних заходів для припинення насильства або жорстокого поводження з дитиною;</w:t>
      </w:r>
    </w:p>
    <w:p w:rsidR="002E310A" w:rsidRDefault="00B469AC">
      <w:pPr>
        <w:spacing w:after="75"/>
        <w:ind w:firstLine="240"/>
        <w:jc w:val="both"/>
      </w:pPr>
      <w:bookmarkStart w:id="162" w:name="706"/>
      <w:bookmarkEnd w:id="161"/>
      <w:r>
        <w:rPr>
          <w:rFonts w:ascii="Arial" w:hAnsi="Arial"/>
          <w:color w:val="293A55"/>
          <w:sz w:val="18"/>
        </w:rPr>
        <w:lastRenderedPageBreak/>
        <w:t>за</w:t>
      </w:r>
      <w:r>
        <w:rPr>
          <w:rFonts w:ascii="Arial" w:hAnsi="Arial"/>
          <w:color w:val="293A55"/>
          <w:sz w:val="18"/>
        </w:rPr>
        <w:t xml:space="preserve">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rsidR="002E310A" w:rsidRDefault="00B469AC">
      <w:pPr>
        <w:spacing w:after="75"/>
        <w:ind w:firstLine="240"/>
        <w:jc w:val="both"/>
      </w:pPr>
      <w:bookmarkStart w:id="163" w:name="707"/>
      <w:bookmarkEnd w:id="162"/>
      <w:r>
        <w:rPr>
          <w:rFonts w:ascii="Arial" w:hAnsi="Arial"/>
          <w:color w:val="293A55"/>
          <w:sz w:val="18"/>
        </w:rPr>
        <w:t>повідомити керівника закладу культури, в якому в колективах перебувають діти, та принаймні одного з батьків а</w:t>
      </w:r>
      <w:r>
        <w:rPr>
          <w:rFonts w:ascii="Arial" w:hAnsi="Arial"/>
          <w:color w:val="293A55"/>
          <w:sz w:val="18"/>
        </w:rPr>
        <w:t>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2E310A" w:rsidRDefault="00B469AC">
      <w:pPr>
        <w:spacing w:after="75"/>
        <w:ind w:firstLine="240"/>
        <w:jc w:val="right"/>
      </w:pPr>
      <w:bookmarkStart w:id="164" w:name="708"/>
      <w:bookmarkEnd w:id="163"/>
      <w:r>
        <w:rPr>
          <w:rFonts w:ascii="Arial" w:hAnsi="Arial"/>
          <w:color w:val="293A55"/>
          <w:sz w:val="18"/>
        </w:rPr>
        <w:t>(Закон доповнено статтею 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06.06.2024 р. N 3792-IX)</w:t>
      </w:r>
    </w:p>
    <w:p w:rsidR="002E310A" w:rsidRDefault="00B469AC">
      <w:pPr>
        <w:pStyle w:val="3"/>
        <w:spacing w:after="225"/>
        <w:jc w:val="center"/>
      </w:pPr>
      <w:bookmarkStart w:id="165" w:name="284"/>
      <w:bookmarkEnd w:id="164"/>
      <w:r>
        <w:rPr>
          <w:rFonts w:ascii="Arial" w:hAnsi="Arial"/>
          <w:color w:val="000000"/>
          <w:sz w:val="26"/>
        </w:rPr>
        <w:t xml:space="preserve">Стаття 5. Мова </w:t>
      </w:r>
      <w:r>
        <w:rPr>
          <w:rFonts w:ascii="Arial" w:hAnsi="Arial"/>
          <w:color w:val="000000"/>
          <w:sz w:val="26"/>
        </w:rPr>
        <w:t>у сфері культури</w:t>
      </w:r>
    </w:p>
    <w:p w:rsidR="002E310A" w:rsidRDefault="00B469AC">
      <w:pPr>
        <w:spacing w:after="75"/>
        <w:ind w:firstLine="240"/>
        <w:jc w:val="both"/>
      </w:pPr>
      <w:bookmarkStart w:id="166" w:name="474"/>
      <w:bookmarkEnd w:id="165"/>
      <w:r>
        <w:rPr>
          <w:rFonts w:ascii="Arial" w:hAnsi="Arial"/>
          <w:color w:val="293A55"/>
          <w:sz w:val="18"/>
        </w:rPr>
        <w:t>1. Порядок застосування мов у сфері культури визначають</w:t>
      </w:r>
      <w:r>
        <w:rPr>
          <w:rFonts w:ascii="Arial" w:hAnsi="Arial"/>
          <w:color w:val="000000"/>
          <w:sz w:val="18"/>
        </w:rPr>
        <w:t xml:space="preserve"> </w:t>
      </w:r>
      <w:r>
        <w:rPr>
          <w:rFonts w:ascii="Arial" w:hAnsi="Arial"/>
          <w:color w:val="293A55"/>
          <w:sz w:val="18"/>
        </w:rPr>
        <w:t>Закон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та інші закони України.</w:t>
      </w:r>
    </w:p>
    <w:p w:rsidR="002E310A" w:rsidRDefault="00B469AC">
      <w:pPr>
        <w:spacing w:after="75"/>
        <w:ind w:firstLine="240"/>
        <w:jc w:val="right"/>
      </w:pPr>
      <w:bookmarkStart w:id="167" w:name="455"/>
      <w:bookmarkEnd w:id="166"/>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23.0</w:t>
      </w:r>
      <w:r>
        <w:rPr>
          <w:rFonts w:ascii="Arial" w:hAnsi="Arial"/>
          <w:color w:val="293A55"/>
          <w:sz w:val="18"/>
        </w:rPr>
        <w:t>5.2017 р. N 2054-VIII,</w:t>
      </w:r>
      <w:r>
        <w:br/>
      </w:r>
      <w:r>
        <w:rPr>
          <w:rFonts w:ascii="Arial" w:hAnsi="Arial"/>
          <w:color w:val="293A55"/>
          <w:sz w:val="18"/>
        </w:rPr>
        <w:t>у редакції Закону України</w:t>
      </w:r>
      <w:r>
        <w:br/>
      </w:r>
      <w:r>
        <w:rPr>
          <w:rFonts w:ascii="Arial" w:hAnsi="Arial"/>
          <w:color w:val="293A55"/>
          <w:sz w:val="18"/>
        </w:rPr>
        <w:t xml:space="preserve"> від 25.04.2019 р. N 2704-VIII)</w:t>
      </w:r>
    </w:p>
    <w:p w:rsidR="002E310A" w:rsidRDefault="00B469AC">
      <w:pPr>
        <w:spacing w:after="75"/>
        <w:ind w:firstLine="240"/>
        <w:jc w:val="both"/>
      </w:pPr>
      <w:bookmarkStart w:id="168" w:name="286"/>
      <w:bookmarkEnd w:id="167"/>
      <w:r>
        <w:rPr>
          <w:rFonts w:ascii="Arial" w:hAnsi="Arial"/>
          <w:color w:val="293A55"/>
          <w:sz w:val="18"/>
        </w:rPr>
        <w:t>2. Держава забезпечує всебічний розвиток і функціонування державної мови у сфері культури, гарантує вільне використання мов усіх національних меншин України.</w:t>
      </w:r>
    </w:p>
    <w:p w:rsidR="002E310A" w:rsidRDefault="00B469AC">
      <w:pPr>
        <w:spacing w:after="75"/>
        <w:ind w:firstLine="240"/>
        <w:jc w:val="right"/>
      </w:pPr>
      <w:bookmarkStart w:id="169" w:name="287"/>
      <w:bookmarkEnd w:id="168"/>
      <w:r>
        <w:rPr>
          <w:rFonts w:ascii="Arial" w:hAnsi="Arial"/>
          <w:color w:val="293A55"/>
          <w:sz w:val="18"/>
        </w:rPr>
        <w:t>(стаття 5 у редак</w:t>
      </w:r>
      <w:r>
        <w:rPr>
          <w:rFonts w:ascii="Arial" w:hAnsi="Arial"/>
          <w:color w:val="293A55"/>
          <w:sz w:val="18"/>
        </w:rPr>
        <w:t>ції Закону</w:t>
      </w:r>
      <w:r>
        <w:br/>
      </w:r>
      <w:r>
        <w:rPr>
          <w:rFonts w:ascii="Arial" w:hAnsi="Arial"/>
          <w:color w:val="293A55"/>
          <w:sz w:val="18"/>
        </w:rPr>
        <w:t xml:space="preserve"> України від 03.07.2012 р. N 5029-VI,</w:t>
      </w:r>
      <w:r>
        <w:br/>
      </w:r>
      <w:r>
        <w:rPr>
          <w:rFonts w:ascii="Arial" w:hAnsi="Arial"/>
          <w:i/>
          <w:color w:val="000000"/>
          <w:sz w:val="18"/>
        </w:rPr>
        <w:t>який визнано таким, що не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p>
    <w:p w:rsidR="002E310A" w:rsidRDefault="00B469AC">
      <w:pPr>
        <w:pStyle w:val="3"/>
        <w:spacing w:after="225"/>
        <w:jc w:val="center"/>
      </w:pPr>
      <w:bookmarkStart w:id="170" w:name="81"/>
      <w:bookmarkEnd w:id="169"/>
      <w:r>
        <w:rPr>
          <w:rFonts w:ascii="Arial" w:hAnsi="Arial"/>
          <w:color w:val="000000"/>
          <w:sz w:val="26"/>
        </w:rPr>
        <w:t>Розділ II. ПРАВА І ОБОВ'ЯЗКИ У СФЕРІ КУЛЬТУРИ</w:t>
      </w:r>
    </w:p>
    <w:p w:rsidR="002E310A" w:rsidRDefault="00B469AC">
      <w:pPr>
        <w:pStyle w:val="3"/>
        <w:spacing w:after="225"/>
        <w:jc w:val="center"/>
      </w:pPr>
      <w:bookmarkStart w:id="171" w:name="82"/>
      <w:bookmarkEnd w:id="170"/>
      <w:r>
        <w:rPr>
          <w:rFonts w:ascii="Arial" w:hAnsi="Arial"/>
          <w:color w:val="000000"/>
          <w:sz w:val="26"/>
        </w:rPr>
        <w:t>Стаття 6. Права громадян у сфері культури</w:t>
      </w:r>
    </w:p>
    <w:p w:rsidR="002E310A" w:rsidRDefault="00B469AC">
      <w:pPr>
        <w:spacing w:after="75"/>
        <w:ind w:firstLine="240"/>
        <w:jc w:val="both"/>
      </w:pPr>
      <w:bookmarkStart w:id="172" w:name="83"/>
      <w:bookmarkEnd w:id="171"/>
      <w:r>
        <w:rPr>
          <w:rFonts w:ascii="Arial" w:hAnsi="Arial"/>
          <w:color w:val="000000"/>
          <w:sz w:val="18"/>
        </w:rPr>
        <w:t>1. Громадяни мають право на:</w:t>
      </w:r>
    </w:p>
    <w:p w:rsidR="002E310A" w:rsidRDefault="00B469AC">
      <w:pPr>
        <w:spacing w:after="75"/>
        <w:ind w:firstLine="240"/>
        <w:jc w:val="both"/>
      </w:pPr>
      <w:bookmarkStart w:id="173" w:name="84"/>
      <w:bookmarkEnd w:id="172"/>
      <w:r>
        <w:rPr>
          <w:rFonts w:ascii="Arial" w:hAnsi="Arial"/>
          <w:color w:val="000000"/>
          <w:sz w:val="18"/>
        </w:rPr>
        <w:t>свободу творчості;</w:t>
      </w:r>
    </w:p>
    <w:p w:rsidR="002E310A" w:rsidRDefault="00B469AC">
      <w:pPr>
        <w:spacing w:after="75"/>
        <w:ind w:firstLine="240"/>
        <w:jc w:val="both"/>
      </w:pPr>
      <w:bookmarkStart w:id="174" w:name="85"/>
      <w:bookmarkEnd w:id="173"/>
      <w:r>
        <w:rPr>
          <w:rFonts w:ascii="Arial" w:hAnsi="Arial"/>
          <w:color w:val="000000"/>
          <w:sz w:val="18"/>
        </w:rPr>
        <w:t>вільний вибір виду діяльності у сфері культури, засобів і сфер застосування творчих здібностей, самостійне розпорядження своїм твором;</w:t>
      </w:r>
    </w:p>
    <w:p w:rsidR="002E310A" w:rsidRDefault="00B469AC">
      <w:pPr>
        <w:spacing w:after="75"/>
        <w:ind w:firstLine="240"/>
        <w:jc w:val="both"/>
      </w:pPr>
      <w:bookmarkStart w:id="175" w:name="86"/>
      <w:bookmarkEnd w:id="174"/>
      <w:r>
        <w:rPr>
          <w:rFonts w:ascii="Arial" w:hAnsi="Arial"/>
          <w:color w:val="000000"/>
          <w:sz w:val="18"/>
        </w:rPr>
        <w:t xml:space="preserve">провадження творчої діяльності </w:t>
      </w:r>
      <w:r>
        <w:rPr>
          <w:rFonts w:ascii="Arial" w:hAnsi="Arial"/>
          <w:color w:val="000000"/>
          <w:sz w:val="18"/>
        </w:rPr>
        <w:t>самостійно або з використанням будь-яких форм посередництва;</w:t>
      </w:r>
    </w:p>
    <w:p w:rsidR="002E310A" w:rsidRDefault="00B469AC">
      <w:pPr>
        <w:spacing w:after="75"/>
        <w:ind w:firstLine="240"/>
        <w:jc w:val="both"/>
      </w:pPr>
      <w:bookmarkStart w:id="176" w:name="87"/>
      <w:bookmarkEnd w:id="175"/>
      <w:r>
        <w:rPr>
          <w:rFonts w:ascii="Arial" w:hAnsi="Arial"/>
          <w:color w:val="000000"/>
          <w:sz w:val="18"/>
        </w:rPr>
        <w:t>створення закладів культури недержавної форми власності різних напрямів діяльності та організаційно-правових форм;</w:t>
      </w:r>
    </w:p>
    <w:p w:rsidR="002E310A" w:rsidRDefault="00B469AC">
      <w:pPr>
        <w:spacing w:after="75"/>
        <w:ind w:firstLine="240"/>
        <w:jc w:val="both"/>
      </w:pPr>
      <w:bookmarkStart w:id="177" w:name="88"/>
      <w:bookmarkEnd w:id="176"/>
      <w:r>
        <w:rPr>
          <w:rFonts w:ascii="Arial" w:hAnsi="Arial"/>
          <w:color w:val="000000"/>
          <w:sz w:val="18"/>
        </w:rPr>
        <w:t>об'єднання у творчі спілки, національно-культурні товариства, центри, фонди, асо</w:t>
      </w:r>
      <w:r>
        <w:rPr>
          <w:rFonts w:ascii="Arial" w:hAnsi="Arial"/>
          <w:color w:val="000000"/>
          <w:sz w:val="18"/>
        </w:rPr>
        <w:t>ціації, інші громадські організації у сфері культури;</w:t>
      </w:r>
    </w:p>
    <w:p w:rsidR="002E310A" w:rsidRDefault="00B469AC">
      <w:pPr>
        <w:spacing w:after="75"/>
        <w:ind w:firstLine="240"/>
        <w:jc w:val="both"/>
      </w:pPr>
      <w:bookmarkStart w:id="178" w:name="89"/>
      <w:bookmarkEnd w:id="177"/>
      <w:r>
        <w:rPr>
          <w:rFonts w:ascii="Arial" w:hAnsi="Arial"/>
          <w:color w:val="000000"/>
          <w:sz w:val="18"/>
        </w:rPr>
        <w:t>збереження, розвиток, пропагування культурної, мовної самобутності, традицій, звичаїв та обрядів;</w:t>
      </w:r>
    </w:p>
    <w:p w:rsidR="002E310A" w:rsidRDefault="00B469AC">
      <w:pPr>
        <w:spacing w:after="75"/>
        <w:ind w:firstLine="240"/>
        <w:jc w:val="both"/>
      </w:pPr>
      <w:bookmarkStart w:id="179" w:name="90"/>
      <w:bookmarkEnd w:id="178"/>
      <w:r>
        <w:rPr>
          <w:rFonts w:ascii="Arial" w:hAnsi="Arial"/>
          <w:color w:val="000000"/>
          <w:sz w:val="18"/>
        </w:rPr>
        <w:t>захист прав інтелектуальної власності, зокрема авторського права і суміжних прав;</w:t>
      </w:r>
    </w:p>
    <w:p w:rsidR="002E310A" w:rsidRDefault="00B469AC">
      <w:pPr>
        <w:spacing w:after="75"/>
        <w:ind w:firstLine="240"/>
        <w:jc w:val="both"/>
      </w:pPr>
      <w:bookmarkStart w:id="180" w:name="91"/>
      <w:bookmarkEnd w:id="179"/>
      <w:r>
        <w:rPr>
          <w:rFonts w:ascii="Arial" w:hAnsi="Arial"/>
          <w:color w:val="000000"/>
          <w:sz w:val="18"/>
        </w:rPr>
        <w:t>доступ до культурних ц</w:t>
      </w:r>
      <w:r>
        <w:rPr>
          <w:rFonts w:ascii="Arial" w:hAnsi="Arial"/>
          <w:color w:val="000000"/>
          <w:sz w:val="18"/>
        </w:rPr>
        <w:t>інностей, культурної спадщини і культурних благ;</w:t>
      </w:r>
    </w:p>
    <w:p w:rsidR="002E310A" w:rsidRDefault="00B469AC">
      <w:pPr>
        <w:spacing w:after="75"/>
        <w:ind w:firstLine="240"/>
        <w:jc w:val="both"/>
      </w:pPr>
      <w:bookmarkStart w:id="181" w:name="582"/>
      <w:bookmarkEnd w:id="180"/>
      <w:r>
        <w:rPr>
          <w:rFonts w:ascii="Arial" w:hAnsi="Arial"/>
          <w:color w:val="293A55"/>
          <w:sz w:val="18"/>
        </w:rPr>
        <w:t>здобуття мистецької освіти;</w:t>
      </w:r>
    </w:p>
    <w:p w:rsidR="002E310A" w:rsidRDefault="00B469AC">
      <w:pPr>
        <w:spacing w:after="75"/>
        <w:ind w:firstLine="240"/>
        <w:jc w:val="right"/>
      </w:pPr>
      <w:bookmarkStart w:id="182" w:name="583"/>
      <w:bookmarkEnd w:id="181"/>
      <w:r>
        <w:rPr>
          <w:rFonts w:ascii="Arial" w:hAnsi="Arial"/>
          <w:color w:val="293A55"/>
          <w:sz w:val="18"/>
        </w:rPr>
        <w:t>(абзац десятий частини першої статті 6</w:t>
      </w:r>
      <w:r>
        <w:br/>
      </w:r>
      <w:r>
        <w:rPr>
          <w:rFonts w:ascii="Arial" w:hAnsi="Arial"/>
          <w:color w:val="293A55"/>
          <w:sz w:val="18"/>
        </w:rPr>
        <w:t xml:space="preserve"> у редакції Закону України від 29.04.2021 р. N 1432-IX)</w:t>
      </w:r>
    </w:p>
    <w:p w:rsidR="002E310A" w:rsidRDefault="00B469AC">
      <w:pPr>
        <w:spacing w:after="75"/>
        <w:ind w:firstLine="240"/>
        <w:jc w:val="both"/>
      </w:pPr>
      <w:bookmarkStart w:id="183" w:name="93"/>
      <w:bookmarkEnd w:id="182"/>
      <w:r>
        <w:rPr>
          <w:rFonts w:ascii="Arial" w:hAnsi="Arial"/>
          <w:color w:val="000000"/>
          <w:sz w:val="18"/>
        </w:rPr>
        <w:t>інші права, встановлені законодавством.</w:t>
      </w:r>
    </w:p>
    <w:p w:rsidR="002E310A" w:rsidRDefault="00B469AC">
      <w:pPr>
        <w:pStyle w:val="3"/>
        <w:spacing w:after="225"/>
        <w:jc w:val="center"/>
      </w:pPr>
      <w:bookmarkStart w:id="184" w:name="94"/>
      <w:bookmarkEnd w:id="183"/>
      <w:r>
        <w:rPr>
          <w:rFonts w:ascii="Arial" w:hAnsi="Arial"/>
          <w:color w:val="000000"/>
          <w:sz w:val="26"/>
        </w:rPr>
        <w:t>Стаття 7. Свобода творчості</w:t>
      </w:r>
    </w:p>
    <w:p w:rsidR="002E310A" w:rsidRDefault="00B469AC">
      <w:pPr>
        <w:spacing w:after="75"/>
        <w:ind w:firstLine="240"/>
        <w:jc w:val="both"/>
      </w:pPr>
      <w:bookmarkStart w:id="185" w:name="95"/>
      <w:bookmarkEnd w:id="184"/>
      <w:r>
        <w:rPr>
          <w:rFonts w:ascii="Arial" w:hAnsi="Arial"/>
          <w:color w:val="000000"/>
          <w:sz w:val="18"/>
        </w:rPr>
        <w:t>1. Держава гаран</w:t>
      </w:r>
      <w:r>
        <w:rPr>
          <w:rFonts w:ascii="Arial" w:hAnsi="Arial"/>
          <w:color w:val="000000"/>
          <w:sz w:val="18"/>
        </w:rPr>
        <w:t>тує свободу творчості, вільний вибір діяльності у сфері культури.</w:t>
      </w:r>
    </w:p>
    <w:p w:rsidR="002E310A" w:rsidRDefault="00B469AC">
      <w:pPr>
        <w:spacing w:after="75"/>
        <w:ind w:firstLine="240"/>
        <w:jc w:val="both"/>
      </w:pPr>
      <w:bookmarkStart w:id="186" w:name="96"/>
      <w:bookmarkEnd w:id="185"/>
      <w:r>
        <w:rPr>
          <w:rFonts w:ascii="Arial" w:hAnsi="Arial"/>
          <w:color w:val="000000"/>
          <w:sz w:val="18"/>
        </w:rPr>
        <w:t>Право людини провадити творчу діяльність може реалізовуватися і на професійній, і на аматорській основі.</w:t>
      </w:r>
    </w:p>
    <w:p w:rsidR="002E310A" w:rsidRDefault="00B469AC">
      <w:pPr>
        <w:spacing w:after="75"/>
        <w:ind w:firstLine="240"/>
        <w:jc w:val="both"/>
      </w:pPr>
      <w:bookmarkStart w:id="187" w:name="97"/>
      <w:bookmarkEnd w:id="186"/>
      <w:r>
        <w:rPr>
          <w:rFonts w:ascii="Arial" w:hAnsi="Arial"/>
          <w:color w:val="000000"/>
          <w:sz w:val="18"/>
        </w:rPr>
        <w:t>Держава сприяє творчій діяльності митців і творчих спілок.</w:t>
      </w:r>
    </w:p>
    <w:p w:rsidR="002E310A" w:rsidRDefault="00B469AC">
      <w:pPr>
        <w:spacing w:after="75"/>
        <w:ind w:firstLine="240"/>
        <w:jc w:val="both"/>
      </w:pPr>
      <w:bookmarkStart w:id="188" w:name="98"/>
      <w:bookmarkEnd w:id="187"/>
      <w:r>
        <w:rPr>
          <w:rFonts w:ascii="Arial" w:hAnsi="Arial"/>
          <w:color w:val="000000"/>
          <w:sz w:val="18"/>
        </w:rPr>
        <w:lastRenderedPageBreak/>
        <w:t>2. Втручання у творчий про</w:t>
      </w:r>
      <w:r>
        <w:rPr>
          <w:rFonts w:ascii="Arial" w:hAnsi="Arial"/>
          <w:color w:val="000000"/>
          <w:sz w:val="18"/>
        </w:rPr>
        <w:t>цес і здійснення цензури у творчій діяльності не допускаються.</w:t>
      </w:r>
    </w:p>
    <w:p w:rsidR="002E310A" w:rsidRDefault="00B469AC">
      <w:pPr>
        <w:pStyle w:val="3"/>
        <w:spacing w:after="225"/>
        <w:jc w:val="center"/>
      </w:pPr>
      <w:bookmarkStart w:id="189" w:name="99"/>
      <w:bookmarkEnd w:id="188"/>
      <w:r>
        <w:rPr>
          <w:rFonts w:ascii="Arial" w:hAnsi="Arial"/>
          <w:color w:val="000000"/>
          <w:sz w:val="26"/>
        </w:rPr>
        <w:t>Стаття 8. Право на доступ до культурних цінностей та культурних благ</w:t>
      </w:r>
    </w:p>
    <w:p w:rsidR="002E310A" w:rsidRDefault="00B469AC">
      <w:pPr>
        <w:spacing w:after="75"/>
        <w:ind w:firstLine="240"/>
        <w:jc w:val="both"/>
      </w:pPr>
      <w:bookmarkStart w:id="190" w:name="100"/>
      <w:bookmarkEnd w:id="189"/>
      <w:r>
        <w:rPr>
          <w:rFonts w:ascii="Arial" w:hAnsi="Arial"/>
          <w:color w:val="000000"/>
          <w:sz w:val="18"/>
        </w:rPr>
        <w:t>1. Громадяни мають право на доступ до культурних цінностей та культурних благ.</w:t>
      </w:r>
    </w:p>
    <w:p w:rsidR="002E310A" w:rsidRDefault="00B469AC">
      <w:pPr>
        <w:spacing w:after="75"/>
        <w:ind w:firstLine="240"/>
        <w:jc w:val="both"/>
      </w:pPr>
      <w:bookmarkStart w:id="191" w:name="101"/>
      <w:bookmarkEnd w:id="190"/>
      <w:r>
        <w:rPr>
          <w:rFonts w:ascii="Arial" w:hAnsi="Arial"/>
          <w:color w:val="000000"/>
          <w:sz w:val="18"/>
        </w:rPr>
        <w:t>Право на доступ до культурних цінностей реалі</w:t>
      </w:r>
      <w:r>
        <w:rPr>
          <w:rFonts w:ascii="Arial" w:hAnsi="Arial"/>
          <w:color w:val="000000"/>
          <w:sz w:val="18"/>
        </w:rPr>
        <w:t>зується шляхом утримання або надання закладам культури державної підтримки з державного та місцевих бюджетів для забезпечення їх функціонування та доступності їх послуг для різних категорій населення.</w:t>
      </w:r>
    </w:p>
    <w:p w:rsidR="002E310A" w:rsidRDefault="00B469AC">
      <w:pPr>
        <w:spacing w:after="75"/>
        <w:ind w:firstLine="240"/>
        <w:jc w:val="both"/>
      </w:pPr>
      <w:bookmarkStart w:id="192" w:name="584"/>
      <w:bookmarkEnd w:id="191"/>
      <w:r>
        <w:rPr>
          <w:rFonts w:ascii="Arial" w:hAnsi="Arial"/>
          <w:color w:val="293A55"/>
          <w:sz w:val="18"/>
        </w:rPr>
        <w:t>2. Діти дошкільного віку, учні, студенти, пенсіонери, о</w:t>
      </w:r>
      <w:r>
        <w:rPr>
          <w:rFonts w:ascii="Arial" w:hAnsi="Arial"/>
          <w:color w:val="293A55"/>
          <w:sz w:val="18"/>
        </w:rPr>
        <w:t>соби з інвалідністю, інші категорії населення, визначені законом, мають право на відвідування державних та комунальних закладів культури, здобуття мистецької освіти на пільгових умовах, передбачених законодавством.</w:t>
      </w:r>
    </w:p>
    <w:p w:rsidR="002E310A" w:rsidRDefault="00B469AC">
      <w:pPr>
        <w:spacing w:after="75"/>
        <w:ind w:firstLine="240"/>
        <w:jc w:val="right"/>
      </w:pPr>
      <w:bookmarkStart w:id="193" w:name="447"/>
      <w:bookmarkEnd w:id="192"/>
      <w:r>
        <w:rPr>
          <w:rFonts w:ascii="Arial" w:hAnsi="Arial"/>
          <w:color w:val="293A55"/>
          <w:sz w:val="18"/>
        </w:rPr>
        <w:t>(частина друга статті 8 із змінами, внесе</w:t>
      </w:r>
      <w:r>
        <w:rPr>
          <w:rFonts w:ascii="Arial" w:hAnsi="Arial"/>
          <w:color w:val="293A55"/>
          <w:sz w:val="18"/>
        </w:rPr>
        <w:t>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02.10.2018 р. N 2581-VIII,</w:t>
      </w:r>
      <w:r>
        <w:br/>
      </w:r>
      <w:r>
        <w:rPr>
          <w:rFonts w:ascii="Arial" w:hAnsi="Arial"/>
          <w:color w:val="293A55"/>
          <w:sz w:val="18"/>
        </w:rPr>
        <w:t>у редакції Закону України від 29.04.2021 р. N 1432-IX)</w:t>
      </w:r>
    </w:p>
    <w:p w:rsidR="002E310A" w:rsidRDefault="00B469AC">
      <w:pPr>
        <w:spacing w:after="75"/>
        <w:ind w:firstLine="240"/>
        <w:jc w:val="both"/>
      </w:pPr>
      <w:bookmarkStart w:id="194" w:name="476"/>
      <w:bookmarkEnd w:id="193"/>
      <w:r>
        <w:rPr>
          <w:rFonts w:ascii="Arial" w:hAnsi="Arial"/>
          <w:color w:val="293A55"/>
          <w:sz w:val="18"/>
        </w:rPr>
        <w:t>3. Пластові, скаутські громадські об'єднання, визначені</w:t>
      </w:r>
      <w:r>
        <w:rPr>
          <w:rFonts w:ascii="Arial" w:hAnsi="Arial"/>
          <w:color w:val="000000"/>
          <w:sz w:val="18"/>
        </w:rPr>
        <w:t xml:space="preserve"> </w:t>
      </w:r>
      <w:r>
        <w:rPr>
          <w:rFonts w:ascii="Arial" w:hAnsi="Arial"/>
          <w:color w:val="293A55"/>
          <w:sz w:val="18"/>
        </w:rPr>
        <w:t>Законом України "Про визнання пластового руху та о</w:t>
      </w:r>
      <w:r>
        <w:rPr>
          <w:rFonts w:ascii="Arial" w:hAnsi="Arial"/>
          <w:color w:val="293A55"/>
          <w:sz w:val="18"/>
        </w:rPr>
        <w:t>собливості державної підтримки пластового, скаутського руху", мають право на користування державними та комунальними закладами культури, закладами позашкільної освіти у сфері культури на пільгових умовах, передбачених законодавством.</w:t>
      </w:r>
    </w:p>
    <w:p w:rsidR="002E310A" w:rsidRDefault="00B469AC">
      <w:pPr>
        <w:spacing w:after="75"/>
        <w:ind w:firstLine="240"/>
        <w:jc w:val="right"/>
      </w:pPr>
      <w:bookmarkStart w:id="195" w:name="477"/>
      <w:bookmarkEnd w:id="194"/>
      <w:r>
        <w:rPr>
          <w:rFonts w:ascii="Arial" w:hAnsi="Arial"/>
          <w:color w:val="293A55"/>
          <w:sz w:val="18"/>
        </w:rPr>
        <w:t>(статтю 8 доповнено но</w:t>
      </w:r>
      <w:r>
        <w:rPr>
          <w:rFonts w:ascii="Arial" w:hAnsi="Arial"/>
          <w:color w:val="293A55"/>
          <w:sz w:val="18"/>
        </w:rPr>
        <w:t>вою частиною третьою</w:t>
      </w:r>
      <w:r>
        <w:br/>
      </w:r>
      <w:r>
        <w:rPr>
          <w:rFonts w:ascii="Arial" w:hAnsi="Arial"/>
          <w:color w:val="293A55"/>
          <w:sz w:val="18"/>
        </w:rPr>
        <w:t xml:space="preserve"> згідно із Законом України від 17.12.2019 р. N 385-IX,</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2E310A" w:rsidRDefault="00B469AC">
      <w:pPr>
        <w:spacing w:after="75"/>
        <w:ind w:firstLine="240"/>
        <w:jc w:val="both"/>
      </w:pPr>
      <w:bookmarkStart w:id="196" w:name="103"/>
      <w:bookmarkEnd w:id="195"/>
      <w:r>
        <w:rPr>
          <w:rFonts w:ascii="Arial" w:hAnsi="Arial"/>
          <w:color w:val="293A55"/>
          <w:sz w:val="18"/>
        </w:rPr>
        <w:t>4.</w:t>
      </w:r>
      <w:r>
        <w:rPr>
          <w:rFonts w:ascii="Arial" w:hAnsi="Arial"/>
          <w:color w:val="000000"/>
          <w:sz w:val="18"/>
        </w:rPr>
        <w:t xml:space="preserve"> Громадяни мають право на доступ до культурних цінностей шляхом:</w:t>
      </w:r>
    </w:p>
    <w:p w:rsidR="002E310A" w:rsidRDefault="00B469AC">
      <w:pPr>
        <w:spacing w:after="75"/>
        <w:ind w:firstLine="240"/>
        <w:jc w:val="both"/>
      </w:pPr>
      <w:bookmarkStart w:id="197" w:name="104"/>
      <w:bookmarkEnd w:id="196"/>
      <w:r>
        <w:rPr>
          <w:rFonts w:ascii="Arial" w:hAnsi="Arial"/>
          <w:color w:val="000000"/>
          <w:sz w:val="18"/>
        </w:rPr>
        <w:t>користування документа</w:t>
      </w:r>
      <w:r>
        <w:rPr>
          <w:rFonts w:ascii="Arial" w:hAnsi="Arial"/>
          <w:color w:val="000000"/>
          <w:sz w:val="18"/>
        </w:rPr>
        <w:t>ми Національного архівного фонду України або їх копіями;</w:t>
      </w:r>
    </w:p>
    <w:p w:rsidR="002E310A" w:rsidRDefault="00B469AC">
      <w:pPr>
        <w:spacing w:after="75"/>
        <w:ind w:firstLine="240"/>
        <w:jc w:val="both"/>
      </w:pPr>
      <w:bookmarkStart w:id="198" w:name="105"/>
      <w:bookmarkEnd w:id="197"/>
      <w:r>
        <w:rPr>
          <w:rFonts w:ascii="Arial" w:hAnsi="Arial"/>
          <w:color w:val="000000"/>
          <w:sz w:val="18"/>
        </w:rPr>
        <w:t>ознайомлення з музейними колекціями, що належать до державної частини Музейного фонду України;</w:t>
      </w:r>
    </w:p>
    <w:p w:rsidR="002E310A" w:rsidRDefault="00B469AC">
      <w:pPr>
        <w:spacing w:after="75"/>
        <w:ind w:firstLine="240"/>
        <w:jc w:val="both"/>
      </w:pPr>
      <w:bookmarkStart w:id="199" w:name="106"/>
      <w:bookmarkEnd w:id="198"/>
      <w:r>
        <w:rPr>
          <w:rFonts w:ascii="Arial" w:hAnsi="Arial"/>
          <w:color w:val="000000"/>
          <w:sz w:val="18"/>
        </w:rPr>
        <w:t>користування фондами бібліотек, що належать до Державного бібліотечного фонду України.</w:t>
      </w:r>
    </w:p>
    <w:p w:rsidR="002E310A" w:rsidRDefault="00B469AC">
      <w:pPr>
        <w:spacing w:after="75"/>
        <w:ind w:firstLine="240"/>
        <w:jc w:val="both"/>
      </w:pPr>
      <w:bookmarkStart w:id="200" w:name="107"/>
      <w:bookmarkEnd w:id="199"/>
      <w:r>
        <w:rPr>
          <w:rFonts w:ascii="Arial" w:hAnsi="Arial"/>
          <w:color w:val="293A55"/>
          <w:sz w:val="18"/>
        </w:rPr>
        <w:t>5.</w:t>
      </w:r>
      <w:r>
        <w:rPr>
          <w:rFonts w:ascii="Arial" w:hAnsi="Arial"/>
          <w:color w:val="000000"/>
          <w:sz w:val="18"/>
        </w:rPr>
        <w:t xml:space="preserve"> Порядок доступ</w:t>
      </w:r>
      <w:r>
        <w:rPr>
          <w:rFonts w:ascii="Arial" w:hAnsi="Arial"/>
          <w:color w:val="000000"/>
          <w:sz w:val="18"/>
        </w:rPr>
        <w:t>у до Національного архівного фонду України, Музейного фонду України, Державного бібліотечного фонду України, фільмофонду визначається законодавством.</w:t>
      </w:r>
    </w:p>
    <w:p w:rsidR="002E310A" w:rsidRDefault="00B469AC">
      <w:pPr>
        <w:pStyle w:val="3"/>
        <w:spacing w:after="225"/>
        <w:jc w:val="center"/>
      </w:pPr>
      <w:bookmarkStart w:id="201" w:name="108"/>
      <w:bookmarkEnd w:id="200"/>
      <w:r>
        <w:rPr>
          <w:rFonts w:ascii="Arial" w:hAnsi="Arial"/>
          <w:color w:val="000000"/>
          <w:sz w:val="26"/>
        </w:rPr>
        <w:t>Стаття 9. Право на утворення закладів культури</w:t>
      </w:r>
    </w:p>
    <w:p w:rsidR="002E310A" w:rsidRDefault="00B469AC">
      <w:pPr>
        <w:spacing w:after="75"/>
        <w:ind w:firstLine="240"/>
        <w:jc w:val="both"/>
      </w:pPr>
      <w:bookmarkStart w:id="202" w:name="109"/>
      <w:bookmarkEnd w:id="201"/>
      <w:r>
        <w:rPr>
          <w:rFonts w:ascii="Arial" w:hAnsi="Arial"/>
          <w:color w:val="000000"/>
          <w:sz w:val="18"/>
        </w:rPr>
        <w:t>1. Юридичні та фізичні особи мають право створювати заклади</w:t>
      </w:r>
      <w:r>
        <w:rPr>
          <w:rFonts w:ascii="Arial" w:hAnsi="Arial"/>
          <w:color w:val="000000"/>
          <w:sz w:val="18"/>
        </w:rPr>
        <w:t xml:space="preserve"> культури з метою провадження діяльності у сфері культури самостійно або з використанням будь-яких форм посередництва у цій сфері у визначеному законодавством порядку.</w:t>
      </w:r>
    </w:p>
    <w:p w:rsidR="002E310A" w:rsidRDefault="00B469AC">
      <w:pPr>
        <w:spacing w:after="75"/>
        <w:ind w:firstLine="240"/>
        <w:jc w:val="both"/>
      </w:pPr>
      <w:bookmarkStart w:id="203" w:name="110"/>
      <w:bookmarkEnd w:id="202"/>
      <w:r>
        <w:rPr>
          <w:rFonts w:ascii="Arial" w:hAnsi="Arial"/>
          <w:color w:val="000000"/>
          <w:sz w:val="18"/>
        </w:rPr>
        <w:t>2. Заклади культури можуть створюватися:</w:t>
      </w:r>
    </w:p>
    <w:p w:rsidR="002E310A" w:rsidRDefault="00B469AC">
      <w:pPr>
        <w:spacing w:after="75"/>
        <w:ind w:firstLine="240"/>
        <w:jc w:val="both"/>
      </w:pPr>
      <w:bookmarkStart w:id="204" w:name="111"/>
      <w:bookmarkEnd w:id="203"/>
      <w:r>
        <w:rPr>
          <w:rFonts w:ascii="Arial" w:hAnsi="Arial"/>
          <w:color w:val="000000"/>
          <w:sz w:val="18"/>
        </w:rPr>
        <w:t>центральними органами виконавчої влади;</w:t>
      </w:r>
    </w:p>
    <w:p w:rsidR="002E310A" w:rsidRDefault="00B469AC">
      <w:pPr>
        <w:spacing w:after="75"/>
        <w:ind w:firstLine="240"/>
        <w:jc w:val="both"/>
      </w:pPr>
      <w:bookmarkStart w:id="205" w:name="112"/>
      <w:bookmarkEnd w:id="204"/>
      <w:r>
        <w:rPr>
          <w:rFonts w:ascii="Arial" w:hAnsi="Arial"/>
          <w:color w:val="000000"/>
          <w:sz w:val="18"/>
        </w:rPr>
        <w:t>органам</w:t>
      </w:r>
      <w:r>
        <w:rPr>
          <w:rFonts w:ascii="Arial" w:hAnsi="Arial"/>
          <w:color w:val="000000"/>
          <w:sz w:val="18"/>
        </w:rPr>
        <w:t>и влади Автономної Республіки Крим;</w:t>
      </w:r>
    </w:p>
    <w:p w:rsidR="002E310A" w:rsidRDefault="00B469AC">
      <w:pPr>
        <w:spacing w:after="75"/>
        <w:ind w:firstLine="240"/>
        <w:jc w:val="both"/>
      </w:pPr>
      <w:bookmarkStart w:id="206" w:name="113"/>
      <w:bookmarkEnd w:id="205"/>
      <w:r>
        <w:rPr>
          <w:rFonts w:ascii="Arial" w:hAnsi="Arial"/>
          <w:color w:val="000000"/>
          <w:sz w:val="18"/>
        </w:rPr>
        <w:t>місцевими органами виконавчої влади;</w:t>
      </w:r>
    </w:p>
    <w:p w:rsidR="002E310A" w:rsidRDefault="00B469AC">
      <w:pPr>
        <w:spacing w:after="75"/>
        <w:ind w:firstLine="240"/>
        <w:jc w:val="both"/>
      </w:pPr>
      <w:bookmarkStart w:id="207" w:name="114"/>
      <w:bookmarkEnd w:id="206"/>
      <w:r>
        <w:rPr>
          <w:rFonts w:ascii="Arial" w:hAnsi="Arial"/>
          <w:color w:val="000000"/>
          <w:sz w:val="18"/>
        </w:rPr>
        <w:t>органами місцевого самоврядування;</w:t>
      </w:r>
    </w:p>
    <w:p w:rsidR="002E310A" w:rsidRDefault="00B469AC">
      <w:pPr>
        <w:spacing w:after="75"/>
        <w:ind w:firstLine="240"/>
        <w:jc w:val="both"/>
      </w:pPr>
      <w:bookmarkStart w:id="208" w:name="115"/>
      <w:bookmarkEnd w:id="207"/>
      <w:r>
        <w:rPr>
          <w:rFonts w:ascii="Arial" w:hAnsi="Arial"/>
          <w:color w:val="000000"/>
          <w:sz w:val="18"/>
        </w:rPr>
        <w:t>творчими спілками, громадськими організаціями, іншими об'єднаннями громадян;</w:t>
      </w:r>
    </w:p>
    <w:p w:rsidR="002E310A" w:rsidRDefault="00B469AC">
      <w:pPr>
        <w:spacing w:after="75"/>
        <w:ind w:firstLine="240"/>
        <w:jc w:val="both"/>
      </w:pPr>
      <w:bookmarkStart w:id="209" w:name="116"/>
      <w:bookmarkEnd w:id="208"/>
      <w:r>
        <w:rPr>
          <w:rFonts w:ascii="Arial" w:hAnsi="Arial"/>
          <w:color w:val="000000"/>
          <w:sz w:val="18"/>
        </w:rPr>
        <w:t>юридичними та фізичними особами, у тому числі іноземними.</w:t>
      </w:r>
    </w:p>
    <w:p w:rsidR="002E310A" w:rsidRDefault="00B469AC">
      <w:pPr>
        <w:spacing w:after="75"/>
        <w:ind w:firstLine="240"/>
        <w:jc w:val="both"/>
      </w:pPr>
      <w:bookmarkStart w:id="210" w:name="586"/>
      <w:bookmarkEnd w:id="209"/>
      <w:r>
        <w:rPr>
          <w:rFonts w:ascii="Arial" w:hAnsi="Arial"/>
          <w:color w:val="293A55"/>
          <w:sz w:val="18"/>
        </w:rPr>
        <w:t xml:space="preserve">3. В Україні </w:t>
      </w:r>
      <w:r>
        <w:rPr>
          <w:rFonts w:ascii="Arial" w:hAnsi="Arial"/>
          <w:color w:val="293A55"/>
          <w:sz w:val="18"/>
        </w:rPr>
        <w:t xml:space="preserve">гарантується можливість утворення різних за формою власності та видами діяльності у сфері культури закладів культури - театрів, концертних організацій, філармоній, культурних центрів, </w:t>
      </w:r>
      <w:proofErr w:type="spellStart"/>
      <w:r>
        <w:rPr>
          <w:rFonts w:ascii="Arial" w:hAnsi="Arial"/>
          <w:color w:val="293A55"/>
          <w:sz w:val="18"/>
        </w:rPr>
        <w:t>продюсерських</w:t>
      </w:r>
      <w:proofErr w:type="spellEnd"/>
      <w:r>
        <w:rPr>
          <w:rFonts w:ascii="Arial" w:hAnsi="Arial"/>
          <w:color w:val="293A55"/>
          <w:sz w:val="18"/>
        </w:rPr>
        <w:t xml:space="preserve"> агентств, професійних мистецьких колективів, кіностудій, к</w:t>
      </w:r>
      <w:r>
        <w:rPr>
          <w:rFonts w:ascii="Arial" w:hAnsi="Arial"/>
          <w:color w:val="293A55"/>
          <w:sz w:val="18"/>
        </w:rPr>
        <w:t xml:space="preserve">іно-, </w:t>
      </w:r>
      <w:proofErr w:type="spellStart"/>
      <w:r>
        <w:rPr>
          <w:rFonts w:ascii="Arial" w:hAnsi="Arial"/>
          <w:color w:val="293A55"/>
          <w:sz w:val="18"/>
        </w:rPr>
        <w:t>відеопрокатних</w:t>
      </w:r>
      <w:proofErr w:type="spellEnd"/>
      <w:r>
        <w:rPr>
          <w:rFonts w:ascii="Arial" w:hAnsi="Arial"/>
          <w:color w:val="293A55"/>
          <w:sz w:val="18"/>
        </w:rPr>
        <w:t xml:space="preserve"> закладів, видавництв, музеїв, архівів, заповідників, художніх галерей (виставок), бібліотек, клубних закладів, закладів освіти сфери культури, студій, кінотеатрів, цирків, парків культури та відпочинку, архітектурних, дизайнерських, ре</w:t>
      </w:r>
      <w:r>
        <w:rPr>
          <w:rFonts w:ascii="Arial" w:hAnsi="Arial"/>
          <w:color w:val="293A55"/>
          <w:sz w:val="18"/>
        </w:rPr>
        <w:t>кламних, реставраційних центрів і майстерень тощо.</w:t>
      </w:r>
    </w:p>
    <w:p w:rsidR="002E310A" w:rsidRDefault="00B469AC">
      <w:pPr>
        <w:spacing w:after="75"/>
        <w:ind w:firstLine="240"/>
        <w:jc w:val="right"/>
      </w:pPr>
      <w:bookmarkStart w:id="211" w:name="448"/>
      <w:bookmarkEnd w:id="210"/>
      <w:r>
        <w:rPr>
          <w:rFonts w:ascii="Arial" w:hAnsi="Arial"/>
          <w:color w:val="293A55"/>
          <w:sz w:val="18"/>
        </w:rPr>
        <w:lastRenderedPageBreak/>
        <w:t>(частина третя статті 9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29.04.2021 р. N 1432-IX)</w:t>
      </w:r>
    </w:p>
    <w:p w:rsidR="002E310A" w:rsidRDefault="00B469AC">
      <w:pPr>
        <w:spacing w:after="75"/>
        <w:ind w:firstLine="240"/>
        <w:jc w:val="both"/>
      </w:pPr>
      <w:bookmarkStart w:id="212" w:name="118"/>
      <w:bookmarkEnd w:id="211"/>
      <w:r>
        <w:rPr>
          <w:rFonts w:ascii="Arial" w:hAnsi="Arial"/>
          <w:color w:val="000000"/>
          <w:sz w:val="18"/>
        </w:rPr>
        <w:t>4. Законодавчими актами можуть визначатися осо</w:t>
      </w:r>
      <w:r>
        <w:rPr>
          <w:rFonts w:ascii="Arial" w:hAnsi="Arial"/>
          <w:color w:val="000000"/>
          <w:sz w:val="18"/>
        </w:rPr>
        <w:t>бливості утворення окремих закладів культури.</w:t>
      </w:r>
    </w:p>
    <w:p w:rsidR="002E310A" w:rsidRDefault="00B469AC">
      <w:pPr>
        <w:pStyle w:val="3"/>
        <w:spacing w:after="225"/>
        <w:jc w:val="center"/>
      </w:pPr>
      <w:bookmarkStart w:id="213" w:name="119"/>
      <w:bookmarkEnd w:id="212"/>
      <w:r>
        <w:rPr>
          <w:rFonts w:ascii="Arial" w:hAnsi="Arial"/>
          <w:color w:val="000000"/>
          <w:sz w:val="26"/>
        </w:rPr>
        <w:t>Стаття 10. Права громадян України всіх національностей у сфері культури</w:t>
      </w:r>
    </w:p>
    <w:p w:rsidR="002E310A" w:rsidRDefault="00B469AC">
      <w:pPr>
        <w:spacing w:after="75"/>
        <w:ind w:firstLine="240"/>
        <w:jc w:val="both"/>
      </w:pPr>
      <w:bookmarkStart w:id="214" w:name="120"/>
      <w:bookmarkEnd w:id="213"/>
      <w:r>
        <w:rPr>
          <w:rFonts w:ascii="Arial" w:hAnsi="Arial"/>
          <w:color w:val="000000"/>
          <w:sz w:val="18"/>
        </w:rPr>
        <w:t>1. Держава створює умови для культурного розвитку громадян України всіх національностей, сприяє залученню їх до спільного процесу створенн</w:t>
      </w:r>
      <w:r>
        <w:rPr>
          <w:rFonts w:ascii="Arial" w:hAnsi="Arial"/>
          <w:color w:val="000000"/>
          <w:sz w:val="18"/>
        </w:rPr>
        <w:t>я культурних цінностей.</w:t>
      </w:r>
    </w:p>
    <w:p w:rsidR="002E310A" w:rsidRDefault="00B469AC">
      <w:pPr>
        <w:spacing w:after="75"/>
        <w:ind w:firstLine="240"/>
        <w:jc w:val="both"/>
      </w:pPr>
      <w:bookmarkStart w:id="215" w:name="121"/>
      <w:bookmarkEnd w:id="214"/>
      <w:r>
        <w:rPr>
          <w:rFonts w:ascii="Arial" w:hAnsi="Arial"/>
          <w:color w:val="000000"/>
          <w:sz w:val="18"/>
        </w:rPr>
        <w:t>2. Громадяни України будь-якої національності мають право зберігати, розвивати і пропагувати свою культуру, мову, традиції, звичаї та обряди, утворювати національно-культурні товариства, центри, заклади культури та провадити будь-як</w:t>
      </w:r>
      <w:r>
        <w:rPr>
          <w:rFonts w:ascii="Arial" w:hAnsi="Arial"/>
          <w:color w:val="000000"/>
          <w:sz w:val="18"/>
        </w:rPr>
        <w:t>у іншу діяльність у сфері культури, що не суперечить законодавству.</w:t>
      </w:r>
    </w:p>
    <w:p w:rsidR="002E310A" w:rsidRDefault="00B469AC">
      <w:pPr>
        <w:pStyle w:val="3"/>
        <w:spacing w:after="225"/>
        <w:jc w:val="center"/>
      </w:pPr>
      <w:bookmarkStart w:id="216" w:name="122"/>
      <w:bookmarkEnd w:id="215"/>
      <w:r>
        <w:rPr>
          <w:rFonts w:ascii="Arial" w:hAnsi="Arial"/>
          <w:color w:val="000000"/>
          <w:sz w:val="26"/>
        </w:rPr>
        <w:t>Стаття 11. Обов'язки у сфері культури</w:t>
      </w:r>
    </w:p>
    <w:p w:rsidR="002E310A" w:rsidRDefault="00B469AC">
      <w:pPr>
        <w:spacing w:after="75"/>
        <w:ind w:firstLine="240"/>
        <w:jc w:val="both"/>
      </w:pPr>
      <w:bookmarkStart w:id="217" w:name="123"/>
      <w:bookmarkEnd w:id="216"/>
      <w:r>
        <w:rPr>
          <w:rFonts w:ascii="Arial" w:hAnsi="Arial"/>
          <w:color w:val="000000"/>
          <w:sz w:val="18"/>
        </w:rPr>
        <w:t>1. Фізичні та юридичні особи зобов'язані:</w:t>
      </w:r>
    </w:p>
    <w:p w:rsidR="002E310A" w:rsidRDefault="00B469AC">
      <w:pPr>
        <w:spacing w:after="75"/>
        <w:ind w:firstLine="240"/>
        <w:jc w:val="both"/>
      </w:pPr>
      <w:bookmarkStart w:id="218" w:name="124"/>
      <w:bookmarkEnd w:id="217"/>
      <w:r>
        <w:rPr>
          <w:rFonts w:ascii="Arial" w:hAnsi="Arial"/>
          <w:color w:val="000000"/>
          <w:sz w:val="18"/>
        </w:rPr>
        <w:t>дотримуватися вимог законодавства щодо провадження діяльності у сфері культури;</w:t>
      </w:r>
    </w:p>
    <w:p w:rsidR="002E310A" w:rsidRDefault="00B469AC">
      <w:pPr>
        <w:spacing w:after="75"/>
        <w:ind w:firstLine="240"/>
        <w:jc w:val="both"/>
      </w:pPr>
      <w:bookmarkStart w:id="219" w:name="125"/>
      <w:bookmarkEnd w:id="218"/>
      <w:r>
        <w:rPr>
          <w:rFonts w:ascii="Arial" w:hAnsi="Arial"/>
          <w:color w:val="000000"/>
          <w:sz w:val="18"/>
        </w:rPr>
        <w:t>дбати про збереження народни</w:t>
      </w:r>
      <w:r>
        <w:rPr>
          <w:rFonts w:ascii="Arial" w:hAnsi="Arial"/>
          <w:color w:val="000000"/>
          <w:sz w:val="18"/>
        </w:rPr>
        <w:t>х традицій і примноження національного культурного надбання, сприяти охороні культурної спадщини;</w:t>
      </w:r>
    </w:p>
    <w:p w:rsidR="002E310A" w:rsidRDefault="00B469AC">
      <w:pPr>
        <w:spacing w:after="75"/>
        <w:ind w:firstLine="240"/>
        <w:jc w:val="both"/>
      </w:pPr>
      <w:bookmarkStart w:id="220" w:name="126"/>
      <w:bookmarkEnd w:id="219"/>
      <w:r>
        <w:rPr>
          <w:rFonts w:ascii="Arial" w:hAnsi="Arial"/>
          <w:color w:val="000000"/>
          <w:sz w:val="18"/>
        </w:rPr>
        <w:t>поважати культуру, мову, традиції, звичаї та обряди Українського народу;</w:t>
      </w:r>
    </w:p>
    <w:p w:rsidR="002E310A" w:rsidRDefault="00B469AC">
      <w:pPr>
        <w:spacing w:after="75"/>
        <w:ind w:firstLine="240"/>
        <w:jc w:val="both"/>
      </w:pPr>
      <w:bookmarkStart w:id="221" w:name="127"/>
      <w:bookmarkEnd w:id="220"/>
      <w:r>
        <w:rPr>
          <w:rFonts w:ascii="Arial" w:hAnsi="Arial"/>
          <w:color w:val="000000"/>
          <w:sz w:val="18"/>
        </w:rPr>
        <w:t>піклуватися про естетичне виховання і культурний розвиток дітей, прилучення їх до цін</w:t>
      </w:r>
      <w:r>
        <w:rPr>
          <w:rFonts w:ascii="Arial" w:hAnsi="Arial"/>
          <w:color w:val="000000"/>
          <w:sz w:val="18"/>
        </w:rPr>
        <w:t>ностей вітчизняної та світової культури.</w:t>
      </w:r>
    </w:p>
    <w:p w:rsidR="002E310A" w:rsidRDefault="00B469AC">
      <w:pPr>
        <w:pStyle w:val="3"/>
        <w:spacing w:after="225"/>
        <w:jc w:val="center"/>
      </w:pPr>
      <w:bookmarkStart w:id="222" w:name="128"/>
      <w:bookmarkEnd w:id="221"/>
      <w:r>
        <w:rPr>
          <w:rFonts w:ascii="Arial" w:hAnsi="Arial"/>
          <w:color w:val="000000"/>
          <w:sz w:val="26"/>
        </w:rPr>
        <w:t>Розділ III. ДІЯЛЬНІСТЬ У СФЕРІ КУЛЬТУРИ</w:t>
      </w:r>
    </w:p>
    <w:p w:rsidR="002E310A" w:rsidRDefault="00B469AC">
      <w:pPr>
        <w:pStyle w:val="3"/>
        <w:spacing w:after="225"/>
        <w:jc w:val="center"/>
      </w:pPr>
      <w:bookmarkStart w:id="223" w:name="129"/>
      <w:bookmarkEnd w:id="222"/>
      <w:r>
        <w:rPr>
          <w:rFonts w:ascii="Arial" w:hAnsi="Arial"/>
          <w:color w:val="000000"/>
          <w:sz w:val="26"/>
        </w:rPr>
        <w:t>Стаття 12. Види і суб'єкти діяльності у сфері культури</w:t>
      </w:r>
    </w:p>
    <w:p w:rsidR="002E310A" w:rsidRDefault="00B469AC">
      <w:pPr>
        <w:spacing w:after="75"/>
        <w:ind w:firstLine="240"/>
        <w:jc w:val="both"/>
      </w:pPr>
      <w:bookmarkStart w:id="224" w:name="130"/>
      <w:bookmarkEnd w:id="223"/>
      <w:r>
        <w:rPr>
          <w:rFonts w:ascii="Arial" w:hAnsi="Arial"/>
          <w:color w:val="000000"/>
          <w:sz w:val="18"/>
        </w:rPr>
        <w:t>1. До основних видів діяльності у сфері культури належать:</w:t>
      </w:r>
    </w:p>
    <w:p w:rsidR="002E310A" w:rsidRDefault="00B469AC">
      <w:pPr>
        <w:spacing w:after="75"/>
        <w:ind w:firstLine="240"/>
        <w:jc w:val="both"/>
      </w:pPr>
      <w:bookmarkStart w:id="225" w:name="588"/>
      <w:bookmarkEnd w:id="224"/>
      <w:r>
        <w:rPr>
          <w:rFonts w:ascii="Arial" w:hAnsi="Arial"/>
          <w:color w:val="293A55"/>
          <w:sz w:val="18"/>
        </w:rPr>
        <w:t xml:space="preserve">створення, виконання, тиражування, поширення (розповсюдження </w:t>
      </w:r>
      <w:r>
        <w:rPr>
          <w:rFonts w:ascii="Arial" w:hAnsi="Arial"/>
          <w:color w:val="293A55"/>
          <w:sz w:val="18"/>
        </w:rPr>
        <w:t>шляхом продажу, публічної демонстрації, публічного показу, публічного сповіщення, надання доступу тощо) та популяризація творів літератури і мистецтва;</w:t>
      </w:r>
    </w:p>
    <w:p w:rsidR="002E310A" w:rsidRDefault="00B469AC">
      <w:pPr>
        <w:spacing w:after="75"/>
        <w:ind w:firstLine="240"/>
        <w:jc w:val="right"/>
      </w:pPr>
      <w:bookmarkStart w:id="226" w:name="589"/>
      <w:bookmarkEnd w:id="225"/>
      <w:r>
        <w:rPr>
          <w:rFonts w:ascii="Arial" w:hAnsi="Arial"/>
          <w:color w:val="293A55"/>
          <w:sz w:val="18"/>
        </w:rPr>
        <w:t>(абзац другий частини першої статті 12</w:t>
      </w:r>
      <w:r>
        <w:br/>
      </w:r>
      <w:r>
        <w:rPr>
          <w:rFonts w:ascii="Arial" w:hAnsi="Arial"/>
          <w:color w:val="293A55"/>
          <w:sz w:val="18"/>
        </w:rPr>
        <w:t xml:space="preserve"> у редакції Закону України від 29.04.2021 р. N 1432-IX)</w:t>
      </w:r>
    </w:p>
    <w:p w:rsidR="002E310A" w:rsidRDefault="00B469AC">
      <w:pPr>
        <w:spacing w:after="75"/>
        <w:ind w:firstLine="240"/>
        <w:jc w:val="both"/>
      </w:pPr>
      <w:bookmarkStart w:id="227" w:name="132"/>
      <w:bookmarkEnd w:id="226"/>
      <w:r>
        <w:rPr>
          <w:rFonts w:ascii="Arial" w:hAnsi="Arial"/>
          <w:color w:val="000000"/>
          <w:sz w:val="18"/>
        </w:rPr>
        <w:t>створення, збереження, охорона, використання та популяризація національного культурного надбання;</w:t>
      </w:r>
    </w:p>
    <w:p w:rsidR="002E310A" w:rsidRDefault="00B469AC">
      <w:pPr>
        <w:spacing w:after="75"/>
        <w:ind w:firstLine="240"/>
        <w:jc w:val="both"/>
      </w:pPr>
      <w:bookmarkStart w:id="228" w:name="133"/>
      <w:bookmarkEnd w:id="227"/>
      <w:r>
        <w:rPr>
          <w:rFonts w:ascii="Arial" w:hAnsi="Arial"/>
          <w:color w:val="000000"/>
          <w:sz w:val="18"/>
        </w:rPr>
        <w:t>проведення наукових досліджень у сфері культури, літературна і художня критика, кінокритика;</w:t>
      </w:r>
    </w:p>
    <w:p w:rsidR="002E310A" w:rsidRDefault="00B469AC">
      <w:pPr>
        <w:spacing w:after="75"/>
        <w:ind w:firstLine="240"/>
        <w:jc w:val="both"/>
      </w:pPr>
      <w:bookmarkStart w:id="229" w:name="134"/>
      <w:bookmarkEnd w:id="228"/>
      <w:r>
        <w:rPr>
          <w:rFonts w:ascii="Arial" w:hAnsi="Arial"/>
          <w:color w:val="000000"/>
          <w:sz w:val="18"/>
        </w:rPr>
        <w:t>організація відпочинку і дозвілля громадян</w:t>
      </w:r>
      <w:r>
        <w:rPr>
          <w:rFonts w:ascii="Arial" w:hAnsi="Arial"/>
          <w:color w:val="293A55"/>
          <w:sz w:val="18"/>
        </w:rPr>
        <w:t>;</w:t>
      </w:r>
    </w:p>
    <w:p w:rsidR="002E310A" w:rsidRDefault="00B469AC">
      <w:pPr>
        <w:spacing w:after="75"/>
        <w:ind w:firstLine="240"/>
        <w:jc w:val="both"/>
      </w:pPr>
      <w:bookmarkStart w:id="230" w:name="590"/>
      <w:bookmarkEnd w:id="229"/>
      <w:r>
        <w:rPr>
          <w:rFonts w:ascii="Arial" w:hAnsi="Arial"/>
          <w:color w:val="293A55"/>
          <w:sz w:val="18"/>
        </w:rPr>
        <w:t>вироблення креативног</w:t>
      </w:r>
      <w:r>
        <w:rPr>
          <w:rFonts w:ascii="Arial" w:hAnsi="Arial"/>
          <w:color w:val="293A55"/>
          <w:sz w:val="18"/>
        </w:rPr>
        <w:t>о продукту;</w:t>
      </w:r>
    </w:p>
    <w:p w:rsidR="002E310A" w:rsidRDefault="00B469AC">
      <w:pPr>
        <w:spacing w:after="75"/>
        <w:ind w:firstLine="240"/>
        <w:jc w:val="right"/>
      </w:pPr>
      <w:bookmarkStart w:id="231" w:name="592"/>
      <w:bookmarkEnd w:id="230"/>
      <w:r>
        <w:rPr>
          <w:rFonts w:ascii="Arial" w:hAnsi="Arial"/>
          <w:color w:val="293A55"/>
          <w:sz w:val="18"/>
        </w:rPr>
        <w:t>(частину першу статті 12 доповнено абзацом шостим</w:t>
      </w:r>
      <w:r>
        <w:br/>
      </w:r>
      <w:r>
        <w:rPr>
          <w:rFonts w:ascii="Arial" w:hAnsi="Arial"/>
          <w:color w:val="293A55"/>
          <w:sz w:val="18"/>
        </w:rPr>
        <w:t xml:space="preserve"> згідно із Законом України від 29.04.2021 р. N 1432-IX)</w:t>
      </w:r>
    </w:p>
    <w:p w:rsidR="002E310A" w:rsidRDefault="00B469AC">
      <w:pPr>
        <w:spacing w:after="75"/>
        <w:ind w:firstLine="240"/>
        <w:jc w:val="both"/>
      </w:pPr>
      <w:bookmarkStart w:id="232" w:name="591"/>
      <w:bookmarkEnd w:id="231"/>
      <w:r>
        <w:rPr>
          <w:rFonts w:ascii="Arial" w:hAnsi="Arial"/>
          <w:color w:val="293A55"/>
          <w:sz w:val="18"/>
        </w:rPr>
        <w:t>навчання різним видам мистецтв та підготовка кадрів для сфери культури.</w:t>
      </w:r>
    </w:p>
    <w:p w:rsidR="002E310A" w:rsidRDefault="00B469AC">
      <w:pPr>
        <w:spacing w:after="75"/>
        <w:ind w:firstLine="240"/>
        <w:jc w:val="right"/>
      </w:pPr>
      <w:bookmarkStart w:id="233" w:name="593"/>
      <w:bookmarkEnd w:id="232"/>
      <w:r>
        <w:rPr>
          <w:rFonts w:ascii="Arial" w:hAnsi="Arial"/>
          <w:color w:val="293A55"/>
          <w:sz w:val="18"/>
        </w:rPr>
        <w:t>(частину першу статті 12 доповнено абзацом сьомим</w:t>
      </w:r>
      <w:r>
        <w:br/>
      </w:r>
      <w:r>
        <w:rPr>
          <w:rFonts w:ascii="Arial" w:hAnsi="Arial"/>
          <w:color w:val="293A55"/>
          <w:sz w:val="18"/>
        </w:rPr>
        <w:t xml:space="preserve"> згідно із Закон</w:t>
      </w:r>
      <w:r>
        <w:rPr>
          <w:rFonts w:ascii="Arial" w:hAnsi="Arial"/>
          <w:color w:val="293A55"/>
          <w:sz w:val="18"/>
        </w:rPr>
        <w:t>ом України від 29.04.2021 р. N 1432-IX)</w:t>
      </w:r>
    </w:p>
    <w:p w:rsidR="002E310A" w:rsidRDefault="00B469AC">
      <w:pPr>
        <w:spacing w:after="75"/>
        <w:ind w:firstLine="240"/>
        <w:jc w:val="both"/>
      </w:pPr>
      <w:bookmarkStart w:id="234" w:name="135"/>
      <w:bookmarkEnd w:id="233"/>
      <w:r>
        <w:rPr>
          <w:rFonts w:ascii="Arial" w:hAnsi="Arial"/>
          <w:color w:val="000000"/>
          <w:sz w:val="18"/>
        </w:rPr>
        <w:t>2. Суб'єктами діяльності у сфері культури є:</w:t>
      </w:r>
    </w:p>
    <w:p w:rsidR="002E310A" w:rsidRDefault="00B469AC">
      <w:pPr>
        <w:spacing w:after="75"/>
        <w:ind w:firstLine="240"/>
        <w:jc w:val="both"/>
      </w:pPr>
      <w:bookmarkStart w:id="235" w:name="136"/>
      <w:bookmarkEnd w:id="234"/>
      <w:r>
        <w:rPr>
          <w:rFonts w:ascii="Arial" w:hAnsi="Arial"/>
          <w:color w:val="000000"/>
          <w:sz w:val="18"/>
        </w:rPr>
        <w:t>держава в особі уповноважених органів виконавчої влади;</w:t>
      </w:r>
    </w:p>
    <w:p w:rsidR="002E310A" w:rsidRDefault="00B469AC">
      <w:pPr>
        <w:spacing w:after="75"/>
        <w:ind w:firstLine="240"/>
        <w:jc w:val="both"/>
      </w:pPr>
      <w:bookmarkStart w:id="236" w:name="137"/>
      <w:bookmarkEnd w:id="235"/>
      <w:r>
        <w:rPr>
          <w:rFonts w:ascii="Arial" w:hAnsi="Arial"/>
          <w:color w:val="000000"/>
          <w:sz w:val="18"/>
        </w:rPr>
        <w:t>територіальні громади в особі органів місцевого самоврядування;</w:t>
      </w:r>
    </w:p>
    <w:p w:rsidR="002E310A" w:rsidRDefault="00B469AC">
      <w:pPr>
        <w:spacing w:after="75"/>
        <w:ind w:firstLine="240"/>
        <w:jc w:val="both"/>
      </w:pPr>
      <w:bookmarkStart w:id="237" w:name="138"/>
      <w:bookmarkEnd w:id="236"/>
      <w:r>
        <w:rPr>
          <w:rFonts w:ascii="Arial" w:hAnsi="Arial"/>
          <w:color w:val="000000"/>
          <w:sz w:val="18"/>
        </w:rPr>
        <w:t>професійні творчі працівники;</w:t>
      </w:r>
    </w:p>
    <w:p w:rsidR="002E310A" w:rsidRDefault="00B469AC">
      <w:pPr>
        <w:spacing w:after="75"/>
        <w:ind w:firstLine="240"/>
        <w:jc w:val="both"/>
      </w:pPr>
      <w:bookmarkStart w:id="238" w:name="139"/>
      <w:bookmarkEnd w:id="237"/>
      <w:r>
        <w:rPr>
          <w:rFonts w:ascii="Arial" w:hAnsi="Arial"/>
          <w:color w:val="000000"/>
          <w:sz w:val="18"/>
        </w:rPr>
        <w:t xml:space="preserve">наукові працівники, </w:t>
      </w:r>
      <w:r>
        <w:rPr>
          <w:rFonts w:ascii="Arial" w:hAnsi="Arial"/>
          <w:color w:val="000000"/>
          <w:sz w:val="18"/>
        </w:rPr>
        <w:t>зокрема, музейних, бібліотечних закладів, історико-культурних заповідників, архівних установ;</w:t>
      </w:r>
    </w:p>
    <w:p w:rsidR="002E310A" w:rsidRDefault="00B469AC">
      <w:pPr>
        <w:spacing w:after="75"/>
        <w:ind w:firstLine="240"/>
        <w:jc w:val="both"/>
      </w:pPr>
      <w:bookmarkStart w:id="239" w:name="140"/>
      <w:bookmarkEnd w:id="238"/>
      <w:r>
        <w:rPr>
          <w:rFonts w:ascii="Arial" w:hAnsi="Arial"/>
          <w:color w:val="000000"/>
          <w:sz w:val="18"/>
        </w:rPr>
        <w:t>педагогічні працівники закладів освіти сфери культури;</w:t>
      </w:r>
    </w:p>
    <w:p w:rsidR="002E310A" w:rsidRDefault="00B469AC">
      <w:pPr>
        <w:spacing w:after="75"/>
        <w:ind w:firstLine="240"/>
        <w:jc w:val="both"/>
      </w:pPr>
      <w:bookmarkStart w:id="240" w:name="141"/>
      <w:bookmarkEnd w:id="239"/>
      <w:r>
        <w:rPr>
          <w:rFonts w:ascii="Arial" w:hAnsi="Arial"/>
          <w:color w:val="000000"/>
          <w:sz w:val="18"/>
        </w:rPr>
        <w:lastRenderedPageBreak/>
        <w:t>митці, які працюють на засадах мистецького аматорства;</w:t>
      </w:r>
    </w:p>
    <w:p w:rsidR="002E310A" w:rsidRDefault="00B469AC">
      <w:pPr>
        <w:spacing w:after="75"/>
        <w:ind w:firstLine="240"/>
        <w:jc w:val="both"/>
      </w:pPr>
      <w:bookmarkStart w:id="241" w:name="142"/>
      <w:bookmarkEnd w:id="240"/>
      <w:r>
        <w:rPr>
          <w:rFonts w:ascii="Arial" w:hAnsi="Arial"/>
          <w:color w:val="000000"/>
          <w:sz w:val="18"/>
        </w:rPr>
        <w:t>працівники культури;</w:t>
      </w:r>
    </w:p>
    <w:p w:rsidR="002E310A" w:rsidRDefault="00B469AC">
      <w:pPr>
        <w:spacing w:after="75"/>
        <w:ind w:firstLine="240"/>
        <w:jc w:val="both"/>
      </w:pPr>
      <w:bookmarkStart w:id="242" w:name="594"/>
      <w:bookmarkEnd w:id="241"/>
      <w:r>
        <w:rPr>
          <w:rFonts w:ascii="Arial" w:hAnsi="Arial"/>
          <w:color w:val="293A55"/>
          <w:sz w:val="18"/>
        </w:rPr>
        <w:t>заклади культури, заклади освіт</w:t>
      </w:r>
      <w:r>
        <w:rPr>
          <w:rFonts w:ascii="Arial" w:hAnsi="Arial"/>
          <w:color w:val="293A55"/>
          <w:sz w:val="18"/>
        </w:rPr>
        <w:t>и сфери культури, а також підприємства, установи та організації всіх форм власності, статути (положення) яких передбачають провадження діяльності у сфері культури;</w:t>
      </w:r>
    </w:p>
    <w:p w:rsidR="002E310A" w:rsidRDefault="00B469AC">
      <w:pPr>
        <w:spacing w:after="75"/>
        <w:ind w:firstLine="240"/>
        <w:jc w:val="right"/>
      </w:pPr>
      <w:bookmarkStart w:id="243" w:name="595"/>
      <w:bookmarkEnd w:id="242"/>
      <w:r>
        <w:rPr>
          <w:rFonts w:ascii="Arial" w:hAnsi="Arial"/>
          <w:color w:val="293A55"/>
          <w:sz w:val="18"/>
        </w:rPr>
        <w:t>(абзац дев'ятий частини другої статті 12</w:t>
      </w:r>
      <w:r>
        <w:br/>
      </w:r>
      <w:r>
        <w:rPr>
          <w:rFonts w:ascii="Arial" w:hAnsi="Arial"/>
          <w:color w:val="293A55"/>
          <w:sz w:val="18"/>
        </w:rPr>
        <w:t xml:space="preserve"> у редакції Закону України від 29.04.2021 р. N 1432</w:t>
      </w:r>
      <w:r>
        <w:rPr>
          <w:rFonts w:ascii="Arial" w:hAnsi="Arial"/>
          <w:color w:val="293A55"/>
          <w:sz w:val="18"/>
        </w:rPr>
        <w:t>-IX)</w:t>
      </w:r>
    </w:p>
    <w:p w:rsidR="002E310A" w:rsidRDefault="00B469AC">
      <w:pPr>
        <w:spacing w:after="75"/>
        <w:ind w:firstLine="240"/>
        <w:jc w:val="both"/>
      </w:pPr>
      <w:bookmarkStart w:id="244" w:name="144"/>
      <w:bookmarkEnd w:id="243"/>
      <w:r>
        <w:rPr>
          <w:rFonts w:ascii="Arial" w:hAnsi="Arial"/>
          <w:color w:val="000000"/>
          <w:sz w:val="18"/>
        </w:rPr>
        <w:t>окремі громадяни, об'єднання громадян, які провадять діяльність у сфері культури.</w:t>
      </w:r>
    </w:p>
    <w:p w:rsidR="002E310A" w:rsidRDefault="00B469AC">
      <w:pPr>
        <w:pStyle w:val="3"/>
        <w:spacing w:after="225"/>
        <w:jc w:val="center"/>
      </w:pPr>
      <w:bookmarkStart w:id="245" w:name="145"/>
      <w:bookmarkEnd w:id="244"/>
      <w:r>
        <w:rPr>
          <w:rFonts w:ascii="Arial" w:hAnsi="Arial"/>
          <w:color w:val="000000"/>
          <w:sz w:val="26"/>
        </w:rPr>
        <w:t>Стаття 13. Сприяння створенню єдиного культурного простору України, збереженню цілісності культури</w:t>
      </w:r>
    </w:p>
    <w:p w:rsidR="002E310A" w:rsidRDefault="00B469AC">
      <w:pPr>
        <w:spacing w:after="75"/>
        <w:ind w:firstLine="240"/>
        <w:jc w:val="both"/>
      </w:pPr>
      <w:bookmarkStart w:id="246" w:name="146"/>
      <w:bookmarkEnd w:id="245"/>
      <w:r>
        <w:rPr>
          <w:rFonts w:ascii="Arial" w:hAnsi="Arial"/>
          <w:color w:val="000000"/>
          <w:sz w:val="18"/>
        </w:rPr>
        <w:t xml:space="preserve">1. Органи виконавчої влади та органи місцевого самоврядування під час </w:t>
      </w:r>
      <w:r>
        <w:rPr>
          <w:rFonts w:ascii="Arial" w:hAnsi="Arial"/>
          <w:color w:val="000000"/>
          <w:sz w:val="18"/>
        </w:rPr>
        <w:t>підготовки пропозицій щодо формування та здійснення державної політики у сфері культури повинні враховувати необхідність створення єдиного культурного простору України та збереження цілісності культури.</w:t>
      </w:r>
    </w:p>
    <w:p w:rsidR="002E310A" w:rsidRDefault="00B469AC">
      <w:pPr>
        <w:spacing w:after="75"/>
        <w:ind w:firstLine="240"/>
        <w:jc w:val="both"/>
      </w:pPr>
      <w:bookmarkStart w:id="247" w:name="147"/>
      <w:bookmarkEnd w:id="246"/>
      <w:r>
        <w:rPr>
          <w:rFonts w:ascii="Arial" w:hAnsi="Arial"/>
          <w:color w:val="000000"/>
          <w:sz w:val="18"/>
        </w:rPr>
        <w:t xml:space="preserve">2. </w:t>
      </w:r>
      <w:r>
        <w:rPr>
          <w:rFonts w:ascii="Arial" w:hAnsi="Arial"/>
          <w:color w:val="293A55"/>
          <w:sz w:val="18"/>
        </w:rPr>
        <w:t>Центральні органи виконавчої влади, що забезпечуют</w:t>
      </w:r>
      <w:r>
        <w:rPr>
          <w:rFonts w:ascii="Arial" w:hAnsi="Arial"/>
          <w:color w:val="293A55"/>
          <w:sz w:val="18"/>
        </w:rPr>
        <w:t>ь формування та реалізують державну політику у сфері охорони культурної спадщини,</w:t>
      </w:r>
      <w:r>
        <w:rPr>
          <w:rFonts w:ascii="Arial" w:hAnsi="Arial"/>
          <w:color w:val="000000"/>
          <w:sz w:val="18"/>
        </w:rPr>
        <w:t xml:space="preserve"> та інші центральні і місцеві органи виконавчої влади, органи місцевого самоврядування в межах своїх повноважень вживають заходів для забезпечення охорони об'єктів культурної </w:t>
      </w:r>
      <w:r>
        <w:rPr>
          <w:rFonts w:ascii="Arial" w:hAnsi="Arial"/>
          <w:color w:val="000000"/>
          <w:sz w:val="18"/>
        </w:rPr>
        <w:t>спадщини на території України.</w:t>
      </w:r>
    </w:p>
    <w:p w:rsidR="002E310A" w:rsidRDefault="00B469AC">
      <w:pPr>
        <w:spacing w:after="75"/>
        <w:ind w:firstLine="240"/>
        <w:jc w:val="right"/>
      </w:pPr>
      <w:bookmarkStart w:id="248" w:name="288"/>
      <w:bookmarkEnd w:id="247"/>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України від 16.10.2012 р. N 5461-VI)</w:t>
      </w:r>
    </w:p>
    <w:p w:rsidR="002E310A" w:rsidRDefault="00B469AC">
      <w:pPr>
        <w:spacing w:after="75"/>
        <w:ind w:firstLine="240"/>
        <w:jc w:val="both"/>
      </w:pPr>
      <w:bookmarkStart w:id="249" w:name="148"/>
      <w:bookmarkEnd w:id="248"/>
      <w:r>
        <w:rPr>
          <w:rFonts w:ascii="Arial" w:hAnsi="Arial"/>
          <w:color w:val="000000"/>
          <w:sz w:val="18"/>
        </w:rPr>
        <w:t xml:space="preserve">3. </w:t>
      </w:r>
      <w:r>
        <w:rPr>
          <w:rFonts w:ascii="Arial" w:hAnsi="Arial"/>
          <w:color w:val="293A55"/>
          <w:sz w:val="18"/>
        </w:rPr>
        <w:t>Центральні органи виконавчої влади, що забезпечують формування та реалізують державну політику у сфері вивезення, ввезе</w:t>
      </w:r>
      <w:r>
        <w:rPr>
          <w:rFonts w:ascii="Arial" w:hAnsi="Arial"/>
          <w:color w:val="293A55"/>
          <w:sz w:val="18"/>
        </w:rPr>
        <w:t>ння і повернення культурних цінностей</w:t>
      </w:r>
      <w:r>
        <w:rPr>
          <w:rFonts w:ascii="Arial" w:hAnsi="Arial"/>
          <w:color w:val="000000"/>
          <w:sz w:val="18"/>
        </w:rPr>
        <w:t>, інші органи виконавчої влади та органи місцевого самоврядування в межах своїх повноважень здійснюють цілеспрямовану політику щодо повернення незаконно вивезених з території України культурних цінностей та забезпечення</w:t>
      </w:r>
      <w:r>
        <w:rPr>
          <w:rFonts w:ascii="Arial" w:hAnsi="Arial"/>
          <w:color w:val="000000"/>
          <w:sz w:val="18"/>
        </w:rPr>
        <w:t xml:space="preserve"> охорони культурних цінностей і об'єктів культурної спадщини, які є власністю України і перебувають на території інших країн.</w:t>
      </w:r>
    </w:p>
    <w:p w:rsidR="002E310A" w:rsidRDefault="00B469AC">
      <w:pPr>
        <w:spacing w:after="75"/>
        <w:ind w:firstLine="240"/>
        <w:jc w:val="right"/>
      </w:pPr>
      <w:bookmarkStart w:id="250" w:name="289"/>
      <w:bookmarkEnd w:id="249"/>
      <w:r>
        <w:rPr>
          <w:rFonts w:ascii="Arial" w:hAnsi="Arial"/>
          <w:color w:val="293A55"/>
          <w:sz w:val="18"/>
        </w:rPr>
        <w:t>(частина третя статті 13 із змінами, внесеними</w:t>
      </w:r>
      <w:r>
        <w:br/>
      </w:r>
      <w:r>
        <w:rPr>
          <w:rFonts w:ascii="Arial" w:hAnsi="Arial"/>
          <w:color w:val="293A55"/>
          <w:sz w:val="18"/>
        </w:rPr>
        <w:t xml:space="preserve"> згідно із Законом України від 16.10.2012 р. N 5461-VI)</w:t>
      </w:r>
    </w:p>
    <w:p w:rsidR="002E310A" w:rsidRDefault="00B469AC">
      <w:pPr>
        <w:pStyle w:val="3"/>
        <w:spacing w:after="225"/>
        <w:jc w:val="center"/>
      </w:pPr>
      <w:bookmarkStart w:id="251" w:name="149"/>
      <w:bookmarkEnd w:id="250"/>
      <w:r>
        <w:rPr>
          <w:rFonts w:ascii="Arial" w:hAnsi="Arial"/>
          <w:color w:val="000000"/>
          <w:sz w:val="26"/>
        </w:rPr>
        <w:t>Стаття 14. Підтримка вітчиз</w:t>
      </w:r>
      <w:r>
        <w:rPr>
          <w:rFonts w:ascii="Arial" w:hAnsi="Arial"/>
          <w:color w:val="000000"/>
          <w:sz w:val="26"/>
        </w:rPr>
        <w:t>няних виробників у сфері культури</w:t>
      </w:r>
    </w:p>
    <w:p w:rsidR="002E310A" w:rsidRDefault="00B469AC">
      <w:pPr>
        <w:spacing w:after="75"/>
        <w:ind w:firstLine="240"/>
        <w:jc w:val="both"/>
      </w:pPr>
      <w:bookmarkStart w:id="252" w:name="150"/>
      <w:bookmarkEnd w:id="251"/>
      <w:r>
        <w:rPr>
          <w:rFonts w:ascii="Arial" w:hAnsi="Arial"/>
          <w:color w:val="000000"/>
          <w:sz w:val="18"/>
        </w:rPr>
        <w:t>1. Підтримка вітчизняних виробників у сфері культури здійснюється відповідно до законодавства шляхом:</w:t>
      </w:r>
    </w:p>
    <w:p w:rsidR="002E310A" w:rsidRDefault="00B469AC">
      <w:pPr>
        <w:spacing w:after="75"/>
        <w:ind w:firstLine="240"/>
        <w:jc w:val="both"/>
      </w:pPr>
      <w:bookmarkStart w:id="253" w:name="151"/>
      <w:bookmarkEnd w:id="252"/>
      <w:r>
        <w:rPr>
          <w:rFonts w:ascii="Arial" w:hAnsi="Arial"/>
          <w:color w:val="000000"/>
          <w:sz w:val="18"/>
        </w:rPr>
        <w:t xml:space="preserve">створення сприятливого режиму оподаткування та надання державою фінансової підтримки для виробництва і розповсюдження </w:t>
      </w:r>
      <w:r>
        <w:rPr>
          <w:rFonts w:ascii="Arial" w:hAnsi="Arial"/>
          <w:color w:val="000000"/>
          <w:sz w:val="18"/>
        </w:rPr>
        <w:t>книг, фільмів та інших видів культурного продукту українською мовою в Україні та за кордоном;</w:t>
      </w:r>
    </w:p>
    <w:p w:rsidR="002E310A" w:rsidRDefault="00B469AC">
      <w:pPr>
        <w:spacing w:after="75"/>
        <w:ind w:firstLine="240"/>
        <w:jc w:val="both"/>
      </w:pPr>
      <w:bookmarkStart w:id="254" w:name="152"/>
      <w:bookmarkEnd w:id="253"/>
      <w:r>
        <w:rPr>
          <w:rFonts w:ascii="Arial" w:hAnsi="Arial"/>
          <w:color w:val="000000"/>
          <w:sz w:val="18"/>
        </w:rPr>
        <w:t xml:space="preserve">встановлення квот демонстрування та розповсюдження вітчизняного україномовного культурного продукту на телебаченні, радіо, у кіно- та </w:t>
      </w:r>
      <w:proofErr w:type="spellStart"/>
      <w:r>
        <w:rPr>
          <w:rFonts w:ascii="Arial" w:hAnsi="Arial"/>
          <w:color w:val="000000"/>
          <w:sz w:val="18"/>
        </w:rPr>
        <w:t>відеомережі</w:t>
      </w:r>
      <w:proofErr w:type="spellEnd"/>
      <w:r>
        <w:rPr>
          <w:rFonts w:ascii="Arial" w:hAnsi="Arial"/>
          <w:color w:val="293A55"/>
          <w:sz w:val="18"/>
        </w:rPr>
        <w:t>;</w:t>
      </w:r>
    </w:p>
    <w:p w:rsidR="002E310A" w:rsidRDefault="00B469AC">
      <w:pPr>
        <w:spacing w:after="75"/>
        <w:ind w:firstLine="240"/>
        <w:jc w:val="both"/>
      </w:pPr>
      <w:bookmarkStart w:id="255" w:name="438"/>
      <w:bookmarkEnd w:id="254"/>
      <w:r>
        <w:rPr>
          <w:rFonts w:ascii="Arial" w:hAnsi="Arial"/>
          <w:color w:val="293A55"/>
          <w:sz w:val="18"/>
        </w:rPr>
        <w:t>здійснення захо</w:t>
      </w:r>
      <w:r>
        <w:rPr>
          <w:rFonts w:ascii="Arial" w:hAnsi="Arial"/>
          <w:color w:val="293A55"/>
          <w:sz w:val="18"/>
        </w:rPr>
        <w:t>дів державної підтримки виробників в окремих галузях діяльності у сферах культури та мистецтв у порядку, передбаченому законами України та довгостроковими національно-культурними державними цільовими програмами;</w:t>
      </w:r>
    </w:p>
    <w:p w:rsidR="002E310A" w:rsidRDefault="00B469AC">
      <w:pPr>
        <w:spacing w:after="75"/>
        <w:ind w:firstLine="240"/>
        <w:jc w:val="right"/>
      </w:pPr>
      <w:bookmarkStart w:id="256" w:name="439"/>
      <w:bookmarkEnd w:id="255"/>
      <w:r>
        <w:rPr>
          <w:rFonts w:ascii="Arial" w:hAnsi="Arial"/>
          <w:color w:val="293A55"/>
          <w:sz w:val="18"/>
        </w:rPr>
        <w:t>(частину першу статті 14 доповнено абзацом ч</w:t>
      </w:r>
      <w:r>
        <w:rPr>
          <w:rFonts w:ascii="Arial" w:hAnsi="Arial"/>
          <w:color w:val="293A55"/>
          <w:sz w:val="18"/>
        </w:rPr>
        <w:t>етвертим</w:t>
      </w:r>
      <w:r>
        <w:br/>
      </w:r>
      <w:r>
        <w:rPr>
          <w:rFonts w:ascii="Arial" w:hAnsi="Arial"/>
          <w:color w:val="293A55"/>
          <w:sz w:val="18"/>
        </w:rPr>
        <w:t xml:space="preserve"> згідно із Законом України від 28.01.2016 р. N 954-VIII,</w:t>
      </w:r>
      <w:r>
        <w:br/>
      </w:r>
      <w:r>
        <w:rPr>
          <w:rFonts w:ascii="Arial" w:hAnsi="Arial"/>
          <w:color w:val="293A55"/>
          <w:sz w:val="18"/>
        </w:rPr>
        <w:t>враховуючи зміни, внесені</w:t>
      </w:r>
      <w:r>
        <w:br/>
      </w:r>
      <w:r>
        <w:rPr>
          <w:rFonts w:ascii="Arial" w:hAnsi="Arial"/>
          <w:color w:val="293A55"/>
          <w:sz w:val="18"/>
        </w:rPr>
        <w:t xml:space="preserve"> Законом України від 06.10.2016 р. N 1656-VIII)</w:t>
      </w:r>
    </w:p>
    <w:p w:rsidR="002E310A" w:rsidRDefault="00B469AC">
      <w:pPr>
        <w:spacing w:after="75"/>
        <w:ind w:firstLine="240"/>
        <w:jc w:val="both"/>
      </w:pPr>
      <w:bookmarkStart w:id="257" w:name="654"/>
      <w:bookmarkEnd w:id="256"/>
      <w:r>
        <w:rPr>
          <w:rFonts w:ascii="Arial" w:hAnsi="Arial"/>
          <w:color w:val="293A55"/>
          <w:sz w:val="18"/>
        </w:rPr>
        <w:t>здійснення заходів державної підтримки національного музичного продукту у порядку, передбаченому законами України, п</w:t>
      </w:r>
      <w:r>
        <w:rPr>
          <w:rFonts w:ascii="Arial" w:hAnsi="Arial"/>
          <w:color w:val="293A55"/>
          <w:sz w:val="18"/>
        </w:rPr>
        <w:t>рограмами підтримки національного музичного продукту.</w:t>
      </w:r>
    </w:p>
    <w:p w:rsidR="002E310A" w:rsidRDefault="00B469AC">
      <w:pPr>
        <w:spacing w:after="75"/>
        <w:ind w:firstLine="240"/>
        <w:jc w:val="right"/>
      </w:pPr>
      <w:bookmarkStart w:id="258" w:name="655"/>
      <w:bookmarkEnd w:id="257"/>
      <w:r>
        <w:rPr>
          <w:rFonts w:ascii="Arial" w:hAnsi="Arial"/>
          <w:color w:val="293A55"/>
          <w:sz w:val="18"/>
        </w:rPr>
        <w:t>(частину першу статті 14 доповнено абзацом п'ятим</w:t>
      </w:r>
      <w:r>
        <w:br/>
      </w:r>
      <w:r>
        <w:rPr>
          <w:rFonts w:ascii="Arial" w:hAnsi="Arial"/>
          <w:color w:val="293A55"/>
          <w:sz w:val="18"/>
        </w:rPr>
        <w:t xml:space="preserve"> згідно із Законом України від 19.06.2022 р. N 2310-IX)</w:t>
      </w:r>
    </w:p>
    <w:p w:rsidR="002E310A" w:rsidRDefault="00B469AC">
      <w:pPr>
        <w:spacing w:after="75"/>
        <w:ind w:firstLine="240"/>
        <w:jc w:val="both"/>
      </w:pPr>
      <w:bookmarkStart w:id="259" w:name="469"/>
      <w:bookmarkEnd w:id="258"/>
      <w:r>
        <w:rPr>
          <w:rFonts w:ascii="Arial" w:hAnsi="Arial"/>
          <w:color w:val="293A55"/>
          <w:sz w:val="18"/>
        </w:rPr>
        <w:t>2. Український культурний фонд здійснює підтримку вітчизняних виробників у сфері культури в поря</w:t>
      </w:r>
      <w:r>
        <w:rPr>
          <w:rFonts w:ascii="Arial" w:hAnsi="Arial"/>
          <w:color w:val="293A55"/>
          <w:sz w:val="18"/>
        </w:rPr>
        <w:t>дку, встановленому</w:t>
      </w:r>
      <w:r>
        <w:rPr>
          <w:rFonts w:ascii="Arial" w:hAnsi="Arial"/>
          <w:color w:val="000000"/>
          <w:sz w:val="18"/>
        </w:rPr>
        <w:t xml:space="preserve"> </w:t>
      </w:r>
      <w:r>
        <w:rPr>
          <w:rFonts w:ascii="Arial" w:hAnsi="Arial"/>
          <w:color w:val="293A55"/>
          <w:sz w:val="18"/>
        </w:rPr>
        <w:t>Законом України "Про Український культурний фонд".</w:t>
      </w:r>
    </w:p>
    <w:p w:rsidR="002E310A" w:rsidRDefault="00B469AC">
      <w:pPr>
        <w:spacing w:after="75"/>
        <w:ind w:firstLine="240"/>
        <w:jc w:val="both"/>
      </w:pPr>
      <w:bookmarkStart w:id="260" w:name="470"/>
      <w:bookmarkEnd w:id="259"/>
      <w:r>
        <w:rPr>
          <w:rFonts w:ascii="Arial" w:hAnsi="Arial"/>
          <w:color w:val="293A55"/>
          <w:sz w:val="18"/>
        </w:rPr>
        <w:lastRenderedPageBreak/>
        <w:t>Український культурний фонд самостійно визначає проекти, яким надається підтримка в порядку, встановленому</w:t>
      </w:r>
      <w:r>
        <w:rPr>
          <w:rFonts w:ascii="Arial" w:hAnsi="Arial"/>
          <w:color w:val="000000"/>
          <w:sz w:val="18"/>
        </w:rPr>
        <w:t xml:space="preserve"> </w:t>
      </w:r>
      <w:r>
        <w:rPr>
          <w:rFonts w:ascii="Arial" w:hAnsi="Arial"/>
          <w:color w:val="293A55"/>
          <w:sz w:val="18"/>
        </w:rPr>
        <w:t>Законом України "Про Український культурний фонд". Такими проектами можуть бути</w:t>
      </w:r>
      <w:r>
        <w:rPr>
          <w:rFonts w:ascii="Arial" w:hAnsi="Arial"/>
          <w:color w:val="293A55"/>
          <w:sz w:val="18"/>
        </w:rPr>
        <w:t>, зокрема, проекти, пов'язані з організацією та проведенням виставок, ярмарків, симпозіумів, конгресів тощо, спрямованих на популяризацію української культури або пов'язаних з участю вітчизняних виробників у подібних заходах, що проводяться у зарубіжних кр</w:t>
      </w:r>
      <w:r>
        <w:rPr>
          <w:rFonts w:ascii="Arial" w:hAnsi="Arial"/>
          <w:color w:val="293A55"/>
          <w:sz w:val="18"/>
        </w:rPr>
        <w:t>аїнах, якщо така участь є доцільною з точки зору популяризації української культури за кордоном, а відповідний проект відібрано Українським культурним фондом в порядку, встановленому Законом України "Про Український культурний фонд".</w:t>
      </w:r>
    </w:p>
    <w:p w:rsidR="002E310A" w:rsidRDefault="00B469AC">
      <w:pPr>
        <w:spacing w:after="75"/>
        <w:ind w:firstLine="240"/>
        <w:jc w:val="right"/>
      </w:pPr>
      <w:bookmarkStart w:id="261" w:name="472"/>
      <w:bookmarkEnd w:id="260"/>
      <w:r>
        <w:rPr>
          <w:rFonts w:ascii="Arial" w:hAnsi="Arial"/>
          <w:color w:val="293A55"/>
          <w:sz w:val="18"/>
        </w:rPr>
        <w:t>(статтю 14 доповнено ч</w:t>
      </w:r>
      <w:r>
        <w:rPr>
          <w:rFonts w:ascii="Arial" w:hAnsi="Arial"/>
          <w:color w:val="293A55"/>
          <w:sz w:val="18"/>
        </w:rPr>
        <w:t>астиною другою згідно</w:t>
      </w:r>
      <w:r>
        <w:br/>
      </w:r>
      <w:r>
        <w:rPr>
          <w:rFonts w:ascii="Arial" w:hAnsi="Arial"/>
          <w:color w:val="293A55"/>
          <w:sz w:val="18"/>
        </w:rPr>
        <w:t xml:space="preserve"> із Законом України від 03.07.2018 р. N 2481-VIII)</w:t>
      </w:r>
    </w:p>
    <w:p w:rsidR="002E310A" w:rsidRDefault="00B469AC">
      <w:pPr>
        <w:spacing w:after="75"/>
        <w:ind w:firstLine="240"/>
        <w:jc w:val="both"/>
      </w:pPr>
      <w:bookmarkStart w:id="262" w:name="596"/>
      <w:bookmarkEnd w:id="261"/>
      <w:r>
        <w:rPr>
          <w:rFonts w:ascii="Arial" w:hAnsi="Arial"/>
          <w:color w:val="293A55"/>
          <w:sz w:val="18"/>
        </w:rPr>
        <w:t>3. У випадках, встановлених законом, або відповідно до стратегії розвитку культури фінансова підтримка суспільно важливих культурно-мистецьких заходів здійснюється центральним органом</w:t>
      </w:r>
      <w:r>
        <w:rPr>
          <w:rFonts w:ascii="Arial" w:hAnsi="Arial"/>
          <w:color w:val="293A55"/>
          <w:sz w:val="18"/>
        </w:rPr>
        <w:t xml:space="preserve"> виконавчої влади, що забезпечує формування державної політики у сферах культури та мистецтв, і центральними органами виконавчої влади, що реалізують державну політику у сферах культури та мистецтв, відповідно до закону.</w:t>
      </w:r>
    </w:p>
    <w:p w:rsidR="002E310A" w:rsidRDefault="00B469AC">
      <w:pPr>
        <w:spacing w:after="75"/>
        <w:ind w:firstLine="240"/>
        <w:jc w:val="right"/>
      </w:pPr>
      <w:bookmarkStart w:id="263" w:name="473"/>
      <w:bookmarkEnd w:id="262"/>
      <w:r>
        <w:rPr>
          <w:rFonts w:ascii="Arial" w:hAnsi="Arial"/>
          <w:color w:val="293A55"/>
          <w:sz w:val="18"/>
        </w:rPr>
        <w:t>(статтю 14 доповнено частиною треть</w:t>
      </w:r>
      <w:r>
        <w:rPr>
          <w:rFonts w:ascii="Arial" w:hAnsi="Arial"/>
          <w:color w:val="293A55"/>
          <w:sz w:val="18"/>
        </w:rPr>
        <w:t>ою згідно</w:t>
      </w:r>
      <w:r>
        <w:br/>
      </w:r>
      <w:r>
        <w:rPr>
          <w:rFonts w:ascii="Arial" w:hAnsi="Arial"/>
          <w:color w:val="293A55"/>
          <w:sz w:val="18"/>
        </w:rPr>
        <w:t xml:space="preserve"> із Законом України від 03.07.2018 р. N 2481-VIII,</w:t>
      </w:r>
      <w:r>
        <w:br/>
      </w:r>
      <w:r>
        <w:rPr>
          <w:rFonts w:ascii="Arial" w:hAnsi="Arial"/>
          <w:color w:val="293A55"/>
          <w:sz w:val="18"/>
        </w:rPr>
        <w:t>частина третя статті 14 у редакції</w:t>
      </w:r>
      <w:r>
        <w:br/>
      </w:r>
      <w:r>
        <w:rPr>
          <w:rFonts w:ascii="Arial" w:hAnsi="Arial"/>
          <w:color w:val="293A55"/>
          <w:sz w:val="18"/>
        </w:rPr>
        <w:t xml:space="preserve"> Закону України від 29.04.2021 р. N 1432-IX)</w:t>
      </w:r>
    </w:p>
    <w:p w:rsidR="002E310A" w:rsidRDefault="00B469AC">
      <w:pPr>
        <w:pStyle w:val="3"/>
        <w:spacing w:after="225"/>
        <w:jc w:val="center"/>
      </w:pPr>
      <w:bookmarkStart w:id="264" w:name="153"/>
      <w:bookmarkEnd w:id="263"/>
      <w:r>
        <w:rPr>
          <w:rFonts w:ascii="Arial" w:hAnsi="Arial"/>
          <w:color w:val="000000"/>
          <w:sz w:val="26"/>
        </w:rPr>
        <w:t>Стаття 15. Розповсюдження та популяризація творів літератури і мистецтва</w:t>
      </w:r>
    </w:p>
    <w:p w:rsidR="002E310A" w:rsidRDefault="00B469AC">
      <w:pPr>
        <w:spacing w:after="75"/>
        <w:ind w:firstLine="240"/>
        <w:jc w:val="both"/>
      </w:pPr>
      <w:bookmarkStart w:id="265" w:name="154"/>
      <w:bookmarkEnd w:id="264"/>
      <w:r>
        <w:rPr>
          <w:rFonts w:ascii="Arial" w:hAnsi="Arial"/>
          <w:color w:val="000000"/>
          <w:sz w:val="18"/>
        </w:rPr>
        <w:t xml:space="preserve">1. Заклади та працівники культури вільно </w:t>
      </w:r>
      <w:r>
        <w:rPr>
          <w:rFonts w:ascii="Arial" w:hAnsi="Arial"/>
          <w:color w:val="000000"/>
          <w:sz w:val="18"/>
        </w:rPr>
        <w:t xml:space="preserve">розповсюджують та популяризують з дотриманням вимог законодавства твори літератури і мистецтва, самостійно визначають репертуар, програми, зміст і форми </w:t>
      </w:r>
      <w:proofErr w:type="spellStart"/>
      <w:r>
        <w:rPr>
          <w:rFonts w:ascii="Arial" w:hAnsi="Arial"/>
          <w:color w:val="000000"/>
          <w:sz w:val="18"/>
        </w:rPr>
        <w:t>гастрольно</w:t>
      </w:r>
      <w:proofErr w:type="spellEnd"/>
      <w:r>
        <w:rPr>
          <w:rFonts w:ascii="Arial" w:hAnsi="Arial"/>
          <w:color w:val="000000"/>
          <w:sz w:val="18"/>
        </w:rPr>
        <w:t xml:space="preserve">-концертної, виставкової, </w:t>
      </w:r>
      <w:proofErr w:type="spellStart"/>
      <w:r>
        <w:rPr>
          <w:rFonts w:ascii="Arial" w:hAnsi="Arial"/>
          <w:color w:val="000000"/>
          <w:sz w:val="18"/>
        </w:rPr>
        <w:t>бібліотечно</w:t>
      </w:r>
      <w:proofErr w:type="spellEnd"/>
      <w:r>
        <w:rPr>
          <w:rFonts w:ascii="Arial" w:hAnsi="Arial"/>
          <w:color w:val="000000"/>
          <w:sz w:val="18"/>
        </w:rPr>
        <w:t>-інформаційної та іншої діяльності у сфері культури.</w:t>
      </w:r>
    </w:p>
    <w:p w:rsidR="002E310A" w:rsidRDefault="00B469AC">
      <w:pPr>
        <w:spacing w:after="75"/>
        <w:ind w:firstLine="240"/>
        <w:jc w:val="both"/>
      </w:pPr>
      <w:bookmarkStart w:id="266" w:name="656"/>
      <w:bookmarkEnd w:id="265"/>
      <w:r>
        <w:rPr>
          <w:rFonts w:ascii="Arial" w:hAnsi="Arial"/>
          <w:color w:val="293A55"/>
          <w:sz w:val="18"/>
        </w:rPr>
        <w:t>У в</w:t>
      </w:r>
      <w:r>
        <w:rPr>
          <w:rFonts w:ascii="Arial" w:hAnsi="Arial"/>
          <w:color w:val="293A55"/>
          <w:sz w:val="18"/>
        </w:rPr>
        <w:t>ипадках, визначених законом, діяльність закладів та працівників культури на території України, визначена цією частиною, може бути обмежена.</w:t>
      </w:r>
    </w:p>
    <w:p w:rsidR="002E310A" w:rsidRDefault="00B469AC">
      <w:pPr>
        <w:spacing w:after="75"/>
        <w:ind w:firstLine="240"/>
        <w:jc w:val="right"/>
      </w:pPr>
      <w:bookmarkStart w:id="267" w:name="657"/>
      <w:bookmarkEnd w:id="266"/>
      <w:r>
        <w:rPr>
          <w:rFonts w:ascii="Arial" w:hAnsi="Arial"/>
          <w:color w:val="293A55"/>
          <w:sz w:val="18"/>
        </w:rPr>
        <w:t>(частину першу статті 15 доповнено абзацом другим</w:t>
      </w:r>
      <w:r>
        <w:br/>
      </w:r>
      <w:r>
        <w:rPr>
          <w:rFonts w:ascii="Arial" w:hAnsi="Arial"/>
          <w:color w:val="293A55"/>
          <w:sz w:val="18"/>
        </w:rPr>
        <w:t xml:space="preserve"> згідно із Законом України від 19.06.2022 р. N 2310-IX)</w:t>
      </w:r>
    </w:p>
    <w:p w:rsidR="002E310A" w:rsidRDefault="00B469AC">
      <w:pPr>
        <w:spacing w:after="75"/>
        <w:ind w:firstLine="240"/>
        <w:jc w:val="both"/>
      </w:pPr>
      <w:bookmarkStart w:id="268" w:name="658"/>
      <w:bookmarkEnd w:id="267"/>
      <w:r>
        <w:rPr>
          <w:rFonts w:ascii="Arial" w:hAnsi="Arial"/>
          <w:color w:val="293A55"/>
          <w:sz w:val="18"/>
        </w:rPr>
        <w:t>2. Заборон</w:t>
      </w:r>
      <w:r>
        <w:rPr>
          <w:rFonts w:ascii="Arial" w:hAnsi="Arial"/>
          <w:color w:val="293A55"/>
          <w:sz w:val="18"/>
        </w:rPr>
        <w:t xml:space="preserve">яється на території України публічне виконання, публічний показ, публічна демонстрація, публічне сповіщення (доведення до загального відома, в тому числі через будь-які засоби зв'язку таким чином, що будь-яка особа може отримати до них доступ з будь-якого </w:t>
      </w:r>
      <w:r>
        <w:rPr>
          <w:rFonts w:ascii="Arial" w:hAnsi="Arial"/>
          <w:color w:val="293A55"/>
          <w:sz w:val="18"/>
        </w:rPr>
        <w:t>місця і в будь-який час за її власним вибором) фонограм, відеограм та музичних кліпів, які: містять зафіксоване виконання музичного недраматичного твору з текстом, здійснене співаком (співачкою), який є або був у будь-який період після 1991 року громадянин</w:t>
      </w:r>
      <w:r>
        <w:rPr>
          <w:rFonts w:ascii="Arial" w:hAnsi="Arial"/>
          <w:color w:val="293A55"/>
          <w:sz w:val="18"/>
        </w:rPr>
        <w:t>ом держави, визнаної Верховною Радою України державою-агресором (далі - держава-агресор), за винятком колишніх громадян держави-агресора, які є або на момент смерті були громадянами України і не мають (не мали на момент смерті) громадянства держави-агресор</w:t>
      </w:r>
      <w:r>
        <w:rPr>
          <w:rFonts w:ascii="Arial" w:hAnsi="Arial"/>
          <w:color w:val="293A55"/>
          <w:sz w:val="18"/>
        </w:rPr>
        <w:t>а, та/або вироблені фізичною особою та/або юридичною особою, яка на момент їх оприлюднення була, відповідно, громадянином або зареєстрована в державі, яку в будь-який час визнано державою-агресором.</w:t>
      </w:r>
    </w:p>
    <w:p w:rsidR="002E310A" w:rsidRDefault="00B469AC">
      <w:pPr>
        <w:spacing w:after="75"/>
        <w:ind w:firstLine="240"/>
        <w:jc w:val="both"/>
      </w:pPr>
      <w:bookmarkStart w:id="269" w:name="659"/>
      <w:bookmarkEnd w:id="268"/>
      <w:r>
        <w:rPr>
          <w:rFonts w:ascii="Arial" w:hAnsi="Arial"/>
          <w:color w:val="293A55"/>
          <w:sz w:val="18"/>
        </w:rPr>
        <w:t>Така заборона не застосовується до вищезазначених фоногра</w:t>
      </w:r>
      <w:r>
        <w:rPr>
          <w:rFonts w:ascii="Arial" w:hAnsi="Arial"/>
          <w:color w:val="293A55"/>
          <w:sz w:val="18"/>
        </w:rPr>
        <w:t>м, відеограм та музичних кліпів, які поширюються (використовуються):</w:t>
      </w:r>
    </w:p>
    <w:p w:rsidR="002E310A" w:rsidRDefault="00B469AC">
      <w:pPr>
        <w:spacing w:after="75"/>
        <w:ind w:firstLine="240"/>
        <w:jc w:val="both"/>
      </w:pPr>
      <w:bookmarkStart w:id="270" w:name="660"/>
      <w:bookmarkEnd w:id="269"/>
      <w:r>
        <w:rPr>
          <w:rFonts w:ascii="Arial" w:hAnsi="Arial"/>
          <w:color w:val="293A55"/>
          <w:sz w:val="18"/>
        </w:rPr>
        <w:t>під час ретрансляції (кабельної ретрансляції) провайдерами програмної послуги передач (програм) іноземних організацій мовлення (окрім організацій мовлення держави-агресора);</w:t>
      </w:r>
    </w:p>
    <w:p w:rsidR="002E310A" w:rsidRDefault="00B469AC">
      <w:pPr>
        <w:spacing w:after="75"/>
        <w:ind w:firstLine="240"/>
        <w:jc w:val="both"/>
      </w:pPr>
      <w:bookmarkStart w:id="271" w:name="661"/>
      <w:bookmarkEnd w:id="270"/>
      <w:r>
        <w:rPr>
          <w:rFonts w:ascii="Arial" w:hAnsi="Arial"/>
          <w:color w:val="293A55"/>
          <w:sz w:val="18"/>
        </w:rPr>
        <w:t>у складі філь</w:t>
      </w:r>
      <w:r>
        <w:rPr>
          <w:rFonts w:ascii="Arial" w:hAnsi="Arial"/>
          <w:color w:val="293A55"/>
          <w:sz w:val="18"/>
        </w:rPr>
        <w:t>мів;</w:t>
      </w:r>
    </w:p>
    <w:p w:rsidR="002E310A" w:rsidRDefault="00B469AC">
      <w:pPr>
        <w:spacing w:after="75"/>
        <w:ind w:firstLine="240"/>
        <w:jc w:val="both"/>
      </w:pPr>
      <w:bookmarkStart w:id="272" w:name="662"/>
      <w:bookmarkEnd w:id="271"/>
      <w:r>
        <w:rPr>
          <w:rFonts w:ascii="Arial" w:hAnsi="Arial"/>
          <w:color w:val="293A55"/>
          <w:sz w:val="18"/>
        </w:rPr>
        <w:t>у випадках та в обсязі, визначених</w:t>
      </w:r>
      <w:r>
        <w:rPr>
          <w:rFonts w:ascii="Arial" w:hAnsi="Arial"/>
          <w:color w:val="000000"/>
          <w:sz w:val="18"/>
        </w:rPr>
        <w:t xml:space="preserve"> </w:t>
      </w:r>
      <w:r>
        <w:rPr>
          <w:rFonts w:ascii="Arial" w:hAnsi="Arial"/>
          <w:color w:val="293A55"/>
          <w:sz w:val="18"/>
        </w:rPr>
        <w:t>пунктами 1 - 7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11 статті 21 Закону України "Про авторське право та суміжні права";</w:t>
      </w:r>
    </w:p>
    <w:p w:rsidR="002E310A" w:rsidRDefault="00B469AC">
      <w:pPr>
        <w:spacing w:after="75"/>
        <w:ind w:firstLine="240"/>
        <w:jc w:val="both"/>
      </w:pPr>
      <w:bookmarkStart w:id="273" w:name="663"/>
      <w:bookmarkEnd w:id="272"/>
      <w:r>
        <w:rPr>
          <w:rFonts w:ascii="Arial" w:hAnsi="Arial"/>
          <w:color w:val="293A55"/>
          <w:sz w:val="18"/>
        </w:rPr>
        <w:t>як неосновні (технічні) елементи (фрагменти) звукового ряду телевізійних передач, створених до 20 лютого 2014 року, або</w:t>
      </w:r>
    </w:p>
    <w:p w:rsidR="002E310A" w:rsidRDefault="00B469AC">
      <w:pPr>
        <w:spacing w:after="75"/>
        <w:ind w:firstLine="240"/>
        <w:jc w:val="both"/>
      </w:pPr>
      <w:bookmarkStart w:id="274" w:name="664"/>
      <w:bookmarkEnd w:id="273"/>
      <w:r>
        <w:rPr>
          <w:rFonts w:ascii="Arial" w:hAnsi="Arial"/>
          <w:color w:val="293A55"/>
          <w:sz w:val="18"/>
        </w:rPr>
        <w:t>які були в</w:t>
      </w:r>
      <w:r>
        <w:rPr>
          <w:rFonts w:ascii="Arial" w:hAnsi="Arial"/>
          <w:color w:val="293A55"/>
          <w:sz w:val="18"/>
        </w:rPr>
        <w:t>ироблені (створені) до 20 лютого 2014 року та які містять зафіксоване виконання, здійснене співаком (співачкою) - громадянином України на момент фіксації такого виконання.</w:t>
      </w:r>
    </w:p>
    <w:p w:rsidR="002E310A" w:rsidRDefault="00B469AC">
      <w:pPr>
        <w:spacing w:after="75"/>
        <w:ind w:firstLine="240"/>
        <w:jc w:val="both"/>
      </w:pPr>
      <w:bookmarkStart w:id="275" w:name="665"/>
      <w:bookmarkEnd w:id="274"/>
      <w:r>
        <w:rPr>
          <w:rFonts w:ascii="Arial" w:hAnsi="Arial"/>
          <w:color w:val="293A55"/>
          <w:sz w:val="18"/>
        </w:rPr>
        <w:t>Така заборона не застосовується також до фонограм, відеограм, музичних кліпів, які м</w:t>
      </w:r>
      <w:r>
        <w:rPr>
          <w:rFonts w:ascii="Arial" w:hAnsi="Arial"/>
          <w:color w:val="293A55"/>
          <w:sz w:val="18"/>
        </w:rPr>
        <w:t>істять зафіксоване виконання, здійснене співаком (співачкою), якого (яку) включено до Переліку музичних виконавців (співаків) держави-агресора, які засуджують агресію проти України (далі - Перелік).</w:t>
      </w:r>
    </w:p>
    <w:p w:rsidR="002E310A" w:rsidRDefault="00B469AC">
      <w:pPr>
        <w:spacing w:after="75"/>
        <w:ind w:firstLine="240"/>
        <w:jc w:val="both"/>
      </w:pPr>
      <w:bookmarkStart w:id="276" w:name="666"/>
      <w:bookmarkEnd w:id="275"/>
      <w:r>
        <w:rPr>
          <w:rFonts w:ascii="Arial" w:hAnsi="Arial"/>
          <w:color w:val="293A55"/>
          <w:sz w:val="18"/>
        </w:rPr>
        <w:lastRenderedPageBreak/>
        <w:t>До Переліку включаються громадяни держави-агресора - вико</w:t>
      </w:r>
      <w:r>
        <w:rPr>
          <w:rFonts w:ascii="Arial" w:hAnsi="Arial"/>
          <w:color w:val="293A55"/>
          <w:sz w:val="18"/>
        </w:rPr>
        <w:t xml:space="preserve">навці (співаки) музичних недраматичних творів із текстом (пісень), в тому числі ті, які беруть участь у гастрольних заходах, які подали заяву встановленої форми та декларацію на підтримку суверенітету і територіальної цілісності України у межах міжнародно </w:t>
      </w:r>
      <w:r>
        <w:rPr>
          <w:rFonts w:ascii="Arial" w:hAnsi="Arial"/>
          <w:color w:val="293A55"/>
          <w:sz w:val="18"/>
        </w:rPr>
        <w:t>визнаного державного кордону, що містить заклик до держави-агресора негайно припинити агресію проти України, зобов'язання утримуватися від будь-яких дій чи кроків, які могли б свідчити про підтримку агресії проти України, згоду на публікацію такої декларац</w:t>
      </w:r>
      <w:r>
        <w:rPr>
          <w:rFonts w:ascii="Arial" w:hAnsi="Arial"/>
          <w:color w:val="293A55"/>
          <w:sz w:val="18"/>
        </w:rPr>
        <w:t>ії та які не входять до Переліку осіб, які створюють загрозу національній безпеці.</w:t>
      </w:r>
    </w:p>
    <w:p w:rsidR="002E310A" w:rsidRDefault="00B469AC">
      <w:pPr>
        <w:spacing w:after="75"/>
        <w:ind w:firstLine="240"/>
        <w:jc w:val="both"/>
      </w:pPr>
      <w:bookmarkStart w:id="277" w:name="667"/>
      <w:bookmarkEnd w:id="276"/>
      <w:r>
        <w:rPr>
          <w:rFonts w:ascii="Arial" w:hAnsi="Arial"/>
          <w:color w:val="293A55"/>
          <w:sz w:val="18"/>
        </w:rPr>
        <w:t>Заява про включення до Переліку подається до Служби безпеки України такою особою, її законним представником, організатором гастрольного заходу або правовласником, який має п</w:t>
      </w:r>
      <w:r>
        <w:rPr>
          <w:rFonts w:ascii="Arial" w:hAnsi="Arial"/>
          <w:color w:val="293A55"/>
          <w:sz w:val="18"/>
        </w:rPr>
        <w:t>раво надавати дозволи на використання в Україні творів у виконанні цієї особи.</w:t>
      </w:r>
    </w:p>
    <w:p w:rsidR="002E310A" w:rsidRDefault="00B469AC">
      <w:pPr>
        <w:spacing w:after="75"/>
        <w:ind w:firstLine="240"/>
        <w:jc w:val="both"/>
      </w:pPr>
      <w:bookmarkStart w:id="278" w:name="668"/>
      <w:bookmarkEnd w:id="277"/>
      <w:r>
        <w:rPr>
          <w:rFonts w:ascii="Arial" w:hAnsi="Arial"/>
          <w:color w:val="293A55"/>
          <w:sz w:val="18"/>
        </w:rPr>
        <w:t>Форма, зміст, порядок подання і розгляду заяви про включення до Переліку, форма, зміст та вимоги до оформлення декларації визначаються Службою безпеки України за погодженням з ц</w:t>
      </w:r>
      <w:r>
        <w:rPr>
          <w:rFonts w:ascii="Arial" w:hAnsi="Arial"/>
          <w:color w:val="293A55"/>
          <w:sz w:val="18"/>
        </w:rPr>
        <w:t>ентральним органом виконавчої влади, що забезпечує формування державної політики у сфері культури.</w:t>
      </w:r>
    </w:p>
    <w:p w:rsidR="002E310A" w:rsidRDefault="00B469AC">
      <w:pPr>
        <w:spacing w:after="75"/>
        <w:ind w:firstLine="240"/>
        <w:jc w:val="both"/>
      </w:pPr>
      <w:bookmarkStart w:id="279" w:name="669"/>
      <w:bookmarkEnd w:id="278"/>
      <w:r>
        <w:rPr>
          <w:rFonts w:ascii="Arial" w:hAnsi="Arial"/>
          <w:color w:val="293A55"/>
          <w:sz w:val="18"/>
        </w:rPr>
        <w:t>Невідповідність заяв та/або дій особи підписаній декларації є підставою для відмови у її включенні до Переліку або для її виключення з Переліку.</w:t>
      </w:r>
    </w:p>
    <w:p w:rsidR="002E310A" w:rsidRDefault="00B469AC">
      <w:pPr>
        <w:spacing w:after="75"/>
        <w:ind w:firstLine="240"/>
        <w:jc w:val="both"/>
      </w:pPr>
      <w:bookmarkStart w:id="280" w:name="670"/>
      <w:bookmarkEnd w:id="279"/>
      <w:r>
        <w:rPr>
          <w:rFonts w:ascii="Arial" w:hAnsi="Arial"/>
          <w:color w:val="293A55"/>
          <w:sz w:val="18"/>
        </w:rPr>
        <w:t>Включення до</w:t>
      </w:r>
      <w:r>
        <w:rPr>
          <w:rFonts w:ascii="Arial" w:hAnsi="Arial"/>
          <w:color w:val="293A55"/>
          <w:sz w:val="18"/>
        </w:rPr>
        <w:t xml:space="preserve"> Переліку та виключення з нього здійснюються на підставі відповідного рішення Служби безпеки України, що приймається за погодженням із центральним органом виконавчої влади, що забезпечує формування державної політики у сфері культури, і невідкладно, але не</w:t>
      </w:r>
      <w:r>
        <w:rPr>
          <w:rFonts w:ascii="Arial" w:hAnsi="Arial"/>
          <w:color w:val="293A55"/>
          <w:sz w:val="18"/>
        </w:rPr>
        <w:t xml:space="preserve"> пізніше двох робочих днів, направляється до апарату Ради національної безпеки і оборони України.</w:t>
      </w:r>
    </w:p>
    <w:p w:rsidR="002E310A" w:rsidRDefault="00B469AC">
      <w:pPr>
        <w:spacing w:after="75"/>
        <w:ind w:firstLine="240"/>
        <w:jc w:val="both"/>
      </w:pPr>
      <w:bookmarkStart w:id="281" w:name="671"/>
      <w:bookmarkEnd w:id="280"/>
      <w:r>
        <w:rPr>
          <w:rFonts w:ascii="Arial" w:hAnsi="Arial"/>
          <w:color w:val="293A55"/>
          <w:sz w:val="18"/>
        </w:rPr>
        <w:t>Апарат Ради національної безпеки і оборони України оприлюднює Перелік на офіційному веб-сайті Ради національної безпеки і оборони України та забезпечує його с</w:t>
      </w:r>
      <w:r>
        <w:rPr>
          <w:rFonts w:ascii="Arial" w:hAnsi="Arial"/>
          <w:color w:val="293A55"/>
          <w:sz w:val="18"/>
        </w:rPr>
        <w:t>воєчасне оновлення.</w:t>
      </w:r>
    </w:p>
    <w:p w:rsidR="002E310A" w:rsidRDefault="00B469AC">
      <w:pPr>
        <w:spacing w:after="75"/>
        <w:ind w:firstLine="240"/>
        <w:jc w:val="both"/>
      </w:pPr>
      <w:bookmarkStart w:id="282" w:name="672"/>
      <w:bookmarkEnd w:id="281"/>
      <w:r>
        <w:rPr>
          <w:rFonts w:ascii="Arial" w:hAnsi="Arial"/>
          <w:color w:val="293A55"/>
          <w:sz w:val="18"/>
        </w:rPr>
        <w:t>Виключення із переліку може здійснюватися також на підставі подання Ради національної безпеки і оборони України, Національної ради України з питань телебачення і радіомовлення або центрального органу виконавчої влади, що забезпечує форм</w:t>
      </w:r>
      <w:r>
        <w:rPr>
          <w:rFonts w:ascii="Arial" w:hAnsi="Arial"/>
          <w:color w:val="293A55"/>
          <w:sz w:val="18"/>
        </w:rPr>
        <w:t>ування державної політики у сфері культури, яке направляється до Служби безпеки України для опрацювання та прийняття рішення.</w:t>
      </w:r>
    </w:p>
    <w:p w:rsidR="002E310A" w:rsidRDefault="00B469AC">
      <w:pPr>
        <w:spacing w:after="75"/>
        <w:ind w:firstLine="240"/>
        <w:jc w:val="both"/>
      </w:pPr>
      <w:bookmarkStart w:id="283" w:name="673"/>
      <w:bookmarkEnd w:id="282"/>
      <w:r>
        <w:rPr>
          <w:rFonts w:ascii="Arial" w:hAnsi="Arial"/>
          <w:color w:val="293A55"/>
          <w:sz w:val="18"/>
        </w:rPr>
        <w:t>Служба безпеки України має право не розкривати підстав, що стали причиною відмови у включенні особи до Переліку чи виключення із н</w:t>
      </w:r>
      <w:r>
        <w:rPr>
          <w:rFonts w:ascii="Arial" w:hAnsi="Arial"/>
          <w:color w:val="293A55"/>
          <w:sz w:val="18"/>
        </w:rPr>
        <w:t>ього.</w:t>
      </w:r>
    </w:p>
    <w:p w:rsidR="002E310A" w:rsidRDefault="00B469AC">
      <w:pPr>
        <w:spacing w:after="75"/>
        <w:ind w:firstLine="240"/>
        <w:jc w:val="right"/>
      </w:pPr>
      <w:bookmarkStart w:id="284" w:name="674"/>
      <w:bookmarkEnd w:id="283"/>
      <w:r>
        <w:rPr>
          <w:rFonts w:ascii="Arial" w:hAnsi="Arial"/>
          <w:color w:val="293A55"/>
          <w:sz w:val="18"/>
        </w:rPr>
        <w:t>(статтю 15 доповнено частиною другою</w:t>
      </w:r>
      <w:r>
        <w:br/>
      </w:r>
      <w:r>
        <w:rPr>
          <w:rFonts w:ascii="Arial" w:hAnsi="Arial"/>
          <w:color w:val="293A55"/>
          <w:sz w:val="18"/>
        </w:rPr>
        <w:t xml:space="preserve"> згідно із Законом України від 19.06.2022 р. N 2310-IX)</w:t>
      </w:r>
    </w:p>
    <w:p w:rsidR="002E310A" w:rsidRDefault="00B469AC">
      <w:pPr>
        <w:pStyle w:val="3"/>
        <w:spacing w:after="225"/>
        <w:jc w:val="center"/>
      </w:pPr>
      <w:bookmarkStart w:id="285" w:name="155"/>
      <w:bookmarkEnd w:id="284"/>
      <w:r>
        <w:rPr>
          <w:rFonts w:ascii="Arial" w:hAnsi="Arial"/>
          <w:color w:val="000000"/>
          <w:sz w:val="26"/>
        </w:rPr>
        <w:t>Стаття 16. Збереження культурної спадщини, культурних цінностей та культурних благ</w:t>
      </w:r>
    </w:p>
    <w:p w:rsidR="002E310A" w:rsidRDefault="00B469AC">
      <w:pPr>
        <w:spacing w:after="75"/>
        <w:ind w:firstLine="240"/>
        <w:jc w:val="both"/>
      </w:pPr>
      <w:bookmarkStart w:id="286" w:name="156"/>
      <w:bookmarkEnd w:id="285"/>
      <w:r>
        <w:rPr>
          <w:rFonts w:ascii="Arial" w:hAnsi="Arial"/>
          <w:color w:val="000000"/>
          <w:sz w:val="18"/>
        </w:rPr>
        <w:t>1. Органи виконавчої влади та органи місцевого самоврядування забезпечують</w:t>
      </w:r>
      <w:r>
        <w:rPr>
          <w:rFonts w:ascii="Arial" w:hAnsi="Arial"/>
          <w:color w:val="000000"/>
          <w:sz w:val="18"/>
        </w:rPr>
        <w:t>:</w:t>
      </w:r>
    </w:p>
    <w:p w:rsidR="002E310A" w:rsidRDefault="00B469AC">
      <w:pPr>
        <w:spacing w:after="75"/>
        <w:ind w:firstLine="240"/>
        <w:jc w:val="both"/>
      </w:pPr>
      <w:bookmarkStart w:id="287" w:name="157"/>
      <w:bookmarkEnd w:id="286"/>
      <w:r>
        <w:rPr>
          <w:rFonts w:ascii="Arial" w:hAnsi="Arial"/>
          <w:color w:val="000000"/>
          <w:sz w:val="18"/>
        </w:rPr>
        <w:t>збереження культурних цінностей на території України, охорону культурної спадщини, захист історичного середовища;</w:t>
      </w:r>
    </w:p>
    <w:p w:rsidR="002E310A" w:rsidRDefault="00B469AC">
      <w:pPr>
        <w:spacing w:after="75"/>
        <w:ind w:firstLine="240"/>
        <w:jc w:val="both"/>
      </w:pPr>
      <w:bookmarkStart w:id="288" w:name="158"/>
      <w:bookmarkEnd w:id="287"/>
      <w:r>
        <w:rPr>
          <w:rFonts w:ascii="Arial" w:hAnsi="Arial"/>
          <w:color w:val="000000"/>
          <w:sz w:val="18"/>
        </w:rPr>
        <w:t xml:space="preserve">збереження Музейного фонду України, Державного бібліотечного фонду України, Національного архівного фонду України, фільмофонду, їх постійне </w:t>
      </w:r>
      <w:r>
        <w:rPr>
          <w:rFonts w:ascii="Arial" w:hAnsi="Arial"/>
          <w:color w:val="000000"/>
          <w:sz w:val="18"/>
        </w:rPr>
        <w:t xml:space="preserve">поповнення сучасними творами мистецтва, продукцією вітчизняного книговидавництва, кінематографа, </w:t>
      </w:r>
      <w:proofErr w:type="spellStart"/>
      <w:r>
        <w:rPr>
          <w:rFonts w:ascii="Arial" w:hAnsi="Arial"/>
          <w:color w:val="000000"/>
          <w:sz w:val="18"/>
        </w:rPr>
        <w:t>аудіовиробництва</w:t>
      </w:r>
      <w:proofErr w:type="spellEnd"/>
      <w:r>
        <w:rPr>
          <w:rFonts w:ascii="Arial" w:hAnsi="Arial"/>
          <w:color w:val="000000"/>
          <w:sz w:val="18"/>
        </w:rPr>
        <w:t>;</w:t>
      </w:r>
    </w:p>
    <w:p w:rsidR="002E310A" w:rsidRDefault="00B469AC">
      <w:pPr>
        <w:spacing w:after="75"/>
        <w:ind w:firstLine="240"/>
        <w:jc w:val="both"/>
      </w:pPr>
      <w:bookmarkStart w:id="289" w:name="159"/>
      <w:bookmarkEnd w:id="288"/>
      <w:r>
        <w:rPr>
          <w:rFonts w:ascii="Arial" w:hAnsi="Arial"/>
          <w:color w:val="000000"/>
          <w:sz w:val="18"/>
        </w:rPr>
        <w:t xml:space="preserve">функціонування і розвиток мережі музеїв, архівів, бібліотек, </w:t>
      </w:r>
      <w:r>
        <w:rPr>
          <w:rFonts w:ascii="Arial" w:hAnsi="Arial"/>
          <w:color w:val="293A55"/>
          <w:sz w:val="18"/>
        </w:rPr>
        <w:t>мистецьких шкіл, студій</w:t>
      </w:r>
      <w:r>
        <w:rPr>
          <w:rFonts w:ascii="Arial" w:hAnsi="Arial"/>
          <w:color w:val="000000"/>
          <w:sz w:val="18"/>
        </w:rPr>
        <w:t xml:space="preserve">, клубів, кінотеатрів, кіно-, </w:t>
      </w:r>
      <w:proofErr w:type="spellStart"/>
      <w:r>
        <w:rPr>
          <w:rFonts w:ascii="Arial" w:hAnsi="Arial"/>
          <w:color w:val="000000"/>
          <w:sz w:val="18"/>
        </w:rPr>
        <w:t>відеопрокатних</w:t>
      </w:r>
      <w:proofErr w:type="spellEnd"/>
      <w:r>
        <w:rPr>
          <w:rFonts w:ascii="Arial" w:hAnsi="Arial"/>
          <w:color w:val="000000"/>
          <w:sz w:val="18"/>
        </w:rPr>
        <w:t xml:space="preserve"> підприємств,</w:t>
      </w:r>
      <w:r>
        <w:rPr>
          <w:rFonts w:ascii="Arial" w:hAnsi="Arial"/>
          <w:color w:val="000000"/>
          <w:sz w:val="18"/>
        </w:rPr>
        <w:t xml:space="preserve"> об'єднань, заповідників, реставраційних закладів державної та комунальної власності;</w:t>
      </w:r>
    </w:p>
    <w:p w:rsidR="002E310A" w:rsidRDefault="00B469AC">
      <w:pPr>
        <w:spacing w:after="75"/>
        <w:ind w:firstLine="240"/>
        <w:jc w:val="right"/>
      </w:pPr>
      <w:bookmarkStart w:id="290" w:name="449"/>
      <w:bookmarkEnd w:id="289"/>
      <w:r>
        <w:rPr>
          <w:rFonts w:ascii="Arial" w:hAnsi="Arial"/>
          <w:color w:val="293A55"/>
          <w:sz w:val="18"/>
        </w:rPr>
        <w:t>(абзац четвертий частини першої статті 16 із змінами,</w:t>
      </w:r>
      <w:r>
        <w:br/>
      </w:r>
      <w:r>
        <w:rPr>
          <w:rFonts w:ascii="Arial" w:hAnsi="Arial"/>
          <w:color w:val="293A55"/>
          <w:sz w:val="18"/>
        </w:rPr>
        <w:t xml:space="preserve"> внесеними згідно із Законом України від 05.09.2017 р. N 2145-VIII)</w:t>
      </w:r>
    </w:p>
    <w:p w:rsidR="002E310A" w:rsidRDefault="00B469AC">
      <w:pPr>
        <w:spacing w:after="75"/>
        <w:ind w:firstLine="240"/>
        <w:jc w:val="both"/>
      </w:pPr>
      <w:bookmarkStart w:id="291" w:name="160"/>
      <w:bookmarkEnd w:id="290"/>
      <w:r>
        <w:rPr>
          <w:rFonts w:ascii="Arial" w:hAnsi="Arial"/>
          <w:color w:val="000000"/>
          <w:sz w:val="18"/>
        </w:rPr>
        <w:t>збереження нематеріальної культурної спадщини, в</w:t>
      </w:r>
      <w:r>
        <w:rPr>
          <w:rFonts w:ascii="Arial" w:hAnsi="Arial"/>
          <w:color w:val="000000"/>
          <w:sz w:val="18"/>
        </w:rPr>
        <w:t xml:space="preserve"> тому числі традиційної народної культури, мов, діалектів і говірок, фольклору, традицій, звичаїв і обрядів, народних художніх промислів та </w:t>
      </w:r>
      <w:proofErr w:type="spellStart"/>
      <w:r>
        <w:rPr>
          <w:rFonts w:ascii="Arial" w:hAnsi="Arial"/>
          <w:color w:val="000000"/>
          <w:sz w:val="18"/>
        </w:rPr>
        <w:t>ремесел</w:t>
      </w:r>
      <w:proofErr w:type="spellEnd"/>
      <w:r>
        <w:rPr>
          <w:rFonts w:ascii="Arial" w:hAnsi="Arial"/>
          <w:color w:val="000000"/>
          <w:sz w:val="18"/>
        </w:rPr>
        <w:t>, історичних топонімів тощо.</w:t>
      </w:r>
    </w:p>
    <w:p w:rsidR="002E310A" w:rsidRDefault="00B469AC">
      <w:pPr>
        <w:spacing w:after="75"/>
        <w:ind w:firstLine="240"/>
        <w:jc w:val="both"/>
      </w:pPr>
      <w:bookmarkStart w:id="292" w:name="692"/>
      <w:bookmarkEnd w:id="291"/>
      <w:r>
        <w:rPr>
          <w:rFonts w:ascii="Arial" w:hAnsi="Arial"/>
          <w:color w:val="293A55"/>
          <w:sz w:val="18"/>
        </w:rPr>
        <w:t xml:space="preserve">Центральний орган виконавчої влади, що забезпечує формування державної політики </w:t>
      </w:r>
      <w:r>
        <w:rPr>
          <w:rFonts w:ascii="Arial" w:hAnsi="Arial"/>
          <w:color w:val="293A55"/>
          <w:sz w:val="18"/>
        </w:rPr>
        <w:t>у сферах культури та мистецтв, забезпечує створення, впровадження та ведення електронних реєстрів у сфері культури, розробляє і вносить на розгляд Кабінету Міністрів України положення про електронні реєстри у сфері культури.</w:t>
      </w:r>
    </w:p>
    <w:p w:rsidR="002E310A" w:rsidRDefault="00B469AC">
      <w:pPr>
        <w:spacing w:after="75"/>
        <w:ind w:firstLine="240"/>
        <w:jc w:val="right"/>
      </w:pPr>
      <w:bookmarkStart w:id="293" w:name="693"/>
      <w:bookmarkEnd w:id="292"/>
      <w:r>
        <w:rPr>
          <w:rFonts w:ascii="Arial" w:hAnsi="Arial"/>
          <w:color w:val="293A55"/>
          <w:sz w:val="18"/>
        </w:rPr>
        <w:t>(частину першу статті 16 доповн</w:t>
      </w:r>
      <w:r>
        <w:rPr>
          <w:rFonts w:ascii="Arial" w:hAnsi="Arial"/>
          <w:color w:val="293A55"/>
          <w:sz w:val="18"/>
        </w:rPr>
        <w:t>ено абзацом шостим</w:t>
      </w:r>
      <w:r>
        <w:br/>
      </w:r>
      <w:r>
        <w:rPr>
          <w:rFonts w:ascii="Arial" w:hAnsi="Arial"/>
          <w:color w:val="293A55"/>
          <w:sz w:val="18"/>
        </w:rPr>
        <w:t xml:space="preserve"> згідно із Законом України від 10.06.2023 р. N 3152-IX)</w:t>
      </w:r>
    </w:p>
    <w:p w:rsidR="002E310A" w:rsidRDefault="00B469AC">
      <w:pPr>
        <w:spacing w:after="75"/>
        <w:ind w:firstLine="240"/>
        <w:jc w:val="both"/>
      </w:pPr>
      <w:bookmarkStart w:id="294" w:name="161"/>
      <w:bookmarkEnd w:id="293"/>
      <w:r>
        <w:rPr>
          <w:rFonts w:ascii="Arial" w:hAnsi="Arial"/>
          <w:color w:val="000000"/>
          <w:sz w:val="18"/>
        </w:rPr>
        <w:lastRenderedPageBreak/>
        <w:t>2. Забороняється вилучення друкованих видань, вихідних матеріалів фільмів та фонограм, інших мистецьких і літературних творів, документів, пам'яток з бібліотечних, музейних, архівни</w:t>
      </w:r>
      <w:r>
        <w:rPr>
          <w:rFonts w:ascii="Arial" w:hAnsi="Arial"/>
          <w:color w:val="000000"/>
          <w:sz w:val="18"/>
        </w:rPr>
        <w:t>х фондів, фільмофонду, знищення культурних цінностей з ідеологічних чи політичних міркувань.</w:t>
      </w:r>
    </w:p>
    <w:p w:rsidR="002E310A" w:rsidRDefault="00B469AC">
      <w:pPr>
        <w:spacing w:after="75"/>
        <w:ind w:firstLine="240"/>
        <w:jc w:val="both"/>
      </w:pPr>
      <w:bookmarkStart w:id="295" w:name="162"/>
      <w:bookmarkEnd w:id="294"/>
      <w:r>
        <w:rPr>
          <w:rFonts w:ascii="Arial" w:hAnsi="Arial"/>
          <w:color w:val="000000"/>
          <w:sz w:val="18"/>
        </w:rPr>
        <w:t>3. Унікальні культурні цінності, що мають виняткове історичне, художнє, наукове та інше культурне значення для формування вітчизняного культурного простору і визна</w:t>
      </w:r>
      <w:r>
        <w:rPr>
          <w:rFonts w:ascii="Arial" w:hAnsi="Arial"/>
          <w:color w:val="000000"/>
          <w:sz w:val="18"/>
        </w:rPr>
        <w:t>чають внесок Українського народу у всесвітню культурну спадщину, визнаються об'єктами національного культурного надбання і включаються до Державного реєстру національного культурного надбання. Порядок включення до зазначеного реєстру та порядок ведення обл</w:t>
      </w:r>
      <w:r>
        <w:rPr>
          <w:rFonts w:ascii="Arial" w:hAnsi="Arial"/>
          <w:color w:val="000000"/>
          <w:sz w:val="18"/>
        </w:rPr>
        <w:t>іку об'єктів національного культурного надбання визначаються Кабінетом Міністрів України.</w:t>
      </w:r>
    </w:p>
    <w:p w:rsidR="002E310A" w:rsidRDefault="00B469AC">
      <w:pPr>
        <w:spacing w:after="75"/>
        <w:ind w:firstLine="240"/>
        <w:jc w:val="both"/>
      </w:pPr>
      <w:bookmarkStart w:id="296" w:name="163"/>
      <w:bookmarkEnd w:id="295"/>
      <w:r>
        <w:rPr>
          <w:rFonts w:ascii="Arial" w:hAnsi="Arial"/>
          <w:color w:val="000000"/>
          <w:sz w:val="18"/>
        </w:rPr>
        <w:t>4. Документи на об'єкти культурної спадщини та інформація про культурні цінності підлягають збереженню шляхом створення страхового фонду документації.</w:t>
      </w:r>
    </w:p>
    <w:p w:rsidR="002E310A" w:rsidRDefault="00B469AC">
      <w:pPr>
        <w:spacing w:after="75"/>
        <w:ind w:firstLine="240"/>
        <w:jc w:val="both"/>
      </w:pPr>
      <w:bookmarkStart w:id="297" w:name="290"/>
      <w:bookmarkEnd w:id="296"/>
      <w:r>
        <w:rPr>
          <w:rFonts w:ascii="Arial" w:hAnsi="Arial"/>
          <w:color w:val="293A55"/>
          <w:sz w:val="18"/>
        </w:rPr>
        <w:t>5. Перелік об'є</w:t>
      </w:r>
      <w:r>
        <w:rPr>
          <w:rFonts w:ascii="Arial" w:hAnsi="Arial"/>
          <w:color w:val="293A55"/>
          <w:sz w:val="18"/>
        </w:rPr>
        <w:t>ктів нематеріальної культурної спадщини складає центральний орган виконавчої влади, що забезпечує формування державної політики у сферах культури та мистецтв.</w:t>
      </w:r>
    </w:p>
    <w:p w:rsidR="002E310A" w:rsidRDefault="00B469AC">
      <w:pPr>
        <w:spacing w:after="75"/>
        <w:ind w:firstLine="240"/>
        <w:jc w:val="right"/>
      </w:pPr>
      <w:bookmarkStart w:id="298" w:name="291"/>
      <w:bookmarkEnd w:id="297"/>
      <w:r>
        <w:rPr>
          <w:rFonts w:ascii="Arial" w:hAnsi="Arial"/>
          <w:color w:val="293A55"/>
          <w:sz w:val="18"/>
        </w:rPr>
        <w:t>(статтю 16 доповнено частиною п'ятою згідно із</w:t>
      </w:r>
      <w:r>
        <w:br/>
      </w:r>
      <w:r>
        <w:rPr>
          <w:rFonts w:ascii="Arial" w:hAnsi="Arial"/>
          <w:color w:val="293A55"/>
          <w:sz w:val="18"/>
        </w:rPr>
        <w:t xml:space="preserve"> Законом України від 16.10.2012 р. N 5461-VI)</w:t>
      </w:r>
    </w:p>
    <w:p w:rsidR="002E310A" w:rsidRDefault="00B469AC">
      <w:pPr>
        <w:pStyle w:val="3"/>
        <w:spacing w:after="225"/>
        <w:jc w:val="center"/>
      </w:pPr>
      <w:bookmarkStart w:id="299" w:name="164"/>
      <w:bookmarkEnd w:id="298"/>
      <w:r>
        <w:rPr>
          <w:rFonts w:ascii="Arial" w:hAnsi="Arial"/>
          <w:color w:val="000000"/>
          <w:sz w:val="26"/>
        </w:rPr>
        <w:t>Стаття 17. Професійна творча діяльність</w:t>
      </w:r>
    </w:p>
    <w:p w:rsidR="002E310A" w:rsidRDefault="00B469AC">
      <w:pPr>
        <w:spacing w:after="75"/>
        <w:ind w:firstLine="240"/>
        <w:jc w:val="both"/>
      </w:pPr>
      <w:bookmarkStart w:id="300" w:name="165"/>
      <w:bookmarkEnd w:id="299"/>
      <w:r>
        <w:rPr>
          <w:rFonts w:ascii="Arial" w:hAnsi="Arial"/>
          <w:color w:val="000000"/>
          <w:sz w:val="18"/>
        </w:rPr>
        <w:t xml:space="preserve">1. Держава створює умови для провадження професійної творчої діяльності у сфері літератури, театрального, музичного, хореографічного, циркового, образотворчого і </w:t>
      </w:r>
      <w:proofErr w:type="spellStart"/>
      <w:r>
        <w:rPr>
          <w:rFonts w:ascii="Arial" w:hAnsi="Arial"/>
          <w:color w:val="000000"/>
          <w:sz w:val="18"/>
        </w:rPr>
        <w:t>декоративно</w:t>
      </w:r>
      <w:proofErr w:type="spellEnd"/>
      <w:r>
        <w:rPr>
          <w:rFonts w:ascii="Arial" w:hAnsi="Arial"/>
          <w:color w:val="000000"/>
          <w:sz w:val="18"/>
        </w:rPr>
        <w:t>-ужиткового мистецтва, музейної справи, арх</w:t>
      </w:r>
      <w:r>
        <w:rPr>
          <w:rFonts w:ascii="Arial" w:hAnsi="Arial"/>
          <w:color w:val="000000"/>
          <w:sz w:val="18"/>
        </w:rPr>
        <w:t>ітектури, кінематографії, журналістики, інформаційної, дизайнерської, науково-дослідної, реставраційної та іншої діяльності, спрямованої на розвиток культури.</w:t>
      </w:r>
    </w:p>
    <w:p w:rsidR="002E310A" w:rsidRDefault="00B469AC">
      <w:pPr>
        <w:spacing w:after="75"/>
        <w:ind w:firstLine="240"/>
        <w:jc w:val="both"/>
      </w:pPr>
      <w:bookmarkStart w:id="301" w:name="166"/>
      <w:bookmarkEnd w:id="300"/>
      <w:r>
        <w:rPr>
          <w:rFonts w:ascii="Arial" w:hAnsi="Arial"/>
          <w:color w:val="000000"/>
          <w:sz w:val="18"/>
        </w:rPr>
        <w:t xml:space="preserve">2. Суб'єктами професійної творчої діяльності на індивідуальній і колективній основі є професійні </w:t>
      </w:r>
      <w:r>
        <w:rPr>
          <w:rFonts w:ascii="Arial" w:hAnsi="Arial"/>
          <w:color w:val="000000"/>
          <w:sz w:val="18"/>
        </w:rPr>
        <w:t>творчі працівники, колективи та творчі спілки.</w:t>
      </w:r>
    </w:p>
    <w:p w:rsidR="002E310A" w:rsidRDefault="00B469AC">
      <w:pPr>
        <w:spacing w:after="75"/>
        <w:ind w:firstLine="240"/>
        <w:jc w:val="both"/>
      </w:pPr>
      <w:bookmarkStart w:id="302" w:name="167"/>
      <w:bookmarkEnd w:id="301"/>
      <w:r>
        <w:rPr>
          <w:rFonts w:ascii="Arial" w:hAnsi="Arial"/>
          <w:color w:val="000000"/>
          <w:sz w:val="18"/>
        </w:rPr>
        <w:t>3. Статус професійного творчого працівника, правові засади професійної творчої діяльності визначаються цим Законом, іншими нормативно-правовими актами.</w:t>
      </w:r>
    </w:p>
    <w:p w:rsidR="002E310A" w:rsidRDefault="00B469AC">
      <w:pPr>
        <w:pStyle w:val="3"/>
        <w:spacing w:after="225"/>
        <w:jc w:val="center"/>
      </w:pPr>
      <w:bookmarkStart w:id="303" w:name="168"/>
      <w:bookmarkEnd w:id="302"/>
      <w:r>
        <w:rPr>
          <w:rFonts w:ascii="Arial" w:hAnsi="Arial"/>
          <w:color w:val="000000"/>
          <w:sz w:val="26"/>
        </w:rPr>
        <w:t>Стаття 18. Сприяння мистецькому аматорству та організації</w:t>
      </w:r>
      <w:r>
        <w:rPr>
          <w:rFonts w:ascii="Arial" w:hAnsi="Arial"/>
          <w:color w:val="000000"/>
          <w:sz w:val="26"/>
        </w:rPr>
        <w:t xml:space="preserve"> дозвілля громадян</w:t>
      </w:r>
    </w:p>
    <w:p w:rsidR="002E310A" w:rsidRDefault="00B469AC">
      <w:pPr>
        <w:spacing w:after="75"/>
        <w:ind w:firstLine="240"/>
        <w:jc w:val="both"/>
      </w:pPr>
      <w:bookmarkStart w:id="304" w:name="169"/>
      <w:bookmarkEnd w:id="303"/>
      <w:r>
        <w:rPr>
          <w:rFonts w:ascii="Arial" w:hAnsi="Arial"/>
          <w:color w:val="000000"/>
          <w:sz w:val="18"/>
        </w:rPr>
        <w:t>1. З метою задоволення потреби громадян у мистецькому аматорстві, створення умов для їх дозвілля органи виконавчої влади та органи місцевого самоврядування формують базову мережу закладів культури (клубних закладів, культурних центрів, п</w:t>
      </w:r>
      <w:r>
        <w:rPr>
          <w:rFonts w:ascii="Arial" w:hAnsi="Arial"/>
          <w:color w:val="000000"/>
          <w:sz w:val="18"/>
        </w:rPr>
        <w:t xml:space="preserve">арків культури та відпочинку, центрів народної творчості тощо), </w:t>
      </w:r>
      <w:r>
        <w:rPr>
          <w:rFonts w:ascii="Arial" w:hAnsi="Arial"/>
          <w:color w:val="293A55"/>
          <w:sz w:val="18"/>
        </w:rPr>
        <w:t>медіа</w:t>
      </w:r>
      <w:r>
        <w:rPr>
          <w:rFonts w:ascii="Arial" w:hAnsi="Arial"/>
          <w:color w:val="000000"/>
          <w:sz w:val="18"/>
        </w:rPr>
        <w:t xml:space="preserve"> і надають їм фінансову підтримку, а також сприяють створенню недержавних закладів культури, клубів, мистецьких аматорських об'єднань, гуртків, студій за інтересами та провадженню ними ді</w:t>
      </w:r>
      <w:r>
        <w:rPr>
          <w:rFonts w:ascii="Arial" w:hAnsi="Arial"/>
          <w:color w:val="000000"/>
          <w:sz w:val="18"/>
        </w:rPr>
        <w:t>яльності.</w:t>
      </w:r>
    </w:p>
    <w:p w:rsidR="002E310A" w:rsidRDefault="00B469AC">
      <w:pPr>
        <w:pStyle w:val="3"/>
        <w:spacing w:after="225"/>
        <w:jc w:val="center"/>
      </w:pPr>
      <w:bookmarkStart w:id="305" w:name="170"/>
      <w:bookmarkEnd w:id="304"/>
      <w:r>
        <w:rPr>
          <w:rFonts w:ascii="Arial" w:hAnsi="Arial"/>
          <w:color w:val="000000"/>
          <w:sz w:val="26"/>
        </w:rPr>
        <w:t>Стаття 19. Особливості створення, діяльності та ліквідації закладів культури</w:t>
      </w:r>
    </w:p>
    <w:p w:rsidR="002E310A" w:rsidRDefault="00B469AC">
      <w:pPr>
        <w:spacing w:after="75"/>
        <w:ind w:firstLine="240"/>
        <w:jc w:val="both"/>
      </w:pPr>
      <w:bookmarkStart w:id="306" w:name="598"/>
      <w:bookmarkEnd w:id="305"/>
      <w:r>
        <w:rPr>
          <w:rFonts w:ascii="Arial" w:hAnsi="Arial"/>
          <w:color w:val="293A55"/>
          <w:sz w:val="18"/>
        </w:rPr>
        <w:t xml:space="preserve">1. Заклади культури різних організаційно-правових форм господарювання і форм власності утворюються та провадять діяльність відповідно до законодавства та цілей, </w:t>
      </w:r>
      <w:r>
        <w:rPr>
          <w:rFonts w:ascii="Arial" w:hAnsi="Arial"/>
          <w:color w:val="293A55"/>
          <w:sz w:val="18"/>
        </w:rPr>
        <w:t>передбачених їхніми статутами (положеннями).</w:t>
      </w:r>
    </w:p>
    <w:p w:rsidR="002E310A" w:rsidRDefault="00B469AC">
      <w:pPr>
        <w:spacing w:after="75"/>
        <w:ind w:firstLine="240"/>
        <w:jc w:val="right"/>
      </w:pPr>
      <w:bookmarkStart w:id="307" w:name="599"/>
      <w:bookmarkEnd w:id="306"/>
      <w:r>
        <w:rPr>
          <w:rFonts w:ascii="Arial" w:hAnsi="Arial"/>
          <w:color w:val="293A55"/>
          <w:sz w:val="18"/>
        </w:rPr>
        <w:t>(абзац перший частини першої статті 19</w:t>
      </w:r>
      <w:r>
        <w:br/>
      </w:r>
      <w:r>
        <w:rPr>
          <w:rFonts w:ascii="Arial" w:hAnsi="Arial"/>
          <w:color w:val="293A55"/>
          <w:sz w:val="18"/>
        </w:rPr>
        <w:t xml:space="preserve"> у редакції Закону України від 29.04.2021 р. N 1432-IX)</w:t>
      </w:r>
    </w:p>
    <w:p w:rsidR="002E310A" w:rsidRDefault="00B469AC">
      <w:pPr>
        <w:spacing w:after="75"/>
        <w:ind w:firstLine="240"/>
        <w:jc w:val="both"/>
      </w:pPr>
      <w:bookmarkStart w:id="308" w:name="600"/>
      <w:bookmarkEnd w:id="307"/>
      <w:r>
        <w:rPr>
          <w:rFonts w:ascii="Arial" w:hAnsi="Arial"/>
          <w:color w:val="293A55"/>
          <w:sz w:val="18"/>
        </w:rPr>
        <w:t>Абзац другий частини першої статті 19 виключено</w:t>
      </w:r>
    </w:p>
    <w:p w:rsidR="002E310A" w:rsidRDefault="00B469AC">
      <w:pPr>
        <w:spacing w:after="75"/>
        <w:ind w:firstLine="240"/>
        <w:jc w:val="right"/>
      </w:pPr>
      <w:bookmarkStart w:id="309" w:name="601"/>
      <w:bookmarkEnd w:id="308"/>
      <w:r>
        <w:rPr>
          <w:rFonts w:ascii="Arial" w:hAnsi="Arial"/>
          <w:color w:val="293A55"/>
          <w:sz w:val="18"/>
        </w:rPr>
        <w:t>(згідно із Законом України</w:t>
      </w:r>
      <w:r>
        <w:br/>
      </w:r>
      <w:r>
        <w:rPr>
          <w:rFonts w:ascii="Arial" w:hAnsi="Arial"/>
          <w:color w:val="293A55"/>
          <w:sz w:val="18"/>
        </w:rPr>
        <w:t xml:space="preserve"> від 29.04.2021 р. N 1432-IX)</w:t>
      </w:r>
    </w:p>
    <w:p w:rsidR="002E310A" w:rsidRDefault="00B469AC">
      <w:pPr>
        <w:spacing w:after="75"/>
        <w:ind w:firstLine="240"/>
        <w:jc w:val="both"/>
      </w:pPr>
      <w:bookmarkStart w:id="310" w:name="173"/>
      <w:bookmarkEnd w:id="309"/>
      <w:r>
        <w:rPr>
          <w:rFonts w:ascii="Arial" w:hAnsi="Arial"/>
          <w:color w:val="000000"/>
          <w:sz w:val="18"/>
        </w:rPr>
        <w:t>Основним ви</w:t>
      </w:r>
      <w:r>
        <w:rPr>
          <w:rFonts w:ascii="Arial" w:hAnsi="Arial"/>
          <w:color w:val="000000"/>
          <w:sz w:val="18"/>
        </w:rPr>
        <w:t>дом діяльності закладу культури є діяльність у сфері культури, передбачена статтею 12 цього Закону.</w:t>
      </w:r>
    </w:p>
    <w:p w:rsidR="002E310A" w:rsidRDefault="00B469AC">
      <w:pPr>
        <w:spacing w:after="75"/>
        <w:ind w:firstLine="240"/>
        <w:jc w:val="both"/>
      </w:pPr>
      <w:bookmarkStart w:id="311" w:name="174"/>
      <w:bookmarkEnd w:id="310"/>
      <w:r>
        <w:rPr>
          <w:rFonts w:ascii="Arial" w:hAnsi="Arial"/>
          <w:color w:val="000000"/>
          <w:sz w:val="18"/>
        </w:rPr>
        <w:t>Заклади культури можуть одночасно з основною діяльністю провадити іншу господарську діяльність і одержувати від неї доходи, якщо інше не встановлено законом</w:t>
      </w:r>
      <w:r>
        <w:rPr>
          <w:rFonts w:ascii="Arial" w:hAnsi="Arial"/>
          <w:color w:val="000000"/>
          <w:sz w:val="18"/>
        </w:rPr>
        <w:t xml:space="preserve"> і така діяльність відповідає меті, з якою вони створені. Доходи, одержані від цієї діяльності, оподатковуються на загальних підставах згідно із законодавством.</w:t>
      </w:r>
    </w:p>
    <w:p w:rsidR="002E310A" w:rsidRDefault="00B469AC">
      <w:pPr>
        <w:spacing w:after="75"/>
        <w:ind w:firstLine="240"/>
        <w:jc w:val="both"/>
      </w:pPr>
      <w:bookmarkStart w:id="312" w:name="175"/>
      <w:bookmarkEnd w:id="311"/>
      <w:r>
        <w:rPr>
          <w:rFonts w:ascii="Arial" w:hAnsi="Arial"/>
          <w:color w:val="000000"/>
          <w:sz w:val="18"/>
        </w:rPr>
        <w:lastRenderedPageBreak/>
        <w:t>2. Органи виконавчої влади та органи місцевого самоврядування сприяють діяльності неприбуткових</w:t>
      </w:r>
      <w:r>
        <w:rPr>
          <w:rFonts w:ascii="Arial" w:hAnsi="Arial"/>
          <w:color w:val="000000"/>
          <w:sz w:val="18"/>
        </w:rPr>
        <w:t xml:space="preserve"> закладів культури.</w:t>
      </w:r>
    </w:p>
    <w:p w:rsidR="002E310A" w:rsidRDefault="00B469AC">
      <w:pPr>
        <w:spacing w:after="75"/>
        <w:ind w:firstLine="240"/>
        <w:jc w:val="both"/>
      </w:pPr>
      <w:bookmarkStart w:id="313" w:name="176"/>
      <w:bookmarkEnd w:id="312"/>
      <w:r>
        <w:rPr>
          <w:rFonts w:ascii="Arial" w:hAnsi="Arial"/>
          <w:color w:val="000000"/>
          <w:sz w:val="18"/>
        </w:rPr>
        <w:t>Для неприбуткових закладів культури, закладів освіти сфери культури, а також фізичних та юридичних осіб, які надають благодійну допомогу неприбутковим закладам культури, створюється сприятливий режим оподаткування, передбачений податков</w:t>
      </w:r>
      <w:r>
        <w:rPr>
          <w:rFonts w:ascii="Arial" w:hAnsi="Arial"/>
          <w:color w:val="000000"/>
          <w:sz w:val="18"/>
        </w:rPr>
        <w:t>им законодавством.</w:t>
      </w:r>
    </w:p>
    <w:p w:rsidR="002E310A" w:rsidRDefault="00B469AC">
      <w:pPr>
        <w:spacing w:after="75"/>
        <w:ind w:firstLine="240"/>
        <w:jc w:val="both"/>
      </w:pPr>
      <w:bookmarkStart w:id="314" w:name="177"/>
      <w:bookmarkEnd w:id="313"/>
      <w:r>
        <w:rPr>
          <w:rFonts w:ascii="Arial" w:hAnsi="Arial"/>
          <w:color w:val="000000"/>
          <w:sz w:val="18"/>
        </w:rPr>
        <w:t>3. Створення чи припинення, у тому числі ліквідація, закладів культури здійснюється в порядку, визначеному законодавством.</w:t>
      </w:r>
    </w:p>
    <w:p w:rsidR="002E310A" w:rsidRDefault="00B469AC">
      <w:pPr>
        <w:pStyle w:val="3"/>
        <w:spacing w:after="225"/>
        <w:jc w:val="center"/>
      </w:pPr>
      <w:bookmarkStart w:id="315" w:name="178"/>
      <w:bookmarkEnd w:id="314"/>
      <w:r>
        <w:rPr>
          <w:rFonts w:ascii="Arial" w:hAnsi="Arial"/>
          <w:color w:val="000000"/>
          <w:sz w:val="26"/>
        </w:rPr>
        <w:t>Стаття 20. Особливості провадження інвестиційної та інноваційної діяльності, проведення приватизації у сфері культ</w:t>
      </w:r>
      <w:r>
        <w:rPr>
          <w:rFonts w:ascii="Arial" w:hAnsi="Arial"/>
          <w:color w:val="000000"/>
          <w:sz w:val="26"/>
        </w:rPr>
        <w:t>ури</w:t>
      </w:r>
    </w:p>
    <w:p w:rsidR="002E310A" w:rsidRDefault="00B469AC">
      <w:pPr>
        <w:spacing w:after="75"/>
        <w:ind w:firstLine="240"/>
        <w:jc w:val="both"/>
      </w:pPr>
      <w:bookmarkStart w:id="316" w:name="179"/>
      <w:bookmarkEnd w:id="315"/>
      <w:r>
        <w:rPr>
          <w:rFonts w:ascii="Arial" w:hAnsi="Arial"/>
          <w:color w:val="000000"/>
          <w:sz w:val="18"/>
        </w:rPr>
        <w:t>1. Держава забезпечує створення умов для провадження інвестиційної та інноваційної діяльності у сфері культури.</w:t>
      </w:r>
    </w:p>
    <w:p w:rsidR="002E310A" w:rsidRDefault="00B469AC">
      <w:pPr>
        <w:spacing w:after="75"/>
        <w:ind w:firstLine="240"/>
        <w:jc w:val="both"/>
      </w:pPr>
      <w:bookmarkStart w:id="317" w:name="180"/>
      <w:bookmarkEnd w:id="316"/>
      <w:r>
        <w:rPr>
          <w:rFonts w:ascii="Arial" w:hAnsi="Arial"/>
          <w:color w:val="000000"/>
          <w:sz w:val="18"/>
        </w:rPr>
        <w:t>Юридичним і фізичним особам гарантується додержання їхніх прав і законних інтересів під час провадження інвестиційної та інноваційної діяльн</w:t>
      </w:r>
      <w:r>
        <w:rPr>
          <w:rFonts w:ascii="Arial" w:hAnsi="Arial"/>
          <w:color w:val="000000"/>
          <w:sz w:val="18"/>
        </w:rPr>
        <w:t>ості на об'єктах культурного призначення.</w:t>
      </w:r>
    </w:p>
    <w:p w:rsidR="002E310A" w:rsidRDefault="00B469AC">
      <w:pPr>
        <w:spacing w:after="75"/>
        <w:ind w:firstLine="240"/>
        <w:jc w:val="both"/>
      </w:pPr>
      <w:bookmarkStart w:id="318" w:name="181"/>
      <w:bookmarkEnd w:id="317"/>
      <w:r>
        <w:rPr>
          <w:rFonts w:ascii="Arial" w:hAnsi="Arial"/>
          <w:color w:val="000000"/>
          <w:sz w:val="18"/>
        </w:rPr>
        <w:t>2. Кошти, що надійшли від приватизації об'єктів культурного призначення, у тому числі об'єктів незавершеного будівництва, державної власності, зараховуються в повному обсязі до Державного бюджету України, а комунал</w:t>
      </w:r>
      <w:r>
        <w:rPr>
          <w:rFonts w:ascii="Arial" w:hAnsi="Arial"/>
          <w:color w:val="000000"/>
          <w:sz w:val="18"/>
        </w:rPr>
        <w:t>ьної власності - до відповідних місцевих бюджетів.</w:t>
      </w:r>
    </w:p>
    <w:p w:rsidR="002E310A" w:rsidRDefault="00B469AC">
      <w:pPr>
        <w:spacing w:after="75"/>
        <w:ind w:firstLine="240"/>
        <w:jc w:val="both"/>
      </w:pPr>
      <w:bookmarkStart w:id="319" w:name="457"/>
      <w:bookmarkEnd w:id="318"/>
      <w:r>
        <w:rPr>
          <w:rFonts w:ascii="Arial" w:hAnsi="Arial"/>
          <w:color w:val="293A55"/>
          <w:sz w:val="18"/>
        </w:rPr>
        <w:t>Абзац другий частини другої статті 20 виключено</w:t>
      </w:r>
    </w:p>
    <w:p w:rsidR="002E310A" w:rsidRDefault="00B469AC">
      <w:pPr>
        <w:spacing w:after="75"/>
        <w:ind w:firstLine="240"/>
        <w:jc w:val="right"/>
      </w:pPr>
      <w:bookmarkStart w:id="320" w:name="459"/>
      <w:bookmarkEnd w:id="319"/>
      <w:r>
        <w:rPr>
          <w:rFonts w:ascii="Arial" w:hAnsi="Arial"/>
          <w:color w:val="293A55"/>
          <w:sz w:val="18"/>
        </w:rPr>
        <w:t>(згідно із Законом України</w:t>
      </w:r>
      <w:r>
        <w:br/>
      </w:r>
      <w:r>
        <w:rPr>
          <w:rFonts w:ascii="Arial" w:hAnsi="Arial"/>
          <w:color w:val="293A55"/>
          <w:sz w:val="18"/>
        </w:rPr>
        <w:t xml:space="preserve"> від 18.01.2018 р. N 2269-VIII)</w:t>
      </w:r>
    </w:p>
    <w:p w:rsidR="002E310A" w:rsidRDefault="00B469AC">
      <w:pPr>
        <w:spacing w:after="75"/>
        <w:ind w:firstLine="240"/>
        <w:jc w:val="both"/>
      </w:pPr>
      <w:bookmarkStart w:id="321" w:name="183"/>
      <w:bookmarkEnd w:id="320"/>
      <w:r>
        <w:rPr>
          <w:rFonts w:ascii="Arial" w:hAnsi="Arial"/>
          <w:color w:val="000000"/>
          <w:sz w:val="18"/>
        </w:rPr>
        <w:t>3. Не підлягають приватизації:</w:t>
      </w:r>
    </w:p>
    <w:p w:rsidR="002E310A" w:rsidRDefault="00B469AC">
      <w:pPr>
        <w:spacing w:after="75"/>
        <w:ind w:firstLine="240"/>
        <w:jc w:val="both"/>
      </w:pPr>
      <w:bookmarkStart w:id="322" w:name="184"/>
      <w:bookmarkEnd w:id="321"/>
      <w:r>
        <w:rPr>
          <w:rFonts w:ascii="Arial" w:hAnsi="Arial"/>
          <w:color w:val="000000"/>
          <w:sz w:val="18"/>
        </w:rPr>
        <w:t>архіви (архівні установи), об'єкти культури, мистецтва, у тому числ</w:t>
      </w:r>
      <w:r>
        <w:rPr>
          <w:rFonts w:ascii="Arial" w:hAnsi="Arial"/>
          <w:color w:val="000000"/>
          <w:sz w:val="18"/>
        </w:rPr>
        <w:t>і виняткової історичної, художньої, наукової чи іншої культурної цінності, що занесені чи підлягають занесенню до Державного реєстру національного культурного надбання, а також об'єкти архітектури, меморіальні комплекси, заповідники, парки тощо загальнодер</w:t>
      </w:r>
      <w:r>
        <w:rPr>
          <w:rFonts w:ascii="Arial" w:hAnsi="Arial"/>
          <w:color w:val="000000"/>
          <w:sz w:val="18"/>
        </w:rPr>
        <w:t>жавного значення;</w:t>
      </w:r>
    </w:p>
    <w:p w:rsidR="002E310A" w:rsidRDefault="00B469AC">
      <w:pPr>
        <w:spacing w:after="75"/>
        <w:ind w:firstLine="240"/>
        <w:jc w:val="both"/>
      </w:pPr>
      <w:bookmarkStart w:id="323" w:name="460"/>
      <w:bookmarkEnd w:id="322"/>
      <w:r>
        <w:rPr>
          <w:rFonts w:ascii="Arial" w:hAnsi="Arial"/>
          <w:color w:val="293A55"/>
          <w:sz w:val="18"/>
        </w:rPr>
        <w:t>абзац третій частини третьої статті 20 виключено</w:t>
      </w:r>
    </w:p>
    <w:p w:rsidR="002E310A" w:rsidRDefault="00B469AC">
      <w:pPr>
        <w:spacing w:after="75"/>
        <w:ind w:firstLine="240"/>
        <w:jc w:val="right"/>
      </w:pPr>
      <w:bookmarkStart w:id="324" w:name="461"/>
      <w:bookmarkEnd w:id="323"/>
      <w:r>
        <w:rPr>
          <w:rFonts w:ascii="Arial" w:hAnsi="Arial"/>
          <w:color w:val="293A55"/>
          <w:sz w:val="18"/>
        </w:rPr>
        <w:t>(згідно із Законом України</w:t>
      </w:r>
      <w:r>
        <w:br/>
      </w:r>
      <w:r>
        <w:rPr>
          <w:rFonts w:ascii="Arial" w:hAnsi="Arial"/>
          <w:color w:val="293A55"/>
          <w:sz w:val="18"/>
        </w:rPr>
        <w:t xml:space="preserve"> від 18.01.2018 р. N 2269-VIII)</w:t>
      </w:r>
    </w:p>
    <w:p w:rsidR="002E310A" w:rsidRDefault="00B469AC">
      <w:pPr>
        <w:spacing w:after="75"/>
        <w:ind w:firstLine="240"/>
        <w:jc w:val="both"/>
      </w:pPr>
      <w:bookmarkStart w:id="325" w:name="186"/>
      <w:bookmarkEnd w:id="324"/>
      <w:r>
        <w:rPr>
          <w:rFonts w:ascii="Arial" w:hAnsi="Arial"/>
          <w:color w:val="000000"/>
          <w:sz w:val="18"/>
        </w:rPr>
        <w:t>пам'ятки, включені до переліку пам'яток, що не підлягають приватизації;</w:t>
      </w:r>
    </w:p>
    <w:p w:rsidR="002E310A" w:rsidRDefault="00B469AC">
      <w:pPr>
        <w:spacing w:after="75"/>
        <w:ind w:firstLine="240"/>
        <w:jc w:val="both"/>
      </w:pPr>
      <w:bookmarkStart w:id="326" w:name="187"/>
      <w:bookmarkEnd w:id="325"/>
      <w:r>
        <w:rPr>
          <w:rFonts w:ascii="Arial" w:hAnsi="Arial"/>
          <w:color w:val="000000"/>
          <w:sz w:val="18"/>
        </w:rPr>
        <w:t>пам'ятки археології;</w:t>
      </w:r>
    </w:p>
    <w:p w:rsidR="002E310A" w:rsidRDefault="00B469AC">
      <w:pPr>
        <w:spacing w:after="75"/>
        <w:ind w:firstLine="240"/>
        <w:jc w:val="both"/>
      </w:pPr>
      <w:bookmarkStart w:id="327" w:name="188"/>
      <w:bookmarkEnd w:id="326"/>
      <w:r>
        <w:rPr>
          <w:rFonts w:ascii="Arial" w:hAnsi="Arial"/>
          <w:color w:val="000000"/>
          <w:sz w:val="18"/>
        </w:rPr>
        <w:t>архіви та документи з них;</w:t>
      </w:r>
    </w:p>
    <w:p w:rsidR="002E310A" w:rsidRDefault="00B469AC">
      <w:pPr>
        <w:spacing w:after="75"/>
        <w:ind w:firstLine="240"/>
        <w:jc w:val="both"/>
      </w:pPr>
      <w:bookmarkStart w:id="328" w:name="189"/>
      <w:bookmarkEnd w:id="327"/>
      <w:r>
        <w:rPr>
          <w:rFonts w:ascii="Arial" w:hAnsi="Arial"/>
          <w:color w:val="000000"/>
          <w:sz w:val="18"/>
        </w:rPr>
        <w:t>пам'ятки д</w:t>
      </w:r>
      <w:r>
        <w:rPr>
          <w:rFonts w:ascii="Arial" w:hAnsi="Arial"/>
          <w:color w:val="000000"/>
          <w:sz w:val="18"/>
        </w:rPr>
        <w:t>ержавної частини Музейного фонду України (музейні предмети, музейні колекції та музейні зібрання);</w:t>
      </w:r>
    </w:p>
    <w:p w:rsidR="002E310A" w:rsidRDefault="00B469AC">
      <w:pPr>
        <w:spacing w:after="75"/>
        <w:ind w:firstLine="240"/>
        <w:jc w:val="both"/>
      </w:pPr>
      <w:bookmarkStart w:id="329" w:name="190"/>
      <w:bookmarkEnd w:id="328"/>
      <w:r>
        <w:rPr>
          <w:rFonts w:ascii="Arial" w:hAnsi="Arial"/>
          <w:color w:val="000000"/>
          <w:sz w:val="18"/>
        </w:rPr>
        <w:t>документи Державного бібліотечного фонду України;</w:t>
      </w:r>
    </w:p>
    <w:p w:rsidR="002E310A" w:rsidRDefault="00B469AC">
      <w:pPr>
        <w:spacing w:after="75"/>
        <w:ind w:firstLine="240"/>
        <w:jc w:val="both"/>
      </w:pPr>
      <w:bookmarkStart w:id="330" w:name="191"/>
      <w:bookmarkEnd w:id="329"/>
      <w:r>
        <w:rPr>
          <w:rFonts w:ascii="Arial" w:hAnsi="Arial"/>
          <w:color w:val="000000"/>
          <w:sz w:val="18"/>
        </w:rPr>
        <w:t>вихідні матеріали та фільмокопії, що зберігаються у фільмофонді;</w:t>
      </w:r>
    </w:p>
    <w:p w:rsidR="002E310A" w:rsidRDefault="00B469AC">
      <w:pPr>
        <w:spacing w:after="75"/>
        <w:ind w:firstLine="240"/>
        <w:jc w:val="both"/>
      </w:pPr>
      <w:bookmarkStart w:id="331" w:name="462"/>
      <w:bookmarkEnd w:id="330"/>
      <w:r>
        <w:rPr>
          <w:rFonts w:ascii="Arial" w:hAnsi="Arial"/>
          <w:color w:val="293A55"/>
          <w:sz w:val="18"/>
        </w:rPr>
        <w:t xml:space="preserve">абзац десятий частини третьої статті 20 </w:t>
      </w:r>
      <w:r>
        <w:rPr>
          <w:rFonts w:ascii="Arial" w:hAnsi="Arial"/>
          <w:color w:val="293A55"/>
          <w:sz w:val="18"/>
        </w:rPr>
        <w:t>виключено</w:t>
      </w:r>
    </w:p>
    <w:p w:rsidR="002E310A" w:rsidRDefault="00B469AC">
      <w:pPr>
        <w:spacing w:after="75"/>
        <w:ind w:firstLine="240"/>
        <w:jc w:val="right"/>
      </w:pPr>
      <w:bookmarkStart w:id="332" w:name="463"/>
      <w:bookmarkEnd w:id="331"/>
      <w:r>
        <w:rPr>
          <w:rFonts w:ascii="Arial" w:hAnsi="Arial"/>
          <w:color w:val="293A55"/>
          <w:sz w:val="18"/>
        </w:rPr>
        <w:t>(згідно із Законом України</w:t>
      </w:r>
      <w:r>
        <w:br/>
      </w:r>
      <w:r>
        <w:rPr>
          <w:rFonts w:ascii="Arial" w:hAnsi="Arial"/>
          <w:color w:val="293A55"/>
          <w:sz w:val="18"/>
        </w:rPr>
        <w:t xml:space="preserve"> від 18.01.2018 р. N 2269-VIII)</w:t>
      </w:r>
    </w:p>
    <w:p w:rsidR="002E310A" w:rsidRDefault="00B469AC">
      <w:pPr>
        <w:spacing w:after="75"/>
        <w:ind w:firstLine="240"/>
        <w:jc w:val="both"/>
      </w:pPr>
      <w:bookmarkStart w:id="333" w:name="193"/>
      <w:bookmarkEnd w:id="332"/>
      <w:r>
        <w:rPr>
          <w:rFonts w:ascii="Arial" w:hAnsi="Arial"/>
          <w:color w:val="000000"/>
          <w:sz w:val="18"/>
        </w:rPr>
        <w:t>заклади освіти сфери культури.</w:t>
      </w:r>
    </w:p>
    <w:p w:rsidR="002E310A" w:rsidRDefault="00B469AC">
      <w:pPr>
        <w:spacing w:after="75"/>
        <w:ind w:firstLine="240"/>
        <w:jc w:val="both"/>
      </w:pPr>
      <w:bookmarkStart w:id="334" w:name="194"/>
      <w:bookmarkEnd w:id="333"/>
      <w:r>
        <w:rPr>
          <w:rFonts w:ascii="Arial" w:hAnsi="Arial"/>
          <w:color w:val="000000"/>
          <w:sz w:val="18"/>
        </w:rPr>
        <w:t xml:space="preserve">4. Забороняється виселення закладів культури (театрів, філармоній, бібліотек, музеїв, архівів, художніх галерей (виставок), кінотеатрів, </w:t>
      </w:r>
      <w:r>
        <w:rPr>
          <w:rFonts w:ascii="Arial" w:hAnsi="Arial"/>
          <w:color w:val="293A55"/>
          <w:sz w:val="18"/>
        </w:rPr>
        <w:t xml:space="preserve">мистецьких шкіл, </w:t>
      </w:r>
      <w:r>
        <w:rPr>
          <w:rFonts w:ascii="Arial" w:hAnsi="Arial"/>
          <w:color w:val="293A55"/>
          <w:sz w:val="18"/>
        </w:rPr>
        <w:t>центрів дозвілля дітей та юнацтва</w:t>
      </w:r>
      <w:r>
        <w:rPr>
          <w:rFonts w:ascii="Arial" w:hAnsi="Arial"/>
          <w:color w:val="000000"/>
          <w:sz w:val="18"/>
        </w:rPr>
        <w:t>, клубних закладів тощо) з приміщень без надання їм іншого рівноцінного приміщення.</w:t>
      </w:r>
    </w:p>
    <w:p w:rsidR="002E310A" w:rsidRDefault="00B469AC">
      <w:pPr>
        <w:spacing w:after="75"/>
        <w:ind w:firstLine="240"/>
        <w:jc w:val="right"/>
      </w:pPr>
      <w:bookmarkStart w:id="335" w:name="450"/>
      <w:bookmarkEnd w:id="334"/>
      <w:r>
        <w:rPr>
          <w:rFonts w:ascii="Arial" w:hAnsi="Arial"/>
          <w:color w:val="293A55"/>
          <w:sz w:val="18"/>
        </w:rPr>
        <w:t>(частина четверта статті 20 із змінами, внесеними</w:t>
      </w:r>
      <w:r>
        <w:br/>
      </w:r>
      <w:r>
        <w:rPr>
          <w:rFonts w:ascii="Arial" w:hAnsi="Arial"/>
          <w:color w:val="293A55"/>
          <w:sz w:val="18"/>
        </w:rPr>
        <w:t xml:space="preserve"> згідно із Законом України від 05.09.2017 р. N 2145-VIII)</w:t>
      </w:r>
    </w:p>
    <w:p w:rsidR="002E310A" w:rsidRDefault="00B469AC">
      <w:pPr>
        <w:spacing w:after="75"/>
        <w:ind w:firstLine="240"/>
        <w:jc w:val="both"/>
      </w:pPr>
      <w:bookmarkStart w:id="336" w:name="195"/>
      <w:bookmarkEnd w:id="335"/>
      <w:r>
        <w:rPr>
          <w:rFonts w:ascii="Arial" w:hAnsi="Arial"/>
          <w:color w:val="000000"/>
          <w:sz w:val="18"/>
        </w:rPr>
        <w:t>5. Не можуть бути предметом зас</w:t>
      </w:r>
      <w:r>
        <w:rPr>
          <w:rFonts w:ascii="Arial" w:hAnsi="Arial"/>
          <w:color w:val="000000"/>
          <w:sz w:val="18"/>
        </w:rPr>
        <w:t>тави об'єкти права державної та комунальної власності, що занесені або підлягають занесенню до Державного реєстру національного культурного надбання.</w:t>
      </w:r>
    </w:p>
    <w:p w:rsidR="002E310A" w:rsidRDefault="00B469AC">
      <w:pPr>
        <w:pStyle w:val="3"/>
        <w:spacing w:after="225"/>
        <w:jc w:val="center"/>
      </w:pPr>
      <w:bookmarkStart w:id="337" w:name="196"/>
      <w:bookmarkEnd w:id="336"/>
      <w:r>
        <w:rPr>
          <w:rFonts w:ascii="Arial" w:hAnsi="Arial"/>
          <w:color w:val="000000"/>
          <w:sz w:val="26"/>
        </w:rPr>
        <w:lastRenderedPageBreak/>
        <w:t>Стаття 21. Особливості трудових відносин та працевлаштування в закладах культури</w:t>
      </w:r>
    </w:p>
    <w:p w:rsidR="002E310A" w:rsidRDefault="00B469AC">
      <w:pPr>
        <w:spacing w:after="75"/>
        <w:ind w:firstLine="240"/>
        <w:jc w:val="both"/>
      </w:pPr>
      <w:bookmarkStart w:id="338" w:name="199"/>
      <w:bookmarkEnd w:id="337"/>
      <w:r>
        <w:rPr>
          <w:rFonts w:ascii="Arial" w:hAnsi="Arial"/>
          <w:color w:val="293A55"/>
          <w:sz w:val="18"/>
        </w:rPr>
        <w:t>1. Керівники державних та</w:t>
      </w:r>
      <w:r>
        <w:rPr>
          <w:rFonts w:ascii="Arial" w:hAnsi="Arial"/>
          <w:color w:val="293A55"/>
          <w:sz w:val="18"/>
        </w:rPr>
        <w:t xml:space="preserve"> комунальних закладів культури призначаються на посаду шляхом укладення з ними контракту строком на п'ять років за результатами конкурсу.</w:t>
      </w:r>
    </w:p>
    <w:p w:rsidR="002E310A" w:rsidRDefault="00B469AC">
      <w:pPr>
        <w:spacing w:after="75"/>
        <w:ind w:firstLine="240"/>
        <w:jc w:val="both"/>
      </w:pPr>
      <w:bookmarkStart w:id="339" w:name="678"/>
      <w:bookmarkEnd w:id="338"/>
      <w:r>
        <w:rPr>
          <w:rFonts w:ascii="Arial" w:hAnsi="Arial"/>
          <w:color w:val="293A55"/>
          <w:sz w:val="18"/>
        </w:rPr>
        <w:t>Керівники комунальних закладів культури у населених пунктах з населенням до 5 тисяч жителів можуть призначатися на пос</w:t>
      </w:r>
      <w:r>
        <w:rPr>
          <w:rFonts w:ascii="Arial" w:hAnsi="Arial"/>
          <w:color w:val="293A55"/>
          <w:sz w:val="18"/>
        </w:rPr>
        <w:t>аду без проведення конкурсу шляхом укладення з ними контракту за результатами співбесіди за умови дотримання вимог, передбачених абзацом першим частини першої статті 21</w:t>
      </w:r>
      <w:r>
        <w:rPr>
          <w:rFonts w:ascii="Arial" w:hAnsi="Arial"/>
          <w:color w:val="000000"/>
          <w:vertAlign w:val="superscript"/>
        </w:rPr>
        <w:t>1</w:t>
      </w:r>
      <w:r>
        <w:rPr>
          <w:rFonts w:ascii="Arial" w:hAnsi="Arial"/>
          <w:color w:val="293A55"/>
          <w:sz w:val="18"/>
        </w:rPr>
        <w:t xml:space="preserve"> цього Закону.</w:t>
      </w:r>
    </w:p>
    <w:p w:rsidR="002E310A" w:rsidRDefault="00B469AC">
      <w:pPr>
        <w:spacing w:after="75"/>
        <w:ind w:firstLine="240"/>
        <w:jc w:val="right"/>
      </w:pPr>
      <w:bookmarkStart w:id="340" w:name="679"/>
      <w:bookmarkEnd w:id="339"/>
      <w:r>
        <w:rPr>
          <w:rFonts w:ascii="Arial" w:hAnsi="Arial"/>
          <w:color w:val="293A55"/>
          <w:sz w:val="18"/>
        </w:rPr>
        <w:t>(частину першу статті 21 доповнено абзацом другим</w:t>
      </w:r>
      <w:r>
        <w:br/>
      </w:r>
      <w:r>
        <w:rPr>
          <w:rFonts w:ascii="Arial" w:hAnsi="Arial"/>
          <w:color w:val="293A55"/>
          <w:sz w:val="18"/>
        </w:rPr>
        <w:t xml:space="preserve"> згідно із Законом Укр</w:t>
      </w:r>
      <w:r>
        <w:rPr>
          <w:rFonts w:ascii="Arial" w:hAnsi="Arial"/>
          <w:color w:val="293A55"/>
          <w:sz w:val="18"/>
        </w:rPr>
        <w:t>аїни від 29.05.2023 р. N 3120-IX)</w:t>
      </w:r>
    </w:p>
    <w:p w:rsidR="002E310A" w:rsidRDefault="00B469AC">
      <w:pPr>
        <w:spacing w:after="75"/>
        <w:ind w:firstLine="240"/>
        <w:jc w:val="both"/>
      </w:pPr>
      <w:bookmarkStart w:id="341" w:name="479"/>
      <w:bookmarkEnd w:id="340"/>
      <w:r>
        <w:rPr>
          <w:rFonts w:ascii="Arial" w:hAnsi="Arial"/>
          <w:color w:val="293A55"/>
          <w:sz w:val="18"/>
        </w:rPr>
        <w:t xml:space="preserve">2. Протягом періоду тимчасової окупації керівники закладів культури на тимчасово окупованих територіях Донецької та Луганської областей, Автономної Республіки Крим та міста Севастополя призначаються на посаду без конкурсу </w:t>
      </w:r>
      <w:r>
        <w:rPr>
          <w:rFonts w:ascii="Arial" w:hAnsi="Arial"/>
          <w:color w:val="293A55"/>
          <w:sz w:val="18"/>
        </w:rPr>
        <w:t>шляхом укладення з ними контракту за результатами співбесіди. Право призначати керівників закладів культури на тимчасово окупованих територіях на посаду та укладати з ними контракт, а також звільняти із займаної посади мають:</w:t>
      </w:r>
    </w:p>
    <w:p w:rsidR="002E310A" w:rsidRDefault="00B469AC">
      <w:pPr>
        <w:spacing w:after="75"/>
        <w:ind w:firstLine="240"/>
        <w:jc w:val="both"/>
      </w:pPr>
      <w:bookmarkStart w:id="342" w:name="480"/>
      <w:bookmarkEnd w:id="341"/>
      <w:r>
        <w:rPr>
          <w:rFonts w:ascii="Arial" w:hAnsi="Arial"/>
          <w:color w:val="293A55"/>
          <w:sz w:val="18"/>
        </w:rPr>
        <w:t>1) Донецька, Луганська обласні</w:t>
      </w:r>
      <w:r>
        <w:rPr>
          <w:rFonts w:ascii="Arial" w:hAnsi="Arial"/>
          <w:color w:val="293A55"/>
          <w:sz w:val="18"/>
        </w:rPr>
        <w:t xml:space="preserve"> державні адміністрації, відповідні військово-цивільні адміністрації у разі їх утворення - щодо керівників закладів культури на тимчасово окупованих територіях Донецької та Луганської областей, які до початку тимчасової окупації належали до сфери управлінн</w:t>
      </w:r>
      <w:r>
        <w:rPr>
          <w:rFonts w:ascii="Arial" w:hAnsi="Arial"/>
          <w:color w:val="293A55"/>
          <w:sz w:val="18"/>
        </w:rPr>
        <w:t>я відповідно зазначених обласних державних адміністрацій чи органів влади, повноваження яких здійснюються військово-цивільними адміністраціями;</w:t>
      </w:r>
    </w:p>
    <w:p w:rsidR="002E310A" w:rsidRDefault="00B469AC">
      <w:pPr>
        <w:spacing w:after="75"/>
        <w:ind w:firstLine="240"/>
        <w:jc w:val="both"/>
      </w:pPr>
      <w:bookmarkStart w:id="343" w:name="481"/>
      <w:bookmarkEnd w:id="342"/>
      <w:r>
        <w:rPr>
          <w:rFonts w:ascii="Arial" w:hAnsi="Arial"/>
          <w:color w:val="293A55"/>
          <w:sz w:val="18"/>
        </w:rPr>
        <w:t xml:space="preserve">2) центральний орган виконавчої влади, що забезпечує формування та реалізує державну політику у сферах культури </w:t>
      </w:r>
      <w:r>
        <w:rPr>
          <w:rFonts w:ascii="Arial" w:hAnsi="Arial"/>
          <w:color w:val="293A55"/>
          <w:sz w:val="18"/>
        </w:rPr>
        <w:t>та мистецтв, - щодо керівників закладів культури на тимчасово окупованих територіях Автономної Республіки Крим і міста Севастополя та щодо керівників закладів культури на тимчасово окупованих територіях Донецької та Луганської областей, які до початку тимч</w:t>
      </w:r>
      <w:r>
        <w:rPr>
          <w:rFonts w:ascii="Arial" w:hAnsi="Arial"/>
          <w:color w:val="293A55"/>
          <w:sz w:val="18"/>
        </w:rPr>
        <w:t>асової окупації не належали до сфери управління органів влади, зазначених у пункті 1 цієї частини.</w:t>
      </w:r>
    </w:p>
    <w:p w:rsidR="002E310A" w:rsidRDefault="00B469AC">
      <w:pPr>
        <w:spacing w:after="75"/>
        <w:ind w:firstLine="240"/>
        <w:jc w:val="both"/>
      </w:pPr>
      <w:bookmarkStart w:id="344" w:name="482"/>
      <w:bookmarkEnd w:id="343"/>
      <w:r>
        <w:rPr>
          <w:rFonts w:ascii="Arial" w:hAnsi="Arial"/>
          <w:color w:val="293A55"/>
          <w:sz w:val="18"/>
        </w:rPr>
        <w:t>Керівник державного чи комунального закладу культури може призначатися керівником на умовах сумісництва в державному чи комунальному закладі культури, розташ</w:t>
      </w:r>
      <w:r>
        <w:rPr>
          <w:rFonts w:ascii="Arial" w:hAnsi="Arial"/>
          <w:color w:val="293A55"/>
          <w:sz w:val="18"/>
        </w:rPr>
        <w:t>ованому на тимчасово окупованих територіях, виключно відповідного функціонального спрямування.</w:t>
      </w:r>
    </w:p>
    <w:p w:rsidR="002E310A" w:rsidRDefault="00B469AC">
      <w:pPr>
        <w:spacing w:after="75"/>
        <w:ind w:firstLine="240"/>
        <w:jc w:val="both"/>
      </w:pPr>
      <w:bookmarkStart w:id="345" w:name="483"/>
      <w:bookmarkEnd w:id="344"/>
      <w:r>
        <w:rPr>
          <w:rFonts w:ascii="Arial" w:hAnsi="Arial"/>
          <w:color w:val="293A55"/>
          <w:sz w:val="18"/>
        </w:rPr>
        <w:t>Контракт з керівником закладу культури на тимчасово окупованій території, який призначається на посаду на умовах, передбачених абзацом першим цієї частини, визна</w:t>
      </w:r>
      <w:r>
        <w:rPr>
          <w:rFonts w:ascii="Arial" w:hAnsi="Arial"/>
          <w:color w:val="293A55"/>
          <w:sz w:val="18"/>
        </w:rPr>
        <w:t>чає основні вимоги щодо діяльності керівника та умови, передбачені абзацами четвертим - восьмим частини шістнадцятої статті 21</w:t>
      </w:r>
      <w:r>
        <w:rPr>
          <w:rFonts w:ascii="Arial" w:hAnsi="Arial"/>
          <w:color w:val="000000"/>
          <w:vertAlign w:val="superscript"/>
        </w:rPr>
        <w:t>5</w:t>
      </w:r>
      <w:r>
        <w:rPr>
          <w:rFonts w:ascii="Arial" w:hAnsi="Arial"/>
          <w:color w:val="293A55"/>
          <w:sz w:val="18"/>
        </w:rPr>
        <w:t xml:space="preserve"> цього Закону.</w:t>
      </w:r>
    </w:p>
    <w:p w:rsidR="002E310A" w:rsidRDefault="00B469AC">
      <w:pPr>
        <w:spacing w:after="75"/>
        <w:ind w:firstLine="240"/>
        <w:jc w:val="right"/>
      </w:pPr>
      <w:bookmarkStart w:id="346" w:name="484"/>
      <w:bookmarkEnd w:id="345"/>
      <w:r>
        <w:rPr>
          <w:rFonts w:ascii="Arial" w:hAnsi="Arial"/>
          <w:color w:val="293A55"/>
          <w:sz w:val="18"/>
        </w:rPr>
        <w:t>(статтю 21 доповнено новою частиною другою</w:t>
      </w:r>
      <w:r>
        <w:br/>
      </w:r>
      <w:r>
        <w:rPr>
          <w:rFonts w:ascii="Arial" w:hAnsi="Arial"/>
          <w:color w:val="293A55"/>
          <w:sz w:val="18"/>
        </w:rPr>
        <w:t xml:space="preserve"> згідно із Законом України від 14.01.2020 р. N 447-IX,</w:t>
      </w:r>
      <w:r>
        <w:br/>
      </w:r>
      <w:r>
        <w:rPr>
          <w:rFonts w:ascii="Arial" w:hAnsi="Arial"/>
          <w:color w:val="293A55"/>
          <w:sz w:val="18"/>
        </w:rPr>
        <w:t xml:space="preserve">у зв'язку з цим </w:t>
      </w:r>
      <w:r>
        <w:rPr>
          <w:rFonts w:ascii="Arial" w:hAnsi="Arial"/>
          <w:color w:val="293A55"/>
          <w:sz w:val="18"/>
        </w:rPr>
        <w:t>частини другу і третю</w:t>
      </w:r>
      <w:r>
        <w:br/>
      </w:r>
      <w:r>
        <w:rPr>
          <w:rFonts w:ascii="Arial" w:hAnsi="Arial"/>
          <w:color w:val="293A55"/>
          <w:sz w:val="18"/>
        </w:rPr>
        <w:t xml:space="preserve"> вважати відповідно частинами третьою і четвертою)</w:t>
      </w:r>
    </w:p>
    <w:p w:rsidR="002E310A" w:rsidRDefault="00B469AC">
      <w:pPr>
        <w:spacing w:after="75"/>
        <w:ind w:firstLine="240"/>
        <w:jc w:val="both"/>
      </w:pPr>
      <w:bookmarkStart w:id="347" w:name="325"/>
      <w:bookmarkEnd w:id="346"/>
      <w:r>
        <w:rPr>
          <w:rFonts w:ascii="Arial" w:hAnsi="Arial"/>
          <w:color w:val="293A55"/>
          <w:sz w:val="18"/>
        </w:rPr>
        <w:t>3.</w:t>
      </w:r>
      <w:r>
        <w:rPr>
          <w:rFonts w:ascii="Arial" w:hAnsi="Arial"/>
          <w:color w:val="000000"/>
          <w:sz w:val="18"/>
        </w:rPr>
        <w:t xml:space="preserve"> </w:t>
      </w:r>
      <w:r>
        <w:rPr>
          <w:rFonts w:ascii="Arial" w:hAnsi="Arial"/>
          <w:color w:val="293A55"/>
          <w:sz w:val="18"/>
        </w:rPr>
        <w:t>Трудові відносини з професійними творчими працівниками (художнім та артистичним персоналом) державних та комунальних закладів культури оформлюються шляхом укладення</w:t>
      </w:r>
      <w:r>
        <w:rPr>
          <w:rFonts w:ascii="Arial" w:hAnsi="Arial"/>
          <w:color w:val="000000"/>
          <w:sz w:val="18"/>
        </w:rPr>
        <w:t xml:space="preserve"> </w:t>
      </w:r>
      <w:r>
        <w:rPr>
          <w:rFonts w:ascii="Arial" w:hAnsi="Arial"/>
          <w:color w:val="293A55"/>
          <w:sz w:val="18"/>
        </w:rPr>
        <w:t>контрактів.</w:t>
      </w:r>
    </w:p>
    <w:p w:rsidR="002E310A" w:rsidRDefault="00B469AC">
      <w:pPr>
        <w:spacing w:after="75"/>
        <w:ind w:firstLine="240"/>
        <w:jc w:val="both"/>
      </w:pPr>
      <w:bookmarkStart w:id="348" w:name="326"/>
      <w:bookmarkEnd w:id="347"/>
      <w:r>
        <w:rPr>
          <w:rFonts w:ascii="Arial" w:hAnsi="Arial"/>
          <w:color w:val="293A55"/>
          <w:sz w:val="18"/>
        </w:rPr>
        <w:t>Фор</w:t>
      </w:r>
      <w:r>
        <w:rPr>
          <w:rFonts w:ascii="Arial" w:hAnsi="Arial"/>
          <w:color w:val="293A55"/>
          <w:sz w:val="18"/>
        </w:rPr>
        <w:t>мування кадрового складу художнього та артистичного персоналу державних та комунальних закладів культури здійснюється на конкурсній основі в</w:t>
      </w:r>
      <w:r>
        <w:rPr>
          <w:rFonts w:ascii="Arial" w:hAnsi="Arial"/>
          <w:color w:val="000000"/>
          <w:sz w:val="18"/>
        </w:rPr>
        <w:t xml:space="preserve"> </w:t>
      </w:r>
      <w:r>
        <w:rPr>
          <w:rFonts w:ascii="Arial" w:hAnsi="Arial"/>
          <w:color w:val="293A55"/>
          <w:sz w:val="18"/>
        </w:rPr>
        <w:t>порядку, визначеному центральним органом виконавчої влади, що забезпечує формування державної політики у сферах кул</w:t>
      </w:r>
      <w:r>
        <w:rPr>
          <w:rFonts w:ascii="Arial" w:hAnsi="Arial"/>
          <w:color w:val="293A55"/>
          <w:sz w:val="18"/>
        </w:rPr>
        <w:t>ьтури та мистецтв.</w:t>
      </w:r>
    </w:p>
    <w:p w:rsidR="002E310A" w:rsidRDefault="00B469AC">
      <w:pPr>
        <w:spacing w:after="75"/>
        <w:ind w:firstLine="240"/>
        <w:jc w:val="both"/>
      </w:pPr>
      <w:bookmarkStart w:id="349" w:name="327"/>
      <w:bookmarkEnd w:id="348"/>
      <w:r>
        <w:rPr>
          <w:rFonts w:ascii="Arial" w:hAnsi="Arial"/>
          <w:color w:val="293A55"/>
          <w:sz w:val="18"/>
        </w:rPr>
        <w:t xml:space="preserve">За результатами конкурсу з переможцем з числа кандидатів укладається контракт строком від одного до трьох років за формою, визначеною центральним органом виконавчої влади, що забезпечує формування державної політики у сферах культури та </w:t>
      </w:r>
      <w:r>
        <w:rPr>
          <w:rFonts w:ascii="Arial" w:hAnsi="Arial"/>
          <w:color w:val="293A55"/>
          <w:sz w:val="18"/>
        </w:rPr>
        <w:t>мистецтв. Після настання дати закінчення строку дії контракт вважається продовженим на строк, на який він був укладений, якщо жодна із сторін за місяць до цієї дати письмово не поінформувала іншу сторону про своє бажання припинити дію контракту.</w:t>
      </w:r>
    </w:p>
    <w:p w:rsidR="002E310A" w:rsidRDefault="00B469AC">
      <w:pPr>
        <w:spacing w:after="75"/>
        <w:ind w:firstLine="240"/>
        <w:jc w:val="both"/>
      </w:pPr>
      <w:bookmarkStart w:id="350" w:name="328"/>
      <w:bookmarkEnd w:id="349"/>
      <w:r>
        <w:rPr>
          <w:rFonts w:ascii="Arial" w:hAnsi="Arial"/>
          <w:color w:val="293A55"/>
          <w:sz w:val="18"/>
        </w:rPr>
        <w:t>Керівник д</w:t>
      </w:r>
      <w:r>
        <w:rPr>
          <w:rFonts w:ascii="Arial" w:hAnsi="Arial"/>
          <w:color w:val="293A55"/>
          <w:sz w:val="18"/>
        </w:rPr>
        <w:t>ержавного чи комунального закладу культури може брати участь у конкурсі, передбаченому цією частиною, на посаду художнього керівника у відповідному закладі. У разі якщо керівник державного чи комунального закладу культури стане переможцем конкурсу на посад</w:t>
      </w:r>
      <w:r>
        <w:rPr>
          <w:rFonts w:ascii="Arial" w:hAnsi="Arial"/>
          <w:color w:val="293A55"/>
          <w:sz w:val="18"/>
        </w:rPr>
        <w:t>у художнього керівника, він може здійснювати суміщення посад (професій) керівника відповідного закладу культури та художнього керівника. У такому разі укладається контракт строком на п'ять років.</w:t>
      </w:r>
    </w:p>
    <w:p w:rsidR="002E310A" w:rsidRDefault="00B469AC">
      <w:pPr>
        <w:spacing w:after="75"/>
        <w:ind w:firstLine="240"/>
        <w:jc w:val="both"/>
      </w:pPr>
      <w:bookmarkStart w:id="351" w:name="329"/>
      <w:bookmarkEnd w:id="350"/>
      <w:r>
        <w:rPr>
          <w:rFonts w:ascii="Arial" w:hAnsi="Arial"/>
          <w:color w:val="293A55"/>
          <w:sz w:val="18"/>
        </w:rPr>
        <w:lastRenderedPageBreak/>
        <w:t>4.</w:t>
      </w:r>
      <w:r>
        <w:rPr>
          <w:rFonts w:ascii="Arial" w:hAnsi="Arial"/>
          <w:color w:val="000000"/>
          <w:sz w:val="18"/>
        </w:rPr>
        <w:t xml:space="preserve"> </w:t>
      </w:r>
      <w:r>
        <w:rPr>
          <w:rFonts w:ascii="Arial" w:hAnsi="Arial"/>
          <w:color w:val="293A55"/>
          <w:sz w:val="18"/>
        </w:rPr>
        <w:t>Керівник державного чи комунального закладу культури може</w:t>
      </w:r>
      <w:r>
        <w:rPr>
          <w:rFonts w:ascii="Arial" w:hAnsi="Arial"/>
          <w:color w:val="293A55"/>
          <w:sz w:val="18"/>
        </w:rPr>
        <w:t xml:space="preserve"> залучати артистичний та художній персонал понад штатну чисельність на підставі цивільно-правового договору в порядку, визначеному законом.</w:t>
      </w:r>
    </w:p>
    <w:p w:rsidR="002E310A" w:rsidRDefault="00B469AC">
      <w:pPr>
        <w:spacing w:after="75"/>
        <w:ind w:firstLine="240"/>
        <w:jc w:val="right"/>
      </w:pPr>
      <w:bookmarkStart w:id="352" w:name="330"/>
      <w:bookmarkEnd w:id="351"/>
      <w:r>
        <w:rPr>
          <w:rFonts w:ascii="Arial" w:hAnsi="Arial"/>
          <w:color w:val="293A55"/>
          <w:sz w:val="18"/>
        </w:rPr>
        <w:t>(стаття 21 у редакції Закону України</w:t>
      </w:r>
      <w:r>
        <w:br/>
      </w:r>
      <w:r>
        <w:rPr>
          <w:rFonts w:ascii="Arial" w:hAnsi="Arial"/>
          <w:color w:val="293A55"/>
          <w:sz w:val="18"/>
        </w:rPr>
        <w:t xml:space="preserve"> від 28.01.2016 р. N 955-VIII)</w:t>
      </w:r>
    </w:p>
    <w:p w:rsidR="002E310A" w:rsidRDefault="00B469AC">
      <w:pPr>
        <w:pStyle w:val="3"/>
        <w:spacing w:after="225"/>
        <w:jc w:val="center"/>
      </w:pPr>
      <w:bookmarkStart w:id="353" w:name="331"/>
      <w:bookmarkEnd w:id="352"/>
      <w:r>
        <w:rPr>
          <w:rFonts w:ascii="Arial" w:hAnsi="Arial"/>
          <w:color w:val="000000"/>
          <w:sz w:val="26"/>
        </w:rPr>
        <w:t>Стаття 21</w:t>
      </w:r>
      <w:r>
        <w:rPr>
          <w:rFonts w:ascii="Arial" w:hAnsi="Arial"/>
          <w:color w:val="000000"/>
          <w:vertAlign w:val="superscript"/>
        </w:rPr>
        <w:t>1</w:t>
      </w:r>
      <w:r>
        <w:rPr>
          <w:rFonts w:ascii="Arial" w:hAnsi="Arial"/>
          <w:color w:val="000000"/>
          <w:sz w:val="26"/>
        </w:rPr>
        <w:t>. Вимоги до керівника державного чи ко</w:t>
      </w:r>
      <w:r>
        <w:rPr>
          <w:rFonts w:ascii="Arial" w:hAnsi="Arial"/>
          <w:color w:val="000000"/>
          <w:sz w:val="26"/>
        </w:rPr>
        <w:t>мунального закладу культури</w:t>
      </w:r>
    </w:p>
    <w:p w:rsidR="002E310A" w:rsidRDefault="00B469AC">
      <w:pPr>
        <w:spacing w:after="75"/>
        <w:ind w:firstLine="240"/>
        <w:jc w:val="both"/>
      </w:pPr>
      <w:bookmarkStart w:id="354" w:name="332"/>
      <w:bookmarkEnd w:id="353"/>
      <w:r>
        <w:rPr>
          <w:rFonts w:ascii="Arial" w:hAnsi="Arial"/>
          <w:color w:val="293A55"/>
          <w:sz w:val="18"/>
        </w:rPr>
        <w:t>1. Керівником державного чи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w:t>
      </w:r>
      <w:r>
        <w:rPr>
          <w:rFonts w:ascii="Arial" w:hAnsi="Arial"/>
          <w:color w:val="293A55"/>
          <w:sz w:val="18"/>
        </w:rPr>
        <w:t>нім і професійним рівнем виконувати відповідні посадові обов'язки.</w:t>
      </w:r>
    </w:p>
    <w:p w:rsidR="002E310A" w:rsidRDefault="00B469AC">
      <w:pPr>
        <w:spacing w:after="75"/>
        <w:ind w:firstLine="240"/>
        <w:jc w:val="both"/>
      </w:pPr>
      <w:bookmarkStart w:id="355" w:name="333"/>
      <w:bookmarkEnd w:id="354"/>
      <w:r>
        <w:rPr>
          <w:rFonts w:ascii="Arial" w:hAnsi="Arial"/>
          <w:color w:val="293A55"/>
          <w:sz w:val="18"/>
        </w:rPr>
        <w:t>Керівником національного закладу культури може бути особа, яка має вищу освіту, стаж роботи у сфері культури не менше трьох років, володіє державною мовою, має досвід роботи на керівних пос</w:t>
      </w:r>
      <w:r>
        <w:rPr>
          <w:rFonts w:ascii="Arial" w:hAnsi="Arial"/>
          <w:color w:val="293A55"/>
          <w:sz w:val="18"/>
        </w:rPr>
        <w:t>адах в органах державної влади, органах місцевого самоврядування, на підприємствах, в установах, організаціях усіх форм власності не менше трьох років та здатна за своїми діловими і моральними якостями, освітнім і професійним рівнем виконувати відповідні п</w:t>
      </w:r>
      <w:r>
        <w:rPr>
          <w:rFonts w:ascii="Arial" w:hAnsi="Arial"/>
          <w:color w:val="293A55"/>
          <w:sz w:val="18"/>
        </w:rPr>
        <w:t>осадові обов'язки.</w:t>
      </w:r>
    </w:p>
    <w:p w:rsidR="002E310A" w:rsidRDefault="00B469AC">
      <w:pPr>
        <w:spacing w:after="75"/>
        <w:ind w:firstLine="240"/>
        <w:jc w:val="both"/>
      </w:pPr>
      <w:bookmarkStart w:id="356" w:name="334"/>
      <w:bookmarkEnd w:id="355"/>
      <w:r>
        <w:rPr>
          <w:rFonts w:ascii="Arial" w:hAnsi="Arial"/>
          <w:color w:val="293A55"/>
          <w:sz w:val="18"/>
        </w:rPr>
        <w:t>2. Не може бути призначена на посаду керівника державного чи комунального закладу культури особа, яка:</w:t>
      </w:r>
    </w:p>
    <w:p w:rsidR="002E310A" w:rsidRDefault="00B469AC">
      <w:pPr>
        <w:spacing w:after="75"/>
        <w:ind w:firstLine="240"/>
        <w:jc w:val="both"/>
      </w:pPr>
      <w:bookmarkStart w:id="357" w:name="335"/>
      <w:bookmarkEnd w:id="356"/>
      <w:r>
        <w:rPr>
          <w:rFonts w:ascii="Arial" w:hAnsi="Arial"/>
          <w:color w:val="293A55"/>
          <w:sz w:val="18"/>
        </w:rPr>
        <w:t>за рішенням суду визнана недієздатною або її дієздатність обмежена;</w:t>
      </w:r>
    </w:p>
    <w:p w:rsidR="002E310A" w:rsidRDefault="00B469AC">
      <w:pPr>
        <w:spacing w:after="75"/>
        <w:ind w:firstLine="240"/>
        <w:jc w:val="both"/>
      </w:pPr>
      <w:bookmarkStart w:id="358" w:name="336"/>
      <w:bookmarkEnd w:id="357"/>
      <w:r>
        <w:rPr>
          <w:rFonts w:ascii="Arial" w:hAnsi="Arial"/>
          <w:color w:val="293A55"/>
          <w:sz w:val="18"/>
        </w:rPr>
        <w:t>має судимість за вчинення</w:t>
      </w:r>
      <w:r>
        <w:rPr>
          <w:rFonts w:ascii="Arial" w:hAnsi="Arial"/>
          <w:color w:val="000000"/>
          <w:sz w:val="18"/>
        </w:rPr>
        <w:t xml:space="preserve"> </w:t>
      </w:r>
      <w:r>
        <w:rPr>
          <w:rFonts w:ascii="Arial" w:hAnsi="Arial"/>
          <w:color w:val="293A55"/>
          <w:sz w:val="18"/>
        </w:rPr>
        <w:t xml:space="preserve">кримінального правопорушення, якщо така </w:t>
      </w:r>
      <w:r>
        <w:rPr>
          <w:rFonts w:ascii="Arial" w:hAnsi="Arial"/>
          <w:color w:val="293A55"/>
          <w:sz w:val="18"/>
        </w:rPr>
        <w:t>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w:t>
      </w:r>
      <w:r>
        <w:rPr>
          <w:rFonts w:ascii="Arial" w:hAnsi="Arial"/>
          <w:color w:val="000000"/>
          <w:sz w:val="18"/>
        </w:rPr>
        <w:t xml:space="preserve"> </w:t>
      </w:r>
      <w:r>
        <w:rPr>
          <w:rFonts w:ascii="Arial" w:hAnsi="Arial"/>
          <w:color w:val="293A55"/>
          <w:sz w:val="18"/>
        </w:rPr>
        <w:t>правопорушення, пов'язаного з корупцією;</w:t>
      </w:r>
    </w:p>
    <w:p w:rsidR="002E310A" w:rsidRDefault="00B469AC">
      <w:pPr>
        <w:spacing w:after="75"/>
        <w:ind w:firstLine="240"/>
        <w:jc w:val="right"/>
      </w:pPr>
      <w:bookmarkStart w:id="359" w:name="485"/>
      <w:bookmarkEnd w:id="358"/>
      <w:r>
        <w:rPr>
          <w:rFonts w:ascii="Arial" w:hAnsi="Arial"/>
          <w:color w:val="293A55"/>
          <w:sz w:val="18"/>
        </w:rPr>
        <w:t>(абзац третій частини другої статті 21</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w:t>
      </w:r>
      <w:r>
        <w:rPr>
          <w:rFonts w:ascii="Arial" w:hAnsi="Arial"/>
          <w:color w:val="293A55"/>
          <w:sz w:val="18"/>
        </w:rPr>
        <w:t>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04.03.2020 р. N 524-IX,</w:t>
      </w:r>
      <w:r>
        <w:br/>
      </w:r>
      <w:r>
        <w:rPr>
          <w:rFonts w:ascii="Arial" w:hAnsi="Arial"/>
          <w:color w:val="293A55"/>
          <w:sz w:val="18"/>
        </w:rPr>
        <w:t>від 17.06.2020 р. N 720-IX)</w:t>
      </w:r>
    </w:p>
    <w:p w:rsidR="002E310A" w:rsidRDefault="00B469AC">
      <w:pPr>
        <w:spacing w:after="75"/>
        <w:ind w:firstLine="240"/>
        <w:jc w:val="both"/>
      </w:pPr>
      <w:bookmarkStart w:id="360" w:name="337"/>
      <w:bookmarkEnd w:id="359"/>
      <w:r>
        <w:rPr>
          <w:rFonts w:ascii="Arial" w:hAnsi="Arial"/>
          <w:color w:val="293A55"/>
          <w:sz w:val="18"/>
        </w:rPr>
        <w:t>є близькою особою або членом сім'ї керівників органу, що відповідно до статутних документів здійснює управління державним чи комунальним закладом культури, а саме централь</w:t>
      </w:r>
      <w:r>
        <w:rPr>
          <w:rFonts w:ascii="Arial" w:hAnsi="Arial"/>
          <w:color w:val="293A55"/>
          <w:sz w:val="18"/>
        </w:rPr>
        <w:t>ного органу виконавчої влади, органу влади Автономної Республіки Крим, місцевих органів виконавчої влади, органів місцевого самоврядування (далі - орган управління).</w:t>
      </w:r>
    </w:p>
    <w:p w:rsidR="002E310A" w:rsidRDefault="00B469AC">
      <w:pPr>
        <w:spacing w:after="75"/>
        <w:ind w:firstLine="240"/>
        <w:jc w:val="right"/>
      </w:pPr>
      <w:bookmarkStart w:id="361" w:name="416"/>
      <w:bookmarkEnd w:id="360"/>
      <w:r>
        <w:rPr>
          <w:rFonts w:ascii="Arial" w:hAnsi="Arial"/>
          <w:color w:val="293A55"/>
          <w:sz w:val="18"/>
        </w:rPr>
        <w:t>(Закон доповнено статтею 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28.01.2016 р. N 955-VIII)</w:t>
      </w:r>
    </w:p>
    <w:p w:rsidR="002E310A" w:rsidRDefault="00B469AC">
      <w:pPr>
        <w:pStyle w:val="3"/>
        <w:spacing w:after="225"/>
        <w:jc w:val="center"/>
      </w:pPr>
      <w:bookmarkStart w:id="362" w:name="338"/>
      <w:bookmarkEnd w:id="361"/>
      <w:r>
        <w:rPr>
          <w:rFonts w:ascii="Arial" w:hAnsi="Arial"/>
          <w:color w:val="000000"/>
          <w:sz w:val="26"/>
        </w:rPr>
        <w:t>Стат</w:t>
      </w:r>
      <w:r>
        <w:rPr>
          <w:rFonts w:ascii="Arial" w:hAnsi="Arial"/>
          <w:color w:val="000000"/>
          <w:sz w:val="26"/>
        </w:rPr>
        <w:t>тя 21</w:t>
      </w:r>
      <w:r>
        <w:rPr>
          <w:rFonts w:ascii="Arial" w:hAnsi="Arial"/>
          <w:color w:val="000000"/>
          <w:vertAlign w:val="superscript"/>
        </w:rPr>
        <w:t>2</w:t>
      </w:r>
      <w:r>
        <w:rPr>
          <w:rFonts w:ascii="Arial" w:hAnsi="Arial"/>
          <w:color w:val="000000"/>
          <w:sz w:val="26"/>
        </w:rPr>
        <w:t>. Порядок конкурсного добору керівника державного чи комунального закладу культури</w:t>
      </w:r>
    </w:p>
    <w:p w:rsidR="002E310A" w:rsidRDefault="00B469AC">
      <w:pPr>
        <w:spacing w:after="75"/>
        <w:ind w:firstLine="240"/>
        <w:jc w:val="both"/>
      </w:pPr>
      <w:bookmarkStart w:id="363" w:name="339"/>
      <w:bookmarkEnd w:id="362"/>
      <w:r>
        <w:rPr>
          <w:rFonts w:ascii="Arial" w:hAnsi="Arial"/>
          <w:color w:val="293A55"/>
          <w:sz w:val="18"/>
        </w:rPr>
        <w:t>1. Кандидатів на посаду керівника державного чи комунального закладу культури визначає конкурсна комісія за результатами відкритого та публічного конкурсного добору на</w:t>
      </w:r>
      <w:r>
        <w:rPr>
          <w:rFonts w:ascii="Arial" w:hAnsi="Arial"/>
          <w:color w:val="293A55"/>
          <w:sz w:val="18"/>
        </w:rPr>
        <w:t xml:space="preserve"> зайняття цієї посади.</w:t>
      </w:r>
    </w:p>
    <w:p w:rsidR="002E310A" w:rsidRDefault="00B469AC">
      <w:pPr>
        <w:spacing w:after="75"/>
        <w:ind w:firstLine="240"/>
        <w:jc w:val="both"/>
      </w:pPr>
      <w:bookmarkStart w:id="364" w:name="340"/>
      <w:bookmarkEnd w:id="363"/>
      <w:r>
        <w:rPr>
          <w:rFonts w:ascii="Arial" w:hAnsi="Arial"/>
          <w:color w:val="293A55"/>
          <w:sz w:val="18"/>
        </w:rPr>
        <w:t>2. Конкурсний добір керівника державного чи комунального закладу культури складається з таких етапів:</w:t>
      </w:r>
    </w:p>
    <w:p w:rsidR="002E310A" w:rsidRDefault="00B469AC">
      <w:pPr>
        <w:spacing w:after="75"/>
        <w:ind w:firstLine="240"/>
        <w:jc w:val="both"/>
      </w:pPr>
      <w:bookmarkStart w:id="365" w:name="341"/>
      <w:bookmarkEnd w:id="364"/>
      <w:r>
        <w:rPr>
          <w:rFonts w:ascii="Arial" w:hAnsi="Arial"/>
          <w:color w:val="293A55"/>
          <w:sz w:val="18"/>
        </w:rPr>
        <w:t>оголошення органом управління конкурсу на посаду керівника державного чи комунального закладу культури;</w:t>
      </w:r>
    </w:p>
    <w:p w:rsidR="002E310A" w:rsidRDefault="00B469AC">
      <w:pPr>
        <w:spacing w:after="75"/>
        <w:ind w:firstLine="240"/>
        <w:jc w:val="both"/>
      </w:pPr>
      <w:bookmarkStart w:id="366" w:name="342"/>
      <w:bookmarkEnd w:id="365"/>
      <w:r>
        <w:rPr>
          <w:rFonts w:ascii="Arial" w:hAnsi="Arial"/>
          <w:color w:val="293A55"/>
          <w:sz w:val="18"/>
        </w:rPr>
        <w:t>формування складу конкурсно</w:t>
      </w:r>
      <w:r>
        <w:rPr>
          <w:rFonts w:ascii="Arial" w:hAnsi="Arial"/>
          <w:color w:val="293A55"/>
          <w:sz w:val="18"/>
        </w:rPr>
        <w:t>ї комісії;</w:t>
      </w:r>
    </w:p>
    <w:p w:rsidR="002E310A" w:rsidRDefault="00B469AC">
      <w:pPr>
        <w:spacing w:after="75"/>
        <w:ind w:firstLine="240"/>
        <w:jc w:val="both"/>
      </w:pPr>
      <w:bookmarkStart w:id="367" w:name="343"/>
      <w:bookmarkEnd w:id="366"/>
      <w:r>
        <w:rPr>
          <w:rFonts w:ascii="Arial" w:hAnsi="Arial"/>
          <w:color w:val="293A55"/>
          <w:sz w:val="18"/>
        </w:rPr>
        <w:t>подання документів кандидатами на посаду керівника державного чи комунального закладу культури;</w:t>
      </w:r>
    </w:p>
    <w:p w:rsidR="002E310A" w:rsidRDefault="00B469AC">
      <w:pPr>
        <w:spacing w:after="75"/>
        <w:ind w:firstLine="240"/>
        <w:jc w:val="both"/>
      </w:pPr>
      <w:bookmarkStart w:id="368" w:name="344"/>
      <w:bookmarkEnd w:id="367"/>
      <w:r>
        <w:rPr>
          <w:rFonts w:ascii="Arial" w:hAnsi="Arial"/>
          <w:color w:val="293A55"/>
          <w:sz w:val="18"/>
        </w:rPr>
        <w:t>добір кандидатів на посаду керівника державного чи комунального закладу культури;</w:t>
      </w:r>
    </w:p>
    <w:p w:rsidR="002E310A" w:rsidRDefault="00B469AC">
      <w:pPr>
        <w:spacing w:after="75"/>
        <w:ind w:firstLine="240"/>
        <w:jc w:val="both"/>
      </w:pPr>
      <w:bookmarkStart w:id="369" w:name="345"/>
      <w:bookmarkEnd w:id="368"/>
      <w:r>
        <w:rPr>
          <w:rFonts w:ascii="Arial" w:hAnsi="Arial"/>
          <w:color w:val="293A55"/>
          <w:sz w:val="18"/>
        </w:rPr>
        <w:t>призначення органом управління керівника державного чи комунального</w:t>
      </w:r>
      <w:r>
        <w:rPr>
          <w:rFonts w:ascii="Arial" w:hAnsi="Arial"/>
          <w:color w:val="293A55"/>
          <w:sz w:val="18"/>
        </w:rPr>
        <w:t xml:space="preserve"> закладу культури.</w:t>
      </w:r>
    </w:p>
    <w:p w:rsidR="002E310A" w:rsidRDefault="00B469AC">
      <w:pPr>
        <w:spacing w:after="75"/>
        <w:ind w:firstLine="240"/>
        <w:jc w:val="both"/>
      </w:pPr>
      <w:bookmarkStart w:id="370" w:name="346"/>
      <w:bookmarkEnd w:id="369"/>
      <w:r>
        <w:rPr>
          <w:rFonts w:ascii="Arial" w:hAnsi="Arial"/>
          <w:color w:val="293A55"/>
          <w:sz w:val="18"/>
        </w:rPr>
        <w:t>3. Організацію та проведення конкурсного добору, а також роботу конкурсної комісії забезпечує орган управління.</w:t>
      </w:r>
    </w:p>
    <w:p w:rsidR="002E310A" w:rsidRDefault="00B469AC">
      <w:pPr>
        <w:spacing w:after="75"/>
        <w:ind w:firstLine="240"/>
        <w:jc w:val="both"/>
      </w:pPr>
      <w:bookmarkStart w:id="371" w:name="347"/>
      <w:bookmarkEnd w:id="370"/>
      <w:r>
        <w:rPr>
          <w:rFonts w:ascii="Arial" w:hAnsi="Arial"/>
          <w:color w:val="293A55"/>
          <w:sz w:val="18"/>
        </w:rPr>
        <w:t>4. Орган управління оголошує конкурс на посаду керівника державного чи комунального закладу культури не пізніш як за два міся</w:t>
      </w:r>
      <w:r>
        <w:rPr>
          <w:rFonts w:ascii="Arial" w:hAnsi="Arial"/>
          <w:color w:val="293A55"/>
          <w:sz w:val="18"/>
        </w:rPr>
        <w:t xml:space="preserve">ці до завершення строку повноважень керівника державного чи </w:t>
      </w:r>
      <w:r>
        <w:rPr>
          <w:rFonts w:ascii="Arial" w:hAnsi="Arial"/>
          <w:color w:val="293A55"/>
          <w:sz w:val="18"/>
        </w:rPr>
        <w:lastRenderedPageBreak/>
        <w:t>комунального закладу культури відповідно до контракту або впродовж семи днів з дня дострокового припинення його повноважень.</w:t>
      </w:r>
    </w:p>
    <w:p w:rsidR="002E310A" w:rsidRDefault="00B469AC">
      <w:pPr>
        <w:spacing w:after="75"/>
        <w:ind w:firstLine="240"/>
        <w:jc w:val="both"/>
      </w:pPr>
      <w:bookmarkStart w:id="372" w:name="348"/>
      <w:bookmarkEnd w:id="371"/>
      <w:r>
        <w:rPr>
          <w:rFonts w:ascii="Arial" w:hAnsi="Arial"/>
          <w:color w:val="293A55"/>
          <w:sz w:val="18"/>
        </w:rPr>
        <w:t xml:space="preserve">5. Оголошення про конкурс розміщується в офіційних друкованих виданнях </w:t>
      </w:r>
      <w:r>
        <w:rPr>
          <w:rFonts w:ascii="Arial" w:hAnsi="Arial"/>
          <w:color w:val="293A55"/>
          <w:sz w:val="18"/>
        </w:rPr>
        <w:t>відповідних органів державної влади та органів місцевого самоврядування (за наявності), на офіційному веб-сайті органу управління, на інформаційних сайтах, сайтах професійного спрямування, сайтах установ культури та може поширюватися в будь-який інший спос</w:t>
      </w:r>
      <w:r>
        <w:rPr>
          <w:rFonts w:ascii="Arial" w:hAnsi="Arial"/>
          <w:color w:val="293A55"/>
          <w:sz w:val="18"/>
        </w:rPr>
        <w:t>іб.</w:t>
      </w:r>
    </w:p>
    <w:p w:rsidR="002E310A" w:rsidRDefault="00B469AC">
      <w:pPr>
        <w:spacing w:after="75"/>
        <w:ind w:firstLine="240"/>
        <w:jc w:val="both"/>
      </w:pPr>
      <w:bookmarkStart w:id="373" w:name="349"/>
      <w:bookmarkEnd w:id="372"/>
      <w:r>
        <w:rPr>
          <w:rFonts w:ascii="Arial" w:hAnsi="Arial"/>
          <w:color w:val="293A55"/>
          <w:sz w:val="18"/>
        </w:rPr>
        <w:t>6. Оголошення про конкурс на посаду керівника державного чи комунального закладу культури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кандидаті</w:t>
      </w:r>
      <w:r>
        <w:rPr>
          <w:rFonts w:ascii="Arial" w:hAnsi="Arial"/>
          <w:color w:val="293A55"/>
          <w:sz w:val="18"/>
        </w:rPr>
        <w:t>в.</w:t>
      </w:r>
    </w:p>
    <w:p w:rsidR="002E310A" w:rsidRDefault="00B469AC">
      <w:pPr>
        <w:spacing w:after="75"/>
        <w:ind w:firstLine="240"/>
        <w:jc w:val="right"/>
      </w:pPr>
      <w:bookmarkStart w:id="374" w:name="417"/>
      <w:bookmarkEnd w:id="373"/>
      <w:r>
        <w:rPr>
          <w:rFonts w:ascii="Arial" w:hAnsi="Arial"/>
          <w:color w:val="293A55"/>
          <w:sz w:val="18"/>
        </w:rPr>
        <w:t>(Закон доповнено статтею 21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28.01.2016 р. N 955-VIII)</w:t>
      </w:r>
    </w:p>
    <w:p w:rsidR="002E310A" w:rsidRDefault="00B469AC">
      <w:pPr>
        <w:pStyle w:val="3"/>
        <w:spacing w:after="225"/>
        <w:jc w:val="center"/>
      </w:pPr>
      <w:bookmarkStart w:id="375" w:name="350"/>
      <w:bookmarkEnd w:id="374"/>
      <w:r>
        <w:rPr>
          <w:rFonts w:ascii="Arial" w:hAnsi="Arial"/>
          <w:color w:val="000000"/>
          <w:sz w:val="26"/>
        </w:rPr>
        <w:t>Стаття 21</w:t>
      </w:r>
      <w:r>
        <w:rPr>
          <w:rFonts w:ascii="Arial" w:hAnsi="Arial"/>
          <w:color w:val="000000"/>
          <w:vertAlign w:val="superscript"/>
        </w:rPr>
        <w:t>3</w:t>
      </w:r>
      <w:r>
        <w:rPr>
          <w:rFonts w:ascii="Arial" w:hAnsi="Arial"/>
          <w:color w:val="000000"/>
          <w:sz w:val="26"/>
        </w:rPr>
        <w:t>. Склад, порядок формування і повноваження конкурсної комісії</w:t>
      </w:r>
    </w:p>
    <w:p w:rsidR="002E310A" w:rsidRDefault="00B469AC">
      <w:pPr>
        <w:spacing w:after="75"/>
        <w:ind w:firstLine="240"/>
        <w:jc w:val="both"/>
      </w:pPr>
      <w:bookmarkStart w:id="376" w:name="351"/>
      <w:bookmarkEnd w:id="375"/>
      <w:r>
        <w:rPr>
          <w:rFonts w:ascii="Arial" w:hAnsi="Arial"/>
          <w:color w:val="293A55"/>
          <w:sz w:val="18"/>
        </w:rPr>
        <w:t>1. Конкурсна комісія складається з дев'яти членів.</w:t>
      </w:r>
    </w:p>
    <w:p w:rsidR="002E310A" w:rsidRDefault="00B469AC">
      <w:pPr>
        <w:spacing w:after="75"/>
        <w:ind w:firstLine="240"/>
        <w:jc w:val="both"/>
      </w:pPr>
      <w:bookmarkStart w:id="377" w:name="352"/>
      <w:bookmarkEnd w:id="376"/>
      <w:r>
        <w:rPr>
          <w:rFonts w:ascii="Arial" w:hAnsi="Arial"/>
          <w:color w:val="293A55"/>
          <w:sz w:val="18"/>
        </w:rPr>
        <w:t xml:space="preserve">2. Персональний склад конкурсної комісії та </w:t>
      </w:r>
      <w:r>
        <w:rPr>
          <w:rFonts w:ascii="Arial" w:hAnsi="Arial"/>
          <w:color w:val="293A55"/>
          <w:sz w:val="18"/>
        </w:rPr>
        <w:t>зміни до нього (за потреби) затверджує своїм наказом орган управління, що проводить конкурсний добір. Орган управління повинен сформувати персональний склад конкурсної комісії не пізніше 30 днів після оголошення конкурсу на посаду керівника державного чи к</w:t>
      </w:r>
      <w:r>
        <w:rPr>
          <w:rFonts w:ascii="Arial" w:hAnsi="Arial"/>
          <w:color w:val="293A55"/>
          <w:sz w:val="18"/>
        </w:rPr>
        <w:t>омунального закладу культури.</w:t>
      </w:r>
    </w:p>
    <w:p w:rsidR="002E310A" w:rsidRDefault="00B469AC">
      <w:pPr>
        <w:spacing w:after="75"/>
        <w:ind w:firstLine="240"/>
        <w:jc w:val="both"/>
      </w:pPr>
      <w:bookmarkStart w:id="378" w:name="353"/>
      <w:bookmarkEnd w:id="377"/>
      <w:r>
        <w:rPr>
          <w:rFonts w:ascii="Arial" w:hAnsi="Arial"/>
          <w:color w:val="293A55"/>
          <w:sz w:val="18"/>
        </w:rPr>
        <w:t>3. У разі проведення конкурсного добору на посаду керівника державного чи комунального закладу культури, яким управляє центральний орган виконавчої влади, по три кандидатури до складу конкурсної комісії подають члени трудового</w:t>
      </w:r>
      <w:r>
        <w:rPr>
          <w:rFonts w:ascii="Arial" w:hAnsi="Arial"/>
          <w:color w:val="293A55"/>
          <w:sz w:val="18"/>
        </w:rPr>
        <w:t xml:space="preserve"> колективу, громадські організації у сфері культури відповідного функціонального спрямування та орган управління.</w:t>
      </w:r>
    </w:p>
    <w:p w:rsidR="002E310A" w:rsidRDefault="00B469AC">
      <w:pPr>
        <w:spacing w:after="75"/>
        <w:ind w:firstLine="240"/>
        <w:jc w:val="both"/>
      </w:pPr>
      <w:bookmarkStart w:id="379" w:name="354"/>
      <w:bookmarkEnd w:id="378"/>
      <w:r>
        <w:rPr>
          <w:rFonts w:ascii="Arial" w:hAnsi="Arial"/>
          <w:color w:val="293A55"/>
          <w:sz w:val="18"/>
        </w:rPr>
        <w:t xml:space="preserve">4. У разі проведення конкурсного добору на посаду керівника державного чи комунального закладу культури, яким управляє орган влади Автономної </w:t>
      </w:r>
      <w:r>
        <w:rPr>
          <w:rFonts w:ascii="Arial" w:hAnsi="Arial"/>
          <w:color w:val="293A55"/>
          <w:sz w:val="18"/>
        </w:rPr>
        <w:t>Республіки Крим, місцевий орган виконавчої влади чи орган місцевого самоврядування, по три кандидатури до складу конкурсної комісії подають члени трудового колективу, громадські організації у сфері культури відповідного функціонального спрямування та орган</w:t>
      </w:r>
      <w:r>
        <w:rPr>
          <w:rFonts w:ascii="Arial" w:hAnsi="Arial"/>
          <w:color w:val="293A55"/>
          <w:sz w:val="18"/>
        </w:rPr>
        <w:t xml:space="preserve"> управління.</w:t>
      </w:r>
    </w:p>
    <w:p w:rsidR="002E310A" w:rsidRDefault="00B469AC">
      <w:pPr>
        <w:spacing w:after="75"/>
        <w:ind w:firstLine="240"/>
        <w:jc w:val="both"/>
      </w:pPr>
      <w:bookmarkStart w:id="380" w:name="355"/>
      <w:bookmarkEnd w:id="379"/>
      <w:r>
        <w:rPr>
          <w:rFonts w:ascii="Arial" w:hAnsi="Arial"/>
          <w:color w:val="293A55"/>
          <w:sz w:val="18"/>
        </w:rPr>
        <w:t>5. Кандидатури до складу конкурсної комісії від трудового колективу обираються на загальних зборах трудового колективу.</w:t>
      </w:r>
    </w:p>
    <w:p w:rsidR="002E310A" w:rsidRDefault="00B469AC">
      <w:pPr>
        <w:spacing w:after="75"/>
        <w:ind w:firstLine="240"/>
        <w:jc w:val="both"/>
      </w:pPr>
      <w:bookmarkStart w:id="381" w:name="356"/>
      <w:bookmarkEnd w:id="380"/>
      <w:r>
        <w:rPr>
          <w:rFonts w:ascii="Arial" w:hAnsi="Arial"/>
          <w:color w:val="293A55"/>
          <w:sz w:val="18"/>
        </w:rPr>
        <w:t xml:space="preserve">6. Громадські організації у сфері культури відповідного функціонального спрямування подають по три кандидатури органу </w:t>
      </w:r>
      <w:r>
        <w:rPr>
          <w:rFonts w:ascii="Arial" w:hAnsi="Arial"/>
          <w:color w:val="293A55"/>
          <w:sz w:val="18"/>
        </w:rPr>
        <w:t>управління, який шляхом жеребкування визначає трьох кандидатів до складу конкурсної комісії. Орган управління забезпечує онлайн-трансляцію жеребкування на своєму офіційному веб-сайті.</w:t>
      </w:r>
    </w:p>
    <w:p w:rsidR="002E310A" w:rsidRDefault="00B469AC">
      <w:pPr>
        <w:spacing w:after="75"/>
        <w:ind w:firstLine="240"/>
        <w:jc w:val="both"/>
      </w:pPr>
      <w:bookmarkStart w:id="382" w:name="357"/>
      <w:bookmarkEnd w:id="381"/>
      <w:r>
        <w:rPr>
          <w:rFonts w:ascii="Arial" w:hAnsi="Arial"/>
          <w:color w:val="293A55"/>
          <w:sz w:val="18"/>
        </w:rPr>
        <w:t>7. Члени конкурсної комісії мають бути неупередженими та незалежними. Не</w:t>
      </w:r>
      <w:r>
        <w:rPr>
          <w:rFonts w:ascii="Arial" w:hAnsi="Arial"/>
          <w:color w:val="293A55"/>
          <w:sz w:val="18"/>
        </w:rPr>
        <w:t xml:space="preserve"> допускається втручання в діяльність конкурсної комісії будь-яких органів влади, а також учасників конкурсу.</w:t>
      </w:r>
    </w:p>
    <w:p w:rsidR="002E310A" w:rsidRDefault="00B469AC">
      <w:pPr>
        <w:spacing w:after="75"/>
        <w:ind w:firstLine="240"/>
        <w:jc w:val="both"/>
      </w:pPr>
      <w:bookmarkStart w:id="383" w:name="358"/>
      <w:bookmarkEnd w:id="382"/>
      <w:r>
        <w:rPr>
          <w:rFonts w:ascii="Arial" w:hAnsi="Arial"/>
          <w:color w:val="293A55"/>
          <w:sz w:val="18"/>
        </w:rPr>
        <w:t>Членами конкурсної комісії можуть бути:</w:t>
      </w:r>
    </w:p>
    <w:p w:rsidR="002E310A" w:rsidRDefault="00B469AC">
      <w:pPr>
        <w:spacing w:after="75"/>
        <w:ind w:firstLine="240"/>
        <w:jc w:val="both"/>
      </w:pPr>
      <w:bookmarkStart w:id="384" w:name="359"/>
      <w:bookmarkEnd w:id="383"/>
      <w:r>
        <w:rPr>
          <w:rFonts w:ascii="Arial" w:hAnsi="Arial"/>
          <w:color w:val="293A55"/>
          <w:sz w:val="18"/>
        </w:rPr>
        <w:t>незалежні фахівці у сфері культури, публічного або бізнес-адміністрування;</w:t>
      </w:r>
    </w:p>
    <w:p w:rsidR="002E310A" w:rsidRDefault="00B469AC">
      <w:pPr>
        <w:spacing w:after="75"/>
        <w:ind w:firstLine="240"/>
        <w:jc w:val="both"/>
      </w:pPr>
      <w:bookmarkStart w:id="385" w:name="360"/>
      <w:bookmarkEnd w:id="384"/>
      <w:r>
        <w:rPr>
          <w:rFonts w:ascii="Arial" w:hAnsi="Arial"/>
          <w:color w:val="293A55"/>
          <w:sz w:val="18"/>
        </w:rPr>
        <w:t xml:space="preserve">члени професійних, творчих </w:t>
      </w:r>
      <w:r>
        <w:rPr>
          <w:rFonts w:ascii="Arial" w:hAnsi="Arial"/>
          <w:color w:val="293A55"/>
          <w:sz w:val="18"/>
        </w:rPr>
        <w:t>спілок, об'єднань, асоціацій, організацій у сфері культури, зареєстрованих відповідно до закону;</w:t>
      </w:r>
    </w:p>
    <w:p w:rsidR="002E310A" w:rsidRDefault="00B469AC">
      <w:pPr>
        <w:spacing w:after="75"/>
        <w:ind w:firstLine="240"/>
        <w:jc w:val="both"/>
      </w:pPr>
      <w:bookmarkStart w:id="386" w:name="361"/>
      <w:bookmarkEnd w:id="385"/>
      <w:r>
        <w:rPr>
          <w:rFonts w:ascii="Arial" w:hAnsi="Arial"/>
          <w:color w:val="293A55"/>
          <w:sz w:val="18"/>
        </w:rPr>
        <w:t>члени міжнародних об'єднань, асоціацій, організацій у сферах культури.</w:t>
      </w:r>
    </w:p>
    <w:p w:rsidR="002E310A" w:rsidRDefault="00B469AC">
      <w:pPr>
        <w:spacing w:after="75"/>
        <w:ind w:firstLine="240"/>
        <w:jc w:val="both"/>
      </w:pPr>
      <w:bookmarkStart w:id="387" w:name="362"/>
      <w:bookmarkEnd w:id="386"/>
      <w:r>
        <w:rPr>
          <w:rFonts w:ascii="Arial" w:hAnsi="Arial"/>
          <w:color w:val="293A55"/>
          <w:sz w:val="18"/>
        </w:rPr>
        <w:t>8. Членом конкурсної комісії не може бути особа, яка:</w:t>
      </w:r>
    </w:p>
    <w:p w:rsidR="002E310A" w:rsidRDefault="00B469AC">
      <w:pPr>
        <w:spacing w:after="75"/>
        <w:ind w:firstLine="240"/>
        <w:jc w:val="both"/>
      </w:pPr>
      <w:bookmarkStart w:id="388" w:name="363"/>
      <w:bookmarkEnd w:id="387"/>
      <w:r>
        <w:rPr>
          <w:rFonts w:ascii="Arial" w:hAnsi="Arial"/>
          <w:color w:val="293A55"/>
          <w:sz w:val="18"/>
        </w:rPr>
        <w:t>за рішенням суду визнана недієздат</w:t>
      </w:r>
      <w:r>
        <w:rPr>
          <w:rFonts w:ascii="Arial" w:hAnsi="Arial"/>
          <w:color w:val="293A55"/>
          <w:sz w:val="18"/>
        </w:rPr>
        <w:t>ною або її дієздатність обмежена;</w:t>
      </w:r>
    </w:p>
    <w:p w:rsidR="002E310A" w:rsidRDefault="00B469AC">
      <w:pPr>
        <w:spacing w:after="75"/>
        <w:ind w:firstLine="240"/>
        <w:jc w:val="both"/>
      </w:pPr>
      <w:bookmarkStart w:id="389" w:name="364"/>
      <w:bookmarkEnd w:id="388"/>
      <w:r>
        <w:rPr>
          <w:rFonts w:ascii="Arial" w:hAnsi="Arial"/>
          <w:color w:val="293A55"/>
          <w:sz w:val="18"/>
        </w:rPr>
        <w:t>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w:t>
      </w:r>
      <w:r>
        <w:rPr>
          <w:rFonts w:ascii="Arial" w:hAnsi="Arial"/>
          <w:color w:val="000000"/>
          <w:sz w:val="18"/>
        </w:rPr>
        <w:t xml:space="preserve"> </w:t>
      </w:r>
      <w:r>
        <w:rPr>
          <w:rFonts w:ascii="Arial" w:hAnsi="Arial"/>
          <w:color w:val="293A55"/>
          <w:sz w:val="18"/>
        </w:rPr>
        <w:t>пр</w:t>
      </w:r>
      <w:r>
        <w:rPr>
          <w:rFonts w:ascii="Arial" w:hAnsi="Arial"/>
          <w:color w:val="293A55"/>
          <w:sz w:val="18"/>
        </w:rPr>
        <w:t>авопорушення, пов'язаного з корупцією;</w:t>
      </w:r>
    </w:p>
    <w:p w:rsidR="002E310A" w:rsidRDefault="00B469AC">
      <w:pPr>
        <w:spacing w:after="75"/>
        <w:ind w:firstLine="240"/>
        <w:jc w:val="right"/>
      </w:pPr>
      <w:bookmarkStart w:id="390" w:name="486"/>
      <w:bookmarkEnd w:id="389"/>
      <w:r>
        <w:rPr>
          <w:rFonts w:ascii="Arial" w:hAnsi="Arial"/>
          <w:color w:val="293A55"/>
          <w:sz w:val="18"/>
        </w:rPr>
        <w:t>(абзац третій частини восьмої статті 21</w:t>
      </w:r>
      <w:r>
        <w:rPr>
          <w:rFonts w:ascii="Arial" w:hAnsi="Arial"/>
          <w:color w:val="000000"/>
          <w:vertAlign w:val="superscript"/>
        </w:rPr>
        <w:t>3</w:t>
      </w:r>
      <w:r>
        <w:rPr>
          <w:rFonts w:ascii="Arial" w:hAnsi="Arial"/>
          <w:color w:val="293A55"/>
          <w:sz w:val="18"/>
        </w:rPr>
        <w:t xml:space="preserve">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04.03.2020 р. N 524-IX,</w:t>
      </w:r>
      <w:r>
        <w:br/>
      </w:r>
      <w:r>
        <w:rPr>
          <w:rFonts w:ascii="Arial" w:hAnsi="Arial"/>
          <w:color w:val="293A55"/>
          <w:sz w:val="18"/>
        </w:rPr>
        <w:t>від 17.06.2020 р. N 720-IX)</w:t>
      </w:r>
    </w:p>
    <w:p w:rsidR="002E310A" w:rsidRDefault="00B469AC">
      <w:pPr>
        <w:spacing w:after="75"/>
        <w:ind w:firstLine="240"/>
        <w:jc w:val="both"/>
      </w:pPr>
      <w:bookmarkStart w:id="391" w:name="365"/>
      <w:bookmarkEnd w:id="390"/>
      <w:r>
        <w:rPr>
          <w:rFonts w:ascii="Arial" w:hAnsi="Arial"/>
          <w:color w:val="293A55"/>
          <w:sz w:val="18"/>
        </w:rPr>
        <w:t>є близькою особою або членом сім'ї учасника конкурсу чи органу управлі</w:t>
      </w:r>
      <w:r>
        <w:rPr>
          <w:rFonts w:ascii="Arial" w:hAnsi="Arial"/>
          <w:color w:val="293A55"/>
          <w:sz w:val="18"/>
        </w:rPr>
        <w:t>ння;</w:t>
      </w:r>
    </w:p>
    <w:p w:rsidR="002E310A" w:rsidRDefault="00B469AC">
      <w:pPr>
        <w:spacing w:after="75"/>
        <w:ind w:firstLine="240"/>
        <w:jc w:val="both"/>
      </w:pPr>
      <w:bookmarkStart w:id="392" w:name="366"/>
      <w:bookmarkEnd w:id="391"/>
      <w:r>
        <w:rPr>
          <w:rFonts w:ascii="Arial" w:hAnsi="Arial"/>
          <w:color w:val="293A55"/>
          <w:sz w:val="18"/>
        </w:rPr>
        <w:lastRenderedPageBreak/>
        <w:t>є членом трудового колективу закладу культури, на посаду керівника якого проводиться конкурс.</w:t>
      </w:r>
    </w:p>
    <w:p w:rsidR="002E310A" w:rsidRDefault="00B469AC">
      <w:pPr>
        <w:spacing w:after="75"/>
        <w:ind w:firstLine="240"/>
        <w:jc w:val="both"/>
      </w:pPr>
      <w:bookmarkStart w:id="393" w:name="367"/>
      <w:bookmarkEnd w:id="392"/>
      <w:r>
        <w:rPr>
          <w:rFonts w:ascii="Arial" w:hAnsi="Arial"/>
          <w:color w:val="293A55"/>
          <w:sz w:val="18"/>
        </w:rPr>
        <w:t>9. Конкурсна комісія вважається повноважною у разі затвердження в її складі не менше шести осіб.</w:t>
      </w:r>
    </w:p>
    <w:p w:rsidR="002E310A" w:rsidRDefault="00B469AC">
      <w:pPr>
        <w:spacing w:after="75"/>
        <w:ind w:firstLine="240"/>
        <w:jc w:val="both"/>
      </w:pPr>
      <w:bookmarkStart w:id="394" w:name="368"/>
      <w:bookmarkEnd w:id="393"/>
      <w:r>
        <w:rPr>
          <w:rFonts w:ascii="Arial" w:hAnsi="Arial"/>
          <w:color w:val="293A55"/>
          <w:sz w:val="18"/>
        </w:rPr>
        <w:t>10. Орган управління призначає секретаря конкурсної комісії,</w:t>
      </w:r>
      <w:r>
        <w:rPr>
          <w:rFonts w:ascii="Arial" w:hAnsi="Arial"/>
          <w:color w:val="293A55"/>
          <w:sz w:val="18"/>
        </w:rPr>
        <w:t xml:space="preserve"> який бере участь у засіданнях комісії без права голосу. Секретар веде і зберігає протоколи засідань конкурсної комісії, які підписують усі члени конкурсної комісії.</w:t>
      </w:r>
    </w:p>
    <w:p w:rsidR="002E310A" w:rsidRDefault="00B469AC">
      <w:pPr>
        <w:spacing w:after="75"/>
        <w:ind w:firstLine="240"/>
        <w:jc w:val="both"/>
      </w:pPr>
      <w:bookmarkStart w:id="395" w:name="369"/>
      <w:bookmarkEnd w:id="394"/>
      <w:r>
        <w:rPr>
          <w:rFonts w:ascii="Arial" w:hAnsi="Arial"/>
          <w:color w:val="293A55"/>
          <w:sz w:val="18"/>
        </w:rPr>
        <w:t>11. Голова конкурсної комісії обирається членами конкурсної комісії з їх числа та проводит</w:t>
      </w:r>
      <w:r>
        <w:rPr>
          <w:rFonts w:ascii="Arial" w:hAnsi="Arial"/>
          <w:color w:val="293A55"/>
          <w:sz w:val="18"/>
        </w:rPr>
        <w:t>ь засідання конкурсної комісії.</w:t>
      </w:r>
    </w:p>
    <w:p w:rsidR="002E310A" w:rsidRDefault="00B469AC">
      <w:pPr>
        <w:spacing w:after="75"/>
        <w:ind w:firstLine="240"/>
        <w:jc w:val="right"/>
      </w:pPr>
      <w:bookmarkStart w:id="396" w:name="418"/>
      <w:bookmarkEnd w:id="395"/>
      <w:r>
        <w:rPr>
          <w:rFonts w:ascii="Arial" w:hAnsi="Arial"/>
          <w:color w:val="293A55"/>
          <w:sz w:val="18"/>
        </w:rPr>
        <w:t>(Закон доповнено статтею 21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28.01.2016 р. N 955-VIII)</w:t>
      </w:r>
    </w:p>
    <w:p w:rsidR="002E310A" w:rsidRDefault="00B469AC">
      <w:pPr>
        <w:pStyle w:val="3"/>
        <w:spacing w:after="225"/>
        <w:jc w:val="center"/>
      </w:pPr>
      <w:bookmarkStart w:id="397" w:name="370"/>
      <w:bookmarkEnd w:id="396"/>
      <w:r>
        <w:rPr>
          <w:rFonts w:ascii="Arial" w:hAnsi="Arial"/>
          <w:color w:val="000000"/>
          <w:sz w:val="26"/>
        </w:rPr>
        <w:t>Стаття 21</w:t>
      </w:r>
      <w:r>
        <w:rPr>
          <w:rFonts w:ascii="Arial" w:hAnsi="Arial"/>
          <w:color w:val="000000"/>
          <w:vertAlign w:val="superscript"/>
        </w:rPr>
        <w:t>4</w:t>
      </w:r>
      <w:r>
        <w:rPr>
          <w:rFonts w:ascii="Arial" w:hAnsi="Arial"/>
          <w:color w:val="000000"/>
          <w:sz w:val="26"/>
        </w:rPr>
        <w:t>. Подання документів для участі в конкурсі</w:t>
      </w:r>
    </w:p>
    <w:p w:rsidR="002E310A" w:rsidRDefault="00B469AC">
      <w:pPr>
        <w:spacing w:after="75"/>
        <w:ind w:firstLine="240"/>
        <w:jc w:val="both"/>
      </w:pPr>
      <w:bookmarkStart w:id="398" w:name="371"/>
      <w:bookmarkEnd w:id="397"/>
      <w:r>
        <w:rPr>
          <w:rFonts w:ascii="Arial" w:hAnsi="Arial"/>
          <w:color w:val="293A55"/>
          <w:sz w:val="18"/>
        </w:rPr>
        <w:t>1. Усі зацікавлені особи можуть взяти участь у конкурсі на посаду керівника державног</w:t>
      </w:r>
      <w:r>
        <w:rPr>
          <w:rFonts w:ascii="Arial" w:hAnsi="Arial"/>
          <w:color w:val="293A55"/>
          <w:sz w:val="18"/>
        </w:rPr>
        <w:t>о чи комунального закладу культури.</w:t>
      </w:r>
    </w:p>
    <w:p w:rsidR="002E310A" w:rsidRDefault="00B469AC">
      <w:pPr>
        <w:spacing w:after="75"/>
        <w:ind w:firstLine="240"/>
        <w:jc w:val="both"/>
      </w:pPr>
      <w:bookmarkStart w:id="399" w:name="372"/>
      <w:bookmarkEnd w:id="398"/>
      <w:r>
        <w:rPr>
          <w:rFonts w:ascii="Arial" w:hAnsi="Arial"/>
          <w:color w:val="293A55"/>
          <w:sz w:val="18"/>
        </w:rPr>
        <w:t>2. Особа, яка бере участь у конкурсі, упродовж 30 днів з дня оголошення конкурсу подає такі документи:</w:t>
      </w:r>
    </w:p>
    <w:p w:rsidR="002E310A" w:rsidRDefault="00B469AC">
      <w:pPr>
        <w:spacing w:after="75"/>
        <w:ind w:firstLine="240"/>
        <w:jc w:val="both"/>
      </w:pPr>
      <w:bookmarkStart w:id="400" w:name="373"/>
      <w:bookmarkEnd w:id="399"/>
      <w:r>
        <w:rPr>
          <w:rFonts w:ascii="Arial" w:hAnsi="Arial"/>
          <w:color w:val="293A55"/>
          <w:sz w:val="18"/>
        </w:rPr>
        <w:t>заява про участь у конкурсі з наданням згоди на обробку персональних даних відповідно до</w:t>
      </w:r>
      <w:r>
        <w:rPr>
          <w:rFonts w:ascii="Arial" w:hAnsi="Arial"/>
          <w:color w:val="000000"/>
          <w:sz w:val="18"/>
        </w:rPr>
        <w:t xml:space="preserve"> </w:t>
      </w:r>
      <w:r>
        <w:rPr>
          <w:rFonts w:ascii="Arial" w:hAnsi="Arial"/>
          <w:color w:val="293A55"/>
          <w:sz w:val="18"/>
        </w:rPr>
        <w:t>Закону України "Про захист п</w:t>
      </w:r>
      <w:r>
        <w:rPr>
          <w:rFonts w:ascii="Arial" w:hAnsi="Arial"/>
          <w:color w:val="293A55"/>
          <w:sz w:val="18"/>
        </w:rPr>
        <w:t>ерсональних даних";</w:t>
      </w:r>
    </w:p>
    <w:p w:rsidR="002E310A" w:rsidRDefault="00B469AC">
      <w:pPr>
        <w:spacing w:after="75"/>
        <w:ind w:firstLine="240"/>
        <w:jc w:val="both"/>
      </w:pPr>
      <w:bookmarkStart w:id="401" w:name="374"/>
      <w:bookmarkEnd w:id="400"/>
      <w:r>
        <w:rPr>
          <w:rFonts w:ascii="Arial" w:hAnsi="Arial"/>
          <w:color w:val="293A55"/>
          <w:sz w:val="18"/>
        </w:rPr>
        <w:t>автобіографія,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w:t>
      </w:r>
      <w:r>
        <w:rPr>
          <w:rFonts w:ascii="Arial" w:hAnsi="Arial"/>
          <w:color w:val="293A55"/>
          <w:sz w:val="18"/>
        </w:rPr>
        <w:t>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2E310A" w:rsidRDefault="00B469AC">
      <w:pPr>
        <w:spacing w:after="75"/>
        <w:ind w:firstLine="240"/>
        <w:jc w:val="both"/>
      </w:pPr>
      <w:bookmarkStart w:id="402" w:name="375"/>
      <w:bookmarkEnd w:id="401"/>
      <w:r>
        <w:rPr>
          <w:rFonts w:ascii="Arial" w:hAnsi="Arial"/>
          <w:color w:val="293A55"/>
          <w:sz w:val="18"/>
        </w:rPr>
        <w:t>копія документа, що посвідчує особу, копії документів про вищу освіту;</w:t>
      </w:r>
    </w:p>
    <w:p w:rsidR="002E310A" w:rsidRDefault="00B469AC">
      <w:pPr>
        <w:spacing w:after="75"/>
        <w:ind w:firstLine="240"/>
        <w:jc w:val="both"/>
      </w:pPr>
      <w:bookmarkStart w:id="403" w:name="376"/>
      <w:bookmarkEnd w:id="402"/>
      <w:r>
        <w:rPr>
          <w:rFonts w:ascii="Arial" w:hAnsi="Arial"/>
          <w:color w:val="293A55"/>
          <w:sz w:val="18"/>
        </w:rPr>
        <w:t>два рекомендаційні листи довільної фор</w:t>
      </w:r>
      <w:r>
        <w:rPr>
          <w:rFonts w:ascii="Arial" w:hAnsi="Arial"/>
          <w:color w:val="293A55"/>
          <w:sz w:val="18"/>
        </w:rPr>
        <w:t>ми;</w:t>
      </w:r>
    </w:p>
    <w:p w:rsidR="002E310A" w:rsidRDefault="00B469AC">
      <w:pPr>
        <w:spacing w:after="75"/>
        <w:ind w:firstLine="240"/>
        <w:jc w:val="both"/>
      </w:pPr>
      <w:bookmarkStart w:id="404" w:name="377"/>
      <w:bookmarkEnd w:id="403"/>
      <w:r>
        <w:rPr>
          <w:rFonts w:ascii="Arial" w:hAnsi="Arial"/>
          <w:color w:val="293A55"/>
          <w:sz w:val="18"/>
        </w:rPr>
        <w:t>мотиваційний лист довільної форми.</w:t>
      </w:r>
    </w:p>
    <w:p w:rsidR="002E310A" w:rsidRDefault="00B469AC">
      <w:pPr>
        <w:spacing w:after="75"/>
        <w:ind w:firstLine="240"/>
        <w:jc w:val="both"/>
      </w:pPr>
      <w:bookmarkStart w:id="405" w:name="378"/>
      <w:bookmarkEnd w:id="404"/>
      <w:r>
        <w:rPr>
          <w:rFonts w:ascii="Arial" w:hAnsi="Arial"/>
          <w:color w:val="293A55"/>
          <w:sz w:val="18"/>
        </w:rPr>
        <w:t>Зазначені документи надсилаються на поштову та електронну адреси органу управління у встановлений цією частиною строк.</w:t>
      </w:r>
    </w:p>
    <w:p w:rsidR="002E310A" w:rsidRDefault="00B469AC">
      <w:pPr>
        <w:spacing w:after="75"/>
        <w:ind w:firstLine="240"/>
        <w:jc w:val="both"/>
      </w:pPr>
      <w:bookmarkStart w:id="406" w:name="379"/>
      <w:bookmarkEnd w:id="405"/>
      <w:r>
        <w:rPr>
          <w:rFonts w:ascii="Arial" w:hAnsi="Arial"/>
          <w:color w:val="293A55"/>
          <w:sz w:val="18"/>
        </w:rPr>
        <w:t xml:space="preserve">3. Перелік документів, зазначених у частині другій цієї статті, є вичерпним. Особа може надати </w:t>
      </w:r>
      <w:r>
        <w:rPr>
          <w:rFonts w:ascii="Arial" w:hAnsi="Arial"/>
          <w:color w:val="293A55"/>
          <w:sz w:val="18"/>
        </w:rPr>
        <w:t>інші документи, які, на її думку, підтверджують її професійні чи моральні якості.</w:t>
      </w:r>
    </w:p>
    <w:p w:rsidR="002E310A" w:rsidRDefault="00B469AC">
      <w:pPr>
        <w:spacing w:after="75"/>
        <w:ind w:firstLine="240"/>
        <w:jc w:val="both"/>
      </w:pPr>
      <w:bookmarkStart w:id="407" w:name="380"/>
      <w:bookmarkEnd w:id="406"/>
      <w:r>
        <w:rPr>
          <w:rFonts w:ascii="Arial" w:hAnsi="Arial"/>
          <w:color w:val="293A55"/>
          <w:sz w:val="18"/>
        </w:rPr>
        <w:t>4. Особа, яка подає документи, відповідає за достовірність поданої інформації.</w:t>
      </w:r>
    </w:p>
    <w:p w:rsidR="002E310A" w:rsidRDefault="00B469AC">
      <w:pPr>
        <w:spacing w:after="75"/>
        <w:ind w:firstLine="240"/>
        <w:jc w:val="both"/>
      </w:pPr>
      <w:bookmarkStart w:id="408" w:name="381"/>
      <w:bookmarkEnd w:id="407"/>
      <w:r>
        <w:rPr>
          <w:rFonts w:ascii="Arial" w:hAnsi="Arial"/>
          <w:color w:val="293A55"/>
          <w:sz w:val="18"/>
        </w:rPr>
        <w:t>5. Упродовж трьох робочих днів після закінчення строку подання документів для участі в конкурсі</w:t>
      </w:r>
      <w:r>
        <w:rPr>
          <w:rFonts w:ascii="Arial" w:hAnsi="Arial"/>
          <w:color w:val="293A55"/>
          <w:sz w:val="18"/>
        </w:rPr>
        <w:t xml:space="preserve"> орган управління оприлюднює подані документи, визначені у частині другій цієї статті, на своєму офіційному веб-сайті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2E310A" w:rsidRDefault="00B469AC">
      <w:pPr>
        <w:spacing w:after="75"/>
        <w:ind w:firstLine="240"/>
        <w:jc w:val="both"/>
      </w:pPr>
      <w:bookmarkStart w:id="409" w:name="382"/>
      <w:bookmarkEnd w:id="408"/>
      <w:r>
        <w:rPr>
          <w:rFonts w:ascii="Arial" w:hAnsi="Arial"/>
          <w:color w:val="293A55"/>
          <w:sz w:val="18"/>
        </w:rPr>
        <w:t xml:space="preserve">6. Усі зацікавлені особи протягом семи днів з дня оприлюднення відомостей </w:t>
      </w:r>
      <w:r>
        <w:rPr>
          <w:rFonts w:ascii="Arial" w:hAnsi="Arial"/>
          <w:color w:val="293A55"/>
          <w:sz w:val="18"/>
        </w:rPr>
        <w:t>про кандидатів можуть подавати пропозиції та зауваження щодо кандидатур на електронну пошту органу управління, які передаються конкурсній комісії.</w:t>
      </w:r>
    </w:p>
    <w:p w:rsidR="002E310A" w:rsidRDefault="00B469AC">
      <w:pPr>
        <w:spacing w:after="75"/>
        <w:ind w:firstLine="240"/>
        <w:jc w:val="both"/>
      </w:pPr>
      <w:bookmarkStart w:id="410" w:name="383"/>
      <w:bookmarkEnd w:id="409"/>
      <w:r>
        <w:rPr>
          <w:rFonts w:ascii="Arial" w:hAnsi="Arial"/>
          <w:color w:val="293A55"/>
          <w:sz w:val="18"/>
        </w:rPr>
        <w:t>7. Під час проведення конкурсу обробка персональних даних учасників здійснюється відповідно до</w:t>
      </w:r>
      <w:r>
        <w:rPr>
          <w:rFonts w:ascii="Arial" w:hAnsi="Arial"/>
          <w:color w:val="000000"/>
          <w:sz w:val="18"/>
        </w:rPr>
        <w:t xml:space="preserve"> </w:t>
      </w:r>
      <w:r>
        <w:rPr>
          <w:rFonts w:ascii="Arial" w:hAnsi="Arial"/>
          <w:color w:val="293A55"/>
          <w:sz w:val="18"/>
        </w:rPr>
        <w:t>Закону України</w:t>
      </w:r>
      <w:r>
        <w:rPr>
          <w:rFonts w:ascii="Arial" w:hAnsi="Arial"/>
          <w:color w:val="293A55"/>
          <w:sz w:val="18"/>
        </w:rPr>
        <w:t xml:space="preserve"> "Про захист персональних даних".</w:t>
      </w:r>
    </w:p>
    <w:p w:rsidR="002E310A" w:rsidRDefault="00B469AC">
      <w:pPr>
        <w:spacing w:after="75"/>
        <w:ind w:firstLine="240"/>
        <w:jc w:val="right"/>
      </w:pPr>
      <w:bookmarkStart w:id="411" w:name="419"/>
      <w:bookmarkEnd w:id="410"/>
      <w:r>
        <w:rPr>
          <w:rFonts w:ascii="Arial" w:hAnsi="Arial"/>
          <w:color w:val="293A55"/>
          <w:sz w:val="18"/>
        </w:rPr>
        <w:t>(Закон доповнено статтею 21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28.01.2016 р. N 955-VIII)</w:t>
      </w:r>
    </w:p>
    <w:p w:rsidR="002E310A" w:rsidRDefault="00B469AC">
      <w:pPr>
        <w:pStyle w:val="3"/>
        <w:spacing w:after="225"/>
        <w:jc w:val="center"/>
      </w:pPr>
      <w:bookmarkStart w:id="412" w:name="384"/>
      <w:bookmarkEnd w:id="411"/>
      <w:r>
        <w:rPr>
          <w:rFonts w:ascii="Arial" w:hAnsi="Arial"/>
          <w:color w:val="000000"/>
          <w:sz w:val="26"/>
        </w:rPr>
        <w:t>Стаття 21</w:t>
      </w:r>
      <w:r>
        <w:rPr>
          <w:rFonts w:ascii="Arial" w:hAnsi="Arial"/>
          <w:color w:val="000000"/>
          <w:vertAlign w:val="superscript"/>
        </w:rPr>
        <w:t>5</w:t>
      </w:r>
      <w:r>
        <w:rPr>
          <w:rFonts w:ascii="Arial" w:hAnsi="Arial"/>
          <w:color w:val="000000"/>
          <w:sz w:val="26"/>
        </w:rPr>
        <w:t>. Добір кандидатів на посаду керівника державного чи комунального закладу культури та призначення керівника</w:t>
      </w:r>
    </w:p>
    <w:p w:rsidR="002E310A" w:rsidRDefault="00B469AC">
      <w:pPr>
        <w:spacing w:after="75"/>
        <w:ind w:firstLine="240"/>
        <w:jc w:val="both"/>
      </w:pPr>
      <w:bookmarkStart w:id="413" w:name="385"/>
      <w:bookmarkEnd w:id="412"/>
      <w:r>
        <w:rPr>
          <w:rFonts w:ascii="Arial" w:hAnsi="Arial"/>
          <w:color w:val="293A55"/>
          <w:sz w:val="18"/>
        </w:rPr>
        <w:t>1. Конкурсний добі</w:t>
      </w:r>
      <w:r>
        <w:rPr>
          <w:rFonts w:ascii="Arial" w:hAnsi="Arial"/>
          <w:color w:val="293A55"/>
          <w:sz w:val="18"/>
        </w:rPr>
        <w:t>р проводиться публічно.</w:t>
      </w:r>
    </w:p>
    <w:p w:rsidR="002E310A" w:rsidRDefault="00B469AC">
      <w:pPr>
        <w:spacing w:after="75"/>
        <w:ind w:firstLine="240"/>
        <w:jc w:val="both"/>
      </w:pPr>
      <w:bookmarkStart w:id="414" w:name="386"/>
      <w:bookmarkEnd w:id="413"/>
      <w:r>
        <w:rPr>
          <w:rFonts w:ascii="Arial" w:hAnsi="Arial"/>
          <w:color w:val="293A55"/>
          <w:sz w:val="18"/>
        </w:rPr>
        <w:t xml:space="preserve">2. Орган управління забезпечує відео- та </w:t>
      </w:r>
      <w:proofErr w:type="spellStart"/>
      <w:r>
        <w:rPr>
          <w:rFonts w:ascii="Arial" w:hAnsi="Arial"/>
          <w:color w:val="293A55"/>
          <w:sz w:val="18"/>
        </w:rPr>
        <w:t>аудіофіксацію</w:t>
      </w:r>
      <w:proofErr w:type="spellEnd"/>
      <w:r>
        <w:rPr>
          <w:rFonts w:ascii="Arial" w:hAnsi="Arial"/>
          <w:color w:val="293A55"/>
          <w:sz w:val="18"/>
        </w:rPr>
        <w:t xml:space="preserve"> всіх засідань конкурсної комісії та розміщує матеріали засідань конкурсної комісії на своєму офіційному веб-сайті. Представники</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громадськості мають право бути присутнім</w:t>
      </w:r>
      <w:r>
        <w:rPr>
          <w:rFonts w:ascii="Arial" w:hAnsi="Arial"/>
          <w:color w:val="293A55"/>
          <w:sz w:val="18"/>
        </w:rPr>
        <w:t>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2E310A" w:rsidRDefault="00B469AC">
      <w:pPr>
        <w:spacing w:after="75"/>
        <w:ind w:firstLine="240"/>
        <w:jc w:val="both"/>
      </w:pPr>
      <w:bookmarkStart w:id="415" w:name="387"/>
      <w:bookmarkEnd w:id="414"/>
      <w:r>
        <w:rPr>
          <w:rFonts w:ascii="Arial" w:hAnsi="Arial"/>
          <w:color w:val="293A55"/>
          <w:sz w:val="18"/>
        </w:rPr>
        <w:t>3. Орган управління не пізніш як за 10 днів до дня проведення</w:t>
      </w:r>
      <w:r>
        <w:rPr>
          <w:rFonts w:ascii="Arial" w:hAnsi="Arial"/>
          <w:color w:val="293A55"/>
          <w:sz w:val="18"/>
        </w:rPr>
        <w:t xml:space="preserve"> першого засідання конкурсної комісії повідомляє кандидатів про час та місце проведення засідання конкурсної комісії.</w:t>
      </w:r>
    </w:p>
    <w:p w:rsidR="002E310A" w:rsidRDefault="00B469AC">
      <w:pPr>
        <w:spacing w:after="75"/>
        <w:ind w:firstLine="240"/>
        <w:jc w:val="both"/>
      </w:pPr>
      <w:bookmarkStart w:id="416" w:name="388"/>
      <w:bookmarkEnd w:id="415"/>
      <w:r>
        <w:rPr>
          <w:rFonts w:ascii="Arial" w:hAnsi="Arial"/>
          <w:color w:val="293A55"/>
          <w:sz w:val="18"/>
        </w:rPr>
        <w:lastRenderedPageBreak/>
        <w:t>4. За клопотанням члена конкурсної комісії орган управління забезпечує його участь у засіданнях конкурсної комісії в режимі відеоконференц</w:t>
      </w:r>
      <w:r>
        <w:rPr>
          <w:rFonts w:ascii="Arial" w:hAnsi="Arial"/>
          <w:color w:val="293A55"/>
          <w:sz w:val="18"/>
        </w:rPr>
        <w:t>ії. Відповідне клопотання подається не пізніш як за три дні до початку засідання конкурсної комісії.</w:t>
      </w:r>
    </w:p>
    <w:p w:rsidR="002E310A" w:rsidRDefault="00B469AC">
      <w:pPr>
        <w:spacing w:after="75"/>
        <w:ind w:firstLine="240"/>
        <w:jc w:val="both"/>
      </w:pPr>
      <w:bookmarkStart w:id="417" w:name="389"/>
      <w:bookmarkEnd w:id="416"/>
      <w:r>
        <w:rPr>
          <w:rFonts w:ascii="Arial" w:hAnsi="Arial"/>
          <w:color w:val="293A55"/>
          <w:sz w:val="18"/>
        </w:rPr>
        <w:t>5. Конкурсна комісія проводить перше засідання через 10 днів після закінчення строку приймання документів.</w:t>
      </w:r>
    </w:p>
    <w:p w:rsidR="002E310A" w:rsidRDefault="00B469AC">
      <w:pPr>
        <w:spacing w:after="75"/>
        <w:ind w:firstLine="240"/>
        <w:jc w:val="both"/>
      </w:pPr>
      <w:bookmarkStart w:id="418" w:name="390"/>
      <w:bookmarkEnd w:id="417"/>
      <w:r>
        <w:rPr>
          <w:rFonts w:ascii="Arial" w:hAnsi="Arial"/>
          <w:color w:val="293A55"/>
          <w:sz w:val="18"/>
        </w:rPr>
        <w:t>6. На першому засіданні конкурсна комісія розгля</w:t>
      </w:r>
      <w:r>
        <w:rPr>
          <w:rFonts w:ascii="Arial" w:hAnsi="Arial"/>
          <w:color w:val="293A55"/>
          <w:sz w:val="18"/>
        </w:rPr>
        <w:t>дає документи, подані кандидатами на посаду керівника державного чи комунального закладу культури,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w:t>
      </w:r>
      <w:r>
        <w:rPr>
          <w:rFonts w:ascii="Arial" w:hAnsi="Arial"/>
          <w:color w:val="293A55"/>
          <w:sz w:val="18"/>
        </w:rPr>
        <w:t xml:space="preserve"> автобіографії.</w:t>
      </w:r>
    </w:p>
    <w:p w:rsidR="002E310A" w:rsidRDefault="00B469AC">
      <w:pPr>
        <w:spacing w:after="75"/>
        <w:ind w:firstLine="240"/>
        <w:jc w:val="both"/>
      </w:pPr>
      <w:bookmarkStart w:id="419" w:name="391"/>
      <w:bookmarkEnd w:id="418"/>
      <w:r>
        <w:rPr>
          <w:rFonts w:ascii="Arial" w:hAnsi="Arial"/>
          <w:color w:val="293A55"/>
          <w:sz w:val="18"/>
        </w:rPr>
        <w:t>7. Особа не допускається до участі в доборі кандидатів на посаду керівника державного чи комунального закладу культури у разі невідповідності вимогам, зазначеним у статті 21</w:t>
      </w:r>
      <w:r>
        <w:rPr>
          <w:rFonts w:ascii="Arial" w:hAnsi="Arial"/>
          <w:color w:val="000000"/>
          <w:vertAlign w:val="superscript"/>
        </w:rPr>
        <w:t>1</w:t>
      </w:r>
      <w:r>
        <w:rPr>
          <w:rFonts w:ascii="Arial" w:hAnsi="Arial"/>
          <w:color w:val="293A55"/>
          <w:sz w:val="18"/>
        </w:rPr>
        <w:t xml:space="preserve"> цього Закону, за рішенням конкурсної комісії.</w:t>
      </w:r>
    </w:p>
    <w:p w:rsidR="002E310A" w:rsidRDefault="00B469AC">
      <w:pPr>
        <w:spacing w:after="75"/>
        <w:ind w:firstLine="240"/>
        <w:jc w:val="both"/>
      </w:pPr>
      <w:bookmarkStart w:id="420" w:name="392"/>
      <w:bookmarkEnd w:id="419"/>
      <w:r>
        <w:rPr>
          <w:rFonts w:ascii="Arial" w:hAnsi="Arial"/>
          <w:color w:val="293A55"/>
          <w:sz w:val="18"/>
        </w:rPr>
        <w:t>8. Орган управління</w:t>
      </w:r>
      <w:r>
        <w:rPr>
          <w:rFonts w:ascii="Arial" w:hAnsi="Arial"/>
          <w:color w:val="293A55"/>
          <w:sz w:val="18"/>
        </w:rPr>
        <w:t xml:space="preserve"> зобов'язаний оприлюднити на своєму офіційному веб-сайті умови праці, відомості про матеріально-технічну базу закладу культури, фінансову звітність за попередній бюджетний період закладу культури, на посаду керівника якого проводиться конкурс.</w:t>
      </w:r>
    </w:p>
    <w:p w:rsidR="002E310A" w:rsidRDefault="00B469AC">
      <w:pPr>
        <w:spacing w:after="75"/>
        <w:ind w:firstLine="240"/>
        <w:jc w:val="both"/>
      </w:pPr>
      <w:bookmarkStart w:id="421" w:name="393"/>
      <w:bookmarkEnd w:id="420"/>
      <w:r>
        <w:rPr>
          <w:rFonts w:ascii="Arial" w:hAnsi="Arial"/>
          <w:color w:val="293A55"/>
          <w:sz w:val="18"/>
        </w:rPr>
        <w:t>9. На другом</w:t>
      </w:r>
      <w:r>
        <w:rPr>
          <w:rFonts w:ascii="Arial" w:hAnsi="Arial"/>
          <w:color w:val="293A55"/>
          <w:sz w:val="18"/>
        </w:rPr>
        <w:t>у засіданні конкурсна комісія проводить співбесіду з кандидатами, під час якої заслуховує публічні презентації проектів програм розвитку закладу культури на один і п'ять років.</w:t>
      </w:r>
    </w:p>
    <w:p w:rsidR="002E310A" w:rsidRDefault="00B469AC">
      <w:pPr>
        <w:spacing w:after="75"/>
        <w:ind w:firstLine="240"/>
        <w:jc w:val="both"/>
      </w:pPr>
      <w:bookmarkStart w:id="422" w:name="394"/>
      <w:bookmarkEnd w:id="421"/>
      <w:r>
        <w:rPr>
          <w:rFonts w:ascii="Arial" w:hAnsi="Arial"/>
          <w:color w:val="293A55"/>
          <w:sz w:val="18"/>
        </w:rPr>
        <w:t>10. Допоміжними критеріями під час голосування на користь кандидатів є:</w:t>
      </w:r>
    </w:p>
    <w:p w:rsidR="002E310A" w:rsidRDefault="00B469AC">
      <w:pPr>
        <w:spacing w:after="75"/>
        <w:ind w:firstLine="240"/>
        <w:jc w:val="both"/>
      </w:pPr>
      <w:bookmarkStart w:id="423" w:name="395"/>
      <w:bookmarkEnd w:id="422"/>
      <w:r>
        <w:rPr>
          <w:rFonts w:ascii="Arial" w:hAnsi="Arial"/>
          <w:color w:val="293A55"/>
          <w:sz w:val="18"/>
        </w:rPr>
        <w:t>післяди</w:t>
      </w:r>
      <w:r>
        <w:rPr>
          <w:rFonts w:ascii="Arial" w:hAnsi="Arial"/>
          <w:color w:val="293A55"/>
          <w:sz w:val="18"/>
        </w:rPr>
        <w:t>пломна освіта у галузі управління;</w:t>
      </w:r>
    </w:p>
    <w:p w:rsidR="002E310A" w:rsidRDefault="00B469AC">
      <w:pPr>
        <w:spacing w:after="75"/>
        <w:ind w:firstLine="240"/>
        <w:jc w:val="both"/>
      </w:pPr>
      <w:bookmarkStart w:id="424" w:name="396"/>
      <w:bookmarkEnd w:id="423"/>
      <w:r>
        <w:rPr>
          <w:rFonts w:ascii="Arial" w:hAnsi="Arial"/>
          <w:color w:val="293A55"/>
          <w:sz w:val="18"/>
        </w:rPr>
        <w:t>ступінь MBA (</w:t>
      </w:r>
      <w:proofErr w:type="spellStart"/>
      <w:r>
        <w:rPr>
          <w:rFonts w:ascii="Arial" w:hAnsi="Arial"/>
          <w:color w:val="293A55"/>
          <w:sz w:val="18"/>
        </w:rPr>
        <w:t>Master</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Business</w:t>
      </w:r>
      <w:proofErr w:type="spellEnd"/>
      <w:r>
        <w:rPr>
          <w:rFonts w:ascii="Arial" w:hAnsi="Arial"/>
          <w:color w:val="293A55"/>
          <w:sz w:val="18"/>
        </w:rPr>
        <w:t xml:space="preserve"> </w:t>
      </w:r>
      <w:proofErr w:type="spellStart"/>
      <w:r>
        <w:rPr>
          <w:rFonts w:ascii="Arial" w:hAnsi="Arial"/>
          <w:color w:val="293A55"/>
          <w:sz w:val="18"/>
        </w:rPr>
        <w:t>Administration</w:t>
      </w:r>
      <w:proofErr w:type="spellEnd"/>
      <w:r>
        <w:rPr>
          <w:rFonts w:ascii="Arial" w:hAnsi="Arial"/>
          <w:color w:val="293A55"/>
          <w:sz w:val="18"/>
        </w:rPr>
        <w:t>), MPA (</w:t>
      </w:r>
      <w:proofErr w:type="spellStart"/>
      <w:r>
        <w:rPr>
          <w:rFonts w:ascii="Arial" w:hAnsi="Arial"/>
          <w:color w:val="293A55"/>
          <w:sz w:val="18"/>
        </w:rPr>
        <w:t>Master</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Public</w:t>
      </w:r>
      <w:proofErr w:type="spellEnd"/>
      <w:r>
        <w:rPr>
          <w:rFonts w:ascii="Arial" w:hAnsi="Arial"/>
          <w:color w:val="293A55"/>
          <w:sz w:val="18"/>
        </w:rPr>
        <w:t xml:space="preserve"> </w:t>
      </w:r>
      <w:proofErr w:type="spellStart"/>
      <w:r>
        <w:rPr>
          <w:rFonts w:ascii="Arial" w:hAnsi="Arial"/>
          <w:color w:val="293A55"/>
          <w:sz w:val="18"/>
        </w:rPr>
        <w:t>Administration</w:t>
      </w:r>
      <w:proofErr w:type="spellEnd"/>
      <w:r>
        <w:rPr>
          <w:rFonts w:ascii="Arial" w:hAnsi="Arial"/>
          <w:color w:val="293A55"/>
          <w:sz w:val="18"/>
        </w:rPr>
        <w:t>), MLA (</w:t>
      </w:r>
      <w:proofErr w:type="spellStart"/>
      <w:r>
        <w:rPr>
          <w:rFonts w:ascii="Arial" w:hAnsi="Arial"/>
          <w:color w:val="293A55"/>
          <w:sz w:val="18"/>
        </w:rPr>
        <w:t>Master</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Liberal</w:t>
      </w:r>
      <w:proofErr w:type="spellEnd"/>
      <w:r>
        <w:rPr>
          <w:rFonts w:ascii="Arial" w:hAnsi="Arial"/>
          <w:color w:val="293A55"/>
          <w:sz w:val="18"/>
        </w:rPr>
        <w:t xml:space="preserve"> </w:t>
      </w:r>
      <w:proofErr w:type="spellStart"/>
      <w:r>
        <w:rPr>
          <w:rFonts w:ascii="Arial" w:hAnsi="Arial"/>
          <w:color w:val="293A55"/>
          <w:sz w:val="18"/>
        </w:rPr>
        <w:t>Arts</w:t>
      </w:r>
      <w:proofErr w:type="spellEnd"/>
      <w:r>
        <w:rPr>
          <w:rFonts w:ascii="Arial" w:hAnsi="Arial"/>
          <w:color w:val="293A55"/>
          <w:sz w:val="18"/>
        </w:rPr>
        <w:t>), магістра бізнес-адміністрування чи магістра державного управління;</w:t>
      </w:r>
    </w:p>
    <w:p w:rsidR="002E310A" w:rsidRDefault="00B469AC">
      <w:pPr>
        <w:spacing w:after="75"/>
        <w:ind w:firstLine="240"/>
        <w:jc w:val="both"/>
      </w:pPr>
      <w:bookmarkStart w:id="425" w:name="397"/>
      <w:bookmarkEnd w:id="424"/>
      <w:r>
        <w:rPr>
          <w:rFonts w:ascii="Arial" w:hAnsi="Arial"/>
          <w:color w:val="293A55"/>
          <w:sz w:val="18"/>
        </w:rPr>
        <w:t>науковий ступінь доктора філософії (</w:t>
      </w:r>
      <w:r>
        <w:rPr>
          <w:rFonts w:ascii="Arial" w:hAnsi="Arial"/>
          <w:color w:val="293A55"/>
          <w:sz w:val="18"/>
        </w:rPr>
        <w:t>кандидата наук) чи доктора наук;</w:t>
      </w:r>
    </w:p>
    <w:p w:rsidR="002E310A" w:rsidRDefault="00B469AC">
      <w:pPr>
        <w:spacing w:after="75"/>
        <w:ind w:firstLine="240"/>
        <w:jc w:val="both"/>
      </w:pPr>
      <w:bookmarkStart w:id="426" w:name="398"/>
      <w:bookmarkEnd w:id="425"/>
      <w:r>
        <w:rPr>
          <w:rFonts w:ascii="Arial" w:hAnsi="Arial"/>
          <w:color w:val="293A55"/>
          <w:sz w:val="18"/>
        </w:rPr>
        <w:t>досвід роботи на керівних посадах в українських/міжнародних компаніях, установах, програмах, проектах у сфері культури;</w:t>
      </w:r>
    </w:p>
    <w:p w:rsidR="002E310A" w:rsidRDefault="00B469AC">
      <w:pPr>
        <w:spacing w:after="75"/>
        <w:ind w:firstLine="240"/>
        <w:jc w:val="both"/>
      </w:pPr>
      <w:bookmarkStart w:id="427" w:name="399"/>
      <w:bookmarkEnd w:id="426"/>
      <w:r>
        <w:rPr>
          <w:rFonts w:ascii="Arial" w:hAnsi="Arial"/>
          <w:color w:val="293A55"/>
          <w:sz w:val="18"/>
        </w:rPr>
        <w:t>володіння офіційними мовами Європейського Союзу;</w:t>
      </w:r>
    </w:p>
    <w:p w:rsidR="002E310A" w:rsidRDefault="00B469AC">
      <w:pPr>
        <w:spacing w:after="75"/>
        <w:ind w:firstLine="240"/>
        <w:jc w:val="both"/>
      </w:pPr>
      <w:bookmarkStart w:id="428" w:name="400"/>
      <w:bookmarkEnd w:id="427"/>
      <w:r>
        <w:rPr>
          <w:rFonts w:ascii="Arial" w:hAnsi="Arial"/>
          <w:color w:val="293A55"/>
          <w:sz w:val="18"/>
        </w:rPr>
        <w:t>досвід розроблення і реалізації інвестиційних та іннов</w:t>
      </w:r>
      <w:r>
        <w:rPr>
          <w:rFonts w:ascii="Arial" w:hAnsi="Arial"/>
          <w:color w:val="293A55"/>
          <w:sz w:val="18"/>
        </w:rPr>
        <w:t>аційних проектів;</w:t>
      </w:r>
    </w:p>
    <w:p w:rsidR="002E310A" w:rsidRDefault="00B469AC">
      <w:pPr>
        <w:spacing w:after="75"/>
        <w:ind w:firstLine="240"/>
        <w:jc w:val="both"/>
      </w:pPr>
      <w:bookmarkStart w:id="429" w:name="401"/>
      <w:bookmarkEnd w:id="428"/>
      <w:r>
        <w:rPr>
          <w:rFonts w:ascii="Arial" w:hAnsi="Arial"/>
          <w:color w:val="293A55"/>
          <w:sz w:val="18"/>
        </w:rPr>
        <w:t>схвальні відгуки в українських та іноземних галузевих</w:t>
      </w:r>
      <w:r>
        <w:rPr>
          <w:rFonts w:ascii="Arial" w:hAnsi="Arial"/>
          <w:color w:val="000000"/>
          <w:sz w:val="18"/>
        </w:rPr>
        <w:t xml:space="preserve"> </w:t>
      </w:r>
      <w:r>
        <w:rPr>
          <w:rFonts w:ascii="Arial" w:hAnsi="Arial"/>
          <w:color w:val="293A55"/>
          <w:sz w:val="18"/>
        </w:rPr>
        <w:t>медіа;</w:t>
      </w:r>
    </w:p>
    <w:p w:rsidR="002E310A" w:rsidRDefault="00B469AC">
      <w:pPr>
        <w:spacing w:after="75"/>
        <w:ind w:firstLine="240"/>
        <w:jc w:val="both"/>
      </w:pPr>
      <w:bookmarkStart w:id="430" w:name="402"/>
      <w:bookmarkEnd w:id="429"/>
      <w:r>
        <w:rPr>
          <w:rFonts w:ascii="Arial" w:hAnsi="Arial"/>
          <w:color w:val="293A55"/>
          <w:sz w:val="18"/>
        </w:rPr>
        <w:t>бездоганна ділова репутація.</w:t>
      </w:r>
    </w:p>
    <w:p w:rsidR="002E310A" w:rsidRDefault="00B469AC">
      <w:pPr>
        <w:spacing w:after="75"/>
        <w:ind w:firstLine="240"/>
        <w:jc w:val="both"/>
      </w:pPr>
      <w:bookmarkStart w:id="431" w:name="403"/>
      <w:bookmarkEnd w:id="430"/>
      <w:r>
        <w:rPr>
          <w:rFonts w:ascii="Arial" w:hAnsi="Arial"/>
          <w:color w:val="293A55"/>
          <w:sz w:val="18"/>
        </w:rPr>
        <w:t>11. Конкурсна комісія приймає рішення про визначення переможця конкурсу шляхом голосування та оприлюднює його на офіційному веб-сайті органу управлі</w:t>
      </w:r>
      <w:r>
        <w:rPr>
          <w:rFonts w:ascii="Arial" w:hAnsi="Arial"/>
          <w:color w:val="293A55"/>
          <w:sz w:val="18"/>
        </w:rPr>
        <w:t>ння та в інший спосіб. Спосіб голосування визначається рішенням конкурсної комісії.</w:t>
      </w:r>
    </w:p>
    <w:p w:rsidR="002E310A" w:rsidRDefault="00B469AC">
      <w:pPr>
        <w:spacing w:after="75"/>
        <w:ind w:firstLine="240"/>
        <w:jc w:val="both"/>
      </w:pPr>
      <w:bookmarkStart w:id="432" w:name="404"/>
      <w:bookmarkEnd w:id="431"/>
      <w:r>
        <w:rPr>
          <w:rFonts w:ascii="Arial" w:hAnsi="Arial"/>
          <w:color w:val="293A55"/>
          <w:sz w:val="18"/>
        </w:rPr>
        <w:t>12.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rsidR="002E310A" w:rsidRDefault="00B469AC">
      <w:pPr>
        <w:spacing w:after="75"/>
        <w:ind w:firstLine="240"/>
        <w:jc w:val="both"/>
      </w:pPr>
      <w:bookmarkStart w:id="433" w:name="405"/>
      <w:bookmarkEnd w:id="432"/>
      <w:r>
        <w:rPr>
          <w:rFonts w:ascii="Arial" w:hAnsi="Arial"/>
          <w:color w:val="293A55"/>
          <w:sz w:val="18"/>
        </w:rPr>
        <w:t xml:space="preserve">13. </w:t>
      </w:r>
      <w:r>
        <w:rPr>
          <w:rFonts w:ascii="Arial" w:hAnsi="Arial"/>
          <w:color w:val="293A55"/>
          <w:sz w:val="18"/>
        </w:rPr>
        <w:t>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2E310A" w:rsidRDefault="00B469AC">
      <w:pPr>
        <w:spacing w:after="75"/>
        <w:ind w:firstLine="240"/>
        <w:jc w:val="both"/>
      </w:pPr>
      <w:bookmarkStart w:id="434" w:name="406"/>
      <w:bookmarkEnd w:id="433"/>
      <w:r>
        <w:rPr>
          <w:rFonts w:ascii="Arial" w:hAnsi="Arial"/>
          <w:color w:val="293A55"/>
          <w:sz w:val="18"/>
        </w:rPr>
        <w:t xml:space="preserve">14. У разі відхилення конкурсною комісією всіх кандидатів конкурсна комісія проводить повторний конкурс. </w:t>
      </w:r>
      <w:r>
        <w:rPr>
          <w:rFonts w:ascii="Arial" w:hAnsi="Arial"/>
          <w:color w:val="293A55"/>
          <w:sz w:val="18"/>
        </w:rPr>
        <w:t>Повторний конкурс проводиться у порядку, визначеному статтями 21</w:t>
      </w:r>
      <w:r>
        <w:rPr>
          <w:rFonts w:ascii="Arial" w:hAnsi="Arial"/>
          <w:color w:val="000000"/>
          <w:vertAlign w:val="superscript"/>
        </w:rPr>
        <w:t>1</w:t>
      </w:r>
      <w:r>
        <w:rPr>
          <w:rFonts w:ascii="Arial" w:hAnsi="Arial"/>
          <w:color w:val="293A55"/>
          <w:sz w:val="18"/>
        </w:rPr>
        <w:t xml:space="preserve"> - 21</w:t>
      </w:r>
      <w:r>
        <w:rPr>
          <w:rFonts w:ascii="Arial" w:hAnsi="Arial"/>
          <w:color w:val="000000"/>
          <w:vertAlign w:val="superscript"/>
        </w:rPr>
        <w:t>5</w:t>
      </w:r>
      <w:r>
        <w:rPr>
          <w:rFonts w:ascii="Arial" w:hAnsi="Arial"/>
          <w:color w:val="293A55"/>
          <w:sz w:val="18"/>
        </w:rPr>
        <w:t xml:space="preserve"> цього Закону.</w:t>
      </w:r>
    </w:p>
    <w:p w:rsidR="002E310A" w:rsidRDefault="00B469AC">
      <w:pPr>
        <w:spacing w:after="75"/>
        <w:ind w:firstLine="240"/>
        <w:jc w:val="both"/>
      </w:pPr>
      <w:bookmarkStart w:id="435" w:name="407"/>
      <w:bookmarkEnd w:id="434"/>
      <w:r>
        <w:rPr>
          <w:rFonts w:ascii="Arial" w:hAnsi="Arial"/>
          <w:color w:val="293A55"/>
          <w:sz w:val="18"/>
        </w:rPr>
        <w:t xml:space="preserve">15. Керівник органу управління зобов'язаний призначити переможця конкурсу керівником державного чи комунального закладу культури не пізніше двох місяців з дня оголошення </w:t>
      </w:r>
      <w:r>
        <w:rPr>
          <w:rFonts w:ascii="Arial" w:hAnsi="Arial"/>
          <w:color w:val="293A55"/>
          <w:sz w:val="18"/>
        </w:rPr>
        <w:t>конкурсу. Підставою для видання наказу про призначення керівника державного чи комунального закладу культури є підписання контракту. Істотні умови контракту публікуються на офіційному веб-сайті органу управління не пізніше наступного дня після його підписа</w:t>
      </w:r>
      <w:r>
        <w:rPr>
          <w:rFonts w:ascii="Arial" w:hAnsi="Arial"/>
          <w:color w:val="293A55"/>
          <w:sz w:val="18"/>
        </w:rPr>
        <w:t>ння.</w:t>
      </w:r>
    </w:p>
    <w:p w:rsidR="002E310A" w:rsidRDefault="00B469AC">
      <w:pPr>
        <w:spacing w:after="75"/>
        <w:ind w:firstLine="240"/>
        <w:jc w:val="both"/>
      </w:pPr>
      <w:bookmarkStart w:id="436" w:name="408"/>
      <w:bookmarkEnd w:id="435"/>
      <w:r>
        <w:rPr>
          <w:rFonts w:ascii="Arial" w:hAnsi="Arial"/>
          <w:color w:val="293A55"/>
          <w:sz w:val="18"/>
        </w:rPr>
        <w:t>16. Контракт з керівником державного чи комунального закладу культури визначає основні вимоги до діяльності закладу культури, виконання яких є обов'язковим для керівника, та інші умови.</w:t>
      </w:r>
    </w:p>
    <w:p w:rsidR="002E310A" w:rsidRDefault="00B469AC">
      <w:pPr>
        <w:spacing w:after="75"/>
        <w:ind w:firstLine="240"/>
        <w:jc w:val="both"/>
      </w:pPr>
      <w:bookmarkStart w:id="437" w:name="409"/>
      <w:bookmarkEnd w:id="436"/>
      <w:r>
        <w:rPr>
          <w:rFonts w:ascii="Arial" w:hAnsi="Arial"/>
          <w:color w:val="293A55"/>
          <w:sz w:val="18"/>
        </w:rPr>
        <w:t>Обов'язковими умовами контракту з керівником державного чи комуна</w:t>
      </w:r>
      <w:r>
        <w:rPr>
          <w:rFonts w:ascii="Arial" w:hAnsi="Arial"/>
          <w:color w:val="293A55"/>
          <w:sz w:val="18"/>
        </w:rPr>
        <w:t>льного закладу культури є:</w:t>
      </w:r>
    </w:p>
    <w:p w:rsidR="002E310A" w:rsidRDefault="00B469AC">
      <w:pPr>
        <w:spacing w:after="75"/>
        <w:ind w:firstLine="240"/>
        <w:jc w:val="both"/>
      </w:pPr>
      <w:bookmarkStart w:id="438" w:name="410"/>
      <w:bookmarkEnd w:id="437"/>
      <w:r>
        <w:rPr>
          <w:rFonts w:ascii="Arial" w:hAnsi="Arial"/>
          <w:color w:val="293A55"/>
          <w:sz w:val="18"/>
        </w:rPr>
        <w:t>програми розвитку закладу культури на один і п'ять років, що розглядалися на засіданні конкурсної комісії;</w:t>
      </w:r>
    </w:p>
    <w:p w:rsidR="002E310A" w:rsidRDefault="00B469AC">
      <w:pPr>
        <w:spacing w:after="75"/>
        <w:ind w:firstLine="240"/>
        <w:jc w:val="both"/>
      </w:pPr>
      <w:bookmarkStart w:id="439" w:name="411"/>
      <w:bookmarkEnd w:id="438"/>
      <w:r>
        <w:rPr>
          <w:rFonts w:ascii="Arial" w:hAnsi="Arial"/>
          <w:color w:val="293A55"/>
          <w:sz w:val="18"/>
        </w:rPr>
        <w:t>умови оплати праці керівника;</w:t>
      </w:r>
    </w:p>
    <w:p w:rsidR="002E310A" w:rsidRDefault="00B469AC">
      <w:pPr>
        <w:spacing w:after="75"/>
        <w:ind w:firstLine="240"/>
        <w:jc w:val="both"/>
      </w:pPr>
      <w:bookmarkStart w:id="440" w:name="412"/>
      <w:bookmarkEnd w:id="439"/>
      <w:r>
        <w:rPr>
          <w:rFonts w:ascii="Arial" w:hAnsi="Arial"/>
          <w:color w:val="293A55"/>
          <w:sz w:val="18"/>
        </w:rPr>
        <w:t>критерії оцінки праці керівника;</w:t>
      </w:r>
    </w:p>
    <w:p w:rsidR="002E310A" w:rsidRDefault="00B469AC">
      <w:pPr>
        <w:spacing w:after="75"/>
        <w:ind w:firstLine="240"/>
        <w:jc w:val="both"/>
      </w:pPr>
      <w:bookmarkStart w:id="441" w:name="413"/>
      <w:bookmarkEnd w:id="440"/>
      <w:r>
        <w:rPr>
          <w:rFonts w:ascii="Arial" w:hAnsi="Arial"/>
          <w:color w:val="293A55"/>
          <w:sz w:val="18"/>
        </w:rPr>
        <w:t>особливості порядку здійснення контролю за діяльністю закла</w:t>
      </w:r>
      <w:r>
        <w:rPr>
          <w:rFonts w:ascii="Arial" w:hAnsi="Arial"/>
          <w:color w:val="293A55"/>
          <w:sz w:val="18"/>
        </w:rPr>
        <w:t>ду культури;</w:t>
      </w:r>
    </w:p>
    <w:p w:rsidR="002E310A" w:rsidRDefault="00B469AC">
      <w:pPr>
        <w:spacing w:after="75"/>
        <w:ind w:firstLine="240"/>
        <w:jc w:val="both"/>
      </w:pPr>
      <w:bookmarkStart w:id="442" w:name="414"/>
      <w:bookmarkEnd w:id="441"/>
      <w:r>
        <w:rPr>
          <w:rFonts w:ascii="Arial" w:hAnsi="Arial"/>
          <w:color w:val="293A55"/>
          <w:sz w:val="18"/>
        </w:rPr>
        <w:lastRenderedPageBreak/>
        <w:t>заходи відповідальності за невиконання або неналежне виконання умов контракту;</w:t>
      </w:r>
    </w:p>
    <w:p w:rsidR="002E310A" w:rsidRDefault="00B469AC">
      <w:pPr>
        <w:spacing w:after="75"/>
        <w:ind w:firstLine="240"/>
        <w:jc w:val="both"/>
      </w:pPr>
      <w:bookmarkStart w:id="443" w:name="415"/>
      <w:bookmarkEnd w:id="442"/>
      <w:r>
        <w:rPr>
          <w:rFonts w:ascii="Arial" w:hAnsi="Arial"/>
          <w:color w:val="293A55"/>
          <w:sz w:val="18"/>
        </w:rPr>
        <w:t>особливі підстави для дострокового розірвання контракту та відповідні наслідки для його сторін.</w:t>
      </w:r>
    </w:p>
    <w:p w:rsidR="002E310A" w:rsidRDefault="00B469AC">
      <w:pPr>
        <w:spacing w:after="75"/>
        <w:ind w:firstLine="240"/>
        <w:jc w:val="right"/>
      </w:pPr>
      <w:bookmarkStart w:id="444" w:name="420"/>
      <w:bookmarkEnd w:id="443"/>
      <w:r>
        <w:rPr>
          <w:rFonts w:ascii="Arial" w:hAnsi="Arial"/>
          <w:color w:val="293A55"/>
          <w:sz w:val="18"/>
        </w:rPr>
        <w:t>(Закон доповнено статтею 21</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28.01.20</w:t>
      </w:r>
      <w:r>
        <w:rPr>
          <w:rFonts w:ascii="Arial" w:hAnsi="Arial"/>
          <w:color w:val="293A55"/>
          <w:sz w:val="18"/>
        </w:rPr>
        <w:t>16 р. N 955-VIII)</w:t>
      </w:r>
    </w:p>
    <w:p w:rsidR="002E310A" w:rsidRDefault="00B469AC">
      <w:pPr>
        <w:pStyle w:val="3"/>
        <w:spacing w:after="225"/>
        <w:jc w:val="center"/>
      </w:pPr>
      <w:bookmarkStart w:id="445" w:name="200"/>
      <w:bookmarkEnd w:id="444"/>
      <w:r>
        <w:rPr>
          <w:rFonts w:ascii="Arial" w:hAnsi="Arial"/>
          <w:color w:val="000000"/>
          <w:sz w:val="26"/>
        </w:rPr>
        <w:t>Розділ IV. БАЗОВА МЕРЕЖА ЗАКЛАДІВ КУЛЬТУРИ</w:t>
      </w:r>
    </w:p>
    <w:p w:rsidR="002E310A" w:rsidRDefault="00B469AC">
      <w:pPr>
        <w:pStyle w:val="3"/>
        <w:spacing w:after="225"/>
        <w:jc w:val="center"/>
      </w:pPr>
      <w:bookmarkStart w:id="446" w:name="201"/>
      <w:bookmarkEnd w:id="445"/>
      <w:r>
        <w:rPr>
          <w:rFonts w:ascii="Arial" w:hAnsi="Arial"/>
          <w:color w:val="000000"/>
          <w:sz w:val="26"/>
        </w:rPr>
        <w:t>Стаття 22. Призначення та функціонування базової мережі закладів культури</w:t>
      </w:r>
    </w:p>
    <w:p w:rsidR="002E310A" w:rsidRDefault="00B469AC">
      <w:pPr>
        <w:spacing w:after="75"/>
        <w:ind w:firstLine="240"/>
        <w:jc w:val="both"/>
      </w:pPr>
      <w:bookmarkStart w:id="447" w:name="202"/>
      <w:bookmarkEnd w:id="446"/>
      <w:r>
        <w:rPr>
          <w:rFonts w:ascii="Arial" w:hAnsi="Arial"/>
          <w:color w:val="000000"/>
          <w:sz w:val="18"/>
        </w:rPr>
        <w:t>1. Базова мережа закладів культури формується з метою:</w:t>
      </w:r>
    </w:p>
    <w:p w:rsidR="002E310A" w:rsidRDefault="00B469AC">
      <w:pPr>
        <w:spacing w:after="75"/>
        <w:ind w:firstLine="240"/>
        <w:jc w:val="both"/>
      </w:pPr>
      <w:bookmarkStart w:id="448" w:name="203"/>
      <w:bookmarkEnd w:id="447"/>
      <w:r>
        <w:rPr>
          <w:rFonts w:ascii="Arial" w:hAnsi="Arial"/>
          <w:color w:val="000000"/>
          <w:sz w:val="18"/>
        </w:rPr>
        <w:t>забезпечення розвитку сфери культури, всіх жанрів і видів мистецтв</w:t>
      </w:r>
      <w:r>
        <w:rPr>
          <w:rFonts w:ascii="Arial" w:hAnsi="Arial"/>
          <w:color w:val="000000"/>
          <w:sz w:val="18"/>
        </w:rPr>
        <w:t>а, а також цілісності національної культури;</w:t>
      </w:r>
    </w:p>
    <w:p w:rsidR="002E310A" w:rsidRDefault="00B469AC">
      <w:pPr>
        <w:spacing w:after="75"/>
        <w:ind w:firstLine="240"/>
        <w:jc w:val="both"/>
      </w:pPr>
      <w:bookmarkStart w:id="449" w:name="204"/>
      <w:bookmarkEnd w:id="448"/>
      <w:r>
        <w:rPr>
          <w:rFonts w:ascii="Arial" w:hAnsi="Arial"/>
          <w:color w:val="000000"/>
          <w:sz w:val="18"/>
        </w:rPr>
        <w:t>дотримання прав громадян України у сфері культури, забезпечення доступності національного культурного надбання, культурних благ та мистецької творчості шляхом дотримання державних соціальних нормативів у сфері о</w:t>
      </w:r>
      <w:r>
        <w:rPr>
          <w:rFonts w:ascii="Arial" w:hAnsi="Arial"/>
          <w:color w:val="000000"/>
          <w:sz w:val="18"/>
        </w:rPr>
        <w:t>бслуговування закладами культури</w:t>
      </w:r>
      <w:r>
        <w:rPr>
          <w:rFonts w:ascii="Arial" w:hAnsi="Arial"/>
          <w:color w:val="293A55"/>
          <w:sz w:val="18"/>
        </w:rPr>
        <w:t>;</w:t>
      </w:r>
    </w:p>
    <w:p w:rsidR="002E310A" w:rsidRDefault="00B469AC">
      <w:pPr>
        <w:spacing w:after="75"/>
        <w:ind w:firstLine="240"/>
        <w:jc w:val="both"/>
      </w:pPr>
      <w:bookmarkStart w:id="450" w:name="602"/>
      <w:bookmarkEnd w:id="449"/>
      <w:r>
        <w:rPr>
          <w:rFonts w:ascii="Arial" w:hAnsi="Arial"/>
          <w:color w:val="293A55"/>
          <w:sz w:val="18"/>
        </w:rPr>
        <w:t>забезпечення територіальної доступності для населення закладів культури, закладів освіти сфери культури, що надають базовий набір культурних послуг, враховуючи потреби та права у сфері культури усіх категорій населення.</w:t>
      </w:r>
    </w:p>
    <w:p w:rsidR="002E310A" w:rsidRDefault="00B469AC">
      <w:pPr>
        <w:spacing w:after="75"/>
        <w:ind w:firstLine="240"/>
        <w:jc w:val="right"/>
      </w:pPr>
      <w:bookmarkStart w:id="451" w:name="603"/>
      <w:bookmarkEnd w:id="450"/>
      <w:r>
        <w:rPr>
          <w:rFonts w:ascii="Arial" w:hAnsi="Arial"/>
          <w:color w:val="293A55"/>
          <w:sz w:val="18"/>
        </w:rPr>
        <w:t>(ч</w:t>
      </w:r>
      <w:r>
        <w:rPr>
          <w:rFonts w:ascii="Arial" w:hAnsi="Arial"/>
          <w:color w:val="293A55"/>
          <w:sz w:val="18"/>
        </w:rPr>
        <w:t>астину першу статті 22 доповнено абзацом четвертим</w:t>
      </w:r>
      <w:r>
        <w:br/>
      </w:r>
      <w:r>
        <w:rPr>
          <w:rFonts w:ascii="Arial" w:hAnsi="Arial"/>
          <w:color w:val="293A55"/>
          <w:sz w:val="18"/>
        </w:rPr>
        <w:t xml:space="preserve"> згідно із Законом України від 29.04.2021 р. N 1432-IX)</w:t>
      </w:r>
    </w:p>
    <w:p w:rsidR="002E310A" w:rsidRDefault="00B469AC">
      <w:pPr>
        <w:spacing w:after="75"/>
        <w:ind w:firstLine="240"/>
        <w:jc w:val="both"/>
      </w:pPr>
      <w:bookmarkStart w:id="452" w:name="604"/>
      <w:bookmarkEnd w:id="451"/>
      <w:r>
        <w:rPr>
          <w:rFonts w:ascii="Arial" w:hAnsi="Arial"/>
          <w:color w:val="293A55"/>
          <w:sz w:val="18"/>
        </w:rPr>
        <w:t>2. Базова мережа закладів культури формується органами виконавчої влади та органами місцевого самоврядування з дотриманням вимог державних соціальних</w:t>
      </w:r>
      <w:r>
        <w:rPr>
          <w:rFonts w:ascii="Arial" w:hAnsi="Arial"/>
          <w:color w:val="293A55"/>
          <w:sz w:val="18"/>
        </w:rPr>
        <w:t xml:space="preserve"> нормативів у сфері обслуговування закладами культури, передбачених</w:t>
      </w:r>
      <w:r>
        <w:rPr>
          <w:rFonts w:ascii="Arial" w:hAnsi="Arial"/>
          <w:color w:val="000000"/>
          <w:sz w:val="18"/>
        </w:rPr>
        <w:t xml:space="preserve"> </w:t>
      </w:r>
      <w:r>
        <w:rPr>
          <w:rFonts w:ascii="Arial" w:hAnsi="Arial"/>
          <w:color w:val="293A55"/>
          <w:sz w:val="18"/>
        </w:rPr>
        <w:t>Законом України "Про державні соціальні стандарти та державні соціальні гарантії", та мінімальних стандартів забезпечення населення культурними послугами.</w:t>
      </w:r>
    </w:p>
    <w:p w:rsidR="002E310A" w:rsidRDefault="00B469AC">
      <w:pPr>
        <w:spacing w:after="75"/>
        <w:ind w:firstLine="240"/>
        <w:jc w:val="both"/>
      </w:pPr>
      <w:bookmarkStart w:id="453" w:name="685"/>
      <w:bookmarkEnd w:id="452"/>
      <w:r>
        <w:rPr>
          <w:rFonts w:ascii="Arial" w:hAnsi="Arial"/>
          <w:color w:val="293A55"/>
          <w:sz w:val="18"/>
        </w:rPr>
        <w:t>Виключення закладу з базової мере</w:t>
      </w:r>
      <w:r>
        <w:rPr>
          <w:rFonts w:ascii="Arial" w:hAnsi="Arial"/>
          <w:color w:val="293A55"/>
          <w:sz w:val="18"/>
        </w:rPr>
        <w:t>жі закладів культури, його реорганізація чи ліквідація здійснюються виключно за погодженням у місячний строк з відповідним центральним органом виконавчої влади, що забезпечує формування державної політики у сфері культури та/або кіно та/або інших сферах, д</w:t>
      </w:r>
      <w:r>
        <w:rPr>
          <w:rFonts w:ascii="Arial" w:hAnsi="Arial"/>
          <w:color w:val="293A55"/>
          <w:sz w:val="18"/>
        </w:rPr>
        <w:t>о яких належить діяльність цього закладу, з одночасним інформуванням центрального органу виконавчої влади, що реалізує державну політику у сферах мистецтв та спеціалізованої мистецької освіти.</w:t>
      </w:r>
    </w:p>
    <w:p w:rsidR="002E310A" w:rsidRDefault="00B469AC">
      <w:pPr>
        <w:spacing w:after="75"/>
        <w:ind w:firstLine="240"/>
        <w:jc w:val="both"/>
      </w:pPr>
      <w:bookmarkStart w:id="454" w:name="686"/>
      <w:bookmarkEnd w:id="453"/>
      <w:r>
        <w:rPr>
          <w:rFonts w:ascii="Arial" w:hAnsi="Arial"/>
          <w:color w:val="293A55"/>
          <w:sz w:val="18"/>
        </w:rPr>
        <w:t>Виключення закладу з базової мережі закладів культури допускаєт</w:t>
      </w:r>
      <w:r>
        <w:rPr>
          <w:rFonts w:ascii="Arial" w:hAnsi="Arial"/>
          <w:color w:val="293A55"/>
          <w:sz w:val="18"/>
        </w:rPr>
        <w:t>ься за умови, що надання населенню культурних послуг забезпечить інший заклад культури чи заклад освіти сфери культури в межах території відповідної територіальної громади з дотриманням вимог щодо доступності та якості культурних послуг.</w:t>
      </w:r>
    </w:p>
    <w:p w:rsidR="002E310A" w:rsidRDefault="00B469AC">
      <w:pPr>
        <w:spacing w:after="75"/>
        <w:ind w:firstLine="240"/>
        <w:jc w:val="right"/>
      </w:pPr>
      <w:bookmarkStart w:id="455" w:name="690"/>
      <w:bookmarkEnd w:id="454"/>
      <w:r>
        <w:rPr>
          <w:rFonts w:ascii="Arial" w:hAnsi="Arial"/>
          <w:color w:val="293A55"/>
          <w:sz w:val="18"/>
        </w:rPr>
        <w:t>(абзац другий част</w:t>
      </w:r>
      <w:r>
        <w:rPr>
          <w:rFonts w:ascii="Arial" w:hAnsi="Arial"/>
          <w:color w:val="293A55"/>
          <w:sz w:val="18"/>
        </w:rPr>
        <w:t>ини другої статті 22 замінено двома новими</w:t>
      </w:r>
      <w:r>
        <w:br/>
      </w:r>
      <w:r>
        <w:rPr>
          <w:rFonts w:ascii="Arial" w:hAnsi="Arial"/>
          <w:color w:val="293A55"/>
          <w:sz w:val="18"/>
        </w:rPr>
        <w:t xml:space="preserve"> абзацами згідно із Законом України від 29.05.2023 р. N 3120-IX,</w:t>
      </w:r>
      <w:r>
        <w:br/>
      </w:r>
      <w:r>
        <w:rPr>
          <w:rFonts w:ascii="Arial" w:hAnsi="Arial"/>
          <w:color w:val="293A55"/>
          <w:sz w:val="18"/>
        </w:rPr>
        <w:t>у зв'язку з цим абзац третій вважати абзацом четвертим)</w:t>
      </w:r>
    </w:p>
    <w:p w:rsidR="002E310A" w:rsidRDefault="00B469AC">
      <w:pPr>
        <w:spacing w:after="75"/>
        <w:ind w:firstLine="240"/>
        <w:jc w:val="both"/>
      </w:pPr>
      <w:bookmarkStart w:id="456" w:name="606"/>
      <w:bookmarkEnd w:id="455"/>
      <w:r>
        <w:rPr>
          <w:rFonts w:ascii="Arial" w:hAnsi="Arial"/>
          <w:color w:val="293A55"/>
          <w:sz w:val="18"/>
        </w:rPr>
        <w:t>Порядок формування базової мережі закладів культури визначає Кабінет Міністрів України. Існу</w:t>
      </w:r>
      <w:r>
        <w:rPr>
          <w:rFonts w:ascii="Arial" w:hAnsi="Arial"/>
          <w:color w:val="293A55"/>
          <w:sz w:val="18"/>
        </w:rPr>
        <w:t>ючі заклади культури та заклади освіти сфери культури автоматично включаються до базової мережі закладів культури.</w:t>
      </w:r>
    </w:p>
    <w:p w:rsidR="002E310A" w:rsidRDefault="00B469AC">
      <w:pPr>
        <w:spacing w:after="75"/>
        <w:ind w:firstLine="240"/>
        <w:jc w:val="right"/>
      </w:pPr>
      <w:bookmarkStart w:id="457" w:name="609"/>
      <w:bookmarkEnd w:id="456"/>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29.04.2021 р. N 1432-IX)</w:t>
      </w:r>
    </w:p>
    <w:p w:rsidR="002E310A" w:rsidRDefault="00B469AC">
      <w:pPr>
        <w:spacing w:after="75"/>
        <w:ind w:firstLine="240"/>
        <w:jc w:val="both"/>
      </w:pPr>
      <w:bookmarkStart w:id="458" w:name="607"/>
      <w:bookmarkEnd w:id="457"/>
      <w:r>
        <w:rPr>
          <w:rFonts w:ascii="Arial" w:hAnsi="Arial"/>
          <w:color w:val="293A55"/>
          <w:sz w:val="18"/>
        </w:rPr>
        <w:t>3. Центральний орган виконавчої влади, що забезпечує формува</w:t>
      </w:r>
      <w:r>
        <w:rPr>
          <w:rFonts w:ascii="Arial" w:hAnsi="Arial"/>
          <w:color w:val="293A55"/>
          <w:sz w:val="18"/>
        </w:rPr>
        <w:t>ння державної політики у сферах культури та мистецтв, визначає перспективи та напрями розвитку і зміст мистецької освіти.</w:t>
      </w:r>
    </w:p>
    <w:p w:rsidR="002E310A" w:rsidRDefault="00B469AC">
      <w:pPr>
        <w:spacing w:after="75"/>
        <w:ind w:firstLine="240"/>
        <w:jc w:val="both"/>
      </w:pPr>
      <w:bookmarkStart w:id="459" w:name="608"/>
      <w:bookmarkEnd w:id="458"/>
      <w:r>
        <w:rPr>
          <w:rFonts w:ascii="Arial" w:hAnsi="Arial"/>
          <w:color w:val="293A55"/>
          <w:sz w:val="18"/>
        </w:rPr>
        <w:t>Для системного методичного, навчально-методичного, науково-методичного супроводу та актуалізації змісту мистецької освіти, забезпеченн</w:t>
      </w:r>
      <w:r>
        <w:rPr>
          <w:rFonts w:ascii="Arial" w:hAnsi="Arial"/>
          <w:color w:val="293A55"/>
          <w:sz w:val="18"/>
        </w:rPr>
        <w:t>я професійного розвитку педагогічних працівників закладів освіти сфери культури органи виконавчої влади та органи місцевого самоврядування виходячи з потреб регіонів/населених пунктів можуть утворювати методичні установи/методичні відділи мистецької освіти</w:t>
      </w:r>
      <w:r>
        <w:rPr>
          <w:rFonts w:ascii="Arial" w:hAnsi="Arial"/>
          <w:color w:val="293A55"/>
          <w:sz w:val="18"/>
        </w:rPr>
        <w:t>.</w:t>
      </w:r>
      <w:r>
        <w:rPr>
          <w:rFonts w:ascii="Arial" w:hAnsi="Arial"/>
          <w:color w:val="000000"/>
          <w:sz w:val="18"/>
        </w:rPr>
        <w:t xml:space="preserve"> </w:t>
      </w:r>
      <w:r>
        <w:rPr>
          <w:rFonts w:ascii="Arial" w:hAnsi="Arial"/>
          <w:color w:val="293A55"/>
          <w:sz w:val="18"/>
        </w:rPr>
        <w:t>Типове положення</w:t>
      </w:r>
      <w:r>
        <w:rPr>
          <w:rFonts w:ascii="Arial" w:hAnsi="Arial"/>
          <w:color w:val="000000"/>
          <w:sz w:val="18"/>
        </w:rPr>
        <w:t xml:space="preserve"> </w:t>
      </w:r>
      <w:r>
        <w:rPr>
          <w:rFonts w:ascii="Arial" w:hAnsi="Arial"/>
          <w:color w:val="293A55"/>
          <w:sz w:val="18"/>
        </w:rPr>
        <w:t>про методичну установу/методичний відділ мистецької освіти затверджує центральний орган виконавчої влади, що забезпечує формування державної політики у сферах культури та мистецтв.</w:t>
      </w:r>
    </w:p>
    <w:p w:rsidR="002E310A" w:rsidRDefault="00B469AC">
      <w:pPr>
        <w:spacing w:after="75"/>
        <w:ind w:firstLine="240"/>
        <w:jc w:val="right"/>
      </w:pPr>
      <w:bookmarkStart w:id="460" w:name="292"/>
      <w:bookmarkEnd w:id="459"/>
      <w:r>
        <w:rPr>
          <w:rFonts w:ascii="Arial" w:hAnsi="Arial"/>
          <w:color w:val="293A55"/>
          <w:sz w:val="18"/>
        </w:rPr>
        <w:t>(частина третя статті 22 із змінами, внесеними</w:t>
      </w:r>
      <w:r>
        <w:br/>
      </w:r>
      <w:r>
        <w:rPr>
          <w:rFonts w:ascii="Arial" w:hAnsi="Arial"/>
          <w:color w:val="293A55"/>
          <w:sz w:val="18"/>
        </w:rPr>
        <w:t xml:space="preserve"> згідно із Законом України від 16.10.2012 р. N 5461-VI)</w:t>
      </w:r>
    </w:p>
    <w:p w:rsidR="002E310A" w:rsidRDefault="00B469AC">
      <w:pPr>
        <w:spacing w:after="75"/>
        <w:ind w:firstLine="240"/>
        <w:jc w:val="both"/>
      </w:pPr>
      <w:bookmarkStart w:id="461" w:name="303"/>
      <w:bookmarkEnd w:id="460"/>
      <w:r>
        <w:rPr>
          <w:rFonts w:ascii="Arial" w:hAnsi="Arial"/>
          <w:color w:val="293A55"/>
          <w:sz w:val="18"/>
        </w:rPr>
        <w:lastRenderedPageBreak/>
        <w:t>(установлено, що норми і положення частини третьої статті 22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w:t>
      </w:r>
      <w:r>
        <w:rPr>
          <w:rFonts w:ascii="Arial" w:hAnsi="Arial"/>
          <w:color w:val="293A55"/>
          <w:sz w:val="18"/>
        </w:rPr>
        <w:t>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2E310A" w:rsidRDefault="00B469AC">
      <w:pPr>
        <w:spacing w:after="75"/>
        <w:ind w:firstLine="240"/>
        <w:jc w:val="both"/>
      </w:pPr>
      <w:bookmarkStart w:id="462" w:name="321"/>
      <w:bookmarkEnd w:id="461"/>
      <w:r>
        <w:rPr>
          <w:rFonts w:ascii="Arial" w:hAnsi="Arial"/>
          <w:color w:val="293A55"/>
          <w:sz w:val="18"/>
        </w:rPr>
        <w:t>(установлено, що норми і положення частини</w:t>
      </w:r>
      <w:r>
        <w:rPr>
          <w:rFonts w:ascii="Arial" w:hAnsi="Arial"/>
          <w:color w:val="293A55"/>
          <w:sz w:val="18"/>
        </w:rPr>
        <w:t xml:space="preserve"> третьої статті 22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w:t>
      </w:r>
      <w:r>
        <w:rPr>
          <w:rFonts w:ascii="Arial" w:hAnsi="Arial"/>
          <w:color w:val="293A55"/>
          <w:sz w:val="18"/>
        </w:rPr>
        <w:t>015 р. N 928-VIII)</w:t>
      </w:r>
    </w:p>
    <w:p w:rsidR="002E310A" w:rsidRDefault="00B469AC">
      <w:pPr>
        <w:spacing w:after="75"/>
        <w:ind w:firstLine="240"/>
        <w:jc w:val="right"/>
      </w:pPr>
      <w:bookmarkStart w:id="463" w:name="610"/>
      <w:bookmarkEnd w:id="462"/>
      <w:r>
        <w:rPr>
          <w:rFonts w:ascii="Arial" w:hAnsi="Arial"/>
          <w:color w:val="293A55"/>
          <w:sz w:val="18"/>
        </w:rPr>
        <w:t>(частина третя статті 22 у редакції</w:t>
      </w:r>
      <w:r>
        <w:br/>
      </w:r>
      <w:r>
        <w:rPr>
          <w:rFonts w:ascii="Arial" w:hAnsi="Arial"/>
          <w:color w:val="293A55"/>
          <w:sz w:val="18"/>
        </w:rPr>
        <w:t xml:space="preserve"> Закону України від 29.04.2021 р. N 1432-IX)</w:t>
      </w:r>
    </w:p>
    <w:p w:rsidR="002E310A" w:rsidRDefault="00B469AC">
      <w:pPr>
        <w:spacing w:after="75"/>
        <w:ind w:firstLine="240"/>
        <w:jc w:val="both"/>
      </w:pPr>
      <w:bookmarkStart w:id="464" w:name="718"/>
      <w:bookmarkEnd w:id="463"/>
      <w:r>
        <w:rPr>
          <w:rFonts w:ascii="Arial" w:hAnsi="Arial"/>
          <w:color w:val="293A55"/>
          <w:sz w:val="18"/>
        </w:rPr>
        <w:t>У разі невиконання комунальним або державним закладом культури або закладом освіти сфери культури вимог</w:t>
      </w:r>
      <w:r>
        <w:rPr>
          <w:rFonts w:ascii="Arial" w:hAnsi="Arial"/>
          <w:color w:val="000000"/>
          <w:sz w:val="18"/>
        </w:rPr>
        <w:t xml:space="preserve"> </w:t>
      </w:r>
      <w:r>
        <w:rPr>
          <w:rFonts w:ascii="Arial" w:hAnsi="Arial"/>
          <w:color w:val="293A55"/>
          <w:sz w:val="18"/>
        </w:rPr>
        <w:t>частини другої статті 4 Закону України "Про засуджен</w:t>
      </w:r>
      <w:r>
        <w:rPr>
          <w:rFonts w:ascii="Arial" w:hAnsi="Arial"/>
          <w:color w:val="293A55"/>
          <w:sz w:val="18"/>
        </w:rPr>
        <w:t>ня та заборону пропаганди російської імперської політики в Україні і деколонізацію топонімії"</w:t>
      </w:r>
      <w:r>
        <w:rPr>
          <w:rFonts w:ascii="Arial" w:hAnsi="Arial"/>
          <w:color w:val="000000"/>
          <w:sz w:val="18"/>
        </w:rPr>
        <w:t xml:space="preserve"> </w:t>
      </w:r>
      <w:r>
        <w:rPr>
          <w:rFonts w:ascii="Arial" w:hAnsi="Arial"/>
          <w:color w:val="293A55"/>
          <w:sz w:val="18"/>
        </w:rPr>
        <w:t>перейменування такого закладу здійснює його засновник або уповноважений ним орган.</w:t>
      </w:r>
    </w:p>
    <w:p w:rsidR="002E310A" w:rsidRDefault="00B469AC">
      <w:pPr>
        <w:spacing w:after="75"/>
        <w:ind w:firstLine="240"/>
        <w:jc w:val="right"/>
      </w:pPr>
      <w:bookmarkStart w:id="465" w:name="719"/>
      <w:bookmarkEnd w:id="464"/>
      <w:r>
        <w:rPr>
          <w:rFonts w:ascii="Arial" w:hAnsi="Arial"/>
          <w:color w:val="293A55"/>
          <w:sz w:val="18"/>
        </w:rPr>
        <w:t>(частину третю статті 22 доповнено абзацом третім</w:t>
      </w:r>
      <w:r>
        <w:br/>
      </w:r>
      <w:r>
        <w:rPr>
          <w:rFonts w:ascii="Arial" w:hAnsi="Arial"/>
          <w:color w:val="293A55"/>
          <w:sz w:val="18"/>
        </w:rPr>
        <w:t xml:space="preserve"> згідно із Законом України ві</w:t>
      </w:r>
      <w:r>
        <w:rPr>
          <w:rFonts w:ascii="Arial" w:hAnsi="Arial"/>
          <w:color w:val="293A55"/>
          <w:sz w:val="18"/>
        </w:rPr>
        <w:t>д 21.08.2025 р. N 4579-IX)</w:t>
      </w:r>
    </w:p>
    <w:p w:rsidR="002E310A" w:rsidRDefault="00B469AC">
      <w:pPr>
        <w:spacing w:after="75"/>
        <w:ind w:firstLine="240"/>
        <w:jc w:val="both"/>
      </w:pPr>
      <w:bookmarkStart w:id="466" w:name="611"/>
      <w:bookmarkEnd w:id="465"/>
      <w:r>
        <w:rPr>
          <w:rFonts w:ascii="Arial" w:hAnsi="Arial"/>
          <w:color w:val="293A55"/>
          <w:sz w:val="18"/>
        </w:rPr>
        <w:t>4. Частину четверту статті 22 виключено</w:t>
      </w:r>
    </w:p>
    <w:p w:rsidR="002E310A" w:rsidRDefault="00B469AC">
      <w:pPr>
        <w:spacing w:after="75"/>
        <w:ind w:firstLine="240"/>
        <w:jc w:val="right"/>
      </w:pPr>
      <w:bookmarkStart w:id="467" w:name="294"/>
      <w:bookmarkEnd w:id="466"/>
      <w:r>
        <w:rPr>
          <w:rFonts w:ascii="Arial" w:hAnsi="Arial"/>
          <w:color w:val="293A55"/>
          <w:sz w:val="18"/>
        </w:rPr>
        <w:t>(статтю 22 доповнено частиною четвертою</w:t>
      </w:r>
      <w:r>
        <w:br/>
      </w:r>
      <w:r>
        <w:rPr>
          <w:rFonts w:ascii="Arial" w:hAnsi="Arial"/>
          <w:color w:val="293A55"/>
          <w:sz w:val="18"/>
        </w:rPr>
        <w:t xml:space="preserve"> згідно із Законом України від 16.10.2012 р. N 5461-VI,</w:t>
      </w:r>
      <w:r>
        <w:br/>
      </w:r>
      <w:r>
        <w:rPr>
          <w:rFonts w:ascii="Arial" w:hAnsi="Arial"/>
          <w:color w:val="293A55"/>
          <w:sz w:val="18"/>
        </w:rPr>
        <w:t>частина четверта статті 22 виключена згідно із</w:t>
      </w:r>
      <w:r>
        <w:br/>
      </w:r>
      <w:r>
        <w:rPr>
          <w:rFonts w:ascii="Arial" w:hAnsi="Arial"/>
          <w:color w:val="293A55"/>
          <w:sz w:val="18"/>
        </w:rPr>
        <w:t xml:space="preserve"> Законом України від 29.04.2021 р. N 1432-IX)</w:t>
      </w:r>
    </w:p>
    <w:p w:rsidR="002E310A" w:rsidRDefault="00B469AC">
      <w:pPr>
        <w:pStyle w:val="3"/>
        <w:spacing w:after="225"/>
        <w:jc w:val="center"/>
      </w:pPr>
      <w:bookmarkStart w:id="468" w:name="207"/>
      <w:bookmarkEnd w:id="467"/>
      <w:r>
        <w:rPr>
          <w:rFonts w:ascii="Arial" w:hAnsi="Arial"/>
          <w:color w:val="000000"/>
          <w:sz w:val="26"/>
        </w:rPr>
        <w:t>Стаття 23. Рівні базової мережі закладів культури</w:t>
      </w:r>
    </w:p>
    <w:p w:rsidR="002E310A" w:rsidRDefault="00B469AC">
      <w:pPr>
        <w:spacing w:after="75"/>
        <w:ind w:firstLine="240"/>
        <w:jc w:val="both"/>
      </w:pPr>
      <w:bookmarkStart w:id="469" w:name="613"/>
      <w:bookmarkEnd w:id="468"/>
      <w:r>
        <w:rPr>
          <w:rFonts w:ascii="Arial" w:hAnsi="Arial"/>
          <w:color w:val="293A55"/>
          <w:sz w:val="18"/>
        </w:rPr>
        <w:t>1. До базової мережі закладів культури загальнодержавного рівня належать державні, у тому числі національні, заклади культури (бібліотеки, музеї, архіви, галереї, заповідники, цирки, театри, філармонії, муз</w:t>
      </w:r>
      <w:r>
        <w:rPr>
          <w:rFonts w:ascii="Arial" w:hAnsi="Arial"/>
          <w:color w:val="293A55"/>
          <w:sz w:val="18"/>
        </w:rPr>
        <w:t xml:space="preserve">ичні колективи і ансамблі, культурно-інформаційні та культурно-просвітницькі центри, кіностудії, художні галереї, виставки національного (загальнодержавного) значення тощо), заклади освіти сфери культури (мистецькі школи, мистецькі ліцеї, фахові мистецькі </w:t>
      </w:r>
      <w:r>
        <w:rPr>
          <w:rFonts w:ascii="Arial" w:hAnsi="Arial"/>
          <w:color w:val="293A55"/>
          <w:sz w:val="18"/>
        </w:rPr>
        <w:t>коледжі, заклади вищої мистецької освіти).</w:t>
      </w:r>
    </w:p>
    <w:p w:rsidR="002E310A" w:rsidRDefault="00B469AC">
      <w:pPr>
        <w:spacing w:after="75"/>
        <w:ind w:firstLine="240"/>
        <w:jc w:val="right"/>
      </w:pPr>
      <w:bookmarkStart w:id="470" w:name="616"/>
      <w:bookmarkEnd w:id="469"/>
      <w:r>
        <w:rPr>
          <w:rFonts w:ascii="Arial" w:hAnsi="Arial"/>
          <w:color w:val="293A55"/>
          <w:sz w:val="18"/>
        </w:rPr>
        <w:t>(частина перша статті 23 у редакції</w:t>
      </w:r>
      <w:r>
        <w:br/>
      </w:r>
      <w:r>
        <w:rPr>
          <w:rFonts w:ascii="Arial" w:hAnsi="Arial"/>
          <w:color w:val="293A55"/>
          <w:sz w:val="18"/>
        </w:rPr>
        <w:t xml:space="preserve"> Закону України від 29.04.2021 р. N 1432-IX)</w:t>
      </w:r>
    </w:p>
    <w:p w:rsidR="002E310A" w:rsidRDefault="00B469AC">
      <w:pPr>
        <w:spacing w:after="75"/>
        <w:ind w:firstLine="240"/>
        <w:jc w:val="both"/>
      </w:pPr>
      <w:bookmarkStart w:id="471" w:name="614"/>
      <w:bookmarkEnd w:id="470"/>
      <w:r>
        <w:rPr>
          <w:rFonts w:ascii="Arial" w:hAnsi="Arial"/>
          <w:color w:val="293A55"/>
          <w:sz w:val="18"/>
        </w:rPr>
        <w:t>2. До базової мережі закладів у сфері культури місцевого рівня належать комунальні заклади культури (бібліотеки, музеї, галереї, зап</w:t>
      </w:r>
      <w:r>
        <w:rPr>
          <w:rFonts w:ascii="Arial" w:hAnsi="Arial"/>
          <w:color w:val="293A55"/>
          <w:sz w:val="18"/>
        </w:rPr>
        <w:t xml:space="preserve">овідники, виставкові зали, театри, філармонії, концертні організації, мистецькі колективи, кінотеатри, </w:t>
      </w:r>
      <w:proofErr w:type="spellStart"/>
      <w:r>
        <w:rPr>
          <w:rFonts w:ascii="Arial" w:hAnsi="Arial"/>
          <w:color w:val="293A55"/>
          <w:sz w:val="18"/>
        </w:rPr>
        <w:t>кіновідеопрокатні</w:t>
      </w:r>
      <w:proofErr w:type="spellEnd"/>
      <w:r>
        <w:rPr>
          <w:rFonts w:ascii="Arial" w:hAnsi="Arial"/>
          <w:color w:val="293A55"/>
          <w:sz w:val="18"/>
        </w:rPr>
        <w:t xml:space="preserve"> підприємства, об'єднання, палаци і будинки культури, інші клубні заклади, студії, центри народної творчості, центри народної культури, </w:t>
      </w:r>
      <w:r>
        <w:rPr>
          <w:rFonts w:ascii="Arial" w:hAnsi="Arial"/>
          <w:color w:val="293A55"/>
          <w:sz w:val="18"/>
        </w:rPr>
        <w:t>центри культурних послуг, парки культури та відпочинку тощо), заклади освіти сфери культури (мистецькі школи, мистецькі ліцеї, фахові мистецькі коледжі, заклади вищої мистецької освіти).</w:t>
      </w:r>
    </w:p>
    <w:p w:rsidR="002E310A" w:rsidRDefault="00B469AC">
      <w:pPr>
        <w:spacing w:after="75"/>
        <w:ind w:firstLine="240"/>
        <w:jc w:val="both"/>
      </w:pPr>
      <w:bookmarkStart w:id="472" w:name="615"/>
      <w:bookmarkEnd w:id="471"/>
      <w:r>
        <w:rPr>
          <w:rFonts w:ascii="Arial" w:hAnsi="Arial"/>
          <w:color w:val="293A55"/>
          <w:sz w:val="18"/>
        </w:rPr>
        <w:t>З метою наближення місця надання культурних послуг до місця проживанн</w:t>
      </w:r>
      <w:r>
        <w:rPr>
          <w:rFonts w:ascii="Arial" w:hAnsi="Arial"/>
          <w:color w:val="293A55"/>
          <w:sz w:val="18"/>
        </w:rPr>
        <w:t>я громадян у населених пунктах можуть утворюватися філії</w:t>
      </w:r>
      <w:r>
        <w:rPr>
          <w:rFonts w:ascii="Arial" w:hAnsi="Arial"/>
          <w:color w:val="000000"/>
          <w:sz w:val="18"/>
        </w:rPr>
        <w:t xml:space="preserve"> </w:t>
      </w:r>
      <w:r>
        <w:rPr>
          <w:rFonts w:ascii="Arial" w:hAnsi="Arial"/>
          <w:color w:val="293A55"/>
          <w:sz w:val="18"/>
        </w:rPr>
        <w:t>та/або структурні підрозділи</w:t>
      </w:r>
      <w:r>
        <w:rPr>
          <w:rFonts w:ascii="Arial" w:hAnsi="Arial"/>
          <w:color w:val="000000"/>
          <w:sz w:val="18"/>
        </w:rPr>
        <w:t xml:space="preserve"> </w:t>
      </w:r>
      <w:r>
        <w:rPr>
          <w:rFonts w:ascii="Arial" w:hAnsi="Arial"/>
          <w:color w:val="293A55"/>
          <w:sz w:val="18"/>
        </w:rPr>
        <w:t>закладів культури.</w:t>
      </w:r>
    </w:p>
    <w:p w:rsidR="002E310A" w:rsidRDefault="00B469AC">
      <w:pPr>
        <w:spacing w:after="75"/>
        <w:ind w:firstLine="240"/>
        <w:jc w:val="right"/>
      </w:pPr>
      <w:bookmarkStart w:id="473" w:name="688"/>
      <w:bookmarkEnd w:id="472"/>
      <w:r>
        <w:rPr>
          <w:rFonts w:ascii="Arial" w:hAnsi="Arial"/>
          <w:color w:val="293A55"/>
          <w:sz w:val="18"/>
        </w:rPr>
        <w:t>(абзац другий частини другої статті 23 із змінами,</w:t>
      </w:r>
      <w:r>
        <w:br/>
      </w:r>
      <w:r>
        <w:rPr>
          <w:rFonts w:ascii="Arial" w:hAnsi="Arial"/>
          <w:color w:val="293A55"/>
          <w:sz w:val="18"/>
        </w:rPr>
        <w:t xml:space="preserve"> внесеними згідно із Законом України від 29.05.2023 р. N 3120-IX)</w:t>
      </w:r>
    </w:p>
    <w:p w:rsidR="002E310A" w:rsidRDefault="00B469AC">
      <w:pPr>
        <w:spacing w:after="75"/>
        <w:ind w:firstLine="240"/>
        <w:jc w:val="right"/>
      </w:pPr>
      <w:bookmarkStart w:id="474" w:name="451"/>
      <w:bookmarkEnd w:id="473"/>
      <w:r>
        <w:rPr>
          <w:rFonts w:ascii="Arial" w:hAnsi="Arial"/>
          <w:color w:val="293A55"/>
          <w:sz w:val="18"/>
        </w:rPr>
        <w:t>(частина друга статті 23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29.04.2021 р. N 1432-IX)</w:t>
      </w:r>
    </w:p>
    <w:p w:rsidR="002E310A" w:rsidRDefault="00B469AC">
      <w:pPr>
        <w:spacing w:after="75"/>
        <w:ind w:firstLine="240"/>
        <w:jc w:val="both"/>
      </w:pPr>
      <w:bookmarkStart w:id="475" w:name="618"/>
      <w:bookmarkEnd w:id="474"/>
      <w:r>
        <w:rPr>
          <w:rFonts w:ascii="Arial" w:hAnsi="Arial"/>
          <w:color w:val="293A55"/>
          <w:sz w:val="18"/>
        </w:rPr>
        <w:t>3. Переліки закладів базової мережі закладів культури затверджують:</w:t>
      </w:r>
    </w:p>
    <w:p w:rsidR="002E310A" w:rsidRDefault="00B469AC">
      <w:pPr>
        <w:spacing w:after="75"/>
        <w:ind w:firstLine="240"/>
        <w:jc w:val="both"/>
      </w:pPr>
      <w:bookmarkStart w:id="476" w:name="619"/>
      <w:bookmarkEnd w:id="475"/>
      <w:r>
        <w:rPr>
          <w:rFonts w:ascii="Arial" w:hAnsi="Arial"/>
          <w:color w:val="293A55"/>
          <w:sz w:val="18"/>
        </w:rPr>
        <w:t>щодо базової мережі загальнодержавного рівня - центральні орга</w:t>
      </w:r>
      <w:r>
        <w:rPr>
          <w:rFonts w:ascii="Arial" w:hAnsi="Arial"/>
          <w:color w:val="293A55"/>
          <w:sz w:val="18"/>
        </w:rPr>
        <w:t>ни виконавчої влади, до сфери управління яких належать такі заклади;</w:t>
      </w:r>
    </w:p>
    <w:p w:rsidR="002E310A" w:rsidRDefault="00B469AC">
      <w:pPr>
        <w:spacing w:after="75"/>
        <w:ind w:firstLine="240"/>
        <w:jc w:val="both"/>
      </w:pPr>
      <w:bookmarkStart w:id="477" w:name="620"/>
      <w:bookmarkEnd w:id="476"/>
      <w:r>
        <w:rPr>
          <w:rFonts w:ascii="Arial" w:hAnsi="Arial"/>
          <w:color w:val="293A55"/>
          <w:sz w:val="18"/>
        </w:rPr>
        <w:t>щодо базової мережі місцевого рівня - місцеві органи виконавчої влади та органи місцевого самоврядування.</w:t>
      </w:r>
    </w:p>
    <w:p w:rsidR="002E310A" w:rsidRDefault="00B469AC">
      <w:pPr>
        <w:spacing w:after="75"/>
        <w:ind w:firstLine="240"/>
        <w:jc w:val="both"/>
      </w:pPr>
      <w:bookmarkStart w:id="478" w:name="621"/>
      <w:bookmarkEnd w:id="477"/>
      <w:r>
        <w:rPr>
          <w:rFonts w:ascii="Arial" w:hAnsi="Arial"/>
          <w:color w:val="293A55"/>
          <w:sz w:val="18"/>
        </w:rPr>
        <w:t>Центральний орган виконавчої влади,</w:t>
      </w:r>
      <w:r>
        <w:rPr>
          <w:rFonts w:ascii="Arial" w:hAnsi="Arial"/>
          <w:color w:val="000000"/>
          <w:sz w:val="18"/>
        </w:rPr>
        <w:t xml:space="preserve"> </w:t>
      </w:r>
      <w:r>
        <w:rPr>
          <w:rFonts w:ascii="Arial" w:hAnsi="Arial"/>
          <w:color w:val="293A55"/>
          <w:sz w:val="18"/>
        </w:rPr>
        <w:t>що реалізує державну політику у сферах мистец</w:t>
      </w:r>
      <w:r>
        <w:rPr>
          <w:rFonts w:ascii="Arial" w:hAnsi="Arial"/>
          <w:color w:val="293A55"/>
          <w:sz w:val="18"/>
        </w:rPr>
        <w:t xml:space="preserve">тв та спеціалізованої мистецької освіти, на підставі отриманих від інших центральних органів виконавчої влади, місцевих органів виконавчої влади та органів місцевого самоврядування переліків закладів культури, </w:t>
      </w:r>
      <w:r>
        <w:rPr>
          <w:rFonts w:ascii="Arial" w:hAnsi="Arial"/>
          <w:color w:val="293A55"/>
          <w:sz w:val="18"/>
        </w:rPr>
        <w:lastRenderedPageBreak/>
        <w:t>закладів освіти сфери культури складає і підтр</w:t>
      </w:r>
      <w:r>
        <w:rPr>
          <w:rFonts w:ascii="Arial" w:hAnsi="Arial"/>
          <w:color w:val="293A55"/>
          <w:sz w:val="18"/>
        </w:rPr>
        <w:t>имує в актуальному стані зведений перелік закладів, включених до базової мережі закладів культури, та оприлюднює його на своєму офіційному веб-сайті.</w:t>
      </w:r>
    </w:p>
    <w:p w:rsidR="002E310A" w:rsidRDefault="00B469AC">
      <w:pPr>
        <w:spacing w:after="75"/>
        <w:ind w:firstLine="240"/>
        <w:jc w:val="right"/>
      </w:pPr>
      <w:bookmarkStart w:id="479" w:name="689"/>
      <w:bookmarkEnd w:id="478"/>
      <w:r>
        <w:rPr>
          <w:rFonts w:ascii="Arial" w:hAnsi="Arial"/>
          <w:color w:val="293A55"/>
          <w:sz w:val="18"/>
        </w:rPr>
        <w:t>(абзац четвертий частини третьої статті 23 із змінами,</w:t>
      </w:r>
      <w:r>
        <w:br/>
      </w:r>
      <w:r>
        <w:rPr>
          <w:rFonts w:ascii="Arial" w:hAnsi="Arial"/>
          <w:color w:val="293A55"/>
          <w:sz w:val="18"/>
        </w:rPr>
        <w:t xml:space="preserve"> внесеними згідно із Законом України від 29.05.2023</w:t>
      </w:r>
      <w:r>
        <w:rPr>
          <w:rFonts w:ascii="Arial" w:hAnsi="Arial"/>
          <w:color w:val="293A55"/>
          <w:sz w:val="18"/>
        </w:rPr>
        <w:t xml:space="preserve"> р. N 3120-IX)</w:t>
      </w:r>
    </w:p>
    <w:p w:rsidR="002E310A" w:rsidRDefault="00B469AC">
      <w:pPr>
        <w:spacing w:after="75"/>
        <w:ind w:firstLine="240"/>
        <w:jc w:val="right"/>
      </w:pPr>
      <w:bookmarkStart w:id="480" w:name="626"/>
      <w:bookmarkEnd w:id="479"/>
      <w:r>
        <w:rPr>
          <w:rFonts w:ascii="Arial" w:hAnsi="Arial"/>
          <w:color w:val="293A55"/>
          <w:sz w:val="18"/>
        </w:rPr>
        <w:t>(статтю 23 доповнено частиною третьою</w:t>
      </w:r>
      <w:r>
        <w:br/>
      </w:r>
      <w:r>
        <w:rPr>
          <w:rFonts w:ascii="Arial" w:hAnsi="Arial"/>
          <w:color w:val="293A55"/>
          <w:sz w:val="18"/>
        </w:rPr>
        <w:t xml:space="preserve"> згідно із Законом України від 29.04.2021 р. N 1432-IX)</w:t>
      </w:r>
    </w:p>
    <w:p w:rsidR="002E310A" w:rsidRDefault="00B469AC">
      <w:pPr>
        <w:spacing w:after="75"/>
        <w:ind w:firstLine="240"/>
        <w:jc w:val="both"/>
      </w:pPr>
      <w:bookmarkStart w:id="481" w:name="622"/>
      <w:bookmarkEnd w:id="480"/>
      <w:r>
        <w:rPr>
          <w:rFonts w:ascii="Arial" w:hAnsi="Arial"/>
          <w:color w:val="293A55"/>
          <w:sz w:val="18"/>
        </w:rPr>
        <w:t>4. З метою створення умов для забезпечення населення культурними послугами, раціонального та ефективного використання наявних ресурсів і матеріальн</w:t>
      </w:r>
      <w:r>
        <w:rPr>
          <w:rFonts w:ascii="Arial" w:hAnsi="Arial"/>
          <w:color w:val="293A55"/>
          <w:sz w:val="18"/>
        </w:rPr>
        <w:t>о-технічної бази закладів культури базової мережі місцевого рівня, їх модернізації за рішенням ради відповідної територіальної громади або спільним рішенням рад суміжних територіальних громад може бути утворений центр культурних послуг.</w:t>
      </w:r>
    </w:p>
    <w:p w:rsidR="002E310A" w:rsidRDefault="00B469AC">
      <w:pPr>
        <w:spacing w:after="75"/>
        <w:ind w:firstLine="240"/>
        <w:jc w:val="both"/>
      </w:pPr>
      <w:bookmarkStart w:id="482" w:name="623"/>
      <w:bookmarkEnd w:id="481"/>
      <w:r>
        <w:rPr>
          <w:rFonts w:ascii="Arial" w:hAnsi="Arial"/>
          <w:color w:val="293A55"/>
          <w:sz w:val="18"/>
        </w:rPr>
        <w:t>Центр культурних по</w:t>
      </w:r>
      <w:r>
        <w:rPr>
          <w:rFonts w:ascii="Arial" w:hAnsi="Arial"/>
          <w:color w:val="293A55"/>
          <w:sz w:val="18"/>
        </w:rPr>
        <w:t>слуг - це багатофункціональний заклад культури, що має зручне розташування для відвідування жителями територіальної громади/суміжних територіальних громад, забезпечений кваліфікованими кадрами, має сучасну матеріально-технічну базу та спроможний забезпечув</w:t>
      </w:r>
      <w:r>
        <w:rPr>
          <w:rFonts w:ascii="Arial" w:hAnsi="Arial"/>
          <w:color w:val="293A55"/>
          <w:sz w:val="18"/>
        </w:rPr>
        <w:t>ати надання комплексу культурних послуг, консультаційної, інформаційної допомоги, доступ до користування приміщеннями та обладнанням для творчості, неформального навчання та спілкування жителів територіальної громади з урахуванням чисельності, вікового, ст</w:t>
      </w:r>
      <w:r>
        <w:rPr>
          <w:rFonts w:ascii="Arial" w:hAnsi="Arial"/>
          <w:color w:val="293A55"/>
          <w:sz w:val="18"/>
        </w:rPr>
        <w:t>атевого, національного, соціального, професійного складу населення, мінімальних стандартів забезпечення населення культурними послугами.</w:t>
      </w:r>
    </w:p>
    <w:p w:rsidR="002E310A" w:rsidRDefault="00B469AC">
      <w:pPr>
        <w:spacing w:after="75"/>
        <w:ind w:firstLine="240"/>
        <w:jc w:val="both"/>
      </w:pPr>
      <w:bookmarkStart w:id="483" w:name="624"/>
      <w:bookmarkEnd w:id="482"/>
      <w:r>
        <w:rPr>
          <w:rFonts w:ascii="Arial" w:hAnsi="Arial"/>
          <w:color w:val="293A55"/>
          <w:sz w:val="18"/>
        </w:rPr>
        <w:t>Напрями роботи центру культурних послуг формуються згідно з потребами та інтересами жителів територіальної громади/сумі</w:t>
      </w:r>
      <w:r>
        <w:rPr>
          <w:rFonts w:ascii="Arial" w:hAnsi="Arial"/>
          <w:color w:val="293A55"/>
          <w:sz w:val="18"/>
        </w:rPr>
        <w:t>жних територіальних громад.</w:t>
      </w:r>
    </w:p>
    <w:p w:rsidR="002E310A" w:rsidRDefault="00B469AC">
      <w:pPr>
        <w:spacing w:after="75"/>
        <w:ind w:firstLine="240"/>
        <w:jc w:val="both"/>
      </w:pPr>
      <w:bookmarkStart w:id="484" w:name="625"/>
      <w:bookmarkEnd w:id="483"/>
      <w:r>
        <w:rPr>
          <w:rFonts w:ascii="Arial" w:hAnsi="Arial"/>
          <w:color w:val="293A55"/>
          <w:sz w:val="18"/>
        </w:rPr>
        <w:t>Методичні рекомендації щодо організації функціонування центру культурних послуг затверджує центральний орган виконавчої влади, що забезпечує формування державної політики у сферах культури та мистецтв.</w:t>
      </w:r>
    </w:p>
    <w:p w:rsidR="002E310A" w:rsidRDefault="00B469AC">
      <w:pPr>
        <w:spacing w:after="75"/>
        <w:ind w:firstLine="240"/>
        <w:jc w:val="right"/>
      </w:pPr>
      <w:bookmarkStart w:id="485" w:name="627"/>
      <w:bookmarkEnd w:id="484"/>
      <w:r>
        <w:rPr>
          <w:rFonts w:ascii="Arial" w:hAnsi="Arial"/>
          <w:color w:val="293A55"/>
          <w:sz w:val="18"/>
        </w:rPr>
        <w:t>(статтю 23 доповнено части</w:t>
      </w:r>
      <w:r>
        <w:rPr>
          <w:rFonts w:ascii="Arial" w:hAnsi="Arial"/>
          <w:color w:val="293A55"/>
          <w:sz w:val="18"/>
        </w:rPr>
        <w:t>ною четвертою</w:t>
      </w:r>
      <w:r>
        <w:br/>
      </w:r>
      <w:r>
        <w:rPr>
          <w:rFonts w:ascii="Arial" w:hAnsi="Arial"/>
          <w:color w:val="293A55"/>
          <w:sz w:val="18"/>
        </w:rPr>
        <w:t xml:space="preserve"> згідно із Законом України від 29.04.2021 р. N 1432-IX)</w:t>
      </w:r>
    </w:p>
    <w:p w:rsidR="002E310A" w:rsidRDefault="00B469AC">
      <w:pPr>
        <w:pStyle w:val="3"/>
        <w:spacing w:after="225"/>
        <w:jc w:val="center"/>
      </w:pPr>
      <w:bookmarkStart w:id="486" w:name="628"/>
      <w:bookmarkEnd w:id="485"/>
      <w:r>
        <w:rPr>
          <w:rFonts w:ascii="Arial" w:hAnsi="Arial"/>
          <w:color w:val="000000"/>
          <w:sz w:val="26"/>
        </w:rPr>
        <w:t>Стаття 24. Виключена</w:t>
      </w:r>
    </w:p>
    <w:p w:rsidR="002E310A" w:rsidRDefault="00B469AC">
      <w:pPr>
        <w:spacing w:after="75"/>
        <w:ind w:firstLine="240"/>
        <w:jc w:val="right"/>
      </w:pPr>
      <w:bookmarkStart w:id="487" w:name="295"/>
      <w:bookmarkEnd w:id="486"/>
      <w:r>
        <w:rPr>
          <w:rFonts w:ascii="Arial" w:hAnsi="Arial"/>
          <w:color w:val="293A55"/>
          <w:sz w:val="18"/>
        </w:rPr>
        <w:t>(стаття 24 із змінами, внесеними згідно із</w:t>
      </w:r>
      <w:r>
        <w:br/>
      </w:r>
      <w:r>
        <w:rPr>
          <w:rFonts w:ascii="Arial" w:hAnsi="Arial"/>
          <w:color w:val="293A55"/>
          <w:sz w:val="18"/>
        </w:rPr>
        <w:t xml:space="preserve"> Законом України від 16.10.2012 р. N 5461-VI,</w:t>
      </w:r>
      <w:r>
        <w:br/>
      </w:r>
      <w:r>
        <w:rPr>
          <w:rFonts w:ascii="Arial" w:hAnsi="Arial"/>
          <w:color w:val="293A55"/>
          <w:sz w:val="18"/>
        </w:rPr>
        <w:t>виключена згідно із Законом</w:t>
      </w:r>
      <w:r>
        <w:br/>
      </w:r>
      <w:r>
        <w:rPr>
          <w:rFonts w:ascii="Arial" w:hAnsi="Arial"/>
          <w:color w:val="293A55"/>
          <w:sz w:val="18"/>
        </w:rPr>
        <w:t xml:space="preserve"> України від 29.04.2021 р. N 1432-IX)</w:t>
      </w:r>
    </w:p>
    <w:p w:rsidR="002E310A" w:rsidRDefault="00B469AC">
      <w:pPr>
        <w:pStyle w:val="3"/>
        <w:spacing w:after="225"/>
        <w:jc w:val="center"/>
      </w:pPr>
      <w:bookmarkStart w:id="488" w:name="212"/>
      <w:bookmarkEnd w:id="487"/>
      <w:r>
        <w:rPr>
          <w:rFonts w:ascii="Arial" w:hAnsi="Arial"/>
          <w:color w:val="000000"/>
          <w:sz w:val="26"/>
        </w:rPr>
        <w:t>Стаття 25.</w:t>
      </w:r>
      <w:r>
        <w:rPr>
          <w:rFonts w:ascii="Arial" w:hAnsi="Arial"/>
          <w:color w:val="000000"/>
          <w:sz w:val="26"/>
        </w:rPr>
        <w:t xml:space="preserve"> Національні та академічні заклади культури</w:t>
      </w:r>
    </w:p>
    <w:p w:rsidR="002E310A" w:rsidRDefault="00B469AC">
      <w:pPr>
        <w:spacing w:after="75"/>
        <w:ind w:firstLine="240"/>
        <w:jc w:val="both"/>
      </w:pPr>
      <w:bookmarkStart w:id="489" w:name="213"/>
      <w:bookmarkEnd w:id="488"/>
      <w:r>
        <w:rPr>
          <w:rFonts w:ascii="Arial" w:hAnsi="Arial"/>
          <w:color w:val="000000"/>
          <w:sz w:val="18"/>
        </w:rPr>
        <w:t>1. Статус національного закладу (установи) України може бути надано декільком закладам (установам) культури залежно від їх кількості у відповідній групі (театри, філармонії, бібліотеки, музеї, галереї, заповідник</w:t>
      </w:r>
      <w:r>
        <w:rPr>
          <w:rFonts w:ascii="Arial" w:hAnsi="Arial"/>
          <w:color w:val="000000"/>
          <w:sz w:val="18"/>
        </w:rPr>
        <w:t>и, цирки, музичні колективи і ансамблі, кіностудії).</w:t>
      </w:r>
    </w:p>
    <w:p w:rsidR="002E310A" w:rsidRDefault="00B469AC">
      <w:pPr>
        <w:spacing w:after="75"/>
        <w:ind w:firstLine="240"/>
        <w:jc w:val="both"/>
      </w:pPr>
      <w:bookmarkStart w:id="490" w:name="214"/>
      <w:bookmarkEnd w:id="489"/>
      <w:r>
        <w:rPr>
          <w:rFonts w:ascii="Arial" w:hAnsi="Arial"/>
          <w:color w:val="000000"/>
          <w:sz w:val="18"/>
        </w:rPr>
        <w:t>Порядок надання закладу культури статусу національного та академічного визначається законодавством.</w:t>
      </w:r>
    </w:p>
    <w:p w:rsidR="002E310A" w:rsidRDefault="00B469AC">
      <w:pPr>
        <w:spacing w:after="75"/>
        <w:ind w:firstLine="240"/>
        <w:jc w:val="both"/>
      </w:pPr>
      <w:bookmarkStart w:id="491" w:name="296"/>
      <w:bookmarkEnd w:id="490"/>
      <w:r>
        <w:rPr>
          <w:rFonts w:ascii="Arial" w:hAnsi="Arial"/>
          <w:color w:val="293A55"/>
          <w:sz w:val="18"/>
        </w:rPr>
        <w:t>2. Центральний орган виконавчої влади, що забезпечує формування державної політики у сферах культури та</w:t>
      </w:r>
      <w:r>
        <w:rPr>
          <w:rFonts w:ascii="Arial" w:hAnsi="Arial"/>
          <w:color w:val="293A55"/>
          <w:sz w:val="18"/>
        </w:rPr>
        <w:t xml:space="preserve"> мистецтв, порушує в установленому порядку клопотання про надання закладам (установам) культури статусу національного закладу, надає статус академічного закладу професійним творчим колективам.</w:t>
      </w:r>
    </w:p>
    <w:p w:rsidR="002E310A" w:rsidRDefault="00B469AC">
      <w:pPr>
        <w:spacing w:after="75"/>
        <w:ind w:firstLine="240"/>
        <w:jc w:val="right"/>
      </w:pPr>
      <w:bookmarkStart w:id="492" w:name="297"/>
      <w:bookmarkEnd w:id="491"/>
      <w:r>
        <w:rPr>
          <w:rFonts w:ascii="Arial" w:hAnsi="Arial"/>
          <w:color w:val="293A55"/>
          <w:sz w:val="18"/>
        </w:rPr>
        <w:t>(статтю 25 доповнено частиною другою згідно із</w:t>
      </w:r>
      <w:r>
        <w:br/>
      </w:r>
      <w:r>
        <w:rPr>
          <w:rFonts w:ascii="Arial" w:hAnsi="Arial"/>
          <w:color w:val="293A55"/>
          <w:sz w:val="18"/>
        </w:rPr>
        <w:t xml:space="preserve"> Законом України</w:t>
      </w:r>
      <w:r>
        <w:rPr>
          <w:rFonts w:ascii="Arial" w:hAnsi="Arial"/>
          <w:color w:val="293A55"/>
          <w:sz w:val="18"/>
        </w:rPr>
        <w:t xml:space="preserve"> від 16.10.2012 р. N 5461-VI)</w:t>
      </w:r>
    </w:p>
    <w:p w:rsidR="002E310A" w:rsidRDefault="00B469AC">
      <w:pPr>
        <w:pStyle w:val="3"/>
        <w:spacing w:after="225"/>
        <w:jc w:val="center"/>
      </w:pPr>
      <w:bookmarkStart w:id="493" w:name="215"/>
      <w:bookmarkEnd w:id="492"/>
      <w:r>
        <w:rPr>
          <w:rFonts w:ascii="Arial" w:hAnsi="Arial"/>
          <w:color w:val="000000"/>
          <w:sz w:val="26"/>
        </w:rPr>
        <w:t>Розділ V. ФІНАНСУВАННЯ І ЗАБЕЗПЕЧЕННЯ ГОСПОДАРСЬКОЇ ДІЯЛЬНОСТІ ЗАКЛАДІВ КУЛЬТУРИ</w:t>
      </w:r>
    </w:p>
    <w:p w:rsidR="002E310A" w:rsidRDefault="00B469AC">
      <w:pPr>
        <w:pStyle w:val="3"/>
        <w:spacing w:after="225"/>
        <w:jc w:val="center"/>
      </w:pPr>
      <w:bookmarkStart w:id="494" w:name="629"/>
      <w:bookmarkEnd w:id="493"/>
      <w:r>
        <w:rPr>
          <w:rFonts w:ascii="Arial" w:hAnsi="Arial"/>
          <w:color w:val="000000"/>
          <w:sz w:val="26"/>
        </w:rPr>
        <w:t>Стаття 26. Фінансово-господарська діяльність закладів культури</w:t>
      </w:r>
    </w:p>
    <w:p w:rsidR="002E310A" w:rsidRDefault="00B469AC">
      <w:pPr>
        <w:spacing w:after="75"/>
        <w:ind w:firstLine="240"/>
        <w:jc w:val="right"/>
      </w:pPr>
      <w:bookmarkStart w:id="495" w:name="630"/>
      <w:bookmarkEnd w:id="494"/>
      <w:r>
        <w:rPr>
          <w:rFonts w:ascii="Arial" w:hAnsi="Arial"/>
          <w:color w:val="293A55"/>
          <w:sz w:val="18"/>
        </w:rPr>
        <w:t>(назва статті 26 у редакції Закону</w:t>
      </w:r>
      <w:r>
        <w:br/>
      </w:r>
      <w:r>
        <w:rPr>
          <w:rFonts w:ascii="Arial" w:hAnsi="Arial"/>
          <w:color w:val="293A55"/>
          <w:sz w:val="18"/>
        </w:rPr>
        <w:t xml:space="preserve"> України від 29.04.2021 р. N 1432-IX)</w:t>
      </w:r>
    </w:p>
    <w:p w:rsidR="002E310A" w:rsidRDefault="00B469AC">
      <w:pPr>
        <w:spacing w:after="75"/>
        <w:ind w:firstLine="240"/>
        <w:jc w:val="both"/>
      </w:pPr>
      <w:bookmarkStart w:id="496" w:name="221"/>
      <w:bookmarkEnd w:id="495"/>
      <w:r>
        <w:rPr>
          <w:rFonts w:ascii="Arial" w:hAnsi="Arial"/>
          <w:color w:val="293A55"/>
          <w:sz w:val="18"/>
        </w:rPr>
        <w:lastRenderedPageBreak/>
        <w:t>1. Джерел</w:t>
      </w:r>
      <w:r>
        <w:rPr>
          <w:rFonts w:ascii="Arial" w:hAnsi="Arial"/>
          <w:color w:val="293A55"/>
          <w:sz w:val="18"/>
        </w:rPr>
        <w:t>ами фінансування закладів культури є:</w:t>
      </w:r>
    </w:p>
    <w:p w:rsidR="002E310A" w:rsidRDefault="00B469AC">
      <w:pPr>
        <w:spacing w:after="75"/>
        <w:ind w:firstLine="240"/>
        <w:jc w:val="both"/>
      </w:pPr>
      <w:bookmarkStart w:id="497" w:name="306"/>
      <w:bookmarkEnd w:id="496"/>
      <w:r>
        <w:rPr>
          <w:rFonts w:ascii="Arial" w:hAnsi="Arial"/>
          <w:color w:val="293A55"/>
          <w:sz w:val="18"/>
        </w:rPr>
        <w:t>кошти державного та місцевих бюджетів;</w:t>
      </w:r>
    </w:p>
    <w:p w:rsidR="002E310A" w:rsidRDefault="00B469AC">
      <w:pPr>
        <w:spacing w:after="75"/>
        <w:ind w:firstLine="240"/>
        <w:jc w:val="both"/>
      </w:pPr>
      <w:bookmarkStart w:id="498" w:name="631"/>
      <w:bookmarkEnd w:id="497"/>
      <w:r>
        <w:rPr>
          <w:rFonts w:ascii="Arial" w:hAnsi="Arial"/>
          <w:color w:val="293A55"/>
          <w:sz w:val="18"/>
        </w:rPr>
        <w:t>кошти, що надходять від господарської діяльності;</w:t>
      </w:r>
    </w:p>
    <w:p w:rsidR="002E310A" w:rsidRDefault="00B469AC">
      <w:pPr>
        <w:spacing w:after="75"/>
        <w:ind w:firstLine="240"/>
        <w:jc w:val="both"/>
      </w:pPr>
      <w:bookmarkStart w:id="499" w:name="632"/>
      <w:bookmarkEnd w:id="498"/>
      <w:r>
        <w:rPr>
          <w:rFonts w:ascii="Arial" w:hAnsi="Arial"/>
          <w:color w:val="293A55"/>
          <w:sz w:val="18"/>
        </w:rPr>
        <w:t>кошти, одержані від надання платних послуг згідно з основною діяльністю закладів культури;</w:t>
      </w:r>
    </w:p>
    <w:p w:rsidR="002E310A" w:rsidRDefault="00B469AC">
      <w:pPr>
        <w:spacing w:after="75"/>
        <w:ind w:firstLine="240"/>
        <w:jc w:val="both"/>
      </w:pPr>
      <w:bookmarkStart w:id="500" w:name="633"/>
      <w:bookmarkEnd w:id="499"/>
      <w:r>
        <w:rPr>
          <w:rFonts w:ascii="Arial" w:hAnsi="Arial"/>
          <w:color w:val="293A55"/>
          <w:sz w:val="18"/>
        </w:rPr>
        <w:t xml:space="preserve">доходи від реалізації в установленому </w:t>
      </w:r>
      <w:r>
        <w:rPr>
          <w:rFonts w:ascii="Arial" w:hAnsi="Arial"/>
          <w:color w:val="293A55"/>
          <w:sz w:val="18"/>
        </w:rPr>
        <w:t>порядку майна, надання в оренду майна;</w:t>
      </w:r>
    </w:p>
    <w:p w:rsidR="002E310A" w:rsidRDefault="00B469AC">
      <w:pPr>
        <w:spacing w:after="75"/>
        <w:ind w:firstLine="240"/>
        <w:jc w:val="both"/>
      </w:pPr>
      <w:bookmarkStart w:id="501" w:name="634"/>
      <w:bookmarkEnd w:id="500"/>
      <w:r>
        <w:rPr>
          <w:rFonts w:ascii="Arial" w:hAnsi="Arial"/>
          <w:color w:val="293A55"/>
          <w:sz w:val="18"/>
        </w:rPr>
        <w:t>кошти, одержані за роботи (послуги), виконані (надані) закладом культури на замовлення підприємств, установ, організацій та фізичних осіб;</w:t>
      </w:r>
    </w:p>
    <w:p w:rsidR="002E310A" w:rsidRDefault="00B469AC">
      <w:pPr>
        <w:spacing w:after="75"/>
        <w:ind w:firstLine="240"/>
        <w:jc w:val="both"/>
      </w:pPr>
      <w:bookmarkStart w:id="502" w:name="635"/>
      <w:bookmarkEnd w:id="501"/>
      <w:r>
        <w:rPr>
          <w:rFonts w:ascii="Arial" w:hAnsi="Arial"/>
          <w:color w:val="293A55"/>
          <w:sz w:val="18"/>
        </w:rPr>
        <w:t>благодійні внески, добровільні пожертвування, дарунки у вигляді коштів, матері</w:t>
      </w:r>
      <w:r>
        <w:rPr>
          <w:rFonts w:ascii="Arial" w:hAnsi="Arial"/>
          <w:color w:val="293A55"/>
          <w:sz w:val="18"/>
        </w:rPr>
        <w:t>альних цінностей, нематеріальних активів, одержані від фізичних та юридичних осіб;</w:t>
      </w:r>
    </w:p>
    <w:p w:rsidR="002E310A" w:rsidRDefault="00B469AC">
      <w:pPr>
        <w:spacing w:after="75"/>
        <w:ind w:firstLine="240"/>
        <w:jc w:val="both"/>
      </w:pPr>
      <w:bookmarkStart w:id="503" w:name="636"/>
      <w:bookmarkEnd w:id="502"/>
      <w:r>
        <w:rPr>
          <w:rFonts w:ascii="Arial" w:hAnsi="Arial"/>
          <w:color w:val="293A55"/>
          <w:sz w:val="18"/>
        </w:rPr>
        <w:t>гранти вітчизняних і міжнародних організацій;</w:t>
      </w:r>
    </w:p>
    <w:p w:rsidR="002E310A" w:rsidRDefault="00B469AC">
      <w:pPr>
        <w:spacing w:after="75"/>
        <w:ind w:firstLine="240"/>
        <w:jc w:val="right"/>
      </w:pPr>
      <w:bookmarkStart w:id="504" w:name="637"/>
      <w:bookmarkEnd w:id="503"/>
      <w:r>
        <w:rPr>
          <w:rFonts w:ascii="Arial" w:hAnsi="Arial"/>
          <w:color w:val="293A55"/>
          <w:sz w:val="18"/>
        </w:rPr>
        <w:t>(абзаци третій - шостий частини першої статті 26 замінено шістьма</w:t>
      </w:r>
      <w:r>
        <w:br/>
      </w:r>
      <w:r>
        <w:rPr>
          <w:rFonts w:ascii="Arial" w:hAnsi="Arial"/>
          <w:color w:val="293A55"/>
          <w:sz w:val="18"/>
        </w:rPr>
        <w:t xml:space="preserve"> новими абзацами згідно із Законом України від 29.04.2021 р. </w:t>
      </w:r>
      <w:r>
        <w:rPr>
          <w:rFonts w:ascii="Arial" w:hAnsi="Arial"/>
          <w:color w:val="293A55"/>
          <w:sz w:val="18"/>
        </w:rPr>
        <w:t>N 1432-IX,</w:t>
      </w:r>
      <w:r>
        <w:br/>
      </w:r>
      <w:r>
        <w:rPr>
          <w:rFonts w:ascii="Arial" w:hAnsi="Arial"/>
          <w:color w:val="293A55"/>
          <w:sz w:val="18"/>
        </w:rPr>
        <w:t>у зв'язку з цим абзаци сьомий - дванадцятий вважати</w:t>
      </w:r>
      <w:r>
        <w:br/>
      </w:r>
      <w:r>
        <w:rPr>
          <w:rFonts w:ascii="Arial" w:hAnsi="Arial"/>
          <w:color w:val="293A55"/>
          <w:sz w:val="18"/>
        </w:rPr>
        <w:t xml:space="preserve"> відповідно абзацами дев'ятим - чотирнадцятим)</w:t>
      </w:r>
    </w:p>
    <w:p w:rsidR="002E310A" w:rsidRDefault="00B469AC">
      <w:pPr>
        <w:spacing w:after="75"/>
        <w:ind w:firstLine="240"/>
        <w:jc w:val="both"/>
      </w:pPr>
      <w:bookmarkStart w:id="505" w:name="311"/>
      <w:bookmarkEnd w:id="504"/>
      <w:r>
        <w:rPr>
          <w:rFonts w:ascii="Arial" w:hAnsi="Arial"/>
          <w:color w:val="293A55"/>
          <w:sz w:val="18"/>
        </w:rPr>
        <w:t>кошти, отримані державними і комунальними закладами культури як відсотки на залишок власних надходжень, отриманих як плата за послуги, що надаютьс</w:t>
      </w:r>
      <w:r>
        <w:rPr>
          <w:rFonts w:ascii="Arial" w:hAnsi="Arial"/>
          <w:color w:val="293A55"/>
          <w:sz w:val="18"/>
        </w:rPr>
        <w:t>я ними згідно з основною діяльністю, благодійні внески та гранти і розміщених на поточних рахунках, відкритих у банках державного сектору;</w:t>
      </w:r>
    </w:p>
    <w:p w:rsidR="002E310A" w:rsidRDefault="00B469AC">
      <w:pPr>
        <w:spacing w:after="75"/>
        <w:ind w:firstLine="240"/>
        <w:jc w:val="both"/>
      </w:pPr>
      <w:bookmarkStart w:id="506" w:name="312"/>
      <w:bookmarkEnd w:id="505"/>
      <w:r>
        <w:rPr>
          <w:rFonts w:ascii="Arial" w:hAnsi="Arial"/>
          <w:color w:val="293A55"/>
          <w:sz w:val="18"/>
        </w:rPr>
        <w:t>інші не заборонені законодавством джерела.</w:t>
      </w:r>
    </w:p>
    <w:p w:rsidR="002E310A" w:rsidRDefault="00B469AC">
      <w:pPr>
        <w:spacing w:after="75"/>
        <w:ind w:firstLine="240"/>
        <w:jc w:val="both"/>
      </w:pPr>
      <w:bookmarkStart w:id="507" w:name="313"/>
      <w:bookmarkEnd w:id="506"/>
      <w:r>
        <w:rPr>
          <w:rFonts w:ascii="Arial" w:hAnsi="Arial"/>
          <w:color w:val="293A55"/>
          <w:sz w:val="18"/>
        </w:rPr>
        <w:t>Розмір плати за надання платних послуг встановлюється державним і комуналь</w:t>
      </w:r>
      <w:r>
        <w:rPr>
          <w:rFonts w:ascii="Arial" w:hAnsi="Arial"/>
          <w:color w:val="293A55"/>
          <w:sz w:val="18"/>
        </w:rPr>
        <w:t>ним закладом культури щороку у національній валюті України.</w:t>
      </w:r>
    </w:p>
    <w:p w:rsidR="002E310A" w:rsidRDefault="00B469AC">
      <w:pPr>
        <w:spacing w:after="75"/>
        <w:ind w:firstLine="240"/>
        <w:jc w:val="both"/>
      </w:pPr>
      <w:bookmarkStart w:id="508" w:name="314"/>
      <w:bookmarkEnd w:id="507"/>
      <w:r>
        <w:rPr>
          <w:rFonts w:ascii="Arial" w:hAnsi="Arial"/>
          <w:color w:val="293A55"/>
          <w:sz w:val="18"/>
        </w:rPr>
        <w:t>Перелік платних послуг, які можуть надаватися державними і комунальними закладами культури, затверджується Кабінетом Міністрів України.</w:t>
      </w:r>
    </w:p>
    <w:p w:rsidR="002E310A" w:rsidRDefault="00B469AC">
      <w:pPr>
        <w:spacing w:after="75"/>
        <w:ind w:firstLine="240"/>
        <w:jc w:val="both"/>
      </w:pPr>
      <w:bookmarkStart w:id="509" w:name="315"/>
      <w:bookmarkEnd w:id="508"/>
      <w:r>
        <w:rPr>
          <w:rFonts w:ascii="Arial" w:hAnsi="Arial"/>
          <w:color w:val="293A55"/>
          <w:sz w:val="18"/>
        </w:rPr>
        <w:t>Порядок надання платних послуг закладами культури, засновани</w:t>
      </w:r>
      <w:r>
        <w:rPr>
          <w:rFonts w:ascii="Arial" w:hAnsi="Arial"/>
          <w:color w:val="293A55"/>
          <w:sz w:val="18"/>
        </w:rPr>
        <w:t>ми на державній та комунальній формі власності, затверджується центральним органом виконавчої влади, що забезпечує формування державної політики у сфері культури.</w:t>
      </w:r>
    </w:p>
    <w:p w:rsidR="002E310A" w:rsidRDefault="00B469AC">
      <w:pPr>
        <w:spacing w:after="75"/>
        <w:ind w:firstLine="240"/>
        <w:jc w:val="both"/>
      </w:pPr>
      <w:bookmarkStart w:id="510" w:name="638"/>
      <w:bookmarkEnd w:id="509"/>
      <w:r>
        <w:rPr>
          <w:rFonts w:ascii="Arial" w:hAnsi="Arial"/>
          <w:color w:val="293A55"/>
          <w:sz w:val="18"/>
        </w:rPr>
        <w:t>У разі одержання державними і комунальними закладами культури коштів від надання платних посл</w:t>
      </w:r>
      <w:r>
        <w:rPr>
          <w:rFonts w:ascii="Arial" w:hAnsi="Arial"/>
          <w:color w:val="293A55"/>
          <w:sz w:val="18"/>
        </w:rPr>
        <w:t>уг та коштів з інших джерел фінансування, не заборонених законодавством, бюджетні асигнування не зменшуються та протягом бюджетного періоду не підлягають вилученню, крім випадків, передбачених законом.</w:t>
      </w:r>
    </w:p>
    <w:p w:rsidR="002E310A" w:rsidRDefault="00B469AC">
      <w:pPr>
        <w:spacing w:after="75"/>
        <w:ind w:firstLine="240"/>
        <w:jc w:val="right"/>
      </w:pPr>
      <w:bookmarkStart w:id="511" w:name="639"/>
      <w:bookmarkEnd w:id="510"/>
      <w:r>
        <w:rPr>
          <w:rFonts w:ascii="Arial" w:hAnsi="Arial"/>
          <w:color w:val="293A55"/>
          <w:sz w:val="18"/>
        </w:rPr>
        <w:t>(абзац чотирнадцятий частини першої статті 26</w:t>
      </w:r>
      <w:r>
        <w:br/>
      </w:r>
      <w:r>
        <w:rPr>
          <w:rFonts w:ascii="Arial" w:hAnsi="Arial"/>
          <w:color w:val="293A55"/>
          <w:sz w:val="18"/>
        </w:rPr>
        <w:t xml:space="preserve"> у редак</w:t>
      </w:r>
      <w:r>
        <w:rPr>
          <w:rFonts w:ascii="Arial" w:hAnsi="Arial"/>
          <w:color w:val="293A55"/>
          <w:sz w:val="18"/>
        </w:rPr>
        <w:t>ції Закону України від 29.04.2021 р. N 1432-IX)</w:t>
      </w:r>
    </w:p>
    <w:p w:rsidR="002E310A" w:rsidRDefault="00B469AC">
      <w:pPr>
        <w:spacing w:after="75"/>
        <w:ind w:firstLine="240"/>
        <w:jc w:val="right"/>
      </w:pPr>
      <w:bookmarkStart w:id="512" w:name="317"/>
      <w:bookmarkEnd w:id="511"/>
      <w:r>
        <w:rPr>
          <w:rFonts w:ascii="Arial" w:hAnsi="Arial"/>
          <w:color w:val="293A55"/>
          <w:sz w:val="18"/>
        </w:rPr>
        <w:t>(частина перша статті 26 у редакції</w:t>
      </w:r>
      <w:r>
        <w:br/>
      </w:r>
      <w:r>
        <w:rPr>
          <w:rFonts w:ascii="Arial" w:hAnsi="Arial"/>
          <w:color w:val="293A55"/>
          <w:sz w:val="18"/>
        </w:rPr>
        <w:t xml:space="preserve"> Закону України від 24.12.2015 р. N 911-VIII)</w:t>
      </w:r>
    </w:p>
    <w:p w:rsidR="002E310A" w:rsidRDefault="00B469AC">
      <w:pPr>
        <w:spacing w:after="75"/>
        <w:ind w:firstLine="240"/>
        <w:jc w:val="both"/>
      </w:pPr>
      <w:bookmarkStart w:id="513" w:name="640"/>
      <w:bookmarkEnd w:id="512"/>
      <w:r>
        <w:rPr>
          <w:rFonts w:ascii="Arial" w:hAnsi="Arial"/>
          <w:color w:val="293A55"/>
          <w:sz w:val="18"/>
        </w:rPr>
        <w:t xml:space="preserve">Державні і комунальні заклади культури мають право самостійно розпоряджатися надходженнями, одержаними від надання платних </w:t>
      </w:r>
      <w:r>
        <w:rPr>
          <w:rFonts w:ascii="Arial" w:hAnsi="Arial"/>
          <w:color w:val="293A55"/>
          <w:sz w:val="18"/>
        </w:rPr>
        <w:t>послуг та з інших джерел фінансування, не заборонених законодавством, з метою провадження діяльності, передбаченої установчими документами.</w:t>
      </w:r>
    </w:p>
    <w:p w:rsidR="002E310A" w:rsidRDefault="00B469AC">
      <w:pPr>
        <w:spacing w:after="75"/>
        <w:ind w:firstLine="240"/>
        <w:jc w:val="right"/>
      </w:pPr>
      <w:bookmarkStart w:id="514" w:name="641"/>
      <w:bookmarkEnd w:id="513"/>
      <w:r>
        <w:rPr>
          <w:rFonts w:ascii="Arial" w:hAnsi="Arial"/>
          <w:color w:val="293A55"/>
          <w:sz w:val="18"/>
        </w:rPr>
        <w:t>(частину першу статті 26 доповнено абзацом п'ятнадцятим</w:t>
      </w:r>
      <w:r>
        <w:br/>
      </w:r>
      <w:r>
        <w:rPr>
          <w:rFonts w:ascii="Arial" w:hAnsi="Arial"/>
          <w:color w:val="293A55"/>
          <w:sz w:val="18"/>
        </w:rPr>
        <w:t xml:space="preserve"> згідно із Законом України від 29.04.2021 р. N 1432-IX)</w:t>
      </w:r>
    </w:p>
    <w:p w:rsidR="002E310A" w:rsidRDefault="00B469AC">
      <w:pPr>
        <w:spacing w:after="75"/>
        <w:ind w:firstLine="240"/>
        <w:jc w:val="both"/>
      </w:pPr>
      <w:bookmarkStart w:id="515" w:name="222"/>
      <w:bookmarkEnd w:id="514"/>
      <w:r>
        <w:rPr>
          <w:rFonts w:ascii="Arial" w:hAnsi="Arial"/>
          <w:color w:val="000000"/>
          <w:sz w:val="18"/>
        </w:rPr>
        <w:t>2. З</w:t>
      </w:r>
      <w:r>
        <w:rPr>
          <w:rFonts w:ascii="Arial" w:hAnsi="Arial"/>
          <w:color w:val="000000"/>
          <w:sz w:val="18"/>
        </w:rPr>
        <w:t>аклади культури загальнодержавного та місцевого рівня базової мережі залежно від форми власності утримуються або отримують фінансову підтримку відповідно за рахунок коштів Державного бюджету України, бюджету Автономної Республіки Крим, інших місцевих бюдже</w:t>
      </w:r>
      <w:r>
        <w:rPr>
          <w:rFonts w:ascii="Arial" w:hAnsi="Arial"/>
          <w:color w:val="000000"/>
          <w:sz w:val="18"/>
        </w:rPr>
        <w:t>тів, а також коштів установ, організацій, громадян та їх об'єднань.</w:t>
      </w:r>
    </w:p>
    <w:p w:rsidR="002E310A" w:rsidRDefault="00B469AC">
      <w:pPr>
        <w:spacing w:after="75"/>
        <w:ind w:firstLine="240"/>
        <w:jc w:val="both"/>
      </w:pPr>
      <w:bookmarkStart w:id="516" w:name="642"/>
      <w:bookmarkEnd w:id="515"/>
      <w:r>
        <w:rPr>
          <w:rFonts w:ascii="Arial" w:hAnsi="Arial"/>
          <w:color w:val="293A55"/>
          <w:sz w:val="18"/>
        </w:rPr>
        <w:t>Приватні заклади культури фінансуються їх засновниками та за рахунок інших джерел, не заборонених законодавством.</w:t>
      </w:r>
    </w:p>
    <w:p w:rsidR="002E310A" w:rsidRDefault="00B469AC">
      <w:pPr>
        <w:spacing w:after="75"/>
        <w:ind w:firstLine="240"/>
        <w:jc w:val="right"/>
      </w:pPr>
      <w:bookmarkStart w:id="517" w:name="643"/>
      <w:bookmarkEnd w:id="516"/>
      <w:r>
        <w:rPr>
          <w:rFonts w:ascii="Arial" w:hAnsi="Arial"/>
          <w:color w:val="293A55"/>
          <w:sz w:val="18"/>
        </w:rPr>
        <w:t>(абзац другий частини другої статті 26</w:t>
      </w:r>
      <w:r>
        <w:br/>
      </w:r>
      <w:r>
        <w:rPr>
          <w:rFonts w:ascii="Arial" w:hAnsi="Arial"/>
          <w:color w:val="293A55"/>
          <w:sz w:val="18"/>
        </w:rPr>
        <w:t xml:space="preserve"> у редакції Закону України від 29.04.2021 р. N 1432-IX)</w:t>
      </w:r>
    </w:p>
    <w:p w:rsidR="002E310A" w:rsidRDefault="00B469AC">
      <w:pPr>
        <w:spacing w:after="75"/>
        <w:ind w:firstLine="240"/>
        <w:jc w:val="both"/>
      </w:pPr>
      <w:bookmarkStart w:id="518" w:name="644"/>
      <w:bookmarkEnd w:id="517"/>
      <w:r>
        <w:rPr>
          <w:rFonts w:ascii="Arial" w:hAnsi="Arial"/>
          <w:color w:val="293A55"/>
          <w:sz w:val="18"/>
        </w:rPr>
        <w:t>3. Фінансування надання базового набору культурних послуг здійснюється за рахунок коштів державного та/або місцевих бюджетів, а також з інших джерел, не заборонених законодавством.</w:t>
      </w:r>
    </w:p>
    <w:p w:rsidR="002E310A" w:rsidRDefault="00B469AC">
      <w:pPr>
        <w:spacing w:after="75"/>
        <w:ind w:firstLine="240"/>
        <w:jc w:val="right"/>
      </w:pPr>
      <w:bookmarkStart w:id="519" w:name="645"/>
      <w:bookmarkEnd w:id="518"/>
      <w:r>
        <w:rPr>
          <w:rFonts w:ascii="Arial" w:hAnsi="Arial"/>
          <w:color w:val="293A55"/>
          <w:sz w:val="18"/>
        </w:rPr>
        <w:t>(статтю 26 доповнен</w:t>
      </w:r>
      <w:r>
        <w:rPr>
          <w:rFonts w:ascii="Arial" w:hAnsi="Arial"/>
          <w:color w:val="293A55"/>
          <w:sz w:val="18"/>
        </w:rPr>
        <w:t>о частиною третьою</w:t>
      </w:r>
      <w:r>
        <w:br/>
      </w:r>
      <w:r>
        <w:rPr>
          <w:rFonts w:ascii="Arial" w:hAnsi="Arial"/>
          <w:color w:val="293A55"/>
          <w:sz w:val="18"/>
        </w:rPr>
        <w:t xml:space="preserve"> згідно із Законом України від 29.04.2021 р. N 1432-IX)</w:t>
      </w:r>
    </w:p>
    <w:p w:rsidR="002E310A" w:rsidRDefault="00B469AC">
      <w:pPr>
        <w:pStyle w:val="3"/>
        <w:spacing w:after="225"/>
        <w:jc w:val="center"/>
      </w:pPr>
      <w:bookmarkStart w:id="520" w:name="224"/>
      <w:bookmarkEnd w:id="519"/>
      <w:r>
        <w:rPr>
          <w:rFonts w:ascii="Arial" w:hAnsi="Arial"/>
          <w:color w:val="000000"/>
          <w:sz w:val="26"/>
        </w:rPr>
        <w:lastRenderedPageBreak/>
        <w:t>Стаття 27. Додаткова фінансова підтримка діяльності у сфері культури</w:t>
      </w:r>
    </w:p>
    <w:p w:rsidR="002E310A" w:rsidRDefault="00B469AC">
      <w:pPr>
        <w:spacing w:after="75"/>
        <w:ind w:firstLine="240"/>
        <w:jc w:val="both"/>
      </w:pPr>
      <w:bookmarkStart w:id="521" w:name="225"/>
      <w:bookmarkEnd w:id="520"/>
      <w:r>
        <w:rPr>
          <w:rFonts w:ascii="Arial" w:hAnsi="Arial"/>
          <w:color w:val="000000"/>
          <w:sz w:val="18"/>
        </w:rPr>
        <w:t>1. З метою залучення додаткових фінансових ресурсів для розвитку культури держава створює сприятливий режим опод</w:t>
      </w:r>
      <w:r>
        <w:rPr>
          <w:rFonts w:ascii="Arial" w:hAnsi="Arial"/>
          <w:color w:val="000000"/>
          <w:sz w:val="18"/>
        </w:rPr>
        <w:t>аткування фізичним та юридичним особам, які спрямовують свої кошти на розвиток культури. Механізм податкового заохочення підтримки діяльності у сфері культури визначається податковим законодавством України.</w:t>
      </w:r>
    </w:p>
    <w:p w:rsidR="002E310A" w:rsidRDefault="00B469AC">
      <w:pPr>
        <w:pStyle w:val="3"/>
        <w:spacing w:after="225"/>
        <w:jc w:val="center"/>
      </w:pPr>
      <w:bookmarkStart w:id="522" w:name="226"/>
      <w:bookmarkEnd w:id="521"/>
      <w:r>
        <w:rPr>
          <w:rFonts w:ascii="Arial" w:hAnsi="Arial"/>
          <w:color w:val="000000"/>
          <w:sz w:val="26"/>
        </w:rPr>
        <w:t xml:space="preserve">Стаття 28. Забезпечення господарської діяльності </w:t>
      </w:r>
      <w:r>
        <w:rPr>
          <w:rFonts w:ascii="Arial" w:hAnsi="Arial"/>
          <w:color w:val="000000"/>
          <w:sz w:val="26"/>
        </w:rPr>
        <w:t>закладів культури</w:t>
      </w:r>
    </w:p>
    <w:p w:rsidR="002E310A" w:rsidRDefault="00B469AC">
      <w:pPr>
        <w:spacing w:after="75"/>
        <w:ind w:firstLine="240"/>
        <w:jc w:val="both"/>
      </w:pPr>
      <w:bookmarkStart w:id="523" w:name="227"/>
      <w:bookmarkEnd w:id="522"/>
      <w:r>
        <w:rPr>
          <w:rFonts w:ascii="Arial" w:hAnsi="Arial"/>
          <w:color w:val="000000"/>
          <w:sz w:val="18"/>
        </w:rPr>
        <w:t>1. Держава сприяє:</w:t>
      </w:r>
    </w:p>
    <w:p w:rsidR="002E310A" w:rsidRDefault="00B469AC">
      <w:pPr>
        <w:spacing w:after="75"/>
        <w:ind w:firstLine="240"/>
        <w:jc w:val="both"/>
      </w:pPr>
      <w:bookmarkStart w:id="524" w:name="228"/>
      <w:bookmarkEnd w:id="523"/>
      <w:r>
        <w:rPr>
          <w:rFonts w:ascii="Arial" w:hAnsi="Arial"/>
          <w:color w:val="000000"/>
          <w:sz w:val="18"/>
        </w:rPr>
        <w:t>забезпеченню закладів культури, закладів освіти сфери культури будівлями, спорудами, приміщеннями, збудованими за спеціальними проектами, або іншими упорядженими приміщеннями, що відповідають потребам закладу культури;</w:t>
      </w:r>
    </w:p>
    <w:p w:rsidR="002E310A" w:rsidRDefault="00B469AC">
      <w:pPr>
        <w:spacing w:after="75"/>
        <w:ind w:firstLine="240"/>
        <w:jc w:val="both"/>
      </w:pPr>
      <w:bookmarkStart w:id="525" w:name="229"/>
      <w:bookmarkEnd w:id="524"/>
      <w:r>
        <w:rPr>
          <w:rFonts w:ascii="Arial" w:hAnsi="Arial"/>
          <w:color w:val="000000"/>
          <w:sz w:val="18"/>
        </w:rPr>
        <w:t>створенню виробничої бази з випуску спеціального обладнання для закладів культури, музичних інструментів, техніки для атракціонів, допоміжних матеріалів і засобів для індивідуальної художньої творчості, а також розвитку мережі спеціалізованих виробництв.</w:t>
      </w:r>
    </w:p>
    <w:p w:rsidR="002E310A" w:rsidRDefault="00B469AC">
      <w:pPr>
        <w:spacing w:after="75"/>
        <w:ind w:firstLine="240"/>
        <w:jc w:val="both"/>
      </w:pPr>
      <w:bookmarkStart w:id="526" w:name="694"/>
      <w:bookmarkEnd w:id="525"/>
      <w:r>
        <w:rPr>
          <w:rFonts w:ascii="Arial" w:hAnsi="Arial"/>
          <w:color w:val="293A55"/>
          <w:sz w:val="18"/>
        </w:rPr>
        <w:t>2</w:t>
      </w:r>
      <w:r>
        <w:rPr>
          <w:rFonts w:ascii="Arial" w:hAnsi="Arial"/>
          <w:color w:val="293A55"/>
          <w:sz w:val="18"/>
        </w:rPr>
        <w:t xml:space="preserve">. Майно державного або комунального закладу культури, у тому числі того, що має статус національного, яке не використовується для провадження видів діяльності, передбачених цим Законом, або не забезпечує статутну діяльність, може безоплатно передаватися у </w:t>
      </w:r>
      <w:r>
        <w:rPr>
          <w:rFonts w:ascii="Arial" w:hAnsi="Arial"/>
          <w:color w:val="293A55"/>
          <w:sz w:val="18"/>
        </w:rPr>
        <w:t>встановленому законодавством порядку іншому державному або комунальному закладу культури, за умови його подальшого використання виключно для провадження видів діяльності, передбачених цим Законом та/або іншими законами у сфері культури. Порядок передачі ма</w:t>
      </w:r>
      <w:r>
        <w:rPr>
          <w:rFonts w:ascii="Arial" w:hAnsi="Arial"/>
          <w:color w:val="293A55"/>
          <w:sz w:val="18"/>
        </w:rPr>
        <w:t>йна державних та комунальних закладів культури визначається Кабінетом Міністрів України.</w:t>
      </w:r>
    </w:p>
    <w:p w:rsidR="002E310A" w:rsidRDefault="00B469AC">
      <w:pPr>
        <w:spacing w:after="75"/>
        <w:ind w:firstLine="240"/>
        <w:jc w:val="right"/>
      </w:pPr>
      <w:bookmarkStart w:id="527" w:name="695"/>
      <w:bookmarkEnd w:id="526"/>
      <w:r>
        <w:rPr>
          <w:rFonts w:ascii="Arial" w:hAnsi="Arial"/>
          <w:color w:val="293A55"/>
          <w:sz w:val="18"/>
        </w:rPr>
        <w:t>(статтю 28 доповнено частиною другою згідно із</w:t>
      </w:r>
      <w:r>
        <w:br/>
      </w:r>
      <w:r>
        <w:rPr>
          <w:rFonts w:ascii="Arial" w:hAnsi="Arial"/>
          <w:color w:val="293A55"/>
          <w:sz w:val="18"/>
        </w:rPr>
        <w:t xml:space="preserve"> Законом України від 10.06.2023 р. N 3152-IX)</w:t>
      </w:r>
    </w:p>
    <w:p w:rsidR="002E310A" w:rsidRDefault="00B469AC">
      <w:pPr>
        <w:pStyle w:val="3"/>
        <w:spacing w:after="225"/>
        <w:jc w:val="center"/>
      </w:pPr>
      <w:bookmarkStart w:id="528" w:name="230"/>
      <w:bookmarkEnd w:id="527"/>
      <w:r>
        <w:rPr>
          <w:rFonts w:ascii="Arial" w:hAnsi="Arial"/>
          <w:color w:val="000000"/>
          <w:sz w:val="26"/>
        </w:rPr>
        <w:t>Розділ VI. СОЦІАЛЬНІ ГАРАНТІЇ ПРАЦІВНИКІВ У СФЕРІ КУЛЬТУРИ</w:t>
      </w:r>
    </w:p>
    <w:p w:rsidR="002E310A" w:rsidRDefault="00B469AC">
      <w:pPr>
        <w:pStyle w:val="3"/>
        <w:spacing w:after="225"/>
        <w:jc w:val="center"/>
      </w:pPr>
      <w:bookmarkStart w:id="529" w:name="231"/>
      <w:bookmarkEnd w:id="528"/>
      <w:r>
        <w:rPr>
          <w:rFonts w:ascii="Arial" w:hAnsi="Arial"/>
          <w:color w:val="000000"/>
          <w:sz w:val="26"/>
        </w:rPr>
        <w:t>Стаття 29. Опла</w:t>
      </w:r>
      <w:r>
        <w:rPr>
          <w:rFonts w:ascii="Arial" w:hAnsi="Arial"/>
          <w:color w:val="000000"/>
          <w:sz w:val="26"/>
        </w:rPr>
        <w:t>та і стимулювання праці працівників у сфері культури</w:t>
      </w:r>
    </w:p>
    <w:p w:rsidR="002E310A" w:rsidRDefault="00B469AC">
      <w:pPr>
        <w:spacing w:after="75"/>
        <w:ind w:firstLine="240"/>
        <w:jc w:val="both"/>
      </w:pPr>
      <w:bookmarkStart w:id="530" w:name="232"/>
      <w:bookmarkEnd w:id="529"/>
      <w:r>
        <w:rPr>
          <w:rFonts w:ascii="Arial" w:hAnsi="Arial"/>
          <w:color w:val="000000"/>
          <w:sz w:val="18"/>
        </w:rPr>
        <w:t>1. Оплата праці у сфері культури має забезпечувати створення належних матеріальних умов для ефективної самостійної творчої діяльності працівника, підвищення престижності професії, сприяти підвищенню його</w:t>
      </w:r>
      <w:r>
        <w:rPr>
          <w:rFonts w:ascii="Arial" w:hAnsi="Arial"/>
          <w:color w:val="000000"/>
          <w:sz w:val="18"/>
        </w:rPr>
        <w:t xml:space="preserve"> кваліфікації, стимулювати залучення талановитої молоді до діяльності у сфері культури.</w:t>
      </w:r>
    </w:p>
    <w:p w:rsidR="002E310A" w:rsidRDefault="00B469AC">
      <w:pPr>
        <w:spacing w:after="75"/>
        <w:ind w:firstLine="240"/>
        <w:jc w:val="both"/>
      </w:pPr>
      <w:bookmarkStart w:id="531" w:name="233"/>
      <w:bookmarkEnd w:id="530"/>
      <w:r>
        <w:rPr>
          <w:rFonts w:ascii="Arial" w:hAnsi="Arial"/>
          <w:color w:val="000000"/>
          <w:sz w:val="18"/>
        </w:rPr>
        <w:t>Заробітна плата працівника у сфері культури, педагогічного працівника закладу освіти сфери культури складається з посадового окладу (тарифної ставки), надбавки за почес</w:t>
      </w:r>
      <w:r>
        <w:rPr>
          <w:rFonts w:ascii="Arial" w:hAnsi="Arial"/>
          <w:color w:val="000000"/>
          <w:sz w:val="18"/>
        </w:rPr>
        <w:t>не звання, доплат за науковий ступінь, вислугу років залежно від стажу роботи в державних і комунальних закладах культури, закладах освіти сфери культури, інших надбавок та доплат, премій, винагород за творчу діяльність, передбачених законодавством.</w:t>
      </w:r>
    </w:p>
    <w:p w:rsidR="002E310A" w:rsidRDefault="00B469AC">
      <w:pPr>
        <w:spacing w:after="75"/>
        <w:ind w:firstLine="240"/>
        <w:jc w:val="both"/>
      </w:pPr>
      <w:bookmarkStart w:id="532" w:name="322"/>
      <w:bookmarkEnd w:id="531"/>
      <w:r>
        <w:rPr>
          <w:rFonts w:ascii="Arial" w:hAnsi="Arial"/>
          <w:color w:val="293A55"/>
          <w:sz w:val="18"/>
        </w:rPr>
        <w:t>(устан</w:t>
      </w:r>
      <w:r>
        <w:rPr>
          <w:rFonts w:ascii="Arial" w:hAnsi="Arial"/>
          <w:color w:val="293A55"/>
          <w:sz w:val="18"/>
        </w:rPr>
        <w:t>овлено, що норми і положення абзацу другого частини першої статті 29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w:t>
      </w:r>
      <w:r>
        <w:rPr>
          <w:rFonts w:ascii="Arial" w:hAnsi="Arial"/>
          <w:color w:val="293A55"/>
          <w:sz w:val="18"/>
        </w:rPr>
        <w:t>ння України, згідно із Законом України від 25.12.2015 р. N 928-VIII)</w:t>
      </w:r>
    </w:p>
    <w:p w:rsidR="002E310A" w:rsidRDefault="00B469AC">
      <w:pPr>
        <w:spacing w:after="75"/>
        <w:ind w:firstLine="240"/>
        <w:jc w:val="both"/>
      </w:pPr>
      <w:bookmarkStart w:id="533" w:name="444"/>
      <w:bookmarkEnd w:id="532"/>
      <w:r>
        <w:rPr>
          <w:rFonts w:ascii="Arial" w:hAnsi="Arial"/>
          <w:color w:val="293A55"/>
          <w:sz w:val="18"/>
        </w:rPr>
        <w:t>(установлено, що норми і положення абзацу другого частини першої статті 29 застосовуються у порядку та розмірах, встановлених Кабінетом Міністрів України, виходячи з наявних фінансових ре</w:t>
      </w:r>
      <w:r>
        <w:rPr>
          <w:rFonts w:ascii="Arial" w:hAnsi="Arial"/>
          <w:color w:val="293A55"/>
          <w:sz w:val="18"/>
        </w:rPr>
        <w:t>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Законами України від 28.12.2014 р. N 79-VIII,</w:t>
      </w:r>
      <w:r>
        <w:rPr>
          <w:rFonts w:ascii="Arial" w:hAnsi="Arial"/>
          <w:color w:val="000000"/>
          <w:sz w:val="18"/>
        </w:rPr>
        <w:t xml:space="preserve"> </w:t>
      </w:r>
      <w:r>
        <w:rPr>
          <w:rFonts w:ascii="Arial" w:hAnsi="Arial"/>
          <w:color w:val="293A55"/>
          <w:sz w:val="18"/>
        </w:rPr>
        <w:t>від 20.12.201</w:t>
      </w:r>
      <w:r>
        <w:rPr>
          <w:rFonts w:ascii="Arial" w:hAnsi="Arial"/>
          <w:color w:val="293A55"/>
          <w:sz w:val="18"/>
        </w:rPr>
        <w:t>6 р. N 1789-VIII)</w:t>
      </w:r>
    </w:p>
    <w:p w:rsidR="002E310A" w:rsidRDefault="00B469AC">
      <w:pPr>
        <w:spacing w:after="75"/>
        <w:ind w:firstLine="240"/>
        <w:jc w:val="both"/>
      </w:pPr>
      <w:bookmarkStart w:id="534" w:name="445"/>
      <w:bookmarkEnd w:id="533"/>
      <w:r>
        <w:rPr>
          <w:rFonts w:ascii="Arial" w:hAnsi="Arial"/>
          <w:color w:val="293A55"/>
          <w:sz w:val="18"/>
        </w:rPr>
        <w:t>(установлено, що норми і положення абзацу другого частини першої статті 29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w:t>
      </w:r>
      <w:r>
        <w:rPr>
          <w:rFonts w:ascii="Arial" w:hAnsi="Arial"/>
          <w:color w:val="293A55"/>
          <w:sz w:val="18"/>
        </w:rPr>
        <w:t>коном України від 21.12.2016 р. N 1801-VIII)</w:t>
      </w:r>
    </w:p>
    <w:p w:rsidR="002E310A" w:rsidRDefault="00B469AC">
      <w:pPr>
        <w:spacing w:after="75"/>
        <w:ind w:firstLine="240"/>
        <w:jc w:val="both"/>
      </w:pPr>
      <w:bookmarkStart w:id="535" w:name="234"/>
      <w:bookmarkEnd w:id="534"/>
      <w:r>
        <w:rPr>
          <w:rFonts w:ascii="Arial" w:hAnsi="Arial"/>
          <w:color w:val="000000"/>
          <w:sz w:val="18"/>
        </w:rPr>
        <w:lastRenderedPageBreak/>
        <w:t>Умови оплати праці працівників у сфері культури державних і комунальних закладів культури, закладів освіти сфери культури визначаються Кабінетом Міністрів України.</w:t>
      </w:r>
    </w:p>
    <w:p w:rsidR="002E310A" w:rsidRDefault="00B469AC">
      <w:pPr>
        <w:spacing w:after="75"/>
        <w:ind w:firstLine="240"/>
        <w:jc w:val="both"/>
      </w:pPr>
      <w:bookmarkStart w:id="536" w:name="235"/>
      <w:bookmarkEnd w:id="535"/>
      <w:r>
        <w:rPr>
          <w:rFonts w:ascii="Arial" w:hAnsi="Arial"/>
          <w:color w:val="000000"/>
          <w:sz w:val="18"/>
        </w:rPr>
        <w:t>2. Працівникам у сфері культури, які працюють у</w:t>
      </w:r>
      <w:r>
        <w:rPr>
          <w:rFonts w:ascii="Arial" w:hAnsi="Arial"/>
          <w:color w:val="000000"/>
          <w:sz w:val="18"/>
        </w:rPr>
        <w:t xml:space="preserve"> державних і комунальних закладах культури, держава забезпечує:</w:t>
      </w:r>
    </w:p>
    <w:p w:rsidR="002E310A" w:rsidRDefault="00B469AC">
      <w:pPr>
        <w:spacing w:after="75"/>
        <w:ind w:firstLine="240"/>
        <w:jc w:val="both"/>
      </w:pPr>
      <w:bookmarkStart w:id="537" w:name="236"/>
      <w:bookmarkEnd w:id="536"/>
      <w:r>
        <w:rPr>
          <w:rFonts w:ascii="Arial" w:hAnsi="Arial"/>
          <w:color w:val="000000"/>
          <w:sz w:val="18"/>
        </w:rPr>
        <w:t>роботу на повну тарифну ставку;</w:t>
      </w:r>
    </w:p>
    <w:p w:rsidR="002E310A" w:rsidRDefault="00B469AC">
      <w:pPr>
        <w:spacing w:after="75"/>
        <w:ind w:firstLine="240"/>
        <w:jc w:val="both"/>
      </w:pPr>
      <w:bookmarkStart w:id="538" w:name="237"/>
      <w:bookmarkEnd w:id="537"/>
      <w:r>
        <w:rPr>
          <w:rFonts w:ascii="Arial" w:hAnsi="Arial"/>
          <w:color w:val="000000"/>
          <w:sz w:val="18"/>
        </w:rPr>
        <w:t>створення належних умов праці, її оплату;</w:t>
      </w:r>
    </w:p>
    <w:p w:rsidR="002E310A" w:rsidRDefault="00B469AC">
      <w:pPr>
        <w:spacing w:after="75"/>
        <w:ind w:firstLine="240"/>
        <w:jc w:val="both"/>
      </w:pPr>
      <w:bookmarkStart w:id="539" w:name="238"/>
      <w:bookmarkEnd w:id="538"/>
      <w:r>
        <w:rPr>
          <w:rFonts w:ascii="Arial" w:hAnsi="Arial"/>
          <w:color w:val="000000"/>
          <w:sz w:val="18"/>
        </w:rPr>
        <w:t>правовий, соціальний, професійний захист;</w:t>
      </w:r>
    </w:p>
    <w:p w:rsidR="002E310A" w:rsidRDefault="00B469AC">
      <w:pPr>
        <w:spacing w:after="75"/>
        <w:ind w:firstLine="240"/>
        <w:jc w:val="both"/>
      </w:pPr>
      <w:bookmarkStart w:id="540" w:name="239"/>
      <w:bookmarkEnd w:id="539"/>
      <w:r>
        <w:rPr>
          <w:rFonts w:ascii="Arial" w:hAnsi="Arial"/>
          <w:color w:val="000000"/>
          <w:sz w:val="18"/>
        </w:rPr>
        <w:t>призначення і виплату пенсій відповідно до законодавства;</w:t>
      </w:r>
    </w:p>
    <w:p w:rsidR="002E310A" w:rsidRDefault="00B469AC">
      <w:pPr>
        <w:spacing w:after="75"/>
        <w:ind w:firstLine="240"/>
        <w:jc w:val="both"/>
      </w:pPr>
      <w:bookmarkStart w:id="541" w:name="240"/>
      <w:bookmarkEnd w:id="540"/>
      <w:r>
        <w:rPr>
          <w:rFonts w:ascii="Arial" w:hAnsi="Arial"/>
          <w:color w:val="000000"/>
          <w:sz w:val="18"/>
        </w:rPr>
        <w:t xml:space="preserve">інші гарантії, </w:t>
      </w:r>
      <w:r>
        <w:rPr>
          <w:rFonts w:ascii="Arial" w:hAnsi="Arial"/>
          <w:color w:val="000000"/>
          <w:sz w:val="18"/>
        </w:rPr>
        <w:t>встановлені законом.</w:t>
      </w:r>
    </w:p>
    <w:p w:rsidR="002E310A" w:rsidRDefault="00B469AC">
      <w:pPr>
        <w:spacing w:after="75"/>
        <w:ind w:firstLine="240"/>
        <w:jc w:val="both"/>
      </w:pPr>
      <w:bookmarkStart w:id="542" w:name="241"/>
      <w:bookmarkEnd w:id="541"/>
      <w:r>
        <w:rPr>
          <w:rFonts w:ascii="Arial" w:hAnsi="Arial"/>
          <w:color w:val="000000"/>
          <w:sz w:val="18"/>
        </w:rPr>
        <w:t>3. Працівники у сфері культури, педагогічні працівники закладів освіти сфери культури, які працюють у державних і комунальних закладах культури, мають право на допомогу для оздоровлення під час надання щорічної відпустки у розмірі поса</w:t>
      </w:r>
      <w:r>
        <w:rPr>
          <w:rFonts w:ascii="Arial" w:hAnsi="Arial"/>
          <w:color w:val="000000"/>
          <w:sz w:val="18"/>
        </w:rPr>
        <w:t>дового окладу, а також на матеріальну допомогу для вирішення соціально-побутових питань та доплату за вислугу років у розмірах і порядку, що встановлюються Кабінетом Міністрів України.</w:t>
      </w:r>
    </w:p>
    <w:p w:rsidR="002E310A" w:rsidRDefault="00B469AC">
      <w:pPr>
        <w:spacing w:after="75"/>
        <w:ind w:firstLine="240"/>
        <w:jc w:val="both"/>
      </w:pPr>
      <w:bookmarkStart w:id="543" w:name="304"/>
      <w:bookmarkEnd w:id="542"/>
      <w:r>
        <w:rPr>
          <w:rFonts w:ascii="Arial" w:hAnsi="Arial"/>
          <w:color w:val="293A55"/>
          <w:sz w:val="18"/>
        </w:rPr>
        <w:t>(установлено, що норми і положення частини третьої статті 29 застосовую</w:t>
      </w:r>
      <w:r>
        <w:rPr>
          <w:rFonts w:ascii="Arial" w:hAnsi="Arial"/>
          <w:color w:val="293A55"/>
          <w:sz w:val="18"/>
        </w:rPr>
        <w:t>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w:t>
      </w:r>
      <w:r>
        <w:rPr>
          <w:rFonts w:ascii="Arial" w:hAnsi="Arial"/>
          <w:color w:val="293A55"/>
          <w:sz w:val="18"/>
        </w:rPr>
        <w:t>10 р. N 2456-VI, враховуючи зміни, внесені Законом України від 28.12.2014 р. N 79-VIII, згідно із Законом України від 28.12.2014 р. N 80-VIII)</w:t>
      </w:r>
    </w:p>
    <w:p w:rsidR="002E310A" w:rsidRDefault="00B469AC">
      <w:pPr>
        <w:spacing w:after="75"/>
        <w:ind w:firstLine="240"/>
        <w:jc w:val="both"/>
      </w:pPr>
      <w:bookmarkStart w:id="544" w:name="324"/>
      <w:bookmarkEnd w:id="543"/>
      <w:r>
        <w:rPr>
          <w:rFonts w:ascii="Arial" w:hAnsi="Arial"/>
          <w:color w:val="293A55"/>
          <w:sz w:val="18"/>
        </w:rPr>
        <w:t>(установлено, що норми і положення частини третьої статті 29 застосовуються у порядку та розмірах, встановлених К</w:t>
      </w:r>
      <w:r>
        <w:rPr>
          <w:rFonts w:ascii="Arial" w:hAnsi="Arial"/>
          <w:color w:val="293A55"/>
          <w:sz w:val="18"/>
        </w:rPr>
        <w:t>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2E310A" w:rsidRDefault="00B469AC">
      <w:pPr>
        <w:spacing w:after="75"/>
        <w:ind w:firstLine="240"/>
        <w:jc w:val="both"/>
      </w:pPr>
      <w:bookmarkStart w:id="545" w:name="242"/>
      <w:bookmarkEnd w:id="544"/>
      <w:r>
        <w:rPr>
          <w:rFonts w:ascii="Arial" w:hAnsi="Arial"/>
          <w:color w:val="000000"/>
          <w:sz w:val="18"/>
        </w:rPr>
        <w:t>4. Працівники державних і комунальних закладів культ</w:t>
      </w:r>
      <w:r>
        <w:rPr>
          <w:rFonts w:ascii="Arial" w:hAnsi="Arial"/>
          <w:color w:val="000000"/>
          <w:sz w:val="18"/>
        </w:rPr>
        <w:t>ури, педагогічні працівники закладів освіти сфери культури, які працюють у сільській місцевості та селищах міського типу, а також пенсіонери, які раніше працювали в державних та комунальних закладах культури, закладах освіти сфери культури у таких населени</w:t>
      </w:r>
      <w:r>
        <w:rPr>
          <w:rFonts w:ascii="Arial" w:hAnsi="Arial"/>
          <w:color w:val="000000"/>
          <w:sz w:val="18"/>
        </w:rPr>
        <w:t>х пунктах і проживають у них, мають право на безоплатне отримання у власність земельної ділянки відповідно до законодавства.</w:t>
      </w:r>
    </w:p>
    <w:p w:rsidR="002E310A" w:rsidRDefault="00B469AC">
      <w:pPr>
        <w:spacing w:after="75"/>
        <w:ind w:firstLine="240"/>
        <w:jc w:val="both"/>
      </w:pPr>
      <w:bookmarkStart w:id="546" w:name="243"/>
      <w:bookmarkEnd w:id="545"/>
      <w:r>
        <w:rPr>
          <w:rFonts w:ascii="Arial" w:hAnsi="Arial"/>
          <w:color w:val="000000"/>
          <w:sz w:val="18"/>
        </w:rPr>
        <w:t>5. Працівникам державних і комунальних закладів культури, педагогічним працівникам закладів освіти сфери культури, які працюють у с</w:t>
      </w:r>
      <w:r>
        <w:rPr>
          <w:rFonts w:ascii="Arial" w:hAnsi="Arial"/>
          <w:color w:val="000000"/>
          <w:sz w:val="18"/>
        </w:rPr>
        <w:t>ільській місцевості та селищах міського типу, а також пенсіонерам, які раніше працювали в державних та комунальних закладах культури, закладах освіти сфери культури у таких населених пунктах і проживають у них, держава забезпечує відповідно до законодавств</w:t>
      </w:r>
      <w:r>
        <w:rPr>
          <w:rFonts w:ascii="Arial" w:hAnsi="Arial"/>
          <w:color w:val="000000"/>
          <w:sz w:val="18"/>
        </w:rPr>
        <w:t>а безоплатне користування житлом з опаленням і освітленням у межах установлених норм.</w:t>
      </w:r>
    </w:p>
    <w:p w:rsidR="002E310A" w:rsidRDefault="00B469AC">
      <w:pPr>
        <w:spacing w:after="75"/>
        <w:ind w:firstLine="240"/>
        <w:jc w:val="both"/>
      </w:pPr>
      <w:bookmarkStart w:id="547" w:name="298"/>
      <w:bookmarkEnd w:id="546"/>
      <w:r>
        <w:rPr>
          <w:rFonts w:ascii="Arial" w:hAnsi="Arial"/>
          <w:color w:val="293A55"/>
          <w:sz w:val="18"/>
        </w:rPr>
        <w:t xml:space="preserve">Пільги на безплатне користування житлом з опаленням та освітленням надаються за умови, якщо розмір середньомісячного сукупного доходу сім'ї в розрахунку на одну особу за </w:t>
      </w:r>
      <w:r>
        <w:rPr>
          <w:rFonts w:ascii="Arial" w:hAnsi="Arial"/>
          <w:color w:val="293A55"/>
          <w:sz w:val="18"/>
        </w:rPr>
        <w:t>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2E310A" w:rsidRDefault="00B469AC">
      <w:pPr>
        <w:spacing w:after="75"/>
        <w:ind w:firstLine="240"/>
        <w:jc w:val="right"/>
      </w:pPr>
      <w:bookmarkStart w:id="548" w:name="299"/>
      <w:bookmarkEnd w:id="547"/>
      <w:r>
        <w:rPr>
          <w:rFonts w:ascii="Arial" w:hAnsi="Arial"/>
          <w:color w:val="293A55"/>
          <w:sz w:val="18"/>
        </w:rPr>
        <w:t>(частину п'яту статті 29 доповнено абзацом другим</w:t>
      </w:r>
      <w:r>
        <w:br/>
      </w:r>
      <w:r>
        <w:rPr>
          <w:rFonts w:ascii="Arial" w:hAnsi="Arial"/>
          <w:color w:val="293A55"/>
          <w:sz w:val="18"/>
        </w:rPr>
        <w:t xml:space="preserve"> згідно із Законом України від 27.03.2014 р. N 1166-VII</w:t>
      </w:r>
      <w:r>
        <w:rPr>
          <w:rFonts w:ascii="Arial" w:hAnsi="Arial"/>
          <w:color w:val="293A55"/>
          <w:sz w:val="18"/>
        </w:rPr>
        <w:t>,</w:t>
      </w:r>
      <w:r>
        <w:br/>
      </w:r>
      <w:r>
        <w:rPr>
          <w:rFonts w:ascii="Arial" w:hAnsi="Arial"/>
          <w:color w:val="293A55"/>
          <w:sz w:val="18"/>
        </w:rPr>
        <w:t>абзац другий частини п'ятої статті 29 у редакції</w:t>
      </w:r>
      <w:r>
        <w:br/>
      </w:r>
      <w:r>
        <w:rPr>
          <w:rFonts w:ascii="Arial" w:hAnsi="Arial"/>
          <w:color w:val="293A55"/>
          <w:sz w:val="18"/>
        </w:rPr>
        <w:t xml:space="preserve"> Закону України від 28.12.2014 р. N 76-VIII)</w:t>
      </w:r>
    </w:p>
    <w:p w:rsidR="002E310A" w:rsidRDefault="00B469AC">
      <w:pPr>
        <w:pStyle w:val="3"/>
        <w:spacing w:after="225"/>
        <w:jc w:val="center"/>
      </w:pPr>
      <w:bookmarkStart w:id="549" w:name="244"/>
      <w:bookmarkEnd w:id="548"/>
      <w:r>
        <w:rPr>
          <w:rFonts w:ascii="Arial" w:hAnsi="Arial"/>
          <w:color w:val="000000"/>
          <w:sz w:val="26"/>
        </w:rPr>
        <w:t>Стаття 30. Пенсійне забезпечення та соціальний захист працівників сфери культури</w:t>
      </w:r>
    </w:p>
    <w:p w:rsidR="002E310A" w:rsidRDefault="00B469AC">
      <w:pPr>
        <w:spacing w:after="75"/>
        <w:ind w:firstLine="240"/>
        <w:jc w:val="both"/>
      </w:pPr>
      <w:bookmarkStart w:id="550" w:name="245"/>
      <w:bookmarkEnd w:id="549"/>
      <w:r>
        <w:rPr>
          <w:rFonts w:ascii="Arial" w:hAnsi="Arial"/>
          <w:color w:val="000000"/>
          <w:sz w:val="18"/>
        </w:rPr>
        <w:t xml:space="preserve">1. Держава забезпечує працівникам сфери культури призначення та виплату пенсії </w:t>
      </w:r>
      <w:r>
        <w:rPr>
          <w:rFonts w:ascii="Arial" w:hAnsi="Arial"/>
          <w:color w:val="000000"/>
          <w:sz w:val="18"/>
        </w:rPr>
        <w:t>відповідно до законодавства.</w:t>
      </w:r>
    </w:p>
    <w:p w:rsidR="002E310A" w:rsidRDefault="00B469AC">
      <w:pPr>
        <w:spacing w:after="75"/>
        <w:ind w:firstLine="240"/>
        <w:jc w:val="both"/>
      </w:pPr>
      <w:bookmarkStart w:id="551" w:name="646"/>
      <w:bookmarkEnd w:id="550"/>
      <w:r>
        <w:rPr>
          <w:rFonts w:ascii="Arial" w:hAnsi="Arial"/>
          <w:color w:val="293A55"/>
          <w:sz w:val="18"/>
        </w:rPr>
        <w:t>2. Професійні творчі працівники закладів культури мають право на творчу відпустку для провадження творчої діяльності.</w:t>
      </w:r>
    </w:p>
    <w:p w:rsidR="002E310A" w:rsidRDefault="00B469AC">
      <w:pPr>
        <w:spacing w:after="75"/>
        <w:ind w:firstLine="240"/>
        <w:jc w:val="right"/>
      </w:pPr>
      <w:bookmarkStart w:id="552" w:name="647"/>
      <w:bookmarkEnd w:id="551"/>
      <w:r>
        <w:rPr>
          <w:rFonts w:ascii="Arial" w:hAnsi="Arial"/>
          <w:color w:val="293A55"/>
          <w:sz w:val="18"/>
        </w:rPr>
        <w:t>(статтю 30 доповнено частиною другою згідно із</w:t>
      </w:r>
      <w:r>
        <w:br/>
      </w:r>
      <w:r>
        <w:rPr>
          <w:rFonts w:ascii="Arial" w:hAnsi="Arial"/>
          <w:color w:val="293A55"/>
          <w:sz w:val="18"/>
        </w:rPr>
        <w:t xml:space="preserve"> Законом України від 08.09.2021 р. N 1724-IX)</w:t>
      </w:r>
    </w:p>
    <w:p w:rsidR="002E310A" w:rsidRDefault="00B469AC">
      <w:pPr>
        <w:pStyle w:val="3"/>
        <w:spacing w:after="225"/>
        <w:jc w:val="center"/>
      </w:pPr>
      <w:bookmarkStart w:id="553" w:name="246"/>
      <w:bookmarkEnd w:id="552"/>
      <w:r>
        <w:rPr>
          <w:rFonts w:ascii="Arial" w:hAnsi="Arial"/>
          <w:color w:val="000000"/>
          <w:sz w:val="26"/>
        </w:rPr>
        <w:lastRenderedPageBreak/>
        <w:t xml:space="preserve">Розділ VII. </w:t>
      </w:r>
      <w:r>
        <w:rPr>
          <w:rFonts w:ascii="Arial" w:hAnsi="Arial"/>
          <w:color w:val="000000"/>
          <w:sz w:val="26"/>
        </w:rPr>
        <w:t>УЧАСТЬ ГРОМАДСЬКОСТІ У РОЗВИТКУ СФЕРИ КУЛЬТУРИ</w:t>
      </w:r>
    </w:p>
    <w:p w:rsidR="002E310A" w:rsidRDefault="00B469AC">
      <w:pPr>
        <w:pStyle w:val="3"/>
        <w:spacing w:after="225"/>
        <w:jc w:val="center"/>
      </w:pPr>
      <w:bookmarkStart w:id="554" w:name="247"/>
      <w:bookmarkEnd w:id="553"/>
      <w:r>
        <w:rPr>
          <w:rFonts w:ascii="Arial" w:hAnsi="Arial"/>
          <w:color w:val="000000"/>
          <w:sz w:val="26"/>
        </w:rPr>
        <w:t>Стаття 31. Участь громадськості у реалізації державної політики у сфері культури</w:t>
      </w:r>
    </w:p>
    <w:p w:rsidR="002E310A" w:rsidRDefault="00B469AC">
      <w:pPr>
        <w:spacing w:after="75"/>
        <w:ind w:firstLine="240"/>
        <w:jc w:val="both"/>
      </w:pPr>
      <w:bookmarkStart w:id="555" w:name="248"/>
      <w:bookmarkEnd w:id="554"/>
      <w:r>
        <w:rPr>
          <w:rFonts w:ascii="Arial" w:hAnsi="Arial"/>
          <w:color w:val="000000"/>
          <w:sz w:val="18"/>
        </w:rPr>
        <w:t>1. Громадські організації (професійні спілки, творчі спілки, товариства, фонди, асоціації тощо) беруть участь у реалізації держа</w:t>
      </w:r>
      <w:r>
        <w:rPr>
          <w:rFonts w:ascii="Arial" w:hAnsi="Arial"/>
          <w:color w:val="000000"/>
          <w:sz w:val="18"/>
        </w:rPr>
        <w:t>вної політики у сфері культури відповідно до законодавства.</w:t>
      </w:r>
    </w:p>
    <w:p w:rsidR="002E310A" w:rsidRDefault="00B469AC">
      <w:pPr>
        <w:spacing w:after="75"/>
        <w:ind w:firstLine="240"/>
        <w:jc w:val="both"/>
      </w:pPr>
      <w:bookmarkStart w:id="556" w:name="249"/>
      <w:bookmarkEnd w:id="555"/>
      <w:r>
        <w:rPr>
          <w:rFonts w:ascii="Arial" w:hAnsi="Arial"/>
          <w:color w:val="000000"/>
          <w:sz w:val="18"/>
        </w:rPr>
        <w:t xml:space="preserve">2. Громадські організації мають право самостійно та на договірній основі утворювати благодійні організації для фінансування культурних програм розвитку літератури та мистецтва, підтримки талантів </w:t>
      </w:r>
      <w:r>
        <w:rPr>
          <w:rFonts w:ascii="Arial" w:hAnsi="Arial"/>
          <w:color w:val="000000"/>
          <w:sz w:val="18"/>
        </w:rPr>
        <w:t>і творчих починань у сфері культури, розв'язання соціальних і побутових проблем професійних творчих працівників.</w:t>
      </w:r>
    </w:p>
    <w:p w:rsidR="002E310A" w:rsidRDefault="00B469AC">
      <w:pPr>
        <w:pStyle w:val="3"/>
        <w:spacing w:after="225"/>
        <w:jc w:val="center"/>
      </w:pPr>
      <w:bookmarkStart w:id="557" w:name="250"/>
      <w:bookmarkEnd w:id="556"/>
      <w:r>
        <w:rPr>
          <w:rFonts w:ascii="Arial" w:hAnsi="Arial"/>
          <w:color w:val="000000"/>
          <w:sz w:val="26"/>
        </w:rPr>
        <w:t>Стаття 32. Співпраця державних органів та культурно-мистецької громадськості</w:t>
      </w:r>
    </w:p>
    <w:p w:rsidR="002E310A" w:rsidRDefault="00B469AC">
      <w:pPr>
        <w:spacing w:after="75"/>
        <w:ind w:firstLine="240"/>
        <w:jc w:val="both"/>
      </w:pPr>
      <w:bookmarkStart w:id="558" w:name="251"/>
      <w:bookmarkEnd w:id="557"/>
      <w:r>
        <w:rPr>
          <w:rFonts w:ascii="Arial" w:hAnsi="Arial"/>
          <w:color w:val="000000"/>
          <w:sz w:val="18"/>
        </w:rPr>
        <w:t xml:space="preserve">1. З метою представлення та захисту інтересів професійних творчих </w:t>
      </w:r>
      <w:r>
        <w:rPr>
          <w:rFonts w:ascii="Arial" w:hAnsi="Arial"/>
          <w:color w:val="000000"/>
          <w:sz w:val="18"/>
        </w:rPr>
        <w:t>працівників і аматорів держава залучає представників культурно-мистецької громадськості до участі в підготовці проектів нормативно-правових актів, презентації України в різних сферах міжнародного культурного життя, забезпечує надання інформації, необхідної</w:t>
      </w:r>
      <w:r>
        <w:rPr>
          <w:rFonts w:ascii="Arial" w:hAnsi="Arial"/>
          <w:color w:val="000000"/>
          <w:sz w:val="18"/>
        </w:rPr>
        <w:t xml:space="preserve"> для виконання завдань, визначених статутами (положеннями) закладів культури.</w:t>
      </w:r>
    </w:p>
    <w:p w:rsidR="002E310A" w:rsidRDefault="00B469AC">
      <w:pPr>
        <w:pStyle w:val="3"/>
        <w:spacing w:after="225"/>
        <w:jc w:val="center"/>
      </w:pPr>
      <w:bookmarkStart w:id="559" w:name="252"/>
      <w:bookmarkEnd w:id="558"/>
      <w:r>
        <w:rPr>
          <w:rFonts w:ascii="Arial" w:hAnsi="Arial"/>
          <w:color w:val="000000"/>
          <w:sz w:val="26"/>
        </w:rPr>
        <w:t>Розділ VIII. МІЖНАРОДНІ КУЛЬТУРНІ ЗВ'ЯЗКИ</w:t>
      </w:r>
    </w:p>
    <w:p w:rsidR="002E310A" w:rsidRDefault="00B469AC">
      <w:pPr>
        <w:pStyle w:val="3"/>
        <w:spacing w:after="225"/>
        <w:jc w:val="center"/>
      </w:pPr>
      <w:bookmarkStart w:id="560" w:name="253"/>
      <w:bookmarkEnd w:id="559"/>
      <w:r>
        <w:rPr>
          <w:rFonts w:ascii="Arial" w:hAnsi="Arial"/>
          <w:color w:val="000000"/>
          <w:sz w:val="26"/>
        </w:rPr>
        <w:t>Стаття 33. Державне сприяння міжнародному культурному співробітництву</w:t>
      </w:r>
    </w:p>
    <w:p w:rsidR="002E310A" w:rsidRDefault="00B469AC">
      <w:pPr>
        <w:spacing w:after="75"/>
        <w:ind w:firstLine="240"/>
        <w:jc w:val="both"/>
      </w:pPr>
      <w:bookmarkStart w:id="561" w:name="254"/>
      <w:bookmarkEnd w:id="560"/>
      <w:r>
        <w:rPr>
          <w:rFonts w:ascii="Arial" w:hAnsi="Arial"/>
          <w:color w:val="000000"/>
          <w:sz w:val="18"/>
        </w:rPr>
        <w:t>1. Держава сприяє міжнародному культурному обміну, співробітництву</w:t>
      </w:r>
      <w:r>
        <w:rPr>
          <w:rFonts w:ascii="Arial" w:hAnsi="Arial"/>
          <w:color w:val="000000"/>
          <w:sz w:val="18"/>
        </w:rPr>
        <w:t xml:space="preserve"> закладів культури, професійних творчих працівників, працівників культури України із зарубіжними партнерами.</w:t>
      </w:r>
    </w:p>
    <w:p w:rsidR="002E310A" w:rsidRDefault="00B469AC">
      <w:pPr>
        <w:spacing w:after="75"/>
        <w:ind w:firstLine="240"/>
        <w:jc w:val="both"/>
      </w:pPr>
      <w:bookmarkStart w:id="562" w:name="255"/>
      <w:bookmarkEnd w:id="561"/>
      <w:r>
        <w:rPr>
          <w:rFonts w:ascii="Arial" w:hAnsi="Arial"/>
          <w:color w:val="000000"/>
          <w:sz w:val="18"/>
        </w:rPr>
        <w:t xml:space="preserve">2. Заклади культури незалежно від підпорядкування, форми власності та організаційно-правової форми, професійні творчі працівники, окремі громадяни </w:t>
      </w:r>
      <w:r>
        <w:rPr>
          <w:rFonts w:ascii="Arial" w:hAnsi="Arial"/>
          <w:color w:val="000000"/>
          <w:sz w:val="18"/>
        </w:rPr>
        <w:t>мають право самостійно укладати договори (контракти) з іноземними фізичними та юридичними особами про форми співробітництва у сфері культури, брати участь у роботі відповідних міжнародних організацій та фондів, провадити зовнішньоекономічну діяльність у сф</w:t>
      </w:r>
      <w:r>
        <w:rPr>
          <w:rFonts w:ascii="Arial" w:hAnsi="Arial"/>
          <w:color w:val="000000"/>
          <w:sz w:val="18"/>
        </w:rPr>
        <w:t>ері культури відповідно до законодавства.</w:t>
      </w:r>
    </w:p>
    <w:p w:rsidR="002E310A" w:rsidRDefault="00B469AC">
      <w:pPr>
        <w:pStyle w:val="3"/>
        <w:spacing w:after="225"/>
        <w:jc w:val="center"/>
      </w:pPr>
      <w:bookmarkStart w:id="563" w:name="256"/>
      <w:bookmarkEnd w:id="562"/>
      <w:r>
        <w:rPr>
          <w:rFonts w:ascii="Arial" w:hAnsi="Arial"/>
          <w:color w:val="000000"/>
          <w:sz w:val="26"/>
        </w:rPr>
        <w:t>Стаття 34. Розвиток національної культури за межами України</w:t>
      </w:r>
    </w:p>
    <w:p w:rsidR="002E310A" w:rsidRDefault="00B469AC">
      <w:pPr>
        <w:spacing w:after="75"/>
        <w:ind w:firstLine="240"/>
        <w:jc w:val="both"/>
      </w:pPr>
      <w:bookmarkStart w:id="564" w:name="257"/>
      <w:bookmarkEnd w:id="563"/>
      <w:r>
        <w:rPr>
          <w:rFonts w:ascii="Arial" w:hAnsi="Arial"/>
          <w:color w:val="000000"/>
          <w:sz w:val="18"/>
        </w:rPr>
        <w:t>1. Держава піклується про задоволення національно-культурних потреб українців, які проживають за межами України, зокрема шляхом сприяння проведенню культу</w:t>
      </w:r>
      <w:r>
        <w:rPr>
          <w:rFonts w:ascii="Arial" w:hAnsi="Arial"/>
          <w:color w:val="000000"/>
          <w:sz w:val="18"/>
        </w:rPr>
        <w:t>рно-мистецьких заходів за кордоном, відкриттю та діяльності українських національних культурних центрів та національних освітніх закладів в інших країнах.</w:t>
      </w:r>
    </w:p>
    <w:p w:rsidR="002E310A" w:rsidRDefault="00B469AC">
      <w:pPr>
        <w:pStyle w:val="3"/>
        <w:spacing w:after="225"/>
        <w:jc w:val="center"/>
      </w:pPr>
      <w:bookmarkStart w:id="565" w:name="258"/>
      <w:bookmarkEnd w:id="564"/>
      <w:r>
        <w:rPr>
          <w:rFonts w:ascii="Arial" w:hAnsi="Arial"/>
          <w:color w:val="000000"/>
          <w:sz w:val="26"/>
        </w:rPr>
        <w:t>Розділ IX. ВІДПОВІДАЛЬНІСТЬ ЗА ПОРУШЕННЯ ЗАКОНОДАВСТВА ПРО КУЛЬТУРУ</w:t>
      </w:r>
    </w:p>
    <w:p w:rsidR="002E310A" w:rsidRDefault="00B469AC">
      <w:pPr>
        <w:pStyle w:val="3"/>
        <w:spacing w:after="225"/>
        <w:jc w:val="center"/>
      </w:pPr>
      <w:bookmarkStart w:id="566" w:name="259"/>
      <w:bookmarkEnd w:id="565"/>
      <w:r>
        <w:rPr>
          <w:rFonts w:ascii="Arial" w:hAnsi="Arial"/>
          <w:color w:val="000000"/>
          <w:sz w:val="26"/>
        </w:rPr>
        <w:t xml:space="preserve">Стаття 35. Відповідальність за </w:t>
      </w:r>
      <w:r>
        <w:rPr>
          <w:rFonts w:ascii="Arial" w:hAnsi="Arial"/>
          <w:color w:val="000000"/>
          <w:sz w:val="26"/>
        </w:rPr>
        <w:t>порушення законодавства про культуру</w:t>
      </w:r>
    </w:p>
    <w:p w:rsidR="002E310A" w:rsidRDefault="00B469AC">
      <w:pPr>
        <w:spacing w:after="75"/>
        <w:ind w:firstLine="240"/>
        <w:jc w:val="both"/>
      </w:pPr>
      <w:bookmarkStart w:id="567" w:name="260"/>
      <w:bookmarkEnd w:id="566"/>
      <w:r>
        <w:rPr>
          <w:rFonts w:ascii="Arial" w:hAnsi="Arial"/>
          <w:color w:val="000000"/>
          <w:sz w:val="18"/>
        </w:rPr>
        <w:t>1. Особи, винні у порушенні законодавства про культуру, несуть дисциплінарну, цивільну, адміністративну та кримінальну відповідальність відповідно до законодавства.</w:t>
      </w:r>
    </w:p>
    <w:p w:rsidR="002E310A" w:rsidRDefault="00B469AC">
      <w:pPr>
        <w:pStyle w:val="3"/>
        <w:spacing w:after="225"/>
        <w:jc w:val="center"/>
      </w:pPr>
      <w:bookmarkStart w:id="568" w:name="261"/>
      <w:bookmarkEnd w:id="567"/>
      <w:r>
        <w:rPr>
          <w:rFonts w:ascii="Arial" w:hAnsi="Arial"/>
          <w:color w:val="000000"/>
          <w:sz w:val="26"/>
        </w:rPr>
        <w:lastRenderedPageBreak/>
        <w:t>Розділ X. ПРИКІНЦЕВІ ПОЛОЖЕННЯ</w:t>
      </w:r>
    </w:p>
    <w:p w:rsidR="002E310A" w:rsidRDefault="00B469AC">
      <w:pPr>
        <w:spacing w:after="75"/>
        <w:ind w:firstLine="240"/>
        <w:jc w:val="both"/>
      </w:pPr>
      <w:bookmarkStart w:id="569" w:name="262"/>
      <w:bookmarkEnd w:id="568"/>
      <w:r>
        <w:rPr>
          <w:rFonts w:ascii="Arial" w:hAnsi="Arial"/>
          <w:color w:val="000000"/>
          <w:sz w:val="18"/>
        </w:rPr>
        <w:t>1. Цей Закон набирає чи</w:t>
      </w:r>
      <w:r>
        <w:rPr>
          <w:rFonts w:ascii="Arial" w:hAnsi="Arial"/>
          <w:color w:val="000000"/>
          <w:sz w:val="18"/>
        </w:rPr>
        <w:t>нності з дня його опублікування, крім частини першої статті 29, яка набирає чинності з 1 січня 2011 року, частини другої статті 29, яка набирає чинності з 1 січня 2012 року, та частини третьої статті 29, яка набирає чинності з 1 січня 2013 року.</w:t>
      </w:r>
    </w:p>
    <w:p w:rsidR="002E310A" w:rsidRDefault="00B469AC">
      <w:pPr>
        <w:spacing w:after="75"/>
        <w:ind w:firstLine="240"/>
        <w:jc w:val="both"/>
      </w:pPr>
      <w:bookmarkStart w:id="570" w:name="263"/>
      <w:bookmarkEnd w:id="569"/>
      <w:r>
        <w:rPr>
          <w:rFonts w:ascii="Arial" w:hAnsi="Arial"/>
          <w:color w:val="000000"/>
          <w:sz w:val="18"/>
        </w:rPr>
        <w:t>Установити</w:t>
      </w:r>
      <w:r>
        <w:rPr>
          <w:rFonts w:ascii="Arial" w:hAnsi="Arial"/>
          <w:color w:val="000000"/>
          <w:sz w:val="18"/>
        </w:rPr>
        <w:t>, що до набрання чинності частинами першою - третьою статті 29 цього Закону діють умови оплати праці, передбачені законодавством.</w:t>
      </w:r>
    </w:p>
    <w:p w:rsidR="002E310A" w:rsidRDefault="00B469AC">
      <w:pPr>
        <w:spacing w:after="75"/>
        <w:ind w:firstLine="240"/>
        <w:jc w:val="both"/>
      </w:pPr>
      <w:bookmarkStart w:id="571" w:name="264"/>
      <w:bookmarkEnd w:id="570"/>
      <w:r>
        <w:rPr>
          <w:rFonts w:ascii="Arial" w:hAnsi="Arial"/>
          <w:color w:val="000000"/>
          <w:sz w:val="18"/>
        </w:rPr>
        <w:t>До приведення законів, інших нормативно-правових актів у відповідність із цим Законом вони діють у частині, що не суперечить ц</w:t>
      </w:r>
      <w:r>
        <w:rPr>
          <w:rFonts w:ascii="Arial" w:hAnsi="Arial"/>
          <w:color w:val="000000"/>
          <w:sz w:val="18"/>
        </w:rPr>
        <w:t>ьому Закону.</w:t>
      </w:r>
    </w:p>
    <w:p w:rsidR="002E310A" w:rsidRDefault="00B469AC">
      <w:pPr>
        <w:spacing w:after="75"/>
        <w:ind w:firstLine="240"/>
        <w:jc w:val="both"/>
      </w:pPr>
      <w:bookmarkStart w:id="572" w:name="265"/>
      <w:bookmarkEnd w:id="571"/>
      <w:r>
        <w:rPr>
          <w:rFonts w:ascii="Arial" w:hAnsi="Arial"/>
          <w:color w:val="000000"/>
          <w:sz w:val="18"/>
        </w:rPr>
        <w:t xml:space="preserve">2. Абзаци другий та четвертий </w:t>
      </w:r>
      <w:r>
        <w:rPr>
          <w:rFonts w:ascii="Arial" w:hAnsi="Arial"/>
          <w:color w:val="293A55"/>
          <w:sz w:val="18"/>
        </w:rPr>
        <w:t>статті 1 Закону України "Про професійних творчих працівників та творчі спілки"</w:t>
      </w:r>
      <w:r>
        <w:rPr>
          <w:rFonts w:ascii="Arial" w:hAnsi="Arial"/>
          <w:color w:val="000000"/>
          <w:sz w:val="18"/>
        </w:rPr>
        <w:t xml:space="preserve"> (Відомості Верховної Ради України, 1997 р., N 52, ст. 312) викласти у такій редакції:</w:t>
      </w:r>
    </w:p>
    <w:p w:rsidR="002E310A" w:rsidRDefault="00B469AC">
      <w:pPr>
        <w:spacing w:after="75"/>
        <w:ind w:firstLine="240"/>
        <w:jc w:val="both"/>
      </w:pPr>
      <w:bookmarkStart w:id="573" w:name="266"/>
      <w:bookmarkEnd w:id="572"/>
      <w:r>
        <w:rPr>
          <w:rFonts w:ascii="Arial" w:hAnsi="Arial"/>
          <w:color w:val="000000"/>
          <w:sz w:val="18"/>
        </w:rPr>
        <w:t>"професійний творчий працівник - особа, яка пров</w:t>
      </w:r>
      <w:r>
        <w:rPr>
          <w:rFonts w:ascii="Arial" w:hAnsi="Arial"/>
          <w:color w:val="000000"/>
          <w:sz w:val="18"/>
        </w:rPr>
        <w:t xml:space="preserve">адить творчу діяльність на професійній основі, результатом якої є створення або інтерпретація творів у сфері культури та мистецтва, публічно представляє такі твори на виставках, шляхом публікації, сценічного виконання, кіно-, </w:t>
      </w:r>
      <w:proofErr w:type="spellStart"/>
      <w:r>
        <w:rPr>
          <w:rFonts w:ascii="Arial" w:hAnsi="Arial"/>
          <w:color w:val="000000"/>
          <w:sz w:val="18"/>
        </w:rPr>
        <w:t>теле</w:t>
      </w:r>
      <w:proofErr w:type="spellEnd"/>
      <w:r>
        <w:rPr>
          <w:rFonts w:ascii="Arial" w:hAnsi="Arial"/>
          <w:color w:val="000000"/>
          <w:sz w:val="18"/>
        </w:rPr>
        <w:t>-, відеопоказу тощо та/або</w:t>
      </w:r>
      <w:r>
        <w:rPr>
          <w:rFonts w:ascii="Arial" w:hAnsi="Arial"/>
          <w:color w:val="000000"/>
          <w:sz w:val="18"/>
        </w:rPr>
        <w:t xml:space="preserve"> є членом творчої спілки, та/або має державні нагороди за діяльність у сфері культури і мистецтва";</w:t>
      </w:r>
    </w:p>
    <w:p w:rsidR="002E310A" w:rsidRDefault="00B469AC">
      <w:pPr>
        <w:spacing w:after="75"/>
        <w:ind w:firstLine="240"/>
        <w:jc w:val="both"/>
      </w:pPr>
      <w:bookmarkStart w:id="574" w:name="267"/>
      <w:bookmarkEnd w:id="573"/>
      <w:r>
        <w:rPr>
          <w:rFonts w:ascii="Arial" w:hAnsi="Arial"/>
          <w:color w:val="000000"/>
          <w:sz w:val="18"/>
        </w:rPr>
        <w:t>"творча діяльність - індивідуальна чи колективна творчість, результатом якої є створення або інтерпретація творів, що мають культурну цінність".</w:t>
      </w:r>
    </w:p>
    <w:p w:rsidR="002E310A" w:rsidRDefault="00B469AC">
      <w:pPr>
        <w:spacing w:after="75"/>
        <w:ind w:firstLine="240"/>
        <w:jc w:val="both"/>
      </w:pPr>
      <w:bookmarkStart w:id="575" w:name="268"/>
      <w:bookmarkEnd w:id="574"/>
      <w:r>
        <w:rPr>
          <w:rFonts w:ascii="Arial" w:hAnsi="Arial"/>
          <w:color w:val="000000"/>
          <w:sz w:val="18"/>
        </w:rPr>
        <w:t xml:space="preserve">3. Визнати </w:t>
      </w:r>
      <w:r>
        <w:rPr>
          <w:rFonts w:ascii="Arial" w:hAnsi="Arial"/>
          <w:color w:val="000000"/>
          <w:sz w:val="18"/>
        </w:rPr>
        <w:t>такими, що втратили чинність:</w:t>
      </w:r>
    </w:p>
    <w:p w:rsidR="002E310A" w:rsidRDefault="00B469AC">
      <w:pPr>
        <w:spacing w:after="75"/>
        <w:ind w:firstLine="240"/>
        <w:jc w:val="both"/>
      </w:pPr>
      <w:bookmarkStart w:id="576" w:name="269"/>
      <w:bookmarkEnd w:id="575"/>
      <w:r>
        <w:rPr>
          <w:rFonts w:ascii="Arial" w:hAnsi="Arial"/>
          <w:color w:val="293A55"/>
          <w:sz w:val="18"/>
        </w:rPr>
        <w:t>Основи законодавства України про культуру</w:t>
      </w:r>
      <w:r>
        <w:rPr>
          <w:rFonts w:ascii="Arial" w:hAnsi="Arial"/>
          <w:color w:val="000000"/>
          <w:sz w:val="18"/>
        </w:rPr>
        <w:t xml:space="preserve"> (Відомості Верховної Ради України, 1992 р., N 21, ст. 294 із наступними змінами);</w:t>
      </w:r>
    </w:p>
    <w:p w:rsidR="002E310A" w:rsidRDefault="00B469AC">
      <w:pPr>
        <w:spacing w:after="75"/>
        <w:ind w:firstLine="240"/>
        <w:jc w:val="both"/>
      </w:pPr>
      <w:bookmarkStart w:id="577" w:name="281"/>
      <w:bookmarkEnd w:id="576"/>
      <w:r>
        <w:rPr>
          <w:rFonts w:ascii="Arial" w:hAnsi="Arial"/>
          <w:color w:val="000000"/>
          <w:sz w:val="18"/>
        </w:rPr>
        <w:t xml:space="preserve"> </w:t>
      </w:r>
      <w:r>
        <w:rPr>
          <w:rFonts w:ascii="Arial" w:hAnsi="Arial"/>
          <w:color w:val="293A55"/>
          <w:sz w:val="18"/>
        </w:rPr>
        <w:t>Постанову Верховної Ради України від 19 лютого 1992 року "Про порядок введення в дію "Основ законодав</w:t>
      </w:r>
      <w:r>
        <w:rPr>
          <w:rFonts w:ascii="Arial" w:hAnsi="Arial"/>
          <w:color w:val="293A55"/>
          <w:sz w:val="18"/>
        </w:rPr>
        <w:t>ства України про культуру"</w:t>
      </w:r>
      <w:r>
        <w:rPr>
          <w:rFonts w:ascii="Arial" w:hAnsi="Arial"/>
          <w:color w:val="000000"/>
          <w:sz w:val="18"/>
        </w:rPr>
        <w:t xml:space="preserve"> (Відомості Верховної Ради України, 1992 р., N 21, ст. 295).</w:t>
      </w:r>
    </w:p>
    <w:p w:rsidR="002E310A" w:rsidRDefault="00B469AC">
      <w:pPr>
        <w:spacing w:after="75"/>
        <w:ind w:firstLine="240"/>
        <w:jc w:val="both"/>
      </w:pPr>
      <w:bookmarkStart w:id="578" w:name="270"/>
      <w:bookmarkEnd w:id="577"/>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2E310A">
        <w:trPr>
          <w:trHeight w:val="120"/>
          <w:tblCellSpacing w:w="0" w:type="auto"/>
        </w:trPr>
        <w:tc>
          <w:tcPr>
            <w:tcW w:w="4845" w:type="dxa"/>
            <w:vAlign w:val="center"/>
          </w:tcPr>
          <w:p w:rsidR="002E310A" w:rsidRDefault="00B469AC">
            <w:pPr>
              <w:spacing w:after="75"/>
              <w:jc w:val="center"/>
            </w:pPr>
            <w:bookmarkStart w:id="579" w:name="272"/>
            <w:bookmarkEnd w:id="578"/>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2E310A" w:rsidRDefault="00B469AC">
            <w:pPr>
              <w:spacing w:after="75"/>
              <w:jc w:val="center"/>
            </w:pPr>
            <w:bookmarkStart w:id="580" w:name="273"/>
            <w:bookmarkEnd w:id="579"/>
            <w:r>
              <w:rPr>
                <w:rFonts w:ascii="Arial" w:hAnsi="Arial"/>
                <w:b/>
                <w:color w:val="000000"/>
                <w:sz w:val="15"/>
              </w:rPr>
              <w:t>В. ЯНУКОВИЧ</w:t>
            </w:r>
            <w:r>
              <w:rPr>
                <w:rFonts w:ascii="Arial" w:hAnsi="Arial"/>
                <w:color w:val="000000"/>
                <w:sz w:val="15"/>
              </w:rPr>
              <w:t xml:space="preserve"> </w:t>
            </w:r>
          </w:p>
        </w:tc>
        <w:bookmarkEnd w:id="580"/>
      </w:tr>
      <w:tr w:rsidR="002E310A">
        <w:trPr>
          <w:trHeight w:val="120"/>
          <w:tblCellSpacing w:w="0" w:type="auto"/>
        </w:trPr>
        <w:tc>
          <w:tcPr>
            <w:tcW w:w="4845" w:type="dxa"/>
            <w:vAlign w:val="center"/>
          </w:tcPr>
          <w:p w:rsidR="002E310A" w:rsidRDefault="00B469AC">
            <w:pPr>
              <w:spacing w:after="75"/>
              <w:jc w:val="center"/>
            </w:pPr>
            <w:bookmarkStart w:id="581" w:name="274"/>
            <w:r>
              <w:rPr>
                <w:rFonts w:ascii="Arial" w:hAnsi="Arial"/>
                <w:b/>
                <w:color w:val="000000"/>
                <w:sz w:val="15"/>
              </w:rPr>
              <w:t>м. Київ</w:t>
            </w:r>
            <w:r>
              <w:br/>
            </w:r>
            <w:r>
              <w:rPr>
                <w:rFonts w:ascii="Arial" w:hAnsi="Arial"/>
                <w:b/>
                <w:color w:val="000000"/>
                <w:sz w:val="15"/>
              </w:rPr>
              <w:t>14 грудня 2010 року</w:t>
            </w:r>
            <w:r>
              <w:br/>
            </w:r>
            <w:r>
              <w:rPr>
                <w:rFonts w:ascii="Arial" w:hAnsi="Arial"/>
                <w:b/>
                <w:color w:val="000000"/>
                <w:sz w:val="15"/>
              </w:rPr>
              <w:t>N 2778-VI</w:t>
            </w:r>
            <w:r>
              <w:rPr>
                <w:rFonts w:ascii="Arial" w:hAnsi="Arial"/>
                <w:color w:val="000000"/>
                <w:sz w:val="15"/>
              </w:rPr>
              <w:t xml:space="preserve"> </w:t>
            </w:r>
          </w:p>
        </w:tc>
        <w:tc>
          <w:tcPr>
            <w:tcW w:w="4845" w:type="dxa"/>
            <w:vAlign w:val="center"/>
          </w:tcPr>
          <w:p w:rsidR="002E310A" w:rsidRDefault="00B469AC">
            <w:pPr>
              <w:spacing w:after="75"/>
            </w:pPr>
            <w:bookmarkStart w:id="582" w:name="277"/>
            <w:bookmarkEnd w:id="581"/>
            <w:r>
              <w:rPr>
                <w:rFonts w:ascii="Arial" w:hAnsi="Arial"/>
                <w:color w:val="000000"/>
                <w:sz w:val="15"/>
              </w:rPr>
              <w:t xml:space="preserve">  </w:t>
            </w:r>
          </w:p>
        </w:tc>
        <w:bookmarkEnd w:id="582"/>
      </w:tr>
    </w:tbl>
    <w:p w:rsidR="00B469AC" w:rsidRDefault="00B469AC" w:rsidP="007C2B1C">
      <w:pPr>
        <w:spacing w:after="75"/>
        <w:ind w:firstLine="240"/>
        <w:jc w:val="both"/>
      </w:pPr>
      <w:bookmarkStart w:id="583" w:name="_GoBack"/>
      <w:bookmarkEnd w:id="583"/>
    </w:p>
    <w:sectPr w:rsidR="00B469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E310A"/>
    <w:rsid w:val="002E310A"/>
    <w:rsid w:val="007C2B1C"/>
    <w:rsid w:val="00B4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1D12D-89D2-4B8B-8607-7CFC9C11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14288</Words>
  <Characters>81446</Characters>
  <Application>Microsoft Office Word</Application>
  <DocSecurity>0</DocSecurity>
  <Lines>678</Lines>
  <Paragraphs>191</Paragraphs>
  <ScaleCrop>false</ScaleCrop>
  <Company/>
  <LinksUpToDate>false</LinksUpToDate>
  <CharactersWithSpaces>95543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2025-09-01T21:17:00Z</dcterms:created>
  <dcterms:modified xsi:type="dcterms:W3CDTF">2025-09-01T21:17:00Z</dcterms:modified>
</cp:coreProperties>
</file>