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B2" w:rsidRDefault="002671C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EB2" w:rsidRPr="002671CC" w:rsidRDefault="002671C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2671CC">
        <w:rPr>
          <w:rFonts w:ascii="Arial"/>
          <w:color w:val="000000"/>
          <w:sz w:val="27"/>
          <w:lang w:val="ru-RU"/>
        </w:rPr>
        <w:t>ЗАКОН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УКРАЇНИ</w:t>
      </w:r>
    </w:p>
    <w:p w:rsidR="009D1EB2" w:rsidRPr="002671CC" w:rsidRDefault="002671C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2671CC">
        <w:rPr>
          <w:rFonts w:ascii="Arial"/>
          <w:color w:val="000000"/>
          <w:sz w:val="27"/>
          <w:lang w:val="ru-RU"/>
        </w:rPr>
        <w:t>Про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оцінку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впливу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на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довкілля</w:t>
      </w:r>
    </w:p>
    <w:p w:rsidR="009D1EB2" w:rsidRPr="002671CC" w:rsidRDefault="002671CC">
      <w:pPr>
        <w:spacing w:after="0"/>
        <w:jc w:val="center"/>
        <w:rPr>
          <w:lang w:val="ru-RU"/>
        </w:rPr>
      </w:pPr>
      <w:bookmarkStart w:id="3" w:name="598"/>
      <w:bookmarkEnd w:id="2"/>
      <w:r w:rsidRPr="002671CC">
        <w:rPr>
          <w:rFonts w:ascii="Arial"/>
          <w:color w:val="000000"/>
          <w:sz w:val="18"/>
          <w:lang w:val="ru-RU"/>
        </w:rPr>
        <w:t>Із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змінами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доповненнями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внесеними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>Законами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України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17 </w:t>
      </w:r>
      <w:r w:rsidRPr="002671CC">
        <w:rPr>
          <w:rFonts w:ascii="Arial"/>
          <w:color w:val="000000"/>
          <w:sz w:val="18"/>
          <w:lang w:val="ru-RU"/>
        </w:rPr>
        <w:t>жовтня</w:t>
      </w:r>
      <w:r w:rsidRPr="002671CC">
        <w:rPr>
          <w:rFonts w:ascii="Arial"/>
          <w:color w:val="000000"/>
          <w:sz w:val="18"/>
          <w:lang w:val="ru-RU"/>
        </w:rPr>
        <w:t xml:space="preserve"> 2019 </w:t>
      </w:r>
      <w:r w:rsidRPr="002671CC">
        <w:rPr>
          <w:rFonts w:ascii="Arial"/>
          <w:color w:val="000000"/>
          <w:sz w:val="18"/>
          <w:lang w:val="ru-RU"/>
        </w:rPr>
        <w:t>року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199-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,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18 </w:t>
      </w:r>
      <w:r w:rsidRPr="002671CC">
        <w:rPr>
          <w:rFonts w:ascii="Arial"/>
          <w:color w:val="000000"/>
          <w:sz w:val="18"/>
          <w:lang w:val="ru-RU"/>
        </w:rPr>
        <w:t>червня</w:t>
      </w:r>
      <w:r w:rsidRPr="002671CC">
        <w:rPr>
          <w:rFonts w:ascii="Arial"/>
          <w:color w:val="000000"/>
          <w:sz w:val="18"/>
          <w:lang w:val="ru-RU"/>
        </w:rPr>
        <w:t xml:space="preserve"> 2020 </w:t>
      </w:r>
      <w:r w:rsidRPr="002671CC">
        <w:rPr>
          <w:rFonts w:ascii="Arial"/>
          <w:color w:val="000000"/>
          <w:sz w:val="18"/>
          <w:lang w:val="ru-RU"/>
        </w:rPr>
        <w:t>року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733-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,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15 </w:t>
      </w:r>
      <w:r w:rsidRPr="002671CC">
        <w:rPr>
          <w:rFonts w:ascii="Arial"/>
          <w:color w:val="000000"/>
          <w:sz w:val="18"/>
          <w:lang w:val="ru-RU"/>
        </w:rPr>
        <w:t>липня</w:t>
      </w:r>
      <w:r w:rsidRPr="002671CC">
        <w:rPr>
          <w:rFonts w:ascii="Arial"/>
          <w:color w:val="000000"/>
          <w:sz w:val="18"/>
          <w:lang w:val="ru-RU"/>
        </w:rPr>
        <w:t xml:space="preserve"> 2021 </w:t>
      </w:r>
      <w:r w:rsidRPr="002671CC">
        <w:rPr>
          <w:rFonts w:ascii="Arial"/>
          <w:color w:val="000000"/>
          <w:sz w:val="18"/>
          <w:lang w:val="ru-RU"/>
        </w:rPr>
        <w:t>року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1657-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,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16 </w:t>
      </w:r>
      <w:r w:rsidRPr="002671CC">
        <w:rPr>
          <w:rFonts w:ascii="Arial"/>
          <w:color w:val="000000"/>
          <w:sz w:val="18"/>
          <w:lang w:val="ru-RU"/>
        </w:rPr>
        <w:t>грудня</w:t>
      </w:r>
      <w:r w:rsidRPr="002671CC">
        <w:rPr>
          <w:rFonts w:ascii="Arial"/>
          <w:color w:val="000000"/>
          <w:sz w:val="18"/>
          <w:lang w:val="ru-RU"/>
        </w:rPr>
        <w:t xml:space="preserve"> 2020 </w:t>
      </w:r>
      <w:r w:rsidRPr="002671CC">
        <w:rPr>
          <w:rFonts w:ascii="Arial"/>
          <w:color w:val="000000"/>
          <w:sz w:val="18"/>
          <w:lang w:val="ru-RU"/>
        </w:rPr>
        <w:t>року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,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21 </w:t>
      </w:r>
      <w:r w:rsidRPr="002671CC">
        <w:rPr>
          <w:rFonts w:ascii="Arial"/>
          <w:color w:val="000000"/>
          <w:sz w:val="18"/>
          <w:lang w:val="ru-RU"/>
        </w:rPr>
        <w:t>жовтня</w:t>
      </w:r>
      <w:r w:rsidRPr="002671CC">
        <w:rPr>
          <w:rFonts w:ascii="Arial"/>
          <w:color w:val="000000"/>
          <w:sz w:val="18"/>
          <w:lang w:val="ru-RU"/>
        </w:rPr>
        <w:t xml:space="preserve"> 2021 </w:t>
      </w:r>
      <w:r w:rsidRPr="002671CC">
        <w:rPr>
          <w:rFonts w:ascii="Arial"/>
          <w:color w:val="000000"/>
          <w:sz w:val="18"/>
          <w:lang w:val="ru-RU"/>
        </w:rPr>
        <w:t>року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,</w:t>
      </w:r>
      <w:r w:rsidRPr="002671CC">
        <w:rPr>
          <w:lang w:val="ru-RU"/>
        </w:rPr>
        <w:br/>
      </w:r>
      <w:r w:rsidRPr="002671CC">
        <w:rPr>
          <w:rFonts w:ascii="Arial"/>
          <w:i/>
          <w:color w:val="000000"/>
          <w:sz w:val="18"/>
          <w:lang w:val="ru-RU"/>
        </w:rPr>
        <w:t>(</w:t>
      </w:r>
      <w:r w:rsidRPr="002671CC">
        <w:rPr>
          <w:rFonts w:ascii="Arial"/>
          <w:i/>
          <w:color w:val="000000"/>
          <w:sz w:val="18"/>
          <w:lang w:val="ru-RU"/>
        </w:rPr>
        <w:t>який</w:t>
      </w:r>
      <w:r w:rsidRPr="002671CC">
        <w:rPr>
          <w:rFonts w:ascii="Arial"/>
          <w:i/>
          <w:color w:val="000000"/>
          <w:sz w:val="18"/>
          <w:lang w:val="ru-RU"/>
        </w:rPr>
        <w:t xml:space="preserve"> </w:t>
      </w:r>
      <w:r w:rsidRPr="002671CC">
        <w:rPr>
          <w:rFonts w:ascii="Arial"/>
          <w:i/>
          <w:color w:val="000000"/>
          <w:sz w:val="18"/>
          <w:lang w:val="ru-RU"/>
        </w:rPr>
        <w:t>вводиться</w:t>
      </w:r>
      <w:r w:rsidRPr="002671CC">
        <w:rPr>
          <w:rFonts w:ascii="Arial"/>
          <w:i/>
          <w:color w:val="000000"/>
          <w:sz w:val="18"/>
          <w:lang w:val="ru-RU"/>
        </w:rPr>
        <w:t xml:space="preserve"> </w:t>
      </w:r>
      <w:r w:rsidRPr="002671CC">
        <w:rPr>
          <w:rFonts w:ascii="Arial"/>
          <w:i/>
          <w:color w:val="000000"/>
          <w:sz w:val="18"/>
          <w:lang w:val="ru-RU"/>
        </w:rPr>
        <w:t>в</w:t>
      </w:r>
      <w:r w:rsidRPr="002671CC">
        <w:rPr>
          <w:rFonts w:ascii="Arial"/>
          <w:i/>
          <w:color w:val="000000"/>
          <w:sz w:val="18"/>
          <w:lang w:val="ru-RU"/>
        </w:rPr>
        <w:t xml:space="preserve"> </w:t>
      </w:r>
      <w:r w:rsidRPr="002671CC">
        <w:rPr>
          <w:rFonts w:ascii="Arial"/>
          <w:i/>
          <w:color w:val="000000"/>
          <w:sz w:val="18"/>
          <w:lang w:val="ru-RU"/>
        </w:rPr>
        <w:t>дію</w:t>
      </w:r>
      <w:r w:rsidRPr="002671CC">
        <w:rPr>
          <w:rFonts w:ascii="Arial"/>
          <w:i/>
          <w:color w:val="000000"/>
          <w:sz w:val="18"/>
          <w:lang w:val="ru-RU"/>
        </w:rPr>
        <w:t xml:space="preserve"> </w:t>
      </w:r>
      <w:r w:rsidRPr="002671CC">
        <w:rPr>
          <w:rFonts w:ascii="Arial"/>
          <w:i/>
          <w:color w:val="000000"/>
          <w:sz w:val="18"/>
          <w:lang w:val="ru-RU"/>
        </w:rPr>
        <w:t>з</w:t>
      </w:r>
      <w:r w:rsidRPr="002671CC">
        <w:rPr>
          <w:rFonts w:ascii="Arial"/>
          <w:i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 xml:space="preserve">13 </w:t>
      </w:r>
      <w:r w:rsidRPr="002671CC">
        <w:rPr>
          <w:rFonts w:ascii="Arial"/>
          <w:color w:val="000000"/>
          <w:sz w:val="18"/>
          <w:lang w:val="ru-RU"/>
        </w:rPr>
        <w:t>травня</w:t>
      </w:r>
      <w:r w:rsidRPr="002671CC">
        <w:rPr>
          <w:rFonts w:ascii="Arial"/>
          <w:color w:val="000000"/>
          <w:sz w:val="18"/>
          <w:lang w:val="ru-RU"/>
        </w:rPr>
        <w:t xml:space="preserve"> 2022 </w:t>
      </w:r>
      <w:r w:rsidRPr="002671CC">
        <w:rPr>
          <w:rFonts w:ascii="Arial"/>
          <w:color w:val="000000"/>
          <w:sz w:val="18"/>
          <w:lang w:val="ru-RU"/>
        </w:rPr>
        <w:t>року</w:t>
      </w:r>
      <w:r w:rsidRPr="002671CC">
        <w:rPr>
          <w:rFonts w:ascii="Arial"/>
          <w:color w:val="000000"/>
          <w:sz w:val="18"/>
          <w:lang w:val="ru-RU"/>
        </w:rPr>
        <w:t>),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15 </w:t>
      </w:r>
      <w:r w:rsidRPr="002671CC">
        <w:rPr>
          <w:rFonts w:ascii="Arial"/>
          <w:color w:val="000000"/>
          <w:sz w:val="18"/>
          <w:lang w:val="ru-RU"/>
        </w:rPr>
        <w:t>березня</w:t>
      </w:r>
      <w:r w:rsidRPr="002671CC">
        <w:rPr>
          <w:rFonts w:ascii="Arial"/>
          <w:color w:val="000000"/>
          <w:sz w:val="18"/>
          <w:lang w:val="ru-RU"/>
        </w:rPr>
        <w:t xml:space="preserve"> 2022 </w:t>
      </w:r>
      <w:r w:rsidRPr="002671CC">
        <w:rPr>
          <w:rFonts w:ascii="Arial"/>
          <w:color w:val="000000"/>
          <w:sz w:val="18"/>
          <w:lang w:val="ru-RU"/>
        </w:rPr>
        <w:t>року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2132-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,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15 </w:t>
      </w:r>
      <w:r w:rsidRPr="002671CC">
        <w:rPr>
          <w:rFonts w:ascii="Arial"/>
          <w:color w:val="000000"/>
          <w:sz w:val="18"/>
          <w:lang w:val="ru-RU"/>
        </w:rPr>
        <w:t>березня</w:t>
      </w:r>
      <w:r w:rsidRPr="002671CC">
        <w:rPr>
          <w:rFonts w:ascii="Arial"/>
          <w:color w:val="000000"/>
          <w:sz w:val="18"/>
          <w:lang w:val="ru-RU"/>
        </w:rPr>
        <w:t xml:space="preserve"> 2022 </w:t>
      </w:r>
      <w:r w:rsidRPr="002671CC">
        <w:rPr>
          <w:rFonts w:ascii="Arial"/>
          <w:color w:val="000000"/>
          <w:sz w:val="18"/>
          <w:lang w:val="ru-RU"/>
        </w:rPr>
        <w:t>року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2139-</w:t>
      </w:r>
      <w:r>
        <w:rPr>
          <w:rFonts w:ascii="Arial"/>
          <w:color w:val="000000"/>
          <w:sz w:val="18"/>
        </w:rPr>
        <w:t>IX</w:t>
      </w:r>
      <w:r w:rsidRPr="002671CC">
        <w:rPr>
          <w:lang w:val="ru-RU"/>
        </w:rPr>
        <w:br/>
      </w:r>
      <w:r w:rsidRPr="002671CC">
        <w:rPr>
          <w:rFonts w:ascii="Arial"/>
          <w:i/>
          <w:color w:val="000000"/>
          <w:sz w:val="18"/>
          <w:lang w:val="ru-RU"/>
        </w:rPr>
        <w:t>(</w:t>
      </w:r>
      <w:r w:rsidRPr="002671CC">
        <w:rPr>
          <w:rFonts w:ascii="Arial"/>
          <w:i/>
          <w:color w:val="000000"/>
          <w:sz w:val="18"/>
          <w:lang w:val="ru-RU"/>
        </w:rPr>
        <w:t>який</w:t>
      </w:r>
      <w:r w:rsidRPr="002671CC">
        <w:rPr>
          <w:rFonts w:ascii="Arial"/>
          <w:i/>
          <w:color w:val="000000"/>
          <w:sz w:val="18"/>
          <w:lang w:val="ru-RU"/>
        </w:rPr>
        <w:t xml:space="preserve"> </w:t>
      </w:r>
      <w:r w:rsidRPr="002671CC">
        <w:rPr>
          <w:rFonts w:ascii="Arial"/>
          <w:i/>
          <w:color w:val="000000"/>
          <w:sz w:val="18"/>
          <w:lang w:val="ru-RU"/>
        </w:rPr>
        <w:t>діє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протягом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військового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>/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надзвичайного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стану</w:t>
      </w:r>
      <w:r w:rsidRPr="002671CC">
        <w:rPr>
          <w:rFonts w:ascii="Arial"/>
          <w:color w:val="000000"/>
          <w:sz w:val="18"/>
          <w:lang w:val="ru-RU"/>
        </w:rPr>
        <w:t>),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13 </w:t>
      </w:r>
      <w:r w:rsidRPr="002671CC">
        <w:rPr>
          <w:rFonts w:ascii="Arial"/>
          <w:color w:val="000000"/>
          <w:sz w:val="18"/>
          <w:lang w:val="ru-RU"/>
        </w:rPr>
        <w:t>грудня</w:t>
      </w:r>
      <w:r w:rsidRPr="002671CC">
        <w:rPr>
          <w:rFonts w:ascii="Arial"/>
          <w:color w:val="000000"/>
          <w:sz w:val="18"/>
          <w:lang w:val="ru-RU"/>
        </w:rPr>
        <w:t xml:space="preserve"> 2022 </w:t>
      </w:r>
      <w:r w:rsidRPr="002671CC">
        <w:rPr>
          <w:rFonts w:ascii="Arial"/>
          <w:color w:val="000000"/>
          <w:sz w:val="18"/>
          <w:lang w:val="ru-RU"/>
        </w:rPr>
        <w:t>року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D1EB2" w:rsidRPr="002671CC">
        <w:trPr>
          <w:tblCellSpacing w:w="0" w:type="auto"/>
        </w:trPr>
        <w:tc>
          <w:tcPr>
            <w:tcW w:w="9690" w:type="dxa"/>
            <w:vAlign w:val="center"/>
          </w:tcPr>
          <w:p w:rsidR="009D1EB2" w:rsidRPr="002671CC" w:rsidRDefault="002671CC">
            <w:pPr>
              <w:spacing w:after="0"/>
              <w:rPr>
                <w:lang w:val="ru-RU"/>
              </w:rPr>
            </w:pPr>
            <w:bookmarkStart w:id="4" w:name="620"/>
            <w:bookmarkEnd w:id="3"/>
            <w:r w:rsidRPr="002671C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2671C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9D1EB2" w:rsidRPr="002671CC" w:rsidRDefault="002671CC">
      <w:pPr>
        <w:rPr>
          <w:lang w:val="ru-RU"/>
        </w:rPr>
      </w:pPr>
      <w:r w:rsidRPr="002671CC">
        <w:rPr>
          <w:lang w:val="ru-RU"/>
        </w:rPr>
        <w:br/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" w:name="4"/>
      <w:r w:rsidRPr="002671CC">
        <w:rPr>
          <w:rFonts w:ascii="Arial"/>
          <w:color w:val="000000"/>
          <w:sz w:val="18"/>
          <w:lang w:val="ru-RU"/>
        </w:rPr>
        <w:t>Цей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встановлює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правові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організаційні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засади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спрямованої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запобігання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шкоді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забезпечення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екологічної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безпеки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охорони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раціонального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відтворення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ресурсів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процесі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прийняття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рішень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провадження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господарської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може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значний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урахуванням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</w:t>
      </w:r>
      <w:r w:rsidRPr="002671CC">
        <w:rPr>
          <w:rFonts w:ascii="Arial"/>
          <w:color w:val="000000"/>
          <w:sz w:val="18"/>
          <w:lang w:val="ru-RU"/>
        </w:rPr>
        <w:t>жавних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громадських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приватних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інтересів</w:t>
      </w:r>
      <w:r w:rsidRPr="002671CC">
        <w:rPr>
          <w:rFonts w:ascii="Arial"/>
          <w:color w:val="000000"/>
          <w:sz w:val="18"/>
          <w:lang w:val="ru-RU"/>
        </w:rPr>
        <w:t>.</w:t>
      </w:r>
    </w:p>
    <w:p w:rsidR="009D1EB2" w:rsidRPr="002671CC" w:rsidRDefault="002671CC">
      <w:pPr>
        <w:pStyle w:val="3"/>
        <w:spacing w:after="0"/>
        <w:jc w:val="center"/>
        <w:rPr>
          <w:lang w:val="ru-RU"/>
        </w:rPr>
      </w:pPr>
      <w:bookmarkStart w:id="6" w:name="5"/>
      <w:bookmarkEnd w:id="5"/>
      <w:r w:rsidRPr="002671CC">
        <w:rPr>
          <w:rFonts w:ascii="Arial"/>
          <w:color w:val="000000"/>
          <w:sz w:val="27"/>
          <w:lang w:val="ru-RU"/>
        </w:rPr>
        <w:t>Стаття</w:t>
      </w:r>
      <w:r w:rsidRPr="002671CC">
        <w:rPr>
          <w:rFonts w:ascii="Arial"/>
          <w:color w:val="000000"/>
          <w:sz w:val="27"/>
          <w:lang w:val="ru-RU"/>
        </w:rPr>
        <w:t xml:space="preserve"> 1. </w:t>
      </w:r>
      <w:r w:rsidRPr="002671CC">
        <w:rPr>
          <w:rFonts w:ascii="Arial"/>
          <w:color w:val="000000"/>
          <w:sz w:val="27"/>
          <w:lang w:val="ru-RU"/>
        </w:rPr>
        <w:t>Визначення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термінів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" w:name="6"/>
      <w:bookmarkEnd w:id="6"/>
      <w:r w:rsidRPr="002671CC">
        <w:rPr>
          <w:rFonts w:ascii="Arial"/>
          <w:color w:val="000000"/>
          <w:sz w:val="18"/>
          <w:lang w:val="ru-RU"/>
        </w:rPr>
        <w:t xml:space="preserve">1.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цьому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терміни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вживаються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такому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значенні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" w:name="7"/>
      <w:bookmarkEnd w:id="7"/>
      <w:r w:rsidRPr="002671CC">
        <w:rPr>
          <w:rFonts w:ascii="Arial"/>
          <w:color w:val="000000"/>
          <w:sz w:val="18"/>
          <w:lang w:val="ru-RU"/>
        </w:rPr>
        <w:t xml:space="preserve">1) </w:t>
      </w:r>
      <w:r w:rsidRPr="002671CC">
        <w:rPr>
          <w:rFonts w:ascii="Arial"/>
          <w:color w:val="000000"/>
          <w:sz w:val="18"/>
          <w:lang w:val="ru-RU"/>
        </w:rPr>
        <w:t>вплив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далі</w:t>
      </w:r>
      <w:r w:rsidRPr="002671CC">
        <w:rPr>
          <w:rFonts w:ascii="Arial"/>
          <w:color w:val="000000"/>
          <w:sz w:val="18"/>
          <w:lang w:val="ru-RU"/>
        </w:rPr>
        <w:t xml:space="preserve"> - </w:t>
      </w:r>
      <w:r w:rsidRPr="002671CC">
        <w:rPr>
          <w:rFonts w:ascii="Arial"/>
          <w:color w:val="000000"/>
          <w:sz w:val="18"/>
          <w:lang w:val="ru-RU"/>
        </w:rPr>
        <w:t>вплив</w:t>
      </w:r>
      <w:r w:rsidRPr="002671CC">
        <w:rPr>
          <w:rFonts w:ascii="Arial"/>
          <w:color w:val="000000"/>
          <w:sz w:val="18"/>
          <w:lang w:val="ru-RU"/>
        </w:rPr>
        <w:t xml:space="preserve">) - </w:t>
      </w:r>
      <w:r w:rsidRPr="002671CC">
        <w:rPr>
          <w:rFonts w:ascii="Arial"/>
          <w:color w:val="000000"/>
          <w:sz w:val="18"/>
          <w:lang w:val="ru-RU"/>
        </w:rPr>
        <w:t>будь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наслідки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наслідки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безпечно</w:t>
      </w:r>
      <w:r w:rsidRPr="002671CC">
        <w:rPr>
          <w:rFonts w:ascii="Arial"/>
          <w:color w:val="000000"/>
          <w:sz w:val="18"/>
          <w:lang w:val="ru-RU"/>
        </w:rPr>
        <w:t>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життєдіяльності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людей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їхнього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здоров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флори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фауни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біорізноманіття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ґрунту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повітря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води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клімату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ландшафту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природних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історичних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пам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яток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матеріальних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сукупності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факторів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також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наслідки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</w:t>
      </w:r>
      <w:r w:rsidRPr="002671CC">
        <w:rPr>
          <w:rFonts w:ascii="Arial"/>
          <w:color w:val="000000"/>
          <w:sz w:val="18"/>
          <w:lang w:val="ru-RU"/>
        </w:rPr>
        <w:t>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культурної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спадщини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соціально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економічних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умов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результатом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зміни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факторів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" w:name="8"/>
      <w:bookmarkEnd w:id="8"/>
      <w:r w:rsidRPr="002671CC">
        <w:rPr>
          <w:rFonts w:ascii="Arial"/>
          <w:color w:val="000000"/>
          <w:sz w:val="18"/>
          <w:lang w:val="ru-RU"/>
        </w:rPr>
        <w:t xml:space="preserve">2) </w:t>
      </w:r>
      <w:r w:rsidRPr="002671CC">
        <w:rPr>
          <w:rFonts w:ascii="Arial"/>
          <w:color w:val="000000"/>
          <w:sz w:val="18"/>
          <w:lang w:val="ru-RU"/>
        </w:rPr>
        <w:t>громадськість</w:t>
      </w:r>
      <w:r w:rsidRPr="002671CC">
        <w:rPr>
          <w:rFonts w:ascii="Arial"/>
          <w:color w:val="000000"/>
          <w:sz w:val="18"/>
          <w:lang w:val="ru-RU"/>
        </w:rPr>
        <w:t xml:space="preserve"> - </w:t>
      </w:r>
      <w:r w:rsidRPr="002671CC">
        <w:rPr>
          <w:rFonts w:ascii="Arial"/>
          <w:color w:val="000000"/>
          <w:sz w:val="18"/>
          <w:lang w:val="ru-RU"/>
        </w:rPr>
        <w:t>одна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фізичних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юридичних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осіб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єднання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організації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групи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" w:name="9"/>
      <w:bookmarkEnd w:id="9"/>
      <w:r w:rsidRPr="002671CC">
        <w:rPr>
          <w:rFonts w:ascii="Arial"/>
          <w:color w:val="000000"/>
          <w:sz w:val="18"/>
          <w:lang w:val="ru-RU"/>
        </w:rPr>
        <w:t xml:space="preserve">3) </w:t>
      </w:r>
      <w:r w:rsidRPr="002671CC">
        <w:rPr>
          <w:rFonts w:ascii="Arial"/>
          <w:color w:val="000000"/>
          <w:sz w:val="18"/>
          <w:lang w:val="ru-RU"/>
        </w:rPr>
        <w:t>планована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діяльність</w:t>
      </w:r>
      <w:r w:rsidRPr="002671CC">
        <w:rPr>
          <w:rFonts w:ascii="Arial"/>
          <w:color w:val="000000"/>
          <w:sz w:val="18"/>
          <w:lang w:val="ru-RU"/>
        </w:rPr>
        <w:t xml:space="preserve"> - </w:t>
      </w:r>
      <w:r w:rsidRPr="002671CC">
        <w:rPr>
          <w:rFonts w:ascii="Arial"/>
          <w:color w:val="000000"/>
          <w:sz w:val="18"/>
          <w:lang w:val="ru-RU"/>
        </w:rPr>
        <w:t>планована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господарська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</w:t>
      </w:r>
      <w:r w:rsidRPr="002671CC">
        <w:rPr>
          <w:rFonts w:ascii="Arial"/>
          <w:color w:val="000000"/>
          <w:sz w:val="18"/>
          <w:lang w:val="ru-RU"/>
        </w:rPr>
        <w:t>ість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включає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реконструкцію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технічне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переоснащення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розширення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перепрофілювання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ліквідацію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демонтаж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інше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втручання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середовище</w:t>
      </w:r>
      <w:r w:rsidRPr="002671CC">
        <w:rPr>
          <w:rFonts w:ascii="Arial"/>
          <w:color w:val="000000"/>
          <w:sz w:val="18"/>
          <w:lang w:val="ru-RU"/>
        </w:rPr>
        <w:t xml:space="preserve">; </w:t>
      </w:r>
      <w:r w:rsidRPr="002671CC">
        <w:rPr>
          <w:rFonts w:ascii="Arial"/>
          <w:color w:val="000000"/>
          <w:sz w:val="18"/>
          <w:lang w:val="ru-RU"/>
        </w:rPr>
        <w:t>планована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діяльність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включає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реконструкцію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технічне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переоснащення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капітальний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ремо</w:t>
      </w:r>
      <w:r w:rsidRPr="002671CC">
        <w:rPr>
          <w:rFonts w:ascii="Arial"/>
          <w:color w:val="000000"/>
          <w:sz w:val="18"/>
          <w:lang w:val="ru-RU"/>
        </w:rPr>
        <w:t>нт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розширення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перепрофілювання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інші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втручання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середовище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справляють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значного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відповідно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критеріїв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затверджених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Кабінетом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Міністрів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України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Default="002671CC">
      <w:pPr>
        <w:spacing w:after="0"/>
        <w:ind w:firstLine="240"/>
      </w:pPr>
      <w:bookmarkStart w:id="11" w:name="10"/>
      <w:bookmarkEnd w:id="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" w:name="11"/>
      <w:bookmarkEnd w:id="11"/>
      <w:r w:rsidRPr="002671CC">
        <w:rPr>
          <w:rFonts w:ascii="Arial"/>
          <w:color w:val="000000"/>
          <w:sz w:val="18"/>
          <w:lang w:val="ru-RU"/>
        </w:rPr>
        <w:t xml:space="preserve">5) </w:t>
      </w:r>
      <w:r w:rsidRPr="002671CC">
        <w:rPr>
          <w:rFonts w:ascii="Arial"/>
          <w:color w:val="000000"/>
          <w:sz w:val="18"/>
          <w:lang w:val="ru-RU"/>
        </w:rPr>
        <w:t>уповноважений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центральний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</w:t>
      </w:r>
      <w:r w:rsidRPr="002671CC">
        <w:rPr>
          <w:rFonts w:ascii="Arial"/>
          <w:color w:val="000000"/>
          <w:sz w:val="18"/>
          <w:lang w:val="ru-RU"/>
        </w:rPr>
        <w:t xml:space="preserve"> - </w:t>
      </w:r>
      <w:r w:rsidRPr="002671CC">
        <w:rPr>
          <w:rFonts w:ascii="Arial"/>
          <w:color w:val="000000"/>
          <w:sz w:val="18"/>
          <w:lang w:val="ru-RU"/>
        </w:rPr>
        <w:t>центральний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виконавчої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влади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забезпечує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формування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реалізує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державну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політику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сфері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охорони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навколишнього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середовища</w:t>
      </w:r>
      <w:r w:rsidRPr="002671CC">
        <w:rPr>
          <w:rFonts w:ascii="Arial"/>
          <w:color w:val="000000"/>
          <w:sz w:val="18"/>
          <w:lang w:val="ru-RU"/>
        </w:rPr>
        <w:t>.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" w:name="580"/>
      <w:bookmarkEnd w:id="12"/>
      <w:r w:rsidRPr="002671CC">
        <w:rPr>
          <w:rFonts w:ascii="Arial"/>
          <w:color w:val="000000"/>
          <w:sz w:val="18"/>
          <w:lang w:val="ru-RU"/>
        </w:rPr>
        <w:t xml:space="preserve">2. </w:t>
      </w:r>
      <w:r w:rsidRPr="002671CC">
        <w:rPr>
          <w:rFonts w:ascii="Arial"/>
          <w:color w:val="000000"/>
          <w:sz w:val="18"/>
          <w:lang w:val="ru-RU"/>
        </w:rPr>
        <w:t>Термін</w:t>
      </w:r>
      <w:r w:rsidRPr="002671CC">
        <w:rPr>
          <w:rFonts w:ascii="Arial"/>
          <w:color w:val="000000"/>
          <w:sz w:val="18"/>
          <w:lang w:val="ru-RU"/>
        </w:rPr>
        <w:t xml:space="preserve"> "</w:t>
      </w:r>
      <w:r w:rsidRPr="002671CC">
        <w:rPr>
          <w:rFonts w:ascii="Arial"/>
          <w:color w:val="000000"/>
          <w:sz w:val="18"/>
          <w:lang w:val="ru-RU"/>
        </w:rPr>
        <w:t>Єдина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державна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електронна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системи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сфері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будівництва</w:t>
      </w:r>
      <w:r w:rsidRPr="002671CC">
        <w:rPr>
          <w:rFonts w:ascii="Arial"/>
          <w:color w:val="000000"/>
          <w:sz w:val="18"/>
          <w:lang w:val="ru-RU"/>
        </w:rPr>
        <w:t xml:space="preserve">"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цьому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вживається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значенні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наведеному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Україн</w:t>
      </w:r>
      <w:r w:rsidRPr="002671CC">
        <w:rPr>
          <w:rFonts w:ascii="Arial"/>
          <w:color w:val="000000"/>
          <w:sz w:val="18"/>
          <w:lang w:val="ru-RU"/>
        </w:rPr>
        <w:t>и</w:t>
      </w:r>
      <w:r w:rsidRPr="002671CC">
        <w:rPr>
          <w:rFonts w:ascii="Arial"/>
          <w:color w:val="000000"/>
          <w:sz w:val="18"/>
          <w:lang w:val="ru-RU"/>
        </w:rPr>
        <w:t xml:space="preserve"> "</w:t>
      </w:r>
      <w:r w:rsidRPr="002671CC">
        <w:rPr>
          <w:rFonts w:ascii="Arial"/>
          <w:color w:val="000000"/>
          <w:sz w:val="18"/>
          <w:lang w:val="ru-RU"/>
        </w:rPr>
        <w:t>Про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регулювання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містобудівної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>".</w:t>
      </w:r>
    </w:p>
    <w:p w:rsidR="009D1EB2" w:rsidRPr="002671CC" w:rsidRDefault="002671CC">
      <w:pPr>
        <w:spacing w:after="0"/>
        <w:ind w:firstLine="240"/>
        <w:jc w:val="right"/>
        <w:rPr>
          <w:lang w:val="ru-RU"/>
        </w:rPr>
      </w:pPr>
      <w:bookmarkStart w:id="14" w:name="581"/>
      <w:bookmarkEnd w:id="13"/>
      <w:r w:rsidRPr="002671CC">
        <w:rPr>
          <w:rFonts w:ascii="Arial"/>
          <w:color w:val="000000"/>
          <w:sz w:val="18"/>
          <w:lang w:val="ru-RU"/>
        </w:rPr>
        <w:lastRenderedPageBreak/>
        <w:t>(</w:t>
      </w:r>
      <w:r w:rsidRPr="002671CC">
        <w:rPr>
          <w:rFonts w:ascii="Arial"/>
          <w:color w:val="000000"/>
          <w:sz w:val="18"/>
          <w:lang w:val="ru-RU"/>
        </w:rPr>
        <w:t>статтю</w:t>
      </w:r>
      <w:r w:rsidRPr="002671CC">
        <w:rPr>
          <w:rFonts w:ascii="Arial"/>
          <w:color w:val="000000"/>
          <w:sz w:val="18"/>
          <w:lang w:val="ru-RU"/>
        </w:rPr>
        <w:t xml:space="preserve"> 1 </w:t>
      </w:r>
      <w:r w:rsidRPr="002671CC">
        <w:rPr>
          <w:rFonts w:ascii="Arial"/>
          <w:color w:val="000000"/>
          <w:sz w:val="18"/>
          <w:lang w:val="ru-RU"/>
        </w:rPr>
        <w:t>доповнено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частиною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другою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згідно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України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17.10.2019 </w:t>
      </w:r>
      <w:r w:rsidRPr="002671CC">
        <w:rPr>
          <w:rFonts w:ascii="Arial"/>
          <w:color w:val="000000"/>
          <w:sz w:val="18"/>
          <w:lang w:val="ru-RU"/>
        </w:rPr>
        <w:t>р</w:t>
      </w:r>
      <w:r w:rsidRPr="002671C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199-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)</w:t>
      </w:r>
    </w:p>
    <w:p w:rsidR="009D1EB2" w:rsidRPr="002671CC" w:rsidRDefault="002671CC">
      <w:pPr>
        <w:pStyle w:val="3"/>
        <w:spacing w:after="0"/>
        <w:jc w:val="center"/>
        <w:rPr>
          <w:lang w:val="ru-RU"/>
        </w:rPr>
      </w:pPr>
      <w:bookmarkStart w:id="15" w:name="12"/>
      <w:bookmarkEnd w:id="14"/>
      <w:r w:rsidRPr="002671CC">
        <w:rPr>
          <w:rFonts w:ascii="Arial"/>
          <w:color w:val="000000"/>
          <w:sz w:val="27"/>
          <w:lang w:val="ru-RU"/>
        </w:rPr>
        <w:t>Стаття</w:t>
      </w:r>
      <w:r w:rsidRPr="002671CC">
        <w:rPr>
          <w:rFonts w:ascii="Arial"/>
          <w:color w:val="000000"/>
          <w:sz w:val="27"/>
          <w:lang w:val="ru-RU"/>
        </w:rPr>
        <w:t xml:space="preserve"> 2. </w:t>
      </w:r>
      <w:r w:rsidRPr="002671CC">
        <w:rPr>
          <w:rFonts w:ascii="Arial"/>
          <w:color w:val="000000"/>
          <w:sz w:val="27"/>
          <w:lang w:val="ru-RU"/>
        </w:rPr>
        <w:t>Зміст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і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суб</w:t>
      </w:r>
      <w:r w:rsidRPr="002671CC">
        <w:rPr>
          <w:rFonts w:ascii="Arial"/>
          <w:color w:val="000000"/>
          <w:sz w:val="27"/>
          <w:lang w:val="ru-RU"/>
        </w:rPr>
        <w:t>'</w:t>
      </w:r>
      <w:r w:rsidRPr="002671CC">
        <w:rPr>
          <w:rFonts w:ascii="Arial"/>
          <w:color w:val="000000"/>
          <w:sz w:val="27"/>
          <w:lang w:val="ru-RU"/>
        </w:rPr>
        <w:t>єкти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оцінки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впливу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на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довкілля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6" w:name="13"/>
      <w:bookmarkEnd w:id="15"/>
      <w:r w:rsidRPr="002671CC">
        <w:rPr>
          <w:rFonts w:ascii="Arial"/>
          <w:color w:val="000000"/>
          <w:sz w:val="18"/>
          <w:lang w:val="ru-RU"/>
        </w:rPr>
        <w:t xml:space="preserve">1. </w:t>
      </w:r>
      <w:r w:rsidRPr="002671CC">
        <w:rPr>
          <w:rFonts w:ascii="Arial"/>
          <w:color w:val="000000"/>
          <w:sz w:val="18"/>
          <w:lang w:val="ru-RU"/>
        </w:rPr>
        <w:t>Оцінка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- </w:t>
      </w:r>
      <w:r w:rsidRPr="002671CC">
        <w:rPr>
          <w:rFonts w:ascii="Arial"/>
          <w:color w:val="000000"/>
          <w:sz w:val="18"/>
          <w:lang w:val="ru-RU"/>
        </w:rPr>
        <w:t>це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процедура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передбачає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7" w:name="14"/>
      <w:bookmarkEnd w:id="16"/>
      <w:r w:rsidRPr="002671CC">
        <w:rPr>
          <w:rFonts w:ascii="Arial"/>
          <w:color w:val="000000"/>
          <w:sz w:val="18"/>
          <w:lang w:val="ru-RU"/>
        </w:rPr>
        <w:t xml:space="preserve">1) </w:t>
      </w:r>
      <w:r w:rsidRPr="002671CC">
        <w:rPr>
          <w:rFonts w:ascii="Arial"/>
          <w:color w:val="000000"/>
          <w:sz w:val="18"/>
          <w:lang w:val="ru-RU"/>
        </w:rPr>
        <w:t>під</w:t>
      </w:r>
      <w:r w:rsidRPr="002671CC">
        <w:rPr>
          <w:rFonts w:ascii="Arial"/>
          <w:color w:val="000000"/>
          <w:sz w:val="18"/>
          <w:lang w:val="ru-RU"/>
        </w:rPr>
        <w:t>готовку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господарювання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звіту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відповідно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статей</w:t>
      </w:r>
      <w:r w:rsidRPr="002671CC">
        <w:rPr>
          <w:rFonts w:ascii="Arial"/>
          <w:color w:val="000000"/>
          <w:sz w:val="18"/>
          <w:lang w:val="ru-RU"/>
        </w:rPr>
        <w:t xml:space="preserve"> 5, 6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14 </w:t>
      </w:r>
      <w:r w:rsidRPr="002671CC">
        <w:rPr>
          <w:rFonts w:ascii="Arial"/>
          <w:color w:val="000000"/>
          <w:sz w:val="18"/>
          <w:lang w:val="ru-RU"/>
        </w:rPr>
        <w:t>цього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8" w:name="15"/>
      <w:bookmarkEnd w:id="17"/>
      <w:r w:rsidRPr="002671CC">
        <w:rPr>
          <w:rFonts w:ascii="Arial"/>
          <w:color w:val="000000"/>
          <w:sz w:val="18"/>
          <w:lang w:val="ru-RU"/>
        </w:rPr>
        <w:t xml:space="preserve">2) </w:t>
      </w:r>
      <w:r w:rsidRPr="002671CC">
        <w:rPr>
          <w:rFonts w:ascii="Arial"/>
          <w:color w:val="000000"/>
          <w:sz w:val="18"/>
          <w:lang w:val="ru-RU"/>
        </w:rPr>
        <w:t>проведення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громадського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обговорення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відповідно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статей</w:t>
      </w:r>
      <w:r w:rsidRPr="002671CC">
        <w:rPr>
          <w:rFonts w:ascii="Arial"/>
          <w:color w:val="000000"/>
          <w:sz w:val="18"/>
          <w:lang w:val="ru-RU"/>
        </w:rPr>
        <w:t xml:space="preserve"> 7, 8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14 </w:t>
      </w:r>
      <w:r w:rsidRPr="002671CC">
        <w:rPr>
          <w:rFonts w:ascii="Arial"/>
          <w:color w:val="000000"/>
          <w:sz w:val="18"/>
          <w:lang w:val="ru-RU"/>
        </w:rPr>
        <w:t>цього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9" w:name="16"/>
      <w:bookmarkEnd w:id="18"/>
      <w:r w:rsidRPr="002671CC">
        <w:rPr>
          <w:rFonts w:ascii="Arial"/>
          <w:color w:val="000000"/>
          <w:sz w:val="18"/>
          <w:lang w:val="ru-RU"/>
        </w:rPr>
        <w:t xml:space="preserve">3) </w:t>
      </w:r>
      <w:r w:rsidRPr="002671CC">
        <w:rPr>
          <w:rFonts w:ascii="Arial"/>
          <w:color w:val="000000"/>
          <w:sz w:val="18"/>
          <w:lang w:val="ru-RU"/>
        </w:rPr>
        <w:t>аналіз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уповноваженим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відповідно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статті</w:t>
      </w:r>
      <w:r w:rsidRPr="002671CC">
        <w:rPr>
          <w:rFonts w:ascii="Arial"/>
          <w:color w:val="000000"/>
          <w:sz w:val="18"/>
          <w:lang w:val="ru-RU"/>
        </w:rPr>
        <w:t xml:space="preserve"> 9 </w:t>
      </w:r>
      <w:r w:rsidRPr="002671CC">
        <w:rPr>
          <w:rFonts w:ascii="Arial"/>
          <w:color w:val="000000"/>
          <w:sz w:val="18"/>
          <w:lang w:val="ru-RU"/>
        </w:rPr>
        <w:t>цьо</w:t>
      </w:r>
      <w:r w:rsidRPr="002671CC">
        <w:rPr>
          <w:rFonts w:ascii="Arial"/>
          <w:color w:val="000000"/>
          <w:sz w:val="18"/>
          <w:lang w:val="ru-RU"/>
        </w:rPr>
        <w:t>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інформації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наданої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звіті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будь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якої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додаткової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інформації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надає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господарювання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також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інформації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отриманої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громадськості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громадського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обговорення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під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здійснення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процедури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тран</w:t>
      </w:r>
      <w:r w:rsidRPr="002671CC">
        <w:rPr>
          <w:rFonts w:ascii="Arial"/>
          <w:color w:val="000000"/>
          <w:sz w:val="18"/>
          <w:lang w:val="ru-RU"/>
        </w:rPr>
        <w:t>скордонного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іншої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інформації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20" w:name="17"/>
      <w:bookmarkEnd w:id="19"/>
      <w:r w:rsidRPr="002671CC">
        <w:rPr>
          <w:rFonts w:ascii="Arial"/>
          <w:color w:val="000000"/>
          <w:sz w:val="18"/>
          <w:lang w:val="ru-RU"/>
        </w:rPr>
        <w:t xml:space="preserve">4) </w:t>
      </w:r>
      <w:r w:rsidRPr="002671CC">
        <w:rPr>
          <w:rFonts w:ascii="Arial"/>
          <w:color w:val="000000"/>
          <w:sz w:val="18"/>
          <w:lang w:val="ru-RU"/>
        </w:rPr>
        <w:t>надання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уповноваженим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мотивованого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висновку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враховує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результати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аналізу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передбаченого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пунктом</w:t>
      </w:r>
      <w:r w:rsidRPr="002671CC">
        <w:rPr>
          <w:rFonts w:ascii="Arial"/>
          <w:color w:val="000000"/>
          <w:sz w:val="18"/>
          <w:lang w:val="ru-RU"/>
        </w:rPr>
        <w:t xml:space="preserve"> 3 </w:t>
      </w:r>
      <w:r w:rsidRPr="002671CC">
        <w:rPr>
          <w:rFonts w:ascii="Arial"/>
          <w:color w:val="000000"/>
          <w:sz w:val="18"/>
          <w:lang w:val="ru-RU"/>
        </w:rPr>
        <w:t>цієї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частини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21" w:name="18"/>
      <w:bookmarkEnd w:id="20"/>
      <w:r w:rsidRPr="002671CC">
        <w:rPr>
          <w:rFonts w:ascii="Arial"/>
          <w:color w:val="000000"/>
          <w:sz w:val="18"/>
          <w:lang w:val="ru-RU"/>
        </w:rPr>
        <w:t xml:space="preserve">5) </w:t>
      </w:r>
      <w:r w:rsidRPr="002671CC">
        <w:rPr>
          <w:rFonts w:ascii="Arial"/>
          <w:color w:val="000000"/>
          <w:sz w:val="18"/>
          <w:lang w:val="ru-RU"/>
        </w:rPr>
        <w:t>врахування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висновку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рішенні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провадження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відповідно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статті</w:t>
      </w:r>
      <w:r w:rsidRPr="002671CC">
        <w:rPr>
          <w:rFonts w:ascii="Arial"/>
          <w:color w:val="000000"/>
          <w:sz w:val="18"/>
          <w:lang w:val="ru-RU"/>
        </w:rPr>
        <w:t xml:space="preserve"> 11 </w:t>
      </w:r>
      <w:r w:rsidRPr="002671CC">
        <w:rPr>
          <w:rFonts w:ascii="Arial"/>
          <w:color w:val="000000"/>
          <w:sz w:val="18"/>
          <w:lang w:val="ru-RU"/>
        </w:rPr>
        <w:t>цього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Закону</w:t>
      </w:r>
      <w:r w:rsidRPr="002671CC">
        <w:rPr>
          <w:rFonts w:ascii="Arial"/>
          <w:color w:val="000000"/>
          <w:sz w:val="18"/>
          <w:lang w:val="ru-RU"/>
        </w:rPr>
        <w:t>.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22" w:name="19"/>
      <w:bookmarkEnd w:id="21"/>
      <w:r w:rsidRPr="002671CC">
        <w:rPr>
          <w:rFonts w:ascii="Arial"/>
          <w:color w:val="000000"/>
          <w:sz w:val="18"/>
          <w:lang w:val="ru-RU"/>
        </w:rPr>
        <w:t xml:space="preserve">2. </w:t>
      </w:r>
      <w:r w:rsidRPr="002671CC">
        <w:rPr>
          <w:rFonts w:ascii="Arial"/>
          <w:color w:val="000000"/>
          <w:sz w:val="18"/>
          <w:lang w:val="ru-RU"/>
        </w:rPr>
        <w:t>Оцінка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здійснюється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дотриманням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вимог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законодавства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охорону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навколишнього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середовища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урахуванням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де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планується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провадити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діяльність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екологічних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ризиків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прогнозів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перспектив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соціально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економічного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розвитку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регіону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потужності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сукупного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прямого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опосередкованого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урахуванням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наявних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планова</w:t>
      </w:r>
      <w:r w:rsidRPr="002671CC">
        <w:rPr>
          <w:rFonts w:ascii="Arial"/>
          <w:color w:val="000000"/>
          <w:sz w:val="18"/>
          <w:lang w:val="ru-RU"/>
        </w:rPr>
        <w:t>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отримано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рішення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провадження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розглядається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питання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прийняття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рішень</w:t>
      </w:r>
      <w:r w:rsidRPr="002671CC">
        <w:rPr>
          <w:rFonts w:ascii="Arial"/>
          <w:color w:val="000000"/>
          <w:sz w:val="18"/>
          <w:lang w:val="ru-RU"/>
        </w:rPr>
        <w:t>.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23" w:name="20"/>
      <w:bookmarkEnd w:id="22"/>
      <w:r w:rsidRPr="002671CC">
        <w:rPr>
          <w:rFonts w:ascii="Arial"/>
          <w:color w:val="000000"/>
          <w:sz w:val="18"/>
          <w:lang w:val="ru-RU"/>
        </w:rPr>
        <w:t xml:space="preserve">3. </w:t>
      </w:r>
      <w:r w:rsidRPr="002671CC">
        <w:rPr>
          <w:rFonts w:ascii="Arial"/>
          <w:color w:val="000000"/>
          <w:sz w:val="18"/>
          <w:lang w:val="ru-RU"/>
        </w:rPr>
        <w:t>Суб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господарювання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органи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державної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влади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органи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місцевого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</w:t>
      </w:r>
      <w:r w:rsidRPr="002671CC">
        <w:rPr>
          <w:rFonts w:ascii="Arial"/>
          <w:color w:val="000000"/>
          <w:sz w:val="18"/>
          <w:lang w:val="ru-RU"/>
        </w:rPr>
        <w:t>амоврядування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замовниками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цілей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цього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прирівнюються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господарювання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далі</w:t>
      </w:r>
      <w:r w:rsidRPr="002671CC">
        <w:rPr>
          <w:rFonts w:ascii="Arial"/>
          <w:color w:val="000000"/>
          <w:sz w:val="18"/>
          <w:lang w:val="ru-RU"/>
        </w:rPr>
        <w:t xml:space="preserve"> - </w:t>
      </w:r>
      <w:r w:rsidRPr="002671CC">
        <w:rPr>
          <w:rFonts w:ascii="Arial"/>
          <w:color w:val="000000"/>
          <w:sz w:val="18"/>
          <w:lang w:val="ru-RU"/>
        </w:rPr>
        <w:t>суб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господарювання</w:t>
      </w:r>
      <w:r w:rsidRPr="002671CC">
        <w:rPr>
          <w:rFonts w:ascii="Arial"/>
          <w:color w:val="000000"/>
          <w:sz w:val="18"/>
          <w:lang w:val="ru-RU"/>
        </w:rPr>
        <w:t xml:space="preserve">), </w:t>
      </w:r>
      <w:r w:rsidRPr="002671CC">
        <w:rPr>
          <w:rFonts w:ascii="Arial"/>
          <w:color w:val="000000"/>
          <w:sz w:val="18"/>
          <w:lang w:val="ru-RU"/>
        </w:rPr>
        <w:t>уповноважений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центральний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уповноважені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територіальні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інші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виконавчої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влади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Вер</w:t>
      </w:r>
      <w:r w:rsidRPr="002671CC">
        <w:rPr>
          <w:rFonts w:ascii="Arial"/>
          <w:color w:val="000000"/>
          <w:sz w:val="18"/>
          <w:lang w:val="ru-RU"/>
        </w:rPr>
        <w:t>ховна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Рада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Автономної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Республіки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Крим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Рада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міністрів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Автономної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Республіки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Крим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органи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місцевого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самоврядування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громадськість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випадках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визначених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статтею</w:t>
      </w:r>
      <w:r w:rsidRPr="002671CC">
        <w:rPr>
          <w:rFonts w:ascii="Arial"/>
          <w:color w:val="000000"/>
          <w:sz w:val="18"/>
          <w:lang w:val="ru-RU"/>
        </w:rPr>
        <w:t xml:space="preserve"> 14 </w:t>
      </w:r>
      <w:r w:rsidRPr="002671CC">
        <w:rPr>
          <w:rFonts w:ascii="Arial"/>
          <w:color w:val="000000"/>
          <w:sz w:val="18"/>
          <w:lang w:val="ru-RU"/>
        </w:rPr>
        <w:t>цього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Закону</w:t>
      </w:r>
      <w:r w:rsidRPr="002671CC">
        <w:rPr>
          <w:rFonts w:ascii="Arial"/>
          <w:color w:val="000000"/>
          <w:sz w:val="18"/>
          <w:lang w:val="ru-RU"/>
        </w:rPr>
        <w:t xml:space="preserve">, - </w:t>
      </w:r>
      <w:r w:rsidRPr="002671CC">
        <w:rPr>
          <w:rFonts w:ascii="Arial"/>
          <w:color w:val="000000"/>
          <w:sz w:val="18"/>
          <w:lang w:val="ru-RU"/>
        </w:rPr>
        <w:t>держава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походження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зачеплена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держава</w:t>
      </w:r>
      <w:r w:rsidRPr="002671CC">
        <w:rPr>
          <w:rFonts w:ascii="Arial"/>
          <w:color w:val="000000"/>
          <w:sz w:val="18"/>
          <w:lang w:val="ru-RU"/>
        </w:rPr>
        <w:t>.</w:t>
      </w:r>
    </w:p>
    <w:p w:rsidR="009D1EB2" w:rsidRPr="002671CC" w:rsidRDefault="002671CC">
      <w:pPr>
        <w:pStyle w:val="3"/>
        <w:spacing w:after="0"/>
        <w:jc w:val="center"/>
        <w:rPr>
          <w:lang w:val="ru-RU"/>
        </w:rPr>
      </w:pPr>
      <w:bookmarkStart w:id="24" w:name="21"/>
      <w:bookmarkEnd w:id="23"/>
      <w:r w:rsidRPr="002671CC">
        <w:rPr>
          <w:rFonts w:ascii="Arial"/>
          <w:color w:val="000000"/>
          <w:sz w:val="27"/>
          <w:lang w:val="ru-RU"/>
        </w:rPr>
        <w:t>Стаття</w:t>
      </w:r>
      <w:r w:rsidRPr="002671CC">
        <w:rPr>
          <w:rFonts w:ascii="Arial"/>
          <w:color w:val="000000"/>
          <w:sz w:val="27"/>
          <w:lang w:val="ru-RU"/>
        </w:rPr>
        <w:t xml:space="preserve"> 3. </w:t>
      </w:r>
      <w:r w:rsidRPr="002671CC">
        <w:rPr>
          <w:rFonts w:ascii="Arial"/>
          <w:color w:val="000000"/>
          <w:sz w:val="27"/>
          <w:lang w:val="ru-RU"/>
        </w:rPr>
        <w:t>Сфера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застосування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оцін</w:t>
      </w:r>
      <w:r w:rsidRPr="002671CC">
        <w:rPr>
          <w:rFonts w:ascii="Arial"/>
          <w:color w:val="000000"/>
          <w:sz w:val="27"/>
          <w:lang w:val="ru-RU"/>
        </w:rPr>
        <w:t>ки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впливу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на</w:t>
      </w:r>
      <w:r w:rsidRPr="002671CC">
        <w:rPr>
          <w:rFonts w:ascii="Arial"/>
          <w:color w:val="000000"/>
          <w:sz w:val="27"/>
          <w:lang w:val="ru-RU"/>
        </w:rPr>
        <w:t xml:space="preserve"> </w:t>
      </w:r>
      <w:r w:rsidRPr="002671CC">
        <w:rPr>
          <w:rFonts w:ascii="Arial"/>
          <w:color w:val="000000"/>
          <w:sz w:val="27"/>
          <w:lang w:val="ru-RU"/>
        </w:rPr>
        <w:t>довкілля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25" w:name="22"/>
      <w:bookmarkEnd w:id="24"/>
      <w:r w:rsidRPr="002671CC">
        <w:rPr>
          <w:rFonts w:ascii="Arial"/>
          <w:color w:val="000000"/>
          <w:sz w:val="18"/>
          <w:lang w:val="ru-RU"/>
        </w:rPr>
        <w:t xml:space="preserve">1. </w:t>
      </w:r>
      <w:r w:rsidRPr="002671CC">
        <w:rPr>
          <w:rFonts w:ascii="Arial"/>
          <w:color w:val="000000"/>
          <w:sz w:val="18"/>
          <w:lang w:val="ru-RU"/>
        </w:rPr>
        <w:t>Здійснення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обов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язковим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процесі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прийняття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рішень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провадження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визначеної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частинами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другою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третьою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цієї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статті</w:t>
      </w:r>
      <w:r w:rsidRPr="002671CC">
        <w:rPr>
          <w:rFonts w:ascii="Arial"/>
          <w:color w:val="000000"/>
          <w:sz w:val="18"/>
          <w:lang w:val="ru-RU"/>
        </w:rPr>
        <w:t xml:space="preserve">. </w:t>
      </w:r>
      <w:r w:rsidRPr="002671CC">
        <w:rPr>
          <w:rFonts w:ascii="Arial"/>
          <w:color w:val="000000"/>
          <w:sz w:val="18"/>
          <w:lang w:val="ru-RU"/>
        </w:rPr>
        <w:t>Така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діяльність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підлягає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оцінці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</w:t>
      </w:r>
      <w:r w:rsidRPr="002671CC">
        <w:rPr>
          <w:rFonts w:ascii="Arial"/>
          <w:color w:val="000000"/>
          <w:sz w:val="18"/>
          <w:lang w:val="ru-RU"/>
        </w:rPr>
        <w:t>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прийняття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рішення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провадження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>.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26" w:name="607"/>
      <w:bookmarkEnd w:id="25"/>
      <w:r w:rsidRPr="002671CC">
        <w:rPr>
          <w:rFonts w:ascii="Arial"/>
          <w:color w:val="000000"/>
          <w:sz w:val="18"/>
          <w:lang w:val="ru-RU"/>
        </w:rPr>
        <w:t>Оцінці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підлягає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діяльність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прямо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передбачена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частинами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другою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третьою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цієї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статті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також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діяльність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спрямована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виключно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забезпечення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оборони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держави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лік</w:t>
      </w:r>
      <w:r w:rsidRPr="002671CC">
        <w:rPr>
          <w:rFonts w:ascii="Arial"/>
          <w:color w:val="000000"/>
          <w:sz w:val="18"/>
          <w:lang w:val="ru-RU"/>
        </w:rPr>
        <w:t>відацію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наслідків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надзвичайних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ситуацій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наслідків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антитерористичної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операції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проведення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антитерористичної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операції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період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проведення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відповідно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критеріїв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затверджених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Кабінетом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Міністрів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України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відновлювальні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роботи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ліквідації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наслідків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збройної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агресії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бойових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воєнного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відбудовний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період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після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закінчення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воєнних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дій</w:t>
      </w:r>
      <w:r w:rsidRPr="002671CC">
        <w:rPr>
          <w:rFonts w:ascii="Arial"/>
          <w:color w:val="000000"/>
          <w:sz w:val="18"/>
          <w:lang w:val="ru-RU"/>
        </w:rPr>
        <w:t>.</w:t>
      </w:r>
    </w:p>
    <w:p w:rsidR="009D1EB2" w:rsidRPr="002671CC" w:rsidRDefault="002671CC">
      <w:pPr>
        <w:spacing w:after="0"/>
        <w:ind w:firstLine="240"/>
        <w:jc w:val="right"/>
        <w:rPr>
          <w:lang w:val="ru-RU"/>
        </w:rPr>
      </w:pPr>
      <w:bookmarkStart w:id="27" w:name="608"/>
      <w:bookmarkEnd w:id="26"/>
      <w:r w:rsidRPr="002671CC">
        <w:rPr>
          <w:rFonts w:ascii="Arial"/>
          <w:color w:val="000000"/>
          <w:sz w:val="18"/>
          <w:lang w:val="ru-RU"/>
        </w:rPr>
        <w:t>(</w:t>
      </w:r>
      <w:r w:rsidRPr="002671CC">
        <w:rPr>
          <w:rFonts w:ascii="Arial"/>
          <w:color w:val="000000"/>
          <w:sz w:val="18"/>
          <w:lang w:val="ru-RU"/>
        </w:rPr>
        <w:t>абзац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другий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частини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першої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статті</w:t>
      </w:r>
      <w:r w:rsidRPr="002671CC">
        <w:rPr>
          <w:rFonts w:ascii="Arial"/>
          <w:color w:val="000000"/>
          <w:sz w:val="18"/>
          <w:lang w:val="ru-RU"/>
        </w:rPr>
        <w:t xml:space="preserve"> 3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редакції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України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15.03.2022 </w:t>
      </w:r>
      <w:r w:rsidRPr="002671CC">
        <w:rPr>
          <w:rFonts w:ascii="Arial"/>
          <w:color w:val="000000"/>
          <w:sz w:val="18"/>
          <w:lang w:val="ru-RU"/>
        </w:rPr>
        <w:t>р</w:t>
      </w:r>
      <w:r w:rsidRPr="002671C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2132-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,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>із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змінами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внесеними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згідно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Законом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України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15.03.2022 </w:t>
      </w:r>
      <w:r w:rsidRPr="002671CC">
        <w:rPr>
          <w:rFonts w:ascii="Arial"/>
          <w:color w:val="000000"/>
          <w:sz w:val="18"/>
          <w:lang w:val="ru-RU"/>
        </w:rPr>
        <w:t>р</w:t>
      </w:r>
      <w:r w:rsidRPr="002671C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2139-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,</w:t>
      </w:r>
      <w:r w:rsidRPr="002671CC">
        <w:rPr>
          <w:lang w:val="ru-RU"/>
        </w:rPr>
        <w:br/>
      </w:r>
      <w:r w:rsidRPr="002671CC">
        <w:rPr>
          <w:rFonts w:ascii="Arial"/>
          <w:i/>
          <w:color w:val="000000"/>
          <w:sz w:val="18"/>
          <w:lang w:val="ru-RU"/>
        </w:rPr>
        <w:t xml:space="preserve"> </w:t>
      </w:r>
      <w:r w:rsidRPr="002671CC">
        <w:rPr>
          <w:rFonts w:ascii="Arial"/>
          <w:i/>
          <w:color w:val="000000"/>
          <w:sz w:val="18"/>
          <w:lang w:val="ru-RU"/>
        </w:rPr>
        <w:t>який</w:t>
      </w:r>
      <w:r w:rsidRPr="002671CC">
        <w:rPr>
          <w:rFonts w:ascii="Arial"/>
          <w:i/>
          <w:color w:val="000000"/>
          <w:sz w:val="18"/>
          <w:lang w:val="ru-RU"/>
        </w:rPr>
        <w:t xml:space="preserve"> </w:t>
      </w:r>
      <w:r w:rsidRPr="002671CC">
        <w:rPr>
          <w:rFonts w:ascii="Arial"/>
          <w:i/>
          <w:color w:val="000000"/>
          <w:sz w:val="18"/>
          <w:lang w:val="ru-RU"/>
        </w:rPr>
        <w:t>діє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протягом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військового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>/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надзвичайного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стану</w:t>
      </w:r>
      <w:r w:rsidRPr="002671CC">
        <w:rPr>
          <w:rFonts w:ascii="Arial"/>
          <w:color w:val="000000"/>
          <w:sz w:val="18"/>
          <w:lang w:val="ru-RU"/>
        </w:rPr>
        <w:t>)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28" w:name="24"/>
      <w:bookmarkEnd w:id="27"/>
      <w:r w:rsidRPr="002671CC">
        <w:rPr>
          <w:rFonts w:ascii="Arial"/>
          <w:color w:val="000000"/>
          <w:sz w:val="18"/>
          <w:lang w:val="ru-RU"/>
        </w:rPr>
        <w:t xml:space="preserve">2. </w:t>
      </w:r>
      <w:r w:rsidRPr="002671CC">
        <w:rPr>
          <w:rFonts w:ascii="Arial"/>
          <w:color w:val="000000"/>
          <w:sz w:val="18"/>
          <w:lang w:val="ru-RU"/>
        </w:rPr>
        <w:t>Перша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категорія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можуть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значний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підлягають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оцінці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включає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29" w:name="25"/>
      <w:bookmarkEnd w:id="28"/>
      <w:r w:rsidRPr="002671CC">
        <w:rPr>
          <w:rFonts w:ascii="Arial"/>
          <w:color w:val="000000"/>
          <w:sz w:val="18"/>
          <w:lang w:val="ru-RU"/>
        </w:rPr>
        <w:t xml:space="preserve">1) </w:t>
      </w:r>
      <w:r w:rsidRPr="002671CC">
        <w:rPr>
          <w:rFonts w:ascii="Arial"/>
          <w:color w:val="000000"/>
          <w:sz w:val="18"/>
          <w:lang w:val="ru-RU"/>
        </w:rPr>
        <w:t>нафт</w:t>
      </w:r>
      <w:r w:rsidRPr="002671CC">
        <w:rPr>
          <w:rFonts w:ascii="Arial"/>
          <w:color w:val="000000"/>
          <w:sz w:val="18"/>
          <w:lang w:val="ru-RU"/>
        </w:rPr>
        <w:t>опереробні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газопереробні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заводи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крім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підприємств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виготовляють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сирої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нафти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виключно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мастильні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матеріали</w:t>
      </w:r>
      <w:r w:rsidRPr="002671CC">
        <w:rPr>
          <w:rFonts w:ascii="Arial"/>
          <w:color w:val="000000"/>
          <w:sz w:val="18"/>
          <w:lang w:val="ru-RU"/>
        </w:rPr>
        <w:t xml:space="preserve">), </w:t>
      </w:r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газифікації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зрідження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вугілля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бітумінозного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сланцю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0" w:name="26"/>
      <w:bookmarkEnd w:id="29"/>
      <w:r w:rsidRPr="002671CC">
        <w:rPr>
          <w:rFonts w:ascii="Arial"/>
          <w:color w:val="000000"/>
          <w:sz w:val="18"/>
          <w:lang w:val="ru-RU"/>
        </w:rPr>
        <w:t xml:space="preserve">2) </w:t>
      </w:r>
      <w:r w:rsidRPr="002671CC">
        <w:rPr>
          <w:rFonts w:ascii="Arial"/>
          <w:color w:val="000000"/>
          <w:sz w:val="18"/>
          <w:lang w:val="ru-RU"/>
        </w:rPr>
        <w:t>теплові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електростанції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ТЕС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ТЕЦ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потужності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</w:t>
      </w:r>
      <w:r w:rsidRPr="002671CC">
        <w:rPr>
          <w:rFonts w:ascii="Arial"/>
          <w:color w:val="000000"/>
          <w:sz w:val="18"/>
          <w:lang w:val="ru-RU"/>
        </w:rPr>
        <w:t>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електроенергії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пари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гарячої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тепловою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потужністю</w:t>
      </w:r>
      <w:r w:rsidRPr="002671CC">
        <w:rPr>
          <w:rFonts w:ascii="Arial"/>
          <w:color w:val="000000"/>
          <w:sz w:val="18"/>
          <w:lang w:val="ru-RU"/>
        </w:rPr>
        <w:t xml:space="preserve"> 50 </w:t>
      </w:r>
      <w:r w:rsidRPr="002671CC">
        <w:rPr>
          <w:rFonts w:ascii="Arial"/>
          <w:color w:val="000000"/>
          <w:sz w:val="18"/>
          <w:lang w:val="ru-RU"/>
        </w:rPr>
        <w:t>мегават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органічного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палива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атомні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електростанції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ядерні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реактори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включаючи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виведення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зняття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експлуатації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електростанцій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реакторів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к</w:t>
      </w:r>
      <w:r w:rsidRPr="002671CC">
        <w:rPr>
          <w:rFonts w:ascii="Arial"/>
          <w:color w:val="000000"/>
          <w:sz w:val="18"/>
          <w:lang w:val="ru-RU"/>
        </w:rPr>
        <w:t>рім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дослідницьких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установок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конверсії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ядерного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палива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сировини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одержання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вторинного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ядерного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палива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матеріалів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діляться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відтворюються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потужність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1 </w:t>
      </w:r>
      <w:r w:rsidRPr="002671CC">
        <w:rPr>
          <w:rFonts w:ascii="Arial"/>
          <w:color w:val="000000"/>
          <w:sz w:val="18"/>
          <w:lang w:val="ru-RU"/>
        </w:rPr>
        <w:t>кіловат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постійного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теплового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навантаження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1" w:name="27"/>
      <w:bookmarkEnd w:id="30"/>
      <w:r w:rsidRPr="002671CC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збагачення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ядерного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палива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відпрацьованого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ядерного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палива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високоактивних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відходів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захоронення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радіоактивних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відходів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зберігання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10 </w:t>
      </w:r>
      <w:r w:rsidRPr="002671CC">
        <w:rPr>
          <w:rFonts w:ascii="Arial"/>
          <w:color w:val="000000"/>
          <w:sz w:val="18"/>
          <w:lang w:val="ru-RU"/>
        </w:rPr>
        <w:t>років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відпрацьованого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ядерного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палива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>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радіоактивних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відходів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поза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межами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утворення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2" w:name="28"/>
      <w:bookmarkEnd w:id="31"/>
      <w:r w:rsidRPr="002671CC">
        <w:rPr>
          <w:rFonts w:ascii="Arial"/>
          <w:color w:val="000000"/>
          <w:sz w:val="18"/>
          <w:lang w:val="ru-RU"/>
        </w:rPr>
        <w:t xml:space="preserve">4) </w:t>
      </w:r>
      <w:r w:rsidRPr="002671CC">
        <w:rPr>
          <w:rFonts w:ascii="Arial"/>
          <w:color w:val="000000"/>
          <w:sz w:val="18"/>
          <w:lang w:val="ru-RU"/>
        </w:rPr>
        <w:t>чорну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кольорову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металургію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руди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збагаченої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вторинної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сировини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із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застосуванням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металургійних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хімічних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електролітичних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процесів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3" w:name="29"/>
      <w:bookmarkEnd w:id="32"/>
      <w:r w:rsidRPr="002671CC">
        <w:rPr>
          <w:rFonts w:ascii="Arial"/>
          <w:color w:val="000000"/>
          <w:sz w:val="18"/>
          <w:lang w:val="ru-RU"/>
        </w:rPr>
        <w:t xml:space="preserve">5) </w:t>
      </w:r>
      <w:r w:rsidRPr="002671CC">
        <w:rPr>
          <w:rFonts w:ascii="Arial"/>
          <w:color w:val="000000"/>
          <w:sz w:val="18"/>
          <w:lang w:val="ru-RU"/>
        </w:rPr>
        <w:t>споруди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видобування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вироб</w:t>
      </w:r>
      <w:r w:rsidRPr="002671CC">
        <w:rPr>
          <w:rFonts w:ascii="Arial"/>
          <w:color w:val="000000"/>
          <w:sz w:val="18"/>
          <w:lang w:val="ru-RU"/>
        </w:rPr>
        <w:t>ництва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азбесту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азбестовмісних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продуктів</w:t>
      </w:r>
      <w:r w:rsidRPr="002671CC">
        <w:rPr>
          <w:rFonts w:ascii="Arial"/>
          <w:color w:val="000000"/>
          <w:sz w:val="18"/>
          <w:lang w:val="ru-RU"/>
        </w:rPr>
        <w:t xml:space="preserve">: </w:t>
      </w:r>
      <w:r w:rsidRPr="002671CC">
        <w:rPr>
          <w:rFonts w:ascii="Arial"/>
          <w:color w:val="000000"/>
          <w:sz w:val="18"/>
          <w:lang w:val="ru-RU"/>
        </w:rPr>
        <w:t>азбестоцементної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потужністю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20 </w:t>
      </w:r>
      <w:r w:rsidRPr="002671CC">
        <w:rPr>
          <w:rFonts w:ascii="Arial"/>
          <w:color w:val="000000"/>
          <w:sz w:val="18"/>
          <w:lang w:val="ru-RU"/>
        </w:rPr>
        <w:t>тисяч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рік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фрикційних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матеріалів</w:t>
      </w:r>
      <w:r w:rsidRPr="002671CC">
        <w:rPr>
          <w:rFonts w:ascii="Arial"/>
          <w:color w:val="000000"/>
          <w:sz w:val="18"/>
          <w:lang w:val="ru-RU"/>
        </w:rPr>
        <w:t xml:space="preserve"> -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50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рік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готової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продукції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інших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виробів</w:t>
      </w:r>
      <w:r w:rsidRPr="002671CC">
        <w:rPr>
          <w:rFonts w:ascii="Arial"/>
          <w:color w:val="000000"/>
          <w:sz w:val="18"/>
          <w:lang w:val="ru-RU"/>
        </w:rPr>
        <w:t xml:space="preserve"> -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200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рік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4" w:name="30"/>
      <w:bookmarkEnd w:id="33"/>
      <w:r w:rsidRPr="002671CC">
        <w:rPr>
          <w:rFonts w:ascii="Arial"/>
          <w:color w:val="000000"/>
          <w:sz w:val="18"/>
          <w:lang w:val="ru-RU"/>
        </w:rPr>
        <w:t xml:space="preserve">6) </w:t>
      </w:r>
      <w:r w:rsidRPr="002671CC">
        <w:rPr>
          <w:rFonts w:ascii="Arial"/>
          <w:color w:val="000000"/>
          <w:sz w:val="18"/>
          <w:lang w:val="ru-RU"/>
        </w:rPr>
        <w:t>хімічне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основних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хімічних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хімічно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біологічне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біотехнічне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фармацевтичне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хімічних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біологічних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процесів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засобів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захисту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рослин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регуляторів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росту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рослин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мінеральних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добрив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полімерних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полім</w:t>
      </w:r>
      <w:r w:rsidRPr="002671CC">
        <w:rPr>
          <w:rFonts w:ascii="Arial"/>
          <w:color w:val="000000"/>
          <w:sz w:val="18"/>
          <w:lang w:val="ru-RU"/>
        </w:rPr>
        <w:t>ервмісних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матеріалів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лаків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фарб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еластомерів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пероксидів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хімічних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 xml:space="preserve">;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зберігання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наноматеріалів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потужністю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рік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5" w:name="31"/>
      <w:bookmarkEnd w:id="34"/>
      <w:r w:rsidRPr="002671CC">
        <w:rPr>
          <w:rFonts w:ascii="Arial"/>
          <w:color w:val="000000"/>
          <w:sz w:val="18"/>
          <w:lang w:val="ru-RU"/>
        </w:rPr>
        <w:t xml:space="preserve">7) </w:t>
      </w:r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6" w:name="32"/>
      <w:bookmarkEnd w:id="35"/>
      <w:r w:rsidRPr="002671CC">
        <w:rPr>
          <w:rFonts w:ascii="Arial"/>
          <w:color w:val="000000"/>
          <w:sz w:val="18"/>
          <w:lang w:val="ru-RU"/>
        </w:rPr>
        <w:t>аеропортів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аеродромів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основною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злітно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посадковою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смугою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довжиною</w:t>
      </w:r>
      <w:r w:rsidRPr="002671CC">
        <w:rPr>
          <w:rFonts w:ascii="Arial"/>
          <w:color w:val="000000"/>
          <w:sz w:val="18"/>
          <w:lang w:val="ru-RU"/>
        </w:rPr>
        <w:t xml:space="preserve"> 2100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7" w:name="33"/>
      <w:bookmarkEnd w:id="36"/>
      <w:r w:rsidRPr="002671CC">
        <w:rPr>
          <w:rFonts w:ascii="Arial"/>
          <w:color w:val="000000"/>
          <w:sz w:val="18"/>
          <w:lang w:val="ru-RU"/>
        </w:rPr>
        <w:t>автомагістралей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8" w:name="34"/>
      <w:bookmarkEnd w:id="37"/>
      <w:r w:rsidRPr="002671CC">
        <w:rPr>
          <w:rFonts w:ascii="Arial"/>
          <w:color w:val="000000"/>
          <w:sz w:val="18"/>
          <w:lang w:val="ru-RU"/>
        </w:rPr>
        <w:t>автомобільних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доріг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загального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користування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державного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місцевого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значення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мають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чотири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смуги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руху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реконструкція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>/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розширення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наявних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смуг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руху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чотирьох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умови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їхньої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безперервної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протяжн</w:t>
      </w:r>
      <w:r w:rsidRPr="002671CC">
        <w:rPr>
          <w:rFonts w:ascii="Arial"/>
          <w:color w:val="000000"/>
          <w:sz w:val="18"/>
          <w:lang w:val="ru-RU"/>
        </w:rPr>
        <w:t>ості</w:t>
      </w:r>
      <w:r w:rsidRPr="002671CC">
        <w:rPr>
          <w:rFonts w:ascii="Arial"/>
          <w:color w:val="000000"/>
          <w:sz w:val="18"/>
          <w:lang w:val="ru-RU"/>
        </w:rPr>
        <w:t xml:space="preserve"> 10 </w:t>
      </w:r>
      <w:r w:rsidRPr="002671CC">
        <w:rPr>
          <w:rFonts w:ascii="Arial"/>
          <w:color w:val="000000"/>
          <w:sz w:val="18"/>
          <w:lang w:val="ru-RU"/>
        </w:rPr>
        <w:t>кілометрів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39" w:name="35"/>
      <w:bookmarkEnd w:id="38"/>
      <w:r w:rsidRPr="002671CC">
        <w:rPr>
          <w:rFonts w:ascii="Arial"/>
          <w:color w:val="000000"/>
          <w:sz w:val="18"/>
          <w:lang w:val="ru-RU"/>
        </w:rPr>
        <w:t>автомобільних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доріг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першої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категорії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0" w:name="36"/>
      <w:bookmarkEnd w:id="39"/>
      <w:r w:rsidRPr="002671CC">
        <w:rPr>
          <w:rFonts w:ascii="Arial"/>
          <w:color w:val="000000"/>
          <w:sz w:val="18"/>
          <w:lang w:val="ru-RU"/>
        </w:rPr>
        <w:t>магістральних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залізничних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ліній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загального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користування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1" w:name="37"/>
      <w:bookmarkEnd w:id="40"/>
      <w:r w:rsidRPr="002671CC">
        <w:rPr>
          <w:rFonts w:ascii="Arial"/>
          <w:color w:val="000000"/>
          <w:sz w:val="18"/>
          <w:lang w:val="ru-RU"/>
        </w:rPr>
        <w:t>гідротехнічних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споруд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морських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річкових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портів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можуть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приймати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судна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тоннажністю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1350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2" w:name="38"/>
      <w:bookmarkEnd w:id="41"/>
      <w:r w:rsidRPr="002671CC">
        <w:rPr>
          <w:rFonts w:ascii="Arial"/>
          <w:color w:val="000000"/>
          <w:sz w:val="18"/>
          <w:lang w:val="ru-RU"/>
        </w:rPr>
        <w:t>глибоководних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суднових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ход</w:t>
      </w:r>
      <w:r w:rsidRPr="002671CC">
        <w:rPr>
          <w:rFonts w:ascii="Arial"/>
          <w:color w:val="000000"/>
          <w:sz w:val="18"/>
          <w:lang w:val="ru-RU"/>
        </w:rPr>
        <w:t>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руслах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річок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спеціальних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каналів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суходолі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мілководних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морських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акваторіях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придатних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проходження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суден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тоннажністю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1350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3" w:name="39"/>
      <w:bookmarkEnd w:id="42"/>
      <w:r w:rsidRPr="002671CC">
        <w:rPr>
          <w:rFonts w:ascii="Arial"/>
          <w:color w:val="000000"/>
          <w:sz w:val="18"/>
          <w:lang w:val="ru-RU"/>
        </w:rPr>
        <w:t xml:space="preserve">8) </w:t>
      </w:r>
      <w:r w:rsidRPr="002671CC">
        <w:rPr>
          <w:rFonts w:ascii="Arial"/>
          <w:color w:val="000000"/>
          <w:sz w:val="18"/>
          <w:lang w:val="ru-RU"/>
        </w:rPr>
        <w:t>поводження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відходами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4" w:name="40"/>
      <w:bookmarkEnd w:id="43"/>
      <w:r w:rsidRPr="002671CC">
        <w:rPr>
          <w:rFonts w:ascii="Arial"/>
          <w:color w:val="000000"/>
          <w:sz w:val="18"/>
          <w:lang w:val="ru-RU"/>
        </w:rPr>
        <w:t>операції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сфері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поводження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небезпечними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відходами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>берігання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оброблення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перероблення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утилізація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видалення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знешкодження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захоронення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5" w:name="41"/>
      <w:bookmarkEnd w:id="44"/>
      <w:r w:rsidRPr="002671CC">
        <w:rPr>
          <w:rFonts w:ascii="Arial"/>
          <w:color w:val="000000"/>
          <w:sz w:val="18"/>
          <w:lang w:val="ru-RU"/>
        </w:rPr>
        <w:t>операції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сфері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поводження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побутовими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іншими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відходами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оброблення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перероблення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утилізація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видалення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знешкодження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захоронення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обсягом</w:t>
      </w:r>
      <w:r w:rsidRPr="002671CC">
        <w:rPr>
          <w:rFonts w:ascii="Arial"/>
          <w:color w:val="000000"/>
          <w:sz w:val="18"/>
          <w:lang w:val="ru-RU"/>
        </w:rPr>
        <w:t xml:space="preserve"> 100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6" w:name="42"/>
      <w:bookmarkEnd w:id="45"/>
      <w:r w:rsidRPr="002671CC">
        <w:rPr>
          <w:rFonts w:ascii="Arial"/>
          <w:color w:val="000000"/>
          <w:sz w:val="18"/>
          <w:lang w:val="ru-RU"/>
        </w:rPr>
        <w:t xml:space="preserve">9) </w:t>
      </w:r>
      <w:r w:rsidRPr="002671CC">
        <w:rPr>
          <w:rFonts w:ascii="Arial"/>
          <w:color w:val="000000"/>
          <w:sz w:val="18"/>
          <w:lang w:val="ru-RU"/>
        </w:rPr>
        <w:t>забір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підземних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штучне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поповнення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підземних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щорічним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забором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щорічним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ємом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поповнюється</w:t>
      </w:r>
      <w:r w:rsidRPr="002671CC">
        <w:rPr>
          <w:rFonts w:ascii="Arial"/>
          <w:color w:val="000000"/>
          <w:sz w:val="18"/>
          <w:lang w:val="ru-RU"/>
        </w:rPr>
        <w:t xml:space="preserve">, 10 </w:t>
      </w:r>
      <w:r w:rsidRPr="002671CC">
        <w:rPr>
          <w:rFonts w:ascii="Arial"/>
          <w:color w:val="000000"/>
          <w:sz w:val="18"/>
          <w:lang w:val="ru-RU"/>
        </w:rPr>
        <w:t>мільйонів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кубічних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7" w:name="43"/>
      <w:bookmarkEnd w:id="46"/>
      <w:r w:rsidRPr="002671CC">
        <w:rPr>
          <w:rFonts w:ascii="Arial"/>
          <w:color w:val="000000"/>
          <w:sz w:val="18"/>
          <w:lang w:val="ru-RU"/>
        </w:rPr>
        <w:t xml:space="preserve">10) </w:t>
      </w:r>
      <w:r w:rsidRPr="002671CC">
        <w:rPr>
          <w:rFonts w:ascii="Arial"/>
          <w:color w:val="000000"/>
          <w:sz w:val="18"/>
          <w:lang w:val="ru-RU"/>
        </w:rPr>
        <w:t>міжбасейновий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перерозподіл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стоку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річок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крім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транспортування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питної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</w:t>
      </w:r>
      <w:r w:rsidRPr="002671CC">
        <w:rPr>
          <w:rFonts w:ascii="Arial"/>
          <w:color w:val="000000"/>
          <w:sz w:val="18"/>
          <w:lang w:val="ru-RU"/>
        </w:rPr>
        <w:t>рубопроводами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8" w:name="44"/>
      <w:bookmarkEnd w:id="47"/>
      <w:r w:rsidRPr="002671CC">
        <w:rPr>
          <w:rFonts w:ascii="Arial"/>
          <w:color w:val="000000"/>
          <w:sz w:val="18"/>
          <w:lang w:val="ru-RU"/>
        </w:rPr>
        <w:t xml:space="preserve">11) </w:t>
      </w:r>
      <w:r w:rsidRPr="002671CC">
        <w:rPr>
          <w:rFonts w:ascii="Arial"/>
          <w:color w:val="000000"/>
          <w:sz w:val="18"/>
          <w:lang w:val="ru-RU"/>
        </w:rPr>
        <w:t>греблі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водосховища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призначені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утримання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постійного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зберігання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коли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додаткові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затриманої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перевищують</w:t>
      </w:r>
      <w:r w:rsidRPr="002671CC">
        <w:rPr>
          <w:rFonts w:ascii="Arial"/>
          <w:color w:val="000000"/>
          <w:sz w:val="18"/>
          <w:lang w:val="ru-RU"/>
        </w:rPr>
        <w:t xml:space="preserve"> 10 </w:t>
      </w:r>
      <w:r w:rsidRPr="002671CC">
        <w:rPr>
          <w:rFonts w:ascii="Arial"/>
          <w:color w:val="000000"/>
          <w:sz w:val="18"/>
          <w:lang w:val="ru-RU"/>
        </w:rPr>
        <w:t>мільйонів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кубічних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49" w:name="45"/>
      <w:bookmarkEnd w:id="48"/>
      <w:r w:rsidRPr="002671CC">
        <w:rPr>
          <w:rFonts w:ascii="Arial"/>
          <w:color w:val="000000"/>
          <w:sz w:val="18"/>
          <w:lang w:val="ru-RU"/>
        </w:rPr>
        <w:t xml:space="preserve">12) </w:t>
      </w:r>
      <w:r w:rsidRPr="002671CC">
        <w:rPr>
          <w:rFonts w:ascii="Arial"/>
          <w:color w:val="000000"/>
          <w:sz w:val="18"/>
          <w:lang w:val="ru-RU"/>
        </w:rPr>
        <w:t>видобування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нафти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континентал</w:t>
      </w:r>
      <w:r w:rsidRPr="002671CC">
        <w:rPr>
          <w:rFonts w:ascii="Arial"/>
          <w:color w:val="000000"/>
          <w:sz w:val="18"/>
          <w:lang w:val="ru-RU"/>
        </w:rPr>
        <w:t>ьному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шельфі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0" w:name="46"/>
      <w:bookmarkEnd w:id="49"/>
      <w:r w:rsidRPr="002671CC">
        <w:rPr>
          <w:rFonts w:ascii="Arial"/>
          <w:color w:val="000000"/>
          <w:sz w:val="18"/>
          <w:lang w:val="ru-RU"/>
        </w:rPr>
        <w:t xml:space="preserve">13) </w:t>
      </w:r>
      <w:r w:rsidRPr="002671CC">
        <w:rPr>
          <w:rFonts w:ascii="Arial"/>
          <w:color w:val="000000"/>
          <w:sz w:val="18"/>
          <w:lang w:val="ru-RU"/>
        </w:rPr>
        <w:t>трубопроводи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транспортування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нафти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хімічних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діаметром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800 </w:t>
      </w:r>
      <w:r w:rsidRPr="002671CC">
        <w:rPr>
          <w:rFonts w:ascii="Arial"/>
          <w:color w:val="000000"/>
          <w:sz w:val="18"/>
          <w:lang w:val="ru-RU"/>
        </w:rPr>
        <w:t>міліметрів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довжиною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40 </w:t>
      </w:r>
      <w:r w:rsidRPr="002671CC">
        <w:rPr>
          <w:rFonts w:ascii="Arial"/>
          <w:color w:val="000000"/>
          <w:sz w:val="18"/>
          <w:lang w:val="ru-RU"/>
        </w:rPr>
        <w:t>кілометрів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1" w:name="47"/>
      <w:bookmarkEnd w:id="50"/>
      <w:r w:rsidRPr="002671CC">
        <w:rPr>
          <w:rFonts w:ascii="Arial"/>
          <w:color w:val="000000"/>
          <w:sz w:val="18"/>
          <w:lang w:val="ru-RU"/>
        </w:rPr>
        <w:t xml:space="preserve">14)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целюлози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паперу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картону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будь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якої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сировини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виробничою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</w:t>
      </w:r>
      <w:r w:rsidRPr="002671CC">
        <w:rPr>
          <w:rFonts w:ascii="Arial"/>
          <w:color w:val="000000"/>
          <w:sz w:val="18"/>
          <w:lang w:val="ru-RU"/>
        </w:rPr>
        <w:t>стю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сухому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вигляді</w:t>
      </w:r>
      <w:r w:rsidRPr="002671CC">
        <w:rPr>
          <w:rFonts w:ascii="Arial"/>
          <w:color w:val="000000"/>
          <w:sz w:val="18"/>
          <w:lang w:val="ru-RU"/>
        </w:rPr>
        <w:t xml:space="preserve"> 200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2" w:name="48"/>
      <w:bookmarkEnd w:id="51"/>
      <w:r w:rsidRPr="002671CC">
        <w:rPr>
          <w:rFonts w:ascii="Arial"/>
          <w:color w:val="000000"/>
          <w:sz w:val="18"/>
          <w:lang w:val="ru-RU"/>
        </w:rPr>
        <w:t xml:space="preserve">15) </w:t>
      </w:r>
      <w:r w:rsidRPr="002671CC">
        <w:rPr>
          <w:rFonts w:ascii="Arial"/>
          <w:color w:val="000000"/>
          <w:sz w:val="18"/>
          <w:lang w:val="ru-RU"/>
        </w:rPr>
        <w:t>кар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єри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видобування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корисних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копалин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відкритим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способом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збагачення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25 </w:t>
      </w:r>
      <w:r w:rsidRPr="002671CC">
        <w:rPr>
          <w:rFonts w:ascii="Arial"/>
          <w:color w:val="000000"/>
          <w:sz w:val="18"/>
          <w:lang w:val="ru-RU"/>
        </w:rPr>
        <w:t>гектарів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видобування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торфу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150 </w:t>
      </w:r>
      <w:r w:rsidRPr="002671CC">
        <w:rPr>
          <w:rFonts w:ascii="Arial"/>
          <w:color w:val="000000"/>
          <w:sz w:val="18"/>
          <w:lang w:val="ru-RU"/>
        </w:rPr>
        <w:t>гектарів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3" w:name="49"/>
      <w:bookmarkEnd w:id="52"/>
      <w:r w:rsidRPr="002671CC">
        <w:rPr>
          <w:rFonts w:ascii="Arial"/>
          <w:color w:val="000000"/>
          <w:sz w:val="18"/>
          <w:lang w:val="ru-RU"/>
        </w:rPr>
        <w:t xml:space="preserve">16) </w:t>
      </w:r>
      <w:r w:rsidRPr="002671CC">
        <w:rPr>
          <w:rFonts w:ascii="Arial"/>
          <w:color w:val="000000"/>
          <w:sz w:val="18"/>
          <w:lang w:val="ru-RU"/>
        </w:rPr>
        <w:t>потужності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збе</w:t>
      </w:r>
      <w:r w:rsidRPr="002671CC">
        <w:rPr>
          <w:rFonts w:ascii="Arial"/>
          <w:color w:val="000000"/>
          <w:sz w:val="18"/>
          <w:lang w:val="ru-RU"/>
        </w:rPr>
        <w:t>рігання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нафти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нафтохімічної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хімічної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місткістю</w:t>
      </w:r>
      <w:r w:rsidRPr="002671CC">
        <w:rPr>
          <w:rFonts w:ascii="Arial"/>
          <w:color w:val="000000"/>
          <w:sz w:val="18"/>
          <w:lang w:val="ru-RU"/>
        </w:rPr>
        <w:t xml:space="preserve"> 200 </w:t>
      </w:r>
      <w:r w:rsidRPr="002671CC">
        <w:rPr>
          <w:rFonts w:ascii="Arial"/>
          <w:color w:val="000000"/>
          <w:sz w:val="18"/>
          <w:lang w:val="ru-RU"/>
        </w:rPr>
        <w:t>тисяч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4" w:name="50"/>
      <w:bookmarkEnd w:id="53"/>
      <w:r w:rsidRPr="002671CC">
        <w:rPr>
          <w:rFonts w:ascii="Arial"/>
          <w:color w:val="000000"/>
          <w:sz w:val="18"/>
          <w:lang w:val="ru-RU"/>
        </w:rPr>
        <w:t xml:space="preserve">17) </w:t>
      </w:r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уловлювання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вуглекислого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джерел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зазначених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частині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річною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потужністю</w:t>
      </w:r>
      <w:r w:rsidRPr="002671CC">
        <w:rPr>
          <w:rFonts w:ascii="Arial"/>
          <w:color w:val="000000"/>
          <w:sz w:val="18"/>
          <w:lang w:val="ru-RU"/>
        </w:rPr>
        <w:t xml:space="preserve"> 1,5 </w:t>
      </w:r>
      <w:r w:rsidRPr="002671CC">
        <w:rPr>
          <w:rFonts w:ascii="Arial"/>
          <w:color w:val="000000"/>
          <w:sz w:val="18"/>
          <w:lang w:val="ru-RU"/>
        </w:rPr>
        <w:t>мегатонни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геологічні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сховища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вуглекислого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</w:t>
      </w:r>
      <w:r w:rsidRPr="002671CC">
        <w:rPr>
          <w:rFonts w:ascii="Arial"/>
          <w:color w:val="000000"/>
          <w:sz w:val="18"/>
          <w:lang w:val="ru-RU"/>
        </w:rPr>
        <w:t>зу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5" w:name="51"/>
      <w:bookmarkEnd w:id="54"/>
      <w:r w:rsidRPr="002671CC">
        <w:rPr>
          <w:rFonts w:ascii="Arial"/>
          <w:color w:val="000000"/>
          <w:sz w:val="18"/>
          <w:lang w:val="ru-RU"/>
        </w:rPr>
        <w:t xml:space="preserve">18) </w:t>
      </w:r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очищення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еквівалент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чисельності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населення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розмірі</w:t>
      </w:r>
      <w:r w:rsidRPr="002671CC">
        <w:rPr>
          <w:rFonts w:ascii="Arial"/>
          <w:color w:val="000000"/>
          <w:sz w:val="18"/>
          <w:lang w:val="ru-RU"/>
        </w:rPr>
        <w:t xml:space="preserve"> 150 </w:t>
      </w:r>
      <w:r w:rsidRPr="002671CC">
        <w:rPr>
          <w:rFonts w:ascii="Arial"/>
          <w:color w:val="000000"/>
          <w:sz w:val="18"/>
          <w:lang w:val="ru-RU"/>
        </w:rPr>
        <w:t>тисяч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осіб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6" w:name="52"/>
      <w:bookmarkEnd w:id="55"/>
      <w:r w:rsidRPr="002671CC">
        <w:rPr>
          <w:rFonts w:ascii="Arial"/>
          <w:color w:val="000000"/>
          <w:sz w:val="18"/>
          <w:lang w:val="ru-RU"/>
        </w:rPr>
        <w:t xml:space="preserve">19) </w:t>
      </w:r>
      <w:r w:rsidRPr="002671CC">
        <w:rPr>
          <w:rFonts w:ascii="Arial"/>
          <w:color w:val="000000"/>
          <w:sz w:val="18"/>
          <w:lang w:val="ru-RU"/>
        </w:rPr>
        <w:t>потужності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інтенсивного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вирощування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птиці</w:t>
      </w:r>
      <w:r w:rsidRPr="002671CC">
        <w:rPr>
          <w:rFonts w:ascii="Arial"/>
          <w:color w:val="000000"/>
          <w:sz w:val="18"/>
          <w:lang w:val="ru-RU"/>
        </w:rPr>
        <w:t xml:space="preserve"> (60 </w:t>
      </w:r>
      <w:r w:rsidRPr="002671CC">
        <w:rPr>
          <w:rFonts w:ascii="Arial"/>
          <w:color w:val="000000"/>
          <w:sz w:val="18"/>
          <w:lang w:val="ru-RU"/>
        </w:rPr>
        <w:t>тисяч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),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бройлерів</w:t>
      </w:r>
      <w:r w:rsidRPr="002671CC">
        <w:rPr>
          <w:rFonts w:ascii="Arial"/>
          <w:color w:val="000000"/>
          <w:sz w:val="18"/>
          <w:lang w:val="ru-RU"/>
        </w:rPr>
        <w:t xml:space="preserve"> (85 </w:t>
      </w:r>
      <w:r w:rsidRPr="002671CC">
        <w:rPr>
          <w:rFonts w:ascii="Arial"/>
          <w:color w:val="000000"/>
          <w:sz w:val="18"/>
          <w:lang w:val="ru-RU"/>
        </w:rPr>
        <w:t>тисяч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)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свиней</w:t>
      </w:r>
      <w:r w:rsidRPr="002671CC">
        <w:rPr>
          <w:rFonts w:ascii="Arial"/>
          <w:color w:val="000000"/>
          <w:sz w:val="18"/>
          <w:lang w:val="ru-RU"/>
        </w:rPr>
        <w:t xml:space="preserve"> (3 </w:t>
      </w:r>
      <w:r w:rsidRPr="002671CC">
        <w:rPr>
          <w:rFonts w:ascii="Arial"/>
          <w:color w:val="000000"/>
          <w:sz w:val="18"/>
          <w:lang w:val="ru-RU"/>
        </w:rPr>
        <w:t>тисячі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свиней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30 </w:t>
      </w:r>
      <w:r w:rsidRPr="002671CC">
        <w:rPr>
          <w:rFonts w:ascii="Arial"/>
          <w:color w:val="000000"/>
          <w:sz w:val="18"/>
          <w:lang w:val="ru-RU"/>
        </w:rPr>
        <w:t>кілограмів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900 </w:t>
      </w:r>
      <w:r w:rsidRPr="002671CC">
        <w:rPr>
          <w:rFonts w:ascii="Arial"/>
          <w:color w:val="000000"/>
          <w:sz w:val="18"/>
          <w:lang w:val="ru-RU"/>
        </w:rPr>
        <w:t>місць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свиноматок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7" w:name="53"/>
      <w:bookmarkEnd w:id="56"/>
      <w:r w:rsidRPr="002671CC">
        <w:rPr>
          <w:rFonts w:ascii="Arial"/>
          <w:color w:val="000000"/>
          <w:sz w:val="18"/>
          <w:lang w:val="ru-RU"/>
        </w:rPr>
        <w:t xml:space="preserve">20) </w:t>
      </w:r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повітряних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ліній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електропередачі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напругою</w:t>
      </w:r>
      <w:r w:rsidRPr="002671CC">
        <w:rPr>
          <w:rFonts w:ascii="Arial"/>
          <w:color w:val="000000"/>
          <w:sz w:val="18"/>
          <w:lang w:val="ru-RU"/>
        </w:rPr>
        <w:t xml:space="preserve"> 220 </w:t>
      </w:r>
      <w:r w:rsidRPr="002671CC">
        <w:rPr>
          <w:rFonts w:ascii="Arial"/>
          <w:color w:val="000000"/>
          <w:sz w:val="18"/>
          <w:lang w:val="ru-RU"/>
        </w:rPr>
        <w:t>кіловольт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довжиною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15 </w:t>
      </w:r>
      <w:r w:rsidRPr="002671CC">
        <w:rPr>
          <w:rFonts w:ascii="Arial"/>
          <w:color w:val="000000"/>
          <w:sz w:val="18"/>
          <w:lang w:val="ru-RU"/>
        </w:rPr>
        <w:t>кілометрів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8" w:name="54"/>
      <w:bookmarkEnd w:id="57"/>
      <w:r w:rsidRPr="002671CC">
        <w:rPr>
          <w:rFonts w:ascii="Arial"/>
          <w:color w:val="000000"/>
          <w:sz w:val="18"/>
          <w:lang w:val="ru-RU"/>
        </w:rPr>
        <w:t xml:space="preserve">21) </w:t>
      </w:r>
      <w:r w:rsidRPr="002671CC">
        <w:rPr>
          <w:rFonts w:ascii="Arial"/>
          <w:color w:val="000000"/>
          <w:sz w:val="18"/>
          <w:lang w:val="ru-RU"/>
        </w:rPr>
        <w:t>усі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суцільні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поступові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головного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користув</w:t>
      </w:r>
      <w:r w:rsidRPr="002671CC">
        <w:rPr>
          <w:rFonts w:ascii="Arial"/>
          <w:color w:val="000000"/>
          <w:sz w:val="18"/>
          <w:lang w:val="ru-RU"/>
        </w:rPr>
        <w:t>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суцільні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санітарні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 </w:t>
      </w:r>
      <w:r w:rsidRPr="002671CC">
        <w:rPr>
          <w:rFonts w:ascii="Arial"/>
          <w:color w:val="000000"/>
          <w:sz w:val="18"/>
          <w:lang w:val="ru-RU"/>
        </w:rPr>
        <w:t>гектар</w:t>
      </w:r>
      <w:r w:rsidRPr="002671CC">
        <w:rPr>
          <w:rFonts w:ascii="Arial"/>
          <w:color w:val="000000"/>
          <w:sz w:val="18"/>
          <w:lang w:val="ru-RU"/>
        </w:rPr>
        <w:t xml:space="preserve">; </w:t>
      </w:r>
      <w:r w:rsidRPr="002671CC">
        <w:rPr>
          <w:rFonts w:ascii="Arial"/>
          <w:color w:val="000000"/>
          <w:sz w:val="18"/>
          <w:lang w:val="ru-RU"/>
        </w:rPr>
        <w:t>усі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суцільні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санітарні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заповідного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59" w:name="55"/>
      <w:bookmarkEnd w:id="58"/>
      <w:r w:rsidRPr="002671CC">
        <w:rPr>
          <w:rFonts w:ascii="Arial"/>
          <w:color w:val="000000"/>
          <w:sz w:val="18"/>
          <w:lang w:val="ru-RU"/>
        </w:rPr>
        <w:t xml:space="preserve">22) </w:t>
      </w:r>
      <w:r w:rsidRPr="002671CC">
        <w:rPr>
          <w:rFonts w:ascii="Arial"/>
          <w:color w:val="000000"/>
          <w:sz w:val="18"/>
          <w:lang w:val="ru-RU"/>
        </w:rPr>
        <w:t>розширення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зміни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включаючи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перегляд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оновлення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умов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провадження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встановлених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(</w:t>
      </w:r>
      <w:r w:rsidRPr="002671CC">
        <w:rPr>
          <w:rFonts w:ascii="Arial"/>
          <w:color w:val="000000"/>
          <w:sz w:val="18"/>
          <w:lang w:val="ru-RU"/>
        </w:rPr>
        <w:t>затверджених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рішенням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провадження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подовження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строків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lastRenderedPageBreak/>
        <w:t>провадження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реконструкцію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технічне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переоснащення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капітальний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ремонт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перепрофілювання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зазначених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пунктах</w:t>
      </w:r>
      <w:r w:rsidRPr="002671CC">
        <w:rPr>
          <w:rFonts w:ascii="Arial"/>
          <w:color w:val="000000"/>
          <w:sz w:val="18"/>
          <w:lang w:val="ru-RU"/>
        </w:rPr>
        <w:t xml:space="preserve"> 1 - 21 </w:t>
      </w:r>
      <w:r w:rsidRPr="002671CC">
        <w:rPr>
          <w:rFonts w:ascii="Arial"/>
          <w:color w:val="000000"/>
          <w:sz w:val="18"/>
          <w:lang w:val="ru-RU"/>
        </w:rPr>
        <w:t>цієї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частини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крім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тих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справляють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значного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відповідно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критеріїв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затверджених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Кабінетом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Міністрів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України</w:t>
      </w:r>
      <w:r w:rsidRPr="002671CC">
        <w:rPr>
          <w:rFonts w:ascii="Arial"/>
          <w:color w:val="000000"/>
          <w:sz w:val="18"/>
          <w:lang w:val="ru-RU"/>
        </w:rPr>
        <w:t>.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0" w:name="56"/>
      <w:bookmarkEnd w:id="59"/>
      <w:r w:rsidRPr="002671CC">
        <w:rPr>
          <w:rFonts w:ascii="Arial"/>
          <w:color w:val="000000"/>
          <w:sz w:val="18"/>
          <w:lang w:val="ru-RU"/>
        </w:rPr>
        <w:t xml:space="preserve">3. </w:t>
      </w:r>
      <w:r w:rsidRPr="002671CC">
        <w:rPr>
          <w:rFonts w:ascii="Arial"/>
          <w:color w:val="000000"/>
          <w:sz w:val="18"/>
          <w:lang w:val="ru-RU"/>
        </w:rPr>
        <w:t>Друга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категорія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планованої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можуть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значний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підлягають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оцінці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впливу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вкл</w:t>
      </w:r>
      <w:r w:rsidRPr="002671CC">
        <w:rPr>
          <w:rFonts w:ascii="Arial"/>
          <w:color w:val="000000"/>
          <w:sz w:val="18"/>
          <w:lang w:val="ru-RU"/>
        </w:rPr>
        <w:t>ючає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1" w:name="57"/>
      <w:bookmarkEnd w:id="60"/>
      <w:r w:rsidRPr="002671CC">
        <w:rPr>
          <w:rFonts w:ascii="Arial"/>
          <w:color w:val="000000"/>
          <w:sz w:val="18"/>
          <w:lang w:val="ru-RU"/>
        </w:rPr>
        <w:t xml:space="preserve">1) </w:t>
      </w:r>
      <w:r w:rsidRPr="002671CC">
        <w:rPr>
          <w:rFonts w:ascii="Arial"/>
          <w:color w:val="000000"/>
          <w:sz w:val="18"/>
          <w:lang w:val="ru-RU"/>
        </w:rPr>
        <w:t>глибоке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буріння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геотермальне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буріння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буріння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зберігання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радіоактивних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відходів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буріння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водопостачання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крім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буріння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вивчення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стійкості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ґрунтів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2" w:name="58"/>
      <w:bookmarkEnd w:id="61"/>
      <w:r w:rsidRPr="002671CC">
        <w:rPr>
          <w:rFonts w:ascii="Arial"/>
          <w:color w:val="000000"/>
          <w:sz w:val="18"/>
          <w:lang w:val="ru-RU"/>
        </w:rPr>
        <w:t xml:space="preserve">2) </w:t>
      </w:r>
      <w:r w:rsidRPr="002671CC">
        <w:rPr>
          <w:rFonts w:ascii="Arial"/>
          <w:color w:val="000000"/>
          <w:sz w:val="18"/>
          <w:lang w:val="ru-RU"/>
        </w:rPr>
        <w:t>сільське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господарство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лісівництво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господарство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3" w:name="59"/>
      <w:bookmarkEnd w:id="62"/>
      <w:r w:rsidRPr="002671CC">
        <w:rPr>
          <w:rFonts w:ascii="Arial"/>
          <w:color w:val="000000"/>
          <w:sz w:val="18"/>
          <w:lang w:val="ru-RU"/>
        </w:rPr>
        <w:t>сільськогосподарське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лісогосподарське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освоєння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рекультивація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меліорація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земель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управління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водними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ресурсами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ведення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сільського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господарства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зрошуванням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меліорацією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площею</w:t>
      </w:r>
      <w:r w:rsidRPr="002671CC">
        <w:rPr>
          <w:rFonts w:ascii="Arial"/>
          <w:color w:val="000000"/>
          <w:sz w:val="18"/>
          <w:lang w:val="ru-RU"/>
        </w:rPr>
        <w:t xml:space="preserve"> 20 </w:t>
      </w:r>
      <w:r w:rsidRPr="002671CC">
        <w:rPr>
          <w:rFonts w:ascii="Arial"/>
          <w:color w:val="000000"/>
          <w:sz w:val="18"/>
          <w:lang w:val="ru-RU"/>
        </w:rPr>
        <w:t>гектарів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заповідного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охоронних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зонах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площі</w:t>
      </w:r>
      <w:r w:rsidRPr="002671CC">
        <w:rPr>
          <w:rFonts w:ascii="Arial"/>
          <w:color w:val="000000"/>
          <w:sz w:val="18"/>
          <w:lang w:val="ru-RU"/>
        </w:rPr>
        <w:t xml:space="preserve"> 5 </w:t>
      </w:r>
      <w:r w:rsidRPr="002671CC">
        <w:rPr>
          <w:rFonts w:ascii="Arial"/>
          <w:color w:val="000000"/>
          <w:sz w:val="18"/>
          <w:lang w:val="ru-RU"/>
        </w:rPr>
        <w:t>гектарів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меліоративних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систем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окремих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інженерної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інфраструктури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меліоративних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систем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4" w:name="60"/>
      <w:bookmarkEnd w:id="63"/>
      <w:r w:rsidRPr="002671CC">
        <w:rPr>
          <w:rFonts w:ascii="Arial"/>
          <w:color w:val="000000"/>
          <w:sz w:val="18"/>
          <w:lang w:val="ru-RU"/>
        </w:rPr>
        <w:t>насадження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лісу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крім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лісовідновлювальних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робіт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</w:t>
      </w:r>
      <w:r w:rsidRPr="002671CC">
        <w:rPr>
          <w:rFonts w:ascii="Arial"/>
          <w:color w:val="000000"/>
          <w:sz w:val="18"/>
          <w:lang w:val="ru-RU"/>
        </w:rPr>
        <w:t>д</w:t>
      </w:r>
      <w:r w:rsidRPr="002671CC">
        <w:rPr>
          <w:rFonts w:ascii="Arial"/>
          <w:color w:val="000000"/>
          <w:sz w:val="18"/>
          <w:lang w:val="ru-RU"/>
        </w:rPr>
        <w:t xml:space="preserve"> 20 </w:t>
      </w:r>
      <w:r w:rsidRPr="002671CC">
        <w:rPr>
          <w:rFonts w:ascii="Arial"/>
          <w:color w:val="000000"/>
          <w:sz w:val="18"/>
          <w:lang w:val="ru-RU"/>
        </w:rPr>
        <w:t>гектарів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заповідного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охоронних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зонах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площі</w:t>
      </w:r>
      <w:r w:rsidRPr="002671CC">
        <w:rPr>
          <w:rFonts w:ascii="Arial"/>
          <w:color w:val="000000"/>
          <w:sz w:val="18"/>
          <w:lang w:val="ru-RU"/>
        </w:rPr>
        <w:t xml:space="preserve"> 5 </w:t>
      </w:r>
      <w:r w:rsidRPr="002671CC">
        <w:rPr>
          <w:rFonts w:ascii="Arial"/>
          <w:color w:val="000000"/>
          <w:sz w:val="18"/>
          <w:lang w:val="ru-RU"/>
        </w:rPr>
        <w:t>гектарів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5" w:name="61"/>
      <w:bookmarkEnd w:id="64"/>
      <w:r w:rsidRPr="002671CC">
        <w:rPr>
          <w:rFonts w:ascii="Arial"/>
          <w:color w:val="000000"/>
          <w:sz w:val="18"/>
          <w:lang w:val="ru-RU"/>
        </w:rPr>
        <w:t>зміна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цільового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призначення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земель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сільськогосподарського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призначення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якщо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нове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призначення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відноситься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хоча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</w:t>
      </w:r>
      <w:r w:rsidRPr="002671CC">
        <w:rPr>
          <w:rFonts w:ascii="Arial"/>
          <w:color w:val="000000"/>
          <w:sz w:val="18"/>
          <w:lang w:val="ru-RU"/>
        </w:rPr>
        <w:t>ьності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зазначеного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частинах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другій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третій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цієї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статті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зміна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цільового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призначення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особливо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земель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6" w:name="62"/>
      <w:bookmarkEnd w:id="65"/>
      <w:r w:rsidRPr="002671CC">
        <w:rPr>
          <w:rFonts w:ascii="Arial"/>
          <w:color w:val="000000"/>
          <w:sz w:val="18"/>
          <w:lang w:val="ru-RU"/>
        </w:rPr>
        <w:t>потужності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вирощування</w:t>
      </w:r>
      <w:r w:rsidRPr="002671CC">
        <w:rPr>
          <w:rFonts w:ascii="Arial"/>
          <w:color w:val="000000"/>
          <w:sz w:val="18"/>
          <w:lang w:val="ru-RU"/>
        </w:rPr>
        <w:t xml:space="preserve">: </w:t>
      </w:r>
      <w:r w:rsidRPr="002671CC">
        <w:rPr>
          <w:rFonts w:ascii="Arial"/>
          <w:color w:val="000000"/>
          <w:sz w:val="18"/>
          <w:lang w:val="ru-RU"/>
        </w:rPr>
        <w:t>птиці</w:t>
      </w:r>
      <w:r w:rsidRPr="002671CC">
        <w:rPr>
          <w:rFonts w:ascii="Arial"/>
          <w:color w:val="000000"/>
          <w:sz w:val="18"/>
          <w:lang w:val="ru-RU"/>
        </w:rPr>
        <w:t xml:space="preserve"> (40 </w:t>
      </w:r>
      <w:r w:rsidRPr="002671CC">
        <w:rPr>
          <w:rFonts w:ascii="Arial"/>
          <w:color w:val="000000"/>
          <w:sz w:val="18"/>
          <w:lang w:val="ru-RU"/>
        </w:rPr>
        <w:t>тисяч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); </w:t>
      </w:r>
      <w:r w:rsidRPr="002671CC">
        <w:rPr>
          <w:rFonts w:ascii="Arial"/>
          <w:color w:val="000000"/>
          <w:sz w:val="18"/>
          <w:lang w:val="ru-RU"/>
        </w:rPr>
        <w:t>свиней</w:t>
      </w:r>
      <w:r w:rsidRPr="002671CC">
        <w:rPr>
          <w:rFonts w:ascii="Arial"/>
          <w:color w:val="000000"/>
          <w:sz w:val="18"/>
          <w:lang w:val="ru-RU"/>
        </w:rPr>
        <w:t xml:space="preserve"> (1 </w:t>
      </w:r>
      <w:r w:rsidRPr="002671CC">
        <w:rPr>
          <w:rFonts w:ascii="Arial"/>
          <w:color w:val="000000"/>
          <w:sz w:val="18"/>
          <w:lang w:val="ru-RU"/>
        </w:rPr>
        <w:t>тисяча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свиноматок</w:t>
      </w:r>
      <w:r w:rsidRPr="002671CC">
        <w:rPr>
          <w:rFonts w:ascii="Arial"/>
          <w:color w:val="000000"/>
          <w:sz w:val="18"/>
          <w:lang w:val="ru-RU"/>
        </w:rPr>
        <w:t xml:space="preserve"> - 500 </w:t>
      </w:r>
      <w:r w:rsidRPr="002671CC">
        <w:rPr>
          <w:rFonts w:ascii="Arial"/>
          <w:color w:val="000000"/>
          <w:sz w:val="18"/>
          <w:lang w:val="ru-RU"/>
        </w:rPr>
        <w:t>місць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); </w:t>
      </w:r>
      <w:r w:rsidRPr="002671CC">
        <w:rPr>
          <w:rFonts w:ascii="Arial"/>
          <w:color w:val="000000"/>
          <w:sz w:val="18"/>
          <w:lang w:val="ru-RU"/>
        </w:rPr>
        <w:t>великої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дрібної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рогатої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худоби</w:t>
      </w:r>
      <w:r w:rsidRPr="002671CC">
        <w:rPr>
          <w:rFonts w:ascii="Arial"/>
          <w:color w:val="000000"/>
          <w:sz w:val="18"/>
          <w:lang w:val="ru-RU"/>
        </w:rPr>
        <w:t xml:space="preserve"> (1 </w:t>
      </w:r>
      <w:r w:rsidRPr="002671CC">
        <w:rPr>
          <w:rFonts w:ascii="Arial"/>
          <w:color w:val="000000"/>
          <w:sz w:val="18"/>
          <w:lang w:val="ru-RU"/>
        </w:rPr>
        <w:t>тисяча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); </w:t>
      </w:r>
      <w:r w:rsidRPr="002671CC">
        <w:rPr>
          <w:rFonts w:ascii="Arial"/>
          <w:color w:val="000000"/>
          <w:sz w:val="18"/>
          <w:lang w:val="ru-RU"/>
        </w:rPr>
        <w:t>кролів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хутрових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тварин</w:t>
      </w:r>
      <w:r w:rsidRPr="002671CC">
        <w:rPr>
          <w:rFonts w:ascii="Arial"/>
          <w:color w:val="000000"/>
          <w:sz w:val="18"/>
          <w:lang w:val="ru-RU"/>
        </w:rPr>
        <w:t xml:space="preserve"> (2 </w:t>
      </w:r>
      <w:r w:rsidRPr="002671CC">
        <w:rPr>
          <w:rFonts w:ascii="Arial"/>
          <w:color w:val="000000"/>
          <w:sz w:val="18"/>
          <w:lang w:val="ru-RU"/>
        </w:rPr>
        <w:t>тисячі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7" w:name="63"/>
      <w:bookmarkEnd w:id="66"/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промислової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утилізації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видалення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туш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тварин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>/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відходів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тваринництва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8" w:name="64"/>
      <w:bookmarkEnd w:id="67"/>
      <w:r w:rsidRPr="002671CC">
        <w:rPr>
          <w:rFonts w:ascii="Arial"/>
          <w:color w:val="000000"/>
          <w:sz w:val="18"/>
          <w:lang w:val="ru-RU"/>
        </w:rPr>
        <w:t>інтенсивна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аквакультура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 10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рік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заповідного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охоронних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зонах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69" w:name="65"/>
      <w:bookmarkEnd w:id="68"/>
      <w:r w:rsidRPr="002671CC">
        <w:rPr>
          <w:rFonts w:ascii="Arial"/>
          <w:color w:val="000000"/>
          <w:sz w:val="18"/>
          <w:lang w:val="ru-RU"/>
        </w:rPr>
        <w:t>намив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землях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0" w:name="66"/>
      <w:bookmarkEnd w:id="69"/>
      <w:r w:rsidRPr="002671CC">
        <w:rPr>
          <w:rFonts w:ascii="Arial"/>
          <w:color w:val="000000"/>
          <w:sz w:val="18"/>
          <w:lang w:val="ru-RU"/>
        </w:rPr>
        <w:t xml:space="preserve">3) </w:t>
      </w:r>
      <w:r w:rsidRPr="002671CC">
        <w:rPr>
          <w:rFonts w:ascii="Arial"/>
          <w:color w:val="000000"/>
          <w:sz w:val="18"/>
          <w:lang w:val="ru-RU"/>
        </w:rPr>
        <w:t>видобувну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промисловість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1" w:name="67"/>
      <w:bookmarkEnd w:id="70"/>
      <w:r w:rsidRPr="002671CC">
        <w:rPr>
          <w:rFonts w:ascii="Arial"/>
          <w:color w:val="000000"/>
          <w:sz w:val="18"/>
          <w:lang w:val="ru-RU"/>
        </w:rPr>
        <w:t>видобування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корисних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копалин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крім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корисних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копалин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місцевого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значення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видобуваються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земле</w:t>
      </w:r>
      <w:r w:rsidRPr="002671CC">
        <w:rPr>
          <w:rFonts w:ascii="Arial"/>
          <w:color w:val="000000"/>
          <w:sz w:val="18"/>
          <w:lang w:val="ru-RU"/>
        </w:rPr>
        <w:t>власниками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землекористувачами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межах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наданих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земельних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ділянок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відповідним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цільовим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використанням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2" w:name="68"/>
      <w:bookmarkEnd w:id="71"/>
      <w:r w:rsidRPr="002671CC">
        <w:rPr>
          <w:rFonts w:ascii="Arial"/>
          <w:color w:val="000000"/>
          <w:sz w:val="18"/>
          <w:lang w:val="ru-RU"/>
        </w:rPr>
        <w:t>перероблення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корисних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копалин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збагачення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3" w:name="69"/>
      <w:bookmarkEnd w:id="72"/>
      <w:r w:rsidRPr="002671CC">
        <w:rPr>
          <w:rFonts w:ascii="Arial"/>
          <w:color w:val="000000"/>
          <w:sz w:val="18"/>
          <w:lang w:val="ru-RU"/>
        </w:rPr>
        <w:t xml:space="preserve">4) </w:t>
      </w:r>
      <w:r w:rsidRPr="002671CC">
        <w:rPr>
          <w:rFonts w:ascii="Arial"/>
          <w:color w:val="000000"/>
          <w:sz w:val="18"/>
          <w:lang w:val="ru-RU"/>
        </w:rPr>
        <w:t>енергетичну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промисловість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4" w:name="70"/>
      <w:bookmarkEnd w:id="73"/>
      <w:r w:rsidRPr="002671CC">
        <w:rPr>
          <w:rFonts w:ascii="Arial"/>
          <w:color w:val="000000"/>
          <w:sz w:val="18"/>
          <w:lang w:val="ru-RU"/>
        </w:rPr>
        <w:t>зберігання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вуглеводневої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сировини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природног</w:t>
      </w:r>
      <w:r w:rsidRPr="002671CC">
        <w:rPr>
          <w:rFonts w:ascii="Arial"/>
          <w:color w:val="000000"/>
          <w:sz w:val="18"/>
          <w:lang w:val="ru-RU"/>
        </w:rPr>
        <w:t>о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сланцевих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товщ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розчиненого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нафті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центрально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басейнового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типу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метану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вугільних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родовищ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конденсату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нафти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бітуму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нафтового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скрапленого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5" w:name="71"/>
      <w:bookmarkEnd w:id="74"/>
      <w:r w:rsidRPr="002671CC">
        <w:rPr>
          <w:rFonts w:ascii="Arial"/>
          <w:color w:val="000000"/>
          <w:sz w:val="18"/>
          <w:lang w:val="ru-RU"/>
        </w:rPr>
        <w:t>поверхневе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підземне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зберігання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викопного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палива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</w:t>
      </w:r>
      <w:r w:rsidRPr="002671CC">
        <w:rPr>
          <w:rFonts w:ascii="Arial"/>
          <w:color w:val="000000"/>
          <w:sz w:val="18"/>
          <w:lang w:val="ru-RU"/>
        </w:rPr>
        <w:t>ощі</w:t>
      </w:r>
      <w:r w:rsidRPr="002671CC">
        <w:rPr>
          <w:rFonts w:ascii="Arial"/>
          <w:color w:val="000000"/>
          <w:sz w:val="18"/>
          <w:lang w:val="ru-RU"/>
        </w:rPr>
        <w:t xml:space="preserve"> 500 </w:t>
      </w:r>
      <w:r w:rsidRPr="002671CC">
        <w:rPr>
          <w:rFonts w:ascii="Arial"/>
          <w:color w:val="000000"/>
          <w:sz w:val="18"/>
          <w:lang w:val="ru-RU"/>
        </w:rPr>
        <w:t>квадратних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ємом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рідких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газоподібних</w:t>
      </w:r>
      <w:r w:rsidRPr="002671CC">
        <w:rPr>
          <w:rFonts w:ascii="Arial"/>
          <w:color w:val="000000"/>
          <w:sz w:val="18"/>
          <w:lang w:val="ru-RU"/>
        </w:rPr>
        <w:t xml:space="preserve">) 15 </w:t>
      </w:r>
      <w:r w:rsidRPr="002671CC">
        <w:rPr>
          <w:rFonts w:ascii="Arial"/>
          <w:color w:val="000000"/>
          <w:sz w:val="18"/>
          <w:lang w:val="ru-RU"/>
        </w:rPr>
        <w:t>кубічних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6" w:name="72"/>
      <w:bookmarkEnd w:id="75"/>
      <w:r w:rsidRPr="002671CC">
        <w:rPr>
          <w:rFonts w:ascii="Arial"/>
          <w:color w:val="000000"/>
          <w:sz w:val="18"/>
          <w:lang w:val="ru-RU"/>
        </w:rPr>
        <w:t>промислове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брикетування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кам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яного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бурого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вугілля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7" w:name="73"/>
      <w:bookmarkEnd w:id="76"/>
      <w:r w:rsidRPr="002671CC">
        <w:rPr>
          <w:rFonts w:ascii="Arial"/>
          <w:color w:val="000000"/>
          <w:sz w:val="18"/>
          <w:lang w:val="ru-RU"/>
        </w:rPr>
        <w:t>гідроелектростанції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річках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незалежно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потужності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8" w:name="74"/>
      <w:bookmarkEnd w:id="77"/>
      <w:r w:rsidRPr="002671CC">
        <w:rPr>
          <w:rFonts w:ascii="Arial"/>
          <w:color w:val="000000"/>
          <w:sz w:val="18"/>
          <w:lang w:val="ru-RU"/>
        </w:rPr>
        <w:t>гідроакумулюючі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електростанції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ГАЕС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79" w:name="75"/>
      <w:bookmarkEnd w:id="78"/>
      <w:r w:rsidRPr="002671CC">
        <w:rPr>
          <w:rFonts w:ascii="Arial"/>
          <w:color w:val="000000"/>
          <w:sz w:val="18"/>
          <w:lang w:val="ru-RU"/>
        </w:rPr>
        <w:t>віт</w:t>
      </w:r>
      <w:r w:rsidRPr="002671CC">
        <w:rPr>
          <w:rFonts w:ascii="Arial"/>
          <w:color w:val="000000"/>
          <w:sz w:val="18"/>
          <w:lang w:val="ru-RU"/>
        </w:rPr>
        <w:t>рові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парки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вітрові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електростанції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мають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турбіни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висота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становить</w:t>
      </w:r>
      <w:r w:rsidRPr="002671CC">
        <w:rPr>
          <w:rFonts w:ascii="Arial"/>
          <w:color w:val="000000"/>
          <w:sz w:val="18"/>
          <w:lang w:val="ru-RU"/>
        </w:rPr>
        <w:t xml:space="preserve"> 50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0" w:name="76"/>
      <w:bookmarkEnd w:id="79"/>
      <w:r w:rsidRPr="002671CC">
        <w:rPr>
          <w:rFonts w:ascii="Arial"/>
          <w:color w:val="000000"/>
          <w:sz w:val="18"/>
          <w:lang w:val="ru-RU"/>
        </w:rPr>
        <w:t xml:space="preserve">5)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обробку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металу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1" w:name="77"/>
      <w:bookmarkEnd w:id="80"/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випалювання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агломерації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металевих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руд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сульфідної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руди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2" w:name="78"/>
      <w:bookmarkEnd w:id="81"/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чорних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металів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3" w:name="79"/>
      <w:bookmarkEnd w:id="82"/>
      <w:r w:rsidRPr="002671CC">
        <w:rPr>
          <w:rFonts w:ascii="Arial"/>
          <w:color w:val="000000"/>
          <w:sz w:val="18"/>
          <w:lang w:val="ru-RU"/>
        </w:rPr>
        <w:t>стани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гарячої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прокатки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20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сирої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годину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4" w:name="80"/>
      <w:bookmarkEnd w:id="83"/>
      <w:r w:rsidRPr="002671CC">
        <w:rPr>
          <w:rFonts w:ascii="Arial"/>
          <w:color w:val="000000"/>
          <w:sz w:val="18"/>
          <w:lang w:val="ru-RU"/>
        </w:rPr>
        <w:t>ковальські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молоти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енергетична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потужність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50 </w:t>
      </w:r>
      <w:r w:rsidRPr="002671CC">
        <w:rPr>
          <w:rFonts w:ascii="Arial"/>
          <w:color w:val="000000"/>
          <w:sz w:val="18"/>
          <w:lang w:val="ru-RU"/>
        </w:rPr>
        <w:t>кілоджоулів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молот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потужність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теплового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споживання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20 </w:t>
      </w:r>
      <w:r w:rsidRPr="002671CC">
        <w:rPr>
          <w:rFonts w:ascii="Arial"/>
          <w:color w:val="000000"/>
          <w:sz w:val="18"/>
          <w:lang w:val="ru-RU"/>
        </w:rPr>
        <w:t>мегават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5" w:name="81"/>
      <w:bookmarkEnd w:id="84"/>
      <w:r w:rsidRPr="002671CC">
        <w:rPr>
          <w:rFonts w:ascii="Arial"/>
          <w:color w:val="000000"/>
          <w:sz w:val="18"/>
          <w:lang w:val="ru-RU"/>
        </w:rPr>
        <w:t>нанесення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захисних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розпилених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металевих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покриттів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подачею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сирої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2 </w:t>
      </w:r>
      <w:r w:rsidRPr="002671CC">
        <w:rPr>
          <w:rFonts w:ascii="Arial"/>
          <w:color w:val="000000"/>
          <w:sz w:val="18"/>
          <w:lang w:val="ru-RU"/>
        </w:rPr>
        <w:t>тонни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годину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6" w:name="82"/>
      <w:bookmarkEnd w:id="85"/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виплавляння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включаючи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легування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сплавів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кольорових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рекуперованих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продуктів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рафінування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ливарне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тощо</w:t>
      </w:r>
      <w:r w:rsidRPr="002671CC">
        <w:rPr>
          <w:rFonts w:ascii="Arial"/>
          <w:color w:val="000000"/>
          <w:sz w:val="18"/>
          <w:lang w:val="ru-RU"/>
        </w:rPr>
        <w:t xml:space="preserve">), </w:t>
      </w:r>
      <w:r w:rsidRPr="002671CC">
        <w:rPr>
          <w:rFonts w:ascii="Arial"/>
          <w:color w:val="000000"/>
          <w:sz w:val="18"/>
          <w:lang w:val="ru-RU"/>
        </w:rPr>
        <w:t>п</w:t>
      </w:r>
      <w:r w:rsidRPr="002671CC">
        <w:rPr>
          <w:rFonts w:ascii="Arial"/>
          <w:color w:val="000000"/>
          <w:sz w:val="18"/>
          <w:lang w:val="ru-RU"/>
        </w:rPr>
        <w:t>лавильною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4 </w:t>
      </w:r>
      <w:r w:rsidRPr="002671CC">
        <w:rPr>
          <w:rFonts w:ascii="Arial"/>
          <w:color w:val="000000"/>
          <w:sz w:val="18"/>
          <w:lang w:val="ru-RU"/>
        </w:rPr>
        <w:t>тонни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свинцю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кадмію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20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7" w:name="83"/>
      <w:bookmarkEnd w:id="86"/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поверхневої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чанах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пластичних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матеріалів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електролітичних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хімічних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процесів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технологічного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30 </w:t>
      </w:r>
      <w:r w:rsidRPr="002671CC">
        <w:rPr>
          <w:rFonts w:ascii="Arial"/>
          <w:color w:val="000000"/>
          <w:sz w:val="18"/>
          <w:lang w:val="ru-RU"/>
        </w:rPr>
        <w:t>кубічних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8" w:name="84"/>
      <w:bookmarkEnd w:id="87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складання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автомобілів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двигунів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89" w:name="85"/>
      <w:bookmarkEnd w:id="88"/>
      <w:r w:rsidRPr="002671CC">
        <w:rPr>
          <w:rFonts w:ascii="Arial"/>
          <w:color w:val="000000"/>
          <w:sz w:val="18"/>
          <w:lang w:val="ru-RU"/>
        </w:rPr>
        <w:lastRenderedPageBreak/>
        <w:t>верфі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0" w:name="86"/>
      <w:bookmarkEnd w:id="89"/>
      <w:r w:rsidRPr="002671CC">
        <w:rPr>
          <w:rFonts w:ascii="Arial"/>
          <w:color w:val="000000"/>
          <w:sz w:val="18"/>
          <w:lang w:val="ru-RU"/>
        </w:rPr>
        <w:t>підприємства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виготовлення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ремонту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літаків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1" w:name="87"/>
      <w:bookmarkEnd w:id="90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ремонт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залізничного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рухомого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складу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устаткування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інфраструкт</w:t>
      </w:r>
      <w:r w:rsidRPr="002671CC">
        <w:rPr>
          <w:rFonts w:ascii="Arial"/>
          <w:color w:val="000000"/>
          <w:sz w:val="18"/>
          <w:lang w:val="ru-RU"/>
        </w:rPr>
        <w:t>ури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залізничного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транспорту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2" w:name="88"/>
      <w:bookmarkEnd w:id="91"/>
      <w:r w:rsidRPr="002671CC">
        <w:rPr>
          <w:rFonts w:ascii="Arial"/>
          <w:color w:val="000000"/>
          <w:sz w:val="18"/>
          <w:lang w:val="ru-RU"/>
        </w:rPr>
        <w:t>штампування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вибухових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3" w:name="89"/>
      <w:bookmarkEnd w:id="92"/>
      <w:r w:rsidRPr="002671CC">
        <w:rPr>
          <w:rFonts w:ascii="Arial"/>
          <w:color w:val="000000"/>
          <w:sz w:val="18"/>
          <w:lang w:val="ru-RU"/>
        </w:rPr>
        <w:t xml:space="preserve">6) </w:t>
      </w:r>
      <w:r w:rsidRPr="002671CC">
        <w:rPr>
          <w:rFonts w:ascii="Arial"/>
          <w:color w:val="000000"/>
          <w:sz w:val="18"/>
          <w:lang w:val="ru-RU"/>
        </w:rPr>
        <w:t>переробку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мінеральної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сировини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4" w:name="90"/>
      <w:bookmarkEnd w:id="93"/>
      <w:r w:rsidRPr="002671CC">
        <w:rPr>
          <w:rFonts w:ascii="Arial"/>
          <w:color w:val="000000"/>
          <w:sz w:val="18"/>
          <w:lang w:val="ru-RU"/>
        </w:rPr>
        <w:t>коксові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печі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інші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коксу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графіту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5" w:name="91"/>
      <w:bookmarkEnd w:id="94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цементу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цементного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клінкеру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6" w:name="92"/>
      <w:bookmarkEnd w:id="95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вапна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обсязі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</w:t>
      </w:r>
      <w:r w:rsidRPr="002671CC">
        <w:rPr>
          <w:rFonts w:ascii="Arial"/>
          <w:color w:val="000000"/>
          <w:sz w:val="18"/>
          <w:lang w:val="ru-RU"/>
        </w:rPr>
        <w:t>ищує</w:t>
      </w:r>
      <w:r w:rsidRPr="002671CC">
        <w:rPr>
          <w:rFonts w:ascii="Arial"/>
          <w:color w:val="000000"/>
          <w:sz w:val="18"/>
          <w:lang w:val="ru-RU"/>
        </w:rPr>
        <w:t xml:space="preserve"> 50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7" w:name="93"/>
      <w:bookmarkEnd w:id="96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скла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виготовлення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скляного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волокна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обсязі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20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8" w:name="94"/>
      <w:bookmarkEnd w:id="97"/>
      <w:r w:rsidRPr="002671CC">
        <w:rPr>
          <w:rFonts w:ascii="Arial"/>
          <w:color w:val="000000"/>
          <w:sz w:val="18"/>
          <w:lang w:val="ru-RU"/>
        </w:rPr>
        <w:t>виплавка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мінеральних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мінеральних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волокон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99" w:name="95"/>
      <w:bookmarkEnd w:id="98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керамічних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шляхом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випалювання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зок</w:t>
      </w:r>
      <w:r w:rsidRPr="002671CC">
        <w:rPr>
          <w:rFonts w:ascii="Arial"/>
          <w:color w:val="000000"/>
          <w:sz w:val="18"/>
          <w:lang w:val="ru-RU"/>
        </w:rPr>
        <w:t>рема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покрівельної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черепиці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цегли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вогнестійкої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цегли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керамічної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плитки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кам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яної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кераміки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фарфорових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виробничою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75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>/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випалювальних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печей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місткістю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</w:t>
      </w:r>
      <w:r w:rsidRPr="002671CC">
        <w:rPr>
          <w:rFonts w:ascii="Arial"/>
          <w:color w:val="000000"/>
          <w:sz w:val="18"/>
          <w:lang w:val="ru-RU"/>
        </w:rPr>
        <w:t xml:space="preserve"> 4 </w:t>
      </w:r>
      <w:r w:rsidRPr="002671CC">
        <w:rPr>
          <w:rFonts w:ascii="Arial"/>
          <w:color w:val="000000"/>
          <w:sz w:val="18"/>
          <w:lang w:val="ru-RU"/>
        </w:rPr>
        <w:t>кубічні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метри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щільністю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затвердіння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піч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300 </w:t>
      </w:r>
      <w:r w:rsidRPr="002671CC">
        <w:rPr>
          <w:rFonts w:ascii="Arial"/>
          <w:color w:val="000000"/>
          <w:sz w:val="18"/>
          <w:lang w:val="ru-RU"/>
        </w:rPr>
        <w:t>кілограмів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1 </w:t>
      </w:r>
      <w:r w:rsidRPr="002671CC">
        <w:rPr>
          <w:rFonts w:ascii="Arial"/>
          <w:color w:val="000000"/>
          <w:sz w:val="18"/>
          <w:lang w:val="ru-RU"/>
        </w:rPr>
        <w:t>метр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кубічний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0" w:name="96"/>
      <w:bookmarkEnd w:id="99"/>
      <w:r w:rsidRPr="002671CC">
        <w:rPr>
          <w:rFonts w:ascii="Arial"/>
          <w:color w:val="000000"/>
          <w:sz w:val="18"/>
          <w:lang w:val="ru-RU"/>
        </w:rPr>
        <w:t xml:space="preserve">7) </w:t>
      </w:r>
      <w:r w:rsidRPr="002671CC">
        <w:rPr>
          <w:rFonts w:ascii="Arial"/>
          <w:color w:val="000000"/>
          <w:sz w:val="18"/>
          <w:lang w:val="ru-RU"/>
        </w:rPr>
        <w:t>хімічну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промисловість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1" w:name="97"/>
      <w:bookmarkEnd w:id="100"/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вибухових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2" w:name="98"/>
      <w:bookmarkEnd w:id="101"/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хімічні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біологічні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процеси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використовуються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білкових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кормових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добавок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ферментів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білкових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3" w:name="99"/>
      <w:bookmarkEnd w:id="102"/>
      <w:r w:rsidRPr="002671CC">
        <w:rPr>
          <w:rFonts w:ascii="Arial"/>
          <w:color w:val="000000"/>
          <w:sz w:val="18"/>
          <w:lang w:val="ru-RU"/>
        </w:rPr>
        <w:t>зберігання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хімічних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продуктів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базисні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витратні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склади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сховища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бази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4" w:name="100"/>
      <w:bookmarkEnd w:id="103"/>
      <w:r w:rsidRPr="002671CC">
        <w:rPr>
          <w:rFonts w:ascii="Arial"/>
          <w:color w:val="000000"/>
          <w:sz w:val="18"/>
          <w:lang w:val="ru-RU"/>
        </w:rPr>
        <w:t xml:space="preserve">8) </w:t>
      </w:r>
      <w:r w:rsidRPr="002671CC">
        <w:rPr>
          <w:rFonts w:ascii="Arial"/>
          <w:color w:val="000000"/>
          <w:sz w:val="18"/>
          <w:lang w:val="ru-RU"/>
        </w:rPr>
        <w:t>харчову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промисловість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5" w:name="101"/>
      <w:bookmarkEnd w:id="104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харчування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шляхом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переробки</w:t>
      </w:r>
      <w:r w:rsidRPr="002671CC">
        <w:rPr>
          <w:rFonts w:ascii="Arial"/>
          <w:color w:val="000000"/>
          <w:sz w:val="18"/>
          <w:lang w:val="ru-RU"/>
        </w:rPr>
        <w:t xml:space="preserve">: </w:t>
      </w:r>
      <w:r w:rsidRPr="002671CC">
        <w:rPr>
          <w:rFonts w:ascii="Arial"/>
          <w:color w:val="000000"/>
          <w:sz w:val="18"/>
          <w:lang w:val="ru-RU"/>
        </w:rPr>
        <w:t>сировини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тваринного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походження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крім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молока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виходу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готової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75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 xml:space="preserve">; </w:t>
      </w:r>
      <w:r w:rsidRPr="002671CC">
        <w:rPr>
          <w:rFonts w:ascii="Arial"/>
          <w:color w:val="000000"/>
          <w:sz w:val="18"/>
          <w:lang w:val="ru-RU"/>
        </w:rPr>
        <w:t>сировини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рослинного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походження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виходу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готової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300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середній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показник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квартал</w:t>
      </w:r>
      <w:r w:rsidRPr="002671CC">
        <w:rPr>
          <w:rFonts w:ascii="Arial"/>
          <w:color w:val="000000"/>
          <w:sz w:val="18"/>
          <w:lang w:val="ru-RU"/>
        </w:rPr>
        <w:t xml:space="preserve">); </w:t>
      </w:r>
      <w:r w:rsidRPr="002671CC">
        <w:rPr>
          <w:rFonts w:ascii="Arial"/>
          <w:color w:val="000000"/>
          <w:sz w:val="18"/>
          <w:lang w:val="ru-RU"/>
        </w:rPr>
        <w:t>молока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обсяг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одержаного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молока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перевищує</w:t>
      </w:r>
      <w:r w:rsidRPr="002671CC">
        <w:rPr>
          <w:rFonts w:ascii="Arial"/>
          <w:color w:val="000000"/>
          <w:sz w:val="18"/>
          <w:lang w:val="ru-RU"/>
        </w:rPr>
        <w:t xml:space="preserve"> 200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основі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середньорічного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показника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6" w:name="102"/>
      <w:bookmarkEnd w:id="105"/>
      <w:r w:rsidRPr="002671CC">
        <w:rPr>
          <w:rFonts w:ascii="Arial"/>
          <w:color w:val="000000"/>
          <w:sz w:val="18"/>
          <w:lang w:val="ru-RU"/>
        </w:rPr>
        <w:t>пакування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консервування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тваринних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рослинних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обсязі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50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7" w:name="103"/>
      <w:bookmarkEnd w:id="106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молочних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обсязі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20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8" w:name="104"/>
      <w:bookmarkEnd w:id="107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пива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солоду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обсязі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50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09" w:name="105"/>
      <w:bookmarkEnd w:id="108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кондитерських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патоки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обсязі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20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0" w:name="106"/>
      <w:bookmarkEnd w:id="109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крохмалю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1" w:name="107"/>
      <w:bookmarkEnd w:id="110"/>
      <w:r w:rsidRPr="002671CC">
        <w:rPr>
          <w:rFonts w:ascii="Arial"/>
          <w:color w:val="000000"/>
          <w:sz w:val="18"/>
          <w:lang w:val="ru-RU"/>
        </w:rPr>
        <w:t>підприємства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риби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риб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ячого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жиру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2" w:name="108"/>
      <w:bookmarkEnd w:id="111"/>
      <w:r w:rsidRPr="002671CC">
        <w:rPr>
          <w:rFonts w:ascii="Arial"/>
          <w:color w:val="000000"/>
          <w:sz w:val="18"/>
          <w:lang w:val="ru-RU"/>
        </w:rPr>
        <w:t>бійні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3" w:name="109"/>
      <w:bookmarkEnd w:id="112"/>
      <w:r w:rsidRPr="002671CC">
        <w:rPr>
          <w:rFonts w:ascii="Arial"/>
          <w:color w:val="000000"/>
          <w:sz w:val="18"/>
          <w:lang w:val="ru-RU"/>
        </w:rPr>
        <w:t>цукрові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заводи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4" w:name="110"/>
      <w:bookmarkEnd w:id="113"/>
      <w:r w:rsidRPr="002671CC">
        <w:rPr>
          <w:rFonts w:ascii="Arial"/>
          <w:color w:val="000000"/>
          <w:sz w:val="18"/>
          <w:lang w:val="ru-RU"/>
        </w:rPr>
        <w:t xml:space="preserve">9) </w:t>
      </w:r>
      <w:r w:rsidRPr="002671CC">
        <w:rPr>
          <w:rFonts w:ascii="Arial"/>
          <w:color w:val="000000"/>
          <w:sz w:val="18"/>
          <w:lang w:val="ru-RU"/>
        </w:rPr>
        <w:t>підприємства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текстильної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шкіряної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деревообробної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паперової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промисловості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продуктивністю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 </w:t>
      </w:r>
      <w:r w:rsidRPr="002671CC">
        <w:rPr>
          <w:rFonts w:ascii="Arial"/>
          <w:color w:val="000000"/>
          <w:sz w:val="18"/>
          <w:lang w:val="ru-RU"/>
        </w:rPr>
        <w:t>тонну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5" w:name="111"/>
      <w:bookmarkEnd w:id="114"/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первинної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обробки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промивання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відбілювання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мерсеризація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фарбування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волокон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текстилю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6" w:name="112"/>
      <w:bookmarkEnd w:id="115"/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шкірсировини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хутра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7" w:name="113"/>
      <w:bookmarkEnd w:id="116"/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дублення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шкір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8" w:name="114"/>
      <w:bookmarkEnd w:id="117"/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оброблення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деревини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хімічне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деревини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деревоволокнистих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плит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деревообробне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синтетичних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смол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консервування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деревини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просоченням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19" w:name="115"/>
      <w:bookmarkEnd w:id="118"/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промислового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паперу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картону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будь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якої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сировини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0" w:name="116"/>
      <w:bookmarkEnd w:id="119"/>
      <w:r w:rsidRPr="002671CC">
        <w:rPr>
          <w:rFonts w:ascii="Arial"/>
          <w:color w:val="000000"/>
          <w:sz w:val="18"/>
          <w:lang w:val="ru-RU"/>
        </w:rPr>
        <w:t xml:space="preserve">10) </w:t>
      </w:r>
      <w:r w:rsidRPr="002671CC">
        <w:rPr>
          <w:rFonts w:ascii="Arial"/>
          <w:color w:val="000000"/>
          <w:sz w:val="18"/>
          <w:lang w:val="ru-RU"/>
        </w:rPr>
        <w:t>інфраструктурні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проекти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1" w:name="117"/>
      <w:bookmarkEnd w:id="120"/>
      <w:r w:rsidRPr="002671CC">
        <w:rPr>
          <w:rFonts w:ascii="Arial"/>
          <w:color w:val="000000"/>
          <w:sz w:val="18"/>
          <w:lang w:val="ru-RU"/>
        </w:rPr>
        <w:t>облаштування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індустріальних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парків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2" w:name="118"/>
      <w:bookmarkEnd w:id="121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жит</w:t>
      </w:r>
      <w:r w:rsidRPr="002671CC">
        <w:rPr>
          <w:rFonts w:ascii="Arial"/>
          <w:color w:val="000000"/>
          <w:sz w:val="18"/>
          <w:lang w:val="ru-RU"/>
        </w:rPr>
        <w:t>лових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кварталів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комплексів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багатоквартирних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житлових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будинків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торговельних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розважальних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комплексів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поза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межами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населених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пунктів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площі</w:t>
      </w:r>
      <w:r w:rsidRPr="002671CC">
        <w:rPr>
          <w:rFonts w:ascii="Arial"/>
          <w:color w:val="000000"/>
          <w:sz w:val="18"/>
          <w:lang w:val="ru-RU"/>
        </w:rPr>
        <w:t xml:space="preserve"> 1,5 </w:t>
      </w:r>
      <w:r w:rsidRPr="002671CC">
        <w:rPr>
          <w:rFonts w:ascii="Arial"/>
          <w:color w:val="000000"/>
          <w:sz w:val="18"/>
          <w:lang w:val="ru-RU"/>
        </w:rPr>
        <w:t>гектара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межах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населених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пунктів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передбачено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підключення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централізованого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</w:t>
      </w:r>
      <w:r w:rsidRPr="002671CC">
        <w:rPr>
          <w:rFonts w:ascii="Arial"/>
          <w:color w:val="000000"/>
          <w:sz w:val="18"/>
          <w:lang w:val="ru-RU"/>
        </w:rPr>
        <w:t>опостачання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>/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водовідведення</w:t>
      </w:r>
      <w:r w:rsidRPr="002671CC">
        <w:rPr>
          <w:rFonts w:ascii="Arial"/>
          <w:color w:val="000000"/>
          <w:sz w:val="18"/>
          <w:lang w:val="ru-RU"/>
        </w:rPr>
        <w:t xml:space="preserve">; </w:t>
      </w:r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кінотеатрів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</w:t>
      </w:r>
      <w:r w:rsidRPr="002671CC">
        <w:rPr>
          <w:rFonts w:ascii="Arial"/>
          <w:color w:val="000000"/>
          <w:sz w:val="18"/>
          <w:lang w:val="ru-RU"/>
        </w:rPr>
        <w:t xml:space="preserve"> 6 </w:t>
      </w:r>
      <w:r w:rsidRPr="002671CC">
        <w:rPr>
          <w:rFonts w:ascii="Arial"/>
          <w:color w:val="000000"/>
          <w:sz w:val="18"/>
          <w:lang w:val="ru-RU"/>
        </w:rPr>
        <w:t>екранами</w:t>
      </w:r>
      <w:r w:rsidRPr="002671CC">
        <w:rPr>
          <w:rFonts w:ascii="Arial"/>
          <w:color w:val="000000"/>
          <w:sz w:val="18"/>
          <w:lang w:val="ru-RU"/>
        </w:rPr>
        <w:t xml:space="preserve">; </w:t>
      </w:r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облаштування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автостоянок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менш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</w:t>
      </w:r>
      <w:r w:rsidRPr="002671CC">
        <w:rPr>
          <w:rFonts w:ascii="Arial"/>
          <w:color w:val="000000"/>
          <w:sz w:val="18"/>
          <w:lang w:val="ru-RU"/>
        </w:rPr>
        <w:t xml:space="preserve"> 1 </w:t>
      </w:r>
      <w:r w:rsidRPr="002671CC">
        <w:rPr>
          <w:rFonts w:ascii="Arial"/>
          <w:color w:val="000000"/>
          <w:sz w:val="18"/>
          <w:lang w:val="ru-RU"/>
        </w:rPr>
        <w:t>гектар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100 </w:t>
      </w:r>
      <w:r w:rsidRPr="002671CC">
        <w:rPr>
          <w:rFonts w:ascii="Arial"/>
          <w:color w:val="000000"/>
          <w:sz w:val="18"/>
          <w:lang w:val="ru-RU"/>
        </w:rPr>
        <w:t>паркомісць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3" w:name="119"/>
      <w:bookmarkEnd w:id="122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аеропортів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аеродромів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основною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злітно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посадковою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смугою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</w:t>
      </w:r>
      <w:r w:rsidRPr="002671CC">
        <w:rPr>
          <w:rFonts w:ascii="Arial"/>
          <w:color w:val="000000"/>
          <w:sz w:val="18"/>
          <w:lang w:val="ru-RU"/>
        </w:rPr>
        <w:t>жиною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2100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4" w:name="120"/>
      <w:bookmarkEnd w:id="123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залізничних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вокзалів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залізничних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колій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споруд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5" w:name="121"/>
      <w:bookmarkEnd w:id="124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перевантажувальних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терміналів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обладнання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перевантаження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різних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транспорту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також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терміналів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різних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транспорту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6" w:name="122"/>
      <w:bookmarkEnd w:id="125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гребель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>становлення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обладнання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утримання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накопичення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тривалі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проміжки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часу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7" w:name="123"/>
      <w:bookmarkEnd w:id="126"/>
      <w:r w:rsidRPr="002671CC">
        <w:rPr>
          <w:rFonts w:ascii="Arial"/>
          <w:color w:val="000000"/>
          <w:sz w:val="18"/>
          <w:lang w:val="ru-RU"/>
        </w:rPr>
        <w:lastRenderedPageBreak/>
        <w:t>проведення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робіт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розчищення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днопоглиблення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русла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річок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берегоукріплення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зміни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стабілізації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русел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річок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8" w:name="124"/>
      <w:bookmarkEnd w:id="127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трамвайних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колій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підвісних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канатних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доріг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фунікулерів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подібних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ліній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використовуються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перевезення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пасажирів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29" w:name="125"/>
      <w:bookmarkEnd w:id="128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підземних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наземних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ліній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метрополітену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єдиних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комплексів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депо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комплексом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споруд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технічного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обслуговування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0" w:name="126"/>
      <w:bookmarkEnd w:id="129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акведукі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трубопроводів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транспортування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далекі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відстані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1" w:name="127"/>
      <w:bookmarkEnd w:id="130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магістральних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продуктопроводів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трубопроводів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транспортування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газу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аміаку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нафти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хімічних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2" w:name="601"/>
      <w:bookmarkEnd w:id="131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повітряних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ліній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електропередачі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напругою</w:t>
      </w:r>
      <w:r w:rsidRPr="002671CC">
        <w:rPr>
          <w:rFonts w:ascii="Arial"/>
          <w:color w:val="000000"/>
          <w:sz w:val="18"/>
          <w:lang w:val="ru-RU"/>
        </w:rPr>
        <w:t xml:space="preserve"> 220 </w:t>
      </w:r>
      <w:r w:rsidRPr="002671CC">
        <w:rPr>
          <w:rFonts w:ascii="Arial"/>
          <w:color w:val="000000"/>
          <w:sz w:val="18"/>
          <w:lang w:val="ru-RU"/>
        </w:rPr>
        <w:t>кіловольт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</w:t>
      </w:r>
      <w:r w:rsidRPr="002671CC">
        <w:rPr>
          <w:rFonts w:ascii="Arial"/>
          <w:color w:val="000000"/>
          <w:sz w:val="18"/>
          <w:lang w:val="ru-RU"/>
        </w:rPr>
        <w:t>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підстанцій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напругою</w:t>
      </w:r>
      <w:r w:rsidRPr="002671CC">
        <w:rPr>
          <w:rFonts w:ascii="Arial"/>
          <w:color w:val="000000"/>
          <w:sz w:val="18"/>
          <w:lang w:val="ru-RU"/>
        </w:rPr>
        <w:t xml:space="preserve"> 330 </w:t>
      </w:r>
      <w:r w:rsidRPr="002671CC">
        <w:rPr>
          <w:rFonts w:ascii="Arial"/>
          <w:color w:val="000000"/>
          <w:sz w:val="18"/>
          <w:lang w:val="ru-RU"/>
        </w:rPr>
        <w:t>кіловольт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jc w:val="right"/>
        <w:rPr>
          <w:lang w:val="ru-RU"/>
        </w:rPr>
      </w:pPr>
      <w:bookmarkStart w:id="133" w:name="602"/>
      <w:bookmarkEnd w:id="132"/>
      <w:r w:rsidRPr="002671CC">
        <w:rPr>
          <w:rFonts w:ascii="Arial"/>
          <w:color w:val="000000"/>
          <w:sz w:val="18"/>
          <w:lang w:val="ru-RU"/>
        </w:rPr>
        <w:t>(</w:t>
      </w:r>
      <w:r w:rsidRPr="002671CC">
        <w:rPr>
          <w:rFonts w:ascii="Arial"/>
          <w:color w:val="000000"/>
          <w:sz w:val="18"/>
          <w:lang w:val="ru-RU"/>
        </w:rPr>
        <w:t>абзац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тринадцятий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пункту</w:t>
      </w:r>
      <w:r w:rsidRPr="002671CC">
        <w:rPr>
          <w:rFonts w:ascii="Arial"/>
          <w:color w:val="000000"/>
          <w:sz w:val="18"/>
          <w:lang w:val="ru-RU"/>
        </w:rPr>
        <w:t xml:space="preserve"> 10 </w:t>
      </w:r>
      <w:r w:rsidRPr="002671CC">
        <w:rPr>
          <w:rFonts w:ascii="Arial"/>
          <w:color w:val="000000"/>
          <w:sz w:val="18"/>
          <w:lang w:val="ru-RU"/>
        </w:rPr>
        <w:t>частини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третьої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статті</w:t>
      </w:r>
      <w:r w:rsidRPr="002671CC">
        <w:rPr>
          <w:rFonts w:ascii="Arial"/>
          <w:color w:val="000000"/>
          <w:sz w:val="18"/>
          <w:lang w:val="ru-RU"/>
        </w:rPr>
        <w:t xml:space="preserve"> 3</w:t>
      </w:r>
      <w:r w:rsidRPr="002671CC">
        <w:rPr>
          <w:lang w:val="ru-RU"/>
        </w:rPr>
        <w:br/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редакції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Закону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України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</w:t>
      </w:r>
      <w:r w:rsidRPr="002671CC">
        <w:rPr>
          <w:rFonts w:ascii="Arial"/>
          <w:color w:val="000000"/>
          <w:sz w:val="18"/>
          <w:lang w:val="ru-RU"/>
        </w:rPr>
        <w:t xml:space="preserve"> 15.07.2021 </w:t>
      </w:r>
      <w:r w:rsidRPr="002671CC">
        <w:rPr>
          <w:rFonts w:ascii="Arial"/>
          <w:color w:val="000000"/>
          <w:sz w:val="18"/>
          <w:lang w:val="ru-RU"/>
        </w:rPr>
        <w:t>р</w:t>
      </w:r>
      <w:r w:rsidRPr="002671C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671CC">
        <w:rPr>
          <w:rFonts w:ascii="Arial"/>
          <w:color w:val="000000"/>
          <w:sz w:val="18"/>
          <w:lang w:val="ru-RU"/>
        </w:rPr>
        <w:t xml:space="preserve"> 1657-</w:t>
      </w:r>
      <w:r>
        <w:rPr>
          <w:rFonts w:ascii="Arial"/>
          <w:color w:val="000000"/>
          <w:sz w:val="18"/>
        </w:rPr>
        <w:t>IX</w:t>
      </w:r>
      <w:r w:rsidRPr="002671CC">
        <w:rPr>
          <w:rFonts w:ascii="Arial"/>
          <w:color w:val="000000"/>
          <w:sz w:val="18"/>
          <w:lang w:val="ru-RU"/>
        </w:rPr>
        <w:t>)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4" w:name="129"/>
      <w:bookmarkEnd w:id="133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гідротехнічних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споруд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морських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річкових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портів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5" w:name="130"/>
      <w:bookmarkEnd w:id="134"/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глибоководних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судно</w:t>
      </w:r>
      <w:r w:rsidRPr="002671CC">
        <w:rPr>
          <w:rFonts w:ascii="Arial"/>
          <w:color w:val="000000"/>
          <w:sz w:val="18"/>
          <w:lang w:val="ru-RU"/>
        </w:rPr>
        <w:t>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ходів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числі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руслах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річок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спеціальних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каналів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суходолі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мілководних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морських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акваторіях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придатних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проходження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суден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також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каналів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протипаводкових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цілях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гідротехнічних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споруд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6" w:name="131"/>
      <w:bookmarkEnd w:id="135"/>
      <w:r w:rsidRPr="002671CC">
        <w:rPr>
          <w:rFonts w:ascii="Arial"/>
          <w:color w:val="000000"/>
          <w:sz w:val="18"/>
          <w:lang w:val="ru-RU"/>
        </w:rPr>
        <w:t>спеціалізовані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морські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річкові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</w:t>
      </w:r>
      <w:r w:rsidRPr="002671CC">
        <w:rPr>
          <w:rFonts w:ascii="Arial"/>
          <w:color w:val="000000"/>
          <w:sz w:val="18"/>
          <w:lang w:val="ru-RU"/>
        </w:rPr>
        <w:t>рмінали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7" w:name="132"/>
      <w:bookmarkEnd w:id="136"/>
      <w:r w:rsidRPr="002671CC">
        <w:rPr>
          <w:rFonts w:ascii="Arial"/>
          <w:color w:val="000000"/>
          <w:sz w:val="18"/>
          <w:lang w:val="ru-RU"/>
        </w:rPr>
        <w:t>проведення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прибережних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робіт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усунення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ерозії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будівельних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робіт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морі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призводять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зміни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морського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узбережжя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зокрема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будівництво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основних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гідротехнічних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споруд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підводні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звалища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ґрунтів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також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роботи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морі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крім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експлуа</w:t>
      </w:r>
      <w:r w:rsidRPr="002671CC">
        <w:rPr>
          <w:rFonts w:ascii="Arial"/>
          <w:color w:val="000000"/>
          <w:sz w:val="18"/>
          <w:lang w:val="ru-RU"/>
        </w:rPr>
        <w:t>таційних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днопоглиблювальних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робіт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8" w:name="133"/>
      <w:bookmarkEnd w:id="137"/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очищення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водовідведенням</w:t>
      </w:r>
      <w:r w:rsidRPr="002671CC">
        <w:rPr>
          <w:rFonts w:ascii="Arial"/>
          <w:color w:val="000000"/>
          <w:sz w:val="18"/>
          <w:lang w:val="ru-RU"/>
        </w:rPr>
        <w:t xml:space="preserve"> 10 </w:t>
      </w:r>
      <w:r w:rsidRPr="002671CC">
        <w:rPr>
          <w:rFonts w:ascii="Arial"/>
          <w:color w:val="000000"/>
          <w:sz w:val="18"/>
          <w:lang w:val="ru-RU"/>
        </w:rPr>
        <w:t>тисяч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кубічних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добу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39" w:name="134"/>
      <w:bookmarkEnd w:id="138"/>
      <w:r w:rsidRPr="002671CC">
        <w:rPr>
          <w:rFonts w:ascii="Arial"/>
          <w:color w:val="000000"/>
          <w:sz w:val="18"/>
          <w:lang w:val="ru-RU"/>
        </w:rPr>
        <w:t xml:space="preserve">11) </w:t>
      </w:r>
      <w:r w:rsidRPr="002671CC">
        <w:rPr>
          <w:rFonts w:ascii="Arial"/>
          <w:color w:val="000000"/>
          <w:sz w:val="18"/>
          <w:lang w:val="ru-RU"/>
        </w:rPr>
        <w:t>інші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діяльності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0" w:name="135"/>
      <w:bookmarkEnd w:id="139"/>
      <w:r w:rsidRPr="002671CC">
        <w:rPr>
          <w:rFonts w:ascii="Arial"/>
          <w:color w:val="000000"/>
          <w:sz w:val="18"/>
          <w:lang w:val="ru-RU"/>
        </w:rPr>
        <w:t>постійно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діючі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траси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треки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перегонів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тестові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полігони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моторизованих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транспортних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засобів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1" w:name="136"/>
      <w:bookmarkEnd w:id="140"/>
      <w:r w:rsidRPr="002671CC">
        <w:rPr>
          <w:rFonts w:ascii="Arial"/>
          <w:color w:val="000000"/>
          <w:sz w:val="18"/>
          <w:lang w:val="ru-RU"/>
        </w:rPr>
        <w:t>майданчики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тестування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випробування</w:t>
      </w:r>
      <w:r w:rsidRPr="002671CC">
        <w:rPr>
          <w:rFonts w:ascii="Arial"/>
          <w:color w:val="000000"/>
          <w:sz w:val="18"/>
          <w:lang w:val="ru-RU"/>
        </w:rPr>
        <w:t xml:space="preserve">) </w:t>
      </w:r>
      <w:r w:rsidRPr="002671CC">
        <w:rPr>
          <w:rFonts w:ascii="Arial"/>
          <w:color w:val="000000"/>
          <w:sz w:val="18"/>
          <w:lang w:val="ru-RU"/>
        </w:rPr>
        <w:t>двигунів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турбін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реакторів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площею</w:t>
      </w:r>
      <w:r w:rsidRPr="002671CC">
        <w:rPr>
          <w:rFonts w:ascii="Arial"/>
          <w:color w:val="000000"/>
          <w:sz w:val="18"/>
          <w:lang w:val="ru-RU"/>
        </w:rPr>
        <w:t xml:space="preserve"> 0,5 </w:t>
      </w:r>
      <w:r w:rsidRPr="002671CC">
        <w:rPr>
          <w:rFonts w:ascii="Arial"/>
          <w:color w:val="000000"/>
          <w:sz w:val="18"/>
          <w:lang w:val="ru-RU"/>
        </w:rPr>
        <w:t>гектара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2" w:name="137"/>
      <w:bookmarkEnd w:id="141"/>
      <w:r w:rsidRPr="002671CC">
        <w:rPr>
          <w:rFonts w:ascii="Arial"/>
          <w:color w:val="000000"/>
          <w:sz w:val="18"/>
          <w:lang w:val="ru-RU"/>
        </w:rPr>
        <w:t>шламонакопичувачі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хвостосховища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3" w:name="138"/>
      <w:bookmarkEnd w:id="142"/>
      <w:r w:rsidRPr="002671CC">
        <w:rPr>
          <w:rFonts w:ascii="Arial"/>
          <w:color w:val="000000"/>
          <w:sz w:val="18"/>
          <w:lang w:val="ru-RU"/>
        </w:rPr>
        <w:t>складування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осаду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мулові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площею</w:t>
      </w:r>
      <w:r w:rsidRPr="002671CC">
        <w:rPr>
          <w:rFonts w:ascii="Arial"/>
          <w:color w:val="000000"/>
          <w:sz w:val="18"/>
          <w:lang w:val="ru-RU"/>
        </w:rPr>
        <w:t xml:space="preserve"> 0,5 </w:t>
      </w:r>
      <w:r w:rsidRPr="002671CC">
        <w:rPr>
          <w:rFonts w:ascii="Arial"/>
          <w:color w:val="000000"/>
          <w:sz w:val="18"/>
          <w:lang w:val="ru-RU"/>
        </w:rPr>
        <w:t>гектара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відстані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</w:t>
      </w:r>
      <w:r w:rsidRPr="002671CC">
        <w:rPr>
          <w:rFonts w:ascii="Arial"/>
          <w:color w:val="000000"/>
          <w:sz w:val="18"/>
          <w:lang w:val="ru-RU"/>
        </w:rPr>
        <w:t xml:space="preserve"> 100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прибережних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захисних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смуг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4" w:name="139"/>
      <w:bookmarkEnd w:id="143"/>
      <w:r w:rsidRPr="002671CC">
        <w:rPr>
          <w:rFonts w:ascii="Arial"/>
          <w:color w:val="000000"/>
          <w:sz w:val="18"/>
          <w:lang w:val="ru-RU"/>
        </w:rPr>
        <w:t>склади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перевалочні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бази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металобрухту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площею</w:t>
      </w:r>
      <w:r w:rsidRPr="002671CC">
        <w:rPr>
          <w:rFonts w:ascii="Arial"/>
          <w:color w:val="000000"/>
          <w:sz w:val="18"/>
          <w:lang w:val="ru-RU"/>
        </w:rPr>
        <w:t xml:space="preserve"> 0,5 </w:t>
      </w:r>
      <w:r w:rsidRPr="002671CC">
        <w:rPr>
          <w:rFonts w:ascii="Arial"/>
          <w:color w:val="000000"/>
          <w:sz w:val="18"/>
          <w:lang w:val="ru-RU"/>
        </w:rPr>
        <w:t>гектара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відстані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</w:t>
      </w:r>
      <w:r w:rsidRPr="002671CC">
        <w:rPr>
          <w:rFonts w:ascii="Arial"/>
          <w:color w:val="000000"/>
          <w:sz w:val="18"/>
          <w:lang w:val="ru-RU"/>
        </w:rPr>
        <w:t xml:space="preserve"> 100 </w:t>
      </w:r>
      <w:r w:rsidRPr="002671CC">
        <w:rPr>
          <w:rFonts w:ascii="Arial"/>
          <w:color w:val="000000"/>
          <w:sz w:val="18"/>
          <w:lang w:val="ru-RU"/>
        </w:rPr>
        <w:t>метрів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прибережних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захисних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смуг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5" w:name="140"/>
      <w:bookmarkEnd w:id="144"/>
      <w:r w:rsidRPr="002671CC">
        <w:rPr>
          <w:rFonts w:ascii="Arial"/>
          <w:color w:val="000000"/>
          <w:sz w:val="18"/>
          <w:lang w:val="ru-RU"/>
        </w:rPr>
        <w:t>утилізація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видалення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оброблення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знешкодження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захоронення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побутових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відходів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6" w:name="141"/>
      <w:bookmarkEnd w:id="145"/>
      <w:r w:rsidRPr="002671CC">
        <w:rPr>
          <w:rFonts w:ascii="Arial"/>
          <w:color w:val="000000"/>
          <w:sz w:val="18"/>
          <w:lang w:val="ru-RU"/>
        </w:rPr>
        <w:t>установки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поверхнево</w:t>
      </w:r>
      <w:r w:rsidRPr="002671CC">
        <w:rPr>
          <w:rFonts w:ascii="Arial"/>
          <w:color w:val="000000"/>
          <w:sz w:val="18"/>
          <w:lang w:val="ru-RU"/>
        </w:rPr>
        <w:t>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обробки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предметів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розчинників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зокрема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оздоблення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друку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покриття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знежирювання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гідроізолювання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калібрування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фарбування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очищення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насичування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витратою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150 </w:t>
      </w:r>
      <w:r w:rsidRPr="002671CC">
        <w:rPr>
          <w:rFonts w:ascii="Arial"/>
          <w:color w:val="000000"/>
          <w:sz w:val="18"/>
          <w:lang w:val="ru-RU"/>
        </w:rPr>
        <w:t>кілограмів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годину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</w:t>
      </w:r>
      <w:r w:rsidRPr="002671CC">
        <w:rPr>
          <w:rFonts w:ascii="Arial"/>
          <w:color w:val="000000"/>
          <w:sz w:val="18"/>
          <w:lang w:val="ru-RU"/>
        </w:rPr>
        <w:t>д</w:t>
      </w:r>
      <w:r w:rsidRPr="002671CC">
        <w:rPr>
          <w:rFonts w:ascii="Arial"/>
          <w:color w:val="000000"/>
          <w:sz w:val="18"/>
          <w:lang w:val="ru-RU"/>
        </w:rPr>
        <w:t xml:space="preserve"> 200 </w:t>
      </w:r>
      <w:r w:rsidRPr="002671CC">
        <w:rPr>
          <w:rFonts w:ascii="Arial"/>
          <w:color w:val="000000"/>
          <w:sz w:val="18"/>
          <w:lang w:val="ru-RU"/>
        </w:rPr>
        <w:t>тонн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рік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7" w:name="142"/>
      <w:bookmarkEnd w:id="146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переробка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основі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еластомерів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8" w:name="143"/>
      <w:bookmarkEnd w:id="147"/>
      <w:r w:rsidRPr="002671CC">
        <w:rPr>
          <w:rFonts w:ascii="Arial"/>
          <w:color w:val="000000"/>
          <w:sz w:val="18"/>
          <w:lang w:val="ru-RU"/>
        </w:rPr>
        <w:t>споруди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виробництва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штучних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мінеральних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волокон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екструдованого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пінополістиролу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утеплювачів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асфальтобетону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49" w:name="144"/>
      <w:bookmarkEnd w:id="148"/>
      <w:r w:rsidRPr="002671CC">
        <w:rPr>
          <w:rFonts w:ascii="Arial"/>
          <w:color w:val="000000"/>
          <w:sz w:val="18"/>
          <w:lang w:val="ru-RU"/>
        </w:rPr>
        <w:t>видобування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піску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гравію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прокладання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кабелів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трубопр</w:t>
      </w:r>
      <w:r w:rsidRPr="002671CC">
        <w:rPr>
          <w:rFonts w:ascii="Arial"/>
          <w:color w:val="000000"/>
          <w:sz w:val="18"/>
          <w:lang w:val="ru-RU"/>
        </w:rPr>
        <w:t>оводів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комунікацій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землях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0" w:name="145"/>
      <w:bookmarkEnd w:id="149"/>
      <w:r w:rsidRPr="002671CC">
        <w:rPr>
          <w:rFonts w:ascii="Arial"/>
          <w:color w:val="000000"/>
          <w:sz w:val="18"/>
          <w:lang w:val="ru-RU"/>
        </w:rPr>
        <w:t>генетично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інженерна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діяльність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введення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обіг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будь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яке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генетично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модифікованих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організмів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продукції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виробленої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використанням</w:t>
      </w:r>
      <w:r w:rsidRPr="002671CC">
        <w:rPr>
          <w:rFonts w:ascii="Arial"/>
          <w:color w:val="000000"/>
          <w:sz w:val="18"/>
          <w:lang w:val="ru-RU"/>
        </w:rPr>
        <w:t xml:space="preserve"> (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відкритій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системі</w:t>
      </w:r>
      <w:r w:rsidRPr="002671CC">
        <w:rPr>
          <w:rFonts w:ascii="Arial"/>
          <w:color w:val="000000"/>
          <w:sz w:val="18"/>
          <w:lang w:val="ru-RU"/>
        </w:rPr>
        <w:t>);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1" w:name="146"/>
      <w:bookmarkEnd w:id="150"/>
      <w:r w:rsidRPr="002671CC">
        <w:rPr>
          <w:rFonts w:ascii="Arial"/>
          <w:color w:val="000000"/>
          <w:sz w:val="18"/>
          <w:lang w:val="ru-RU"/>
        </w:rPr>
        <w:t>інтродукція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чужорідних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видів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фауни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флори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довкілля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2" w:name="147"/>
      <w:bookmarkEnd w:id="151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мікробіологічної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продукції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3" w:name="148"/>
      <w:bookmarkEnd w:id="152"/>
      <w:r w:rsidRPr="002671CC">
        <w:rPr>
          <w:rFonts w:ascii="Arial"/>
          <w:color w:val="000000"/>
          <w:sz w:val="18"/>
          <w:lang w:val="ru-RU"/>
        </w:rPr>
        <w:t>виробництво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утилізація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знищення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боєприпасів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ракетного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палива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інших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токсичних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хімічних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речовин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4" w:name="149"/>
      <w:bookmarkEnd w:id="153"/>
      <w:r w:rsidRPr="002671CC">
        <w:rPr>
          <w:rFonts w:ascii="Arial"/>
          <w:color w:val="000000"/>
          <w:sz w:val="18"/>
          <w:lang w:val="ru-RU"/>
        </w:rPr>
        <w:t xml:space="preserve">12) </w:t>
      </w:r>
      <w:r w:rsidRPr="002671CC">
        <w:rPr>
          <w:rFonts w:ascii="Arial"/>
          <w:color w:val="000000"/>
          <w:sz w:val="18"/>
          <w:lang w:val="ru-RU"/>
        </w:rPr>
        <w:t>туризм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рекреацію</w:t>
      </w:r>
      <w:r w:rsidRPr="002671CC">
        <w:rPr>
          <w:rFonts w:ascii="Arial"/>
          <w:color w:val="000000"/>
          <w:sz w:val="18"/>
          <w:lang w:val="ru-RU"/>
        </w:rPr>
        <w:t>: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5" w:name="150"/>
      <w:bookmarkEnd w:id="154"/>
      <w:r w:rsidRPr="002671CC">
        <w:rPr>
          <w:rFonts w:ascii="Arial"/>
          <w:color w:val="000000"/>
          <w:sz w:val="18"/>
          <w:lang w:val="ru-RU"/>
        </w:rPr>
        <w:t>лижні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траси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лижні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витяги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канатні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дороги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відповідні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комплекси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споруд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площі</w:t>
      </w:r>
      <w:r w:rsidRPr="002671CC">
        <w:rPr>
          <w:rFonts w:ascii="Arial"/>
          <w:color w:val="000000"/>
          <w:sz w:val="18"/>
          <w:lang w:val="ru-RU"/>
        </w:rPr>
        <w:t xml:space="preserve"> 5 </w:t>
      </w:r>
      <w:r w:rsidRPr="002671CC">
        <w:rPr>
          <w:rFonts w:ascii="Arial"/>
          <w:color w:val="000000"/>
          <w:sz w:val="18"/>
          <w:lang w:val="ru-RU"/>
        </w:rPr>
        <w:t>гектарів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6" w:name="151"/>
      <w:bookmarkEnd w:id="155"/>
      <w:r w:rsidRPr="002671CC">
        <w:rPr>
          <w:rFonts w:ascii="Arial"/>
          <w:color w:val="000000"/>
          <w:sz w:val="18"/>
          <w:lang w:val="ru-RU"/>
        </w:rPr>
        <w:t>яхт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клуби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яхтові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стоянки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базування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катерів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місткістю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понад</w:t>
      </w:r>
      <w:r w:rsidRPr="002671CC">
        <w:rPr>
          <w:rFonts w:ascii="Arial"/>
          <w:color w:val="000000"/>
          <w:sz w:val="18"/>
          <w:lang w:val="ru-RU"/>
        </w:rPr>
        <w:t xml:space="preserve"> 50 </w:t>
      </w:r>
      <w:r w:rsidRPr="002671CC">
        <w:rPr>
          <w:rFonts w:ascii="Arial"/>
          <w:color w:val="000000"/>
          <w:sz w:val="18"/>
          <w:lang w:val="ru-RU"/>
        </w:rPr>
        <w:t>суден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заповідного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охоронних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зонах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7" w:name="152"/>
      <w:bookmarkEnd w:id="156"/>
      <w:r w:rsidRPr="002671CC">
        <w:rPr>
          <w:rFonts w:ascii="Arial"/>
          <w:color w:val="000000"/>
          <w:sz w:val="18"/>
          <w:lang w:val="ru-RU"/>
        </w:rPr>
        <w:t>курортні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містечка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готельні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комплекси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поза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межа</w:t>
      </w:r>
      <w:r w:rsidRPr="002671CC">
        <w:rPr>
          <w:rFonts w:ascii="Arial"/>
          <w:color w:val="000000"/>
          <w:sz w:val="18"/>
          <w:lang w:val="ru-RU"/>
        </w:rPr>
        <w:t>ми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населених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пунктів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місткістю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менш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</w:t>
      </w:r>
      <w:r w:rsidRPr="002671CC">
        <w:rPr>
          <w:rFonts w:ascii="Arial"/>
          <w:color w:val="000000"/>
          <w:sz w:val="18"/>
          <w:lang w:val="ru-RU"/>
        </w:rPr>
        <w:t xml:space="preserve"> 100 </w:t>
      </w:r>
      <w:r w:rsidRPr="002671CC">
        <w:rPr>
          <w:rFonts w:ascii="Arial"/>
          <w:color w:val="000000"/>
          <w:sz w:val="18"/>
          <w:lang w:val="ru-RU"/>
        </w:rPr>
        <w:t>номерів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площею</w:t>
      </w:r>
      <w:r w:rsidRPr="002671CC">
        <w:rPr>
          <w:rFonts w:ascii="Arial"/>
          <w:color w:val="000000"/>
          <w:sz w:val="18"/>
          <w:lang w:val="ru-RU"/>
        </w:rPr>
        <w:t xml:space="preserve"> 5 </w:t>
      </w:r>
      <w:r w:rsidRPr="002671CC">
        <w:rPr>
          <w:rFonts w:ascii="Arial"/>
          <w:color w:val="000000"/>
          <w:sz w:val="18"/>
          <w:lang w:val="ru-RU"/>
        </w:rPr>
        <w:t>гектарів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; </w:t>
      </w:r>
      <w:r w:rsidRPr="002671CC">
        <w:rPr>
          <w:rFonts w:ascii="Arial"/>
          <w:color w:val="000000"/>
          <w:sz w:val="18"/>
          <w:lang w:val="ru-RU"/>
        </w:rPr>
        <w:t>курортні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містечка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готельні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комплекси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межах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населених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пунктів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місткістю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менш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як</w:t>
      </w:r>
      <w:r w:rsidRPr="002671CC">
        <w:rPr>
          <w:rFonts w:ascii="Arial"/>
          <w:color w:val="000000"/>
          <w:sz w:val="18"/>
          <w:lang w:val="ru-RU"/>
        </w:rPr>
        <w:t xml:space="preserve"> 50 </w:t>
      </w:r>
      <w:r w:rsidRPr="002671CC">
        <w:rPr>
          <w:rFonts w:ascii="Arial"/>
          <w:color w:val="000000"/>
          <w:sz w:val="18"/>
          <w:lang w:val="ru-RU"/>
        </w:rPr>
        <w:t>номерів</w:t>
      </w:r>
      <w:r w:rsidRPr="002671CC">
        <w:rPr>
          <w:rFonts w:ascii="Arial"/>
          <w:color w:val="000000"/>
          <w:sz w:val="18"/>
          <w:lang w:val="ru-RU"/>
        </w:rPr>
        <w:t xml:space="preserve">, </w:t>
      </w:r>
      <w:r w:rsidRPr="002671CC">
        <w:rPr>
          <w:rFonts w:ascii="Arial"/>
          <w:color w:val="000000"/>
          <w:sz w:val="18"/>
          <w:lang w:val="ru-RU"/>
        </w:rPr>
        <w:t>якщо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передбачено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підключення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централізованого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водопостачання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>/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водовідведення</w:t>
      </w:r>
      <w:r w:rsidRPr="002671CC">
        <w:rPr>
          <w:rFonts w:ascii="Arial"/>
          <w:color w:val="000000"/>
          <w:sz w:val="18"/>
          <w:lang w:val="ru-RU"/>
        </w:rPr>
        <w:t xml:space="preserve">; </w:t>
      </w:r>
      <w:r w:rsidRPr="002671CC">
        <w:rPr>
          <w:rFonts w:ascii="Arial"/>
          <w:color w:val="000000"/>
          <w:sz w:val="18"/>
          <w:lang w:val="ru-RU"/>
        </w:rPr>
        <w:t>курортні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містечка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готельні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комплекси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заповідного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охоронних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зонах</w:t>
      </w:r>
      <w:r w:rsidRPr="002671CC">
        <w:rPr>
          <w:rFonts w:ascii="Arial"/>
          <w:color w:val="000000"/>
          <w:sz w:val="18"/>
          <w:lang w:val="ru-RU"/>
        </w:rPr>
        <w:t xml:space="preserve">; </w:t>
      </w:r>
      <w:r w:rsidRPr="002671CC">
        <w:rPr>
          <w:rFonts w:ascii="Arial"/>
          <w:color w:val="000000"/>
          <w:sz w:val="18"/>
          <w:lang w:val="ru-RU"/>
        </w:rPr>
        <w:t>оголошення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територій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курортними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8" w:name="153"/>
      <w:bookmarkEnd w:id="157"/>
      <w:r w:rsidRPr="002671CC">
        <w:rPr>
          <w:rFonts w:ascii="Arial"/>
          <w:color w:val="000000"/>
          <w:sz w:val="18"/>
          <w:lang w:val="ru-RU"/>
        </w:rPr>
        <w:t>постійні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місця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для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кемпінгу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автотуризму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площею</w:t>
      </w:r>
      <w:r w:rsidRPr="002671CC">
        <w:rPr>
          <w:rFonts w:ascii="Arial"/>
          <w:color w:val="000000"/>
          <w:sz w:val="18"/>
          <w:lang w:val="ru-RU"/>
        </w:rPr>
        <w:t xml:space="preserve"> 1 </w:t>
      </w:r>
      <w:r w:rsidRPr="002671CC">
        <w:rPr>
          <w:rFonts w:ascii="Arial"/>
          <w:color w:val="000000"/>
          <w:sz w:val="18"/>
          <w:lang w:val="ru-RU"/>
        </w:rPr>
        <w:t>гектар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</w:t>
      </w:r>
      <w:r w:rsidRPr="002671CC">
        <w:rPr>
          <w:rFonts w:ascii="Arial"/>
          <w:color w:val="000000"/>
          <w:sz w:val="18"/>
          <w:lang w:val="ru-RU"/>
        </w:rPr>
        <w:t>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заповідного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охоронних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зонах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Pr="002671CC" w:rsidRDefault="002671CC">
      <w:pPr>
        <w:spacing w:after="0"/>
        <w:ind w:firstLine="240"/>
        <w:rPr>
          <w:lang w:val="ru-RU"/>
        </w:rPr>
      </w:pPr>
      <w:bookmarkStart w:id="159" w:name="154"/>
      <w:bookmarkEnd w:id="158"/>
      <w:r w:rsidRPr="002671CC">
        <w:rPr>
          <w:rFonts w:ascii="Arial"/>
          <w:color w:val="000000"/>
          <w:sz w:val="18"/>
          <w:lang w:val="ru-RU"/>
        </w:rPr>
        <w:lastRenderedPageBreak/>
        <w:t>гольфклуби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площею</w:t>
      </w:r>
      <w:r w:rsidRPr="002671CC">
        <w:rPr>
          <w:rFonts w:ascii="Arial"/>
          <w:color w:val="000000"/>
          <w:sz w:val="18"/>
          <w:lang w:val="ru-RU"/>
        </w:rPr>
        <w:t xml:space="preserve"> 3 </w:t>
      </w:r>
      <w:r w:rsidRPr="002671CC">
        <w:rPr>
          <w:rFonts w:ascii="Arial"/>
          <w:color w:val="000000"/>
          <w:sz w:val="18"/>
          <w:lang w:val="ru-RU"/>
        </w:rPr>
        <w:t>гектари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і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більше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або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на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територіях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та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об</w:t>
      </w:r>
      <w:r w:rsidRPr="002671CC">
        <w:rPr>
          <w:rFonts w:ascii="Arial"/>
          <w:color w:val="000000"/>
          <w:sz w:val="18"/>
          <w:lang w:val="ru-RU"/>
        </w:rPr>
        <w:t>'</w:t>
      </w:r>
      <w:r w:rsidRPr="002671CC">
        <w:rPr>
          <w:rFonts w:ascii="Arial"/>
          <w:color w:val="000000"/>
          <w:sz w:val="18"/>
          <w:lang w:val="ru-RU"/>
        </w:rPr>
        <w:t>єктах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природно</w:t>
      </w:r>
      <w:r w:rsidRPr="002671CC">
        <w:rPr>
          <w:rFonts w:ascii="Arial"/>
          <w:color w:val="000000"/>
          <w:sz w:val="18"/>
          <w:lang w:val="ru-RU"/>
        </w:rPr>
        <w:t>-</w:t>
      </w:r>
      <w:r w:rsidRPr="002671CC">
        <w:rPr>
          <w:rFonts w:ascii="Arial"/>
          <w:color w:val="000000"/>
          <w:sz w:val="18"/>
          <w:lang w:val="ru-RU"/>
        </w:rPr>
        <w:t>заповідного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фонду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чи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в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їх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охоронних</w:t>
      </w:r>
      <w:r w:rsidRPr="002671CC">
        <w:rPr>
          <w:rFonts w:ascii="Arial"/>
          <w:color w:val="000000"/>
          <w:sz w:val="18"/>
          <w:lang w:val="ru-RU"/>
        </w:rPr>
        <w:t xml:space="preserve"> </w:t>
      </w:r>
      <w:r w:rsidRPr="002671CC">
        <w:rPr>
          <w:rFonts w:ascii="Arial"/>
          <w:color w:val="000000"/>
          <w:sz w:val="18"/>
          <w:lang w:val="ru-RU"/>
        </w:rPr>
        <w:t>зонах</w:t>
      </w:r>
      <w:r w:rsidRPr="002671CC">
        <w:rPr>
          <w:rFonts w:ascii="Arial"/>
          <w:color w:val="000000"/>
          <w:sz w:val="18"/>
          <w:lang w:val="ru-RU"/>
        </w:rPr>
        <w:t>;</w:t>
      </w:r>
    </w:p>
    <w:p w:rsidR="009D1EB2" w:rsidRDefault="002671CC">
      <w:pPr>
        <w:spacing w:after="0"/>
        <w:ind w:firstLine="240"/>
      </w:pPr>
      <w:bookmarkStart w:id="160" w:name="155"/>
      <w:bookmarkEnd w:id="159"/>
      <w:r>
        <w:rPr>
          <w:rFonts w:ascii="Arial"/>
          <w:color w:val="000000"/>
          <w:sz w:val="18"/>
        </w:rPr>
        <w:t>тематичні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гектар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61" w:name="156"/>
      <w:bookmarkEnd w:id="16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кубічних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62" w:name="157"/>
      <w:bookmarkEnd w:id="16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1 - 13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63" w:name="158"/>
      <w:bookmarkEnd w:id="1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64" w:name="159"/>
      <w:bookmarkEnd w:id="1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65" w:name="160"/>
      <w:bookmarkEnd w:id="1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</w:t>
      </w:r>
      <w:r>
        <w:rPr>
          <w:rFonts w:ascii="Arial"/>
          <w:color w:val="000000"/>
          <w:sz w:val="18"/>
        </w:rPr>
        <w:t>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166" w:name="161"/>
      <w:bookmarkEnd w:id="1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Гласність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9D1EB2" w:rsidRDefault="002671CC">
      <w:pPr>
        <w:spacing w:after="0"/>
        <w:ind w:firstLine="240"/>
      </w:pPr>
      <w:bookmarkStart w:id="167" w:name="162"/>
      <w:bookmarkEnd w:id="1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адекватне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68" w:name="163"/>
      <w:bookmarkEnd w:id="1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69" w:name="164"/>
      <w:bookmarkEnd w:id="1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70" w:name="165"/>
      <w:bookmarkEnd w:id="1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71" w:name="166"/>
      <w:bookmarkEnd w:id="1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72" w:name="167"/>
      <w:bookmarkEnd w:id="1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73" w:name="168"/>
      <w:bookmarkEnd w:id="17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74" w:name="169"/>
      <w:bookmarkEnd w:id="17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75" w:name="170"/>
      <w:bookmarkEnd w:id="17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76" w:name="171"/>
      <w:bookmarkEnd w:id="17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77" w:name="582"/>
      <w:bookmarkEnd w:id="176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тобудівним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178" w:name="583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pStyle w:val="3"/>
        <w:spacing w:after="0"/>
        <w:jc w:val="center"/>
      </w:pPr>
      <w:bookmarkStart w:id="179" w:name="172"/>
      <w:bookmarkEnd w:id="1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плановану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</w:t>
      </w:r>
      <w:r>
        <w:rPr>
          <w:rFonts w:ascii="Arial"/>
          <w:color w:val="000000"/>
          <w:sz w:val="27"/>
        </w:rPr>
        <w:t>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деталізації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9D1EB2" w:rsidRDefault="002671CC">
      <w:pPr>
        <w:spacing w:after="0"/>
        <w:ind w:firstLine="240"/>
      </w:pPr>
      <w:bookmarkStart w:id="180" w:name="584"/>
      <w:bookmarkEnd w:id="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</w:t>
      </w:r>
      <w:r>
        <w:rPr>
          <w:rFonts w:ascii="Arial"/>
          <w:color w:val="000000"/>
          <w:sz w:val="18"/>
        </w:rPr>
        <w:t>авником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181" w:name="585"/>
      <w:bookmarkEnd w:id="18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spacing w:after="0"/>
        <w:ind w:firstLine="240"/>
      </w:pPr>
      <w:bookmarkStart w:id="182" w:name="174"/>
      <w:bookmarkEnd w:id="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183" w:name="175"/>
      <w:bookmarkEnd w:id="1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84" w:name="176"/>
      <w:bookmarkEnd w:id="1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</w:t>
      </w:r>
      <w:r>
        <w:rPr>
          <w:rFonts w:ascii="Arial"/>
          <w:color w:val="000000"/>
          <w:sz w:val="18"/>
        </w:rPr>
        <w:t>ристику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85" w:name="177"/>
      <w:bookmarkEnd w:id="1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86" w:name="178"/>
      <w:bookmarkEnd w:id="1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87" w:name="179"/>
      <w:bookmarkEnd w:id="1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D1EB2" w:rsidRDefault="002671CC">
      <w:pPr>
        <w:spacing w:after="0"/>
        <w:ind w:firstLine="240"/>
      </w:pPr>
      <w:bookmarkStart w:id="188" w:name="180"/>
      <w:bookmarkEnd w:id="1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альтернативами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89" w:name="181"/>
      <w:bookmarkEnd w:id="1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інженерну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альтернативами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90" w:name="182"/>
      <w:bookmarkEnd w:id="18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91" w:name="183"/>
      <w:bookmarkEnd w:id="19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належн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92" w:name="184"/>
      <w:bookmarkEnd w:id="19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93" w:name="185"/>
      <w:bookmarkEnd w:id="19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94" w:name="186"/>
      <w:bookmarkEnd w:id="19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95" w:name="187"/>
      <w:bookmarkEnd w:id="19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96" w:name="188"/>
      <w:bookmarkEnd w:id="19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197" w:name="189"/>
      <w:bookmarkEnd w:id="19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198" w:name="190"/>
      <w:bookmarkEnd w:id="1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  <w:jc w:val="right"/>
      </w:pPr>
      <w:bookmarkStart w:id="199" w:name="586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spacing w:after="0"/>
        <w:ind w:firstLine="240"/>
      </w:pPr>
      <w:bookmarkStart w:id="200" w:name="191"/>
      <w:bookmarkEnd w:id="1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01" w:name="192"/>
      <w:bookmarkEnd w:id="2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02" w:name="193"/>
      <w:bookmarkEnd w:id="2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03" w:name="194"/>
      <w:bookmarkEnd w:id="2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фінансуватим</w:t>
      </w:r>
      <w:r>
        <w:rPr>
          <w:rFonts w:ascii="Arial"/>
          <w:color w:val="000000"/>
          <w:sz w:val="18"/>
        </w:rPr>
        <w:t>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04" w:name="195"/>
      <w:bookmarkEnd w:id="2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05" w:name="196"/>
      <w:bookmarkEnd w:id="20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06" w:name="587"/>
      <w:bookmarkEnd w:id="205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207" w:name="588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spacing w:after="0"/>
        <w:ind w:firstLine="240"/>
      </w:pPr>
      <w:bookmarkStart w:id="208" w:name="197"/>
      <w:bookmarkEnd w:id="2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09" w:name="198"/>
      <w:bookmarkEnd w:id="2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10" w:name="199"/>
      <w:bookmarkEnd w:id="2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</w:t>
      </w:r>
      <w:r>
        <w:rPr>
          <w:rFonts w:ascii="Arial"/>
          <w:color w:val="000000"/>
          <w:sz w:val="18"/>
        </w:rPr>
        <w:t>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211" w:name="589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spacing w:after="0"/>
        <w:ind w:firstLine="240"/>
      </w:pPr>
      <w:bookmarkStart w:id="212" w:name="200"/>
      <w:bookmarkEnd w:id="21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13" w:name="201"/>
      <w:bookmarkEnd w:id="21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214" w:name="590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spacing w:after="0"/>
        <w:ind w:firstLine="240"/>
      </w:pPr>
      <w:bookmarkStart w:id="215" w:name="202"/>
      <w:bookmarkEnd w:id="21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216" w:name="203"/>
      <w:bookmarkEnd w:id="2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9D1EB2" w:rsidRDefault="002671CC">
      <w:pPr>
        <w:spacing w:after="0"/>
        <w:ind w:firstLine="240"/>
      </w:pPr>
      <w:bookmarkStart w:id="217" w:name="204"/>
      <w:bookmarkEnd w:id="2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18" w:name="205"/>
      <w:bookmarkEnd w:id="2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219" w:name="206"/>
      <w:bookmarkEnd w:id="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220" w:name="207"/>
      <w:bookmarkEnd w:id="219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21" w:name="208"/>
      <w:bookmarkEnd w:id="220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22" w:name="209"/>
      <w:bookmarkEnd w:id="221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23" w:name="210"/>
      <w:bookmarkEnd w:id="222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</w:t>
      </w:r>
      <w:r>
        <w:rPr>
          <w:rFonts w:ascii="Arial"/>
          <w:color w:val="000000"/>
          <w:sz w:val="18"/>
        </w:rPr>
        <w:t>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біорізноманіття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24" w:name="211"/>
      <w:bookmarkEnd w:id="223"/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шумового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25" w:name="212"/>
      <w:bookmarkEnd w:id="2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26" w:name="213"/>
      <w:bookmarkEnd w:id="2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сценарій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</w:t>
      </w:r>
      <w:r>
        <w:rPr>
          <w:rFonts w:ascii="Arial"/>
          <w:color w:val="000000"/>
          <w:sz w:val="18"/>
        </w:rPr>
        <w:t>нарію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27" w:name="214"/>
      <w:bookmarkEnd w:id="2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флори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біорізноманіття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археологічну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ландшаф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28" w:name="215"/>
      <w:bookmarkEnd w:id="2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харак</w:t>
      </w:r>
      <w:r>
        <w:rPr>
          <w:rFonts w:ascii="Arial"/>
          <w:color w:val="000000"/>
          <w:sz w:val="18"/>
        </w:rPr>
        <w:t>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кумулятивний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короткостроковий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зумовленого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229" w:name="216"/>
      <w:bookmarkEnd w:id="228"/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0" w:name="217"/>
      <w:bookmarkEnd w:id="229"/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біорізноманіття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1" w:name="218"/>
      <w:bookmarkEnd w:id="230"/>
      <w:r>
        <w:rPr>
          <w:rFonts w:ascii="Arial"/>
          <w:color w:val="000000"/>
          <w:sz w:val="18"/>
        </w:rPr>
        <w:t>викидами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шумовим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вібраційним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світловим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2" w:name="219"/>
      <w:bookmarkEnd w:id="231"/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3" w:name="220"/>
      <w:bookmarkEnd w:id="232"/>
      <w:r>
        <w:rPr>
          <w:rFonts w:ascii="Arial"/>
          <w:color w:val="000000"/>
          <w:sz w:val="18"/>
        </w:rPr>
        <w:t>кумулятивним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4" w:name="221"/>
      <w:bookmarkEnd w:id="233"/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клімату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5" w:name="222"/>
      <w:bookmarkEnd w:id="234"/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6" w:name="223"/>
      <w:bookmarkEnd w:id="2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7" w:name="224"/>
      <w:bookmarkEnd w:id="23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8" w:name="225"/>
      <w:bookmarkEnd w:id="237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39" w:name="226"/>
      <w:bookmarkEnd w:id="23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труднощів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40" w:name="227"/>
      <w:bookmarkEnd w:id="23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</w:t>
      </w:r>
      <w:r>
        <w:rPr>
          <w:rFonts w:ascii="Arial"/>
          <w:color w:val="000000"/>
          <w:sz w:val="18"/>
        </w:rPr>
        <w:t>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41" w:name="228"/>
      <w:bookmarkEnd w:id="24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стислий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42" w:name="229"/>
      <w:bookmarkEnd w:id="24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1 - 11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аудиторію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43" w:name="230"/>
      <w:bookmarkEnd w:id="24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44" w:name="591"/>
      <w:bookmarkEnd w:id="2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245" w:name="592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spacing w:after="0"/>
        <w:ind w:firstLine="240"/>
      </w:pPr>
      <w:bookmarkStart w:id="246" w:name="232"/>
      <w:bookmarkEnd w:id="2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47" w:name="233"/>
      <w:bookmarkEnd w:id="2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48" w:name="234"/>
      <w:bookmarkEnd w:id="2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249" w:name="593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spacing w:after="0"/>
        <w:ind w:firstLine="240"/>
      </w:pPr>
      <w:bookmarkStart w:id="250" w:name="235"/>
      <w:bookmarkEnd w:id="2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</w:t>
      </w:r>
      <w:r>
        <w:rPr>
          <w:rFonts w:ascii="Arial"/>
          <w:color w:val="000000"/>
          <w:sz w:val="18"/>
        </w:rPr>
        <w:t>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251" w:name="594"/>
      <w:bookmarkEnd w:id="25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spacing w:after="0"/>
        <w:ind w:firstLine="240"/>
      </w:pPr>
      <w:bookmarkStart w:id="252" w:name="236"/>
      <w:bookmarkEnd w:id="25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53" w:name="237"/>
      <w:bookmarkEnd w:id="25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254" w:name="238"/>
      <w:bookmarkEnd w:id="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Громадське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обговорення</w:t>
      </w:r>
    </w:p>
    <w:p w:rsidR="009D1EB2" w:rsidRDefault="002671CC">
      <w:pPr>
        <w:spacing w:after="0"/>
        <w:ind w:firstLine="240"/>
      </w:pPr>
      <w:bookmarkStart w:id="255" w:name="239"/>
      <w:bookmarkEnd w:id="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56" w:name="240"/>
      <w:bookmarkEnd w:id="255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57" w:name="241"/>
      <w:bookmarkEnd w:id="2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58" w:name="242"/>
      <w:bookmarkEnd w:id="2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59" w:name="243"/>
      <w:bookmarkEnd w:id="2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).</w:t>
      </w:r>
    </w:p>
    <w:p w:rsidR="009D1EB2" w:rsidRDefault="002671CC">
      <w:pPr>
        <w:spacing w:after="0"/>
        <w:ind w:firstLine="240"/>
      </w:pPr>
      <w:bookmarkStart w:id="260" w:name="244"/>
      <w:bookmarkEnd w:id="2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</w:t>
      </w:r>
      <w:r>
        <w:rPr>
          <w:rFonts w:ascii="Arial"/>
          <w:color w:val="000000"/>
          <w:sz w:val="18"/>
        </w:rPr>
        <w:t>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61" w:name="245"/>
      <w:bookmarkEnd w:id="2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62" w:name="246"/>
      <w:bookmarkEnd w:id="26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63" w:name="247"/>
      <w:bookmarkEnd w:id="26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264" w:name="248"/>
      <w:bookmarkEnd w:id="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обговорення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9D1EB2" w:rsidRDefault="002671CC">
      <w:pPr>
        <w:spacing w:after="0"/>
        <w:ind w:firstLine="240"/>
      </w:pPr>
      <w:bookmarkStart w:id="265" w:name="249"/>
      <w:bookmarkEnd w:id="2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66" w:name="250"/>
      <w:bookmarkEnd w:id="2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267" w:name="251"/>
      <w:bookmarkEnd w:id="2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>);</w:t>
      </w:r>
    </w:p>
    <w:p w:rsidR="009D1EB2" w:rsidRDefault="002671CC">
      <w:pPr>
        <w:spacing w:after="0"/>
        <w:ind w:firstLine="240"/>
      </w:pPr>
      <w:bookmarkStart w:id="268" w:name="252"/>
      <w:bookmarkEnd w:id="2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69" w:name="253"/>
      <w:bookmarkEnd w:id="2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70" w:name="254"/>
      <w:bookmarkEnd w:id="2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71" w:name="255"/>
      <w:bookmarkEnd w:id="2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слухань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72" w:name="256"/>
      <w:bookmarkEnd w:id="2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73" w:name="257"/>
      <w:bookmarkEnd w:id="2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74" w:name="258"/>
      <w:bookmarkEnd w:id="27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75" w:name="259"/>
      <w:bookmarkEnd w:id="27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76" w:name="260"/>
      <w:bookmarkEnd w:id="2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277" w:name="261"/>
      <w:bookmarkEnd w:id="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Висновок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9D1EB2" w:rsidRDefault="002671CC">
      <w:pPr>
        <w:spacing w:after="0"/>
        <w:ind w:firstLine="240"/>
      </w:pPr>
      <w:bookmarkStart w:id="278" w:name="262"/>
      <w:bookmarkEnd w:id="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кумулятивний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короткостроковий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79" w:name="263"/>
      <w:bookmarkEnd w:id="2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80" w:name="264"/>
      <w:bookmarkEnd w:id="2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81" w:name="265"/>
      <w:bookmarkEnd w:id="2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282" w:name="266"/>
      <w:bookmarkEnd w:id="2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83" w:name="267"/>
      <w:bookmarkEnd w:id="2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84" w:name="268"/>
      <w:bookmarkEnd w:id="2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85" w:name="269"/>
      <w:bookmarkEnd w:id="2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286" w:name="270"/>
      <w:bookmarkEnd w:id="2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87" w:name="271"/>
      <w:bookmarkEnd w:id="2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88" w:name="272"/>
      <w:bookmarkEnd w:id="2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89" w:name="273"/>
      <w:bookmarkEnd w:id="2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90" w:name="274"/>
      <w:bookmarkEnd w:id="2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91" w:name="275"/>
      <w:bookmarkEnd w:id="290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92" w:name="276"/>
      <w:bookmarkEnd w:id="2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293" w:name="277"/>
      <w:bookmarkEnd w:id="29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94" w:name="278"/>
      <w:bookmarkEnd w:id="293"/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95" w:name="279"/>
      <w:bookmarkEnd w:id="29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296" w:name="280"/>
      <w:bookmarkEnd w:id="29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97" w:name="281"/>
      <w:bookmarkEnd w:id="29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98" w:name="282"/>
      <w:bookmarkEnd w:id="2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299" w:name="283"/>
      <w:bookmarkEnd w:id="29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00" w:name="595"/>
      <w:bookmarkEnd w:id="299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</w:t>
      </w:r>
      <w:r>
        <w:rPr>
          <w:rFonts w:ascii="Arial"/>
          <w:color w:val="000000"/>
          <w:sz w:val="18"/>
        </w:rPr>
        <w:t>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301" w:name="596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1EB2" w:rsidRDefault="002671CC">
      <w:pPr>
        <w:spacing w:after="0"/>
        <w:ind w:firstLine="240"/>
      </w:pPr>
      <w:bookmarkStart w:id="302" w:name="284"/>
      <w:bookmarkEnd w:id="30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03" w:name="285"/>
      <w:bookmarkEnd w:id="30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схваленій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04" w:name="286"/>
      <w:bookmarkEnd w:id="30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305" w:name="287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Експертні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9D1EB2" w:rsidRDefault="002671CC">
      <w:pPr>
        <w:spacing w:after="0"/>
        <w:ind w:firstLine="240"/>
      </w:pPr>
      <w:bookmarkStart w:id="306" w:name="288"/>
      <w:bookmarkEnd w:id="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5, 9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07" w:name="289"/>
      <w:bookmarkEnd w:id="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9D1EB2" w:rsidRDefault="002671CC">
      <w:pPr>
        <w:pStyle w:val="3"/>
        <w:spacing w:after="0"/>
        <w:jc w:val="center"/>
      </w:pPr>
      <w:bookmarkStart w:id="308" w:name="290"/>
      <w:bookmarkEnd w:id="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9D1EB2" w:rsidRDefault="002671CC">
      <w:pPr>
        <w:spacing w:after="0"/>
        <w:ind w:firstLine="240"/>
      </w:pPr>
      <w:bookmarkStart w:id="309" w:name="291"/>
      <w:bookmarkEnd w:id="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10" w:name="292"/>
      <w:bookmarkEnd w:id="3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11" w:name="293"/>
      <w:bookmarkEnd w:id="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12" w:name="294"/>
      <w:bookmarkEnd w:id="3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13" w:name="295"/>
      <w:bookmarkEnd w:id="3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>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314" w:name="296"/>
      <w:bookmarkEnd w:id="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9D1EB2" w:rsidRDefault="002671CC">
      <w:pPr>
        <w:spacing w:after="0"/>
        <w:ind w:firstLine="240"/>
      </w:pPr>
      <w:bookmarkStart w:id="315" w:name="297"/>
      <w:bookmarkEnd w:id="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16" w:name="298"/>
      <w:bookmarkEnd w:id="3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317" w:name="299"/>
      <w:bookmarkEnd w:id="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Післяпроектний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</w:t>
      </w:r>
    </w:p>
    <w:p w:rsidR="009D1EB2" w:rsidRDefault="002671CC">
      <w:pPr>
        <w:spacing w:after="0"/>
        <w:ind w:firstLine="240"/>
      </w:pPr>
      <w:bookmarkStart w:id="318" w:name="300"/>
      <w:bookmarkEnd w:id="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післяпроектн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19" w:name="301"/>
      <w:bookmarkEnd w:id="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20" w:name="302"/>
      <w:bookmarkEnd w:id="3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1 - 10,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321" w:name="303"/>
      <w:bookmarkEnd w:id="3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транскордонного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9D1EB2" w:rsidRDefault="002671CC">
      <w:pPr>
        <w:spacing w:after="0"/>
        <w:ind w:firstLine="240"/>
      </w:pPr>
      <w:bookmarkStart w:id="322" w:name="304"/>
      <w:bookmarkEnd w:id="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23" w:name="305"/>
      <w:bookmarkEnd w:id="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жави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24" w:name="306"/>
      <w:bookmarkEnd w:id="3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325" w:name="307"/>
      <w:bookmarkEnd w:id="3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26" w:name="308"/>
      <w:bookmarkEnd w:id="3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27" w:name="309"/>
      <w:bookmarkEnd w:id="3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28" w:name="310"/>
      <w:bookmarkEnd w:id="3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29" w:name="311"/>
      <w:bookmarkEnd w:id="3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30" w:name="312"/>
      <w:bookmarkEnd w:id="3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).</w:t>
      </w:r>
    </w:p>
    <w:p w:rsidR="009D1EB2" w:rsidRDefault="002671CC">
      <w:pPr>
        <w:spacing w:after="0"/>
        <w:ind w:firstLine="240"/>
      </w:pPr>
      <w:bookmarkStart w:id="331" w:name="313"/>
      <w:bookmarkEnd w:id="33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32" w:name="314"/>
      <w:bookmarkEnd w:id="33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33" w:name="315"/>
      <w:bookmarkEnd w:id="33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>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</w:t>
      </w:r>
      <w:r>
        <w:rPr>
          <w:rFonts w:ascii="Arial"/>
          <w:color w:val="000000"/>
          <w:sz w:val="18"/>
        </w:rPr>
        <w:t>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34" w:name="316"/>
      <w:bookmarkEnd w:id="33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35" w:name="317"/>
      <w:bookmarkEnd w:id="33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36" w:name="318"/>
      <w:bookmarkEnd w:id="33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337" w:name="319"/>
      <w:bookmarkEnd w:id="33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38" w:name="320"/>
      <w:bookmarkEnd w:id="3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незацікавл</w:t>
      </w:r>
      <w:r>
        <w:rPr>
          <w:rFonts w:ascii="Arial"/>
          <w:color w:val="000000"/>
          <w:sz w:val="18"/>
        </w:rPr>
        <w:t>еності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39" w:name="321"/>
      <w:bookmarkEnd w:id="3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40" w:name="322"/>
      <w:bookmarkEnd w:id="3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</w:t>
      </w:r>
      <w:r>
        <w:rPr>
          <w:rFonts w:ascii="Arial"/>
          <w:color w:val="000000"/>
          <w:sz w:val="18"/>
        </w:rPr>
        <w:t>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41" w:name="323"/>
      <w:bookmarkEnd w:id="3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42" w:name="324"/>
      <w:bookmarkEnd w:id="34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зачепленої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43" w:name="325"/>
      <w:bookmarkEnd w:id="34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344" w:name="326"/>
      <w:bookmarkEnd w:id="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9D1EB2" w:rsidRDefault="002671CC">
      <w:pPr>
        <w:spacing w:after="0"/>
        <w:ind w:firstLine="240"/>
      </w:pPr>
      <w:bookmarkStart w:id="345" w:name="327"/>
      <w:bookmarkEnd w:id="3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346" w:name="328"/>
      <w:bookmarkEnd w:id="3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47" w:name="329"/>
      <w:bookmarkEnd w:id="3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48" w:name="330"/>
      <w:bookmarkEnd w:id="3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49" w:name="331"/>
      <w:bookmarkEnd w:id="3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50" w:name="332"/>
      <w:bookmarkEnd w:id="3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51" w:name="333"/>
      <w:bookmarkEnd w:id="35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52" w:name="334"/>
      <w:bookmarkEnd w:id="35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53" w:name="335"/>
      <w:bookmarkEnd w:id="352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54" w:name="336"/>
      <w:bookmarkEnd w:id="3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355" w:name="337"/>
      <w:bookmarkEnd w:id="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Тимчасова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9D1EB2" w:rsidRDefault="002671CC">
      <w:pPr>
        <w:spacing w:after="0"/>
        <w:ind w:firstLine="240"/>
      </w:pPr>
      <w:bookmarkStart w:id="356" w:name="338"/>
      <w:bookmarkEnd w:id="3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357" w:name="339"/>
      <w:bookmarkEnd w:id="3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58" w:name="340"/>
      <w:bookmarkEnd w:id="3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59" w:name="341"/>
      <w:bookmarkEnd w:id="35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60" w:name="342"/>
      <w:bookmarkEnd w:id="3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61" w:name="343"/>
      <w:bookmarkEnd w:id="3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62" w:name="344"/>
      <w:bookmarkEnd w:id="3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pStyle w:val="3"/>
        <w:spacing w:after="0"/>
        <w:jc w:val="center"/>
      </w:pPr>
      <w:bookmarkStart w:id="363" w:name="345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D1EB2" w:rsidRDefault="002671CC">
      <w:pPr>
        <w:spacing w:after="0"/>
        <w:ind w:firstLine="240"/>
      </w:pPr>
      <w:bookmarkStart w:id="364" w:name="346"/>
      <w:bookmarkEnd w:id="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65" w:name="347"/>
      <w:bookmarkEnd w:id="3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66" w:name="599"/>
      <w:bookmarkEnd w:id="36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  <w:jc w:val="right"/>
      </w:pPr>
      <w:bookmarkStart w:id="367" w:name="600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733-IX)</w:t>
      </w:r>
    </w:p>
    <w:p w:rsidR="009D1EB2" w:rsidRDefault="002671CC">
      <w:pPr>
        <w:spacing w:after="0"/>
        <w:ind w:firstLine="240"/>
      </w:pPr>
      <w:bookmarkStart w:id="368" w:name="348"/>
      <w:bookmarkEnd w:id="3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69" w:name="349"/>
      <w:bookmarkEnd w:id="3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370" w:name="350"/>
      <w:bookmarkEnd w:id="369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213;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31;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 xml:space="preserve">444;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428;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640);</w:t>
      </w:r>
    </w:p>
    <w:p w:rsidR="009D1EB2" w:rsidRDefault="002671CC">
      <w:pPr>
        <w:spacing w:after="0"/>
        <w:ind w:firstLine="240"/>
      </w:pPr>
      <w:bookmarkStart w:id="371" w:name="351"/>
      <w:bookmarkEnd w:id="370"/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55).</w:t>
      </w:r>
    </w:p>
    <w:p w:rsidR="009D1EB2" w:rsidRDefault="002671CC">
      <w:pPr>
        <w:spacing w:after="0"/>
        <w:ind w:firstLine="240"/>
      </w:pPr>
      <w:bookmarkStart w:id="372" w:name="352"/>
      <w:bookmarkEnd w:id="3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373" w:name="353"/>
      <w:bookmarkEnd w:id="3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9D1EB2" w:rsidRDefault="002671CC">
      <w:pPr>
        <w:spacing w:after="0"/>
        <w:ind w:firstLine="240"/>
      </w:pPr>
      <w:bookmarkStart w:id="374" w:name="354"/>
      <w:bookmarkEnd w:id="373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jc w:val="center"/>
      </w:pPr>
      <w:bookmarkStart w:id="375" w:name="355"/>
      <w:bookmarkEnd w:id="37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91</w:t>
      </w:r>
      <w:r>
        <w:rPr>
          <w:rFonts w:ascii="Arial"/>
          <w:b/>
          <w:color w:val="000000"/>
          <w:vertAlign w:val="superscript"/>
        </w:rPr>
        <w:t>5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</w:t>
      </w:r>
      <w:r>
        <w:rPr>
          <w:rFonts w:ascii="Arial"/>
          <w:b/>
          <w:color w:val="000000"/>
          <w:sz w:val="18"/>
        </w:rPr>
        <w:t>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</w:p>
    <w:p w:rsidR="009D1EB2" w:rsidRDefault="002671CC">
      <w:pPr>
        <w:spacing w:after="0"/>
        <w:ind w:firstLine="240"/>
      </w:pPr>
      <w:bookmarkStart w:id="376" w:name="356"/>
      <w:bookmarkEnd w:id="37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, -</w:t>
      </w:r>
    </w:p>
    <w:p w:rsidR="009D1EB2" w:rsidRDefault="002671CC">
      <w:pPr>
        <w:spacing w:after="0"/>
        <w:ind w:firstLine="240"/>
      </w:pPr>
      <w:bookmarkStart w:id="377" w:name="357"/>
      <w:bookmarkEnd w:id="376"/>
      <w:r>
        <w:rPr>
          <w:rFonts w:ascii="Arial"/>
          <w:color w:val="000000"/>
          <w:sz w:val="18"/>
        </w:rPr>
        <w:lastRenderedPageBreak/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78" w:name="358"/>
      <w:bookmarkEnd w:id="377"/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-</w:t>
      </w:r>
    </w:p>
    <w:p w:rsidR="009D1EB2" w:rsidRDefault="002671CC">
      <w:pPr>
        <w:spacing w:after="0"/>
        <w:ind w:firstLine="240"/>
      </w:pPr>
      <w:bookmarkStart w:id="379" w:name="359"/>
      <w:bookmarkEnd w:id="37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380" w:name="360"/>
      <w:bookmarkEnd w:id="379"/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13-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jc w:val="center"/>
      </w:pPr>
      <w:bookmarkStart w:id="381" w:name="361"/>
      <w:bookmarkEnd w:id="38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9-2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</w:p>
    <w:p w:rsidR="009D1EB2" w:rsidRDefault="002671CC">
      <w:pPr>
        <w:spacing w:after="0"/>
        <w:ind w:firstLine="240"/>
      </w:pPr>
      <w:bookmarkStart w:id="382" w:name="362"/>
      <w:bookmarkEnd w:id="38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 -</w:t>
      </w:r>
    </w:p>
    <w:p w:rsidR="009D1EB2" w:rsidRDefault="002671CC">
      <w:pPr>
        <w:spacing w:after="0"/>
        <w:ind w:firstLine="240"/>
      </w:pPr>
      <w:bookmarkStart w:id="383" w:name="363"/>
      <w:bookmarkEnd w:id="38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84" w:name="364"/>
      <w:bookmarkEnd w:id="383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9D1EB2" w:rsidRDefault="002671CC">
      <w:pPr>
        <w:spacing w:after="0"/>
        <w:ind w:firstLine="240"/>
      </w:pPr>
      <w:bookmarkStart w:id="385" w:name="365"/>
      <w:bookmarkEnd w:id="38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386" w:name="366"/>
      <w:bookmarkEnd w:id="38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387" w:name="367"/>
      <w:bookmarkEnd w:id="3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388" w:name="368"/>
      <w:bookmarkEnd w:id="38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389" w:name="369"/>
      <w:bookmarkEnd w:id="38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</w:t>
      </w:r>
      <w:r>
        <w:rPr>
          <w:rFonts w:ascii="Arial"/>
          <w:color w:val="000000"/>
          <w:sz w:val="18"/>
        </w:rPr>
        <w:t>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390" w:name="370"/>
      <w:bookmarkEnd w:id="38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, -</w:t>
      </w:r>
    </w:p>
    <w:p w:rsidR="009D1EB2" w:rsidRDefault="002671CC">
      <w:pPr>
        <w:spacing w:after="0"/>
        <w:ind w:firstLine="240"/>
      </w:pPr>
      <w:bookmarkStart w:id="391" w:name="371"/>
      <w:bookmarkEnd w:id="39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".</w:t>
      </w:r>
    </w:p>
    <w:p w:rsidR="009D1EB2" w:rsidRDefault="002671CC">
      <w:pPr>
        <w:spacing w:after="0"/>
        <w:ind w:firstLine="240"/>
      </w:pPr>
      <w:bookmarkStart w:id="392" w:name="372"/>
      <w:bookmarkEnd w:id="3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393" w:name="373"/>
      <w:bookmarkEnd w:id="39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394" w:name="374"/>
      <w:bookmarkEnd w:id="3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88 - 88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90, 91,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98, 101 - 103"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88 - 88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90, 91,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98, 101 - 103";</w:t>
      </w:r>
    </w:p>
    <w:p w:rsidR="009D1EB2" w:rsidRDefault="002671CC">
      <w:pPr>
        <w:spacing w:after="0"/>
        <w:ind w:firstLine="240"/>
      </w:pPr>
      <w:bookmarkStart w:id="395" w:name="375"/>
      <w:bookmarkEnd w:id="39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396" w:name="376"/>
      <w:bookmarkEnd w:id="3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255:</w:t>
      </w:r>
    </w:p>
    <w:p w:rsidR="009D1EB2" w:rsidRDefault="002671CC">
      <w:pPr>
        <w:spacing w:after="0"/>
        <w:ind w:firstLine="240"/>
      </w:pPr>
      <w:bookmarkStart w:id="397" w:name="377"/>
      <w:bookmarkEnd w:id="39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398" w:name="378"/>
      <w:bookmarkEnd w:id="39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90, 91, 164 -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пестицидами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399" w:name="379"/>
      <w:bookmarkEnd w:id="39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88, 88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88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90, 91, 91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164 -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пестицидами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00" w:name="380"/>
      <w:bookmarkEnd w:id="39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01" w:name="381"/>
      <w:bookmarkEnd w:id="40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, 172</w:t>
      </w:r>
      <w:r>
        <w:rPr>
          <w:rFonts w:ascii="Arial"/>
          <w:color w:val="000000"/>
          <w:vertAlign w:val="superscript"/>
        </w:rPr>
        <w:t>9-2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15</w:t>
      </w:r>
      <w:r>
        <w:rPr>
          <w:rFonts w:ascii="Arial"/>
          <w:color w:val="000000"/>
          <w:sz w:val="18"/>
        </w:rPr>
        <w:t>, 212</w:t>
      </w:r>
      <w:r>
        <w:rPr>
          <w:rFonts w:ascii="Arial"/>
          <w:color w:val="000000"/>
          <w:vertAlign w:val="superscript"/>
        </w:rPr>
        <w:t>21</w:t>
      </w:r>
      <w:r>
        <w:rPr>
          <w:rFonts w:ascii="Arial"/>
          <w:color w:val="000000"/>
          <w:sz w:val="18"/>
        </w:rPr>
        <w:t>);</w:t>
      </w:r>
    </w:p>
    <w:p w:rsidR="009D1EB2" w:rsidRDefault="002671CC">
      <w:pPr>
        <w:spacing w:after="0"/>
        <w:ind w:firstLine="240"/>
      </w:pPr>
      <w:bookmarkStart w:id="402" w:name="382"/>
      <w:bookmarkEnd w:id="4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340):</w:t>
      </w:r>
    </w:p>
    <w:p w:rsidR="009D1EB2" w:rsidRDefault="002671CC">
      <w:pPr>
        <w:spacing w:after="0"/>
        <w:ind w:firstLine="240"/>
      </w:pPr>
      <w:bookmarkStart w:id="403" w:name="383"/>
      <w:bookmarkEnd w:id="402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jc w:val="center"/>
      </w:pPr>
      <w:bookmarkStart w:id="404" w:name="384"/>
      <w:bookmarkEnd w:id="40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</w:p>
    <w:p w:rsidR="009D1EB2" w:rsidRDefault="002671CC">
      <w:pPr>
        <w:spacing w:after="0"/>
        <w:ind w:firstLine="240"/>
      </w:pPr>
      <w:bookmarkStart w:id="405" w:name="385"/>
      <w:bookmarkEnd w:id="4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06" w:name="386"/>
      <w:bookmarkEnd w:id="4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07" w:name="387"/>
      <w:bookmarkEnd w:id="4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189):</w:t>
      </w:r>
    </w:p>
    <w:p w:rsidR="009D1EB2" w:rsidRDefault="002671CC">
      <w:pPr>
        <w:spacing w:after="0"/>
        <w:ind w:firstLine="240"/>
      </w:pPr>
      <w:bookmarkStart w:id="408" w:name="388"/>
      <w:bookmarkEnd w:id="40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09" w:name="389"/>
      <w:bookmarkEnd w:id="40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10" w:name="390"/>
      <w:bookmarkEnd w:id="409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11" w:name="391"/>
      <w:bookmarkEnd w:id="4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9D1EB2" w:rsidRDefault="002671CC">
      <w:pPr>
        <w:spacing w:after="0"/>
        <w:ind w:firstLine="240"/>
      </w:pPr>
      <w:bookmarkStart w:id="412" w:name="392"/>
      <w:bookmarkEnd w:id="411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jc w:val="center"/>
      </w:pPr>
      <w:bookmarkStart w:id="413" w:name="393"/>
      <w:bookmarkEnd w:id="41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22.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14" w:name="394"/>
      <w:bookmarkEnd w:id="413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15" w:name="395"/>
      <w:bookmarkEnd w:id="4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236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131)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16" w:name="396"/>
      <w:bookmarkEnd w:id="4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3 - 4,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17" w:name="397"/>
      <w:bookmarkEnd w:id="41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18" w:name="398"/>
      <w:bookmarkEnd w:id="4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170):</w:t>
      </w:r>
    </w:p>
    <w:p w:rsidR="009D1EB2" w:rsidRDefault="002671CC">
      <w:pPr>
        <w:spacing w:after="0"/>
        <w:ind w:firstLine="240"/>
      </w:pPr>
      <w:bookmarkStart w:id="419" w:name="399"/>
      <w:bookmarkEnd w:id="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20" w:name="400"/>
      <w:bookmarkEnd w:id="4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21" w:name="401"/>
      <w:bookmarkEnd w:id="42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22" w:name="402"/>
      <w:bookmarkEnd w:id="42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</w:t>
      </w:r>
      <w:r>
        <w:rPr>
          <w:rFonts w:ascii="Arial"/>
          <w:color w:val="000000"/>
          <w:sz w:val="18"/>
        </w:rPr>
        <w:t>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23" w:name="403"/>
      <w:bookmarkEnd w:id="4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48 - 49,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536)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24" w:name="404"/>
      <w:bookmarkEnd w:id="42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9D1EB2" w:rsidRDefault="002671CC">
      <w:pPr>
        <w:spacing w:after="0"/>
        <w:ind w:firstLine="240"/>
      </w:pPr>
      <w:bookmarkStart w:id="425" w:name="405"/>
      <w:bookmarkEnd w:id="42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26" w:name="406"/>
      <w:bookmarkEnd w:id="42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</w:t>
      </w:r>
      <w:r>
        <w:rPr>
          <w:rFonts w:ascii="Arial"/>
          <w:color w:val="000000"/>
          <w:sz w:val="18"/>
        </w:rPr>
        <w:t>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27" w:name="407"/>
      <w:bookmarkEnd w:id="42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28" w:name="408"/>
      <w:bookmarkEnd w:id="42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29" w:name="409"/>
      <w:bookmarkEnd w:id="42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30" w:name="410"/>
      <w:bookmarkEnd w:id="4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</w:t>
      </w:r>
      <w:r>
        <w:rPr>
          <w:rFonts w:ascii="Arial"/>
          <w:color w:val="000000"/>
          <w:sz w:val="18"/>
        </w:rPr>
        <w:t>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31" w:name="411"/>
      <w:bookmarkEnd w:id="4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32" w:name="412"/>
      <w:bookmarkEnd w:id="4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20:</w:t>
      </w:r>
    </w:p>
    <w:p w:rsidR="009D1EB2" w:rsidRDefault="002671CC">
      <w:pPr>
        <w:spacing w:after="0"/>
        <w:ind w:firstLine="240"/>
      </w:pPr>
      <w:bookmarkStart w:id="433" w:name="413"/>
      <w:bookmarkEnd w:id="4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34" w:name="414"/>
      <w:bookmarkEnd w:id="433"/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35" w:name="415"/>
      <w:bookmarkEnd w:id="434"/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36" w:name="416"/>
      <w:bookmarkEnd w:id="43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37" w:name="417"/>
      <w:bookmarkEnd w:id="4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38" w:name="418"/>
      <w:bookmarkEnd w:id="43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39" w:name="419"/>
      <w:bookmarkEnd w:id="43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40" w:name="420"/>
      <w:bookmarkEnd w:id="4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41" w:name="421"/>
      <w:bookmarkEnd w:id="44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42" w:name="422"/>
      <w:bookmarkEnd w:id="44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43" w:name="423"/>
      <w:bookmarkEnd w:id="442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44" w:name="424"/>
      <w:bookmarkEnd w:id="44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45" w:name="425"/>
      <w:bookmarkEnd w:id="44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46" w:name="426"/>
      <w:bookmarkEnd w:id="44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47" w:name="427"/>
      <w:bookmarkEnd w:id="44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48" w:name="428"/>
      <w:bookmarkEnd w:id="447"/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49" w:name="429"/>
      <w:bookmarkEnd w:id="4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50" w:name="430"/>
      <w:bookmarkEnd w:id="4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68:</w:t>
      </w:r>
    </w:p>
    <w:p w:rsidR="009D1EB2" w:rsidRDefault="002671CC">
      <w:pPr>
        <w:spacing w:after="0"/>
        <w:ind w:firstLine="240"/>
      </w:pPr>
      <w:bookmarkStart w:id="451" w:name="431"/>
      <w:bookmarkEnd w:id="450"/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52" w:name="432"/>
      <w:bookmarkEnd w:id="45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53" w:name="433"/>
      <w:bookmarkEnd w:id="45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54" w:name="434"/>
      <w:bookmarkEnd w:id="45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55" w:name="435"/>
      <w:bookmarkEnd w:id="45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56" w:name="436"/>
      <w:bookmarkEnd w:id="45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9D1EB2" w:rsidRDefault="002671CC">
      <w:pPr>
        <w:spacing w:after="0"/>
        <w:ind w:firstLine="240"/>
      </w:pPr>
      <w:bookmarkStart w:id="457" w:name="437"/>
      <w:bookmarkEnd w:id="4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58" w:name="438"/>
      <w:bookmarkEnd w:id="45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502;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112):</w:t>
      </w:r>
    </w:p>
    <w:p w:rsidR="009D1EB2" w:rsidRDefault="002671CC">
      <w:pPr>
        <w:spacing w:after="0"/>
        <w:ind w:firstLine="240"/>
      </w:pPr>
      <w:bookmarkStart w:id="459" w:name="439"/>
      <w:bookmarkEnd w:id="45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60" w:name="440"/>
      <w:bookmarkEnd w:id="45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61" w:name="441"/>
      <w:bookmarkEnd w:id="4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40:</w:t>
      </w:r>
    </w:p>
    <w:p w:rsidR="009D1EB2" w:rsidRDefault="002671CC">
      <w:pPr>
        <w:spacing w:after="0"/>
        <w:ind w:firstLine="240"/>
      </w:pPr>
      <w:bookmarkStart w:id="462" w:name="442"/>
      <w:bookmarkEnd w:id="4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63" w:name="443"/>
      <w:bookmarkEnd w:id="4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64" w:name="444"/>
      <w:bookmarkEnd w:id="4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65" w:name="445"/>
      <w:bookmarkEnd w:id="46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338)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66" w:name="446"/>
      <w:bookmarkEnd w:id="46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81;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236;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362;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486;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41):</w:t>
      </w:r>
    </w:p>
    <w:p w:rsidR="009D1EB2" w:rsidRDefault="002671CC">
      <w:pPr>
        <w:spacing w:after="0"/>
        <w:ind w:firstLine="240"/>
      </w:pPr>
      <w:bookmarkStart w:id="467" w:name="447"/>
      <w:bookmarkEnd w:id="46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68" w:name="448"/>
      <w:bookmarkEnd w:id="4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37:</w:t>
      </w:r>
    </w:p>
    <w:p w:rsidR="009D1EB2" w:rsidRDefault="002671CC">
      <w:pPr>
        <w:spacing w:after="0"/>
        <w:ind w:firstLine="240"/>
      </w:pPr>
      <w:bookmarkStart w:id="469" w:name="449"/>
      <w:bookmarkEnd w:id="468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70" w:name="450"/>
      <w:bookmarkEnd w:id="469"/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71" w:name="451"/>
      <w:bookmarkEnd w:id="4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40:</w:t>
      </w:r>
    </w:p>
    <w:p w:rsidR="009D1EB2" w:rsidRDefault="002671CC">
      <w:pPr>
        <w:spacing w:after="0"/>
        <w:ind w:firstLine="240"/>
      </w:pPr>
      <w:bookmarkStart w:id="472" w:name="452"/>
      <w:bookmarkEnd w:id="47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73" w:name="453"/>
      <w:bookmarkEnd w:id="4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74" w:name="454"/>
      <w:bookmarkEnd w:id="4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475" w:name="455"/>
      <w:bookmarkEnd w:id="47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91;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362;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4</w:t>
      </w:r>
      <w:r>
        <w:rPr>
          <w:rFonts w:ascii="Arial"/>
          <w:color w:val="000000"/>
          <w:sz w:val="18"/>
        </w:rPr>
        <w:t xml:space="preserve">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640):</w:t>
      </w:r>
    </w:p>
    <w:p w:rsidR="009D1EB2" w:rsidRDefault="002671CC">
      <w:pPr>
        <w:spacing w:after="0"/>
        <w:ind w:firstLine="240"/>
      </w:pPr>
      <w:bookmarkStart w:id="476" w:name="456"/>
      <w:bookmarkEnd w:id="47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77" w:name="457"/>
      <w:bookmarkEnd w:id="4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78" w:name="458"/>
      <w:bookmarkEnd w:id="47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</w:t>
      </w:r>
      <w:r>
        <w:rPr>
          <w:rFonts w:ascii="Arial"/>
          <w:color w:val="000000"/>
          <w:sz w:val="18"/>
        </w:rPr>
        <w:t xml:space="preserve">8;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236;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362):</w:t>
      </w:r>
    </w:p>
    <w:p w:rsidR="009D1EB2" w:rsidRDefault="002671CC">
      <w:pPr>
        <w:spacing w:after="0"/>
        <w:ind w:firstLine="240"/>
      </w:pPr>
      <w:bookmarkStart w:id="479" w:name="459"/>
      <w:bookmarkEnd w:id="47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80" w:name="460"/>
      <w:bookmarkEnd w:id="4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9D1EB2" w:rsidRDefault="002671CC">
      <w:pPr>
        <w:spacing w:after="0"/>
        <w:ind w:firstLine="240"/>
      </w:pPr>
      <w:bookmarkStart w:id="481" w:name="461"/>
      <w:bookmarkEnd w:id="48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82" w:name="462"/>
      <w:bookmarkEnd w:id="48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83" w:name="463"/>
      <w:bookmarkEnd w:id="48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84" w:name="464"/>
      <w:bookmarkEnd w:id="48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85" w:name="465"/>
      <w:bookmarkEnd w:id="484"/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86" w:name="466"/>
      <w:bookmarkEnd w:id="48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87" w:name="467"/>
      <w:bookmarkEnd w:id="48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139)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88" w:name="468"/>
      <w:bookmarkEnd w:id="48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11 - 12,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39):</w:t>
      </w:r>
    </w:p>
    <w:p w:rsidR="009D1EB2" w:rsidRDefault="002671CC">
      <w:pPr>
        <w:spacing w:after="0"/>
        <w:ind w:firstLine="240"/>
      </w:pPr>
      <w:bookmarkStart w:id="489" w:name="469"/>
      <w:bookmarkEnd w:id="4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90" w:name="470"/>
      <w:bookmarkEnd w:id="4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91" w:name="471"/>
      <w:bookmarkEnd w:id="49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3</w:t>
      </w:r>
      <w:r>
        <w:rPr>
          <w:rFonts w:ascii="Arial"/>
          <w:color w:val="000000"/>
          <w:sz w:val="18"/>
        </w:rPr>
        <w:t xml:space="preserve">6 - 37,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9D1EB2" w:rsidRDefault="002671CC">
      <w:pPr>
        <w:spacing w:after="0"/>
        <w:ind w:firstLine="240"/>
      </w:pPr>
      <w:bookmarkStart w:id="492" w:name="472"/>
      <w:bookmarkEnd w:id="491"/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jc w:val="center"/>
      </w:pPr>
      <w:bookmarkStart w:id="493" w:name="473"/>
      <w:bookmarkEnd w:id="49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</w:p>
    <w:p w:rsidR="009D1EB2" w:rsidRDefault="002671CC">
      <w:pPr>
        <w:spacing w:after="0"/>
        <w:ind w:firstLine="240"/>
      </w:pPr>
      <w:bookmarkStart w:id="494" w:name="474"/>
      <w:bookmarkEnd w:id="49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95" w:name="475"/>
      <w:bookmarkEnd w:id="494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96" w:name="476"/>
      <w:bookmarkEnd w:id="49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</w:t>
      </w:r>
      <w:r>
        <w:rPr>
          <w:rFonts w:ascii="Arial"/>
          <w:color w:val="000000"/>
          <w:sz w:val="18"/>
        </w:rPr>
        <w:t>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97" w:name="477"/>
      <w:bookmarkEnd w:id="49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498" w:name="478"/>
      <w:bookmarkEnd w:id="497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499" w:name="479"/>
      <w:bookmarkEnd w:id="49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00" w:name="480"/>
      <w:bookmarkEnd w:id="49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01" w:name="481"/>
      <w:bookmarkEnd w:id="50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22 - 23,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198):</w:t>
      </w:r>
    </w:p>
    <w:p w:rsidR="009D1EB2" w:rsidRDefault="002671CC">
      <w:pPr>
        <w:spacing w:after="0"/>
        <w:ind w:firstLine="240"/>
      </w:pPr>
      <w:bookmarkStart w:id="502" w:name="482"/>
      <w:bookmarkEnd w:id="5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03" w:name="483"/>
      <w:bookmarkEnd w:id="5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28:</w:t>
      </w:r>
    </w:p>
    <w:p w:rsidR="009D1EB2" w:rsidRDefault="002671CC">
      <w:pPr>
        <w:spacing w:after="0"/>
        <w:ind w:firstLine="240"/>
      </w:pPr>
      <w:bookmarkStart w:id="504" w:name="484"/>
      <w:bookmarkEnd w:id="5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05" w:name="485"/>
      <w:bookmarkEnd w:id="504"/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06" w:name="486"/>
      <w:bookmarkEnd w:id="50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246;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07" w:name="487"/>
      <w:bookmarkEnd w:id="506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391; 2</w:t>
      </w:r>
      <w:r>
        <w:rPr>
          <w:rFonts w:ascii="Arial"/>
          <w:color w:val="000000"/>
          <w:sz w:val="18"/>
        </w:rPr>
        <w:t xml:space="preserve">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47):</w:t>
      </w:r>
    </w:p>
    <w:p w:rsidR="009D1EB2" w:rsidRDefault="002671CC">
      <w:pPr>
        <w:spacing w:after="0"/>
        <w:ind w:firstLine="240"/>
      </w:pPr>
      <w:bookmarkStart w:id="508" w:name="488"/>
      <w:bookmarkEnd w:id="50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509" w:name="489"/>
      <w:bookmarkEnd w:id="5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10" w:name="490"/>
      <w:bookmarkEnd w:id="50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11" w:name="491"/>
      <w:bookmarkEnd w:id="51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12" w:name="492"/>
      <w:bookmarkEnd w:id="511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433;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172;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138;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682):</w:t>
      </w:r>
    </w:p>
    <w:p w:rsidR="009D1EB2" w:rsidRDefault="002671CC">
      <w:pPr>
        <w:spacing w:after="0"/>
        <w:ind w:firstLine="240"/>
      </w:pPr>
      <w:bookmarkStart w:id="513" w:name="493"/>
      <w:bookmarkEnd w:id="5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14" w:name="494"/>
      <w:bookmarkEnd w:id="5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15" w:name="495"/>
      <w:bookmarkEnd w:id="5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22:</w:t>
      </w:r>
    </w:p>
    <w:p w:rsidR="009D1EB2" w:rsidRDefault="002671CC">
      <w:pPr>
        <w:spacing w:after="0"/>
        <w:ind w:firstLine="240"/>
      </w:pPr>
      <w:bookmarkStart w:id="516" w:name="496"/>
      <w:bookmarkEnd w:id="5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>)";</w:t>
      </w:r>
    </w:p>
    <w:p w:rsidR="009D1EB2" w:rsidRDefault="002671CC">
      <w:pPr>
        <w:spacing w:after="0"/>
        <w:ind w:firstLine="240"/>
      </w:pPr>
      <w:bookmarkStart w:id="517" w:name="497"/>
      <w:bookmarkEnd w:id="51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</w:t>
      </w:r>
      <w:r>
        <w:rPr>
          <w:rFonts w:ascii="Arial"/>
          <w:color w:val="000000"/>
          <w:sz w:val="18"/>
        </w:rPr>
        <w:t>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18" w:name="498"/>
      <w:bookmarkEnd w:id="5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19" w:name="499"/>
      <w:bookmarkEnd w:id="518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95)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20" w:name="500"/>
      <w:bookmarkEnd w:id="519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435;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41):</w:t>
      </w:r>
    </w:p>
    <w:p w:rsidR="009D1EB2" w:rsidRDefault="002671CC">
      <w:pPr>
        <w:spacing w:after="0"/>
        <w:ind w:firstLine="240"/>
      </w:pPr>
      <w:bookmarkStart w:id="521" w:name="501"/>
      <w:bookmarkEnd w:id="5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експертизам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22" w:name="502"/>
      <w:bookmarkEnd w:id="5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23" w:name="503"/>
      <w:bookmarkEnd w:id="5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24" w:name="504"/>
      <w:bookmarkEnd w:id="52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252)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jc w:val="center"/>
      </w:pPr>
      <w:bookmarkStart w:id="525" w:name="505"/>
      <w:bookmarkEnd w:id="52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25. </w:t>
      </w:r>
      <w:r>
        <w:rPr>
          <w:rFonts w:ascii="Arial"/>
          <w:b/>
          <w:color w:val="000000"/>
          <w:sz w:val="18"/>
        </w:rPr>
        <w:t>Оцінка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довкілля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санітарно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гігієнічна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експертиза</w:t>
      </w:r>
    </w:p>
    <w:p w:rsidR="009D1EB2" w:rsidRDefault="002671CC">
      <w:pPr>
        <w:spacing w:after="0"/>
        <w:ind w:firstLine="240"/>
      </w:pPr>
      <w:bookmarkStart w:id="526" w:name="506"/>
      <w:bookmarkEnd w:id="52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27" w:name="507"/>
      <w:bookmarkEnd w:id="526"/>
      <w:r>
        <w:rPr>
          <w:rFonts w:ascii="Arial"/>
          <w:color w:val="000000"/>
          <w:sz w:val="18"/>
        </w:rPr>
        <w:lastRenderedPageBreak/>
        <w:t xml:space="preserve">25)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262;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324;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272;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41):</w:t>
      </w:r>
    </w:p>
    <w:p w:rsidR="009D1EB2" w:rsidRDefault="002671CC">
      <w:pPr>
        <w:spacing w:after="0"/>
        <w:ind w:firstLine="240"/>
      </w:pPr>
      <w:bookmarkStart w:id="528" w:name="508"/>
      <w:bookmarkEnd w:id="52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29" w:name="509"/>
      <w:bookmarkEnd w:id="52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30" w:name="510"/>
      <w:bookmarkEnd w:id="529"/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31" w:name="511"/>
      <w:bookmarkEnd w:id="53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нафтогазоносними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32" w:name="512"/>
      <w:bookmarkEnd w:id="53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33" w:name="513"/>
      <w:bookmarkEnd w:id="5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34" w:name="514"/>
      <w:bookmarkEnd w:id="533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97):</w:t>
      </w:r>
    </w:p>
    <w:p w:rsidR="009D1EB2" w:rsidRDefault="002671CC">
      <w:pPr>
        <w:spacing w:after="0"/>
        <w:ind w:firstLine="240"/>
      </w:pPr>
      <w:bookmarkStart w:id="535" w:name="515"/>
      <w:bookmarkEnd w:id="53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36" w:name="516"/>
      <w:bookmarkEnd w:id="5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37" w:name="517"/>
      <w:bookmarkEnd w:id="5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38" w:name="518"/>
      <w:bookmarkEnd w:id="53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39" w:name="519"/>
      <w:bookmarkEnd w:id="53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40" w:name="520"/>
      <w:bookmarkEnd w:id="539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112):</w:t>
      </w:r>
    </w:p>
    <w:p w:rsidR="009D1EB2" w:rsidRDefault="002671CC">
      <w:pPr>
        <w:spacing w:after="0"/>
        <w:ind w:firstLine="240"/>
      </w:pPr>
      <w:bookmarkStart w:id="541" w:name="521"/>
      <w:bookmarkEnd w:id="54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42" w:name="522"/>
      <w:bookmarkEnd w:id="54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43" w:name="523"/>
      <w:bookmarkEnd w:id="54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544" w:name="524"/>
      <w:bookmarkEnd w:id="54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545" w:name="525"/>
      <w:bookmarkEnd w:id="544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200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201;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195)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46" w:name="526"/>
      <w:bookmarkEnd w:id="545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349)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47" w:name="605"/>
      <w:bookmarkEnd w:id="546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300"/>
        <w:ind w:firstLine="240"/>
      </w:pPr>
      <w:bookmarkStart w:id="548" w:name="603"/>
      <w:bookmarkEnd w:id="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1280-IV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9D1EB2" w:rsidRDefault="002671CC">
      <w:pPr>
        <w:spacing w:after="0"/>
        <w:ind w:firstLine="240"/>
      </w:pPr>
      <w:bookmarkStart w:id="549" w:name="528"/>
      <w:bookmarkEnd w:id="548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138)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50" w:name="529"/>
      <w:bookmarkEnd w:id="549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555;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759)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51" w:name="530"/>
      <w:bookmarkEnd w:id="55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52" w:name="531"/>
      <w:bookmarkEnd w:id="551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279):</w:t>
      </w:r>
    </w:p>
    <w:p w:rsidR="009D1EB2" w:rsidRDefault="002671CC">
      <w:pPr>
        <w:spacing w:after="0"/>
        <w:ind w:firstLine="240"/>
      </w:pPr>
      <w:bookmarkStart w:id="553" w:name="532"/>
      <w:bookmarkEnd w:id="55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54" w:name="533"/>
      <w:bookmarkEnd w:id="55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55" w:name="611"/>
      <w:bookmarkEnd w:id="554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9D1EB2" w:rsidRDefault="002671CC">
      <w:pPr>
        <w:spacing w:after="300"/>
        <w:ind w:firstLine="240"/>
      </w:pPr>
      <w:bookmarkStart w:id="556" w:name="609"/>
      <w:bookmarkEnd w:id="5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142-V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1EB2" w:rsidRDefault="002671CC">
      <w:pPr>
        <w:spacing w:after="0"/>
        <w:ind w:firstLine="240"/>
      </w:pPr>
      <w:bookmarkStart w:id="557" w:name="535"/>
      <w:bookmarkEnd w:id="556"/>
      <w:r>
        <w:rPr>
          <w:rFonts w:ascii="Arial"/>
          <w:color w:val="000000"/>
          <w:sz w:val="18"/>
        </w:rPr>
        <w:lastRenderedPageBreak/>
        <w:t xml:space="preserve">35)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484;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rPr>
          <w:rFonts w:ascii="Arial"/>
          <w:color w:val="000000"/>
          <w:sz w:val="18"/>
        </w:rPr>
        <w:t xml:space="preserve">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640):</w:t>
      </w:r>
    </w:p>
    <w:p w:rsidR="009D1EB2" w:rsidRDefault="002671CC">
      <w:pPr>
        <w:spacing w:after="0"/>
        <w:ind w:firstLine="240"/>
      </w:pPr>
      <w:bookmarkStart w:id="558" w:name="536"/>
      <w:bookmarkEnd w:id="55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59" w:name="537"/>
      <w:bookmarkEnd w:id="55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ГМО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60" w:name="538"/>
      <w:bookmarkEnd w:id="559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345;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236):</w:t>
      </w:r>
    </w:p>
    <w:p w:rsidR="009D1EB2" w:rsidRDefault="002671CC">
      <w:pPr>
        <w:spacing w:after="0"/>
        <w:ind w:firstLine="240"/>
      </w:pPr>
      <w:bookmarkStart w:id="561" w:name="539"/>
      <w:bookmarkEnd w:id="5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31:</w:t>
      </w:r>
    </w:p>
    <w:p w:rsidR="009D1EB2" w:rsidRDefault="002671CC">
      <w:pPr>
        <w:spacing w:after="0"/>
        <w:ind w:firstLine="240"/>
      </w:pPr>
      <w:bookmarkStart w:id="562" w:name="540"/>
      <w:bookmarkEnd w:id="56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63" w:name="541"/>
      <w:bookmarkEnd w:id="56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64" w:name="542"/>
      <w:bookmarkEnd w:id="56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65" w:name="543"/>
      <w:bookmarkEnd w:id="564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9D1EB2" w:rsidRDefault="002671CC">
      <w:pPr>
        <w:spacing w:after="0"/>
        <w:ind w:firstLine="240"/>
      </w:pPr>
      <w:bookmarkStart w:id="566" w:name="544"/>
      <w:bookmarkEnd w:id="5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567" w:name="545"/>
      <w:bookmarkEnd w:id="56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68" w:name="546"/>
      <w:bookmarkEnd w:id="5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37:</w:t>
      </w:r>
    </w:p>
    <w:p w:rsidR="009D1EB2" w:rsidRDefault="002671CC">
      <w:pPr>
        <w:spacing w:after="0"/>
        <w:ind w:firstLine="240"/>
      </w:pPr>
      <w:bookmarkStart w:id="569" w:name="547"/>
      <w:bookmarkEnd w:id="56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70" w:name="548"/>
      <w:bookmarkEnd w:id="569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9D1EB2" w:rsidRDefault="002671CC">
      <w:pPr>
        <w:spacing w:after="0"/>
        <w:ind w:firstLine="240"/>
      </w:pPr>
      <w:bookmarkStart w:id="571" w:name="549"/>
      <w:bookmarkEnd w:id="5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572" w:name="550"/>
      <w:bookmarkEnd w:id="57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73" w:name="551"/>
      <w:bookmarkEnd w:id="572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</w:t>
      </w:r>
      <w:r>
        <w:rPr>
          <w:rFonts w:ascii="Arial"/>
          <w:color w:val="000000"/>
          <w:sz w:val="18"/>
        </w:rPr>
        <w:t>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9D1EB2" w:rsidRDefault="002671CC">
      <w:pPr>
        <w:spacing w:after="0"/>
        <w:ind w:firstLine="240"/>
      </w:pPr>
      <w:bookmarkStart w:id="574" w:name="552"/>
      <w:bookmarkEnd w:id="5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575" w:name="553"/>
      <w:bookmarkEnd w:id="574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2"/>
        <w:gridCol w:w="6250"/>
        <w:gridCol w:w="2331"/>
      </w:tblGrid>
      <w:tr w:rsidR="009D1EB2">
        <w:trPr>
          <w:trHeight w:val="30"/>
          <w:tblCellSpacing w:w="0" w:type="auto"/>
        </w:trPr>
        <w:tc>
          <w:tcPr>
            <w:tcW w:w="679" w:type="dxa"/>
            <w:vAlign w:val="center"/>
          </w:tcPr>
          <w:p w:rsidR="009D1EB2" w:rsidRDefault="002671CC">
            <w:pPr>
              <w:spacing w:after="0"/>
              <w:jc w:val="center"/>
            </w:pPr>
            <w:bookmarkStart w:id="576" w:name="578"/>
            <w:bookmarkEnd w:id="575"/>
            <w:r>
              <w:rPr>
                <w:rFonts w:ascii="Arial"/>
                <w:color w:val="000000"/>
                <w:sz w:val="15"/>
              </w:rPr>
              <w:t>"4.</w:t>
            </w:r>
          </w:p>
        </w:tc>
        <w:tc>
          <w:tcPr>
            <w:tcW w:w="6589" w:type="dxa"/>
            <w:vAlign w:val="center"/>
          </w:tcPr>
          <w:p w:rsidR="009D1EB2" w:rsidRDefault="002671CC">
            <w:pPr>
              <w:spacing w:after="0"/>
            </w:pPr>
            <w:bookmarkStart w:id="577" w:name="576"/>
            <w:bookmarkEnd w:id="576"/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</w:p>
        </w:tc>
        <w:tc>
          <w:tcPr>
            <w:tcW w:w="2422" w:type="dxa"/>
            <w:vAlign w:val="center"/>
          </w:tcPr>
          <w:p w:rsidR="009D1EB2" w:rsidRDefault="002671CC">
            <w:pPr>
              <w:spacing w:after="0"/>
            </w:pPr>
            <w:bookmarkStart w:id="578" w:name="577"/>
            <w:bookmarkEnd w:id="577"/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>";</w:t>
            </w:r>
          </w:p>
        </w:tc>
        <w:bookmarkEnd w:id="578"/>
      </w:tr>
    </w:tbl>
    <w:p w:rsidR="009D1EB2" w:rsidRDefault="002671CC">
      <w:r>
        <w:br/>
      </w:r>
    </w:p>
    <w:p w:rsidR="009D1EB2" w:rsidRDefault="002671CC">
      <w:pPr>
        <w:spacing w:after="0"/>
        <w:ind w:firstLine="240"/>
      </w:pPr>
      <w:bookmarkStart w:id="579" w:name="555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616)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80" w:name="556"/>
      <w:bookmarkEnd w:id="579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</w:t>
      </w:r>
      <w:r>
        <w:rPr>
          <w:rFonts w:ascii="Arial"/>
          <w:color w:val="000000"/>
          <w:sz w:val="18"/>
        </w:rPr>
        <w:t>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781)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81" w:name="557"/>
      <w:bookmarkEnd w:id="580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82" w:name="558"/>
      <w:bookmarkEnd w:id="581"/>
      <w:r>
        <w:rPr>
          <w:rFonts w:ascii="Arial"/>
          <w:color w:val="000000"/>
          <w:sz w:val="18"/>
        </w:rPr>
        <w:t>40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1817-VIII:</w:t>
      </w:r>
    </w:p>
    <w:p w:rsidR="009D1EB2" w:rsidRDefault="002671CC">
      <w:pPr>
        <w:spacing w:after="0"/>
        <w:ind w:firstLine="240"/>
      </w:pPr>
      <w:bookmarkStart w:id="583" w:name="559"/>
      <w:bookmarkEnd w:id="582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84" w:name="560"/>
      <w:bookmarkEnd w:id="58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";</w:t>
      </w:r>
    </w:p>
    <w:p w:rsidR="009D1EB2" w:rsidRDefault="002671CC">
      <w:pPr>
        <w:spacing w:after="0"/>
        <w:ind w:firstLine="240"/>
      </w:pPr>
      <w:bookmarkStart w:id="585" w:name="561"/>
      <w:bookmarkEnd w:id="58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".</w:t>
      </w:r>
    </w:p>
    <w:p w:rsidR="009D1EB2" w:rsidRDefault="002671CC">
      <w:pPr>
        <w:spacing w:after="0"/>
        <w:ind w:firstLine="240"/>
      </w:pPr>
      <w:bookmarkStart w:id="586" w:name="562"/>
      <w:bookmarkEnd w:id="5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9D1EB2" w:rsidRDefault="002671CC">
      <w:pPr>
        <w:spacing w:after="0"/>
        <w:ind w:firstLine="240"/>
      </w:pPr>
      <w:bookmarkStart w:id="587" w:name="563"/>
      <w:bookmarkEnd w:id="586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588" w:name="564"/>
      <w:bookmarkEnd w:id="587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D1EB2" w:rsidRDefault="002671CC">
      <w:pPr>
        <w:spacing w:after="0"/>
        <w:ind w:firstLine="240"/>
      </w:pPr>
      <w:bookmarkStart w:id="589" w:name="565"/>
      <w:bookmarkEnd w:id="588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D1EB2" w:rsidRDefault="002671CC">
      <w:pPr>
        <w:spacing w:after="0"/>
        <w:ind w:firstLine="240"/>
      </w:pPr>
      <w:bookmarkStart w:id="590" w:name="566"/>
      <w:bookmarkEnd w:id="58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9D1EB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D1EB2" w:rsidRDefault="002671CC">
            <w:pPr>
              <w:spacing w:after="0"/>
              <w:jc w:val="center"/>
            </w:pPr>
            <w:bookmarkStart w:id="591" w:name="567"/>
            <w:bookmarkEnd w:id="590"/>
            <w:r>
              <w:rPr>
                <w:rFonts w:ascii="Arial"/>
                <w:b/>
                <w:color w:val="000000"/>
                <w:sz w:val="15"/>
              </w:rPr>
              <w:lastRenderedPageBreak/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9D1EB2" w:rsidRDefault="002671CC">
            <w:pPr>
              <w:spacing w:after="0"/>
              <w:jc w:val="center"/>
            </w:pPr>
            <w:bookmarkStart w:id="592" w:name="568"/>
            <w:bookmarkEnd w:id="591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592"/>
      </w:tr>
      <w:tr w:rsidR="009D1EB2" w:rsidRPr="002671CC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D1EB2" w:rsidRPr="002671CC" w:rsidRDefault="002671CC">
            <w:pPr>
              <w:spacing w:after="0"/>
              <w:jc w:val="center"/>
              <w:rPr>
                <w:lang w:val="ru-RU"/>
              </w:rPr>
            </w:pPr>
            <w:bookmarkStart w:id="593" w:name="569"/>
            <w:r w:rsidRPr="002671CC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2671CC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671CC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2671CC">
              <w:rPr>
                <w:lang w:val="ru-RU"/>
              </w:rPr>
              <w:br/>
            </w:r>
            <w:r w:rsidRPr="002671CC">
              <w:rPr>
                <w:rFonts w:ascii="Arial"/>
                <w:b/>
                <w:color w:val="000000"/>
                <w:sz w:val="15"/>
                <w:lang w:val="ru-RU"/>
              </w:rPr>
              <w:t xml:space="preserve">23 </w:t>
            </w:r>
            <w:r w:rsidRPr="002671CC">
              <w:rPr>
                <w:rFonts w:ascii="Arial"/>
                <w:b/>
                <w:color w:val="000000"/>
                <w:sz w:val="15"/>
                <w:lang w:val="ru-RU"/>
              </w:rPr>
              <w:t>травня</w:t>
            </w:r>
            <w:r w:rsidRPr="002671CC">
              <w:rPr>
                <w:rFonts w:ascii="Arial"/>
                <w:b/>
                <w:color w:val="000000"/>
                <w:sz w:val="15"/>
                <w:lang w:val="ru-RU"/>
              </w:rPr>
              <w:t xml:space="preserve"> 2017 </w:t>
            </w:r>
            <w:r w:rsidRPr="002671CC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2671CC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2671CC">
              <w:rPr>
                <w:rFonts w:ascii="Arial"/>
                <w:b/>
                <w:color w:val="000000"/>
                <w:sz w:val="15"/>
                <w:lang w:val="ru-RU"/>
              </w:rPr>
              <w:t xml:space="preserve"> 2059-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9D1EB2" w:rsidRPr="002671CC" w:rsidRDefault="002671CC">
            <w:pPr>
              <w:spacing w:after="0"/>
              <w:jc w:val="center"/>
              <w:rPr>
                <w:lang w:val="ru-RU"/>
              </w:rPr>
            </w:pPr>
            <w:bookmarkStart w:id="594" w:name="570"/>
            <w:bookmarkEnd w:id="593"/>
            <w:r w:rsidRPr="002671C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94"/>
      </w:tr>
    </w:tbl>
    <w:p w:rsidR="009D1EB2" w:rsidRPr="002671CC" w:rsidRDefault="009D1EB2" w:rsidP="002671CC">
      <w:pPr>
        <w:rPr>
          <w:lang w:val="ru-RU"/>
        </w:rPr>
      </w:pPr>
      <w:bookmarkStart w:id="595" w:name="_GoBack"/>
      <w:bookmarkEnd w:id="595"/>
    </w:p>
    <w:sectPr w:rsidR="009D1EB2" w:rsidRPr="002671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9D1EB2"/>
    <w:rsid w:val="002671CC"/>
    <w:rsid w:val="009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A60F-25F3-4618-9096-A87C6A5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16613</Words>
  <Characters>94695</Characters>
  <Application>Microsoft Office Word</Application>
  <DocSecurity>0</DocSecurity>
  <Lines>789</Lines>
  <Paragraphs>222</Paragraphs>
  <ScaleCrop>false</ScaleCrop>
  <Company/>
  <LinksUpToDate>false</LinksUpToDate>
  <CharactersWithSpaces>111086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2023-04-02T12:07:00Z</dcterms:created>
  <dcterms:modified xsi:type="dcterms:W3CDTF">2023-04-02T12:07:00Z</dcterms:modified>
</cp:coreProperties>
</file>