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3" w:rsidRDefault="00EA197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B63" w:rsidRPr="00EA1972" w:rsidRDefault="00EA197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A1972">
        <w:rPr>
          <w:rFonts w:ascii="Arial"/>
          <w:color w:val="000000"/>
          <w:sz w:val="27"/>
          <w:lang w:val="ru-RU"/>
        </w:rPr>
        <w:t>ЗАКОН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</w:p>
    <w:p w:rsidR="00864B63" w:rsidRPr="00EA1972" w:rsidRDefault="00EA1972">
      <w:pPr>
        <w:pStyle w:val="2"/>
        <w:spacing w:after="0"/>
        <w:jc w:val="center"/>
        <w:rPr>
          <w:lang w:val="ru-RU"/>
        </w:rPr>
      </w:pPr>
      <w:bookmarkStart w:id="2" w:name="4"/>
      <w:bookmarkEnd w:id="1"/>
      <w:r w:rsidRPr="00EA1972">
        <w:rPr>
          <w:rFonts w:ascii="Arial"/>
          <w:color w:val="000000"/>
          <w:sz w:val="27"/>
          <w:lang w:val="ru-RU"/>
        </w:rPr>
        <w:t>Про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Default="00EA1972">
      <w:pPr>
        <w:spacing w:after="0"/>
        <w:jc w:val="center"/>
      </w:pPr>
      <w:bookmarkStart w:id="3" w:name="778374"/>
      <w:bookmarkEnd w:id="2"/>
      <w:r w:rsidRPr="00EA1972">
        <w:rPr>
          <w:rFonts w:ascii="Arial"/>
          <w:color w:val="000000"/>
          <w:sz w:val="18"/>
          <w:lang w:val="ru-RU"/>
        </w:rPr>
        <w:t>Закон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введено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1 </w:t>
      </w:r>
      <w:r w:rsidRPr="00EA1972">
        <w:rPr>
          <w:rFonts w:ascii="Arial"/>
          <w:color w:val="000000"/>
          <w:sz w:val="18"/>
          <w:lang w:val="ru-RU"/>
        </w:rPr>
        <w:t>липня</w:t>
      </w:r>
      <w:r w:rsidRPr="00EA1972">
        <w:rPr>
          <w:rFonts w:ascii="Arial"/>
          <w:color w:val="000000"/>
          <w:sz w:val="18"/>
          <w:lang w:val="ru-RU"/>
        </w:rPr>
        <w:t xml:space="preserve"> 1991 </w:t>
      </w:r>
      <w:r>
        <w:rPr>
          <w:rFonts w:ascii="Arial"/>
          <w:color w:val="000000"/>
          <w:sz w:val="18"/>
        </w:rPr>
        <w:t>p</w:t>
      </w:r>
      <w:r w:rsidRPr="00EA1972">
        <w:rPr>
          <w:rFonts w:ascii="Arial"/>
          <w:color w:val="000000"/>
          <w:sz w:val="18"/>
          <w:lang w:val="ru-RU"/>
        </w:rPr>
        <w:t>оку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крім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45, </w:t>
      </w:r>
      <w:r w:rsidRPr="00EA1972">
        <w:rPr>
          <w:rFonts w:ascii="Arial"/>
          <w:color w:val="000000"/>
          <w:sz w:val="18"/>
          <w:lang w:val="ru-RU"/>
        </w:rPr>
        <w:t>яку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введено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1 </w:t>
      </w:r>
      <w:r w:rsidRPr="00EA1972">
        <w:rPr>
          <w:rFonts w:ascii="Arial"/>
          <w:color w:val="000000"/>
          <w:sz w:val="18"/>
          <w:lang w:val="ru-RU"/>
        </w:rPr>
        <w:t>січня</w:t>
      </w:r>
      <w:r w:rsidRPr="00EA1972">
        <w:rPr>
          <w:rFonts w:ascii="Arial"/>
          <w:color w:val="000000"/>
          <w:sz w:val="18"/>
          <w:lang w:val="ru-RU"/>
        </w:rPr>
        <w:t xml:space="preserve"> 1995 </w:t>
      </w:r>
      <w:r w:rsidRPr="00EA1972">
        <w:rPr>
          <w:rFonts w:ascii="Arial"/>
          <w:color w:val="000000"/>
          <w:sz w:val="18"/>
          <w:lang w:val="ru-RU"/>
        </w:rPr>
        <w:t>року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Постановою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Верховної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Української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РСР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26 </w:t>
      </w:r>
      <w:r w:rsidRPr="00EA1972">
        <w:rPr>
          <w:rFonts w:ascii="Arial"/>
          <w:color w:val="000000"/>
          <w:sz w:val="18"/>
          <w:lang w:val="ru-RU"/>
        </w:rPr>
        <w:t>червня</w:t>
      </w:r>
      <w:r w:rsidRPr="00EA1972">
        <w:rPr>
          <w:rFonts w:ascii="Arial"/>
          <w:color w:val="000000"/>
          <w:sz w:val="18"/>
          <w:lang w:val="ru-RU"/>
        </w:rPr>
        <w:t xml:space="preserve"> 1991 </w:t>
      </w:r>
      <w:r w:rsidRPr="00EA1972">
        <w:rPr>
          <w:rFonts w:ascii="Arial"/>
          <w:color w:val="000000"/>
          <w:sz w:val="18"/>
          <w:lang w:val="ru-RU"/>
        </w:rPr>
        <w:t>року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1268-</w:t>
      </w:r>
      <w:r>
        <w:rPr>
          <w:rFonts w:ascii="Arial"/>
          <w:color w:val="000000"/>
          <w:sz w:val="18"/>
        </w:rPr>
        <w:t>XII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враховуючи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Постановою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4041-XII)</w:t>
      </w:r>
    </w:p>
    <w:p w:rsidR="00864B63" w:rsidRDefault="00EA1972">
      <w:pPr>
        <w:spacing w:after="0"/>
        <w:jc w:val="center"/>
      </w:pPr>
      <w:bookmarkStart w:id="4" w:name="858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650/9</w:t>
      </w:r>
      <w:r>
        <w:rPr>
          <w:rFonts w:ascii="Arial"/>
          <w:color w:val="000000"/>
          <w:sz w:val="18"/>
        </w:rPr>
        <w:t>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934-XIV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N 934-XIV,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64B63">
        <w:trPr>
          <w:tblCellSpacing w:w="0" w:type="auto"/>
        </w:trPr>
        <w:tc>
          <w:tcPr>
            <w:tcW w:w="9690" w:type="dxa"/>
            <w:vAlign w:val="center"/>
          </w:tcPr>
          <w:p w:rsidR="00864B63" w:rsidRDefault="00EA1972">
            <w:pPr>
              <w:spacing w:after="0"/>
            </w:pPr>
            <w:bookmarkStart w:id="5" w:name="778840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</w:t>
            </w:r>
            <w:r>
              <w:rPr>
                <w:rFonts w:ascii="Arial"/>
                <w:color w:val="000000"/>
                <w:sz w:val="15"/>
              </w:rPr>
              <w:t>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864B63" w:rsidRDefault="00EA197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64B63">
        <w:trPr>
          <w:tblCellSpacing w:w="0" w:type="auto"/>
        </w:trPr>
        <w:tc>
          <w:tcPr>
            <w:tcW w:w="9690" w:type="dxa"/>
            <w:vAlign w:val="center"/>
          </w:tcPr>
          <w:p w:rsidR="00864B63" w:rsidRDefault="00EA1972">
            <w:pPr>
              <w:spacing w:after="0"/>
            </w:pPr>
            <w:bookmarkStart w:id="6" w:name="4703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Кримська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, "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81/96-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"/>
      </w:tr>
    </w:tbl>
    <w:p w:rsidR="00864B63" w:rsidRDefault="00EA1972">
      <w:r>
        <w:br/>
      </w:r>
    </w:p>
    <w:p w:rsidR="00864B63" w:rsidRPr="00EA1972" w:rsidRDefault="00EA1972">
      <w:pPr>
        <w:spacing w:after="0"/>
        <w:jc w:val="center"/>
        <w:rPr>
          <w:lang w:val="ru-RU"/>
        </w:rPr>
      </w:pPr>
      <w:bookmarkStart w:id="7" w:name="10575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тексті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</w:t>
      </w:r>
      <w:r w:rsidRPr="00EA1972">
        <w:rPr>
          <w:rFonts w:ascii="Arial"/>
          <w:color w:val="000000"/>
          <w:sz w:val="18"/>
          <w:lang w:val="ru-RU"/>
        </w:rPr>
        <w:t>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слова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народних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депутатів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виключено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05.03.98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186/98-</w:t>
      </w:r>
      <w:r w:rsidRPr="00EA1972">
        <w:rPr>
          <w:rFonts w:ascii="Arial"/>
          <w:color w:val="000000"/>
          <w:sz w:val="18"/>
          <w:lang w:val="ru-RU"/>
        </w:rPr>
        <w:t>ВР</w:t>
      </w:r>
      <w:r w:rsidRPr="00EA1972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64B63" w:rsidRPr="00EA197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64B63" w:rsidRPr="00EA1972" w:rsidRDefault="00EA1972">
            <w:pPr>
              <w:spacing w:after="0"/>
              <w:rPr>
                <w:lang w:val="ru-RU"/>
              </w:rPr>
            </w:pPr>
            <w:bookmarkStart w:id="8" w:name="116354"/>
            <w:bookmarkEnd w:id="7"/>
            <w:r w:rsidRPr="00EA197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ядерної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екології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гідно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1642-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864B63" w:rsidRPr="00EA1972" w:rsidRDefault="00EA1972">
      <w:pPr>
        <w:rPr>
          <w:lang w:val="ru-RU"/>
        </w:rPr>
      </w:pPr>
      <w:r w:rsidRPr="00EA197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64B63">
        <w:trPr>
          <w:tblCellSpacing w:w="0" w:type="auto"/>
        </w:trPr>
        <w:tc>
          <w:tcPr>
            <w:tcW w:w="9690" w:type="dxa"/>
            <w:vAlign w:val="center"/>
          </w:tcPr>
          <w:p w:rsidR="00864B63" w:rsidRDefault="00EA1972">
            <w:pPr>
              <w:spacing w:after="0"/>
            </w:pPr>
            <w:bookmarkStart w:id="9" w:name="47055"/>
            <w:r w:rsidRPr="00EA197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заборони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зупинення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природног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затверджений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A197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2751-XII)</w:t>
            </w:r>
          </w:p>
        </w:tc>
        <w:bookmarkEnd w:id="9"/>
      </w:tr>
    </w:tbl>
    <w:p w:rsidR="00864B63" w:rsidRDefault="00EA197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64B63">
        <w:trPr>
          <w:tblCellSpacing w:w="0" w:type="auto"/>
        </w:trPr>
        <w:tc>
          <w:tcPr>
            <w:tcW w:w="9690" w:type="dxa"/>
            <w:vAlign w:val="center"/>
          </w:tcPr>
          <w:p w:rsidR="00864B63" w:rsidRDefault="00EA1972">
            <w:pPr>
              <w:spacing w:after="0"/>
            </w:pPr>
            <w:bookmarkStart w:id="10" w:name="7786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міністерств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відомств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розпорядчі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республіканські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5456-VI)</w:t>
            </w:r>
          </w:p>
        </w:tc>
        <w:bookmarkEnd w:id="10"/>
      </w:tr>
    </w:tbl>
    <w:p w:rsidR="00864B63" w:rsidRDefault="00EA1972">
      <w:r>
        <w:br/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" w:name="11"/>
      <w:r w:rsidRPr="00EA1972">
        <w:rPr>
          <w:rFonts w:ascii="Arial"/>
          <w:color w:val="000000"/>
          <w:sz w:val="18"/>
          <w:lang w:val="ru-RU"/>
        </w:rPr>
        <w:t>Охорона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забезпечення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</w:t>
      </w:r>
      <w:r w:rsidRPr="00EA1972">
        <w:rPr>
          <w:rFonts w:ascii="Arial"/>
          <w:color w:val="000000"/>
          <w:sz w:val="18"/>
          <w:lang w:val="ru-RU"/>
        </w:rPr>
        <w:t>пеки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життєдіяльності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людини</w:t>
      </w:r>
      <w:r w:rsidRPr="00EA1972">
        <w:rPr>
          <w:rFonts w:ascii="Arial"/>
          <w:color w:val="000000"/>
          <w:sz w:val="18"/>
          <w:lang w:val="ru-RU"/>
        </w:rPr>
        <w:t xml:space="preserve"> - </w:t>
      </w:r>
      <w:r w:rsidRPr="00EA1972">
        <w:rPr>
          <w:rFonts w:ascii="Arial"/>
          <w:color w:val="000000"/>
          <w:sz w:val="18"/>
          <w:lang w:val="ru-RU"/>
        </w:rPr>
        <w:t>невід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ємна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умова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сталого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економічного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соціального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розвитку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" w:name="12"/>
      <w:bookmarkEnd w:id="11"/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цією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метою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своїй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спрямовану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збереження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безпечного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існування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живої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неживої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</w:t>
      </w:r>
      <w:r w:rsidRPr="00EA1972">
        <w:rPr>
          <w:rFonts w:ascii="Arial"/>
          <w:color w:val="000000"/>
          <w:sz w:val="18"/>
          <w:lang w:val="ru-RU"/>
        </w:rPr>
        <w:t>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захисту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життя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населення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зумовленого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забрудненням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досягнення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гармонійної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взаємодії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суспільства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відтворення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</w:t>
      </w:r>
      <w:r w:rsidRPr="00EA1972">
        <w:rPr>
          <w:rFonts w:ascii="Arial"/>
          <w:color w:val="000000"/>
          <w:sz w:val="18"/>
          <w:lang w:val="ru-RU"/>
        </w:rPr>
        <w:t>ів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Default="00EA1972">
      <w:pPr>
        <w:spacing w:after="0"/>
        <w:ind w:firstLine="240"/>
      </w:pPr>
      <w:bookmarkStart w:id="13" w:name="15"/>
      <w:bookmarkEnd w:id="1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поколінь</w:t>
      </w:r>
      <w:r>
        <w:rPr>
          <w:rFonts w:ascii="Arial"/>
          <w:color w:val="000000"/>
          <w:sz w:val="18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4" w:name="16"/>
      <w:bookmarkEnd w:id="13"/>
      <w:r w:rsidRPr="00EA1972">
        <w:rPr>
          <w:rFonts w:ascii="Arial"/>
          <w:color w:val="000000"/>
          <w:sz w:val="27"/>
          <w:lang w:val="ru-RU"/>
        </w:rPr>
        <w:lastRenderedPageBreak/>
        <w:t>Розділ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ЗАГАЛЬНІ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ПОЛОЖЕННЯ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5" w:name="18"/>
      <w:bookmarkEnd w:id="14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1. </w:t>
      </w:r>
      <w:r w:rsidRPr="00EA1972">
        <w:rPr>
          <w:rFonts w:ascii="Arial"/>
          <w:color w:val="000000"/>
          <w:sz w:val="27"/>
          <w:lang w:val="ru-RU"/>
        </w:rPr>
        <w:t>Завдання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законодавства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</w:t>
      </w:r>
      <w:r w:rsidRPr="00EA1972">
        <w:rPr>
          <w:rFonts w:ascii="Arial"/>
          <w:color w:val="000000"/>
          <w:sz w:val="27"/>
          <w:lang w:val="ru-RU"/>
        </w:rPr>
        <w:t>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Default="00EA1972">
      <w:pPr>
        <w:spacing w:after="0"/>
        <w:ind w:firstLine="240"/>
      </w:pPr>
      <w:bookmarkStart w:id="16" w:name="19"/>
      <w:bookmarkEnd w:id="15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7" w:name="778863"/>
      <w:bookmarkEnd w:id="16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стаття</w:t>
      </w:r>
      <w:r w:rsidRPr="00EA1972">
        <w:rPr>
          <w:rFonts w:ascii="Arial"/>
          <w:color w:val="000000"/>
          <w:sz w:val="18"/>
          <w:lang w:val="ru-RU"/>
        </w:rPr>
        <w:t xml:space="preserve"> 1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08.10.2024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3991-</w:t>
      </w:r>
      <w:r>
        <w:rPr>
          <w:rFonts w:ascii="Arial"/>
          <w:color w:val="000000"/>
          <w:sz w:val="18"/>
        </w:rPr>
        <w:t>IX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8" w:name="20"/>
      <w:bookmarkEnd w:id="17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2. </w:t>
      </w:r>
      <w:r w:rsidRPr="00EA1972">
        <w:rPr>
          <w:rFonts w:ascii="Arial"/>
          <w:color w:val="000000"/>
          <w:sz w:val="27"/>
          <w:lang w:val="ru-RU"/>
        </w:rPr>
        <w:t>Законодавство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9" w:name="21"/>
      <w:bookmarkEnd w:id="18"/>
      <w:r w:rsidRPr="00EA1972">
        <w:rPr>
          <w:rFonts w:ascii="Arial"/>
          <w:color w:val="000000"/>
          <w:sz w:val="18"/>
          <w:lang w:val="ru-RU"/>
        </w:rPr>
        <w:t>Відносини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</w:t>
      </w:r>
      <w:r w:rsidRPr="00EA1972">
        <w:rPr>
          <w:rFonts w:ascii="Arial"/>
          <w:color w:val="000000"/>
          <w:sz w:val="18"/>
          <w:lang w:val="ru-RU"/>
        </w:rPr>
        <w:t>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регулюються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також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земельним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водним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лісовим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законодавством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законодавством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надра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атмосферного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повітря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рослинного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тваринного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світу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спеціальним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законодавством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20" w:name="778484"/>
      <w:bookmarkEnd w:id="1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стаття</w:t>
      </w:r>
      <w:r w:rsidRPr="00EA1972">
        <w:rPr>
          <w:rFonts w:ascii="Arial"/>
          <w:color w:val="000000"/>
          <w:sz w:val="18"/>
          <w:lang w:val="ru-RU"/>
        </w:rPr>
        <w:t xml:space="preserve"> 2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1" w:name="778864"/>
      <w:bookmarkEnd w:id="20"/>
      <w:r w:rsidRPr="00EA1972">
        <w:rPr>
          <w:rFonts w:ascii="Arial"/>
          <w:color w:val="000000"/>
          <w:sz w:val="18"/>
          <w:lang w:val="ru-RU"/>
        </w:rPr>
        <w:t>Відносини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прийняття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набрання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чинності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оскарження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адміністративному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виконання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припинення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адміністративних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сфері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</w:t>
      </w:r>
      <w:r w:rsidRPr="00EA1972">
        <w:rPr>
          <w:rFonts w:ascii="Arial"/>
          <w:color w:val="000000"/>
          <w:sz w:val="18"/>
          <w:lang w:val="ru-RU"/>
        </w:rPr>
        <w:t>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регулюються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адміністративну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процедуру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урахуванням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особливостей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визначених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22" w:name="778865"/>
      <w:bookmarkEnd w:id="2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статтю</w:t>
      </w:r>
      <w:r w:rsidRPr="00EA1972">
        <w:rPr>
          <w:rFonts w:ascii="Arial"/>
          <w:color w:val="000000"/>
          <w:sz w:val="18"/>
          <w:lang w:val="ru-RU"/>
        </w:rPr>
        <w:t xml:space="preserve"> 2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частиною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10.10.2024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23" w:name="25"/>
      <w:bookmarkEnd w:id="22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3. </w:t>
      </w:r>
      <w:r w:rsidRPr="00EA1972">
        <w:rPr>
          <w:rFonts w:ascii="Arial"/>
          <w:color w:val="000000"/>
          <w:sz w:val="27"/>
          <w:lang w:val="ru-RU"/>
        </w:rPr>
        <w:t>Основні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принципи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4" w:name="26"/>
      <w:bookmarkEnd w:id="23"/>
      <w:r w:rsidRPr="00EA1972">
        <w:rPr>
          <w:rFonts w:ascii="Arial"/>
          <w:color w:val="000000"/>
          <w:sz w:val="18"/>
          <w:lang w:val="ru-RU"/>
        </w:rPr>
        <w:t>Основними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принципами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5" w:name="27"/>
      <w:bookmarkEnd w:id="24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пріоритетність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язковість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додержання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нормативів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лімітів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господарської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управлінської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26" w:name="778790"/>
      <w:bookmarkEnd w:id="25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20.09.2019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7" w:name="28"/>
      <w:bookmarkEnd w:id="26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гарантування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безпечного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життя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людей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8" w:name="29"/>
      <w:bookmarkEnd w:id="27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запобіжний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характер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29" w:name="30"/>
      <w:bookmarkEnd w:id="28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екологізація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матеріального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виробництва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основі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питаннях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відтворення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відновлюваних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широкого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впрова</w:t>
      </w:r>
      <w:r w:rsidRPr="00EA1972">
        <w:rPr>
          <w:rFonts w:ascii="Arial"/>
          <w:color w:val="000000"/>
          <w:sz w:val="18"/>
          <w:lang w:val="ru-RU"/>
        </w:rPr>
        <w:t>дження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новітніх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технологій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0" w:name="31"/>
      <w:bookmarkEnd w:id="29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збереження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просторової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видової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різноманітності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цілісності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1" w:name="32"/>
      <w:bookmarkEnd w:id="30"/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науково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обгрунтоване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узгодження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економічних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соціальних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інтересів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суспільства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основі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поєднання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міждисципліна</w:t>
      </w:r>
      <w:r w:rsidRPr="00EA1972">
        <w:rPr>
          <w:rFonts w:ascii="Arial"/>
          <w:color w:val="000000"/>
          <w:sz w:val="18"/>
          <w:lang w:val="ru-RU"/>
        </w:rPr>
        <w:t>рних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знань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соціальних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природничих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технічних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наук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прогнозування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2" w:name="778728"/>
      <w:bookmarkEnd w:id="31"/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язковість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оцінки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довкілля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33" w:name="778453"/>
      <w:bookmarkEnd w:id="3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Законів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17.02.2011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3038-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23.05</w:t>
      </w:r>
      <w:r w:rsidRPr="00EA1972">
        <w:rPr>
          <w:rFonts w:ascii="Arial"/>
          <w:color w:val="000000"/>
          <w:sz w:val="18"/>
          <w:lang w:val="ru-RU"/>
        </w:rPr>
        <w:t xml:space="preserve">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 xml:space="preserve">18.12.2017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4" w:name="34"/>
      <w:bookmarkEnd w:id="33"/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гласність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демократизм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прийнятті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реалізація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яких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формування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населення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світогляду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5" w:name="35"/>
      <w:bookmarkEnd w:id="34"/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науково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обгрунтоване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нормув</w:t>
      </w:r>
      <w:r w:rsidRPr="00EA1972">
        <w:rPr>
          <w:rFonts w:ascii="Arial"/>
          <w:color w:val="000000"/>
          <w:sz w:val="18"/>
          <w:lang w:val="ru-RU"/>
        </w:rPr>
        <w:t>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господарської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6" w:name="36"/>
      <w:bookmarkEnd w:id="35"/>
      <w:r w:rsidRPr="00EA1972">
        <w:rPr>
          <w:rFonts w:ascii="Arial"/>
          <w:color w:val="000000"/>
          <w:sz w:val="18"/>
          <w:lang w:val="ru-RU"/>
        </w:rPr>
        <w:lastRenderedPageBreak/>
        <w:t>и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безоплатність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загального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платність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господарської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7" w:name="37"/>
      <w:bookmarkEnd w:id="36"/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компенсація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шкоди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заподіяної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порушенням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</w:t>
      </w:r>
      <w:r w:rsidRPr="00EA1972">
        <w:rPr>
          <w:rFonts w:ascii="Arial"/>
          <w:color w:val="000000"/>
          <w:sz w:val="18"/>
          <w:lang w:val="ru-RU"/>
        </w:rPr>
        <w:t>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38" w:name="778401"/>
      <w:bookmarkEnd w:id="3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02.12.2010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39" w:name="40"/>
      <w:bookmarkEnd w:id="38"/>
      <w:r w:rsidRPr="00EA1972">
        <w:rPr>
          <w:rFonts w:ascii="Arial"/>
          <w:color w:val="000000"/>
          <w:sz w:val="18"/>
          <w:lang w:val="ru-RU"/>
        </w:rPr>
        <w:t>ї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вирішення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урахуванн</w:t>
      </w:r>
      <w:r w:rsidRPr="00EA1972">
        <w:rPr>
          <w:rFonts w:ascii="Arial"/>
          <w:color w:val="000000"/>
          <w:sz w:val="18"/>
          <w:lang w:val="ru-RU"/>
        </w:rPr>
        <w:t>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ступеня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антропогенної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зміненості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територій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сукупної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факторів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негативно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обстановку</w:t>
      </w:r>
      <w:r w:rsidRPr="00EA1972">
        <w:rPr>
          <w:rFonts w:ascii="Arial"/>
          <w:color w:val="000000"/>
          <w:sz w:val="18"/>
          <w:lang w:val="ru-RU"/>
        </w:rPr>
        <w:t xml:space="preserve">; 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40" w:name="41"/>
      <w:bookmarkEnd w:id="39"/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поєднання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стимулювання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відповідальності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справі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41" w:name="42"/>
      <w:bookmarkEnd w:id="40"/>
      <w:r w:rsidRPr="00EA1972">
        <w:rPr>
          <w:rFonts w:ascii="Arial"/>
          <w:color w:val="000000"/>
          <w:sz w:val="18"/>
          <w:lang w:val="ru-RU"/>
        </w:rPr>
        <w:t>к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вирішення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проблем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основі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широкого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міждержавного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співробітництва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42" w:name="778402"/>
      <w:bookmarkEnd w:id="41"/>
      <w:r w:rsidRPr="00EA1972">
        <w:rPr>
          <w:rFonts w:ascii="Arial"/>
          <w:color w:val="000000"/>
          <w:sz w:val="18"/>
          <w:lang w:val="ru-RU"/>
        </w:rPr>
        <w:t>л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встановлення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податку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рентної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рентної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лісових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рентної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користува</w:t>
      </w:r>
      <w:r w:rsidRPr="00EA1972">
        <w:rPr>
          <w:rFonts w:ascii="Arial"/>
          <w:color w:val="000000"/>
          <w:sz w:val="18"/>
          <w:lang w:val="ru-RU"/>
        </w:rPr>
        <w:t>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надрами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Податкового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кодексу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43" w:name="778403"/>
      <w:bookmarkEnd w:id="4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статтю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пунктом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л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02.12.2010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л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28.12.2014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71-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44" w:name="778766"/>
      <w:bookmarkEnd w:id="43"/>
      <w:r w:rsidRPr="00EA1972">
        <w:rPr>
          <w:rFonts w:ascii="Arial"/>
          <w:color w:val="000000"/>
          <w:sz w:val="18"/>
          <w:lang w:val="ru-RU"/>
        </w:rPr>
        <w:t>м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врахування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</w:t>
      </w:r>
      <w:r w:rsidRPr="00EA1972">
        <w:rPr>
          <w:rFonts w:ascii="Arial"/>
          <w:color w:val="000000"/>
          <w:sz w:val="18"/>
          <w:lang w:val="ru-RU"/>
        </w:rPr>
        <w:t>зультатів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стратегічної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оцінки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45" w:name="778767"/>
      <w:bookmarkEnd w:id="44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статтю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пунктом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м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20.03.2018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12.10.2018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46" w:name="70917"/>
      <w:bookmarkEnd w:id="45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стаття</w:t>
      </w:r>
      <w:r w:rsidRPr="00EA1972">
        <w:rPr>
          <w:rFonts w:ascii="Arial"/>
          <w:color w:val="000000"/>
          <w:sz w:val="18"/>
          <w:lang w:val="ru-RU"/>
        </w:rPr>
        <w:t xml:space="preserve"> 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05.03.98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186/98-</w:t>
      </w:r>
      <w:r w:rsidRPr="00EA1972">
        <w:rPr>
          <w:rFonts w:ascii="Arial"/>
          <w:color w:val="000000"/>
          <w:sz w:val="18"/>
          <w:lang w:val="ru-RU"/>
        </w:rPr>
        <w:t>ВР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47" w:name="778485"/>
      <w:bookmarkEnd w:id="46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4. </w:t>
      </w:r>
      <w:r w:rsidRPr="00EA1972">
        <w:rPr>
          <w:rFonts w:ascii="Arial"/>
          <w:color w:val="000000"/>
          <w:sz w:val="27"/>
          <w:lang w:val="ru-RU"/>
        </w:rPr>
        <w:t>Право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власності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ресурси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48" w:name="778486"/>
      <w:bookmarkEnd w:id="47"/>
      <w:r w:rsidRPr="00EA1972">
        <w:rPr>
          <w:rFonts w:ascii="Arial"/>
          <w:color w:val="000000"/>
          <w:sz w:val="18"/>
          <w:lang w:val="ru-RU"/>
        </w:rPr>
        <w:t>Природні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власністю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Українського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народу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Default="00EA1972">
      <w:pPr>
        <w:spacing w:after="0"/>
        <w:ind w:firstLine="240"/>
      </w:pPr>
      <w:bookmarkStart w:id="49" w:name="778487"/>
      <w:bookmarkEnd w:id="48"/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імені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Українського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народу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власника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самоврядування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межах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визначених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Конституцією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50" w:name="778488"/>
      <w:bookmarkEnd w:id="49"/>
      <w:r w:rsidRPr="00EA1972">
        <w:rPr>
          <w:rFonts w:ascii="Arial"/>
          <w:color w:val="000000"/>
          <w:sz w:val="18"/>
          <w:lang w:val="ru-RU"/>
        </w:rPr>
        <w:t>Громадяни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користуватися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законів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51" w:name="778490"/>
      <w:bookmarkEnd w:id="50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стаття</w:t>
      </w:r>
      <w:r w:rsidRPr="00EA1972">
        <w:rPr>
          <w:rFonts w:ascii="Arial"/>
          <w:color w:val="000000"/>
          <w:sz w:val="18"/>
          <w:lang w:val="ru-RU"/>
        </w:rPr>
        <w:t xml:space="preserve"> 4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05.05.93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3180-</w:t>
      </w:r>
      <w:r>
        <w:rPr>
          <w:rFonts w:ascii="Arial"/>
          <w:color w:val="000000"/>
          <w:sz w:val="18"/>
        </w:rPr>
        <w:t>XII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52" w:name="61"/>
      <w:bookmarkEnd w:id="51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5. </w:t>
      </w:r>
      <w:r w:rsidRPr="00EA1972">
        <w:rPr>
          <w:rFonts w:ascii="Arial"/>
          <w:color w:val="000000"/>
          <w:sz w:val="27"/>
          <w:lang w:val="ru-RU"/>
        </w:rPr>
        <w:t>Об</w:t>
      </w:r>
      <w:r w:rsidRPr="00EA1972">
        <w:rPr>
          <w:rFonts w:ascii="Arial"/>
          <w:color w:val="000000"/>
          <w:sz w:val="27"/>
          <w:lang w:val="ru-RU"/>
        </w:rPr>
        <w:t>'</w:t>
      </w:r>
      <w:r w:rsidRPr="00EA1972">
        <w:rPr>
          <w:rFonts w:ascii="Arial"/>
          <w:color w:val="000000"/>
          <w:sz w:val="27"/>
          <w:lang w:val="ru-RU"/>
        </w:rPr>
        <w:t>єкти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правової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53" w:name="62"/>
      <w:bookmarkEnd w:id="52"/>
      <w:r w:rsidRPr="00EA1972">
        <w:rPr>
          <w:rFonts w:ascii="Arial"/>
          <w:color w:val="000000"/>
          <w:sz w:val="18"/>
          <w:lang w:val="ru-RU"/>
        </w:rPr>
        <w:t>Державній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регулюванню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підлягають</w:t>
      </w:r>
      <w:r w:rsidRPr="00EA1972">
        <w:rPr>
          <w:rFonts w:ascii="Arial"/>
          <w:color w:val="000000"/>
          <w:sz w:val="18"/>
          <w:lang w:val="ru-RU"/>
        </w:rPr>
        <w:t xml:space="preserve">: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як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сукупність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соціальних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умов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процесів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природні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як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залучені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господарський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обіг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так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невикористовувані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економіці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даний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період</w:t>
      </w:r>
      <w:r w:rsidRPr="00EA1972">
        <w:rPr>
          <w:rFonts w:ascii="Arial"/>
          <w:color w:val="000000"/>
          <w:sz w:val="18"/>
          <w:lang w:val="ru-RU"/>
        </w:rPr>
        <w:t xml:space="preserve"> (</w:t>
      </w:r>
      <w:r w:rsidRPr="00EA1972">
        <w:rPr>
          <w:rFonts w:ascii="Arial"/>
          <w:color w:val="000000"/>
          <w:sz w:val="18"/>
          <w:lang w:val="ru-RU"/>
        </w:rPr>
        <w:t>земля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надра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атмосферне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повітря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ліс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рослинність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тваринний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світ</w:t>
      </w:r>
      <w:r w:rsidRPr="00EA1972">
        <w:rPr>
          <w:rFonts w:ascii="Arial"/>
          <w:color w:val="000000"/>
          <w:sz w:val="18"/>
          <w:lang w:val="ru-RU"/>
        </w:rPr>
        <w:t xml:space="preserve">), </w:t>
      </w:r>
      <w:r w:rsidRPr="00EA1972">
        <w:rPr>
          <w:rFonts w:ascii="Arial"/>
          <w:color w:val="000000"/>
          <w:sz w:val="18"/>
          <w:lang w:val="ru-RU"/>
        </w:rPr>
        <w:t>ландшафти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</w:t>
      </w:r>
      <w:r w:rsidRPr="00EA1972">
        <w:rPr>
          <w:rFonts w:ascii="Arial"/>
          <w:color w:val="000000"/>
          <w:sz w:val="18"/>
          <w:lang w:val="ru-RU"/>
        </w:rPr>
        <w:t>екси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54" w:name="778493"/>
      <w:bookmarkEnd w:id="5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5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55" w:name="63"/>
      <w:bookmarkEnd w:id="54"/>
      <w:r w:rsidRPr="00EA1972">
        <w:rPr>
          <w:rFonts w:ascii="Arial"/>
          <w:color w:val="000000"/>
          <w:sz w:val="18"/>
          <w:lang w:val="ru-RU"/>
        </w:rPr>
        <w:t>Особливій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підлягають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заповідного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фонду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визначені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56" w:name="64"/>
      <w:bookmarkEnd w:id="55"/>
      <w:r w:rsidRPr="00EA1972">
        <w:rPr>
          <w:rFonts w:ascii="Arial"/>
          <w:color w:val="000000"/>
          <w:sz w:val="18"/>
          <w:lang w:val="ru-RU"/>
        </w:rPr>
        <w:t>Державній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несприятливої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обстановки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підлягають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також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життя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людей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57" w:name="778338"/>
      <w:bookmarkEnd w:id="56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6. </w:t>
      </w:r>
      <w:r w:rsidRPr="00EA1972">
        <w:rPr>
          <w:rFonts w:ascii="Arial"/>
          <w:color w:val="000000"/>
          <w:sz w:val="27"/>
          <w:lang w:val="ru-RU"/>
        </w:rPr>
        <w:t>Державні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цільові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та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інші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екологічні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програми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58" w:name="778339"/>
      <w:bookmarkEnd w:id="5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назва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6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59" w:name="71"/>
      <w:bookmarkEnd w:id="58"/>
      <w:r w:rsidRPr="00EA1972">
        <w:rPr>
          <w:rFonts w:ascii="Arial"/>
          <w:color w:val="000000"/>
          <w:sz w:val="18"/>
          <w:lang w:val="ru-RU"/>
        </w:rPr>
        <w:lastRenderedPageBreak/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метою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проведення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ефективної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цілеспрямованої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координації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забезпечення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пом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якшення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наслідків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клімату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адаптації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відтворення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перспективу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розробляються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приймаються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цільові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міждержавні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60" w:name="778340"/>
      <w:bookmarkEnd w:id="5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6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08.10.2024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3991-</w:t>
      </w:r>
      <w:r>
        <w:rPr>
          <w:rFonts w:ascii="Arial"/>
          <w:color w:val="000000"/>
          <w:sz w:val="18"/>
        </w:rPr>
        <w:t>IX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61" w:name="72"/>
      <w:bookmarkEnd w:id="60"/>
      <w:r w:rsidRPr="00EA1972">
        <w:rPr>
          <w:rFonts w:ascii="Arial"/>
          <w:color w:val="000000"/>
          <w:sz w:val="18"/>
          <w:lang w:val="ru-RU"/>
        </w:rPr>
        <w:t>Порядок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цільових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визначається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Кабінетом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Міністрів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62" w:name="778341"/>
      <w:bookmarkEnd w:id="6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6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63" w:name="751662"/>
      <w:bookmarkEnd w:id="62"/>
      <w:r w:rsidRPr="00EA1972">
        <w:rPr>
          <w:rFonts w:ascii="Arial"/>
          <w:color w:val="000000"/>
          <w:sz w:val="18"/>
          <w:lang w:val="ru-RU"/>
        </w:rPr>
        <w:t>Центральні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також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самоврядування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час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залучають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підготовки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шляхом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оприлюднення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проектів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вивчення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громадянами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підготовки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громадськістю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зауважень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пропозицій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запропонованих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проектів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проведення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публічних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слухань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стосовно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64" w:name="751660"/>
      <w:bookmarkEnd w:id="6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статтю</w:t>
      </w:r>
      <w:r w:rsidRPr="00EA1972">
        <w:rPr>
          <w:rFonts w:ascii="Arial"/>
          <w:color w:val="000000"/>
          <w:sz w:val="18"/>
          <w:lang w:val="ru-RU"/>
        </w:rPr>
        <w:t xml:space="preserve"> 6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частиною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третьою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третя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6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65" w:name="77"/>
      <w:bookmarkEnd w:id="64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7. </w:t>
      </w:r>
      <w:r w:rsidRPr="00EA1972">
        <w:rPr>
          <w:rFonts w:ascii="Arial"/>
          <w:color w:val="000000"/>
          <w:sz w:val="27"/>
          <w:lang w:val="ru-RU"/>
        </w:rPr>
        <w:t>Освіта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виховання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66" w:name="78"/>
      <w:bookmarkEnd w:id="65"/>
      <w:r w:rsidRPr="00EA1972">
        <w:rPr>
          <w:rFonts w:ascii="Arial"/>
          <w:color w:val="000000"/>
          <w:sz w:val="18"/>
          <w:lang w:val="ru-RU"/>
        </w:rPr>
        <w:t>Підвищення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культури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суспільства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професійна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підготовка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спеціалістів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забезпечуються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>агальною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язковою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освітою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вихованням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числі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дошкільних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дитячих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закладах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системі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загальної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середньої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професійної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вищої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освіти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підвищення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кваліфікації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перепідготовки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кадрів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67" w:name="79"/>
      <w:bookmarkEnd w:id="66"/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знання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язковою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кваліфікаційною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всіх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посадових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осіб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діяльність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яких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язана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призводить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68" w:name="80"/>
      <w:bookmarkEnd w:id="67"/>
      <w:r w:rsidRPr="00EA1972">
        <w:rPr>
          <w:rFonts w:ascii="Arial"/>
          <w:color w:val="000000"/>
          <w:sz w:val="18"/>
          <w:lang w:val="ru-RU"/>
        </w:rPr>
        <w:t>Спеціально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вищі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професі</w:t>
      </w:r>
      <w:r w:rsidRPr="00EA1972">
        <w:rPr>
          <w:rFonts w:ascii="Arial"/>
          <w:color w:val="000000"/>
          <w:sz w:val="18"/>
          <w:lang w:val="ru-RU"/>
        </w:rPr>
        <w:t>йні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навчальні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заклади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підготовку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спеціалістів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урахуванням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суспільних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потреб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69" w:name="81"/>
      <w:bookmarkEnd w:id="68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8. </w:t>
      </w:r>
      <w:r w:rsidRPr="00EA1972">
        <w:rPr>
          <w:rFonts w:ascii="Arial"/>
          <w:color w:val="000000"/>
          <w:sz w:val="27"/>
          <w:lang w:val="ru-RU"/>
        </w:rPr>
        <w:t>Наукові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дослідження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0" w:name="82"/>
      <w:bookmarkEnd w:id="69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проводяться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систематичні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>укові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дослідження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метою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наукових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основ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раціонального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забезпечення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1" w:name="83"/>
      <w:bookmarkEnd w:id="70"/>
      <w:r w:rsidRPr="00EA1972">
        <w:rPr>
          <w:rFonts w:ascii="Arial"/>
          <w:color w:val="000000"/>
          <w:sz w:val="18"/>
          <w:lang w:val="ru-RU"/>
        </w:rPr>
        <w:t>Координацію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узагальнення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результатів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досліджень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Академ</w:t>
      </w:r>
      <w:r w:rsidRPr="00EA1972">
        <w:rPr>
          <w:rFonts w:ascii="Arial"/>
          <w:color w:val="000000"/>
          <w:sz w:val="18"/>
          <w:lang w:val="ru-RU"/>
        </w:rPr>
        <w:t>ія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наук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центральний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сфері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72" w:name="88"/>
      <w:bookmarkEnd w:id="71"/>
      <w:r w:rsidRPr="00EA1972">
        <w:rPr>
          <w:rFonts w:ascii="Arial"/>
          <w:color w:val="000000"/>
          <w:sz w:val="27"/>
          <w:lang w:val="ru-RU"/>
        </w:rPr>
        <w:t>Розділ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ЕКОЛОГІЧНІ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ПРАВА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ТА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ОБОВ</w:t>
      </w:r>
      <w:r w:rsidRPr="00EA1972">
        <w:rPr>
          <w:rFonts w:ascii="Arial"/>
          <w:color w:val="000000"/>
          <w:sz w:val="27"/>
          <w:lang w:val="ru-RU"/>
        </w:rPr>
        <w:t>'</w:t>
      </w:r>
      <w:r w:rsidRPr="00EA1972">
        <w:rPr>
          <w:rFonts w:ascii="Arial"/>
          <w:color w:val="000000"/>
          <w:sz w:val="27"/>
          <w:lang w:val="ru-RU"/>
        </w:rPr>
        <w:t>ЯЗКИ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ГРОМАДЯН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73" w:name="90"/>
      <w:bookmarkEnd w:id="72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9. </w:t>
      </w:r>
      <w:r w:rsidRPr="00EA1972">
        <w:rPr>
          <w:rFonts w:ascii="Arial"/>
          <w:color w:val="000000"/>
          <w:sz w:val="27"/>
          <w:lang w:val="ru-RU"/>
        </w:rPr>
        <w:t>Екологічні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права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громадян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4" w:name="91"/>
      <w:bookmarkEnd w:id="73"/>
      <w:r w:rsidRPr="00EA1972">
        <w:rPr>
          <w:rFonts w:ascii="Arial"/>
          <w:color w:val="000000"/>
          <w:sz w:val="18"/>
          <w:lang w:val="ru-RU"/>
        </w:rPr>
        <w:t>Кожний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громадянин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5" w:name="95"/>
      <w:bookmarkEnd w:id="74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безпечне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життя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6" w:name="96"/>
      <w:bookmarkEnd w:id="75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обговоренні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внесення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пропозицій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проектів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нормативно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правових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актів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матеріалів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розміщення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будівництва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реконструкції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які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можуть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</w:t>
      </w:r>
      <w:r w:rsidRPr="00EA1972">
        <w:rPr>
          <w:rFonts w:ascii="Arial"/>
          <w:color w:val="000000"/>
          <w:sz w:val="18"/>
          <w:lang w:val="ru-RU"/>
        </w:rPr>
        <w:t>вно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пропозицій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самоврядування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юридичних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осіб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беруть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прийнятті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77" w:name="751663"/>
      <w:bookmarkEnd w:id="76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>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8" w:name="97"/>
      <w:bookmarkEnd w:id="77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розробці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79" w:name="98"/>
      <w:bookmarkEnd w:id="78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здійснення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загального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0" w:name="99"/>
      <w:bookmarkEnd w:id="79"/>
      <w:r w:rsidRPr="00EA1972">
        <w:rPr>
          <w:rFonts w:ascii="Arial"/>
          <w:color w:val="000000"/>
          <w:sz w:val="18"/>
          <w:lang w:val="ru-RU"/>
        </w:rPr>
        <w:lastRenderedPageBreak/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єднання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природоохоронні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формування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1" w:name="100"/>
      <w:bookmarkEnd w:id="80"/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вільний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доступ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(</w:t>
      </w:r>
      <w:r w:rsidRPr="00EA1972">
        <w:rPr>
          <w:rFonts w:ascii="Arial"/>
          <w:color w:val="000000"/>
          <w:sz w:val="18"/>
          <w:lang w:val="ru-RU"/>
        </w:rPr>
        <w:t>екологічна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інформація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вільне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отримання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поширення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зберігання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винятком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обмежень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встановлених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82" w:name="751664"/>
      <w:bookmarkEnd w:id="8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3" w:name="778730"/>
      <w:bookmarkEnd w:id="82"/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обговореннях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планованої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довкілля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84" w:name="751665"/>
      <w:bookmarkEnd w:id="8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23.05.2017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 xml:space="preserve">18.12.2017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5" w:name="102"/>
      <w:bookmarkEnd w:id="84"/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одержання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освіти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6" w:name="103"/>
      <w:bookmarkEnd w:id="85"/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подання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позовів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підприємств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установ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організацій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</w:t>
      </w:r>
      <w:r w:rsidRPr="00EA1972">
        <w:rPr>
          <w:rFonts w:ascii="Arial"/>
          <w:color w:val="000000"/>
          <w:sz w:val="18"/>
          <w:lang w:val="ru-RU"/>
        </w:rPr>
        <w:t>дшкодування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шкоди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заподіяної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майну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внаслідок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7" w:name="751668"/>
      <w:bookmarkEnd w:id="86"/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оскарження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судовому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або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самоврядування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посадових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осіб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</w:t>
      </w:r>
      <w:r w:rsidRPr="00EA1972">
        <w:rPr>
          <w:rFonts w:ascii="Arial"/>
          <w:color w:val="000000"/>
          <w:sz w:val="18"/>
          <w:lang w:val="ru-RU"/>
        </w:rPr>
        <w:t>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порушення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передбаченому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88" w:name="751666"/>
      <w:bookmarkEnd w:id="8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пунктом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>"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89" w:name="778768"/>
      <w:bookmarkEnd w:id="88"/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процесі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стратегічної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оцінки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90" w:name="778769"/>
      <w:bookmarkEnd w:id="8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</w:t>
      </w:r>
      <w:r w:rsidRPr="00EA1972">
        <w:rPr>
          <w:rFonts w:ascii="Arial"/>
          <w:color w:val="000000"/>
          <w:sz w:val="18"/>
          <w:lang w:val="ru-RU"/>
        </w:rPr>
        <w:t>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пунктом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>"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20.03.2018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12.10.2018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1" w:name="104"/>
      <w:bookmarkEnd w:id="90"/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можуть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бути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92" w:name="778496"/>
      <w:bookmarkEnd w:id="9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9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>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93" w:name="107"/>
      <w:bookmarkEnd w:id="92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10. </w:t>
      </w:r>
      <w:r w:rsidRPr="00EA1972">
        <w:rPr>
          <w:rFonts w:ascii="Arial"/>
          <w:color w:val="000000"/>
          <w:sz w:val="27"/>
          <w:lang w:val="ru-RU"/>
        </w:rPr>
        <w:t>Гарантії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екологічних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прав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громадян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4" w:name="108"/>
      <w:bookmarkEnd w:id="93"/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забезпечуються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5" w:name="109"/>
      <w:bookmarkEnd w:id="94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проведенням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широкомасштабних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підтримання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відновлення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поліпшення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6" w:name="110"/>
      <w:bookmarkEnd w:id="95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центральних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підприємств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установ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організацій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технічні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запобігання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шкідливому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господарської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виконувати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</w:t>
      </w:r>
      <w:r w:rsidRPr="00EA1972">
        <w:rPr>
          <w:rFonts w:ascii="Arial"/>
          <w:color w:val="000000"/>
          <w:sz w:val="18"/>
          <w:lang w:val="ru-RU"/>
        </w:rPr>
        <w:t>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плануванні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розміщенні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продуктивних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сил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будівництві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експлуатації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економіки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97" w:name="778497"/>
      <w:bookmarkEnd w:id="96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10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8" w:name="111"/>
      <w:bookmarkEnd w:id="97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участю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</w:t>
      </w:r>
      <w:r w:rsidRPr="00EA1972">
        <w:rPr>
          <w:rFonts w:ascii="Arial"/>
          <w:color w:val="000000"/>
          <w:sz w:val="18"/>
          <w:lang w:val="ru-RU"/>
        </w:rPr>
        <w:t>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99" w:name="112"/>
      <w:bookmarkEnd w:id="98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здійсненням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контролю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додержанням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0" w:name="113"/>
      <w:bookmarkEnd w:id="99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компенсацією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установленому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шкоди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заподіяної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здоров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майну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внаслідок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порушення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1" w:name="114"/>
      <w:bookmarkEnd w:id="100"/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невідворотністю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відповідальності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порушення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2" w:name="751671"/>
      <w:bookmarkEnd w:id="101"/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створенням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функціонуванням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</w:t>
      </w:r>
      <w:r w:rsidRPr="00EA1972">
        <w:rPr>
          <w:rFonts w:ascii="Arial"/>
          <w:color w:val="000000"/>
          <w:sz w:val="18"/>
          <w:lang w:val="ru-RU"/>
        </w:rPr>
        <w:t>ережі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загальнодержавної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автоматизованої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інформаційно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аналітичної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системи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забезпечення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доступу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інформації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03" w:name="751669"/>
      <w:bookmarkEnd w:id="10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10 </w:t>
      </w:r>
      <w:r w:rsidRPr="00EA1972">
        <w:rPr>
          <w:rFonts w:ascii="Arial"/>
          <w:color w:val="000000"/>
          <w:sz w:val="18"/>
          <w:lang w:val="ru-RU"/>
        </w:rPr>
        <w:t>доповнено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пунктом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>"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4" w:name="115"/>
      <w:bookmarkEnd w:id="103"/>
      <w:r w:rsidRPr="00EA1972">
        <w:rPr>
          <w:rFonts w:ascii="Arial"/>
          <w:color w:val="000000"/>
          <w:sz w:val="18"/>
          <w:lang w:val="ru-RU"/>
        </w:rPr>
        <w:t>Діяльність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перешк</w:t>
      </w:r>
      <w:r w:rsidRPr="00EA1972">
        <w:rPr>
          <w:rFonts w:ascii="Arial"/>
          <w:color w:val="000000"/>
          <w:sz w:val="18"/>
          <w:lang w:val="ru-RU"/>
        </w:rPr>
        <w:t>оджає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безпечне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підлягає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припиненню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встановленому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05" w:name="118"/>
      <w:bookmarkEnd w:id="104"/>
      <w:r w:rsidRPr="00EA1972">
        <w:rPr>
          <w:rFonts w:ascii="Arial"/>
          <w:color w:val="000000"/>
          <w:sz w:val="27"/>
          <w:lang w:val="ru-RU"/>
        </w:rPr>
        <w:lastRenderedPageBreak/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11. </w:t>
      </w:r>
      <w:r w:rsidRPr="00EA1972">
        <w:rPr>
          <w:rFonts w:ascii="Arial"/>
          <w:color w:val="000000"/>
          <w:sz w:val="27"/>
          <w:lang w:val="ru-RU"/>
        </w:rPr>
        <w:t>Захист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прав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громадян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6" w:name="119"/>
      <w:bookmarkEnd w:id="105"/>
      <w:r w:rsidRPr="00EA1972">
        <w:rPr>
          <w:rFonts w:ascii="Arial"/>
          <w:color w:val="000000"/>
          <w:sz w:val="18"/>
          <w:lang w:val="ru-RU"/>
        </w:rPr>
        <w:t>Україна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гарантує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своїм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наданих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законодавством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7" w:name="120"/>
      <w:bookmarkEnd w:id="106"/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язані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подавати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всебічну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допомогу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природоохоронної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враховувати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пропозиції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поліпшення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раціонального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залучати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участі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виріше</w:t>
      </w:r>
      <w:r w:rsidRPr="00EA1972">
        <w:rPr>
          <w:rFonts w:ascii="Arial"/>
          <w:color w:val="000000"/>
          <w:sz w:val="18"/>
          <w:lang w:val="ru-RU"/>
        </w:rPr>
        <w:t>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08" w:name="778498"/>
      <w:bookmarkEnd w:id="10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11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09" w:name="121"/>
      <w:bookmarkEnd w:id="108"/>
      <w:r w:rsidRPr="00EA1972">
        <w:rPr>
          <w:rFonts w:ascii="Arial"/>
          <w:color w:val="000000"/>
          <w:sz w:val="18"/>
          <w:lang w:val="ru-RU"/>
        </w:rPr>
        <w:t>Порушені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</w:t>
      </w:r>
      <w:r w:rsidRPr="00EA1972">
        <w:rPr>
          <w:rFonts w:ascii="Arial"/>
          <w:color w:val="000000"/>
          <w:sz w:val="18"/>
          <w:lang w:val="ru-RU"/>
        </w:rPr>
        <w:t>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бути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поновлені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захист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здійснюється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судовому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10" w:name="130"/>
      <w:bookmarkEnd w:id="109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12. </w:t>
      </w:r>
      <w:r w:rsidRPr="00EA1972">
        <w:rPr>
          <w:rFonts w:ascii="Arial"/>
          <w:color w:val="000000"/>
          <w:sz w:val="27"/>
          <w:lang w:val="ru-RU"/>
        </w:rPr>
        <w:t>Обов</w:t>
      </w:r>
      <w:r w:rsidRPr="00EA1972">
        <w:rPr>
          <w:rFonts w:ascii="Arial"/>
          <w:color w:val="000000"/>
          <w:sz w:val="27"/>
          <w:lang w:val="ru-RU"/>
        </w:rPr>
        <w:t>'</w:t>
      </w:r>
      <w:r w:rsidRPr="00EA1972">
        <w:rPr>
          <w:rFonts w:ascii="Arial"/>
          <w:color w:val="000000"/>
          <w:sz w:val="27"/>
          <w:lang w:val="ru-RU"/>
        </w:rPr>
        <w:t>язки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громадян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1" w:name="131"/>
      <w:bookmarkEnd w:id="110"/>
      <w:r w:rsidRPr="00EA1972">
        <w:rPr>
          <w:rFonts w:ascii="Arial"/>
          <w:color w:val="000000"/>
          <w:sz w:val="18"/>
          <w:lang w:val="ru-RU"/>
        </w:rPr>
        <w:t>Громадяни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язані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2" w:name="134"/>
      <w:bookmarkEnd w:id="111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берегти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охороняти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використовувати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багатства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3" w:name="135"/>
      <w:bookmarkEnd w:id="112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здійснювати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додержанням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нормативів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лімітів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</w:t>
      </w:r>
      <w:r w:rsidRPr="00EA1972">
        <w:rPr>
          <w:rFonts w:ascii="Arial"/>
          <w:color w:val="000000"/>
          <w:sz w:val="18"/>
          <w:lang w:val="ru-RU"/>
        </w:rPr>
        <w:t>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4" w:name="136"/>
      <w:bookmarkEnd w:id="113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порушувати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інтереси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5" w:name="137"/>
      <w:bookmarkEnd w:id="114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вносити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штрафи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правопорушення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16" w:name="778404"/>
      <w:bookmarkEnd w:id="115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12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02.12.2010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7" w:name="138"/>
      <w:bookmarkEnd w:id="116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ко</w:t>
      </w:r>
      <w:r w:rsidRPr="00EA1972">
        <w:rPr>
          <w:rFonts w:ascii="Arial"/>
          <w:color w:val="000000"/>
          <w:sz w:val="18"/>
          <w:lang w:val="ru-RU"/>
        </w:rPr>
        <w:t>мпенсувати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шкоду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заподіяну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забрудненням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негативним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середовище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18" w:name="139"/>
      <w:bookmarkEnd w:id="117"/>
      <w:r w:rsidRPr="00EA1972">
        <w:rPr>
          <w:rFonts w:ascii="Arial"/>
          <w:color w:val="000000"/>
          <w:sz w:val="18"/>
          <w:lang w:val="ru-RU"/>
        </w:rPr>
        <w:t>Громадяни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язані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виконувати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обов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язки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19" w:name="778499"/>
      <w:bookmarkEnd w:id="118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>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12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20" w:name="142"/>
      <w:bookmarkEnd w:id="119"/>
      <w:r w:rsidRPr="00EA1972">
        <w:rPr>
          <w:rFonts w:ascii="Arial"/>
          <w:color w:val="000000"/>
          <w:sz w:val="27"/>
          <w:lang w:val="ru-RU"/>
        </w:rPr>
        <w:t>Розділ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ПОВНОВАЖЕННЯ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РАД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21" w:name="144"/>
      <w:bookmarkEnd w:id="120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13. </w:t>
      </w:r>
      <w:r w:rsidRPr="00EA1972">
        <w:rPr>
          <w:rFonts w:ascii="Arial"/>
          <w:color w:val="000000"/>
          <w:sz w:val="27"/>
          <w:lang w:val="ru-RU"/>
        </w:rPr>
        <w:t>Компетенція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Верховної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Ради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</w:t>
      </w:r>
      <w:r w:rsidRPr="00EA1972">
        <w:rPr>
          <w:rFonts w:ascii="Arial"/>
          <w:color w:val="000000"/>
          <w:sz w:val="27"/>
          <w:lang w:val="ru-RU"/>
        </w:rPr>
        <w:t>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2" w:name="147"/>
      <w:bookmarkEnd w:id="121"/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виключної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компетенції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Верховної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регулювання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відносин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Конституції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належать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3" w:name="150"/>
      <w:bookmarkEnd w:id="122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визначення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основних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напрямів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4" w:name="151"/>
      <w:bookmarkEnd w:id="123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затвердження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загальнодержавних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25" w:name="778344"/>
      <w:bookmarkEnd w:id="124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6" w:name="154"/>
      <w:bookmarkEnd w:id="125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затвердження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указів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Президента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ог</w:t>
      </w:r>
      <w:r w:rsidRPr="00EA1972">
        <w:rPr>
          <w:rFonts w:ascii="Arial"/>
          <w:color w:val="000000"/>
          <w:sz w:val="18"/>
          <w:lang w:val="ru-RU"/>
        </w:rPr>
        <w:t>олошення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окремих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місцевостей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надзвичайної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ситуації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27" w:name="778501"/>
      <w:bookmarkEnd w:id="126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28" w:name="778500"/>
      <w:bookmarkEnd w:id="127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вирішення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Конституції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29" w:name="778502"/>
      <w:bookmarkEnd w:id="128"/>
      <w:r w:rsidRPr="00EA1972">
        <w:rPr>
          <w:rFonts w:ascii="Arial"/>
          <w:color w:val="000000"/>
          <w:sz w:val="18"/>
          <w:lang w:val="ru-RU"/>
        </w:rPr>
        <w:lastRenderedPageBreak/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0" w:name="156"/>
      <w:bookmarkEnd w:id="129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31" w:name="778503"/>
      <w:bookmarkEnd w:id="130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2" w:name="157"/>
      <w:bookmarkEnd w:id="131"/>
      <w:r w:rsidRPr="00EA1972">
        <w:rPr>
          <w:rFonts w:ascii="Arial"/>
          <w:color w:val="000000"/>
          <w:sz w:val="18"/>
          <w:lang w:val="ru-RU"/>
        </w:rPr>
        <w:t>Частину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33" w:name="778504"/>
      <w:bookmarkEnd w:id="13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34" w:name="160"/>
      <w:bookmarkEnd w:id="133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14. </w:t>
      </w:r>
      <w:r w:rsidRPr="00EA1972">
        <w:rPr>
          <w:rFonts w:ascii="Arial"/>
          <w:color w:val="000000"/>
          <w:sz w:val="27"/>
          <w:lang w:val="ru-RU"/>
        </w:rPr>
        <w:t>Компетенція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Верховної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Ради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Автономної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Республіки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Крим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5" w:name="163"/>
      <w:bookmarkEnd w:id="134"/>
      <w:r w:rsidRPr="00EA1972">
        <w:rPr>
          <w:rFonts w:ascii="Arial"/>
          <w:color w:val="000000"/>
          <w:sz w:val="18"/>
          <w:lang w:val="ru-RU"/>
        </w:rPr>
        <w:t>Верховна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Автономної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Республіки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регулювання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відносин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6" w:name="166"/>
      <w:bookmarkEnd w:id="135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визначає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</w:t>
      </w:r>
      <w:r w:rsidRPr="00EA1972">
        <w:rPr>
          <w:rFonts w:ascii="Arial"/>
          <w:color w:val="000000"/>
          <w:sz w:val="18"/>
          <w:lang w:val="ru-RU"/>
        </w:rPr>
        <w:t>орядок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управління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7" w:name="168"/>
      <w:bookmarkEnd w:id="136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14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38" w:name="778505"/>
      <w:bookmarkEnd w:id="13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39" w:name="170"/>
      <w:bookmarkEnd w:id="138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забезпеч</w:t>
      </w:r>
      <w:r w:rsidRPr="00EA1972">
        <w:rPr>
          <w:rFonts w:ascii="Arial"/>
          <w:color w:val="000000"/>
          <w:sz w:val="18"/>
          <w:lang w:val="ru-RU"/>
        </w:rPr>
        <w:t>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0" w:name="173"/>
      <w:bookmarkEnd w:id="139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затверджує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1" w:name="174"/>
      <w:bookmarkEnd w:id="140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організує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вивчення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2" w:name="176"/>
      <w:bookmarkEnd w:id="141"/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створює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статус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резервних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числі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валютних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фондів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фінансування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</w:t>
      </w:r>
      <w:r w:rsidRPr="00EA1972">
        <w:rPr>
          <w:rFonts w:ascii="Arial"/>
          <w:color w:val="000000"/>
          <w:sz w:val="18"/>
          <w:lang w:val="ru-RU"/>
        </w:rPr>
        <w:t>ограм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43" w:name="177"/>
      <w:bookmarkEnd w:id="14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е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14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05.03.98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186/98-</w:t>
      </w:r>
      <w:r w:rsidRPr="00EA1972">
        <w:rPr>
          <w:rFonts w:ascii="Arial"/>
          <w:color w:val="000000"/>
          <w:sz w:val="18"/>
          <w:lang w:val="ru-RU"/>
        </w:rPr>
        <w:t>ВР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4" w:name="178"/>
      <w:bookmarkEnd w:id="143"/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приймає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заповідного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фонду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</w:t>
      </w:r>
      <w:r w:rsidRPr="00EA1972">
        <w:rPr>
          <w:rFonts w:ascii="Arial"/>
          <w:color w:val="000000"/>
          <w:sz w:val="18"/>
          <w:lang w:val="ru-RU"/>
        </w:rPr>
        <w:t>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значення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підлягають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особливій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встановлює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додаткові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категорії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5" w:name="179"/>
      <w:bookmarkEnd w:id="144"/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14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46" w:name="778506"/>
      <w:bookmarkEnd w:id="145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7" w:name="182"/>
      <w:bookmarkEnd w:id="146"/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встановлює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потреби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нормативи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більш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суворі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ніж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48" w:name="185"/>
      <w:bookmarkEnd w:id="147"/>
      <w:r w:rsidRPr="00EA1972">
        <w:rPr>
          <w:rFonts w:ascii="Arial"/>
          <w:color w:val="000000"/>
          <w:sz w:val="18"/>
          <w:lang w:val="ru-RU"/>
        </w:rPr>
        <w:t>Верховна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Автономної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Республіки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повноваження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визначені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49" w:name="778507"/>
      <w:bookmarkEnd w:id="148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14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50" w:name="189"/>
      <w:bookmarkEnd w:id="149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15. </w:t>
      </w:r>
      <w:r w:rsidRPr="00EA1972">
        <w:rPr>
          <w:rFonts w:ascii="Arial"/>
          <w:color w:val="000000"/>
          <w:sz w:val="27"/>
          <w:lang w:val="ru-RU"/>
        </w:rPr>
        <w:t>Повноваження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місцевих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рад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1" w:name="192"/>
      <w:bookmarkEnd w:id="150"/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несуть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відповідальність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своїй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межах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своєї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компетенції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2" w:name="194"/>
      <w:bookmarkEnd w:id="151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заб</w:t>
      </w:r>
      <w:r w:rsidRPr="00EA1972">
        <w:rPr>
          <w:rFonts w:ascii="Arial"/>
          <w:color w:val="000000"/>
          <w:sz w:val="18"/>
          <w:lang w:val="ru-RU"/>
        </w:rPr>
        <w:t>езпечують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прав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3" w:name="197"/>
      <w:bookmarkEnd w:id="152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дають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згоду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розміщення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своїй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підприємств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установ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порядку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визначеному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54" w:name="778335"/>
      <w:bookmarkEnd w:id="15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02.06.2005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2637-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5" w:name="198"/>
      <w:bookmarkEnd w:id="154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затверджують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урахуванням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проекти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планіровки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забудови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населених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пунктів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генеральні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плани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схеми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промислових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вузлів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6" w:name="199"/>
      <w:bookmarkEnd w:id="155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видають</w:t>
      </w:r>
      <w:r w:rsidRPr="00EA1972">
        <w:rPr>
          <w:rFonts w:ascii="Arial"/>
          <w:color w:val="000000"/>
          <w:sz w:val="18"/>
          <w:lang w:val="ru-RU"/>
        </w:rPr>
        <w:t xml:space="preserve"> (</w:t>
      </w:r>
      <w:r w:rsidRPr="00EA1972">
        <w:rPr>
          <w:rFonts w:ascii="Arial"/>
          <w:color w:val="000000"/>
          <w:sz w:val="18"/>
          <w:lang w:val="ru-RU"/>
        </w:rPr>
        <w:t>переоформлюють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видають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дублікати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припиняють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дію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дозволи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спеціал</w:t>
      </w:r>
      <w:r w:rsidRPr="00EA1972">
        <w:rPr>
          <w:rFonts w:ascii="Arial"/>
          <w:color w:val="000000"/>
          <w:sz w:val="18"/>
          <w:lang w:val="ru-RU"/>
        </w:rPr>
        <w:t>ьне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значення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випадках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передбачених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57" w:name="778483"/>
      <w:bookmarkEnd w:id="156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17.05.2012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4713-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10.10.2024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8" w:name="200"/>
      <w:bookmarkEnd w:id="157"/>
      <w:r w:rsidRPr="00EA1972">
        <w:rPr>
          <w:rFonts w:ascii="Arial"/>
          <w:color w:val="000000"/>
          <w:sz w:val="18"/>
          <w:lang w:val="ru-RU"/>
        </w:rPr>
        <w:t>д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затверджують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59" w:name="201"/>
      <w:bookmarkEnd w:id="158"/>
      <w:r w:rsidRPr="00EA1972">
        <w:rPr>
          <w:rFonts w:ascii="Arial"/>
          <w:color w:val="000000"/>
          <w:sz w:val="18"/>
          <w:lang w:val="ru-RU"/>
        </w:rPr>
        <w:lastRenderedPageBreak/>
        <w:t>е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організовують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вивчення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0" w:name="203"/>
      <w:bookmarkEnd w:id="159"/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створюють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статус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резервних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тому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числі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валютних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фондів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для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фінансування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61" w:name="751676"/>
      <w:bookmarkEnd w:id="160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05.03.98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186/98-</w:t>
      </w:r>
      <w:r w:rsidRPr="00EA1972">
        <w:rPr>
          <w:rFonts w:ascii="Arial"/>
          <w:color w:val="000000"/>
          <w:sz w:val="18"/>
          <w:lang w:val="ru-RU"/>
        </w:rPr>
        <w:t>ВР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2" w:name="778732"/>
      <w:bookmarkEnd w:id="161"/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ж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63" w:name="778733"/>
      <w:bookmarkEnd w:id="162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23.05.2017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 xml:space="preserve">18.12.2017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4" w:name="206"/>
      <w:bookmarkEnd w:id="163"/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забезпечують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населення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функціонування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автоматизованих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інформаційно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аналітичних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систем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65" w:name="751673"/>
      <w:bookmarkEnd w:id="164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28.11.2002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6" w:name="207"/>
      <w:bookmarkEnd w:id="165"/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організують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роботу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ліквідації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наслідків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аварій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залучають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робіт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підприємства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установи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незалежно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підпорядкування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форм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власності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громадян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7" w:name="208"/>
      <w:bookmarkEnd w:id="166"/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приймають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рішення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об</w:t>
      </w:r>
      <w:r w:rsidRPr="00EA1972">
        <w:rPr>
          <w:rFonts w:ascii="Arial"/>
          <w:color w:val="000000"/>
          <w:sz w:val="18"/>
          <w:lang w:val="ru-RU"/>
        </w:rPr>
        <w:t>'</w:t>
      </w:r>
      <w:r w:rsidRPr="00EA1972">
        <w:rPr>
          <w:rFonts w:ascii="Arial"/>
          <w:color w:val="000000"/>
          <w:sz w:val="18"/>
          <w:lang w:val="ru-RU"/>
        </w:rPr>
        <w:t>єктів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заповідного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фонду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значення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територій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підлягають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особливій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8" w:name="209"/>
      <w:bookmarkEnd w:id="167"/>
      <w:r w:rsidRPr="00EA1972">
        <w:rPr>
          <w:rFonts w:ascii="Arial"/>
          <w:color w:val="000000"/>
          <w:sz w:val="18"/>
          <w:lang w:val="ru-RU"/>
        </w:rPr>
        <w:t>ї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здійснюють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контроль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додержанням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>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69" w:name="211"/>
      <w:bookmarkEnd w:id="168"/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70" w:name="778508"/>
      <w:bookmarkEnd w:id="16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71" w:name="214"/>
      <w:bookmarkEnd w:id="170"/>
      <w:r w:rsidRPr="00EA1972">
        <w:rPr>
          <w:rFonts w:ascii="Arial"/>
          <w:color w:val="000000"/>
          <w:sz w:val="18"/>
          <w:lang w:val="ru-RU"/>
        </w:rPr>
        <w:t>к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к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виключено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72" w:name="778509"/>
      <w:bookmarkEnd w:id="17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73" w:name="217"/>
      <w:bookmarkEnd w:id="172"/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можуть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здійснювати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повноваження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74" w:name="778510"/>
      <w:bookmarkEnd w:id="17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15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75" w:name="220"/>
      <w:bookmarkEnd w:id="174"/>
      <w:r w:rsidRPr="00EA1972">
        <w:rPr>
          <w:rFonts w:ascii="Arial"/>
          <w:color w:val="000000"/>
          <w:sz w:val="27"/>
          <w:lang w:val="ru-RU"/>
        </w:rPr>
        <w:t>Розділ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ПОВНОВАЖЕННЯ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ОРГАНІВ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УПРАВЛІННЯ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76" w:name="221"/>
      <w:bookmarkEnd w:id="175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16. </w:t>
      </w:r>
      <w:r w:rsidRPr="00EA1972">
        <w:rPr>
          <w:rFonts w:ascii="Arial"/>
          <w:color w:val="000000"/>
          <w:sz w:val="27"/>
          <w:lang w:val="ru-RU"/>
        </w:rPr>
        <w:t>Управління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77" w:name="222"/>
      <w:bookmarkEnd w:id="176"/>
      <w:r w:rsidRPr="00EA1972">
        <w:rPr>
          <w:rFonts w:ascii="Arial"/>
          <w:color w:val="000000"/>
          <w:sz w:val="18"/>
          <w:lang w:val="ru-RU"/>
        </w:rPr>
        <w:t>Управління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полягає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функ</w:t>
      </w:r>
      <w:r w:rsidRPr="00EA1972">
        <w:rPr>
          <w:rFonts w:ascii="Arial"/>
          <w:color w:val="000000"/>
          <w:sz w:val="18"/>
          <w:lang w:val="ru-RU"/>
        </w:rPr>
        <w:t>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спостереження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дослідження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стратегічної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оцінки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оцінки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впливу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довкілля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контролю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прогнозування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програмування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інформування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</w:t>
      </w:r>
      <w:r w:rsidRPr="00EA1972">
        <w:rPr>
          <w:rFonts w:ascii="Arial"/>
          <w:color w:val="000000"/>
          <w:sz w:val="18"/>
          <w:lang w:val="ru-RU"/>
        </w:rPr>
        <w:t>-</w:t>
      </w:r>
      <w:r w:rsidRPr="00EA1972">
        <w:rPr>
          <w:rFonts w:ascii="Arial"/>
          <w:color w:val="000000"/>
          <w:sz w:val="18"/>
          <w:lang w:val="ru-RU"/>
        </w:rPr>
        <w:t>розпорядчої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діяльності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78" w:name="778734"/>
      <w:bookmarkEnd w:id="177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16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>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23.05.2017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 xml:space="preserve">18.12.2017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20.03.2018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i/>
          <w:color w:val="000000"/>
          <w:sz w:val="18"/>
          <w:lang w:val="ru-RU"/>
        </w:rPr>
        <w:t>який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вводиться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в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дію</w:t>
      </w:r>
      <w:r w:rsidRPr="00EA1972">
        <w:rPr>
          <w:rFonts w:ascii="Arial"/>
          <w:i/>
          <w:color w:val="000000"/>
          <w:sz w:val="18"/>
          <w:lang w:val="ru-RU"/>
        </w:rPr>
        <w:t xml:space="preserve"> </w:t>
      </w:r>
      <w:r w:rsidRPr="00EA1972">
        <w:rPr>
          <w:rFonts w:ascii="Arial"/>
          <w:i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12.10.2018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>.)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79" w:name="224"/>
      <w:bookmarkEnd w:id="178"/>
      <w:r w:rsidRPr="00EA1972">
        <w:rPr>
          <w:rFonts w:ascii="Arial"/>
          <w:color w:val="000000"/>
          <w:sz w:val="18"/>
          <w:lang w:val="ru-RU"/>
        </w:rPr>
        <w:t>Державне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управління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здійснюють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Кабінет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Міністрів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Рада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міністрів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Автономної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Республіки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місцеві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сільських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селищних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міських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державні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80" w:name="778463"/>
      <w:bookmarkEnd w:id="17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друга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16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16.06.2011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3530-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1" w:name="227"/>
      <w:bookmarkEnd w:id="180"/>
      <w:r w:rsidRPr="00EA1972">
        <w:rPr>
          <w:rFonts w:ascii="Arial"/>
          <w:color w:val="000000"/>
          <w:sz w:val="18"/>
          <w:lang w:val="ru-RU"/>
        </w:rPr>
        <w:t>Державними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управління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</w:t>
      </w:r>
      <w:r w:rsidRPr="00EA1972">
        <w:rPr>
          <w:rFonts w:ascii="Arial"/>
          <w:color w:val="000000"/>
          <w:sz w:val="18"/>
          <w:lang w:val="ru-RU"/>
        </w:rPr>
        <w:t>сурсів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центральний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забезпечує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формування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сфері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центральний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сфері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</w:t>
      </w:r>
      <w:r w:rsidRPr="00EA1972">
        <w:rPr>
          <w:rFonts w:ascii="Arial"/>
          <w:color w:val="000000"/>
          <w:sz w:val="18"/>
          <w:lang w:val="ru-RU"/>
        </w:rPr>
        <w:t>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обласні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Київська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Севастопольська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lastRenderedPageBreak/>
        <w:t>міські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адміністрації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території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Автономної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Республіки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Крим</w:t>
      </w:r>
      <w:r w:rsidRPr="00EA1972">
        <w:rPr>
          <w:rFonts w:ascii="Arial"/>
          <w:color w:val="000000"/>
          <w:sz w:val="18"/>
          <w:lang w:val="ru-RU"/>
        </w:rPr>
        <w:t xml:space="preserve"> - </w:t>
      </w:r>
      <w:r w:rsidRPr="00EA1972">
        <w:rPr>
          <w:rFonts w:ascii="Arial"/>
          <w:color w:val="000000"/>
          <w:sz w:val="18"/>
          <w:lang w:val="ru-RU"/>
        </w:rPr>
        <w:t>орган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Автономної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Республіки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Крим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інші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компетен</w:t>
      </w:r>
      <w:r w:rsidRPr="00EA1972">
        <w:rPr>
          <w:rFonts w:ascii="Arial"/>
          <w:color w:val="000000"/>
          <w:sz w:val="18"/>
          <w:lang w:val="ru-RU"/>
        </w:rPr>
        <w:t>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яких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віднесено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здійснення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зазначених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функцій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82" w:name="778513"/>
      <w:bookmarkEnd w:id="181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третя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16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3" w:name="230"/>
      <w:bookmarkEnd w:id="182"/>
      <w:r w:rsidRPr="00EA1972">
        <w:rPr>
          <w:rFonts w:ascii="Arial"/>
          <w:color w:val="000000"/>
          <w:sz w:val="18"/>
          <w:lang w:val="ru-RU"/>
        </w:rPr>
        <w:t>Громадські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можуть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брати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участь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управлінні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галуззю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якщо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така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передбачена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їх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статутами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зареєстрованими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відповідно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84" w:name="778514"/>
      <w:bookmarkEnd w:id="183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частина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четверта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16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редакції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5" w:name="233"/>
      <w:bookmarkEnd w:id="184"/>
      <w:r w:rsidRPr="00EA1972">
        <w:rPr>
          <w:rFonts w:ascii="Arial"/>
          <w:color w:val="000000"/>
          <w:sz w:val="18"/>
          <w:lang w:val="ru-RU"/>
        </w:rPr>
        <w:t>Метою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управління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</w:t>
      </w:r>
      <w:r w:rsidRPr="00EA1972">
        <w:rPr>
          <w:rFonts w:ascii="Arial"/>
          <w:color w:val="000000"/>
          <w:sz w:val="18"/>
          <w:lang w:val="ru-RU"/>
        </w:rPr>
        <w:t>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реалізація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законодавства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контроль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додержанням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вимог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безпеки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забезпечення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проведення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ефективних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комплексних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щодо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раціонального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ресурсів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до</w:t>
      </w:r>
      <w:r w:rsidRPr="00EA1972">
        <w:rPr>
          <w:rFonts w:ascii="Arial"/>
          <w:color w:val="000000"/>
          <w:sz w:val="18"/>
          <w:lang w:val="ru-RU"/>
        </w:rPr>
        <w:t>сягнення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узгодженості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громадських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.</w:t>
      </w:r>
    </w:p>
    <w:p w:rsidR="00864B63" w:rsidRPr="00EA1972" w:rsidRDefault="00EA1972">
      <w:pPr>
        <w:pStyle w:val="3"/>
        <w:spacing w:after="0"/>
        <w:jc w:val="center"/>
        <w:rPr>
          <w:lang w:val="ru-RU"/>
        </w:rPr>
      </w:pPr>
      <w:bookmarkStart w:id="186" w:name="234"/>
      <w:bookmarkEnd w:id="185"/>
      <w:r w:rsidRPr="00EA1972">
        <w:rPr>
          <w:rFonts w:ascii="Arial"/>
          <w:color w:val="000000"/>
          <w:sz w:val="27"/>
          <w:lang w:val="ru-RU"/>
        </w:rPr>
        <w:t>Стаття</w:t>
      </w:r>
      <w:r w:rsidRPr="00EA1972">
        <w:rPr>
          <w:rFonts w:ascii="Arial"/>
          <w:color w:val="000000"/>
          <w:sz w:val="27"/>
          <w:lang w:val="ru-RU"/>
        </w:rPr>
        <w:t xml:space="preserve"> 17. </w:t>
      </w:r>
      <w:r w:rsidRPr="00EA1972">
        <w:rPr>
          <w:rFonts w:ascii="Arial"/>
          <w:color w:val="000000"/>
          <w:sz w:val="27"/>
          <w:lang w:val="ru-RU"/>
        </w:rPr>
        <w:t>Компетенція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Кабінету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Міністрів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України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у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галузі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охорони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навколишнього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природного</w:t>
      </w:r>
      <w:r w:rsidRPr="00EA1972">
        <w:rPr>
          <w:rFonts w:ascii="Arial"/>
          <w:color w:val="000000"/>
          <w:sz w:val="27"/>
          <w:lang w:val="ru-RU"/>
        </w:rPr>
        <w:t xml:space="preserve"> </w:t>
      </w:r>
      <w:r w:rsidRPr="00EA1972">
        <w:rPr>
          <w:rFonts w:ascii="Arial"/>
          <w:color w:val="000000"/>
          <w:sz w:val="27"/>
          <w:lang w:val="ru-RU"/>
        </w:rPr>
        <w:t>середовища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7" w:name="237"/>
      <w:bookmarkEnd w:id="186"/>
      <w:r w:rsidRPr="00EA1972">
        <w:rPr>
          <w:rFonts w:ascii="Arial"/>
          <w:color w:val="000000"/>
          <w:sz w:val="18"/>
          <w:lang w:val="ru-RU"/>
        </w:rPr>
        <w:t>Кабінет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Міністрів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галузі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</w:t>
      </w:r>
      <w:r w:rsidRPr="00EA1972">
        <w:rPr>
          <w:rFonts w:ascii="Arial"/>
          <w:color w:val="000000"/>
          <w:sz w:val="18"/>
          <w:lang w:val="ru-RU"/>
        </w:rPr>
        <w:t>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: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8" w:name="238"/>
      <w:bookmarkEnd w:id="187"/>
      <w:r w:rsidRPr="00EA1972">
        <w:rPr>
          <w:rFonts w:ascii="Arial"/>
          <w:color w:val="000000"/>
          <w:sz w:val="18"/>
          <w:lang w:val="ru-RU"/>
        </w:rPr>
        <w:t>а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здійснює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реалізацію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визначеної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Верховною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Радою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політики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89" w:name="242"/>
      <w:bookmarkEnd w:id="188"/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забезпечує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розробку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цільових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міждержавних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екологічних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програм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jc w:val="right"/>
        <w:rPr>
          <w:lang w:val="ru-RU"/>
        </w:rPr>
      </w:pPr>
      <w:bookmarkStart w:id="190" w:name="778345"/>
      <w:bookmarkEnd w:id="189"/>
      <w:r w:rsidRPr="00EA1972">
        <w:rPr>
          <w:rFonts w:ascii="Arial"/>
          <w:color w:val="000000"/>
          <w:sz w:val="18"/>
          <w:lang w:val="ru-RU"/>
        </w:rPr>
        <w:t>(</w:t>
      </w:r>
      <w:r w:rsidRPr="00EA1972">
        <w:rPr>
          <w:rFonts w:ascii="Arial"/>
          <w:color w:val="000000"/>
          <w:sz w:val="18"/>
          <w:lang w:val="ru-RU"/>
        </w:rPr>
        <w:t>пункт</w:t>
      </w:r>
      <w:r w:rsidRPr="00EA1972">
        <w:rPr>
          <w:rFonts w:ascii="Arial"/>
          <w:color w:val="000000"/>
          <w:sz w:val="18"/>
          <w:lang w:val="ru-RU"/>
        </w:rPr>
        <w:t xml:space="preserve"> "</w:t>
      </w:r>
      <w:r w:rsidRPr="00EA1972">
        <w:rPr>
          <w:rFonts w:ascii="Arial"/>
          <w:color w:val="000000"/>
          <w:sz w:val="18"/>
          <w:lang w:val="ru-RU"/>
        </w:rPr>
        <w:t>б</w:t>
      </w:r>
      <w:r w:rsidRPr="00EA1972">
        <w:rPr>
          <w:rFonts w:ascii="Arial"/>
          <w:color w:val="000000"/>
          <w:sz w:val="18"/>
          <w:lang w:val="ru-RU"/>
        </w:rPr>
        <w:t xml:space="preserve">" </w:t>
      </w:r>
      <w:r w:rsidRPr="00EA1972">
        <w:rPr>
          <w:rFonts w:ascii="Arial"/>
          <w:color w:val="000000"/>
          <w:sz w:val="18"/>
          <w:lang w:val="ru-RU"/>
        </w:rPr>
        <w:t>частини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першої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статті</w:t>
      </w:r>
      <w:r w:rsidRPr="00EA1972">
        <w:rPr>
          <w:rFonts w:ascii="Arial"/>
          <w:color w:val="000000"/>
          <w:sz w:val="18"/>
          <w:lang w:val="ru-RU"/>
        </w:rPr>
        <w:t xml:space="preserve"> 13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змінами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внесеними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</w:t>
      </w:r>
      <w:r w:rsidRPr="00EA1972">
        <w:rPr>
          <w:rFonts w:ascii="Arial"/>
          <w:color w:val="000000"/>
          <w:sz w:val="18"/>
          <w:lang w:val="ru-RU"/>
        </w:rPr>
        <w:t>гідно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із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Законами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09.02.2006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A1972">
        <w:rPr>
          <w:rFonts w:ascii="Arial"/>
          <w:color w:val="000000"/>
          <w:sz w:val="18"/>
          <w:lang w:val="ru-RU"/>
        </w:rPr>
        <w:t>,</w:t>
      </w:r>
      <w:r w:rsidRPr="00EA1972">
        <w:rPr>
          <w:lang w:val="ru-RU"/>
        </w:rPr>
        <w:br/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від</w:t>
      </w:r>
      <w:r w:rsidRPr="00EA1972">
        <w:rPr>
          <w:rFonts w:ascii="Arial"/>
          <w:color w:val="000000"/>
          <w:sz w:val="18"/>
          <w:lang w:val="ru-RU"/>
        </w:rPr>
        <w:t xml:space="preserve"> 16.10.2012 </w:t>
      </w:r>
      <w:r w:rsidRPr="00EA1972">
        <w:rPr>
          <w:rFonts w:ascii="Arial"/>
          <w:color w:val="000000"/>
          <w:sz w:val="18"/>
          <w:lang w:val="ru-RU"/>
        </w:rPr>
        <w:t>р</w:t>
      </w:r>
      <w:r w:rsidRPr="00EA197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A197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A1972">
        <w:rPr>
          <w:rFonts w:ascii="Arial"/>
          <w:color w:val="000000"/>
          <w:sz w:val="18"/>
          <w:lang w:val="ru-RU"/>
        </w:rPr>
        <w:t>)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91" w:name="243"/>
      <w:bookmarkEnd w:id="190"/>
      <w:r w:rsidRPr="00EA1972">
        <w:rPr>
          <w:rFonts w:ascii="Arial"/>
          <w:color w:val="000000"/>
          <w:sz w:val="18"/>
          <w:lang w:val="ru-RU"/>
        </w:rPr>
        <w:t>в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координує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діяльність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центральних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виконавчої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влади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інших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установ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організацій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питаннях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Pr="00EA1972" w:rsidRDefault="00EA1972">
      <w:pPr>
        <w:spacing w:after="0"/>
        <w:ind w:firstLine="240"/>
        <w:rPr>
          <w:lang w:val="ru-RU"/>
        </w:rPr>
      </w:pPr>
      <w:bookmarkStart w:id="192" w:name="246"/>
      <w:bookmarkEnd w:id="191"/>
      <w:r w:rsidRPr="00EA1972">
        <w:rPr>
          <w:rFonts w:ascii="Arial"/>
          <w:color w:val="000000"/>
          <w:sz w:val="18"/>
          <w:lang w:val="ru-RU"/>
        </w:rPr>
        <w:t>г</w:t>
      </w:r>
      <w:r w:rsidRPr="00EA1972">
        <w:rPr>
          <w:rFonts w:ascii="Arial"/>
          <w:color w:val="000000"/>
          <w:sz w:val="18"/>
          <w:lang w:val="ru-RU"/>
        </w:rPr>
        <w:t xml:space="preserve">) </w:t>
      </w:r>
      <w:r w:rsidRPr="00EA1972">
        <w:rPr>
          <w:rFonts w:ascii="Arial"/>
          <w:color w:val="000000"/>
          <w:sz w:val="18"/>
          <w:lang w:val="ru-RU"/>
        </w:rPr>
        <w:t>встановлює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по</w:t>
      </w:r>
      <w:r w:rsidRPr="00EA1972">
        <w:rPr>
          <w:rFonts w:ascii="Arial"/>
          <w:color w:val="000000"/>
          <w:sz w:val="18"/>
          <w:lang w:val="ru-RU"/>
        </w:rPr>
        <w:t>рядок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утворення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використання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фонду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охорони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навколишнього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середовища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складі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Державного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бюджету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України</w:t>
      </w:r>
      <w:r w:rsidRPr="00EA1972">
        <w:rPr>
          <w:rFonts w:ascii="Arial"/>
          <w:color w:val="000000"/>
          <w:sz w:val="18"/>
          <w:lang w:val="ru-RU"/>
        </w:rPr>
        <w:t xml:space="preserve">, </w:t>
      </w:r>
      <w:r w:rsidRPr="00EA1972">
        <w:rPr>
          <w:rFonts w:ascii="Arial"/>
          <w:color w:val="000000"/>
          <w:sz w:val="18"/>
          <w:lang w:val="ru-RU"/>
        </w:rPr>
        <w:t>та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затверджує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перелік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природоохоронних</w:t>
      </w:r>
      <w:r w:rsidRPr="00EA1972">
        <w:rPr>
          <w:rFonts w:ascii="Arial"/>
          <w:color w:val="000000"/>
          <w:sz w:val="18"/>
          <w:lang w:val="ru-RU"/>
        </w:rPr>
        <w:t xml:space="preserve"> </w:t>
      </w:r>
      <w:r w:rsidRPr="00EA1972">
        <w:rPr>
          <w:rFonts w:ascii="Arial"/>
          <w:color w:val="000000"/>
          <w:sz w:val="18"/>
          <w:lang w:val="ru-RU"/>
        </w:rPr>
        <w:t>заходів</w:t>
      </w:r>
      <w:r w:rsidRPr="00EA1972">
        <w:rPr>
          <w:rFonts w:ascii="Arial"/>
          <w:color w:val="000000"/>
          <w:sz w:val="18"/>
          <w:lang w:val="ru-RU"/>
        </w:rPr>
        <w:t>;</w:t>
      </w:r>
    </w:p>
    <w:p w:rsidR="00864B63" w:rsidRDefault="00EA1972">
      <w:pPr>
        <w:spacing w:after="0"/>
        <w:ind w:firstLine="240"/>
        <w:jc w:val="right"/>
      </w:pPr>
      <w:bookmarkStart w:id="193" w:name="8593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194" w:name="251"/>
      <w:bookmarkEnd w:id="19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195" w:name="145601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196" w:name="778405"/>
      <w:bookmarkEnd w:id="19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197" w:name="25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198" w:name="255"/>
      <w:bookmarkEnd w:id="19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199" w:name="257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200" w:name="258"/>
      <w:bookmarkEnd w:id="19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01" w:name="259"/>
      <w:bookmarkEnd w:id="2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02" w:name="778353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03" w:name="260"/>
      <w:bookmarkEnd w:id="20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204" w:name="55388"/>
      <w:bookmarkEnd w:id="203"/>
      <w:r>
        <w:rPr>
          <w:rFonts w:ascii="Arial"/>
          <w:color w:val="000000"/>
          <w:sz w:val="18"/>
        </w:rPr>
        <w:lastRenderedPageBreak/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205" w:name="778519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206" w:name="266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</w:t>
      </w:r>
      <w:r>
        <w:rPr>
          <w:rFonts w:ascii="Arial"/>
          <w:color w:val="000000"/>
          <w:sz w:val="27"/>
        </w:rPr>
        <w:t>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  <w:jc w:val="right"/>
      </w:pPr>
      <w:bookmarkStart w:id="207" w:name="778520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08" w:name="268"/>
      <w:bookmarkEnd w:id="207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  <w:jc w:val="right"/>
      </w:pPr>
      <w:bookmarkStart w:id="209" w:name="778521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10" w:name="269"/>
      <w:bookmarkEnd w:id="2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11" w:name="778523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12" w:name="273"/>
      <w:bookmarkEnd w:id="21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13" w:name="274"/>
      <w:bookmarkEnd w:id="2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14" w:name="778524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15" w:name="277"/>
      <w:bookmarkEnd w:id="21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16" w:name="5061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217" w:name="282"/>
      <w:bookmarkEnd w:id="21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18" w:name="283"/>
      <w:bookmarkEnd w:id="21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19" w:name="778464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3530-VI)</w:t>
      </w:r>
    </w:p>
    <w:p w:rsidR="00864B63" w:rsidRDefault="00EA1972">
      <w:pPr>
        <w:spacing w:after="0"/>
        <w:ind w:firstLine="240"/>
      </w:pPr>
      <w:bookmarkStart w:id="220" w:name="778407"/>
      <w:bookmarkEnd w:id="21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221" w:name="286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222" w:name="287"/>
      <w:bookmarkEnd w:id="22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  <w:jc w:val="right"/>
      </w:pPr>
      <w:bookmarkStart w:id="223" w:name="50596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</w:t>
      </w:r>
      <w:r>
        <w:rPr>
          <w:rFonts w:ascii="Arial"/>
          <w:color w:val="000000"/>
          <w:sz w:val="18"/>
        </w:rPr>
        <w:t xml:space="preserve">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224" w:name="290"/>
      <w:bookmarkEnd w:id="22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25" w:name="778735"/>
      <w:bookmarkEnd w:id="2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26" w:name="293"/>
      <w:bookmarkEnd w:id="22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27" w:name="294"/>
      <w:bookmarkEnd w:id="22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28" w:name="295"/>
      <w:bookmarkEnd w:id="22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29" w:name="296"/>
      <w:bookmarkEnd w:id="22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230" w:name="55393"/>
      <w:bookmarkEnd w:id="229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231" w:name="77852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232" w:name="301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  <w:jc w:val="right"/>
      </w:pPr>
      <w:bookmarkStart w:id="233" w:name="778527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34" w:name="304"/>
      <w:bookmarkEnd w:id="233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  <w:jc w:val="right"/>
      </w:pPr>
      <w:bookmarkStart w:id="235" w:name="77852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36" w:name="307"/>
      <w:bookmarkEnd w:id="2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37" w:name="310"/>
      <w:bookmarkEnd w:id="2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38" w:name="77853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39" w:name="312"/>
      <w:bookmarkEnd w:id="2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40" w:name="778409"/>
      <w:bookmarkEnd w:id="2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241" w:name="31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</w:t>
      </w:r>
      <w:r>
        <w:rPr>
          <w:rFonts w:ascii="Arial"/>
          <w:color w:val="000000"/>
          <w:sz w:val="18"/>
        </w:rPr>
        <w:t>6-VI)</w:t>
      </w:r>
    </w:p>
    <w:p w:rsidR="00864B63" w:rsidRDefault="00EA1972">
      <w:pPr>
        <w:spacing w:after="0"/>
        <w:ind w:firstLine="240"/>
      </w:pPr>
      <w:bookmarkStart w:id="242" w:name="316"/>
      <w:bookmarkEnd w:id="24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  <w:jc w:val="right"/>
      </w:pPr>
      <w:bookmarkStart w:id="243" w:name="107607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244" w:name="321"/>
      <w:bookmarkEnd w:id="24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  <w:jc w:val="right"/>
      </w:pPr>
      <w:bookmarkStart w:id="245" w:name="10760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246" w:name="323"/>
      <w:bookmarkEnd w:id="24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47" w:name="324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248" w:name="325"/>
      <w:bookmarkEnd w:id="247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49" w:name="326"/>
      <w:bookmarkEnd w:id="2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50" w:name="327"/>
      <w:bookmarkEnd w:id="24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51" w:name="328"/>
      <w:bookmarkEnd w:id="25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252" w:name="330"/>
      <w:bookmarkEnd w:id="251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253" w:name="778529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254" w:name="333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  <w:jc w:val="right"/>
      </w:pPr>
      <w:bookmarkStart w:id="255" w:name="778533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56" w:name="334"/>
      <w:bookmarkEnd w:id="2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257" w:name="337"/>
      <w:bookmarkEnd w:id="2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58" w:name="77853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59" w:name="338"/>
      <w:bookmarkEnd w:id="2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60" w:name="778385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61" w:name="339"/>
      <w:bookmarkEnd w:id="2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62" w:name="751675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263" w:name="340"/>
      <w:bookmarkEnd w:id="2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64" w:name="778791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spacing w:after="0"/>
        <w:ind w:firstLine="240"/>
      </w:pPr>
      <w:bookmarkStart w:id="265" w:name="341"/>
      <w:bookmarkEnd w:id="2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66" w:name="778537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67" w:name="342"/>
      <w:bookmarkEnd w:id="26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68" w:name="343"/>
      <w:bookmarkEnd w:id="26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69" w:name="10760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70" w:name="346"/>
      <w:bookmarkEnd w:id="26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71" w:name="145608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72" w:name="347"/>
      <w:bookmarkEnd w:id="271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73" w:name="778542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5456-VI)</w:t>
      </w:r>
    </w:p>
    <w:p w:rsidR="00864B63" w:rsidRDefault="00EA1972">
      <w:pPr>
        <w:spacing w:after="0"/>
        <w:ind w:firstLine="240"/>
      </w:pPr>
      <w:bookmarkStart w:id="274" w:name="348"/>
      <w:bookmarkEnd w:id="27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75" w:name="778543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76" w:name="349"/>
      <w:bookmarkEnd w:id="27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77" w:name="352"/>
      <w:bookmarkEnd w:id="276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78" w:name="353"/>
      <w:bookmarkEnd w:id="277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279" w:name="751679"/>
      <w:bookmarkEnd w:id="278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80" w:name="751677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281" w:name="778736"/>
      <w:bookmarkEnd w:id="280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82" w:name="751680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83" w:name="778386"/>
      <w:bookmarkEnd w:id="282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Картахенського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84" w:name="778387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158-VI)</w:t>
      </w:r>
    </w:p>
    <w:p w:rsidR="00864B63" w:rsidRDefault="00EA1972">
      <w:pPr>
        <w:spacing w:after="0"/>
        <w:ind w:firstLine="240"/>
      </w:pPr>
      <w:bookmarkStart w:id="285" w:name="778450"/>
      <w:bookmarkEnd w:id="28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86" w:name="778452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</w:t>
      </w:r>
      <w:r>
        <w:rPr>
          <w:rFonts w:ascii="Arial"/>
          <w:color w:val="000000"/>
          <w:sz w:val="18"/>
        </w:rPr>
        <w:t>-VI)</w:t>
      </w:r>
    </w:p>
    <w:p w:rsidR="00864B63" w:rsidRDefault="00EA1972">
      <w:pPr>
        <w:spacing w:after="0"/>
        <w:ind w:firstLine="240"/>
      </w:pPr>
      <w:bookmarkStart w:id="287" w:name="778697"/>
      <w:bookmarkEnd w:id="286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88" w:name="778698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289" w:name="778738"/>
      <w:bookmarkEnd w:id="28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90" w:name="778739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91" w:name="778771"/>
      <w:bookmarkEnd w:id="290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292" w:name="77877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</w:t>
      </w:r>
      <w:r>
        <w:rPr>
          <w:rFonts w:ascii="Arial"/>
          <w:color w:val="000000"/>
          <w:sz w:val="18"/>
        </w:rPr>
        <w:t>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93" w:name="778804"/>
      <w:bookmarkEnd w:id="29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294" w:name="778805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95" w:name="778740"/>
      <w:bookmarkEnd w:id="29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296" w:name="778547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297" w:name="145595"/>
      <w:bookmarkEnd w:id="2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298" w:name="14559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299" w:name="778477"/>
      <w:bookmarkEnd w:id="2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00" w:name="778479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01" w:name="778478"/>
      <w:bookmarkEnd w:id="3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864B63" w:rsidRDefault="00EA1972">
      <w:pPr>
        <w:spacing w:after="0"/>
        <w:ind w:firstLine="240"/>
        <w:jc w:val="right"/>
      </w:pPr>
      <w:bookmarkStart w:id="302" w:name="778480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03" w:name="359"/>
      <w:bookmarkEnd w:id="3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04" w:name="778550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05" w:name="362"/>
      <w:bookmarkEnd w:id="30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06" w:name="778551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07" w:name="363"/>
      <w:bookmarkEnd w:id="3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08" w:name="77855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09" w:name="364"/>
      <w:bookmarkEnd w:id="3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10" w:name="778553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11" w:name="365"/>
      <w:bookmarkEnd w:id="3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12" w:name="778554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13" w:name="366"/>
      <w:bookmarkEnd w:id="3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14" w:name="778555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15" w:name="367"/>
      <w:bookmarkEnd w:id="3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16" w:name="778556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17" w:name="368"/>
      <w:bookmarkEnd w:id="31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18" w:name="50603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19" w:name="371"/>
      <w:bookmarkEnd w:id="3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20" w:name="77855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21" w:name="374"/>
      <w:bookmarkEnd w:id="3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22" w:name="778559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323" w:name="377"/>
      <w:bookmarkEnd w:id="322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24" w:name="778560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325" w:name="778563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</w:t>
      </w:r>
      <w:r>
        <w:rPr>
          <w:rFonts w:ascii="Arial"/>
          <w:color w:val="000000"/>
          <w:sz w:val="27"/>
        </w:rPr>
        <w:t>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</w:pPr>
      <w:bookmarkStart w:id="326" w:name="778564"/>
      <w:bookmarkEnd w:id="3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327" w:name="778565"/>
      <w:bookmarkEnd w:id="3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28" w:name="778742"/>
      <w:bookmarkEnd w:id="3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</w:t>
      </w:r>
      <w:r>
        <w:rPr>
          <w:rFonts w:ascii="Arial"/>
          <w:color w:val="000000"/>
          <w:sz w:val="18"/>
        </w:rPr>
        <w:t>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29" w:name="778743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330" w:name="778567"/>
      <w:bookmarkEnd w:id="3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31" w:name="778568"/>
      <w:bookmarkEnd w:id="33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32" w:name="778699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333" w:name="778773"/>
      <w:bookmarkEnd w:id="33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34" w:name="778774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335" w:name="778806"/>
      <w:bookmarkEnd w:id="33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336" w:name="778807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337" w:name="778569"/>
      <w:bookmarkEnd w:id="33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338" w:name="778636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339" w:name="778570"/>
      <w:bookmarkEnd w:id="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</w:t>
      </w:r>
      <w:r>
        <w:rPr>
          <w:rFonts w:ascii="Arial"/>
          <w:color w:val="000000"/>
          <w:sz w:val="27"/>
        </w:rPr>
        <w:t>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340" w:name="778571"/>
      <w:bookmarkEnd w:id="3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341" w:name="778572"/>
      <w:bookmarkEnd w:id="3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342" w:name="778573"/>
      <w:bookmarkEnd w:id="341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43" w:name="778744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2717-IX)</w:t>
      </w:r>
    </w:p>
    <w:p w:rsidR="00864B63" w:rsidRDefault="00EA1972">
      <w:pPr>
        <w:spacing w:after="0"/>
        <w:ind w:firstLine="240"/>
      </w:pPr>
      <w:bookmarkStart w:id="344" w:name="778574"/>
      <w:bookmarkEnd w:id="34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45" w:name="778575"/>
      <w:bookmarkEnd w:id="34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>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46" w:name="778576"/>
      <w:bookmarkEnd w:id="34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47" w:name="778577"/>
      <w:bookmarkEnd w:id="34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48" w:name="778578"/>
      <w:bookmarkEnd w:id="3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49" w:name="778579"/>
      <w:bookmarkEnd w:id="34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віту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0" w:name="778580"/>
      <w:bookmarkEnd w:id="34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1" w:name="778581"/>
      <w:bookmarkEnd w:id="35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2" w:name="778582"/>
      <w:bookmarkEnd w:id="35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3" w:name="778583"/>
      <w:bookmarkEnd w:id="35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4" w:name="778584"/>
      <w:bookmarkEnd w:id="35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5" w:name="778585"/>
      <w:bookmarkEnd w:id="35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56" w:name="778586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57" w:name="778818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358" w:name="778812"/>
      <w:bookmarkEnd w:id="3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59" w:name="778813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864B63" w:rsidRDefault="00EA1972">
      <w:pPr>
        <w:spacing w:after="0"/>
        <w:ind w:firstLine="240"/>
      </w:pPr>
      <w:bookmarkStart w:id="360" w:name="778588"/>
      <w:bookmarkEnd w:id="3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61" w:name="778589"/>
      <w:bookmarkEnd w:id="36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62" w:name="778590"/>
      <w:bookmarkEnd w:id="3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63" w:name="778829"/>
      <w:bookmarkEnd w:id="3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64" w:name="778830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864B63" w:rsidRDefault="00EA1972">
      <w:pPr>
        <w:spacing w:after="0"/>
        <w:ind w:firstLine="240"/>
      </w:pPr>
      <w:bookmarkStart w:id="365" w:name="778787"/>
      <w:bookmarkEnd w:id="36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66" w:name="778788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864B63" w:rsidRDefault="00EA1972">
      <w:pPr>
        <w:spacing w:after="0"/>
        <w:ind w:firstLine="240"/>
      </w:pPr>
      <w:bookmarkStart w:id="367" w:name="778593"/>
      <w:bookmarkEnd w:id="3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68" w:name="77874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369" w:name="778594"/>
      <w:bookmarkEnd w:id="3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0" w:name="778595"/>
      <w:bookmarkEnd w:id="36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1" w:name="778596"/>
      <w:bookmarkEnd w:id="37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2" w:name="778597"/>
      <w:bookmarkEnd w:id="37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73" w:name="778725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864B63" w:rsidRDefault="00EA1972">
      <w:pPr>
        <w:spacing w:after="0"/>
        <w:ind w:firstLine="240"/>
      </w:pPr>
      <w:bookmarkStart w:id="374" w:name="778598"/>
      <w:bookmarkEnd w:id="37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5" w:name="778599"/>
      <w:bookmarkEnd w:id="37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64B63" w:rsidRDefault="00EA1972">
      <w:pPr>
        <w:spacing w:after="0"/>
        <w:ind w:firstLine="240"/>
      </w:pPr>
      <w:bookmarkStart w:id="376" w:name="778600"/>
      <w:bookmarkEnd w:id="3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7" w:name="778601"/>
      <w:bookmarkEnd w:id="37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лляльних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баластних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8" w:name="778602"/>
      <w:bookmarkEnd w:id="37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79" w:name="778603"/>
      <w:bookmarkEnd w:id="37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80" w:name="778700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64B63" w:rsidRDefault="00EA1972">
      <w:pPr>
        <w:spacing w:after="0"/>
        <w:ind w:firstLine="240"/>
      </w:pPr>
      <w:bookmarkStart w:id="381" w:name="778604"/>
      <w:bookmarkEnd w:id="38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82" w:name="778605"/>
      <w:bookmarkEnd w:id="38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83" w:name="778606"/>
      <w:bookmarkEnd w:id="38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384" w:name="778783"/>
      <w:bookmarkEnd w:id="383"/>
      <w:r>
        <w:rPr>
          <w:rFonts w:ascii="Arial"/>
          <w:color w:val="000000"/>
          <w:sz w:val="18"/>
        </w:rPr>
        <w:lastRenderedPageBreak/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385" w:name="778785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2380-VIII)</w:t>
      </w:r>
    </w:p>
    <w:p w:rsidR="00864B63" w:rsidRDefault="00EA1972">
      <w:pPr>
        <w:spacing w:after="0"/>
        <w:ind w:firstLine="240"/>
      </w:pPr>
      <w:bookmarkStart w:id="386" w:name="778784"/>
      <w:bookmarkEnd w:id="385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387" w:name="778786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2380-VIII)</w:t>
      </w:r>
    </w:p>
    <w:p w:rsidR="00864B63" w:rsidRDefault="00EA1972">
      <w:pPr>
        <w:spacing w:after="0"/>
        <w:ind w:firstLine="240"/>
      </w:pPr>
      <w:bookmarkStart w:id="388" w:name="778607"/>
      <w:bookmarkEnd w:id="38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389" w:name="778608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390" w:name="778609"/>
      <w:bookmarkEnd w:id="38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391" w:name="778714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864B63" w:rsidRDefault="00EA1972">
      <w:pPr>
        <w:spacing w:after="0"/>
        <w:ind w:firstLine="240"/>
      </w:pPr>
      <w:bookmarkStart w:id="392" w:name="778610"/>
      <w:bookmarkEnd w:id="3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93" w:name="778715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77-VIII)</w:t>
      </w:r>
    </w:p>
    <w:p w:rsidR="00864B63" w:rsidRDefault="00EA1972">
      <w:pPr>
        <w:spacing w:after="0"/>
        <w:ind w:firstLine="240"/>
      </w:pPr>
      <w:bookmarkStart w:id="394" w:name="778611"/>
      <w:bookmarkEnd w:id="3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95" w:name="778716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864B63" w:rsidRDefault="00EA1972">
      <w:pPr>
        <w:spacing w:after="0"/>
        <w:ind w:firstLine="240"/>
      </w:pPr>
      <w:bookmarkStart w:id="396" w:name="778612"/>
      <w:bookmarkEnd w:id="3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397" w:name="778717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864B63" w:rsidRDefault="00EA1972">
      <w:pPr>
        <w:spacing w:after="0"/>
        <w:ind w:firstLine="240"/>
      </w:pPr>
      <w:bookmarkStart w:id="398" w:name="778613"/>
      <w:bookmarkEnd w:id="397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399" w:name="778614"/>
      <w:bookmarkEnd w:id="398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00" w:name="778615"/>
      <w:bookmarkEnd w:id="399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01" w:name="778637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402" w:name="778616"/>
      <w:bookmarkEnd w:id="4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403" w:name="778617"/>
      <w:bookmarkEnd w:id="4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404" w:name="778618"/>
      <w:bookmarkEnd w:id="4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05" w:name="778619"/>
      <w:bookmarkEnd w:id="4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06" w:name="778792"/>
      <w:bookmarkEnd w:id="4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407" w:name="778793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spacing w:after="0"/>
        <w:ind w:firstLine="240"/>
      </w:pPr>
      <w:bookmarkStart w:id="408" w:name="778746"/>
      <w:bookmarkEnd w:id="40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</w:t>
      </w:r>
      <w:r>
        <w:rPr>
          <w:rFonts w:ascii="Arial"/>
          <w:color w:val="000000"/>
          <w:sz w:val="18"/>
        </w:rPr>
        <w:t>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09" w:name="778747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410" w:name="778622"/>
      <w:bookmarkEnd w:id="4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11" w:name="778623"/>
      <w:bookmarkEnd w:id="41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12" w:name="778701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413" w:name="778624"/>
      <w:bookmarkEnd w:id="41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14" w:name="778775"/>
      <w:bookmarkEnd w:id="41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15" w:name="77877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416" w:name="778625"/>
      <w:bookmarkEnd w:id="41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17" w:name="778626"/>
      <w:bookmarkEnd w:id="4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18" w:name="778638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419" w:name="778627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420" w:name="778628"/>
      <w:bookmarkEnd w:id="4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421" w:name="778629"/>
      <w:bookmarkEnd w:id="4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22" w:name="778630"/>
      <w:bookmarkEnd w:id="4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23" w:name="778794"/>
      <w:bookmarkEnd w:id="42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424" w:name="778795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spacing w:after="0"/>
        <w:ind w:firstLine="240"/>
      </w:pPr>
      <w:bookmarkStart w:id="425" w:name="778748"/>
      <w:bookmarkEnd w:id="42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26" w:name="778749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427" w:name="778633"/>
      <w:bookmarkEnd w:id="42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864B63" w:rsidRDefault="00EA1972">
      <w:pPr>
        <w:spacing w:after="0"/>
        <w:ind w:firstLine="240"/>
        <w:jc w:val="right"/>
      </w:pPr>
      <w:bookmarkStart w:id="428" w:name="778702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429" w:name="778634"/>
      <w:bookmarkEnd w:id="4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30" w:name="77870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431" w:name="778777"/>
      <w:bookmarkEnd w:id="43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32" w:name="778778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433" w:name="778635"/>
      <w:bookmarkEnd w:id="4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34" w:name="778639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435" w:name="380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436" w:name="381"/>
      <w:bookmarkEnd w:id="435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  <w:jc w:val="right"/>
      </w:pPr>
      <w:bookmarkStart w:id="437" w:name="778640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38" w:name="382"/>
      <w:bookmarkEnd w:id="4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39" w:name="751683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440" w:name="384"/>
      <w:bookmarkEnd w:id="4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41" w:name="386"/>
      <w:bookmarkEnd w:id="4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42" w:name="778641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43" w:name="778750"/>
      <w:bookmarkEnd w:id="4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</w:p>
    <w:p w:rsidR="00864B63" w:rsidRDefault="00EA1972">
      <w:pPr>
        <w:spacing w:after="0"/>
        <w:ind w:firstLine="240"/>
        <w:jc w:val="right"/>
      </w:pPr>
      <w:bookmarkStart w:id="444" w:name="778751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445" w:name="388"/>
      <w:bookmarkEnd w:id="44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46" w:name="751684"/>
      <w:bookmarkEnd w:id="4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447" w:name="389"/>
      <w:bookmarkEnd w:id="44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48" w:name="778642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49" w:name="390"/>
      <w:bookmarkEnd w:id="44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50" w:name="391"/>
      <w:bookmarkEnd w:id="44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51" w:name="392"/>
      <w:bookmarkEnd w:id="45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52" w:name="751687"/>
      <w:bookmarkEnd w:id="45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53" w:name="751685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454" w:name="751690"/>
      <w:bookmarkEnd w:id="45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55" w:name="751688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spacing w:after="0"/>
        <w:ind w:firstLine="240"/>
      </w:pPr>
      <w:bookmarkStart w:id="456" w:name="393"/>
      <w:bookmarkEnd w:id="455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457" w:name="396"/>
      <w:bookmarkEnd w:id="4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458" w:name="398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459" w:name="399"/>
      <w:bookmarkEnd w:id="4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60" w:name="778643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61" w:name="402"/>
      <w:bookmarkEnd w:id="46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62" w:name="403"/>
      <w:bookmarkEnd w:id="46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63" w:name="406"/>
      <w:bookmarkEnd w:id="462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64" w:name="778644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465" w:name="407"/>
      <w:bookmarkEnd w:id="4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Кадастри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</w:pPr>
      <w:bookmarkStart w:id="466" w:name="408"/>
      <w:bookmarkEnd w:id="4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67" w:name="409"/>
      <w:bookmarkEnd w:id="46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68" w:name="778809"/>
      <w:bookmarkEnd w:id="46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</w:t>
      </w:r>
      <w:r>
        <w:rPr>
          <w:rFonts w:ascii="Arial"/>
          <w:color w:val="000000"/>
          <w:sz w:val="18"/>
        </w:rPr>
        <w:t>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864B63" w:rsidRDefault="00EA1972">
      <w:pPr>
        <w:spacing w:after="0"/>
        <w:ind w:firstLine="240"/>
        <w:jc w:val="right"/>
      </w:pPr>
      <w:bookmarkStart w:id="469" w:name="778810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pStyle w:val="3"/>
        <w:spacing w:after="0"/>
        <w:jc w:val="center"/>
      </w:pPr>
      <w:bookmarkStart w:id="470" w:name="412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471" w:name="413"/>
      <w:bookmarkEnd w:id="47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72" w:name="747049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864B63" w:rsidRDefault="00EA1972">
      <w:pPr>
        <w:spacing w:after="0"/>
        <w:ind w:firstLine="240"/>
      </w:pPr>
      <w:bookmarkStart w:id="473" w:name="414"/>
      <w:bookmarkEnd w:id="47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74" w:name="415"/>
      <w:bookmarkEnd w:id="473"/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75" w:name="778645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76" w:name="778831"/>
      <w:bookmarkEnd w:id="47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".</w:t>
      </w:r>
    </w:p>
    <w:p w:rsidR="00864B63" w:rsidRDefault="00EA1972">
      <w:pPr>
        <w:spacing w:after="0"/>
        <w:ind w:firstLine="240"/>
        <w:jc w:val="right"/>
      </w:pPr>
      <w:bookmarkStart w:id="477" w:name="778832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864B63" w:rsidRDefault="00EA1972">
      <w:pPr>
        <w:pStyle w:val="3"/>
        <w:spacing w:after="0"/>
        <w:jc w:val="center"/>
      </w:pPr>
      <w:bookmarkStart w:id="478" w:name="751691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>)</w:t>
      </w:r>
    </w:p>
    <w:p w:rsidR="00864B63" w:rsidRDefault="00EA1972">
      <w:pPr>
        <w:spacing w:after="0"/>
        <w:ind w:firstLine="240"/>
      </w:pPr>
      <w:bookmarkStart w:id="479" w:name="420"/>
      <w:bookmarkEnd w:id="47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480" w:name="751692"/>
      <w:bookmarkEnd w:id="47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81" w:name="751693"/>
      <w:bookmarkEnd w:id="480"/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82" w:name="751694"/>
      <w:bookmarkEnd w:id="481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електромагнітне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83" w:name="751695"/>
      <w:bookmarkEnd w:id="482"/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84" w:name="751696"/>
      <w:bookmarkEnd w:id="483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85" w:name="751697"/>
      <w:bookmarkEnd w:id="484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486" w:name="751698"/>
      <w:bookmarkEnd w:id="485"/>
      <w:r>
        <w:rPr>
          <w:rFonts w:ascii="Arial"/>
          <w:color w:val="000000"/>
          <w:sz w:val="18"/>
        </w:rPr>
        <w:lastRenderedPageBreak/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87" w:name="751699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pStyle w:val="3"/>
        <w:spacing w:after="0"/>
        <w:jc w:val="center"/>
      </w:pPr>
      <w:bookmarkStart w:id="488" w:name="751700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864B63" w:rsidRDefault="00EA1972">
      <w:pPr>
        <w:spacing w:after="0"/>
        <w:ind w:firstLine="240"/>
      </w:pPr>
      <w:bookmarkStart w:id="489" w:name="751701"/>
      <w:bookmarkEnd w:id="48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90" w:name="77864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491" w:name="751702"/>
      <w:bookmarkEnd w:id="490"/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492" w:name="751703"/>
      <w:bookmarkEnd w:id="4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93" w:name="751704"/>
      <w:bookmarkEnd w:id="4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94" w:name="751705"/>
      <w:bookmarkEnd w:id="4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495" w:name="778821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496" w:name="751706"/>
      <w:bookmarkEnd w:id="4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97" w:name="751707"/>
      <w:bookmarkEnd w:id="49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498" w:name="751708"/>
      <w:bookmarkEnd w:id="49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499" w:name="751709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864B63" w:rsidRDefault="00EA1972">
      <w:pPr>
        <w:pStyle w:val="3"/>
        <w:spacing w:after="0"/>
        <w:jc w:val="center"/>
      </w:pPr>
      <w:bookmarkStart w:id="500" w:name="778759"/>
      <w:bookmarkEnd w:id="4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501" w:name="778763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pStyle w:val="3"/>
        <w:spacing w:after="0"/>
        <w:jc w:val="center"/>
      </w:pPr>
      <w:bookmarkStart w:id="502" w:name="467"/>
      <w:bookmarkEnd w:id="5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503" w:name="778796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pStyle w:val="3"/>
        <w:spacing w:after="0"/>
        <w:jc w:val="center"/>
      </w:pPr>
      <w:bookmarkStart w:id="504" w:name="469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  <w:jc w:val="right"/>
      </w:pPr>
      <w:bookmarkStart w:id="505" w:name="778797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spacing w:after="0"/>
        <w:ind w:firstLine="240"/>
      </w:pPr>
      <w:bookmarkStart w:id="506" w:name="470"/>
      <w:bookmarkEnd w:id="505"/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07" w:name="778798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pStyle w:val="3"/>
        <w:spacing w:after="0"/>
        <w:jc w:val="center"/>
      </w:pPr>
      <w:bookmarkStart w:id="508" w:name="778799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</w:p>
    <w:p w:rsidR="00864B63" w:rsidRDefault="00EA1972">
      <w:pPr>
        <w:spacing w:after="0"/>
        <w:ind w:firstLine="240"/>
        <w:jc w:val="right"/>
      </w:pPr>
      <w:bookmarkStart w:id="509" w:name="778802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64B63" w:rsidRDefault="00EA1972">
      <w:pPr>
        <w:pStyle w:val="3"/>
        <w:spacing w:after="0"/>
        <w:jc w:val="center"/>
      </w:pPr>
      <w:bookmarkStart w:id="510" w:name="476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</w:p>
    <w:p w:rsidR="00864B63" w:rsidRDefault="00EA1972">
      <w:pPr>
        <w:spacing w:after="0"/>
        <w:ind w:firstLine="240"/>
      </w:pPr>
      <w:bookmarkStart w:id="511" w:name="479"/>
      <w:bookmarkEnd w:id="510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. </w:t>
      </w:r>
    </w:p>
    <w:p w:rsidR="00864B63" w:rsidRDefault="00EA1972">
      <w:pPr>
        <w:spacing w:after="0"/>
        <w:ind w:firstLine="240"/>
        <w:jc w:val="right"/>
      </w:pPr>
      <w:bookmarkStart w:id="512" w:name="116351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864B63" w:rsidRDefault="00EA1972">
      <w:pPr>
        <w:spacing w:after="0"/>
        <w:ind w:firstLine="240"/>
      </w:pPr>
      <w:bookmarkStart w:id="513" w:name="480"/>
      <w:bookmarkEnd w:id="512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14" w:name="483"/>
      <w:bookmarkEnd w:id="513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. </w:t>
      </w:r>
    </w:p>
    <w:p w:rsidR="00864B63" w:rsidRDefault="00EA1972">
      <w:pPr>
        <w:spacing w:after="0"/>
        <w:ind w:firstLine="240"/>
        <w:jc w:val="right"/>
      </w:pPr>
      <w:bookmarkStart w:id="515" w:name="116350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864B63" w:rsidRDefault="00EA1972">
      <w:pPr>
        <w:spacing w:after="0"/>
        <w:ind w:firstLine="240"/>
      </w:pPr>
      <w:bookmarkStart w:id="516" w:name="484"/>
      <w:bookmarkEnd w:id="515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</w:t>
      </w:r>
      <w:r>
        <w:rPr>
          <w:rFonts w:ascii="Arial"/>
          <w:color w:val="000000"/>
          <w:sz w:val="18"/>
        </w:rPr>
        <w:t>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17" w:name="747050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864B63" w:rsidRDefault="00EA1972">
      <w:pPr>
        <w:spacing w:after="0"/>
        <w:ind w:firstLine="240"/>
      </w:pPr>
      <w:bookmarkStart w:id="518" w:name="487"/>
      <w:bookmarkEnd w:id="5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19" w:name="488"/>
      <w:bookmarkEnd w:id="518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20" w:name="116352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521" w:name="491"/>
      <w:bookmarkEnd w:id="52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522" w:name="493"/>
      <w:bookmarkEnd w:id="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</w:t>
      </w:r>
      <w:r>
        <w:rPr>
          <w:rFonts w:ascii="Arial"/>
          <w:color w:val="000000"/>
          <w:sz w:val="27"/>
        </w:rPr>
        <w:t>а</w:t>
      </w:r>
    </w:p>
    <w:p w:rsidR="00864B63" w:rsidRDefault="00EA1972">
      <w:pPr>
        <w:spacing w:after="0"/>
        <w:ind w:firstLine="240"/>
      </w:pPr>
      <w:bookmarkStart w:id="523" w:name="494"/>
      <w:bookmarkEnd w:id="522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. </w:t>
      </w:r>
    </w:p>
    <w:p w:rsidR="00864B63" w:rsidRDefault="00EA1972">
      <w:pPr>
        <w:pStyle w:val="3"/>
        <w:spacing w:after="0"/>
        <w:jc w:val="center"/>
      </w:pPr>
      <w:bookmarkStart w:id="524" w:name="778660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  <w:jc w:val="right"/>
      </w:pPr>
      <w:bookmarkStart w:id="525" w:name="778661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526" w:name="497"/>
      <w:bookmarkEnd w:id="52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27" w:name="778481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528" w:name="500"/>
      <w:bookmarkEnd w:id="527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</w:t>
      </w:r>
      <w:r>
        <w:rPr>
          <w:rFonts w:ascii="Arial"/>
          <w:color w:val="000000"/>
          <w:sz w:val="18"/>
        </w:rPr>
        <w:t>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29" w:name="778390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864B63" w:rsidRDefault="00EA1972">
      <w:pPr>
        <w:spacing w:after="0"/>
        <w:ind w:firstLine="240"/>
      </w:pPr>
      <w:bookmarkStart w:id="530" w:name="501"/>
      <w:bookmarkEnd w:id="5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31" w:name="778666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532" w:name="504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533" w:name="505"/>
      <w:bookmarkEnd w:id="532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34" w:name="778657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535" w:name="508"/>
      <w:bookmarkEnd w:id="534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536" w:name="509"/>
      <w:bookmarkEnd w:id="5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37" w:name="510"/>
      <w:bookmarkEnd w:id="5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38" w:name="511"/>
      <w:bookmarkEnd w:id="5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39" w:name="512"/>
      <w:bookmarkEnd w:id="5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540" w:name="778713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</w:p>
    <w:p w:rsidR="00864B63" w:rsidRDefault="00EA1972">
      <w:pPr>
        <w:spacing w:after="0"/>
        <w:ind w:firstLine="240"/>
        <w:jc w:val="right"/>
      </w:pPr>
      <w:bookmarkStart w:id="541" w:name="778712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864B63" w:rsidRDefault="00EA1972">
      <w:pPr>
        <w:pStyle w:val="3"/>
        <w:spacing w:after="0"/>
        <w:jc w:val="center"/>
      </w:pPr>
      <w:bookmarkStart w:id="542" w:name="523"/>
      <w:bookmarkEnd w:id="5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543" w:name="525"/>
      <w:bookmarkEnd w:id="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Загальне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</w:pPr>
      <w:bookmarkStart w:id="544" w:name="526"/>
      <w:bookmarkEnd w:id="54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45" w:name="527"/>
      <w:bookmarkEnd w:id="544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46" w:name="528"/>
      <w:bookmarkEnd w:id="5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547" w:name="534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</w:p>
    <w:p w:rsidR="00864B63" w:rsidRDefault="00EA1972">
      <w:pPr>
        <w:spacing w:after="0"/>
        <w:ind w:firstLine="240"/>
        <w:jc w:val="right"/>
      </w:pPr>
      <w:bookmarkStart w:id="548" w:name="536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549" w:name="537"/>
      <w:bookmarkEnd w:id="5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550" w:name="540"/>
      <w:bookmarkEnd w:id="5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551" w:name="778722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864B63" w:rsidRDefault="00EA1972">
      <w:pPr>
        <w:spacing w:after="0"/>
        <w:ind w:firstLine="240"/>
      </w:pPr>
      <w:bookmarkStart w:id="552" w:name="541"/>
      <w:bookmarkEnd w:id="5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53" w:name="542"/>
      <w:bookmarkEnd w:id="5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54" w:name="543"/>
      <w:bookmarkEnd w:id="5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55" w:name="544"/>
      <w:bookmarkEnd w:id="55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56" w:name="545"/>
      <w:bookmarkEnd w:id="55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57" w:name="546"/>
      <w:bookmarkEnd w:id="55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</w:pPr>
      <w:bookmarkStart w:id="558" w:name="550"/>
      <w:bookmarkEnd w:id="55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559" w:name="551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1122-IV)</w:t>
      </w:r>
    </w:p>
    <w:p w:rsidR="00864B63" w:rsidRDefault="00EA1972">
      <w:pPr>
        <w:spacing w:after="0"/>
        <w:ind w:firstLine="240"/>
      </w:pPr>
      <w:bookmarkStart w:id="560" w:name="552"/>
      <w:bookmarkEnd w:id="5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загальнопоширених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61" w:name="553"/>
      <w:bookmarkEnd w:id="560"/>
      <w:r>
        <w:rPr>
          <w:rFonts w:ascii="Arial"/>
          <w:color w:val="000000"/>
          <w:sz w:val="18"/>
        </w:rPr>
        <w:lastRenderedPageBreak/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62" w:name="556"/>
      <w:bookmarkEnd w:id="5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63" w:name="558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pStyle w:val="3"/>
        <w:spacing w:after="0"/>
        <w:jc w:val="center"/>
      </w:pPr>
      <w:bookmarkStart w:id="564" w:name="559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</w:t>
      </w:r>
      <w:r>
        <w:rPr>
          <w:rFonts w:ascii="Arial"/>
          <w:color w:val="000000"/>
          <w:sz w:val="27"/>
        </w:rPr>
        <w:t>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</w:pPr>
      <w:bookmarkStart w:id="565" w:name="560"/>
      <w:bookmarkEnd w:id="56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566" w:name="561"/>
      <w:bookmarkEnd w:id="5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67" w:name="562"/>
      <w:bookmarkEnd w:id="5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68" w:name="563"/>
      <w:bookmarkEnd w:id="5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69" w:name="564"/>
      <w:bookmarkEnd w:id="5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70" w:name="565"/>
      <w:bookmarkEnd w:id="5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71" w:name="566"/>
      <w:bookmarkEnd w:id="57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72" w:name="778391"/>
      <w:bookmarkEnd w:id="57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невиснажливого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73" w:name="778392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864B63" w:rsidRDefault="00EA1972">
      <w:pPr>
        <w:spacing w:after="0"/>
        <w:ind w:firstLine="240"/>
      </w:pPr>
      <w:bookmarkStart w:id="574" w:name="567"/>
      <w:bookmarkEnd w:id="5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575" w:name="570"/>
      <w:bookmarkEnd w:id="5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576" w:name="572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577" w:name="573"/>
      <w:bookmarkEnd w:id="576"/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578" w:name="574"/>
      <w:bookmarkEnd w:id="5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важелів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79" w:name="575"/>
      <w:bookmarkEnd w:id="5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80" w:name="576"/>
      <w:bookmarkEnd w:id="5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  <w:jc w:val="right"/>
      </w:pPr>
      <w:bookmarkStart w:id="581" w:name="107610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582" w:name="577"/>
      <w:bookmarkEnd w:id="5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583" w:name="579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584" w:name="580"/>
      <w:bookmarkEnd w:id="583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маловідхідних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85" w:name="55399"/>
      <w:bookmarkEnd w:id="58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586" w:name="582"/>
      <w:bookmarkEnd w:id="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587" w:name="584"/>
      <w:bookmarkEnd w:id="5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88" w:name="586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pStyle w:val="3"/>
        <w:spacing w:after="0"/>
        <w:jc w:val="center"/>
      </w:pPr>
      <w:bookmarkStart w:id="589" w:name="778412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Ліміти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64B63" w:rsidRDefault="00EA1972">
      <w:pPr>
        <w:spacing w:after="0"/>
        <w:ind w:firstLine="240"/>
      </w:pPr>
      <w:bookmarkStart w:id="590" w:name="778413"/>
      <w:bookmarkEnd w:id="589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591" w:name="778414"/>
      <w:bookmarkEnd w:id="590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92" w:name="778416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pStyle w:val="3"/>
        <w:spacing w:after="0"/>
        <w:jc w:val="center"/>
      </w:pPr>
      <w:bookmarkStart w:id="593" w:name="778427"/>
      <w:bookmarkEnd w:id="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Ліміти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864B63" w:rsidRDefault="00EA1972">
      <w:pPr>
        <w:spacing w:after="0"/>
        <w:ind w:firstLine="240"/>
      </w:pPr>
      <w:bookmarkStart w:id="594" w:name="778428"/>
      <w:bookmarkEnd w:id="593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: </w:t>
      </w:r>
    </w:p>
    <w:p w:rsidR="00864B63" w:rsidRDefault="00EA1972">
      <w:pPr>
        <w:spacing w:after="0"/>
        <w:ind w:firstLine="240"/>
        <w:jc w:val="right"/>
      </w:pPr>
      <w:bookmarkStart w:id="595" w:name="778705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596" w:name="778429"/>
      <w:bookmarkEnd w:id="5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597" w:name="778430"/>
      <w:bookmarkEnd w:id="5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598" w:name="778667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  <w:jc w:val="right"/>
      </w:pPr>
      <w:bookmarkStart w:id="599" w:name="778432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pStyle w:val="3"/>
        <w:spacing w:after="0"/>
        <w:jc w:val="center"/>
      </w:pPr>
      <w:bookmarkStart w:id="600" w:name="635"/>
      <w:bookmarkEnd w:id="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601" w:name="778439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pStyle w:val="3"/>
        <w:spacing w:after="0"/>
        <w:jc w:val="center"/>
      </w:pPr>
      <w:bookmarkStart w:id="602" w:name="778436"/>
      <w:bookmarkEnd w:id="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</w:p>
    <w:p w:rsidR="00864B63" w:rsidRDefault="00EA1972">
      <w:pPr>
        <w:spacing w:after="0"/>
        <w:ind w:firstLine="240"/>
      </w:pPr>
      <w:bookmarkStart w:id="603" w:name="778437"/>
      <w:bookmarkEnd w:id="602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04" w:name="778441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pStyle w:val="3"/>
        <w:spacing w:after="0"/>
        <w:jc w:val="center"/>
      </w:pPr>
      <w:bookmarkStart w:id="605" w:name="670"/>
      <w:bookmarkEnd w:id="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Фонди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606" w:name="671"/>
      <w:bookmarkEnd w:id="6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07" w:name="673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08" w:name="675"/>
      <w:bookmarkEnd w:id="607"/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  <w:jc w:val="right"/>
      </w:pPr>
      <w:bookmarkStart w:id="609" w:name="676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10" w:name="678"/>
      <w:bookmarkEnd w:id="6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611" w:name="679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612" w:name="681"/>
      <w:bookmarkEnd w:id="61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613" w:name="687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300"/>
        <w:ind w:firstLine="240"/>
      </w:pPr>
      <w:bookmarkStart w:id="614" w:name="778326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864B63" w:rsidRDefault="00EA1972">
      <w:pPr>
        <w:spacing w:after="0"/>
        <w:ind w:firstLine="240"/>
        <w:jc w:val="right"/>
      </w:pPr>
      <w:bookmarkStart w:id="615" w:name="778334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864B63" w:rsidRDefault="00EA1972">
      <w:pPr>
        <w:spacing w:after="0"/>
        <w:ind w:firstLine="240"/>
      </w:pPr>
      <w:bookmarkStart w:id="616" w:name="690"/>
      <w:bookmarkEnd w:id="61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17" w:name="691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18" w:name="693"/>
      <w:bookmarkEnd w:id="6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619" w:name="694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20" w:name="696"/>
      <w:bookmarkEnd w:id="619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21" w:name="50622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456-VI)</w:t>
      </w:r>
    </w:p>
    <w:p w:rsidR="00864B63" w:rsidRDefault="00EA1972">
      <w:pPr>
        <w:spacing w:after="0"/>
        <w:ind w:firstLine="240"/>
      </w:pPr>
      <w:bookmarkStart w:id="622" w:name="700"/>
      <w:bookmarkEnd w:id="62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  <w:jc w:val="right"/>
      </w:pPr>
      <w:bookmarkStart w:id="623" w:name="701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24" w:name="703"/>
      <w:bookmarkEnd w:id="6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625" w:name="705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626" w:name="707"/>
      <w:bookmarkEnd w:id="6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627" w:name="778444"/>
      <w:bookmarkEnd w:id="6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628" w:name="8580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629" w:name="778348"/>
      <w:bookmarkEnd w:id="62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30" w:name="778349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64B63" w:rsidRDefault="00EA1972">
      <w:pPr>
        <w:spacing w:after="300"/>
        <w:ind w:firstLine="240"/>
      </w:pPr>
      <w:bookmarkStart w:id="631" w:name="778371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64B63" w:rsidRDefault="00EA1972">
      <w:pPr>
        <w:spacing w:after="0"/>
        <w:ind w:firstLine="240"/>
        <w:jc w:val="right"/>
      </w:pPr>
      <w:bookmarkStart w:id="632" w:name="778373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864B63" w:rsidRDefault="00EA1972">
      <w:pPr>
        <w:spacing w:after="0"/>
        <w:ind w:firstLine="240"/>
      </w:pPr>
      <w:bookmarkStart w:id="633" w:name="708"/>
      <w:bookmarkEnd w:id="632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34" w:name="50623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35" w:name="712"/>
      <w:bookmarkEnd w:id="63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</w:t>
      </w:r>
      <w:r>
        <w:rPr>
          <w:rFonts w:ascii="Arial"/>
          <w:color w:val="000000"/>
          <w:sz w:val="18"/>
        </w:rPr>
        <w:t>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36" w:name="715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864B63" w:rsidRDefault="00EA1972">
      <w:pPr>
        <w:spacing w:after="0"/>
        <w:ind w:firstLine="240"/>
      </w:pPr>
      <w:bookmarkStart w:id="637" w:name="716"/>
      <w:bookmarkEnd w:id="63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38" w:name="50624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639" w:name="55404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640" w:name="723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ередовища</w:t>
      </w:r>
    </w:p>
    <w:p w:rsidR="00864B63" w:rsidRDefault="00EA1972">
      <w:pPr>
        <w:spacing w:after="0"/>
        <w:ind w:firstLine="240"/>
      </w:pPr>
      <w:bookmarkStart w:id="641" w:name="724"/>
      <w:bookmarkEnd w:id="6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642" w:name="727"/>
      <w:bookmarkEnd w:id="6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маловідхідні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643" w:name="107616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644" w:name="728"/>
      <w:bookmarkEnd w:id="6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645" w:name="729"/>
      <w:bookmarkEnd w:id="6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646" w:name="730"/>
      <w:bookmarkEnd w:id="6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647" w:name="732"/>
      <w:bookmarkEnd w:id="64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648" w:name="733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649" w:name="734"/>
      <w:bookmarkEnd w:id="64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50" w:name="116343"/>
      <w:bookmarkEnd w:id="64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51" w:name="742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783-XIV)</w:t>
      </w:r>
    </w:p>
    <w:p w:rsidR="00864B63" w:rsidRDefault="00EA1972">
      <w:pPr>
        <w:pStyle w:val="3"/>
        <w:spacing w:after="0"/>
        <w:jc w:val="center"/>
      </w:pPr>
      <w:bookmarkStart w:id="652" w:name="778328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Екологічне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864B63" w:rsidRDefault="00EA1972">
      <w:pPr>
        <w:spacing w:after="0"/>
        <w:ind w:firstLine="240"/>
        <w:jc w:val="right"/>
      </w:pPr>
      <w:bookmarkStart w:id="653" w:name="778329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1863-IV)</w:t>
      </w:r>
    </w:p>
    <w:p w:rsidR="00864B63" w:rsidRDefault="00EA1972">
      <w:pPr>
        <w:spacing w:after="0"/>
        <w:ind w:firstLine="240"/>
      </w:pPr>
      <w:bookmarkStart w:id="654" w:name="744"/>
      <w:bookmarkEnd w:id="6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55" w:name="778330"/>
      <w:bookmarkEnd w:id="6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56" w:name="778331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882-VI)</w:t>
      </w:r>
    </w:p>
    <w:p w:rsidR="00864B63" w:rsidRDefault="00EA1972">
      <w:pPr>
        <w:spacing w:after="0"/>
        <w:ind w:firstLine="240"/>
      </w:pPr>
      <w:bookmarkStart w:id="657" w:name="778332"/>
      <w:bookmarkEnd w:id="65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58" w:name="778333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1863-IV)</w:t>
      </w:r>
    </w:p>
    <w:p w:rsidR="00864B63" w:rsidRDefault="00EA1972">
      <w:pPr>
        <w:pStyle w:val="3"/>
        <w:spacing w:after="0"/>
        <w:jc w:val="center"/>
      </w:pPr>
      <w:bookmarkStart w:id="659" w:name="750"/>
      <w:bookmarkEnd w:id="658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660" w:name="752"/>
      <w:bookmarkEnd w:id="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864B63" w:rsidRDefault="00EA1972">
      <w:pPr>
        <w:spacing w:after="0"/>
        <w:ind w:firstLine="240"/>
      </w:pPr>
      <w:bookmarkStart w:id="661" w:name="753"/>
      <w:bookmarkEnd w:id="660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62" w:name="754"/>
      <w:bookmarkEnd w:id="661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63" w:name="778355"/>
      <w:bookmarkEnd w:id="662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64" w:name="778357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864B63" w:rsidRDefault="00EA1972">
      <w:pPr>
        <w:pStyle w:val="3"/>
        <w:spacing w:after="0"/>
        <w:jc w:val="center"/>
      </w:pPr>
      <w:bookmarkStart w:id="665" w:name="757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864B63" w:rsidRDefault="00EA1972">
      <w:pPr>
        <w:spacing w:after="0"/>
        <w:ind w:firstLine="240"/>
      </w:pPr>
      <w:bookmarkStart w:id="666" w:name="758"/>
      <w:bookmarkEnd w:id="6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67" w:name="778823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spacing w:after="0"/>
        <w:ind w:firstLine="240"/>
      </w:pPr>
      <w:bookmarkStart w:id="668" w:name="759"/>
      <w:bookmarkEnd w:id="66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69" w:name="760"/>
      <w:bookmarkEnd w:id="668"/>
      <w:r>
        <w:rPr>
          <w:rFonts w:ascii="Arial"/>
          <w:color w:val="000000"/>
          <w:sz w:val="18"/>
        </w:rPr>
        <w:lastRenderedPageBreak/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70" w:name="761"/>
      <w:bookmarkEnd w:id="669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71" w:name="762"/>
      <w:bookmarkEnd w:id="670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переозброюють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72" w:name="765"/>
      <w:bookmarkEnd w:id="67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>).</w:t>
      </w:r>
    </w:p>
    <w:p w:rsidR="00864B63" w:rsidRDefault="00EA1972">
      <w:pPr>
        <w:pStyle w:val="3"/>
        <w:spacing w:after="0"/>
        <w:jc w:val="center"/>
      </w:pPr>
      <w:bookmarkStart w:id="673" w:name="767"/>
      <w:bookmarkEnd w:id="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мінеральних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добрив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нафти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864B63" w:rsidRDefault="00EA1972">
      <w:pPr>
        <w:spacing w:after="0"/>
        <w:ind w:firstLine="240"/>
        <w:jc w:val="right"/>
      </w:pPr>
      <w:bookmarkStart w:id="674" w:name="768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675" w:name="770"/>
      <w:bookmarkEnd w:id="67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76" w:name="771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677" w:name="778836"/>
      <w:bookmarkEnd w:id="6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78" w:name="778824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679" w:name="773"/>
      <w:bookmarkEnd w:id="678"/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80" w:name="778838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681" w:name="778839"/>
      <w:bookmarkEnd w:id="6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682" w:name="778672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</w:t>
      </w:r>
      <w:r>
        <w:rPr>
          <w:rFonts w:ascii="Arial"/>
          <w:color w:val="000000"/>
          <w:sz w:val="18"/>
        </w:rPr>
        <w:t xml:space="preserve">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683" w:name="777"/>
      <w:bookmarkEnd w:id="68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</w:p>
    <w:p w:rsidR="00864B63" w:rsidRDefault="00EA1972">
      <w:pPr>
        <w:spacing w:after="0"/>
        <w:ind w:firstLine="240"/>
        <w:jc w:val="right"/>
      </w:pPr>
      <w:bookmarkStart w:id="684" w:name="116353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</w:t>
      </w:r>
      <w:r>
        <w:rPr>
          <w:rFonts w:ascii="Arial"/>
          <w:color w:val="000000"/>
          <w:sz w:val="18"/>
        </w:rPr>
        <w:t xml:space="preserve">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864B63" w:rsidRDefault="00EA1972">
      <w:pPr>
        <w:pStyle w:val="3"/>
        <w:spacing w:after="0"/>
        <w:jc w:val="center"/>
      </w:pPr>
      <w:bookmarkStart w:id="685" w:name="780"/>
      <w:bookmarkEnd w:id="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неконтрольованого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864B63" w:rsidRDefault="00EA1972">
      <w:pPr>
        <w:spacing w:after="0"/>
        <w:ind w:firstLine="240"/>
      </w:pPr>
      <w:bookmarkStart w:id="686" w:name="781"/>
      <w:bookmarkEnd w:id="68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акліматизацію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реакліматизацію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87" w:name="778393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864B63" w:rsidRDefault="00EA1972">
      <w:pPr>
        <w:spacing w:after="0"/>
        <w:ind w:firstLine="240"/>
      </w:pPr>
      <w:bookmarkStart w:id="688" w:name="782"/>
      <w:bookmarkEnd w:id="68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89" w:name="778673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spacing w:after="0"/>
        <w:ind w:firstLine="240"/>
      </w:pPr>
      <w:bookmarkStart w:id="690" w:name="785"/>
      <w:bookmarkEnd w:id="68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91" w:name="786"/>
      <w:bookmarkEnd w:id="690"/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анізмів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92" w:name="778394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864B63" w:rsidRDefault="00EA1972">
      <w:pPr>
        <w:pStyle w:val="3"/>
        <w:spacing w:after="0"/>
        <w:jc w:val="center"/>
      </w:pPr>
      <w:bookmarkStart w:id="693" w:name="789"/>
      <w:bookmarkEnd w:id="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акустичного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електромагнітного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іонізуючого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864B63" w:rsidRDefault="00EA1972">
      <w:pPr>
        <w:spacing w:after="0"/>
        <w:ind w:firstLine="240"/>
      </w:pPr>
      <w:bookmarkStart w:id="694" w:name="791"/>
      <w:bookmarkEnd w:id="69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електромагнітного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95" w:name="793"/>
      <w:bookmarkEnd w:id="69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696" w:name="778825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64B63" w:rsidRDefault="00EA1972">
      <w:pPr>
        <w:spacing w:after="0"/>
        <w:ind w:firstLine="240"/>
      </w:pPr>
      <w:bookmarkStart w:id="697" w:name="778826"/>
      <w:bookmarkEnd w:id="696"/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698" w:name="778827"/>
      <w:bookmarkEnd w:id="697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699" w:name="107620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864B63" w:rsidRDefault="00EA1972">
      <w:pPr>
        <w:pStyle w:val="3"/>
        <w:spacing w:after="0"/>
        <w:jc w:val="center"/>
      </w:pPr>
      <w:bookmarkStart w:id="700" w:name="747052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</w:p>
    <w:p w:rsidR="00864B63" w:rsidRDefault="00EA1972">
      <w:pPr>
        <w:spacing w:after="0"/>
        <w:ind w:firstLine="240"/>
        <w:jc w:val="right"/>
      </w:pPr>
      <w:bookmarkStart w:id="701" w:name="747893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864B63" w:rsidRDefault="00EA1972">
      <w:pPr>
        <w:spacing w:after="0"/>
        <w:ind w:firstLine="240"/>
      </w:pPr>
      <w:bookmarkStart w:id="702" w:name="800"/>
      <w:bookmarkEnd w:id="70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03" w:name="747054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864B63" w:rsidRDefault="00EA1972">
      <w:pPr>
        <w:spacing w:after="0"/>
        <w:ind w:firstLine="240"/>
      </w:pPr>
      <w:bookmarkStart w:id="704" w:name="801"/>
      <w:bookmarkEnd w:id="703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</w:t>
      </w:r>
      <w:r>
        <w:rPr>
          <w:rFonts w:ascii="Arial"/>
          <w:color w:val="000000"/>
          <w:sz w:val="18"/>
        </w:rPr>
        <w:t>кається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05" w:name="747055"/>
      <w:bookmarkEnd w:id="70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06" w:name="747056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864B63" w:rsidRDefault="00EA1972">
      <w:pPr>
        <w:pStyle w:val="3"/>
        <w:spacing w:after="0"/>
        <w:jc w:val="center"/>
      </w:pPr>
      <w:bookmarkStart w:id="707" w:name="803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</w:t>
      </w:r>
      <w:r>
        <w:rPr>
          <w:rFonts w:ascii="Arial"/>
          <w:color w:val="000000"/>
          <w:sz w:val="27"/>
        </w:rPr>
        <w:t>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864B63" w:rsidRDefault="00EA1972">
      <w:pPr>
        <w:spacing w:after="0"/>
        <w:ind w:firstLine="240"/>
      </w:pPr>
      <w:bookmarkStart w:id="708" w:name="804"/>
      <w:bookmarkEnd w:id="7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09" w:name="805"/>
      <w:bookmarkEnd w:id="70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10" w:name="806"/>
      <w:bookmarkEnd w:id="7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711" w:name="807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64B63" w:rsidRDefault="00EA1972">
      <w:pPr>
        <w:spacing w:after="0"/>
        <w:ind w:firstLine="240"/>
      </w:pPr>
      <w:bookmarkStart w:id="712" w:name="808"/>
      <w:bookmarkEnd w:id="71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13" w:name="778720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864B63" w:rsidRDefault="00EA1972">
      <w:pPr>
        <w:spacing w:after="0"/>
        <w:ind w:firstLine="240"/>
      </w:pPr>
      <w:bookmarkStart w:id="714" w:name="809"/>
      <w:bookmarkEnd w:id="713"/>
      <w:r>
        <w:rPr>
          <w:rFonts w:ascii="Arial"/>
          <w:color w:val="000000"/>
          <w:sz w:val="18"/>
        </w:rPr>
        <w:lastRenderedPageBreak/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маневрів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15" w:name="810"/>
      <w:bookmarkEnd w:id="71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716" w:name="816"/>
      <w:bookmarkEnd w:id="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864B63" w:rsidRDefault="00EA1972">
      <w:pPr>
        <w:spacing w:after="0"/>
        <w:ind w:firstLine="240"/>
      </w:pPr>
      <w:bookmarkStart w:id="717" w:name="818"/>
      <w:bookmarkEnd w:id="716"/>
      <w:r>
        <w:rPr>
          <w:rFonts w:ascii="Arial"/>
          <w:color w:val="000000"/>
          <w:sz w:val="18"/>
        </w:rPr>
        <w:t>Планіровка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18" w:name="821"/>
      <w:bookmarkEnd w:id="71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19" w:name="778676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720" w:name="824"/>
      <w:bookmarkEnd w:id="7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</w:p>
    <w:p w:rsidR="00864B63" w:rsidRDefault="00EA1972">
      <w:pPr>
        <w:pStyle w:val="3"/>
        <w:spacing w:after="0"/>
        <w:jc w:val="center"/>
      </w:pPr>
      <w:bookmarkStart w:id="721" w:name="826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>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</w:p>
    <w:p w:rsidR="00864B63" w:rsidRDefault="00EA1972">
      <w:pPr>
        <w:spacing w:after="0"/>
        <w:ind w:firstLine="240"/>
      </w:pPr>
      <w:bookmarkStart w:id="722" w:name="827"/>
      <w:bookmarkEnd w:id="721"/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23" w:name="828"/>
      <w:bookmarkEnd w:id="722"/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водозахисні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</w:t>
      </w:r>
      <w:r>
        <w:rPr>
          <w:rFonts w:ascii="Arial"/>
          <w:color w:val="000000"/>
          <w:sz w:val="18"/>
        </w:rPr>
        <w:t>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864B63" w:rsidRDefault="00EA1972">
      <w:pPr>
        <w:pStyle w:val="3"/>
        <w:spacing w:after="0"/>
        <w:jc w:val="center"/>
      </w:pPr>
      <w:bookmarkStart w:id="724" w:name="831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64B63" w:rsidRDefault="00EA1972">
      <w:pPr>
        <w:spacing w:after="0"/>
        <w:ind w:firstLine="240"/>
      </w:pPr>
      <w:bookmarkStart w:id="725" w:name="832"/>
      <w:bookmarkEnd w:id="724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генофонду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26" w:name="778677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727" w:name="833"/>
      <w:bookmarkEnd w:id="7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28" w:name="834"/>
      <w:bookmarkEnd w:id="7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29" w:name="778678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730" w:name="840"/>
      <w:bookmarkEnd w:id="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Курортні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оздоровчі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864B63" w:rsidRDefault="00EA1972">
      <w:pPr>
        <w:spacing w:after="0"/>
        <w:ind w:firstLine="240"/>
      </w:pPr>
      <w:bookmarkStart w:id="731" w:name="841"/>
      <w:bookmarkEnd w:id="730"/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32" w:name="842"/>
      <w:bookmarkEnd w:id="7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33" w:name="843"/>
      <w:bookmarkEnd w:id="73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34" w:name="844"/>
      <w:bookmarkEnd w:id="73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35" w:name="778679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736" w:name="847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Рекр</w:t>
      </w:r>
      <w:r>
        <w:rPr>
          <w:rFonts w:ascii="Arial"/>
          <w:color w:val="000000"/>
          <w:sz w:val="27"/>
        </w:rPr>
        <w:t>еаційні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864B63" w:rsidRDefault="00EA1972">
      <w:pPr>
        <w:spacing w:after="0"/>
        <w:ind w:firstLine="240"/>
      </w:pPr>
      <w:bookmarkStart w:id="737" w:name="848"/>
      <w:bookmarkEnd w:id="736"/>
      <w:r>
        <w:rPr>
          <w:rFonts w:ascii="Arial"/>
          <w:color w:val="000000"/>
          <w:sz w:val="18"/>
        </w:rPr>
        <w:t>Рекреаційними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38" w:name="849"/>
      <w:bookmarkEnd w:id="7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739" w:name="850"/>
      <w:bookmarkEnd w:id="7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40" w:name="851"/>
      <w:bookmarkEnd w:id="7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41" w:name="853"/>
      <w:bookmarkEnd w:id="740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42" w:name="778680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pStyle w:val="3"/>
        <w:spacing w:after="0"/>
        <w:jc w:val="center"/>
      </w:pPr>
      <w:bookmarkStart w:id="743" w:name="778320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</w:t>
      </w:r>
      <w:r>
        <w:rPr>
          <w:rFonts w:ascii="Arial"/>
          <w:color w:val="000000"/>
          <w:sz w:val="27"/>
        </w:rPr>
        <w:t>икнення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864B63" w:rsidRDefault="00EA1972">
      <w:pPr>
        <w:spacing w:after="0"/>
        <w:ind w:firstLine="240"/>
      </w:pPr>
      <w:bookmarkStart w:id="744" w:name="778321"/>
      <w:bookmarkEnd w:id="743"/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>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45" w:name="778322"/>
      <w:bookmarkEnd w:id="744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46" w:name="778323"/>
      <w:bookmarkEnd w:id="74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47" w:name="778324"/>
      <w:bookmarkEnd w:id="746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48" w:name="778658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  <w:jc w:val="right"/>
      </w:pPr>
      <w:bookmarkStart w:id="749" w:name="778325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824-IV)</w:t>
      </w:r>
    </w:p>
    <w:p w:rsidR="00864B63" w:rsidRDefault="00EA1972">
      <w:pPr>
        <w:pStyle w:val="3"/>
        <w:spacing w:after="0"/>
        <w:jc w:val="center"/>
      </w:pPr>
      <w:bookmarkStart w:id="750" w:name="869"/>
      <w:bookmarkEnd w:id="7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751" w:name="604305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864B63" w:rsidRDefault="00EA1972">
      <w:pPr>
        <w:spacing w:after="0"/>
        <w:ind w:firstLine="240"/>
      </w:pPr>
      <w:bookmarkStart w:id="752" w:name="604306"/>
      <w:bookmarkEnd w:id="751"/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53" w:name="604307"/>
      <w:bookmarkEnd w:id="752"/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54" w:name="604308"/>
      <w:bookmarkEnd w:id="753"/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55" w:name="604309"/>
      <w:bookmarkEnd w:id="754"/>
      <w:r>
        <w:rPr>
          <w:rFonts w:ascii="Arial"/>
          <w:color w:val="000000"/>
          <w:sz w:val="18"/>
        </w:rPr>
        <w:lastRenderedPageBreak/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864B63" w:rsidRDefault="00EA1972">
      <w:pPr>
        <w:spacing w:after="0"/>
        <w:ind w:firstLine="240"/>
      </w:pPr>
      <w:bookmarkStart w:id="756" w:name="604310"/>
      <w:bookmarkEnd w:id="755"/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57" w:name="604311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3033-III)</w:t>
      </w:r>
    </w:p>
    <w:p w:rsidR="00864B63" w:rsidRDefault="00EA1972">
      <w:pPr>
        <w:pStyle w:val="3"/>
        <w:spacing w:after="0"/>
        <w:jc w:val="center"/>
      </w:pPr>
      <w:bookmarkStart w:id="758" w:name="880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864B63" w:rsidRDefault="00EA1972">
      <w:pPr>
        <w:spacing w:after="0"/>
        <w:ind w:firstLine="240"/>
      </w:pPr>
      <w:bookmarkStart w:id="759" w:name="881"/>
      <w:bookmarkEnd w:id="75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60" w:name="882"/>
      <w:bookmarkEnd w:id="75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61" w:name="778681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762" w:name="883"/>
      <w:bookmarkEnd w:id="76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63" w:name="778659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5456-VI)</w:t>
      </w:r>
    </w:p>
    <w:p w:rsidR="00864B63" w:rsidRDefault="00EA1972">
      <w:pPr>
        <w:spacing w:after="0"/>
        <w:ind w:firstLine="240"/>
      </w:pPr>
      <w:bookmarkStart w:id="764" w:name="887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65" w:name="8613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pStyle w:val="3"/>
        <w:spacing w:after="0"/>
        <w:jc w:val="center"/>
      </w:pPr>
      <w:bookmarkStart w:id="766" w:name="890"/>
      <w:bookmarkEnd w:id="7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767" w:name="892"/>
      <w:bookmarkEnd w:id="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768" w:name="893"/>
      <w:bookmarkEnd w:id="767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769" w:name="778319"/>
      <w:bookmarkEnd w:id="7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770" w:name="894"/>
      <w:bookmarkEnd w:id="769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771" w:name="902"/>
      <w:bookmarkEnd w:id="7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772" w:name="904"/>
      <w:bookmarkEnd w:id="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773" w:name="905"/>
      <w:bookmarkEnd w:id="7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774" w:name="908"/>
      <w:bookmarkEnd w:id="773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64B63" w:rsidRDefault="00EA1972">
      <w:pPr>
        <w:spacing w:after="0"/>
        <w:ind w:firstLine="240"/>
      </w:pPr>
      <w:bookmarkStart w:id="775" w:name="909"/>
      <w:bookmarkEnd w:id="7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76" w:name="910"/>
      <w:bookmarkEnd w:id="7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77" w:name="778753"/>
      <w:bookmarkEnd w:id="7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778" w:name="77875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779" w:name="778754"/>
      <w:bookmarkEnd w:id="77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780" w:name="778756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781" w:name="778757"/>
      <w:bookmarkEnd w:id="78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864B63" w:rsidRDefault="00EA1972">
      <w:pPr>
        <w:spacing w:after="0"/>
        <w:ind w:firstLine="240"/>
        <w:jc w:val="right"/>
      </w:pPr>
      <w:bookmarkStart w:id="782" w:name="778462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783" w:name="916"/>
      <w:bookmarkEnd w:id="78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84" w:name="917"/>
      <w:bookmarkEnd w:id="78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85" w:name="918"/>
      <w:bookmarkEnd w:id="78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86" w:name="919"/>
      <w:bookmarkEnd w:id="7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87" w:name="778446"/>
      <w:bookmarkEnd w:id="78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64B63" w:rsidRDefault="00EA1972">
      <w:pPr>
        <w:spacing w:after="0"/>
        <w:ind w:firstLine="240"/>
        <w:jc w:val="right"/>
      </w:pPr>
      <w:bookmarkStart w:id="788" w:name="922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789" w:name="923"/>
      <w:bookmarkEnd w:id="78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90" w:name="924"/>
      <w:bookmarkEnd w:id="78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</w:pPr>
      <w:bookmarkStart w:id="791" w:name="925"/>
      <w:bookmarkEnd w:id="790"/>
      <w:r>
        <w:rPr>
          <w:rFonts w:ascii="Arial"/>
          <w:color w:val="000000"/>
          <w:sz w:val="18"/>
        </w:rPr>
        <w:lastRenderedPageBreak/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792" w:name="107621"/>
      <w:bookmarkEnd w:id="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793" w:name="926"/>
      <w:bookmarkEnd w:id="792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</w:pPr>
      <w:bookmarkStart w:id="794" w:name="930"/>
      <w:bookmarkEnd w:id="793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</w:t>
      </w:r>
      <w:r>
        <w:rPr>
          <w:rFonts w:ascii="Arial"/>
          <w:color w:val="000000"/>
          <w:sz w:val="18"/>
        </w:rPr>
        <w:t>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795" w:name="931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796" w:name="932"/>
      <w:bookmarkEnd w:id="79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посяган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</w:p>
    <w:p w:rsidR="00864B63" w:rsidRDefault="00EA1972">
      <w:pPr>
        <w:spacing w:after="0"/>
        <w:ind w:firstLine="240"/>
      </w:pPr>
      <w:bookmarkStart w:id="797" w:name="778395"/>
      <w:bookmarkEnd w:id="796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>;</w:t>
      </w:r>
    </w:p>
    <w:p w:rsidR="00864B63" w:rsidRDefault="00EA1972">
      <w:pPr>
        <w:spacing w:after="0"/>
        <w:ind w:firstLine="240"/>
        <w:jc w:val="right"/>
      </w:pPr>
      <w:bookmarkStart w:id="798" w:name="778397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158-VI)</w:t>
      </w:r>
    </w:p>
    <w:p w:rsidR="00864B63" w:rsidRDefault="00EA1972">
      <w:pPr>
        <w:spacing w:after="0"/>
        <w:ind w:firstLine="240"/>
      </w:pPr>
      <w:bookmarkStart w:id="799" w:name="778779"/>
      <w:bookmarkEnd w:id="798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00" w:name="778780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64B63" w:rsidRDefault="00EA1972">
      <w:pPr>
        <w:spacing w:after="0"/>
        <w:ind w:firstLine="240"/>
      </w:pPr>
      <w:bookmarkStart w:id="801" w:name="933"/>
      <w:bookmarkEnd w:id="800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802" w:name="936"/>
      <w:bookmarkEnd w:id="80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803" w:name="939"/>
      <w:bookmarkEnd w:id="80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804" w:name="940"/>
      <w:bookmarkEnd w:id="803"/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05" w:name="942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864B63" w:rsidRDefault="00EA1972">
      <w:pPr>
        <w:spacing w:after="0"/>
        <w:ind w:firstLine="240"/>
      </w:pPr>
      <w:bookmarkStart w:id="806" w:name="943"/>
      <w:bookmarkEnd w:id="80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07" w:name="945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808" w:name="946"/>
      <w:bookmarkEnd w:id="8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809" w:name="949"/>
      <w:bookmarkEnd w:id="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864B63" w:rsidRDefault="00EA1972">
      <w:pPr>
        <w:spacing w:after="0"/>
        <w:ind w:firstLine="240"/>
      </w:pPr>
      <w:bookmarkStart w:id="810" w:name="950"/>
      <w:bookmarkEnd w:id="809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11" w:name="952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64B63" w:rsidRDefault="00EA1972">
      <w:pPr>
        <w:spacing w:after="0"/>
        <w:ind w:firstLine="240"/>
      </w:pPr>
      <w:bookmarkStart w:id="812" w:name="953"/>
      <w:bookmarkEnd w:id="81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813" w:name="954"/>
      <w:bookmarkEnd w:id="81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>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</w:pPr>
      <w:bookmarkStart w:id="814" w:name="145598"/>
      <w:bookmarkEnd w:id="813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864B63" w:rsidRDefault="00EA1972">
      <w:pPr>
        <w:spacing w:after="0"/>
        <w:ind w:firstLine="240"/>
        <w:jc w:val="right"/>
      </w:pPr>
      <w:bookmarkStart w:id="815" w:name="145596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1807-III)</w:t>
      </w:r>
    </w:p>
    <w:p w:rsidR="00864B63" w:rsidRDefault="00EA1972">
      <w:pPr>
        <w:pStyle w:val="3"/>
        <w:spacing w:after="0"/>
        <w:jc w:val="center"/>
      </w:pPr>
      <w:bookmarkStart w:id="816" w:name="955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злочини</w:t>
      </w:r>
    </w:p>
    <w:p w:rsidR="00864B63" w:rsidRDefault="00EA1972">
      <w:pPr>
        <w:spacing w:after="0"/>
        <w:ind w:firstLine="240"/>
      </w:pPr>
      <w:bookmarkStart w:id="817" w:name="956"/>
      <w:bookmarkEnd w:id="81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818" w:name="8615"/>
      <w:bookmarkEnd w:id="8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>ОВИЩА</w:t>
      </w:r>
      <w:r>
        <w:rPr>
          <w:rFonts w:ascii="Arial"/>
          <w:color w:val="000000"/>
          <w:sz w:val="27"/>
        </w:rPr>
        <w:t xml:space="preserve"> </w:t>
      </w:r>
    </w:p>
    <w:p w:rsidR="00864B63" w:rsidRDefault="00EA1972">
      <w:pPr>
        <w:pStyle w:val="3"/>
        <w:spacing w:after="0"/>
        <w:jc w:val="center"/>
      </w:pPr>
      <w:bookmarkStart w:id="819" w:name="964"/>
      <w:bookmarkEnd w:id="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</w:pPr>
      <w:bookmarkStart w:id="820" w:name="965"/>
      <w:bookmarkEnd w:id="819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21" w:name="778688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822" w:name="966"/>
      <w:bookmarkEnd w:id="8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23" w:name="778689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824" w:name="967"/>
      <w:bookmarkEnd w:id="823"/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pStyle w:val="3"/>
        <w:spacing w:after="0"/>
        <w:jc w:val="center"/>
      </w:pPr>
      <w:bookmarkStart w:id="825" w:name="973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64B63" w:rsidRDefault="00EA1972">
      <w:pPr>
        <w:spacing w:after="0"/>
        <w:ind w:firstLine="240"/>
        <w:jc w:val="right"/>
      </w:pPr>
      <w:bookmarkStart w:id="826" w:name="778690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827" w:name="55408"/>
      <w:bookmarkEnd w:id="826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64B63" w:rsidRDefault="00EA1972">
      <w:pPr>
        <w:spacing w:after="0"/>
        <w:ind w:firstLine="240"/>
        <w:jc w:val="right"/>
      </w:pPr>
      <w:bookmarkStart w:id="828" w:name="778691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864B63" w:rsidRDefault="00EA1972">
      <w:pPr>
        <w:spacing w:after="0"/>
        <w:ind w:firstLine="240"/>
      </w:pPr>
      <w:bookmarkStart w:id="829" w:name="55410"/>
      <w:bookmarkEnd w:id="828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864B63">
        <w:trPr>
          <w:tblCellSpacing w:w="0" w:type="auto"/>
        </w:trPr>
        <w:tc>
          <w:tcPr>
            <w:tcW w:w="4845" w:type="dxa"/>
            <w:vAlign w:val="center"/>
          </w:tcPr>
          <w:p w:rsidR="00864B63" w:rsidRPr="00EA1972" w:rsidRDefault="00EA1972">
            <w:pPr>
              <w:spacing w:after="0"/>
              <w:jc w:val="center"/>
              <w:rPr>
                <w:lang w:val="ru-RU"/>
              </w:rPr>
            </w:pPr>
            <w:bookmarkStart w:id="830" w:name="1704"/>
            <w:bookmarkEnd w:id="829"/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Голова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Верховної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Ради</w:t>
            </w:r>
            <w:r w:rsidRPr="00EA1972">
              <w:rPr>
                <w:lang w:val="ru-RU"/>
              </w:rPr>
              <w:br/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Української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РСР</w:t>
            </w:r>
          </w:p>
        </w:tc>
        <w:tc>
          <w:tcPr>
            <w:tcW w:w="4845" w:type="dxa"/>
            <w:vAlign w:val="center"/>
          </w:tcPr>
          <w:p w:rsidR="00864B63" w:rsidRDefault="00EA1972">
            <w:pPr>
              <w:spacing w:after="0"/>
              <w:jc w:val="center"/>
            </w:pPr>
            <w:bookmarkStart w:id="831" w:name="1705"/>
            <w:bookmarkEnd w:id="830"/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 w:rsidRPr="00EA1972">
              <w:rPr>
                <w:lang w:val="ru-RU"/>
              </w:rPr>
              <w:br/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КРАВЧУК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</w:p>
        </w:tc>
        <w:bookmarkEnd w:id="831"/>
      </w:tr>
      <w:tr w:rsidR="00864B63" w:rsidRPr="00EA1972">
        <w:trPr>
          <w:tblCellSpacing w:w="0" w:type="auto"/>
        </w:trPr>
        <w:tc>
          <w:tcPr>
            <w:tcW w:w="4845" w:type="dxa"/>
            <w:vAlign w:val="center"/>
          </w:tcPr>
          <w:p w:rsidR="00864B63" w:rsidRPr="00EA1972" w:rsidRDefault="00EA1972">
            <w:pPr>
              <w:spacing w:after="0"/>
              <w:jc w:val="center"/>
              <w:rPr>
                <w:lang w:val="ru-RU"/>
              </w:rPr>
            </w:pPr>
            <w:bookmarkStart w:id="832" w:name="1706"/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>м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EA1972">
              <w:rPr>
                <w:lang w:val="ru-RU"/>
              </w:rPr>
              <w:br/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25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червня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1991 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A1972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1264-</w:t>
            </w:r>
            <w:r>
              <w:rPr>
                <w:rFonts w:ascii="Arial"/>
                <w:b/>
                <w:color w:val="000000"/>
                <w:sz w:val="18"/>
              </w:rPr>
              <w:t>XII</w:t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64B63" w:rsidRPr="00EA1972" w:rsidRDefault="00EA1972">
            <w:pPr>
              <w:spacing w:after="0"/>
              <w:jc w:val="center"/>
              <w:rPr>
                <w:lang w:val="ru-RU"/>
              </w:rPr>
            </w:pPr>
            <w:bookmarkStart w:id="833" w:name="1707"/>
            <w:bookmarkEnd w:id="832"/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A1972">
              <w:rPr>
                <w:lang w:val="ru-RU"/>
              </w:rPr>
              <w:br/>
            </w:r>
            <w:r w:rsidRPr="00EA1972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</w:p>
        </w:tc>
        <w:bookmarkEnd w:id="833"/>
      </w:tr>
    </w:tbl>
    <w:p w:rsidR="00864B63" w:rsidRPr="00EA1972" w:rsidRDefault="00864B63" w:rsidP="00EA1972">
      <w:pPr>
        <w:rPr>
          <w:lang w:val="ru-RU"/>
        </w:rPr>
      </w:pPr>
      <w:bookmarkStart w:id="834" w:name="_GoBack"/>
      <w:bookmarkEnd w:id="834"/>
    </w:p>
    <w:sectPr w:rsidR="00864B63" w:rsidRPr="00EA19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64B63"/>
    <w:rsid w:val="00864B63"/>
    <w:rsid w:val="00E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4CD3-4242-402D-B732-06C7AED6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20716</Words>
  <Characters>118082</Characters>
  <Application>Microsoft Office Word</Application>
  <DocSecurity>0</DocSecurity>
  <Lines>984</Lines>
  <Paragraphs>277</Paragraphs>
  <ScaleCrop>false</ScaleCrop>
  <Company/>
  <LinksUpToDate>false</LinksUpToDate>
  <CharactersWithSpaces>138521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2024-11-20T22:59:00Z</dcterms:created>
  <dcterms:modified xsi:type="dcterms:W3CDTF">2024-11-20T22:59:00Z</dcterms:modified>
</cp:coreProperties>
</file>