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EF" w:rsidRDefault="000410B7">
      <w:r>
        <w:br/>
      </w:r>
    </w:p>
    <w:p w:rsidR="008D64EF" w:rsidRDefault="000410B7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4EF" w:rsidRPr="000410B7" w:rsidRDefault="000410B7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0410B7">
        <w:rPr>
          <w:rFonts w:ascii="Arial"/>
          <w:color w:val="000000"/>
          <w:sz w:val="27"/>
          <w:lang w:val="ru-RU"/>
        </w:rPr>
        <w:t>ЗАКОН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УКРАЇНИ</w:t>
      </w:r>
    </w:p>
    <w:p w:rsidR="008D64EF" w:rsidRPr="000410B7" w:rsidRDefault="000410B7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0410B7">
        <w:rPr>
          <w:rFonts w:ascii="Arial"/>
          <w:color w:val="000000"/>
          <w:sz w:val="27"/>
          <w:lang w:val="ru-RU"/>
        </w:rPr>
        <w:t>Про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підвищення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доступності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та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якості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медичного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обслуговування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у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сільській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місцевості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3" w:name="4"/>
      <w:bookmarkEnd w:id="2"/>
      <w:r w:rsidRPr="000410B7">
        <w:rPr>
          <w:rFonts w:ascii="Arial"/>
          <w:color w:val="000000"/>
          <w:sz w:val="18"/>
          <w:lang w:val="ru-RU"/>
        </w:rPr>
        <w:t>Цей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визначає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правові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економічні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організаційні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засади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напрями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регулювання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розвитку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гарантій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рівного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громадян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якісного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ефективного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pStyle w:val="3"/>
        <w:spacing w:after="0"/>
        <w:jc w:val="center"/>
        <w:rPr>
          <w:lang w:val="ru-RU"/>
        </w:rPr>
      </w:pPr>
      <w:bookmarkStart w:id="4" w:name="5"/>
      <w:bookmarkEnd w:id="3"/>
      <w:r w:rsidRPr="000410B7">
        <w:rPr>
          <w:rFonts w:ascii="Arial"/>
          <w:color w:val="000000"/>
          <w:sz w:val="27"/>
          <w:lang w:val="ru-RU"/>
        </w:rPr>
        <w:t>Розділ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0410B7">
        <w:rPr>
          <w:lang w:val="ru-RU"/>
        </w:rPr>
        <w:br/>
      </w:r>
      <w:r w:rsidRPr="000410B7">
        <w:rPr>
          <w:rFonts w:ascii="Arial"/>
          <w:color w:val="000000"/>
          <w:sz w:val="27"/>
          <w:lang w:val="ru-RU"/>
        </w:rPr>
        <w:t>ЗАГАЛЬНІ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ПОЛОЖЕННЯ</w:t>
      </w:r>
    </w:p>
    <w:p w:rsidR="008D64EF" w:rsidRPr="000410B7" w:rsidRDefault="000410B7">
      <w:pPr>
        <w:pStyle w:val="3"/>
        <w:spacing w:after="0"/>
        <w:jc w:val="center"/>
        <w:rPr>
          <w:lang w:val="ru-RU"/>
        </w:rPr>
      </w:pPr>
      <w:bookmarkStart w:id="5" w:name="6"/>
      <w:bookmarkEnd w:id="4"/>
      <w:r w:rsidRPr="000410B7">
        <w:rPr>
          <w:rFonts w:ascii="Arial"/>
          <w:color w:val="000000"/>
          <w:sz w:val="27"/>
          <w:lang w:val="ru-RU"/>
        </w:rPr>
        <w:t>Стаття</w:t>
      </w:r>
      <w:r w:rsidRPr="000410B7">
        <w:rPr>
          <w:rFonts w:ascii="Arial"/>
          <w:color w:val="000000"/>
          <w:sz w:val="27"/>
          <w:lang w:val="ru-RU"/>
        </w:rPr>
        <w:t xml:space="preserve"> 1. </w:t>
      </w:r>
      <w:r w:rsidRPr="000410B7">
        <w:rPr>
          <w:rFonts w:ascii="Arial"/>
          <w:color w:val="000000"/>
          <w:sz w:val="27"/>
          <w:lang w:val="ru-RU"/>
        </w:rPr>
        <w:t>Сфера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дії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Закону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6" w:name="7"/>
      <w:bookmarkEnd w:id="5"/>
      <w:r w:rsidRPr="000410B7">
        <w:rPr>
          <w:rFonts w:ascii="Arial"/>
          <w:color w:val="000000"/>
          <w:sz w:val="18"/>
          <w:lang w:val="ru-RU"/>
        </w:rPr>
        <w:t xml:space="preserve">1. </w:t>
      </w:r>
      <w:r w:rsidRPr="000410B7">
        <w:rPr>
          <w:rFonts w:ascii="Arial"/>
          <w:color w:val="000000"/>
          <w:sz w:val="18"/>
          <w:lang w:val="ru-RU"/>
        </w:rPr>
        <w:t>Цей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регулює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відносини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язані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забезпеченням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ефективності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</w:t>
      </w:r>
      <w:r w:rsidRPr="000410B7">
        <w:rPr>
          <w:rFonts w:ascii="Arial"/>
          <w:color w:val="000000"/>
          <w:sz w:val="18"/>
          <w:lang w:val="ru-RU"/>
        </w:rPr>
        <w:t>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цілях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цього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належать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території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що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знаходяться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межами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міст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Києва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Севастополя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міст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обласного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значення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pStyle w:val="3"/>
        <w:spacing w:after="0"/>
        <w:jc w:val="center"/>
        <w:rPr>
          <w:lang w:val="ru-RU"/>
        </w:rPr>
      </w:pPr>
      <w:bookmarkStart w:id="7" w:name="8"/>
      <w:bookmarkEnd w:id="6"/>
      <w:r w:rsidRPr="000410B7">
        <w:rPr>
          <w:rFonts w:ascii="Arial"/>
          <w:color w:val="000000"/>
          <w:sz w:val="27"/>
          <w:lang w:val="ru-RU"/>
        </w:rPr>
        <w:t>Стаття</w:t>
      </w:r>
      <w:r w:rsidRPr="000410B7">
        <w:rPr>
          <w:rFonts w:ascii="Arial"/>
          <w:color w:val="000000"/>
          <w:sz w:val="27"/>
          <w:lang w:val="ru-RU"/>
        </w:rPr>
        <w:t xml:space="preserve"> 2. </w:t>
      </w:r>
      <w:r w:rsidRPr="000410B7">
        <w:rPr>
          <w:rFonts w:ascii="Arial"/>
          <w:color w:val="000000"/>
          <w:sz w:val="27"/>
          <w:lang w:val="ru-RU"/>
        </w:rPr>
        <w:t>Законодавство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України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щодо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підвищення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доступності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та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якості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медичног</w:t>
      </w:r>
      <w:r w:rsidRPr="000410B7">
        <w:rPr>
          <w:rFonts w:ascii="Arial"/>
          <w:color w:val="000000"/>
          <w:sz w:val="27"/>
          <w:lang w:val="ru-RU"/>
        </w:rPr>
        <w:t>о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обслуговування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у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сільській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місцевості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8" w:name="9"/>
      <w:bookmarkEnd w:id="7"/>
      <w:r w:rsidRPr="000410B7">
        <w:rPr>
          <w:rFonts w:ascii="Arial"/>
          <w:color w:val="000000"/>
          <w:sz w:val="18"/>
          <w:lang w:val="ru-RU"/>
        </w:rPr>
        <w:t xml:space="preserve">1. </w:t>
      </w:r>
      <w:r w:rsidRPr="000410B7">
        <w:rPr>
          <w:rFonts w:ascii="Arial"/>
          <w:color w:val="000000"/>
          <w:sz w:val="18"/>
          <w:lang w:val="ru-RU"/>
        </w:rPr>
        <w:t>Законодавство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щодо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базується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Конституції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складається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Основ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законодавства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законі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України</w:t>
      </w:r>
      <w:r w:rsidRPr="000410B7">
        <w:rPr>
          <w:rFonts w:ascii="Arial"/>
          <w:color w:val="000000"/>
          <w:sz w:val="18"/>
          <w:lang w:val="ru-RU"/>
        </w:rPr>
        <w:t xml:space="preserve"> "</w:t>
      </w:r>
      <w:r w:rsidRPr="000410B7">
        <w:rPr>
          <w:rFonts w:ascii="Arial"/>
          <w:color w:val="000000"/>
          <w:sz w:val="18"/>
          <w:lang w:val="ru-RU"/>
        </w:rPr>
        <w:t>Про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засади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регіональної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політики</w:t>
      </w:r>
      <w:r w:rsidRPr="000410B7">
        <w:rPr>
          <w:rFonts w:ascii="Arial"/>
          <w:color w:val="000000"/>
          <w:sz w:val="18"/>
          <w:lang w:val="ru-RU"/>
        </w:rPr>
        <w:t>", "</w:t>
      </w:r>
      <w:r w:rsidRPr="000410B7">
        <w:rPr>
          <w:rFonts w:ascii="Arial"/>
          <w:color w:val="000000"/>
          <w:sz w:val="18"/>
          <w:lang w:val="ru-RU"/>
        </w:rPr>
        <w:t>Про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місцеве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самоврядування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Україні</w:t>
      </w:r>
      <w:r w:rsidRPr="000410B7">
        <w:rPr>
          <w:rFonts w:ascii="Arial"/>
          <w:color w:val="000000"/>
          <w:sz w:val="18"/>
          <w:lang w:val="ru-RU"/>
        </w:rPr>
        <w:t>", "</w:t>
      </w:r>
      <w:r w:rsidRPr="000410B7">
        <w:rPr>
          <w:rFonts w:ascii="Arial"/>
          <w:color w:val="000000"/>
          <w:sz w:val="18"/>
          <w:lang w:val="ru-RU"/>
        </w:rPr>
        <w:t>Про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адміністрації</w:t>
      </w:r>
      <w:r w:rsidRPr="000410B7">
        <w:rPr>
          <w:rFonts w:ascii="Arial"/>
          <w:color w:val="000000"/>
          <w:sz w:val="18"/>
          <w:lang w:val="ru-RU"/>
        </w:rPr>
        <w:t>", "</w:t>
      </w:r>
      <w:r w:rsidRPr="000410B7">
        <w:rPr>
          <w:rFonts w:ascii="Arial"/>
          <w:color w:val="000000"/>
          <w:sz w:val="18"/>
          <w:lang w:val="ru-RU"/>
        </w:rPr>
        <w:t>Про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цільові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програми</w:t>
      </w:r>
      <w:r w:rsidRPr="000410B7">
        <w:rPr>
          <w:rFonts w:ascii="Arial"/>
          <w:color w:val="000000"/>
          <w:sz w:val="18"/>
          <w:lang w:val="ru-RU"/>
        </w:rPr>
        <w:t xml:space="preserve">", </w:t>
      </w:r>
      <w:r w:rsidRPr="000410B7">
        <w:rPr>
          <w:rFonts w:ascii="Arial"/>
          <w:color w:val="000000"/>
          <w:sz w:val="18"/>
          <w:lang w:val="ru-RU"/>
        </w:rPr>
        <w:t>цього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Закону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міжнародних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договорів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згода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язковість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Верховно</w:t>
      </w:r>
      <w:r w:rsidRPr="000410B7">
        <w:rPr>
          <w:rFonts w:ascii="Arial"/>
          <w:color w:val="000000"/>
          <w:sz w:val="18"/>
          <w:lang w:val="ru-RU"/>
        </w:rPr>
        <w:t>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Радою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інших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також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законодавчих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актів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що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регулюють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суспільні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відносини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відповідних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питань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9" w:name="10"/>
      <w:bookmarkEnd w:id="8"/>
      <w:r w:rsidRPr="000410B7">
        <w:rPr>
          <w:rFonts w:ascii="Arial"/>
          <w:color w:val="000000"/>
          <w:sz w:val="18"/>
          <w:lang w:val="ru-RU"/>
        </w:rPr>
        <w:t xml:space="preserve">2.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разі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якщо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чинним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міжнародним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договором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згода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язковість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Верховною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Радою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визначено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інші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правила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ніж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що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передбачені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цим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Законом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застосовуються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правила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міжнародного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договору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pStyle w:val="3"/>
        <w:spacing w:after="0"/>
        <w:jc w:val="center"/>
        <w:rPr>
          <w:lang w:val="ru-RU"/>
        </w:rPr>
      </w:pPr>
      <w:bookmarkStart w:id="10" w:name="11"/>
      <w:bookmarkEnd w:id="9"/>
      <w:r w:rsidRPr="000410B7">
        <w:rPr>
          <w:rFonts w:ascii="Arial"/>
          <w:color w:val="000000"/>
          <w:sz w:val="27"/>
          <w:lang w:val="ru-RU"/>
        </w:rPr>
        <w:t>Стаття</w:t>
      </w:r>
      <w:r w:rsidRPr="000410B7">
        <w:rPr>
          <w:rFonts w:ascii="Arial"/>
          <w:color w:val="000000"/>
          <w:sz w:val="27"/>
          <w:lang w:val="ru-RU"/>
        </w:rPr>
        <w:t xml:space="preserve"> 3. </w:t>
      </w:r>
      <w:r w:rsidRPr="000410B7">
        <w:rPr>
          <w:rFonts w:ascii="Arial"/>
          <w:color w:val="000000"/>
          <w:sz w:val="27"/>
          <w:lang w:val="ru-RU"/>
        </w:rPr>
        <w:t>Основні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принципи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розвитку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охорони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здоров</w:t>
      </w:r>
      <w:r w:rsidRPr="000410B7">
        <w:rPr>
          <w:rFonts w:ascii="Arial"/>
          <w:color w:val="000000"/>
          <w:sz w:val="27"/>
          <w:lang w:val="ru-RU"/>
        </w:rPr>
        <w:t>'</w:t>
      </w:r>
      <w:r w:rsidRPr="000410B7">
        <w:rPr>
          <w:rFonts w:ascii="Arial"/>
          <w:color w:val="000000"/>
          <w:sz w:val="27"/>
          <w:lang w:val="ru-RU"/>
        </w:rPr>
        <w:t>я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у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сільській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місцевості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1" w:name="12"/>
      <w:bookmarkEnd w:id="10"/>
      <w:r w:rsidRPr="000410B7">
        <w:rPr>
          <w:rFonts w:ascii="Arial"/>
          <w:color w:val="000000"/>
          <w:sz w:val="18"/>
          <w:lang w:val="ru-RU"/>
        </w:rPr>
        <w:t xml:space="preserve">1.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одним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пріоритетних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напрямів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політики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сферах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регіонального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розвитку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що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здійснюються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принципах</w:t>
      </w:r>
      <w:r w:rsidRPr="000410B7">
        <w:rPr>
          <w:rFonts w:ascii="Arial"/>
          <w:color w:val="000000"/>
          <w:sz w:val="18"/>
          <w:lang w:val="ru-RU"/>
        </w:rPr>
        <w:t>: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2" w:name="13"/>
      <w:bookmarkEnd w:id="11"/>
      <w:r w:rsidRPr="000410B7">
        <w:rPr>
          <w:rFonts w:ascii="Arial"/>
          <w:color w:val="000000"/>
          <w:sz w:val="18"/>
          <w:lang w:val="ru-RU"/>
        </w:rPr>
        <w:t xml:space="preserve">1) </w:t>
      </w:r>
      <w:r w:rsidRPr="000410B7">
        <w:rPr>
          <w:rFonts w:ascii="Arial"/>
          <w:color w:val="000000"/>
          <w:sz w:val="18"/>
          <w:lang w:val="ru-RU"/>
        </w:rPr>
        <w:t>ефективності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підтримки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розвитку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3" w:name="14"/>
      <w:bookmarkEnd w:id="12"/>
      <w:r w:rsidRPr="000410B7">
        <w:rPr>
          <w:rFonts w:ascii="Arial"/>
          <w:color w:val="000000"/>
          <w:sz w:val="18"/>
          <w:lang w:val="ru-RU"/>
        </w:rPr>
        <w:t xml:space="preserve">2) </w:t>
      </w:r>
      <w:r w:rsidRPr="000410B7">
        <w:rPr>
          <w:rFonts w:ascii="Arial"/>
          <w:color w:val="000000"/>
          <w:sz w:val="18"/>
          <w:lang w:val="ru-RU"/>
        </w:rPr>
        <w:t>забезпечення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участі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органів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самоврядування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громадських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єднань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наукових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установ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формуванні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реалізації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політики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зазначених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сферах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4" w:name="15"/>
      <w:bookmarkEnd w:id="13"/>
      <w:r w:rsidRPr="000410B7">
        <w:rPr>
          <w:rFonts w:ascii="Arial"/>
          <w:color w:val="000000"/>
          <w:sz w:val="18"/>
          <w:lang w:val="ru-RU"/>
        </w:rPr>
        <w:t xml:space="preserve">3) </w:t>
      </w:r>
      <w:r w:rsidRPr="000410B7">
        <w:rPr>
          <w:rFonts w:ascii="Arial"/>
          <w:color w:val="000000"/>
          <w:sz w:val="18"/>
          <w:lang w:val="ru-RU"/>
        </w:rPr>
        <w:t>створення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рівних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можливостей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територіальних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громад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підтримки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передбаченої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загальнодержавними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регіональними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програмам</w:t>
      </w:r>
      <w:r w:rsidRPr="000410B7">
        <w:rPr>
          <w:rFonts w:ascii="Arial"/>
          <w:color w:val="000000"/>
          <w:sz w:val="18"/>
          <w:lang w:val="ru-RU"/>
        </w:rPr>
        <w:t>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розвитку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5" w:name="16"/>
      <w:bookmarkEnd w:id="14"/>
      <w:r w:rsidRPr="000410B7">
        <w:rPr>
          <w:rFonts w:ascii="Arial"/>
          <w:color w:val="000000"/>
          <w:sz w:val="18"/>
          <w:lang w:val="ru-RU"/>
        </w:rPr>
        <w:t xml:space="preserve">4) </w:t>
      </w:r>
      <w:r w:rsidRPr="000410B7">
        <w:rPr>
          <w:rFonts w:ascii="Arial"/>
          <w:color w:val="000000"/>
          <w:sz w:val="18"/>
          <w:lang w:val="ru-RU"/>
        </w:rPr>
        <w:t>ефективності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використання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бюджетних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коштів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передбачених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виконання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зазначених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програм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6" w:name="17"/>
      <w:bookmarkEnd w:id="15"/>
      <w:r w:rsidRPr="000410B7">
        <w:rPr>
          <w:rFonts w:ascii="Arial"/>
          <w:color w:val="000000"/>
          <w:sz w:val="18"/>
          <w:lang w:val="ru-RU"/>
        </w:rPr>
        <w:t xml:space="preserve">5) </w:t>
      </w:r>
      <w:r w:rsidRPr="000410B7">
        <w:rPr>
          <w:rFonts w:ascii="Arial"/>
          <w:color w:val="000000"/>
          <w:sz w:val="18"/>
          <w:lang w:val="ru-RU"/>
        </w:rPr>
        <w:t>відкритості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прозорості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підтримки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7" w:name="18"/>
      <w:bookmarkEnd w:id="16"/>
      <w:r w:rsidRPr="000410B7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</w:t>
      </w:r>
      <w:r w:rsidRPr="000410B7">
        <w:rPr>
          <w:rFonts w:ascii="Arial"/>
          <w:color w:val="000000"/>
          <w:sz w:val="18"/>
          <w:lang w:val="ru-RU"/>
        </w:rPr>
        <w:t>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забезпечується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шляхом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здійснення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заходів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розроблення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затвердження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фінансування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виконання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цільових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програм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спрямованих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охорону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поліпшення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збереження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відновлення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населення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надання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субвенцій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бюджету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бюджетам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розвитку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також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належного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контролю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цільовим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ефективним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використанням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коштів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спрямованих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виконання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зазначених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заходів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8" w:name="19"/>
      <w:bookmarkEnd w:id="17"/>
      <w:r w:rsidRPr="000410B7">
        <w:rPr>
          <w:rFonts w:ascii="Arial"/>
          <w:color w:val="000000"/>
          <w:sz w:val="18"/>
          <w:lang w:val="ru-RU"/>
        </w:rPr>
        <w:t xml:space="preserve">3. </w:t>
      </w:r>
      <w:r w:rsidRPr="000410B7">
        <w:rPr>
          <w:rFonts w:ascii="Arial"/>
          <w:color w:val="000000"/>
          <w:sz w:val="18"/>
          <w:lang w:val="ru-RU"/>
        </w:rPr>
        <w:t>Заходи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здійснюються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органами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влади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органами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самоврядування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їх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посадовими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службовими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особами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закладами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іншими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суб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єктами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залученням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установленому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порядку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науков</w:t>
      </w:r>
      <w:r w:rsidRPr="000410B7">
        <w:rPr>
          <w:rFonts w:ascii="Arial"/>
          <w:color w:val="000000"/>
          <w:sz w:val="18"/>
          <w:lang w:val="ru-RU"/>
        </w:rPr>
        <w:t>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організацій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громадських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єднань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міжнародних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неурядових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організацій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pStyle w:val="3"/>
        <w:spacing w:after="0"/>
        <w:jc w:val="center"/>
        <w:rPr>
          <w:lang w:val="ru-RU"/>
        </w:rPr>
      </w:pPr>
      <w:bookmarkStart w:id="19" w:name="20"/>
      <w:bookmarkEnd w:id="18"/>
      <w:r w:rsidRPr="000410B7">
        <w:rPr>
          <w:rFonts w:ascii="Arial"/>
          <w:color w:val="000000"/>
          <w:sz w:val="27"/>
          <w:lang w:val="ru-RU"/>
        </w:rPr>
        <w:t>Стаття</w:t>
      </w:r>
      <w:r w:rsidRPr="000410B7">
        <w:rPr>
          <w:rFonts w:ascii="Arial"/>
          <w:color w:val="000000"/>
          <w:sz w:val="27"/>
          <w:lang w:val="ru-RU"/>
        </w:rPr>
        <w:t xml:space="preserve"> 4. </w:t>
      </w:r>
      <w:r w:rsidRPr="000410B7">
        <w:rPr>
          <w:rFonts w:ascii="Arial"/>
          <w:color w:val="000000"/>
          <w:sz w:val="27"/>
          <w:lang w:val="ru-RU"/>
        </w:rPr>
        <w:t>Основні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напрями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розвитку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охорони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здоров</w:t>
      </w:r>
      <w:r w:rsidRPr="000410B7">
        <w:rPr>
          <w:rFonts w:ascii="Arial"/>
          <w:color w:val="000000"/>
          <w:sz w:val="27"/>
          <w:lang w:val="ru-RU"/>
        </w:rPr>
        <w:t>'</w:t>
      </w:r>
      <w:r w:rsidRPr="000410B7">
        <w:rPr>
          <w:rFonts w:ascii="Arial"/>
          <w:color w:val="000000"/>
          <w:sz w:val="27"/>
          <w:lang w:val="ru-RU"/>
        </w:rPr>
        <w:t>я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у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сільській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місцевості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20" w:name="21"/>
      <w:bookmarkEnd w:id="19"/>
      <w:r w:rsidRPr="000410B7">
        <w:rPr>
          <w:rFonts w:ascii="Arial"/>
          <w:color w:val="000000"/>
          <w:sz w:val="18"/>
          <w:lang w:val="ru-RU"/>
        </w:rPr>
        <w:t xml:space="preserve">1. </w:t>
      </w:r>
      <w:r w:rsidRPr="000410B7">
        <w:rPr>
          <w:rFonts w:ascii="Arial"/>
          <w:color w:val="000000"/>
          <w:sz w:val="18"/>
          <w:lang w:val="ru-RU"/>
        </w:rPr>
        <w:t>Держава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забезпечує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виконання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заходів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</w:t>
      </w:r>
      <w:r w:rsidRPr="000410B7">
        <w:rPr>
          <w:rFonts w:ascii="Arial"/>
          <w:color w:val="000000"/>
          <w:sz w:val="18"/>
          <w:lang w:val="ru-RU"/>
        </w:rPr>
        <w:t>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основними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напрямами</w:t>
      </w:r>
      <w:r w:rsidRPr="000410B7">
        <w:rPr>
          <w:rFonts w:ascii="Arial"/>
          <w:color w:val="000000"/>
          <w:sz w:val="18"/>
          <w:lang w:val="ru-RU"/>
        </w:rPr>
        <w:t>: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21" w:name="22"/>
      <w:bookmarkEnd w:id="20"/>
      <w:r w:rsidRPr="000410B7">
        <w:rPr>
          <w:rFonts w:ascii="Arial"/>
          <w:color w:val="000000"/>
          <w:sz w:val="18"/>
          <w:lang w:val="ru-RU"/>
        </w:rPr>
        <w:t xml:space="preserve">1) </w:t>
      </w:r>
      <w:r w:rsidRPr="000410B7">
        <w:rPr>
          <w:rFonts w:ascii="Arial"/>
          <w:color w:val="000000"/>
          <w:sz w:val="18"/>
          <w:lang w:val="ru-RU"/>
        </w:rPr>
        <w:t>наближення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якісного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населення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шляхом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сприяння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розвитку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лікувальних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усіх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форм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власності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удосконалення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мережі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зокрема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ц</w:t>
      </w:r>
      <w:r w:rsidRPr="000410B7">
        <w:rPr>
          <w:rFonts w:ascii="Arial"/>
          <w:color w:val="000000"/>
          <w:sz w:val="18"/>
          <w:lang w:val="ru-RU"/>
        </w:rPr>
        <w:t>ентрів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первинної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медичної</w:t>
      </w:r>
      <w:r w:rsidRPr="000410B7">
        <w:rPr>
          <w:rFonts w:ascii="Arial"/>
          <w:color w:val="000000"/>
          <w:sz w:val="18"/>
          <w:lang w:val="ru-RU"/>
        </w:rPr>
        <w:t xml:space="preserve"> (</w:t>
      </w:r>
      <w:r w:rsidRPr="000410B7">
        <w:rPr>
          <w:rFonts w:ascii="Arial"/>
          <w:color w:val="000000"/>
          <w:sz w:val="18"/>
          <w:lang w:val="ru-RU"/>
        </w:rPr>
        <w:t>медико</w:t>
      </w:r>
      <w:r w:rsidRPr="000410B7">
        <w:rPr>
          <w:rFonts w:ascii="Arial"/>
          <w:color w:val="000000"/>
          <w:sz w:val="18"/>
          <w:lang w:val="ru-RU"/>
        </w:rPr>
        <w:t>-</w:t>
      </w:r>
      <w:r w:rsidRPr="000410B7">
        <w:rPr>
          <w:rFonts w:ascii="Arial"/>
          <w:color w:val="000000"/>
          <w:sz w:val="18"/>
          <w:lang w:val="ru-RU"/>
        </w:rPr>
        <w:t>санітарної</w:t>
      </w:r>
      <w:r w:rsidRPr="000410B7">
        <w:rPr>
          <w:rFonts w:ascii="Arial"/>
          <w:color w:val="000000"/>
          <w:sz w:val="18"/>
          <w:lang w:val="ru-RU"/>
        </w:rPr>
        <w:t xml:space="preserve">) </w:t>
      </w:r>
      <w:r w:rsidRPr="000410B7">
        <w:rPr>
          <w:rFonts w:ascii="Arial"/>
          <w:color w:val="000000"/>
          <w:sz w:val="18"/>
          <w:lang w:val="ru-RU"/>
        </w:rPr>
        <w:t>допомоги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матеріально</w:t>
      </w:r>
      <w:r w:rsidRPr="000410B7">
        <w:rPr>
          <w:rFonts w:ascii="Arial"/>
          <w:color w:val="000000"/>
          <w:sz w:val="18"/>
          <w:lang w:val="ru-RU"/>
        </w:rPr>
        <w:t>-</w:t>
      </w:r>
      <w:r w:rsidRPr="000410B7">
        <w:rPr>
          <w:rFonts w:ascii="Arial"/>
          <w:color w:val="000000"/>
          <w:sz w:val="18"/>
          <w:lang w:val="ru-RU"/>
        </w:rPr>
        <w:t>технічної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бази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створення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умов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діяльності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лікарів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загальної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практики</w:t>
      </w:r>
      <w:r w:rsidRPr="000410B7">
        <w:rPr>
          <w:rFonts w:ascii="Arial"/>
          <w:color w:val="000000"/>
          <w:sz w:val="18"/>
          <w:lang w:val="ru-RU"/>
        </w:rPr>
        <w:t xml:space="preserve"> - </w:t>
      </w:r>
      <w:r w:rsidRPr="000410B7">
        <w:rPr>
          <w:rFonts w:ascii="Arial"/>
          <w:color w:val="000000"/>
          <w:sz w:val="18"/>
          <w:lang w:val="ru-RU"/>
        </w:rPr>
        <w:t>сімейних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лікарів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лікарів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інших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спеціальностей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які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первинну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допомогу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заре</w:t>
      </w:r>
      <w:r w:rsidRPr="000410B7">
        <w:rPr>
          <w:rFonts w:ascii="Arial"/>
          <w:color w:val="000000"/>
          <w:sz w:val="18"/>
          <w:lang w:val="ru-RU"/>
        </w:rPr>
        <w:t>єстровані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фізичні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особи</w:t>
      </w:r>
      <w:r w:rsidRPr="000410B7">
        <w:rPr>
          <w:rFonts w:ascii="Arial"/>
          <w:color w:val="000000"/>
          <w:sz w:val="18"/>
          <w:lang w:val="ru-RU"/>
        </w:rPr>
        <w:t xml:space="preserve"> - </w:t>
      </w:r>
      <w:r w:rsidRPr="000410B7">
        <w:rPr>
          <w:rFonts w:ascii="Arial"/>
          <w:color w:val="000000"/>
          <w:sz w:val="18"/>
          <w:lang w:val="ru-RU"/>
        </w:rPr>
        <w:t>підприємці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одержали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установленому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порядку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ліцензію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провадження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господарської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діяльності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практики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також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уклали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договір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медичне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населення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відповідним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розпорядником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бюджетних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кошті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проведення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періодичних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виїзних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прийомів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лікарів</w:t>
      </w:r>
      <w:r w:rsidRPr="000410B7">
        <w:rPr>
          <w:rFonts w:ascii="Arial"/>
          <w:color w:val="000000"/>
          <w:sz w:val="18"/>
          <w:lang w:val="ru-RU"/>
        </w:rPr>
        <w:t>-</w:t>
      </w:r>
      <w:r w:rsidRPr="000410B7">
        <w:rPr>
          <w:rFonts w:ascii="Arial"/>
          <w:color w:val="000000"/>
          <w:sz w:val="18"/>
          <w:lang w:val="ru-RU"/>
        </w:rPr>
        <w:t>спеціалістів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22" w:name="23"/>
      <w:bookmarkEnd w:id="21"/>
      <w:r w:rsidRPr="000410B7">
        <w:rPr>
          <w:rFonts w:ascii="Arial"/>
          <w:color w:val="000000"/>
          <w:sz w:val="18"/>
          <w:lang w:val="ru-RU"/>
        </w:rPr>
        <w:t xml:space="preserve">2) </w:t>
      </w:r>
      <w:r w:rsidRPr="000410B7">
        <w:rPr>
          <w:rFonts w:ascii="Arial"/>
          <w:color w:val="000000"/>
          <w:sz w:val="18"/>
          <w:lang w:val="ru-RU"/>
        </w:rPr>
        <w:t>впровадження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сучасних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технологій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зокрема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використанням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телемедицини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особливо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якщо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відстань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час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критичними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чинниками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допомоги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здійснення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належного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ресурсного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впровадження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використанням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телемедицини</w:t>
      </w:r>
      <w:r w:rsidRPr="000410B7">
        <w:rPr>
          <w:rFonts w:ascii="Arial"/>
          <w:color w:val="000000"/>
          <w:sz w:val="18"/>
          <w:lang w:val="ru-RU"/>
        </w:rPr>
        <w:t xml:space="preserve"> (</w:t>
      </w:r>
      <w:r w:rsidRPr="000410B7">
        <w:rPr>
          <w:rFonts w:ascii="Arial"/>
          <w:color w:val="000000"/>
          <w:sz w:val="18"/>
          <w:lang w:val="ru-RU"/>
        </w:rPr>
        <w:t>телемедичне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консультування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телемедичний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консиліум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телеметрія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домашнє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телеконсультування</w:t>
      </w:r>
      <w:r w:rsidRPr="000410B7">
        <w:rPr>
          <w:rFonts w:ascii="Arial"/>
          <w:color w:val="000000"/>
          <w:sz w:val="18"/>
          <w:lang w:val="ru-RU"/>
        </w:rPr>
        <w:t>);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23" w:name="24"/>
      <w:bookmarkEnd w:id="22"/>
      <w:r w:rsidRPr="000410B7">
        <w:rPr>
          <w:rFonts w:ascii="Arial"/>
          <w:color w:val="000000"/>
          <w:sz w:val="18"/>
          <w:lang w:val="ru-RU"/>
        </w:rPr>
        <w:t xml:space="preserve">3) </w:t>
      </w:r>
      <w:r w:rsidRPr="000410B7">
        <w:rPr>
          <w:rFonts w:ascii="Arial"/>
          <w:color w:val="000000"/>
          <w:sz w:val="18"/>
          <w:lang w:val="ru-RU"/>
        </w:rPr>
        <w:t>розр</w:t>
      </w:r>
      <w:r w:rsidRPr="000410B7">
        <w:rPr>
          <w:rFonts w:ascii="Arial"/>
          <w:color w:val="000000"/>
          <w:sz w:val="18"/>
          <w:lang w:val="ru-RU"/>
        </w:rPr>
        <w:t>облення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реалізація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програм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щодо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діагностики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лікування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реабілітації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профілактики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захворювань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населення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насамперед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дітей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вагітних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жінок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літніх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людей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24" w:name="25"/>
      <w:bookmarkEnd w:id="23"/>
      <w:r w:rsidRPr="000410B7">
        <w:rPr>
          <w:rFonts w:ascii="Arial"/>
          <w:color w:val="000000"/>
          <w:sz w:val="18"/>
          <w:lang w:val="ru-RU"/>
        </w:rPr>
        <w:t xml:space="preserve">4) </w:t>
      </w:r>
      <w:r w:rsidRPr="000410B7">
        <w:rPr>
          <w:rFonts w:ascii="Arial"/>
          <w:color w:val="000000"/>
          <w:sz w:val="18"/>
          <w:lang w:val="ru-RU"/>
        </w:rPr>
        <w:t>надання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послуг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лікарських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засобі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виробів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призначення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передбачених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програмою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гарантій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населення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рахунок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коштів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бюджету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порядку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визначеному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законом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25" w:name="26"/>
      <w:bookmarkEnd w:id="24"/>
      <w:r w:rsidRPr="000410B7">
        <w:rPr>
          <w:rFonts w:ascii="Arial"/>
          <w:color w:val="000000"/>
          <w:sz w:val="18"/>
          <w:lang w:val="ru-RU"/>
        </w:rPr>
        <w:t xml:space="preserve">5) </w:t>
      </w:r>
      <w:r w:rsidRPr="000410B7">
        <w:rPr>
          <w:rFonts w:ascii="Arial"/>
          <w:color w:val="000000"/>
          <w:sz w:val="18"/>
          <w:lang w:val="ru-RU"/>
        </w:rPr>
        <w:t>розроблення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реалізація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програм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населення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</w:t>
      </w:r>
      <w:r w:rsidRPr="000410B7">
        <w:rPr>
          <w:rFonts w:ascii="Arial"/>
          <w:color w:val="000000"/>
          <w:sz w:val="18"/>
          <w:lang w:val="ru-RU"/>
        </w:rPr>
        <w:t>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ефективними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якісними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необхідними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лікарськими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засобами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виробами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призначення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26" w:name="27"/>
      <w:bookmarkEnd w:id="25"/>
      <w:r w:rsidRPr="000410B7">
        <w:rPr>
          <w:rFonts w:ascii="Arial"/>
          <w:color w:val="000000"/>
          <w:sz w:val="18"/>
          <w:lang w:val="ru-RU"/>
        </w:rPr>
        <w:t xml:space="preserve">6) </w:t>
      </w:r>
      <w:r w:rsidRPr="000410B7">
        <w:rPr>
          <w:rFonts w:ascii="Arial"/>
          <w:color w:val="000000"/>
          <w:sz w:val="18"/>
          <w:lang w:val="ru-RU"/>
        </w:rPr>
        <w:t>запровадження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дієвих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механізмів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залучення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кваліфікованих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фармацевтичних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працівників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>окрема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шляхом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створення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працівників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додаткових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гарантій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оплати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праці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належних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умов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праці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включаючи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необхідним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обладнанням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спеціальним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транспортом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розроблення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реалізації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мотиваційних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пакетів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числі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</w:t>
      </w:r>
      <w:r w:rsidRPr="000410B7">
        <w:rPr>
          <w:rFonts w:ascii="Arial"/>
          <w:color w:val="000000"/>
          <w:sz w:val="18"/>
          <w:lang w:val="ru-RU"/>
        </w:rPr>
        <w:t>лужбового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житла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транспорту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мобільного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язку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пільгових</w:t>
      </w:r>
      <w:r w:rsidRPr="000410B7">
        <w:rPr>
          <w:rFonts w:ascii="Arial"/>
          <w:color w:val="000000"/>
          <w:sz w:val="18"/>
          <w:lang w:val="ru-RU"/>
        </w:rPr>
        <w:t xml:space="preserve"> (</w:t>
      </w:r>
      <w:r w:rsidRPr="000410B7">
        <w:rPr>
          <w:rFonts w:ascii="Arial"/>
          <w:color w:val="000000"/>
          <w:sz w:val="18"/>
          <w:lang w:val="ru-RU"/>
        </w:rPr>
        <w:t>іпотечних</w:t>
      </w:r>
      <w:r w:rsidRPr="000410B7">
        <w:rPr>
          <w:rFonts w:ascii="Arial"/>
          <w:color w:val="000000"/>
          <w:sz w:val="18"/>
          <w:lang w:val="ru-RU"/>
        </w:rPr>
        <w:t xml:space="preserve">) </w:t>
      </w:r>
      <w:r w:rsidRPr="000410B7">
        <w:rPr>
          <w:rFonts w:ascii="Arial"/>
          <w:color w:val="000000"/>
          <w:sz w:val="18"/>
          <w:lang w:val="ru-RU"/>
        </w:rPr>
        <w:t>кредитів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будівництво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або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придбання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житла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компенсації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плати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житлово</w:t>
      </w:r>
      <w:r w:rsidRPr="000410B7">
        <w:rPr>
          <w:rFonts w:ascii="Arial"/>
          <w:color w:val="000000"/>
          <w:sz w:val="18"/>
          <w:lang w:val="ru-RU"/>
        </w:rPr>
        <w:t>-</w:t>
      </w:r>
      <w:r w:rsidRPr="000410B7">
        <w:rPr>
          <w:rFonts w:ascii="Arial"/>
          <w:color w:val="000000"/>
          <w:sz w:val="18"/>
          <w:lang w:val="ru-RU"/>
        </w:rPr>
        <w:t>комунальні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послуги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енергоносії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експлуатацію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автомобільного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транспорту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інших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заохочувальн</w:t>
      </w:r>
      <w:r w:rsidRPr="000410B7">
        <w:rPr>
          <w:rFonts w:ascii="Arial"/>
          <w:color w:val="000000"/>
          <w:sz w:val="18"/>
          <w:lang w:val="ru-RU"/>
        </w:rPr>
        <w:t>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заходів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також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сприяння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рівня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професійних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знань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практичних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навичок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працівників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27" w:name="28"/>
      <w:bookmarkEnd w:id="26"/>
      <w:r w:rsidRPr="000410B7">
        <w:rPr>
          <w:rFonts w:ascii="Arial"/>
          <w:color w:val="000000"/>
          <w:sz w:val="18"/>
          <w:lang w:val="ru-RU"/>
        </w:rPr>
        <w:t xml:space="preserve">7) </w:t>
      </w:r>
      <w:r w:rsidRPr="000410B7">
        <w:rPr>
          <w:rFonts w:ascii="Arial"/>
          <w:color w:val="000000"/>
          <w:sz w:val="18"/>
          <w:lang w:val="ru-RU"/>
        </w:rPr>
        <w:t>розвиток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необхідної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телекомунікаційної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інфраструктури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включаючи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також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лікарів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загальної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практики</w:t>
      </w:r>
      <w:r w:rsidRPr="000410B7">
        <w:rPr>
          <w:rFonts w:ascii="Arial"/>
          <w:color w:val="000000"/>
          <w:sz w:val="18"/>
          <w:lang w:val="ru-RU"/>
        </w:rPr>
        <w:t xml:space="preserve"> - </w:t>
      </w:r>
      <w:r w:rsidRPr="000410B7">
        <w:rPr>
          <w:rFonts w:ascii="Arial"/>
          <w:color w:val="000000"/>
          <w:sz w:val="18"/>
          <w:lang w:val="ru-RU"/>
        </w:rPr>
        <w:t>сімейн</w:t>
      </w:r>
      <w:r w:rsidRPr="000410B7">
        <w:rPr>
          <w:rFonts w:ascii="Arial"/>
          <w:color w:val="000000"/>
          <w:sz w:val="18"/>
          <w:lang w:val="ru-RU"/>
        </w:rPr>
        <w:t>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лікарів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лікарів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інших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спеціальностей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які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первинну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допомогу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зареєстровані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фізичні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особи</w:t>
      </w:r>
      <w:r w:rsidRPr="000410B7">
        <w:rPr>
          <w:rFonts w:ascii="Arial"/>
          <w:color w:val="000000"/>
          <w:sz w:val="18"/>
          <w:lang w:val="ru-RU"/>
        </w:rPr>
        <w:t xml:space="preserve"> - </w:t>
      </w:r>
      <w:r w:rsidRPr="000410B7">
        <w:rPr>
          <w:rFonts w:ascii="Arial"/>
          <w:color w:val="000000"/>
          <w:sz w:val="18"/>
          <w:lang w:val="ru-RU"/>
        </w:rPr>
        <w:t>підприємці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одержали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установленому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порядку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ліцензію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провадження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господарської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діяльності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практики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також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уклали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договір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медичне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населення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відповідним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розпорядником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бюджетних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коштів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сучасними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телекомунікаційними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технологіями</w:t>
      </w:r>
      <w:r w:rsidRPr="000410B7">
        <w:rPr>
          <w:rFonts w:ascii="Arial"/>
          <w:color w:val="000000"/>
          <w:sz w:val="18"/>
          <w:lang w:val="ru-RU"/>
        </w:rPr>
        <w:t xml:space="preserve"> (</w:t>
      </w:r>
      <w:r w:rsidRPr="000410B7">
        <w:rPr>
          <w:rFonts w:ascii="Arial"/>
          <w:color w:val="000000"/>
          <w:sz w:val="18"/>
          <w:lang w:val="ru-RU"/>
        </w:rPr>
        <w:t>широкосмуговим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мережі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Інтернет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гарантованою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пропускною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спроможністю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необхідним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</w:t>
      </w:r>
      <w:r w:rsidRPr="000410B7">
        <w:rPr>
          <w:rFonts w:ascii="Arial"/>
          <w:color w:val="000000"/>
          <w:sz w:val="18"/>
          <w:lang w:val="ru-RU"/>
        </w:rPr>
        <w:t>ограмним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забезпеченням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комп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ютерним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іншим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обладнанням</w:t>
      </w:r>
      <w:r w:rsidRPr="000410B7">
        <w:rPr>
          <w:rFonts w:ascii="Arial"/>
          <w:color w:val="000000"/>
          <w:sz w:val="18"/>
          <w:lang w:val="ru-RU"/>
        </w:rPr>
        <w:t xml:space="preserve">)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метою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запровадження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функціонування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електронної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системи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електронних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рецептів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організації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первинної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вторинної</w:t>
      </w:r>
      <w:r w:rsidRPr="000410B7">
        <w:rPr>
          <w:rFonts w:ascii="Arial"/>
          <w:color w:val="000000"/>
          <w:sz w:val="18"/>
          <w:lang w:val="ru-RU"/>
        </w:rPr>
        <w:t xml:space="preserve"> (</w:t>
      </w:r>
      <w:r w:rsidRPr="000410B7">
        <w:rPr>
          <w:rFonts w:ascii="Arial"/>
          <w:color w:val="000000"/>
          <w:sz w:val="18"/>
          <w:lang w:val="ru-RU"/>
        </w:rPr>
        <w:t>спеціалізованої</w:t>
      </w:r>
      <w:r w:rsidRPr="000410B7">
        <w:rPr>
          <w:rFonts w:ascii="Arial"/>
          <w:color w:val="000000"/>
          <w:sz w:val="18"/>
          <w:lang w:val="ru-RU"/>
        </w:rPr>
        <w:t xml:space="preserve">), </w:t>
      </w:r>
      <w:r w:rsidRPr="000410B7">
        <w:rPr>
          <w:rFonts w:ascii="Arial"/>
          <w:color w:val="000000"/>
          <w:sz w:val="18"/>
          <w:lang w:val="ru-RU"/>
        </w:rPr>
        <w:t>третинної</w:t>
      </w:r>
      <w:r w:rsidRPr="000410B7">
        <w:rPr>
          <w:rFonts w:ascii="Arial"/>
          <w:color w:val="000000"/>
          <w:sz w:val="18"/>
          <w:lang w:val="ru-RU"/>
        </w:rPr>
        <w:t xml:space="preserve"> (</w:t>
      </w:r>
      <w:r w:rsidRPr="000410B7">
        <w:rPr>
          <w:rFonts w:ascii="Arial"/>
          <w:color w:val="000000"/>
          <w:sz w:val="18"/>
          <w:lang w:val="ru-RU"/>
        </w:rPr>
        <w:t>високоспеціалізованої</w:t>
      </w:r>
      <w:r w:rsidRPr="000410B7">
        <w:rPr>
          <w:rFonts w:ascii="Arial"/>
          <w:color w:val="000000"/>
          <w:sz w:val="18"/>
          <w:lang w:val="ru-RU"/>
        </w:rPr>
        <w:t xml:space="preserve">) </w:t>
      </w:r>
      <w:r w:rsidRPr="000410B7">
        <w:rPr>
          <w:rFonts w:ascii="Arial"/>
          <w:color w:val="000000"/>
          <w:sz w:val="18"/>
          <w:lang w:val="ru-RU"/>
        </w:rPr>
        <w:t>медичн</w:t>
      </w:r>
      <w:r w:rsidRPr="000410B7">
        <w:rPr>
          <w:rFonts w:ascii="Arial"/>
          <w:color w:val="000000"/>
          <w:sz w:val="18"/>
          <w:lang w:val="ru-RU"/>
        </w:rPr>
        <w:t>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допомоги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реабілітації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застосуванням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телемедицини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28" w:name="29"/>
      <w:bookmarkEnd w:id="27"/>
      <w:r w:rsidRPr="000410B7">
        <w:rPr>
          <w:rFonts w:ascii="Arial"/>
          <w:color w:val="000000"/>
          <w:sz w:val="18"/>
          <w:lang w:val="ru-RU"/>
        </w:rPr>
        <w:lastRenderedPageBreak/>
        <w:t xml:space="preserve">8) </w:t>
      </w:r>
      <w:r w:rsidRPr="000410B7">
        <w:rPr>
          <w:rFonts w:ascii="Arial"/>
          <w:color w:val="000000"/>
          <w:sz w:val="18"/>
          <w:lang w:val="ru-RU"/>
        </w:rPr>
        <w:t>розвиток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транспортної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інфраструктури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створення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умов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застосування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авіаційних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водних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автомобільних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спеціальних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спеціалізованих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санітарних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транспортних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засобів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числі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обла</w:t>
      </w:r>
      <w:r w:rsidRPr="000410B7">
        <w:rPr>
          <w:rFonts w:ascii="Arial"/>
          <w:color w:val="000000"/>
          <w:sz w:val="18"/>
          <w:lang w:val="ru-RU"/>
        </w:rPr>
        <w:t>днаних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реанімаційними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засобами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допомоги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29" w:name="30"/>
      <w:bookmarkEnd w:id="28"/>
      <w:r w:rsidRPr="000410B7">
        <w:rPr>
          <w:rFonts w:ascii="Arial"/>
          <w:color w:val="000000"/>
          <w:sz w:val="18"/>
          <w:lang w:val="ru-RU"/>
        </w:rPr>
        <w:t xml:space="preserve">9) </w:t>
      </w:r>
      <w:r w:rsidRPr="000410B7">
        <w:rPr>
          <w:rFonts w:ascii="Arial"/>
          <w:color w:val="000000"/>
          <w:sz w:val="18"/>
          <w:lang w:val="ru-RU"/>
        </w:rPr>
        <w:t>залучення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інвестицій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розвиток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сприяння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розширенню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державно</w:t>
      </w:r>
      <w:r w:rsidRPr="000410B7">
        <w:rPr>
          <w:rFonts w:ascii="Arial"/>
          <w:color w:val="000000"/>
          <w:sz w:val="18"/>
          <w:lang w:val="ru-RU"/>
        </w:rPr>
        <w:t>-</w:t>
      </w:r>
      <w:r w:rsidRPr="000410B7">
        <w:rPr>
          <w:rFonts w:ascii="Arial"/>
          <w:color w:val="000000"/>
          <w:sz w:val="18"/>
          <w:lang w:val="ru-RU"/>
        </w:rPr>
        <w:t>приватного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партнерства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здійсненню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благодійної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діяльнос</w:t>
      </w:r>
      <w:r w:rsidRPr="000410B7">
        <w:rPr>
          <w:rFonts w:ascii="Arial"/>
          <w:color w:val="000000"/>
          <w:sz w:val="18"/>
          <w:lang w:val="ru-RU"/>
        </w:rPr>
        <w:t>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сфері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30" w:name="31"/>
      <w:bookmarkEnd w:id="29"/>
      <w:r w:rsidRPr="000410B7">
        <w:rPr>
          <w:rFonts w:ascii="Arial"/>
          <w:color w:val="000000"/>
          <w:sz w:val="18"/>
          <w:lang w:val="ru-RU"/>
        </w:rPr>
        <w:t xml:space="preserve">10) </w:t>
      </w:r>
      <w:r w:rsidRPr="000410B7">
        <w:rPr>
          <w:rFonts w:ascii="Arial"/>
          <w:color w:val="000000"/>
          <w:sz w:val="18"/>
          <w:lang w:val="ru-RU"/>
        </w:rPr>
        <w:t>сприяння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дієвій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просвітницькій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роботі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серед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населення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щодо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активної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соціальної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орієнтації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здоровий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спосіб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життя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шляхом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формування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традицій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культури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способу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життя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престижності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залучення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населення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активних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занять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фізичною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культурою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спортом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збереження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активного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довголіття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pStyle w:val="3"/>
        <w:spacing w:after="0"/>
        <w:jc w:val="center"/>
        <w:rPr>
          <w:lang w:val="ru-RU"/>
        </w:rPr>
      </w:pPr>
      <w:bookmarkStart w:id="31" w:name="32"/>
      <w:bookmarkEnd w:id="30"/>
      <w:r w:rsidRPr="000410B7">
        <w:rPr>
          <w:rFonts w:ascii="Arial"/>
          <w:color w:val="000000"/>
          <w:sz w:val="27"/>
          <w:lang w:val="ru-RU"/>
        </w:rPr>
        <w:t>Стаття</w:t>
      </w:r>
      <w:r w:rsidRPr="000410B7">
        <w:rPr>
          <w:rFonts w:ascii="Arial"/>
          <w:color w:val="000000"/>
          <w:sz w:val="27"/>
          <w:lang w:val="ru-RU"/>
        </w:rPr>
        <w:t xml:space="preserve"> 5. </w:t>
      </w:r>
      <w:r w:rsidRPr="000410B7">
        <w:rPr>
          <w:rFonts w:ascii="Arial"/>
          <w:color w:val="000000"/>
          <w:sz w:val="27"/>
          <w:lang w:val="ru-RU"/>
        </w:rPr>
        <w:t>Повноваження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органів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виконавчої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влади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та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органів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місцевого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самоврядування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щодо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забезпечення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підвищення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доступності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та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якості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медичного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обслуговування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у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сільській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місцевості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32" w:name="33"/>
      <w:bookmarkEnd w:id="31"/>
      <w:r w:rsidRPr="000410B7">
        <w:rPr>
          <w:rFonts w:ascii="Arial"/>
          <w:color w:val="000000"/>
          <w:sz w:val="18"/>
          <w:lang w:val="ru-RU"/>
        </w:rPr>
        <w:t xml:space="preserve">1. </w:t>
      </w:r>
      <w:r w:rsidRPr="000410B7">
        <w:rPr>
          <w:rFonts w:ascii="Arial"/>
          <w:color w:val="000000"/>
          <w:sz w:val="18"/>
          <w:lang w:val="ru-RU"/>
        </w:rPr>
        <w:t>Кабінет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Міністрів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метою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забезпечує</w:t>
      </w:r>
      <w:r w:rsidRPr="000410B7">
        <w:rPr>
          <w:rFonts w:ascii="Arial"/>
          <w:color w:val="000000"/>
          <w:sz w:val="18"/>
          <w:lang w:val="ru-RU"/>
        </w:rPr>
        <w:t>: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33" w:name="34"/>
      <w:bookmarkEnd w:id="32"/>
      <w:r w:rsidRPr="000410B7">
        <w:rPr>
          <w:rFonts w:ascii="Arial"/>
          <w:color w:val="000000"/>
          <w:sz w:val="18"/>
          <w:lang w:val="ru-RU"/>
        </w:rPr>
        <w:t xml:space="preserve">1) </w:t>
      </w:r>
      <w:r w:rsidRPr="000410B7">
        <w:rPr>
          <w:rFonts w:ascii="Arial"/>
          <w:color w:val="000000"/>
          <w:sz w:val="18"/>
          <w:lang w:val="ru-RU"/>
        </w:rPr>
        <w:t>реалізацію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політики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сферах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регіонального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розвитку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щодо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</w:t>
      </w:r>
      <w:r w:rsidRPr="000410B7">
        <w:rPr>
          <w:rFonts w:ascii="Arial"/>
          <w:color w:val="000000"/>
          <w:sz w:val="18"/>
          <w:lang w:val="ru-RU"/>
        </w:rPr>
        <w:t>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34" w:name="35"/>
      <w:bookmarkEnd w:id="33"/>
      <w:r w:rsidRPr="000410B7">
        <w:rPr>
          <w:rFonts w:ascii="Arial"/>
          <w:color w:val="000000"/>
          <w:sz w:val="18"/>
          <w:lang w:val="ru-RU"/>
        </w:rPr>
        <w:t xml:space="preserve">2) </w:t>
      </w:r>
      <w:r w:rsidRPr="000410B7">
        <w:rPr>
          <w:rFonts w:ascii="Arial"/>
          <w:color w:val="000000"/>
          <w:sz w:val="18"/>
          <w:lang w:val="ru-RU"/>
        </w:rPr>
        <w:t>розроблення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виконання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цільових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програм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стратегій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спрямованих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35" w:name="36"/>
      <w:bookmarkEnd w:id="34"/>
      <w:r w:rsidRPr="000410B7">
        <w:rPr>
          <w:rFonts w:ascii="Arial"/>
          <w:color w:val="000000"/>
          <w:sz w:val="18"/>
          <w:lang w:val="ru-RU"/>
        </w:rPr>
        <w:t xml:space="preserve">3) </w:t>
      </w:r>
      <w:r w:rsidRPr="000410B7">
        <w:rPr>
          <w:rFonts w:ascii="Arial"/>
          <w:color w:val="000000"/>
          <w:sz w:val="18"/>
          <w:lang w:val="ru-RU"/>
        </w:rPr>
        <w:t>створення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економічних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правових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організаційних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механізмів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що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стимулюють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ефективну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діяльність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спрямовану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36" w:name="37"/>
      <w:bookmarkEnd w:id="35"/>
      <w:r w:rsidRPr="000410B7">
        <w:rPr>
          <w:rFonts w:ascii="Arial"/>
          <w:color w:val="000000"/>
          <w:sz w:val="18"/>
          <w:lang w:val="ru-RU"/>
        </w:rPr>
        <w:t xml:space="preserve">4) </w:t>
      </w:r>
      <w:r w:rsidRPr="000410B7">
        <w:rPr>
          <w:rFonts w:ascii="Arial"/>
          <w:color w:val="000000"/>
          <w:sz w:val="18"/>
          <w:lang w:val="ru-RU"/>
        </w:rPr>
        <w:t>розроблення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здійснення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заходів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матеріально</w:t>
      </w:r>
      <w:r w:rsidRPr="000410B7">
        <w:rPr>
          <w:rFonts w:ascii="Arial"/>
          <w:color w:val="000000"/>
          <w:sz w:val="18"/>
          <w:lang w:val="ru-RU"/>
        </w:rPr>
        <w:t>-</w:t>
      </w:r>
      <w:r w:rsidRPr="000410B7">
        <w:rPr>
          <w:rFonts w:ascii="Arial"/>
          <w:color w:val="000000"/>
          <w:sz w:val="18"/>
          <w:lang w:val="ru-RU"/>
        </w:rPr>
        <w:t>технічної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бази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інших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умов</w:t>
      </w:r>
      <w:r w:rsidRPr="000410B7">
        <w:rPr>
          <w:rFonts w:ascii="Arial"/>
          <w:color w:val="000000"/>
          <w:sz w:val="18"/>
          <w:lang w:val="ru-RU"/>
        </w:rPr>
        <w:t>,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необхідних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37" w:name="38"/>
      <w:bookmarkEnd w:id="36"/>
      <w:r w:rsidRPr="000410B7">
        <w:rPr>
          <w:rFonts w:ascii="Arial"/>
          <w:color w:val="000000"/>
          <w:sz w:val="18"/>
          <w:lang w:val="ru-RU"/>
        </w:rPr>
        <w:t xml:space="preserve">5) </w:t>
      </w:r>
      <w:r w:rsidRPr="000410B7">
        <w:rPr>
          <w:rFonts w:ascii="Arial"/>
          <w:color w:val="000000"/>
          <w:sz w:val="18"/>
          <w:lang w:val="ru-RU"/>
        </w:rPr>
        <w:t>сприяння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розвитку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удосконалення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мережі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38" w:name="39"/>
      <w:bookmarkEnd w:id="37"/>
      <w:r w:rsidRPr="000410B7">
        <w:rPr>
          <w:rFonts w:ascii="Arial"/>
          <w:color w:val="000000"/>
          <w:sz w:val="18"/>
          <w:lang w:val="ru-RU"/>
        </w:rPr>
        <w:t xml:space="preserve">6) </w:t>
      </w:r>
      <w:r w:rsidRPr="000410B7">
        <w:rPr>
          <w:rFonts w:ascii="Arial"/>
          <w:color w:val="000000"/>
          <w:sz w:val="18"/>
          <w:lang w:val="ru-RU"/>
        </w:rPr>
        <w:t>координацію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діяльності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органів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викона</w:t>
      </w:r>
      <w:r w:rsidRPr="000410B7">
        <w:rPr>
          <w:rFonts w:ascii="Arial"/>
          <w:color w:val="000000"/>
          <w:sz w:val="18"/>
          <w:lang w:val="ru-RU"/>
        </w:rPr>
        <w:t>вчої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влади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органів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самоврядування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підприємств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установ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організацій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щодо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39" w:name="40"/>
      <w:bookmarkEnd w:id="38"/>
      <w:r w:rsidRPr="000410B7">
        <w:rPr>
          <w:rFonts w:ascii="Arial"/>
          <w:color w:val="000000"/>
          <w:sz w:val="18"/>
          <w:lang w:val="ru-RU"/>
        </w:rPr>
        <w:t xml:space="preserve">7) </w:t>
      </w:r>
      <w:r w:rsidRPr="000410B7">
        <w:rPr>
          <w:rFonts w:ascii="Arial"/>
          <w:color w:val="000000"/>
          <w:sz w:val="18"/>
          <w:lang w:val="ru-RU"/>
        </w:rPr>
        <w:t>здійснення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інших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повноважень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відповідно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закону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40" w:name="41"/>
      <w:bookmarkEnd w:id="39"/>
      <w:r w:rsidRPr="000410B7">
        <w:rPr>
          <w:rFonts w:ascii="Arial"/>
          <w:color w:val="000000"/>
          <w:sz w:val="18"/>
          <w:lang w:val="ru-RU"/>
        </w:rPr>
        <w:t xml:space="preserve">2. </w:t>
      </w:r>
      <w:r w:rsidRPr="000410B7">
        <w:rPr>
          <w:rFonts w:ascii="Arial"/>
          <w:color w:val="000000"/>
          <w:sz w:val="18"/>
          <w:lang w:val="ru-RU"/>
        </w:rPr>
        <w:t>Центральний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орган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виконавчої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влади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що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забезпечує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формування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реалізує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політику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сфері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метою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: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41" w:name="42"/>
      <w:bookmarkEnd w:id="40"/>
      <w:r w:rsidRPr="000410B7">
        <w:rPr>
          <w:rFonts w:ascii="Arial"/>
          <w:color w:val="000000"/>
          <w:sz w:val="18"/>
          <w:lang w:val="ru-RU"/>
        </w:rPr>
        <w:t xml:space="preserve">1) </w:t>
      </w:r>
      <w:r w:rsidRPr="000410B7">
        <w:rPr>
          <w:rFonts w:ascii="Arial"/>
          <w:color w:val="000000"/>
          <w:sz w:val="18"/>
          <w:lang w:val="ru-RU"/>
        </w:rPr>
        <w:t>готує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пропозиції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щодо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визначення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пріоритетних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напрямів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розвитку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</w:t>
      </w:r>
      <w:r w:rsidRPr="000410B7">
        <w:rPr>
          <w:rFonts w:ascii="Arial"/>
          <w:color w:val="000000"/>
          <w:sz w:val="18"/>
          <w:lang w:val="ru-RU"/>
        </w:rPr>
        <w:t>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розробляє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організовує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виконання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цільових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інших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програм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спрямованих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42" w:name="43"/>
      <w:bookmarkEnd w:id="41"/>
      <w:r w:rsidRPr="000410B7">
        <w:rPr>
          <w:rFonts w:ascii="Arial"/>
          <w:color w:val="000000"/>
          <w:sz w:val="18"/>
          <w:lang w:val="ru-RU"/>
        </w:rPr>
        <w:t xml:space="preserve">2) </w:t>
      </w:r>
      <w:r w:rsidRPr="000410B7">
        <w:rPr>
          <w:rFonts w:ascii="Arial"/>
          <w:color w:val="000000"/>
          <w:sz w:val="18"/>
          <w:lang w:val="ru-RU"/>
        </w:rPr>
        <w:t>узагальнює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практику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застосування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законодавства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числі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щодо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розробляє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пропозиції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щодо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його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вдосконалення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вносить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їх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розгляд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Кабінету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Міністрів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України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43" w:name="44"/>
      <w:bookmarkEnd w:id="42"/>
      <w:r w:rsidRPr="000410B7">
        <w:rPr>
          <w:rFonts w:ascii="Arial"/>
          <w:color w:val="000000"/>
          <w:sz w:val="18"/>
          <w:lang w:val="ru-RU"/>
        </w:rPr>
        <w:t xml:space="preserve">3) </w:t>
      </w:r>
      <w:r w:rsidRPr="000410B7">
        <w:rPr>
          <w:rFonts w:ascii="Arial"/>
          <w:color w:val="000000"/>
          <w:sz w:val="18"/>
          <w:lang w:val="ru-RU"/>
        </w:rPr>
        <w:t>здійснює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моніторинг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стану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населення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діяльності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</w:t>
      </w:r>
      <w:r w:rsidRPr="000410B7">
        <w:rPr>
          <w:rFonts w:ascii="Arial"/>
          <w:color w:val="000000"/>
          <w:sz w:val="18"/>
          <w:lang w:val="ru-RU"/>
        </w:rPr>
        <w:t>сурсного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44" w:name="45"/>
      <w:bookmarkEnd w:id="43"/>
      <w:r w:rsidRPr="000410B7">
        <w:rPr>
          <w:rFonts w:ascii="Arial"/>
          <w:color w:val="000000"/>
          <w:sz w:val="18"/>
          <w:lang w:val="ru-RU"/>
        </w:rPr>
        <w:t xml:space="preserve">4) </w:t>
      </w:r>
      <w:r w:rsidRPr="000410B7">
        <w:rPr>
          <w:rFonts w:ascii="Arial"/>
          <w:color w:val="000000"/>
          <w:sz w:val="18"/>
          <w:lang w:val="ru-RU"/>
        </w:rPr>
        <w:t>забезпечує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межах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компетенції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нормативно</w:t>
      </w:r>
      <w:r w:rsidRPr="000410B7">
        <w:rPr>
          <w:rFonts w:ascii="Arial"/>
          <w:color w:val="000000"/>
          <w:sz w:val="18"/>
          <w:lang w:val="ru-RU"/>
        </w:rPr>
        <w:t>-</w:t>
      </w:r>
      <w:r w:rsidRPr="000410B7">
        <w:rPr>
          <w:rFonts w:ascii="Arial"/>
          <w:color w:val="000000"/>
          <w:sz w:val="18"/>
          <w:lang w:val="ru-RU"/>
        </w:rPr>
        <w:t>правове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регулювання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питань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щодо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45" w:name="46"/>
      <w:bookmarkEnd w:id="44"/>
      <w:r w:rsidRPr="000410B7">
        <w:rPr>
          <w:rFonts w:ascii="Arial"/>
          <w:color w:val="000000"/>
          <w:sz w:val="18"/>
          <w:lang w:val="ru-RU"/>
        </w:rPr>
        <w:t xml:space="preserve">5) </w:t>
      </w:r>
      <w:r w:rsidRPr="000410B7">
        <w:rPr>
          <w:rFonts w:ascii="Arial"/>
          <w:color w:val="000000"/>
          <w:sz w:val="18"/>
          <w:lang w:val="ru-RU"/>
        </w:rPr>
        <w:t>затверджує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нормативи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</w:t>
      </w:r>
      <w:r w:rsidRPr="000410B7">
        <w:rPr>
          <w:rFonts w:ascii="Arial"/>
          <w:color w:val="000000"/>
          <w:sz w:val="18"/>
          <w:lang w:val="ru-RU"/>
        </w:rPr>
        <w:t>авантаження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працівників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46" w:name="47"/>
      <w:bookmarkEnd w:id="45"/>
      <w:r w:rsidRPr="000410B7">
        <w:rPr>
          <w:rFonts w:ascii="Arial"/>
          <w:color w:val="000000"/>
          <w:sz w:val="18"/>
          <w:lang w:val="ru-RU"/>
        </w:rPr>
        <w:t xml:space="preserve">6) </w:t>
      </w:r>
      <w:r w:rsidRPr="000410B7">
        <w:rPr>
          <w:rFonts w:ascii="Arial"/>
          <w:color w:val="000000"/>
          <w:sz w:val="18"/>
          <w:lang w:val="ru-RU"/>
        </w:rPr>
        <w:t>координує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межах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компетенції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здійснення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заходів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спрямованих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47" w:name="48"/>
      <w:bookmarkEnd w:id="46"/>
      <w:r w:rsidRPr="000410B7">
        <w:rPr>
          <w:rFonts w:ascii="Arial"/>
          <w:color w:val="000000"/>
          <w:sz w:val="18"/>
          <w:lang w:val="ru-RU"/>
        </w:rPr>
        <w:t xml:space="preserve">7) </w:t>
      </w:r>
      <w:r w:rsidRPr="000410B7">
        <w:rPr>
          <w:rFonts w:ascii="Arial"/>
          <w:color w:val="000000"/>
          <w:sz w:val="18"/>
          <w:lang w:val="ru-RU"/>
        </w:rPr>
        <w:t>здійснює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інші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повноваження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відповідно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48" w:name="49"/>
      <w:bookmarkEnd w:id="47"/>
      <w:r w:rsidRPr="000410B7">
        <w:rPr>
          <w:rFonts w:ascii="Arial"/>
          <w:color w:val="000000"/>
          <w:sz w:val="18"/>
          <w:lang w:val="ru-RU"/>
        </w:rPr>
        <w:t xml:space="preserve">3. </w:t>
      </w:r>
      <w:r w:rsidRPr="000410B7">
        <w:rPr>
          <w:rFonts w:ascii="Arial"/>
          <w:color w:val="000000"/>
          <w:sz w:val="18"/>
          <w:lang w:val="ru-RU"/>
        </w:rPr>
        <w:t>Центральний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орган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виконавчої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влади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що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забезпечує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формування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реалізує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регіональну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політику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метою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: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49" w:name="50"/>
      <w:bookmarkEnd w:id="48"/>
      <w:r w:rsidRPr="000410B7">
        <w:rPr>
          <w:rFonts w:ascii="Arial"/>
          <w:color w:val="000000"/>
          <w:sz w:val="18"/>
          <w:lang w:val="ru-RU"/>
        </w:rPr>
        <w:t xml:space="preserve">1) </w:t>
      </w:r>
      <w:r w:rsidRPr="000410B7">
        <w:rPr>
          <w:rFonts w:ascii="Arial"/>
          <w:color w:val="000000"/>
          <w:sz w:val="18"/>
          <w:lang w:val="ru-RU"/>
        </w:rPr>
        <w:t>здійснює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установленому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порядку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моніторинг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соціально</w:t>
      </w:r>
      <w:r w:rsidRPr="000410B7">
        <w:rPr>
          <w:rFonts w:ascii="Arial"/>
          <w:color w:val="000000"/>
          <w:sz w:val="18"/>
          <w:lang w:val="ru-RU"/>
        </w:rPr>
        <w:t>-</w:t>
      </w:r>
      <w:r w:rsidRPr="000410B7">
        <w:rPr>
          <w:rFonts w:ascii="Arial"/>
          <w:color w:val="000000"/>
          <w:sz w:val="18"/>
          <w:lang w:val="ru-RU"/>
        </w:rPr>
        <w:t>економічних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інших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показників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розвитку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територій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розробляє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здійснює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заходи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спрямовані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комплексний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розвиток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територій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вносить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розгляд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Кабінету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Міністрів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відповідні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пропозиції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50" w:name="51"/>
      <w:bookmarkEnd w:id="49"/>
      <w:r w:rsidRPr="000410B7">
        <w:rPr>
          <w:rFonts w:ascii="Arial"/>
          <w:color w:val="000000"/>
          <w:sz w:val="18"/>
          <w:lang w:val="ru-RU"/>
        </w:rPr>
        <w:t xml:space="preserve">2) </w:t>
      </w:r>
      <w:r w:rsidRPr="000410B7">
        <w:rPr>
          <w:rFonts w:ascii="Arial"/>
          <w:color w:val="000000"/>
          <w:sz w:val="18"/>
          <w:lang w:val="ru-RU"/>
        </w:rPr>
        <w:t>бере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участь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розробленні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виконанн</w:t>
      </w:r>
      <w:r w:rsidRPr="000410B7">
        <w:rPr>
          <w:rFonts w:ascii="Arial"/>
          <w:color w:val="000000"/>
          <w:sz w:val="18"/>
          <w:lang w:val="ru-RU"/>
        </w:rPr>
        <w:t>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участю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інших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органів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виконавчої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влади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органів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самоврядування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програм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спрямованих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51" w:name="52"/>
      <w:bookmarkEnd w:id="50"/>
      <w:r w:rsidRPr="000410B7">
        <w:rPr>
          <w:rFonts w:ascii="Arial"/>
          <w:color w:val="000000"/>
          <w:sz w:val="18"/>
          <w:lang w:val="ru-RU"/>
        </w:rPr>
        <w:lastRenderedPageBreak/>
        <w:t xml:space="preserve">3) </w:t>
      </w:r>
      <w:r w:rsidRPr="000410B7">
        <w:rPr>
          <w:rFonts w:ascii="Arial"/>
          <w:color w:val="000000"/>
          <w:sz w:val="18"/>
          <w:lang w:val="ru-RU"/>
        </w:rPr>
        <w:t>розробляє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здійснює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заходи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спрямовані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розвиток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інфраструктури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вносить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розгляд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Кабінету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Міністрів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відповідні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пропозиції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52" w:name="53"/>
      <w:bookmarkEnd w:id="51"/>
      <w:r w:rsidRPr="000410B7">
        <w:rPr>
          <w:rFonts w:ascii="Arial"/>
          <w:color w:val="000000"/>
          <w:sz w:val="18"/>
          <w:lang w:val="ru-RU"/>
        </w:rPr>
        <w:t xml:space="preserve">4) </w:t>
      </w:r>
      <w:r w:rsidRPr="000410B7">
        <w:rPr>
          <w:rFonts w:ascii="Arial"/>
          <w:color w:val="000000"/>
          <w:sz w:val="18"/>
          <w:lang w:val="ru-RU"/>
        </w:rPr>
        <w:t>здійснює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містобудівний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моніторинг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рівні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плануванні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інфраструктури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затверджує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вимоги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зразки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щодо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проектів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повтор</w:t>
      </w:r>
      <w:r w:rsidRPr="000410B7">
        <w:rPr>
          <w:rFonts w:ascii="Arial"/>
          <w:color w:val="000000"/>
          <w:sz w:val="18"/>
          <w:lang w:val="ru-RU"/>
        </w:rPr>
        <w:t>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використання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53" w:name="54"/>
      <w:bookmarkEnd w:id="52"/>
      <w:r w:rsidRPr="000410B7">
        <w:rPr>
          <w:rFonts w:ascii="Arial"/>
          <w:color w:val="000000"/>
          <w:sz w:val="18"/>
          <w:lang w:val="ru-RU"/>
        </w:rPr>
        <w:t xml:space="preserve">5) </w:t>
      </w:r>
      <w:r w:rsidRPr="000410B7">
        <w:rPr>
          <w:rFonts w:ascii="Arial"/>
          <w:color w:val="000000"/>
          <w:sz w:val="18"/>
          <w:lang w:val="ru-RU"/>
        </w:rPr>
        <w:t>бере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межах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компетенції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участь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здійсненні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заходів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спрямованих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54" w:name="55"/>
      <w:bookmarkEnd w:id="53"/>
      <w:r w:rsidRPr="000410B7">
        <w:rPr>
          <w:rFonts w:ascii="Arial"/>
          <w:color w:val="000000"/>
          <w:sz w:val="18"/>
          <w:lang w:val="ru-RU"/>
        </w:rPr>
        <w:t xml:space="preserve">6) </w:t>
      </w:r>
      <w:r w:rsidRPr="000410B7">
        <w:rPr>
          <w:rFonts w:ascii="Arial"/>
          <w:color w:val="000000"/>
          <w:sz w:val="18"/>
          <w:lang w:val="ru-RU"/>
        </w:rPr>
        <w:t>перевіряє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межах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повноважень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передб</w:t>
      </w:r>
      <w:r w:rsidRPr="000410B7">
        <w:rPr>
          <w:rFonts w:ascii="Arial"/>
          <w:color w:val="000000"/>
          <w:sz w:val="18"/>
          <w:lang w:val="ru-RU"/>
        </w:rPr>
        <w:t>ачених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законом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дотримання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нормативних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документів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нормативів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обчислення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вартості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будівництва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що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споруджуються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залученням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бюджетних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коштів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коштів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комунальних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підприємств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установ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організ</w:t>
      </w:r>
      <w:r w:rsidRPr="000410B7">
        <w:rPr>
          <w:rFonts w:ascii="Arial"/>
          <w:color w:val="000000"/>
          <w:sz w:val="18"/>
          <w:lang w:val="ru-RU"/>
        </w:rPr>
        <w:t>ацій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кредитів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наданих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гарантії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55" w:name="56"/>
      <w:bookmarkEnd w:id="54"/>
      <w:r w:rsidRPr="000410B7">
        <w:rPr>
          <w:rFonts w:ascii="Arial"/>
          <w:color w:val="000000"/>
          <w:sz w:val="18"/>
          <w:lang w:val="ru-RU"/>
        </w:rPr>
        <w:t xml:space="preserve">7) </w:t>
      </w:r>
      <w:r w:rsidRPr="000410B7">
        <w:rPr>
          <w:rFonts w:ascii="Arial"/>
          <w:color w:val="000000"/>
          <w:sz w:val="18"/>
          <w:lang w:val="ru-RU"/>
        </w:rPr>
        <w:t>здійснює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інші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повноваження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відповідно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закону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56" w:name="57"/>
      <w:bookmarkEnd w:id="55"/>
      <w:r w:rsidRPr="000410B7">
        <w:rPr>
          <w:rFonts w:ascii="Arial"/>
          <w:color w:val="000000"/>
          <w:sz w:val="18"/>
          <w:lang w:val="ru-RU"/>
        </w:rPr>
        <w:t xml:space="preserve">4. </w:t>
      </w:r>
      <w:r w:rsidRPr="000410B7">
        <w:rPr>
          <w:rFonts w:ascii="Arial"/>
          <w:color w:val="000000"/>
          <w:sz w:val="18"/>
          <w:lang w:val="ru-RU"/>
        </w:rPr>
        <w:t>Місцеві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адміністрації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метою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здійснюють</w:t>
      </w:r>
      <w:r w:rsidRPr="000410B7">
        <w:rPr>
          <w:rFonts w:ascii="Arial"/>
          <w:color w:val="000000"/>
          <w:sz w:val="18"/>
          <w:lang w:val="ru-RU"/>
        </w:rPr>
        <w:t>: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57" w:name="58"/>
      <w:bookmarkEnd w:id="56"/>
      <w:r w:rsidRPr="000410B7">
        <w:rPr>
          <w:rFonts w:ascii="Arial"/>
          <w:color w:val="000000"/>
          <w:sz w:val="18"/>
          <w:lang w:val="ru-RU"/>
        </w:rPr>
        <w:t xml:space="preserve">1) </w:t>
      </w:r>
      <w:r w:rsidRPr="000410B7">
        <w:rPr>
          <w:rFonts w:ascii="Arial"/>
          <w:color w:val="000000"/>
          <w:sz w:val="18"/>
          <w:lang w:val="ru-RU"/>
        </w:rPr>
        <w:t>визначення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шляхів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</w:t>
      </w:r>
      <w:r w:rsidRPr="000410B7">
        <w:rPr>
          <w:rFonts w:ascii="Arial"/>
          <w:color w:val="000000"/>
          <w:sz w:val="18"/>
          <w:lang w:val="ru-RU"/>
        </w:rPr>
        <w:t>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рівня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межах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адміністративно</w:t>
      </w:r>
      <w:r w:rsidRPr="000410B7">
        <w:rPr>
          <w:rFonts w:ascii="Arial"/>
          <w:color w:val="000000"/>
          <w:sz w:val="18"/>
          <w:lang w:val="ru-RU"/>
        </w:rPr>
        <w:t>-</w:t>
      </w:r>
      <w:r w:rsidRPr="000410B7">
        <w:rPr>
          <w:rFonts w:ascii="Arial"/>
          <w:color w:val="000000"/>
          <w:sz w:val="18"/>
          <w:lang w:val="ru-RU"/>
        </w:rPr>
        <w:t>територіальних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одиниць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58" w:name="59"/>
      <w:bookmarkEnd w:id="57"/>
      <w:r w:rsidRPr="000410B7">
        <w:rPr>
          <w:rFonts w:ascii="Arial"/>
          <w:color w:val="000000"/>
          <w:sz w:val="18"/>
          <w:lang w:val="ru-RU"/>
        </w:rPr>
        <w:t xml:space="preserve">2) </w:t>
      </w:r>
      <w:r w:rsidRPr="000410B7">
        <w:rPr>
          <w:rFonts w:ascii="Arial"/>
          <w:color w:val="000000"/>
          <w:sz w:val="18"/>
          <w:lang w:val="ru-RU"/>
        </w:rPr>
        <w:t>сприяння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закладам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створенні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механізму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раціонального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використання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фінансових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кадрових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матеріально</w:t>
      </w:r>
      <w:r w:rsidRPr="000410B7">
        <w:rPr>
          <w:rFonts w:ascii="Arial"/>
          <w:color w:val="000000"/>
          <w:sz w:val="18"/>
          <w:lang w:val="ru-RU"/>
        </w:rPr>
        <w:t>-</w:t>
      </w:r>
      <w:r w:rsidRPr="000410B7">
        <w:rPr>
          <w:rFonts w:ascii="Arial"/>
          <w:color w:val="000000"/>
          <w:sz w:val="18"/>
          <w:lang w:val="ru-RU"/>
        </w:rPr>
        <w:t>технічних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рес</w:t>
      </w:r>
      <w:r w:rsidRPr="000410B7">
        <w:rPr>
          <w:rFonts w:ascii="Arial"/>
          <w:color w:val="000000"/>
          <w:sz w:val="18"/>
          <w:lang w:val="ru-RU"/>
        </w:rPr>
        <w:t>урсів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59" w:name="60"/>
      <w:bookmarkEnd w:id="58"/>
      <w:r w:rsidRPr="000410B7">
        <w:rPr>
          <w:rFonts w:ascii="Arial"/>
          <w:color w:val="000000"/>
          <w:sz w:val="18"/>
          <w:lang w:val="ru-RU"/>
        </w:rPr>
        <w:t xml:space="preserve">3) </w:t>
      </w:r>
      <w:r w:rsidRPr="000410B7">
        <w:rPr>
          <w:rFonts w:ascii="Arial"/>
          <w:color w:val="000000"/>
          <w:sz w:val="18"/>
          <w:lang w:val="ru-RU"/>
        </w:rPr>
        <w:t>сприяння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реалізації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заходів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мережі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Інтернет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60" w:name="61"/>
      <w:bookmarkEnd w:id="59"/>
      <w:r w:rsidRPr="000410B7">
        <w:rPr>
          <w:rFonts w:ascii="Arial"/>
          <w:color w:val="000000"/>
          <w:sz w:val="18"/>
          <w:lang w:val="ru-RU"/>
        </w:rPr>
        <w:t xml:space="preserve">4) </w:t>
      </w:r>
      <w:r w:rsidRPr="000410B7">
        <w:rPr>
          <w:rFonts w:ascii="Arial"/>
          <w:color w:val="000000"/>
          <w:sz w:val="18"/>
          <w:lang w:val="ru-RU"/>
        </w:rPr>
        <w:t>інші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повноваження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відповідно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закону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61" w:name="62"/>
      <w:bookmarkEnd w:id="60"/>
      <w:r w:rsidRPr="000410B7">
        <w:rPr>
          <w:rFonts w:ascii="Arial"/>
          <w:color w:val="000000"/>
          <w:sz w:val="18"/>
          <w:lang w:val="ru-RU"/>
        </w:rPr>
        <w:t xml:space="preserve">5. </w:t>
      </w:r>
      <w:r w:rsidRPr="000410B7">
        <w:rPr>
          <w:rFonts w:ascii="Arial"/>
          <w:color w:val="000000"/>
          <w:sz w:val="18"/>
          <w:lang w:val="ru-RU"/>
        </w:rPr>
        <w:t>Органи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самоврядування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метою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</w:t>
      </w:r>
      <w:r w:rsidRPr="000410B7">
        <w:rPr>
          <w:rFonts w:ascii="Arial"/>
          <w:color w:val="000000"/>
          <w:sz w:val="18"/>
          <w:lang w:val="ru-RU"/>
        </w:rPr>
        <w:t>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: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62" w:name="63"/>
      <w:bookmarkEnd w:id="61"/>
      <w:r w:rsidRPr="000410B7">
        <w:rPr>
          <w:rFonts w:ascii="Arial"/>
          <w:color w:val="000000"/>
          <w:sz w:val="18"/>
          <w:lang w:val="ru-RU"/>
        </w:rPr>
        <w:t xml:space="preserve">1) </w:t>
      </w:r>
      <w:r w:rsidRPr="000410B7">
        <w:rPr>
          <w:rFonts w:ascii="Arial"/>
          <w:color w:val="000000"/>
          <w:sz w:val="18"/>
          <w:lang w:val="ru-RU"/>
        </w:rPr>
        <w:t>забезпечують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розвиток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вдосконалення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мережі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здійснюють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заходи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щодо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урахуванням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географічних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особливостей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потреб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населен</w:t>
      </w:r>
      <w:r w:rsidRPr="000410B7">
        <w:rPr>
          <w:rFonts w:ascii="Arial"/>
          <w:color w:val="000000"/>
          <w:sz w:val="18"/>
          <w:lang w:val="ru-RU"/>
        </w:rPr>
        <w:t>ня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63" w:name="64"/>
      <w:bookmarkEnd w:id="62"/>
      <w:r w:rsidRPr="000410B7">
        <w:rPr>
          <w:rFonts w:ascii="Arial"/>
          <w:color w:val="000000"/>
          <w:sz w:val="18"/>
          <w:lang w:val="ru-RU"/>
        </w:rPr>
        <w:t xml:space="preserve">2) </w:t>
      </w:r>
      <w:r w:rsidRPr="000410B7">
        <w:rPr>
          <w:rFonts w:ascii="Arial"/>
          <w:color w:val="000000"/>
          <w:sz w:val="18"/>
          <w:lang w:val="ru-RU"/>
        </w:rPr>
        <w:t>вирішують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установленому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порядку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питання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фармацевтичних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працівників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житлом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службовим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транспортом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належними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умовами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праці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стаціонарним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мобільним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язком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мобільною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комп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ютерною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технікою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програмними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продуктами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професійною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літературою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періодичними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виданнями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числі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електронними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64" w:name="65"/>
      <w:bookmarkEnd w:id="63"/>
      <w:r w:rsidRPr="000410B7">
        <w:rPr>
          <w:rFonts w:ascii="Arial"/>
          <w:color w:val="000000"/>
          <w:sz w:val="18"/>
          <w:lang w:val="ru-RU"/>
        </w:rPr>
        <w:t xml:space="preserve">3) </w:t>
      </w:r>
      <w:r w:rsidRPr="000410B7">
        <w:rPr>
          <w:rFonts w:ascii="Arial"/>
          <w:color w:val="000000"/>
          <w:sz w:val="18"/>
          <w:lang w:val="ru-RU"/>
        </w:rPr>
        <w:t>впроваджують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додаткові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стимули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залучення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роботу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висококваліфікованих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працівників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шляхом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запровадження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мотиваційних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пакетів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що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можуть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включати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зокре</w:t>
      </w:r>
      <w:r w:rsidRPr="000410B7">
        <w:rPr>
          <w:rFonts w:ascii="Arial"/>
          <w:color w:val="000000"/>
          <w:sz w:val="18"/>
          <w:lang w:val="ru-RU"/>
        </w:rPr>
        <w:t>ма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позачергове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безоплатне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виділення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земельних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ділянок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сприяння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отриманні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кредитів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числі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пільгових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субсидій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будівництва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придбання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житла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надання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допомоги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власникам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квартир</w:t>
      </w:r>
      <w:r w:rsidRPr="000410B7">
        <w:rPr>
          <w:rFonts w:ascii="Arial"/>
          <w:color w:val="000000"/>
          <w:sz w:val="18"/>
          <w:lang w:val="ru-RU"/>
        </w:rPr>
        <w:t xml:space="preserve"> (</w:t>
      </w:r>
      <w:r w:rsidRPr="000410B7">
        <w:rPr>
          <w:rFonts w:ascii="Arial"/>
          <w:color w:val="000000"/>
          <w:sz w:val="18"/>
          <w:lang w:val="ru-RU"/>
        </w:rPr>
        <w:t>будинків</w:t>
      </w:r>
      <w:r w:rsidRPr="000410B7">
        <w:rPr>
          <w:rFonts w:ascii="Arial"/>
          <w:color w:val="000000"/>
          <w:sz w:val="18"/>
          <w:lang w:val="ru-RU"/>
        </w:rPr>
        <w:t xml:space="preserve">)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їх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ремонті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компенсацію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плати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>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житлово</w:t>
      </w:r>
      <w:r w:rsidRPr="000410B7">
        <w:rPr>
          <w:rFonts w:ascii="Arial"/>
          <w:color w:val="000000"/>
          <w:sz w:val="18"/>
          <w:lang w:val="ru-RU"/>
        </w:rPr>
        <w:t>-</w:t>
      </w:r>
      <w:r w:rsidRPr="000410B7">
        <w:rPr>
          <w:rFonts w:ascii="Arial"/>
          <w:color w:val="000000"/>
          <w:sz w:val="18"/>
          <w:lang w:val="ru-RU"/>
        </w:rPr>
        <w:t>комунальні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послуги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послуги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язку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експлуатацію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автомобільного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транспорту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оплату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навчання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інтернатурі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кваліфікації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числі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кордоном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додаткову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оплату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праці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інші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заохочувальні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заходи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проведення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</w:t>
      </w:r>
      <w:r w:rsidRPr="000410B7">
        <w:rPr>
          <w:rFonts w:ascii="Arial"/>
          <w:color w:val="000000"/>
          <w:sz w:val="18"/>
          <w:lang w:val="ru-RU"/>
        </w:rPr>
        <w:t>офілактичних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оглядів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диспансеризації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вакцинації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пацієнтів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або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додаткові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фінансові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заохочення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65" w:name="66"/>
      <w:bookmarkEnd w:id="64"/>
      <w:r w:rsidRPr="000410B7">
        <w:rPr>
          <w:rFonts w:ascii="Arial"/>
          <w:color w:val="000000"/>
          <w:sz w:val="18"/>
          <w:lang w:val="ru-RU"/>
        </w:rPr>
        <w:t xml:space="preserve">4) </w:t>
      </w:r>
      <w:r w:rsidRPr="000410B7">
        <w:rPr>
          <w:rFonts w:ascii="Arial"/>
          <w:color w:val="000000"/>
          <w:sz w:val="18"/>
          <w:lang w:val="ru-RU"/>
        </w:rPr>
        <w:t>сприяють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реалізації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заходів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мережі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Інтернет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66" w:name="67"/>
      <w:bookmarkEnd w:id="65"/>
      <w:r w:rsidRPr="000410B7">
        <w:rPr>
          <w:rFonts w:ascii="Arial"/>
          <w:color w:val="000000"/>
          <w:sz w:val="18"/>
          <w:lang w:val="ru-RU"/>
        </w:rPr>
        <w:t xml:space="preserve">5) </w:t>
      </w:r>
      <w:r w:rsidRPr="000410B7">
        <w:rPr>
          <w:rFonts w:ascii="Arial"/>
          <w:color w:val="000000"/>
          <w:sz w:val="18"/>
          <w:lang w:val="ru-RU"/>
        </w:rPr>
        <w:t>визначають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потреби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терит</w:t>
      </w:r>
      <w:r w:rsidRPr="000410B7">
        <w:rPr>
          <w:rFonts w:ascii="Arial"/>
          <w:color w:val="000000"/>
          <w:sz w:val="18"/>
          <w:lang w:val="ru-RU"/>
        </w:rPr>
        <w:t>оріальних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громад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працівниках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вносять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установленому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порядку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пропозиції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погодженням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адміністраціями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щодо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формування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замовлення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підготовку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кваліфікації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фахівців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67" w:name="68"/>
      <w:bookmarkEnd w:id="66"/>
      <w:r w:rsidRPr="000410B7">
        <w:rPr>
          <w:rFonts w:ascii="Arial"/>
          <w:color w:val="000000"/>
          <w:sz w:val="18"/>
          <w:lang w:val="ru-RU"/>
        </w:rPr>
        <w:t xml:space="preserve">6) </w:t>
      </w:r>
      <w:r w:rsidRPr="000410B7">
        <w:rPr>
          <w:rFonts w:ascii="Arial"/>
          <w:color w:val="000000"/>
          <w:sz w:val="18"/>
          <w:lang w:val="ru-RU"/>
        </w:rPr>
        <w:t>укладають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договори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щодо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підгото</w:t>
      </w:r>
      <w:r w:rsidRPr="000410B7">
        <w:rPr>
          <w:rFonts w:ascii="Arial"/>
          <w:color w:val="000000"/>
          <w:sz w:val="18"/>
          <w:lang w:val="ru-RU"/>
        </w:rPr>
        <w:t>вки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фахівців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профілю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урахуванням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потреби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фахівцях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територіальних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громадах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68" w:name="69"/>
      <w:bookmarkEnd w:id="67"/>
      <w:r w:rsidRPr="000410B7">
        <w:rPr>
          <w:rFonts w:ascii="Arial"/>
          <w:color w:val="000000"/>
          <w:sz w:val="18"/>
          <w:lang w:val="ru-RU"/>
        </w:rPr>
        <w:t xml:space="preserve">7) </w:t>
      </w:r>
      <w:r w:rsidRPr="000410B7">
        <w:rPr>
          <w:rFonts w:ascii="Arial"/>
          <w:color w:val="000000"/>
          <w:sz w:val="18"/>
          <w:lang w:val="ru-RU"/>
        </w:rPr>
        <w:t>здійснюють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інші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повноваження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відповідно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закону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pStyle w:val="3"/>
        <w:spacing w:after="0"/>
        <w:jc w:val="center"/>
        <w:rPr>
          <w:lang w:val="ru-RU"/>
        </w:rPr>
      </w:pPr>
      <w:bookmarkStart w:id="69" w:name="70"/>
      <w:bookmarkEnd w:id="68"/>
      <w:r w:rsidRPr="000410B7">
        <w:rPr>
          <w:rFonts w:ascii="Arial"/>
          <w:color w:val="000000"/>
          <w:sz w:val="27"/>
          <w:lang w:val="ru-RU"/>
        </w:rPr>
        <w:t>Стаття</w:t>
      </w:r>
      <w:r w:rsidRPr="000410B7">
        <w:rPr>
          <w:rFonts w:ascii="Arial"/>
          <w:color w:val="000000"/>
          <w:sz w:val="27"/>
          <w:lang w:val="ru-RU"/>
        </w:rPr>
        <w:t xml:space="preserve"> 6. </w:t>
      </w:r>
      <w:r w:rsidRPr="000410B7">
        <w:rPr>
          <w:rFonts w:ascii="Arial"/>
          <w:color w:val="000000"/>
          <w:sz w:val="27"/>
          <w:lang w:val="ru-RU"/>
        </w:rPr>
        <w:t>Засади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взаємодії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органів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державної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влади</w:t>
      </w:r>
      <w:r w:rsidRPr="000410B7">
        <w:rPr>
          <w:rFonts w:ascii="Arial"/>
          <w:color w:val="000000"/>
          <w:sz w:val="27"/>
          <w:lang w:val="ru-RU"/>
        </w:rPr>
        <w:t xml:space="preserve">, </w:t>
      </w:r>
      <w:r w:rsidRPr="000410B7">
        <w:rPr>
          <w:rFonts w:ascii="Arial"/>
          <w:color w:val="000000"/>
          <w:sz w:val="27"/>
          <w:lang w:val="ru-RU"/>
        </w:rPr>
        <w:t>органів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місцевого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самоврядування</w:t>
      </w:r>
      <w:r w:rsidRPr="000410B7">
        <w:rPr>
          <w:rFonts w:ascii="Arial"/>
          <w:color w:val="000000"/>
          <w:sz w:val="27"/>
          <w:lang w:val="ru-RU"/>
        </w:rPr>
        <w:t xml:space="preserve">, </w:t>
      </w:r>
      <w:r w:rsidRPr="000410B7">
        <w:rPr>
          <w:rFonts w:ascii="Arial"/>
          <w:color w:val="000000"/>
          <w:sz w:val="27"/>
          <w:lang w:val="ru-RU"/>
        </w:rPr>
        <w:t>закладів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охорони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здоров</w:t>
      </w:r>
      <w:r w:rsidRPr="000410B7">
        <w:rPr>
          <w:rFonts w:ascii="Arial"/>
          <w:color w:val="000000"/>
          <w:sz w:val="27"/>
          <w:lang w:val="ru-RU"/>
        </w:rPr>
        <w:t>'</w:t>
      </w:r>
      <w:r w:rsidRPr="000410B7">
        <w:rPr>
          <w:rFonts w:ascii="Arial"/>
          <w:color w:val="000000"/>
          <w:sz w:val="27"/>
          <w:lang w:val="ru-RU"/>
        </w:rPr>
        <w:t>я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з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громадськістю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щодо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розвитку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охорони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здоров</w:t>
      </w:r>
      <w:r w:rsidRPr="000410B7">
        <w:rPr>
          <w:rFonts w:ascii="Arial"/>
          <w:color w:val="000000"/>
          <w:sz w:val="27"/>
          <w:lang w:val="ru-RU"/>
        </w:rPr>
        <w:t>'</w:t>
      </w:r>
      <w:r w:rsidRPr="000410B7">
        <w:rPr>
          <w:rFonts w:ascii="Arial"/>
          <w:color w:val="000000"/>
          <w:sz w:val="27"/>
          <w:lang w:val="ru-RU"/>
        </w:rPr>
        <w:t>я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у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сільській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місцевості</w:t>
      </w:r>
    </w:p>
    <w:p w:rsidR="008D64EF" w:rsidRDefault="000410B7">
      <w:pPr>
        <w:spacing w:after="0"/>
        <w:ind w:firstLine="240"/>
      </w:pPr>
      <w:bookmarkStart w:id="70" w:name="71"/>
      <w:bookmarkEnd w:id="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</w:t>
      </w:r>
      <w:r>
        <w:rPr>
          <w:rFonts w:ascii="Arial"/>
          <w:color w:val="000000"/>
          <w:sz w:val="18"/>
        </w:rPr>
        <w:t>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71" w:name="72"/>
      <w:bookmarkEnd w:id="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кругл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зустрічей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. </w:t>
      </w:r>
      <w:r w:rsidRPr="000410B7">
        <w:rPr>
          <w:rFonts w:ascii="Arial"/>
          <w:color w:val="000000"/>
          <w:sz w:val="18"/>
          <w:lang w:val="ru-RU"/>
        </w:rPr>
        <w:t>Результати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проведення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заходів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враховуються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час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прийняття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відповідних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рішень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подальшій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роботі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органів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влади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</w:t>
      </w:r>
      <w:r w:rsidRPr="000410B7">
        <w:rPr>
          <w:rFonts w:ascii="Arial"/>
          <w:color w:val="000000"/>
          <w:sz w:val="18"/>
          <w:lang w:val="ru-RU"/>
        </w:rPr>
        <w:t>ганів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самоврядування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72" w:name="73"/>
      <w:bookmarkEnd w:id="71"/>
      <w:r w:rsidRPr="000410B7">
        <w:rPr>
          <w:rFonts w:ascii="Arial"/>
          <w:color w:val="000000"/>
          <w:sz w:val="18"/>
          <w:lang w:val="ru-RU"/>
        </w:rPr>
        <w:t xml:space="preserve">3. </w:t>
      </w:r>
      <w:r w:rsidRPr="000410B7">
        <w:rPr>
          <w:rFonts w:ascii="Arial"/>
          <w:color w:val="000000"/>
          <w:sz w:val="18"/>
          <w:lang w:val="ru-RU"/>
        </w:rPr>
        <w:t>Органи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влади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органи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самоврядування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заклади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громадськості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установленому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порядку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єктивної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інформації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побудову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функціонування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системи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</w:t>
      </w:r>
      <w:r w:rsidRPr="000410B7">
        <w:rPr>
          <w:rFonts w:ascii="Arial"/>
          <w:color w:val="000000"/>
          <w:sz w:val="18"/>
          <w:lang w:val="ru-RU"/>
        </w:rPr>
        <w:t>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права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язки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громадян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тощо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pStyle w:val="3"/>
        <w:spacing w:after="0"/>
        <w:jc w:val="center"/>
        <w:rPr>
          <w:lang w:val="ru-RU"/>
        </w:rPr>
      </w:pPr>
      <w:bookmarkStart w:id="73" w:name="74"/>
      <w:bookmarkEnd w:id="72"/>
      <w:r w:rsidRPr="000410B7">
        <w:rPr>
          <w:rFonts w:ascii="Arial"/>
          <w:color w:val="000000"/>
          <w:sz w:val="27"/>
          <w:lang w:val="ru-RU"/>
        </w:rPr>
        <w:t>Стаття</w:t>
      </w:r>
      <w:r w:rsidRPr="000410B7">
        <w:rPr>
          <w:rFonts w:ascii="Arial"/>
          <w:color w:val="000000"/>
          <w:sz w:val="27"/>
          <w:lang w:val="ru-RU"/>
        </w:rPr>
        <w:t xml:space="preserve"> 7. </w:t>
      </w:r>
      <w:r w:rsidRPr="000410B7">
        <w:rPr>
          <w:rFonts w:ascii="Arial"/>
          <w:color w:val="000000"/>
          <w:sz w:val="27"/>
          <w:lang w:val="ru-RU"/>
        </w:rPr>
        <w:t>Організаційне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та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матеріально</w:t>
      </w:r>
      <w:r w:rsidRPr="000410B7">
        <w:rPr>
          <w:rFonts w:ascii="Arial"/>
          <w:color w:val="000000"/>
          <w:sz w:val="27"/>
          <w:lang w:val="ru-RU"/>
        </w:rPr>
        <w:t>-</w:t>
      </w:r>
      <w:r w:rsidRPr="000410B7">
        <w:rPr>
          <w:rFonts w:ascii="Arial"/>
          <w:color w:val="000000"/>
          <w:sz w:val="27"/>
          <w:lang w:val="ru-RU"/>
        </w:rPr>
        <w:t>технічне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забезпечення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медичного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обслуговування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у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сільській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місцевості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74" w:name="75"/>
      <w:bookmarkEnd w:id="73"/>
      <w:r w:rsidRPr="000410B7">
        <w:rPr>
          <w:rFonts w:ascii="Arial"/>
          <w:color w:val="000000"/>
          <w:sz w:val="18"/>
          <w:lang w:val="ru-RU"/>
        </w:rPr>
        <w:t xml:space="preserve">1. </w:t>
      </w:r>
      <w:r w:rsidRPr="000410B7">
        <w:rPr>
          <w:rFonts w:ascii="Arial"/>
          <w:color w:val="000000"/>
          <w:sz w:val="18"/>
          <w:lang w:val="ru-RU"/>
        </w:rPr>
        <w:t>Медичне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забезпечують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том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числі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центральні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районні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лікарні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центри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первинної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медичної</w:t>
      </w:r>
      <w:r w:rsidRPr="000410B7">
        <w:rPr>
          <w:rFonts w:ascii="Arial"/>
          <w:color w:val="000000"/>
          <w:sz w:val="18"/>
          <w:lang w:val="ru-RU"/>
        </w:rPr>
        <w:t xml:space="preserve"> (</w:t>
      </w:r>
      <w:r w:rsidRPr="000410B7">
        <w:rPr>
          <w:rFonts w:ascii="Arial"/>
          <w:color w:val="000000"/>
          <w:sz w:val="18"/>
          <w:lang w:val="ru-RU"/>
        </w:rPr>
        <w:t>медико</w:t>
      </w:r>
      <w:r w:rsidRPr="000410B7">
        <w:rPr>
          <w:rFonts w:ascii="Arial"/>
          <w:color w:val="000000"/>
          <w:sz w:val="18"/>
          <w:lang w:val="ru-RU"/>
        </w:rPr>
        <w:t>-</w:t>
      </w:r>
      <w:r w:rsidRPr="000410B7">
        <w:rPr>
          <w:rFonts w:ascii="Arial"/>
          <w:color w:val="000000"/>
          <w:sz w:val="18"/>
          <w:lang w:val="ru-RU"/>
        </w:rPr>
        <w:t>санітарної</w:t>
      </w:r>
      <w:r w:rsidRPr="000410B7">
        <w:rPr>
          <w:rFonts w:ascii="Arial"/>
          <w:color w:val="000000"/>
          <w:sz w:val="18"/>
          <w:lang w:val="ru-RU"/>
        </w:rPr>
        <w:t xml:space="preserve">) </w:t>
      </w:r>
      <w:r w:rsidRPr="000410B7">
        <w:rPr>
          <w:rFonts w:ascii="Arial"/>
          <w:color w:val="000000"/>
          <w:sz w:val="18"/>
          <w:lang w:val="ru-RU"/>
        </w:rPr>
        <w:t>допомоги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фельдшерсько</w:t>
      </w:r>
      <w:r w:rsidRPr="000410B7">
        <w:rPr>
          <w:rFonts w:ascii="Arial"/>
          <w:color w:val="000000"/>
          <w:sz w:val="18"/>
          <w:lang w:val="ru-RU"/>
        </w:rPr>
        <w:t>-</w:t>
      </w:r>
      <w:r w:rsidRPr="000410B7">
        <w:rPr>
          <w:rFonts w:ascii="Arial"/>
          <w:color w:val="000000"/>
          <w:sz w:val="18"/>
          <w:lang w:val="ru-RU"/>
        </w:rPr>
        <w:t>акушерські</w:t>
      </w:r>
      <w:r w:rsidRPr="000410B7">
        <w:rPr>
          <w:rFonts w:ascii="Arial"/>
          <w:color w:val="000000"/>
          <w:sz w:val="18"/>
          <w:lang w:val="ru-RU"/>
        </w:rPr>
        <w:t>/</w:t>
      </w:r>
      <w:r w:rsidRPr="000410B7">
        <w:rPr>
          <w:rFonts w:ascii="Arial"/>
          <w:color w:val="000000"/>
          <w:sz w:val="18"/>
          <w:lang w:val="ru-RU"/>
        </w:rPr>
        <w:t>фельдшерські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пункти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амбулаторії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медичні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пункти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медичні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кабінети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мобільні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кабінети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аптечні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пункти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також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лікарі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загальної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прак</w:t>
      </w:r>
      <w:r w:rsidRPr="000410B7">
        <w:rPr>
          <w:rFonts w:ascii="Arial"/>
          <w:color w:val="000000"/>
          <w:sz w:val="18"/>
          <w:lang w:val="ru-RU"/>
        </w:rPr>
        <w:t>тики</w:t>
      </w:r>
      <w:r w:rsidRPr="000410B7">
        <w:rPr>
          <w:rFonts w:ascii="Arial"/>
          <w:color w:val="000000"/>
          <w:sz w:val="18"/>
          <w:lang w:val="ru-RU"/>
        </w:rPr>
        <w:t xml:space="preserve"> - </w:t>
      </w:r>
      <w:r w:rsidRPr="000410B7">
        <w:rPr>
          <w:rFonts w:ascii="Arial"/>
          <w:color w:val="000000"/>
          <w:sz w:val="18"/>
          <w:lang w:val="ru-RU"/>
        </w:rPr>
        <w:t>сімейні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лікарі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лікарі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інших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спеціальностей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які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первинну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допомогу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зареєстровані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фізичні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особи</w:t>
      </w:r>
      <w:r w:rsidRPr="000410B7">
        <w:rPr>
          <w:rFonts w:ascii="Arial"/>
          <w:color w:val="000000"/>
          <w:sz w:val="18"/>
          <w:lang w:val="ru-RU"/>
        </w:rPr>
        <w:t xml:space="preserve"> - </w:t>
      </w:r>
      <w:r w:rsidRPr="000410B7">
        <w:rPr>
          <w:rFonts w:ascii="Arial"/>
          <w:color w:val="000000"/>
          <w:sz w:val="18"/>
          <w:lang w:val="ru-RU"/>
        </w:rPr>
        <w:t>підприємці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одержали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установленому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порядку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ліцензію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провадження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господарської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діяльності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практики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>кож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уклали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договір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медичне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населення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відповідним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розпорядником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бюджетних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коштів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75" w:name="76"/>
      <w:bookmarkEnd w:id="74"/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метою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надавачі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послуг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зазначені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абзаці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першому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цієї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частини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застосовують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телемедицину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залучення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допомоги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лікарів</w:t>
      </w:r>
      <w:r w:rsidRPr="000410B7">
        <w:rPr>
          <w:rFonts w:ascii="Arial"/>
          <w:color w:val="000000"/>
          <w:sz w:val="18"/>
          <w:lang w:val="ru-RU"/>
        </w:rPr>
        <w:t>-</w:t>
      </w:r>
      <w:r w:rsidRPr="000410B7">
        <w:rPr>
          <w:rFonts w:ascii="Arial"/>
          <w:color w:val="000000"/>
          <w:sz w:val="18"/>
          <w:lang w:val="ru-RU"/>
        </w:rPr>
        <w:t>консультантів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що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забезпечують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вторинної</w:t>
      </w:r>
      <w:r w:rsidRPr="000410B7">
        <w:rPr>
          <w:rFonts w:ascii="Arial"/>
          <w:color w:val="000000"/>
          <w:sz w:val="18"/>
          <w:lang w:val="ru-RU"/>
        </w:rPr>
        <w:t xml:space="preserve"> (</w:t>
      </w:r>
      <w:r w:rsidRPr="000410B7">
        <w:rPr>
          <w:rFonts w:ascii="Arial"/>
          <w:color w:val="000000"/>
          <w:sz w:val="18"/>
          <w:lang w:val="ru-RU"/>
        </w:rPr>
        <w:t>спеціалізованої</w:t>
      </w:r>
      <w:r w:rsidRPr="000410B7">
        <w:rPr>
          <w:rFonts w:ascii="Arial"/>
          <w:color w:val="000000"/>
          <w:sz w:val="18"/>
          <w:lang w:val="ru-RU"/>
        </w:rPr>
        <w:t xml:space="preserve">), </w:t>
      </w:r>
      <w:r w:rsidRPr="000410B7">
        <w:rPr>
          <w:rFonts w:ascii="Arial"/>
          <w:color w:val="000000"/>
          <w:sz w:val="18"/>
          <w:lang w:val="ru-RU"/>
        </w:rPr>
        <w:t>третинної</w:t>
      </w:r>
      <w:r w:rsidRPr="000410B7">
        <w:rPr>
          <w:rFonts w:ascii="Arial"/>
          <w:color w:val="000000"/>
          <w:sz w:val="18"/>
          <w:lang w:val="ru-RU"/>
        </w:rPr>
        <w:t xml:space="preserve"> (</w:t>
      </w:r>
      <w:r w:rsidRPr="000410B7">
        <w:rPr>
          <w:rFonts w:ascii="Arial"/>
          <w:color w:val="000000"/>
          <w:sz w:val="18"/>
          <w:lang w:val="ru-RU"/>
        </w:rPr>
        <w:t>високоспеціалізованої</w:t>
      </w:r>
      <w:r w:rsidRPr="000410B7">
        <w:rPr>
          <w:rFonts w:ascii="Arial"/>
          <w:color w:val="000000"/>
          <w:sz w:val="18"/>
          <w:lang w:val="ru-RU"/>
        </w:rPr>
        <w:t xml:space="preserve">), </w:t>
      </w:r>
      <w:r w:rsidRPr="000410B7">
        <w:rPr>
          <w:rFonts w:ascii="Arial"/>
          <w:color w:val="000000"/>
          <w:sz w:val="18"/>
          <w:lang w:val="ru-RU"/>
        </w:rPr>
        <w:t>екстреної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паліативної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допомоги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мед</w:t>
      </w:r>
      <w:r w:rsidRPr="000410B7">
        <w:rPr>
          <w:rFonts w:ascii="Arial"/>
          <w:color w:val="000000"/>
          <w:sz w:val="18"/>
          <w:lang w:val="ru-RU"/>
        </w:rPr>
        <w:t>ичної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реабілітації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76" w:name="77"/>
      <w:bookmarkEnd w:id="75"/>
      <w:r w:rsidRPr="000410B7">
        <w:rPr>
          <w:rFonts w:ascii="Arial"/>
          <w:color w:val="000000"/>
          <w:sz w:val="18"/>
          <w:lang w:val="ru-RU"/>
        </w:rPr>
        <w:t xml:space="preserve">2. </w:t>
      </w:r>
      <w:r w:rsidRPr="000410B7">
        <w:rPr>
          <w:rFonts w:ascii="Arial"/>
          <w:color w:val="000000"/>
          <w:sz w:val="18"/>
          <w:lang w:val="ru-RU"/>
        </w:rPr>
        <w:t>Кабінет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Міністрів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визначає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порядок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критерії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рахунок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коштів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бюджету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обладнанням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транспортними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засобами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необхідними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населення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зокрема</w:t>
      </w:r>
      <w:r w:rsidRPr="000410B7">
        <w:rPr>
          <w:rFonts w:ascii="Arial"/>
          <w:color w:val="000000"/>
          <w:sz w:val="18"/>
          <w:lang w:val="ru-RU"/>
        </w:rPr>
        <w:t>: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77" w:name="78"/>
      <w:bookmarkEnd w:id="76"/>
      <w:r w:rsidRPr="000410B7">
        <w:rPr>
          <w:rFonts w:ascii="Arial"/>
          <w:color w:val="000000"/>
          <w:sz w:val="18"/>
          <w:lang w:val="ru-RU"/>
        </w:rPr>
        <w:t xml:space="preserve">1) </w:t>
      </w:r>
      <w:r w:rsidRPr="000410B7">
        <w:rPr>
          <w:rFonts w:ascii="Arial"/>
          <w:color w:val="000000"/>
          <w:sz w:val="18"/>
          <w:lang w:val="ru-RU"/>
        </w:rPr>
        <w:t>сучасними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комп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ютерними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телекомунікаційними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технологіями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засобами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функціонування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електронної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системи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організації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застосуванням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телемедицини</w:t>
      </w:r>
      <w:r w:rsidRPr="000410B7">
        <w:rPr>
          <w:rFonts w:ascii="Arial"/>
          <w:color w:val="000000"/>
          <w:sz w:val="18"/>
          <w:lang w:val="ru-RU"/>
        </w:rPr>
        <w:t>,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електронних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рецептів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сумісності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інформаційних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систем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що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забезпечують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первинної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допомоги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інформаційними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системами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що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забезпечують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вторинної</w:t>
      </w:r>
      <w:r w:rsidRPr="000410B7">
        <w:rPr>
          <w:rFonts w:ascii="Arial"/>
          <w:color w:val="000000"/>
          <w:sz w:val="18"/>
          <w:lang w:val="ru-RU"/>
        </w:rPr>
        <w:t xml:space="preserve"> (</w:t>
      </w:r>
      <w:r w:rsidRPr="000410B7">
        <w:rPr>
          <w:rFonts w:ascii="Arial"/>
          <w:color w:val="000000"/>
          <w:sz w:val="18"/>
          <w:lang w:val="ru-RU"/>
        </w:rPr>
        <w:t>спеціалізован</w:t>
      </w:r>
      <w:r w:rsidRPr="000410B7">
        <w:rPr>
          <w:rFonts w:ascii="Arial"/>
          <w:color w:val="000000"/>
          <w:sz w:val="18"/>
          <w:lang w:val="ru-RU"/>
        </w:rPr>
        <w:t>ої</w:t>
      </w:r>
      <w:r w:rsidRPr="000410B7">
        <w:rPr>
          <w:rFonts w:ascii="Arial"/>
          <w:color w:val="000000"/>
          <w:sz w:val="18"/>
          <w:lang w:val="ru-RU"/>
        </w:rPr>
        <w:t xml:space="preserve">), </w:t>
      </w:r>
      <w:r w:rsidRPr="000410B7">
        <w:rPr>
          <w:rFonts w:ascii="Arial"/>
          <w:color w:val="000000"/>
          <w:sz w:val="18"/>
          <w:lang w:val="ru-RU"/>
        </w:rPr>
        <w:t>третинної</w:t>
      </w:r>
      <w:r w:rsidRPr="000410B7">
        <w:rPr>
          <w:rFonts w:ascii="Arial"/>
          <w:color w:val="000000"/>
          <w:sz w:val="18"/>
          <w:lang w:val="ru-RU"/>
        </w:rPr>
        <w:t xml:space="preserve"> (</w:t>
      </w:r>
      <w:r w:rsidRPr="000410B7">
        <w:rPr>
          <w:rFonts w:ascii="Arial"/>
          <w:color w:val="000000"/>
          <w:sz w:val="18"/>
          <w:lang w:val="ru-RU"/>
        </w:rPr>
        <w:t>високоспеціалізованої</w:t>
      </w:r>
      <w:r w:rsidRPr="000410B7">
        <w:rPr>
          <w:rFonts w:ascii="Arial"/>
          <w:color w:val="000000"/>
          <w:sz w:val="18"/>
          <w:lang w:val="ru-RU"/>
        </w:rPr>
        <w:t xml:space="preserve">) </w:t>
      </w:r>
      <w:r w:rsidRPr="000410B7">
        <w:rPr>
          <w:rFonts w:ascii="Arial"/>
          <w:color w:val="000000"/>
          <w:sz w:val="18"/>
          <w:lang w:val="ru-RU"/>
        </w:rPr>
        <w:t>медичної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допомоги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також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інформаційними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системами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аптечних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закладів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78" w:name="79"/>
      <w:bookmarkEnd w:id="77"/>
      <w:r w:rsidRPr="000410B7">
        <w:rPr>
          <w:rFonts w:ascii="Arial"/>
          <w:color w:val="000000"/>
          <w:sz w:val="18"/>
          <w:lang w:val="ru-RU"/>
        </w:rPr>
        <w:t xml:space="preserve">2) </w:t>
      </w:r>
      <w:r w:rsidRPr="000410B7">
        <w:rPr>
          <w:rFonts w:ascii="Arial"/>
          <w:color w:val="000000"/>
          <w:sz w:val="18"/>
          <w:lang w:val="ru-RU"/>
        </w:rPr>
        <w:t>медичним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обладнанням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первинного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обстеження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портативними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телемедичними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діагностичними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засобами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дистанційного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збору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передачі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інформ</w:t>
      </w:r>
      <w:r w:rsidRPr="000410B7">
        <w:rPr>
          <w:rFonts w:ascii="Arial"/>
          <w:color w:val="000000"/>
          <w:sz w:val="18"/>
          <w:lang w:val="ru-RU"/>
        </w:rPr>
        <w:t>ації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показники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діяльності</w:t>
      </w:r>
      <w:r w:rsidRPr="000410B7">
        <w:rPr>
          <w:rFonts w:ascii="Arial"/>
          <w:color w:val="000000"/>
          <w:sz w:val="18"/>
          <w:lang w:val="ru-RU"/>
        </w:rPr>
        <w:t xml:space="preserve"> (</w:t>
      </w:r>
      <w:r w:rsidRPr="000410B7">
        <w:rPr>
          <w:rFonts w:ascii="Arial"/>
          <w:color w:val="000000"/>
          <w:sz w:val="18"/>
          <w:lang w:val="ru-RU"/>
        </w:rPr>
        <w:t>фізіологічні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параметри</w:t>
      </w:r>
      <w:r w:rsidRPr="000410B7">
        <w:rPr>
          <w:rFonts w:ascii="Arial"/>
          <w:color w:val="000000"/>
          <w:sz w:val="18"/>
          <w:lang w:val="ru-RU"/>
        </w:rPr>
        <w:t xml:space="preserve">) </w:t>
      </w:r>
      <w:r w:rsidRPr="000410B7">
        <w:rPr>
          <w:rFonts w:ascii="Arial"/>
          <w:color w:val="000000"/>
          <w:sz w:val="18"/>
          <w:lang w:val="ru-RU"/>
        </w:rPr>
        <w:t>організму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пацієнта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обладнанням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інструментарієм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невідкладної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допомоги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малих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хірургічних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втручань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отоларингологічного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офтальмологічного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гінекологічного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огляду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обладнанням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інвентар</w:t>
      </w:r>
      <w:r w:rsidRPr="000410B7">
        <w:rPr>
          <w:rFonts w:ascii="Arial"/>
          <w:color w:val="000000"/>
          <w:sz w:val="18"/>
          <w:lang w:val="ru-RU"/>
        </w:rPr>
        <w:t>ем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лабораторної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діагностики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забору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біоматеріалів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числі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міні</w:t>
      </w:r>
      <w:r w:rsidRPr="000410B7">
        <w:rPr>
          <w:rFonts w:ascii="Arial"/>
          <w:color w:val="000000"/>
          <w:sz w:val="18"/>
          <w:lang w:val="ru-RU"/>
        </w:rPr>
        <w:t>-</w:t>
      </w:r>
      <w:r w:rsidRPr="000410B7">
        <w:rPr>
          <w:rFonts w:ascii="Arial"/>
          <w:color w:val="000000"/>
          <w:sz w:val="18"/>
          <w:lang w:val="ru-RU"/>
        </w:rPr>
        <w:t>лабораторіями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інвентарем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препаратами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матеріалами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взяття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аналізів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діагностики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спеціальним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обладнанням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стерилізації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дезінфекції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виробів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також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належ</w:t>
      </w:r>
      <w:r w:rsidRPr="000410B7">
        <w:rPr>
          <w:rFonts w:ascii="Arial"/>
          <w:color w:val="000000"/>
          <w:sz w:val="18"/>
          <w:lang w:val="ru-RU"/>
        </w:rPr>
        <w:t>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зберігання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лікарських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засобів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виробів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їх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транспортування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79" w:name="80"/>
      <w:bookmarkEnd w:id="78"/>
      <w:r w:rsidRPr="000410B7">
        <w:rPr>
          <w:rFonts w:ascii="Arial"/>
          <w:color w:val="000000"/>
          <w:sz w:val="18"/>
          <w:lang w:val="ru-RU"/>
        </w:rPr>
        <w:t xml:space="preserve">3) </w:t>
      </w:r>
      <w:r w:rsidRPr="000410B7">
        <w:rPr>
          <w:rFonts w:ascii="Arial"/>
          <w:color w:val="000000"/>
          <w:sz w:val="18"/>
          <w:lang w:val="ru-RU"/>
        </w:rPr>
        <w:t>сучасним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ультразвуковим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рентгенологічним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стоматологічним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ендоскопічним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ерготерапевтичним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фізіотерапевтичним</w:t>
      </w:r>
      <w:r w:rsidRPr="000410B7">
        <w:rPr>
          <w:rFonts w:ascii="Arial"/>
          <w:color w:val="000000"/>
          <w:sz w:val="18"/>
          <w:lang w:val="ru-RU"/>
        </w:rPr>
        <w:t xml:space="preserve"> (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електро</w:t>
      </w:r>
      <w:r w:rsidRPr="000410B7">
        <w:rPr>
          <w:rFonts w:ascii="Arial"/>
          <w:color w:val="000000"/>
          <w:sz w:val="18"/>
          <w:lang w:val="ru-RU"/>
        </w:rPr>
        <w:t xml:space="preserve">-, </w:t>
      </w:r>
      <w:r w:rsidRPr="000410B7">
        <w:rPr>
          <w:rFonts w:ascii="Arial"/>
          <w:color w:val="000000"/>
          <w:sz w:val="18"/>
          <w:lang w:val="ru-RU"/>
        </w:rPr>
        <w:t>світло</w:t>
      </w:r>
      <w:r w:rsidRPr="000410B7">
        <w:rPr>
          <w:rFonts w:ascii="Arial"/>
          <w:color w:val="000000"/>
          <w:sz w:val="18"/>
          <w:lang w:val="ru-RU"/>
        </w:rPr>
        <w:t xml:space="preserve">-, </w:t>
      </w:r>
      <w:r w:rsidRPr="000410B7">
        <w:rPr>
          <w:rFonts w:ascii="Arial"/>
          <w:color w:val="000000"/>
          <w:sz w:val="18"/>
          <w:lang w:val="ru-RU"/>
        </w:rPr>
        <w:t>водо</w:t>
      </w:r>
      <w:r w:rsidRPr="000410B7">
        <w:rPr>
          <w:rFonts w:ascii="Arial"/>
          <w:color w:val="000000"/>
          <w:sz w:val="18"/>
          <w:lang w:val="ru-RU"/>
        </w:rPr>
        <w:t xml:space="preserve">-, </w:t>
      </w:r>
      <w:r w:rsidRPr="000410B7">
        <w:rPr>
          <w:rFonts w:ascii="Arial"/>
          <w:color w:val="000000"/>
          <w:sz w:val="18"/>
          <w:lang w:val="ru-RU"/>
        </w:rPr>
        <w:t>теплолікування</w:t>
      </w:r>
      <w:r w:rsidRPr="000410B7">
        <w:rPr>
          <w:rFonts w:ascii="Arial"/>
          <w:color w:val="000000"/>
          <w:sz w:val="18"/>
          <w:lang w:val="ru-RU"/>
        </w:rPr>
        <w:t xml:space="preserve">), </w:t>
      </w:r>
      <w:r w:rsidRPr="000410B7">
        <w:rPr>
          <w:rFonts w:ascii="Arial"/>
          <w:color w:val="000000"/>
          <w:sz w:val="18"/>
          <w:lang w:val="ru-RU"/>
        </w:rPr>
        <w:t>комп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ютерним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іншим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обладнанням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медичними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меблями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80" w:name="81"/>
      <w:bookmarkEnd w:id="79"/>
      <w:r w:rsidRPr="000410B7">
        <w:rPr>
          <w:rFonts w:ascii="Arial"/>
          <w:color w:val="000000"/>
          <w:sz w:val="18"/>
          <w:lang w:val="ru-RU"/>
        </w:rPr>
        <w:t xml:space="preserve">4) </w:t>
      </w:r>
      <w:r w:rsidRPr="000410B7">
        <w:rPr>
          <w:rFonts w:ascii="Arial"/>
          <w:color w:val="000000"/>
          <w:sz w:val="18"/>
          <w:lang w:val="ru-RU"/>
        </w:rPr>
        <w:t>авіаційними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водними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автомобільними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спеціальними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спеціалізованими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санітарними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транспортними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засобами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числі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обладнаними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реанімаційними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засобами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службовими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транспортними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засобами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pStyle w:val="3"/>
        <w:spacing w:after="0"/>
        <w:jc w:val="center"/>
        <w:rPr>
          <w:lang w:val="ru-RU"/>
        </w:rPr>
      </w:pPr>
      <w:bookmarkStart w:id="81" w:name="82"/>
      <w:bookmarkEnd w:id="80"/>
      <w:r w:rsidRPr="000410B7">
        <w:rPr>
          <w:rFonts w:ascii="Arial"/>
          <w:color w:val="000000"/>
          <w:sz w:val="27"/>
          <w:lang w:val="ru-RU"/>
        </w:rPr>
        <w:t>Стаття</w:t>
      </w:r>
      <w:r w:rsidRPr="000410B7">
        <w:rPr>
          <w:rFonts w:ascii="Arial"/>
          <w:color w:val="000000"/>
          <w:sz w:val="27"/>
          <w:lang w:val="ru-RU"/>
        </w:rPr>
        <w:t xml:space="preserve"> 8. </w:t>
      </w:r>
      <w:r w:rsidRPr="000410B7">
        <w:rPr>
          <w:rFonts w:ascii="Arial"/>
          <w:color w:val="000000"/>
          <w:sz w:val="27"/>
          <w:lang w:val="ru-RU"/>
        </w:rPr>
        <w:t>Фінансуванн</w:t>
      </w:r>
      <w:r w:rsidRPr="000410B7">
        <w:rPr>
          <w:rFonts w:ascii="Arial"/>
          <w:color w:val="000000"/>
          <w:sz w:val="27"/>
          <w:lang w:val="ru-RU"/>
        </w:rPr>
        <w:t>я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заходів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з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підвищення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доступності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та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якості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медичного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обслуговування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у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сільській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місцевості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82" w:name="83"/>
      <w:bookmarkEnd w:id="81"/>
      <w:r w:rsidRPr="000410B7">
        <w:rPr>
          <w:rFonts w:ascii="Arial"/>
          <w:color w:val="000000"/>
          <w:sz w:val="18"/>
          <w:lang w:val="ru-RU"/>
        </w:rPr>
        <w:t xml:space="preserve">1. </w:t>
      </w:r>
      <w:r w:rsidRPr="000410B7">
        <w:rPr>
          <w:rFonts w:ascii="Arial"/>
          <w:color w:val="000000"/>
          <w:sz w:val="18"/>
          <w:lang w:val="ru-RU"/>
        </w:rPr>
        <w:t>Фінансування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заходів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підвищення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здійснюється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рахунок</w:t>
      </w:r>
      <w:r w:rsidRPr="000410B7">
        <w:rPr>
          <w:rFonts w:ascii="Arial"/>
          <w:color w:val="000000"/>
          <w:sz w:val="18"/>
          <w:lang w:val="ru-RU"/>
        </w:rPr>
        <w:t>: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83" w:name="84"/>
      <w:bookmarkEnd w:id="82"/>
      <w:r w:rsidRPr="000410B7">
        <w:rPr>
          <w:rFonts w:ascii="Arial"/>
          <w:color w:val="000000"/>
          <w:sz w:val="18"/>
          <w:lang w:val="ru-RU"/>
        </w:rPr>
        <w:t xml:space="preserve">1) </w:t>
      </w:r>
      <w:r w:rsidRPr="000410B7">
        <w:rPr>
          <w:rFonts w:ascii="Arial"/>
          <w:color w:val="000000"/>
          <w:sz w:val="18"/>
          <w:lang w:val="ru-RU"/>
        </w:rPr>
        <w:t>коштів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бюджету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</w:t>
      </w:r>
      <w:r w:rsidRPr="000410B7">
        <w:rPr>
          <w:rFonts w:ascii="Arial"/>
          <w:color w:val="000000"/>
          <w:sz w:val="18"/>
          <w:lang w:val="ru-RU"/>
        </w:rPr>
        <w:t>раїни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порядку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визначеному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законом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84" w:name="85"/>
      <w:bookmarkEnd w:id="83"/>
      <w:r w:rsidRPr="000410B7">
        <w:rPr>
          <w:rFonts w:ascii="Arial"/>
          <w:color w:val="000000"/>
          <w:sz w:val="18"/>
          <w:lang w:val="ru-RU"/>
        </w:rPr>
        <w:t xml:space="preserve">2) </w:t>
      </w:r>
      <w:r w:rsidRPr="000410B7">
        <w:rPr>
          <w:rFonts w:ascii="Arial"/>
          <w:color w:val="000000"/>
          <w:sz w:val="18"/>
          <w:lang w:val="ru-RU"/>
        </w:rPr>
        <w:t>коштів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бюджетів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85" w:name="86"/>
      <w:bookmarkEnd w:id="84"/>
      <w:r w:rsidRPr="000410B7">
        <w:rPr>
          <w:rFonts w:ascii="Arial"/>
          <w:color w:val="000000"/>
          <w:sz w:val="18"/>
          <w:lang w:val="ru-RU"/>
        </w:rPr>
        <w:lastRenderedPageBreak/>
        <w:t xml:space="preserve">3) </w:t>
      </w:r>
      <w:r w:rsidRPr="000410B7">
        <w:rPr>
          <w:rFonts w:ascii="Arial"/>
          <w:color w:val="000000"/>
          <w:sz w:val="18"/>
          <w:lang w:val="ru-RU"/>
        </w:rPr>
        <w:t>грантів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дарунків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благодійних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внесків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пожертв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інших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благодійності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86" w:name="87"/>
      <w:bookmarkEnd w:id="85"/>
      <w:r w:rsidRPr="000410B7">
        <w:rPr>
          <w:rFonts w:ascii="Arial"/>
          <w:color w:val="000000"/>
          <w:sz w:val="18"/>
          <w:lang w:val="ru-RU"/>
        </w:rPr>
        <w:t xml:space="preserve">4) </w:t>
      </w:r>
      <w:r w:rsidRPr="000410B7">
        <w:rPr>
          <w:rFonts w:ascii="Arial"/>
          <w:color w:val="000000"/>
          <w:sz w:val="18"/>
          <w:lang w:val="ru-RU"/>
        </w:rPr>
        <w:t>коштів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міжнародних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організацій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87" w:name="88"/>
      <w:bookmarkEnd w:id="86"/>
      <w:r w:rsidRPr="000410B7">
        <w:rPr>
          <w:rFonts w:ascii="Arial"/>
          <w:color w:val="000000"/>
          <w:sz w:val="18"/>
          <w:lang w:val="ru-RU"/>
        </w:rPr>
        <w:t xml:space="preserve">5) </w:t>
      </w:r>
      <w:r w:rsidRPr="000410B7">
        <w:rPr>
          <w:rFonts w:ascii="Arial"/>
          <w:color w:val="000000"/>
          <w:sz w:val="18"/>
          <w:lang w:val="ru-RU"/>
        </w:rPr>
        <w:t>інших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джерел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не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заборонених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законодавством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88" w:name="89"/>
      <w:bookmarkEnd w:id="87"/>
      <w:r w:rsidRPr="000410B7">
        <w:rPr>
          <w:rFonts w:ascii="Arial"/>
          <w:color w:val="000000"/>
          <w:sz w:val="18"/>
          <w:lang w:val="ru-RU"/>
        </w:rPr>
        <w:t xml:space="preserve">2. </w:t>
      </w:r>
      <w:r w:rsidRPr="000410B7">
        <w:rPr>
          <w:rFonts w:ascii="Arial"/>
          <w:color w:val="000000"/>
          <w:sz w:val="18"/>
          <w:lang w:val="ru-RU"/>
        </w:rPr>
        <w:t>Держава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гарантує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повну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оплату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рахунок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коштів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бюджету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громадянам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послуг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числі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застосуванням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телемедицини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що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передбачені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програмою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гарантій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населення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порядку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визначеному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законом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pStyle w:val="3"/>
        <w:spacing w:after="0"/>
        <w:jc w:val="center"/>
        <w:rPr>
          <w:lang w:val="ru-RU"/>
        </w:rPr>
      </w:pPr>
      <w:bookmarkStart w:id="89" w:name="90"/>
      <w:bookmarkEnd w:id="88"/>
      <w:r w:rsidRPr="000410B7">
        <w:rPr>
          <w:rFonts w:ascii="Arial"/>
          <w:color w:val="000000"/>
          <w:sz w:val="27"/>
          <w:lang w:val="ru-RU"/>
        </w:rPr>
        <w:t>Розділ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0410B7">
        <w:rPr>
          <w:lang w:val="ru-RU"/>
        </w:rPr>
        <w:br/>
      </w:r>
      <w:r w:rsidRPr="000410B7">
        <w:rPr>
          <w:rFonts w:ascii="Arial"/>
          <w:color w:val="000000"/>
          <w:sz w:val="27"/>
          <w:lang w:val="ru-RU"/>
        </w:rPr>
        <w:t>ПРИКІНЦЕВІ</w:t>
      </w:r>
      <w:r w:rsidRPr="000410B7">
        <w:rPr>
          <w:rFonts w:ascii="Arial"/>
          <w:color w:val="000000"/>
          <w:sz w:val="27"/>
          <w:lang w:val="ru-RU"/>
        </w:rPr>
        <w:t xml:space="preserve"> </w:t>
      </w:r>
      <w:r w:rsidRPr="000410B7">
        <w:rPr>
          <w:rFonts w:ascii="Arial"/>
          <w:color w:val="000000"/>
          <w:sz w:val="27"/>
          <w:lang w:val="ru-RU"/>
        </w:rPr>
        <w:t>ПОЛОЖЕННЯ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90" w:name="91"/>
      <w:bookmarkEnd w:id="89"/>
      <w:r w:rsidRPr="000410B7">
        <w:rPr>
          <w:rFonts w:ascii="Arial"/>
          <w:color w:val="000000"/>
          <w:sz w:val="18"/>
          <w:lang w:val="ru-RU"/>
        </w:rPr>
        <w:t xml:space="preserve">1. </w:t>
      </w:r>
      <w:r w:rsidRPr="000410B7">
        <w:rPr>
          <w:rFonts w:ascii="Arial"/>
          <w:color w:val="000000"/>
          <w:sz w:val="18"/>
          <w:lang w:val="ru-RU"/>
        </w:rPr>
        <w:t>Цей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набирає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чинності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наступного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днем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його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опублікування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91" w:name="92"/>
      <w:bookmarkEnd w:id="90"/>
      <w:r w:rsidRPr="000410B7">
        <w:rPr>
          <w:rFonts w:ascii="Arial"/>
          <w:color w:val="000000"/>
          <w:sz w:val="18"/>
          <w:lang w:val="ru-RU"/>
        </w:rPr>
        <w:t xml:space="preserve">2. </w:t>
      </w:r>
      <w:r w:rsidRPr="000410B7">
        <w:rPr>
          <w:rFonts w:ascii="Arial"/>
          <w:color w:val="000000"/>
          <w:sz w:val="18"/>
          <w:lang w:val="ru-RU"/>
        </w:rPr>
        <w:t>Внести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зміни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України</w:t>
      </w:r>
      <w:r w:rsidRPr="000410B7">
        <w:rPr>
          <w:rFonts w:ascii="Arial"/>
          <w:color w:val="000000"/>
          <w:sz w:val="18"/>
          <w:lang w:val="ru-RU"/>
        </w:rPr>
        <w:t>: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92" w:name="93"/>
      <w:bookmarkEnd w:id="91"/>
      <w:r w:rsidRPr="000410B7">
        <w:rPr>
          <w:rFonts w:ascii="Arial"/>
          <w:color w:val="000000"/>
          <w:sz w:val="18"/>
          <w:lang w:val="ru-RU"/>
        </w:rPr>
        <w:t xml:space="preserve">1)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Основах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законодавства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(</w:t>
      </w:r>
      <w:r w:rsidRPr="000410B7">
        <w:rPr>
          <w:rFonts w:ascii="Arial"/>
          <w:color w:val="000000"/>
          <w:sz w:val="18"/>
          <w:lang w:val="ru-RU"/>
        </w:rPr>
        <w:t>Відомості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Верховно</w:t>
      </w:r>
      <w:proofErr w:type="gramStart"/>
      <w:r w:rsidRPr="000410B7">
        <w:rPr>
          <w:rFonts w:ascii="Arial"/>
          <w:color w:val="000000"/>
          <w:sz w:val="18"/>
          <w:lang w:val="ru-RU"/>
        </w:rPr>
        <w:t>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</w:t>
      </w:r>
      <w:proofErr w:type="gramEnd"/>
      <w:r w:rsidRPr="000410B7">
        <w:rPr>
          <w:rFonts w:ascii="Arial"/>
          <w:color w:val="000000"/>
          <w:sz w:val="18"/>
          <w:lang w:val="ru-RU"/>
        </w:rPr>
        <w:t>ади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України</w:t>
      </w:r>
      <w:r w:rsidRPr="000410B7">
        <w:rPr>
          <w:rFonts w:ascii="Arial"/>
          <w:color w:val="000000"/>
          <w:sz w:val="18"/>
          <w:lang w:val="ru-RU"/>
        </w:rPr>
        <w:t xml:space="preserve">, 1993 </w:t>
      </w:r>
      <w:r w:rsidRPr="000410B7">
        <w:rPr>
          <w:rFonts w:ascii="Arial"/>
          <w:color w:val="000000"/>
          <w:sz w:val="18"/>
          <w:lang w:val="ru-RU"/>
        </w:rPr>
        <w:t>р</w:t>
      </w:r>
      <w:r w:rsidRPr="000410B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410B7">
        <w:rPr>
          <w:rFonts w:ascii="Arial"/>
          <w:color w:val="000000"/>
          <w:sz w:val="18"/>
          <w:lang w:val="ru-RU"/>
        </w:rPr>
        <w:t xml:space="preserve"> 4, </w:t>
      </w:r>
      <w:r w:rsidRPr="000410B7">
        <w:rPr>
          <w:rFonts w:ascii="Arial"/>
          <w:color w:val="000000"/>
          <w:sz w:val="18"/>
          <w:lang w:val="ru-RU"/>
        </w:rPr>
        <w:t>ст</w:t>
      </w:r>
      <w:r w:rsidRPr="000410B7">
        <w:rPr>
          <w:rFonts w:ascii="Arial"/>
          <w:color w:val="000000"/>
          <w:sz w:val="18"/>
          <w:lang w:val="ru-RU"/>
        </w:rPr>
        <w:t xml:space="preserve">. 19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наступними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>мінами</w:t>
      </w:r>
      <w:r w:rsidRPr="000410B7">
        <w:rPr>
          <w:rFonts w:ascii="Arial"/>
          <w:color w:val="000000"/>
          <w:sz w:val="18"/>
          <w:lang w:val="ru-RU"/>
        </w:rPr>
        <w:t>):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93" w:name="94"/>
      <w:bookmarkEnd w:id="92"/>
      <w:r w:rsidRPr="000410B7">
        <w:rPr>
          <w:rFonts w:ascii="Arial"/>
          <w:color w:val="000000"/>
          <w:sz w:val="18"/>
          <w:lang w:val="ru-RU"/>
        </w:rPr>
        <w:t>а</w:t>
      </w:r>
      <w:r w:rsidRPr="000410B7">
        <w:rPr>
          <w:rFonts w:ascii="Arial"/>
          <w:color w:val="000000"/>
          <w:sz w:val="18"/>
          <w:lang w:val="ru-RU"/>
        </w:rPr>
        <w:t xml:space="preserve">) </w:t>
      </w:r>
      <w:r w:rsidRPr="000410B7">
        <w:rPr>
          <w:rFonts w:ascii="Arial"/>
          <w:color w:val="000000"/>
          <w:sz w:val="18"/>
          <w:lang w:val="ru-RU"/>
        </w:rPr>
        <w:t>частину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першу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статті</w:t>
      </w:r>
      <w:r w:rsidRPr="000410B7">
        <w:rPr>
          <w:rFonts w:ascii="Arial"/>
          <w:color w:val="000000"/>
          <w:sz w:val="18"/>
          <w:lang w:val="ru-RU"/>
        </w:rPr>
        <w:t xml:space="preserve"> 3 </w:t>
      </w:r>
      <w:r w:rsidRPr="000410B7">
        <w:rPr>
          <w:rFonts w:ascii="Arial"/>
          <w:color w:val="000000"/>
          <w:sz w:val="18"/>
          <w:lang w:val="ru-RU"/>
        </w:rPr>
        <w:t>доповнити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урахуванням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алфавітного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порядку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терміном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змісту</w:t>
      </w:r>
      <w:r w:rsidRPr="000410B7">
        <w:rPr>
          <w:rFonts w:ascii="Arial"/>
          <w:color w:val="000000"/>
          <w:sz w:val="18"/>
          <w:lang w:val="ru-RU"/>
        </w:rPr>
        <w:t>: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94" w:name="95"/>
      <w:bookmarkEnd w:id="93"/>
      <w:r w:rsidRPr="000410B7">
        <w:rPr>
          <w:rFonts w:ascii="Arial"/>
          <w:color w:val="000000"/>
          <w:sz w:val="18"/>
          <w:lang w:val="ru-RU"/>
        </w:rPr>
        <w:t>"</w:t>
      </w:r>
      <w:r w:rsidRPr="000410B7">
        <w:rPr>
          <w:rFonts w:ascii="Arial"/>
          <w:color w:val="000000"/>
          <w:sz w:val="18"/>
          <w:lang w:val="ru-RU"/>
        </w:rPr>
        <w:t>телемедицина</w:t>
      </w:r>
      <w:r w:rsidRPr="000410B7">
        <w:rPr>
          <w:rFonts w:ascii="Arial"/>
          <w:color w:val="000000"/>
          <w:sz w:val="18"/>
          <w:lang w:val="ru-RU"/>
        </w:rPr>
        <w:t xml:space="preserve"> - </w:t>
      </w:r>
      <w:r w:rsidRPr="000410B7">
        <w:rPr>
          <w:rFonts w:ascii="Arial"/>
          <w:color w:val="000000"/>
          <w:sz w:val="18"/>
          <w:lang w:val="ru-RU"/>
        </w:rPr>
        <w:t>комплекс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дій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технологій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заходів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що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застосовуються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під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час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допомоги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використанням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засобів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дистанційного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язку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обміну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інформацією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електронній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формі</w:t>
      </w:r>
      <w:r w:rsidRPr="000410B7">
        <w:rPr>
          <w:rFonts w:ascii="Arial"/>
          <w:color w:val="000000"/>
          <w:sz w:val="18"/>
          <w:lang w:val="ru-RU"/>
        </w:rPr>
        <w:t>";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95" w:name="96"/>
      <w:bookmarkEnd w:id="94"/>
      <w:r w:rsidRPr="000410B7">
        <w:rPr>
          <w:rFonts w:ascii="Arial"/>
          <w:color w:val="000000"/>
          <w:sz w:val="18"/>
          <w:lang w:val="ru-RU"/>
        </w:rPr>
        <w:t>б</w:t>
      </w:r>
      <w:r w:rsidRPr="000410B7">
        <w:rPr>
          <w:rFonts w:ascii="Arial"/>
          <w:color w:val="000000"/>
          <w:sz w:val="18"/>
          <w:lang w:val="ru-RU"/>
        </w:rPr>
        <w:t xml:space="preserve">) </w:t>
      </w:r>
      <w:r w:rsidRPr="000410B7">
        <w:rPr>
          <w:rFonts w:ascii="Arial"/>
          <w:color w:val="000000"/>
          <w:sz w:val="18"/>
          <w:lang w:val="ru-RU"/>
        </w:rPr>
        <w:t>частину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першу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статті</w:t>
      </w:r>
      <w:r w:rsidRPr="000410B7">
        <w:rPr>
          <w:rFonts w:ascii="Arial"/>
          <w:color w:val="000000"/>
          <w:sz w:val="18"/>
          <w:lang w:val="ru-RU"/>
        </w:rPr>
        <w:t xml:space="preserve"> 6 </w:t>
      </w:r>
      <w:r w:rsidRPr="000410B7">
        <w:rPr>
          <w:rFonts w:ascii="Arial"/>
          <w:color w:val="000000"/>
          <w:sz w:val="18"/>
          <w:lang w:val="ru-RU"/>
        </w:rPr>
        <w:t>доповнити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пунктом</w:t>
      </w:r>
      <w:r w:rsidRPr="000410B7">
        <w:rPr>
          <w:rFonts w:ascii="Arial"/>
          <w:color w:val="000000"/>
          <w:sz w:val="18"/>
          <w:lang w:val="ru-RU"/>
        </w:rPr>
        <w:t xml:space="preserve"> "</w:t>
      </w:r>
      <w:r w:rsidRPr="000410B7">
        <w:rPr>
          <w:rFonts w:ascii="Arial"/>
          <w:color w:val="000000"/>
          <w:sz w:val="18"/>
          <w:lang w:val="ru-RU"/>
        </w:rPr>
        <w:t>л</w:t>
      </w:r>
      <w:r w:rsidRPr="000410B7">
        <w:rPr>
          <w:rFonts w:ascii="Arial"/>
          <w:color w:val="000000"/>
          <w:sz w:val="18"/>
          <w:lang w:val="ru-RU"/>
        </w:rPr>
        <w:t xml:space="preserve">" </w:t>
      </w:r>
      <w:r w:rsidRPr="000410B7">
        <w:rPr>
          <w:rFonts w:ascii="Arial"/>
          <w:color w:val="000000"/>
          <w:sz w:val="18"/>
          <w:lang w:val="ru-RU"/>
        </w:rPr>
        <w:t>такого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змісту</w:t>
      </w:r>
      <w:r w:rsidRPr="000410B7">
        <w:rPr>
          <w:rFonts w:ascii="Arial"/>
          <w:color w:val="000000"/>
          <w:sz w:val="18"/>
          <w:lang w:val="ru-RU"/>
        </w:rPr>
        <w:t>: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96" w:name="97"/>
      <w:bookmarkEnd w:id="95"/>
      <w:r w:rsidRPr="000410B7">
        <w:rPr>
          <w:rFonts w:ascii="Arial"/>
          <w:color w:val="000000"/>
          <w:sz w:val="18"/>
          <w:lang w:val="ru-RU"/>
        </w:rPr>
        <w:t>"</w:t>
      </w:r>
      <w:r w:rsidRPr="000410B7">
        <w:rPr>
          <w:rFonts w:ascii="Arial"/>
          <w:color w:val="000000"/>
          <w:sz w:val="18"/>
          <w:lang w:val="ru-RU"/>
        </w:rPr>
        <w:t>л</w:t>
      </w:r>
      <w:r w:rsidRPr="000410B7">
        <w:rPr>
          <w:rFonts w:ascii="Arial"/>
          <w:color w:val="000000"/>
          <w:sz w:val="18"/>
          <w:lang w:val="ru-RU"/>
        </w:rPr>
        <w:t xml:space="preserve">) </w:t>
      </w:r>
      <w:r w:rsidRPr="000410B7">
        <w:rPr>
          <w:rFonts w:ascii="Arial"/>
          <w:color w:val="000000"/>
          <w:sz w:val="18"/>
          <w:lang w:val="ru-RU"/>
        </w:rPr>
        <w:t>інформування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послуги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застосуванням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телемедицини</w:t>
      </w:r>
      <w:r w:rsidRPr="000410B7">
        <w:rPr>
          <w:rFonts w:ascii="Arial"/>
          <w:color w:val="000000"/>
          <w:sz w:val="18"/>
          <w:lang w:val="ru-RU"/>
        </w:rPr>
        <w:t>";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97" w:name="98"/>
      <w:bookmarkEnd w:id="96"/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) </w:t>
      </w:r>
      <w:r w:rsidRPr="000410B7">
        <w:rPr>
          <w:rFonts w:ascii="Arial"/>
          <w:color w:val="000000"/>
          <w:sz w:val="18"/>
          <w:lang w:val="ru-RU"/>
        </w:rPr>
        <w:t>доповнити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статтею</w:t>
      </w:r>
      <w:r w:rsidRPr="000410B7">
        <w:rPr>
          <w:rFonts w:ascii="Arial"/>
          <w:color w:val="000000"/>
          <w:sz w:val="18"/>
          <w:lang w:val="ru-RU"/>
        </w:rPr>
        <w:t xml:space="preserve"> 35</w:t>
      </w:r>
      <w:r w:rsidRPr="000410B7">
        <w:rPr>
          <w:rFonts w:ascii="Arial"/>
          <w:color w:val="000000"/>
          <w:vertAlign w:val="superscript"/>
          <w:lang w:val="ru-RU"/>
        </w:rPr>
        <w:t>6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змісту</w:t>
      </w:r>
      <w:r w:rsidRPr="000410B7">
        <w:rPr>
          <w:rFonts w:ascii="Arial"/>
          <w:color w:val="000000"/>
          <w:sz w:val="18"/>
          <w:lang w:val="ru-RU"/>
        </w:rPr>
        <w:t>:</w:t>
      </w:r>
    </w:p>
    <w:p w:rsidR="008D64EF" w:rsidRPr="000410B7" w:rsidRDefault="000410B7">
      <w:pPr>
        <w:spacing w:after="0"/>
        <w:jc w:val="center"/>
        <w:rPr>
          <w:lang w:val="ru-RU"/>
        </w:rPr>
      </w:pPr>
      <w:bookmarkStart w:id="98" w:name="99"/>
      <w:bookmarkEnd w:id="97"/>
      <w:r w:rsidRPr="000410B7">
        <w:rPr>
          <w:rFonts w:ascii="Arial"/>
          <w:color w:val="000000"/>
          <w:sz w:val="18"/>
          <w:lang w:val="ru-RU"/>
        </w:rPr>
        <w:t>"</w:t>
      </w:r>
      <w:r w:rsidRPr="000410B7">
        <w:rPr>
          <w:rFonts w:ascii="Arial"/>
          <w:b/>
          <w:color w:val="000000"/>
          <w:sz w:val="18"/>
          <w:lang w:val="ru-RU"/>
        </w:rPr>
        <w:t>Стаття</w:t>
      </w:r>
      <w:r w:rsidRPr="000410B7">
        <w:rPr>
          <w:rFonts w:ascii="Arial"/>
          <w:b/>
          <w:color w:val="000000"/>
          <w:sz w:val="18"/>
          <w:lang w:val="ru-RU"/>
        </w:rPr>
        <w:t xml:space="preserve"> 35</w:t>
      </w:r>
      <w:r w:rsidRPr="000410B7">
        <w:rPr>
          <w:rFonts w:ascii="Arial"/>
          <w:b/>
          <w:color w:val="000000"/>
          <w:vertAlign w:val="superscript"/>
          <w:lang w:val="ru-RU"/>
        </w:rPr>
        <w:t>6</w:t>
      </w:r>
      <w:r w:rsidRPr="000410B7">
        <w:rPr>
          <w:rFonts w:ascii="Arial"/>
          <w:b/>
          <w:color w:val="000000"/>
          <w:sz w:val="18"/>
          <w:lang w:val="ru-RU"/>
        </w:rPr>
        <w:t xml:space="preserve">. </w:t>
      </w:r>
      <w:r w:rsidRPr="000410B7">
        <w:rPr>
          <w:rFonts w:ascii="Arial"/>
          <w:b/>
          <w:color w:val="000000"/>
          <w:sz w:val="18"/>
          <w:lang w:val="ru-RU"/>
        </w:rPr>
        <w:t>Надання</w:t>
      </w:r>
      <w:r w:rsidRPr="000410B7">
        <w:rPr>
          <w:rFonts w:ascii="Arial"/>
          <w:b/>
          <w:color w:val="000000"/>
          <w:sz w:val="18"/>
          <w:lang w:val="ru-RU"/>
        </w:rPr>
        <w:t xml:space="preserve"> </w:t>
      </w:r>
      <w:r w:rsidRPr="000410B7">
        <w:rPr>
          <w:rFonts w:ascii="Arial"/>
          <w:b/>
          <w:color w:val="000000"/>
          <w:sz w:val="18"/>
          <w:lang w:val="ru-RU"/>
        </w:rPr>
        <w:t>медичної</w:t>
      </w:r>
      <w:r w:rsidRPr="000410B7">
        <w:rPr>
          <w:rFonts w:ascii="Arial"/>
          <w:b/>
          <w:color w:val="000000"/>
          <w:sz w:val="18"/>
          <w:lang w:val="ru-RU"/>
        </w:rPr>
        <w:t xml:space="preserve"> </w:t>
      </w:r>
      <w:r w:rsidRPr="000410B7">
        <w:rPr>
          <w:rFonts w:ascii="Arial"/>
          <w:b/>
          <w:color w:val="000000"/>
          <w:sz w:val="18"/>
          <w:lang w:val="ru-RU"/>
        </w:rPr>
        <w:t>допомоги</w:t>
      </w:r>
      <w:r w:rsidRPr="000410B7">
        <w:rPr>
          <w:rFonts w:ascii="Arial"/>
          <w:b/>
          <w:color w:val="000000"/>
          <w:sz w:val="18"/>
          <w:lang w:val="ru-RU"/>
        </w:rPr>
        <w:t xml:space="preserve"> </w:t>
      </w:r>
      <w:r w:rsidRPr="000410B7">
        <w:rPr>
          <w:rFonts w:ascii="Arial"/>
          <w:b/>
          <w:color w:val="000000"/>
          <w:sz w:val="18"/>
          <w:lang w:val="ru-RU"/>
        </w:rPr>
        <w:t>із</w:t>
      </w:r>
      <w:r w:rsidRPr="000410B7">
        <w:rPr>
          <w:rFonts w:ascii="Arial"/>
          <w:b/>
          <w:color w:val="000000"/>
          <w:sz w:val="18"/>
          <w:lang w:val="ru-RU"/>
        </w:rPr>
        <w:t xml:space="preserve"> </w:t>
      </w:r>
      <w:r w:rsidRPr="000410B7">
        <w:rPr>
          <w:rFonts w:ascii="Arial"/>
          <w:b/>
          <w:color w:val="000000"/>
          <w:sz w:val="18"/>
          <w:lang w:val="ru-RU"/>
        </w:rPr>
        <w:t>застосуванням</w:t>
      </w:r>
      <w:r w:rsidRPr="000410B7">
        <w:rPr>
          <w:rFonts w:ascii="Arial"/>
          <w:b/>
          <w:color w:val="000000"/>
          <w:sz w:val="18"/>
          <w:lang w:val="ru-RU"/>
        </w:rPr>
        <w:t xml:space="preserve"> </w:t>
      </w:r>
      <w:r w:rsidRPr="000410B7">
        <w:rPr>
          <w:rFonts w:ascii="Arial"/>
          <w:b/>
          <w:color w:val="000000"/>
          <w:sz w:val="18"/>
          <w:lang w:val="ru-RU"/>
        </w:rPr>
        <w:t>телемедицини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99" w:name="100"/>
      <w:bookmarkEnd w:id="98"/>
      <w:r w:rsidRPr="000410B7">
        <w:rPr>
          <w:rFonts w:ascii="Arial"/>
          <w:color w:val="000000"/>
          <w:sz w:val="18"/>
          <w:lang w:val="ru-RU"/>
        </w:rPr>
        <w:t>Медична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допомога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застосуванням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телемедицини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передбачає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можливість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пацієнту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послуг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консультування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діагностики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лікування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використанням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засобів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дистанційного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язку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вигляді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обміну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інформаціє</w:t>
      </w:r>
      <w:r w:rsidRPr="000410B7">
        <w:rPr>
          <w:rFonts w:ascii="Arial"/>
          <w:color w:val="000000"/>
          <w:sz w:val="18"/>
          <w:lang w:val="ru-RU"/>
        </w:rPr>
        <w:t>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електронній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формі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числі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шляхом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передачі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електронних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повідомлень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проведення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відеоконференцій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00" w:name="101"/>
      <w:bookmarkEnd w:id="99"/>
      <w:r w:rsidRPr="000410B7">
        <w:rPr>
          <w:rFonts w:ascii="Arial"/>
          <w:color w:val="000000"/>
          <w:sz w:val="18"/>
          <w:lang w:val="ru-RU"/>
        </w:rPr>
        <w:t>Медична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допомога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застосуванням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телемедицини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надається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метою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пацієнту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своєчасного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допомоги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належної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якості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том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числі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якщо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відстань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час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критичними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чинниками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її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надання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01" w:name="102"/>
      <w:bookmarkEnd w:id="100"/>
      <w:r w:rsidRPr="000410B7">
        <w:rPr>
          <w:rFonts w:ascii="Arial"/>
          <w:color w:val="000000"/>
          <w:sz w:val="18"/>
          <w:lang w:val="ru-RU"/>
        </w:rPr>
        <w:t>Надання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допомоги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застосуванням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телемедицини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забезпечують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або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фізичні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особи</w:t>
      </w:r>
      <w:r w:rsidRPr="000410B7">
        <w:rPr>
          <w:rFonts w:ascii="Arial"/>
          <w:color w:val="000000"/>
          <w:sz w:val="18"/>
          <w:lang w:val="ru-RU"/>
        </w:rPr>
        <w:t xml:space="preserve"> - </w:t>
      </w:r>
      <w:r w:rsidRPr="000410B7">
        <w:rPr>
          <w:rFonts w:ascii="Arial"/>
          <w:color w:val="000000"/>
          <w:sz w:val="18"/>
          <w:lang w:val="ru-RU"/>
        </w:rPr>
        <w:t>підприємці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які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зареєстровані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одержали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установленому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порядку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ліцен</w:t>
      </w:r>
      <w:r w:rsidRPr="000410B7">
        <w:rPr>
          <w:rFonts w:ascii="Arial"/>
          <w:color w:val="000000"/>
          <w:sz w:val="18"/>
          <w:lang w:val="ru-RU"/>
        </w:rPr>
        <w:t>зію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провадження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господарської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діяльності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практики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02" w:name="103"/>
      <w:bookmarkEnd w:id="101"/>
      <w:r w:rsidRPr="000410B7">
        <w:rPr>
          <w:rFonts w:ascii="Arial"/>
          <w:color w:val="000000"/>
          <w:sz w:val="18"/>
          <w:lang w:val="ru-RU"/>
        </w:rPr>
        <w:t>Надання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допомоги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застосуванням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телемедицини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здійснюється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шляхом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телемедичного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консультування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телемедичного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консиліуму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телеметрії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домашнього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телеконсультування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виконання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</w:t>
      </w:r>
      <w:r w:rsidRPr="000410B7">
        <w:rPr>
          <w:rFonts w:ascii="Arial"/>
          <w:color w:val="000000"/>
          <w:sz w:val="18"/>
          <w:lang w:val="ru-RU"/>
        </w:rPr>
        <w:t>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маніпуляцій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операцій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03" w:name="104"/>
      <w:bookmarkEnd w:id="102"/>
      <w:r w:rsidRPr="000410B7">
        <w:rPr>
          <w:rFonts w:ascii="Arial"/>
          <w:color w:val="000000"/>
          <w:sz w:val="18"/>
          <w:lang w:val="ru-RU"/>
        </w:rPr>
        <w:t>При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проведенні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телемедичного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консультування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телемедичних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консиліумів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телеметрії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домашнього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телеконсультування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виконання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маніпуляцій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операцій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допомогою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електронних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програмних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засобів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може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проводитися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їх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запи</w:t>
      </w:r>
      <w:r w:rsidRPr="000410B7">
        <w:rPr>
          <w:rFonts w:ascii="Arial"/>
          <w:color w:val="000000"/>
          <w:sz w:val="18"/>
          <w:lang w:val="ru-RU"/>
        </w:rPr>
        <w:t>с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числі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аудіо</w:t>
      </w:r>
      <w:r w:rsidRPr="000410B7">
        <w:rPr>
          <w:rFonts w:ascii="Arial"/>
          <w:color w:val="000000"/>
          <w:sz w:val="18"/>
          <w:lang w:val="ru-RU"/>
        </w:rPr>
        <w:t xml:space="preserve">-, </w:t>
      </w:r>
      <w:r w:rsidRPr="000410B7">
        <w:rPr>
          <w:rFonts w:ascii="Arial"/>
          <w:color w:val="000000"/>
          <w:sz w:val="18"/>
          <w:lang w:val="ru-RU"/>
        </w:rPr>
        <w:t>відео</w:t>
      </w:r>
      <w:r w:rsidRPr="000410B7">
        <w:rPr>
          <w:rFonts w:ascii="Arial"/>
          <w:color w:val="000000"/>
          <w:sz w:val="18"/>
          <w:lang w:val="ru-RU"/>
        </w:rPr>
        <w:t xml:space="preserve">-, </w:t>
      </w:r>
      <w:r w:rsidRPr="000410B7">
        <w:rPr>
          <w:rFonts w:ascii="Arial"/>
          <w:color w:val="000000"/>
          <w:sz w:val="18"/>
          <w:lang w:val="ru-RU"/>
        </w:rPr>
        <w:t>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також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запис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параметрів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обладнання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порядку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визначеному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центральним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органом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виконавчої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влади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що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забезпечує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формування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реалізує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політику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сфері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04" w:name="105"/>
      <w:bookmarkEnd w:id="103"/>
      <w:r w:rsidRPr="000410B7">
        <w:rPr>
          <w:rFonts w:ascii="Arial"/>
          <w:color w:val="000000"/>
          <w:sz w:val="18"/>
          <w:lang w:val="ru-RU"/>
        </w:rPr>
        <w:t>Порядок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допомоги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застосуванням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телемедицини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визначається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центральним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органом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виконавчої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влади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що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забезпечує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формування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реалізує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політику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сфері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>";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05" w:name="106"/>
      <w:bookmarkEnd w:id="104"/>
      <w:r w:rsidRPr="000410B7">
        <w:rPr>
          <w:rFonts w:ascii="Arial"/>
          <w:color w:val="000000"/>
          <w:sz w:val="18"/>
          <w:lang w:val="ru-RU"/>
        </w:rPr>
        <w:t xml:space="preserve">2) </w:t>
      </w:r>
      <w:r w:rsidRPr="000410B7">
        <w:rPr>
          <w:rFonts w:ascii="Arial"/>
          <w:color w:val="000000"/>
          <w:sz w:val="18"/>
          <w:lang w:val="ru-RU"/>
        </w:rPr>
        <w:t>частину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другу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статті</w:t>
      </w:r>
      <w:r w:rsidRPr="000410B7">
        <w:rPr>
          <w:rFonts w:ascii="Arial"/>
          <w:color w:val="000000"/>
          <w:sz w:val="18"/>
          <w:lang w:val="ru-RU"/>
        </w:rPr>
        <w:t xml:space="preserve"> 34 </w:t>
      </w:r>
      <w:r w:rsidRPr="000410B7">
        <w:rPr>
          <w:rFonts w:ascii="Arial"/>
          <w:color w:val="000000"/>
          <w:sz w:val="18"/>
          <w:lang w:val="ru-RU"/>
        </w:rPr>
        <w:t>Закону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України</w:t>
      </w:r>
      <w:r w:rsidRPr="000410B7">
        <w:rPr>
          <w:rFonts w:ascii="Arial"/>
          <w:color w:val="000000"/>
          <w:sz w:val="18"/>
          <w:lang w:val="ru-RU"/>
        </w:rPr>
        <w:t xml:space="preserve"> "</w:t>
      </w:r>
      <w:r w:rsidRPr="000410B7">
        <w:rPr>
          <w:rFonts w:ascii="Arial"/>
          <w:color w:val="000000"/>
          <w:sz w:val="18"/>
          <w:lang w:val="ru-RU"/>
        </w:rPr>
        <w:t>Про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місцеве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самоврядування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Україні</w:t>
      </w:r>
      <w:r w:rsidRPr="000410B7">
        <w:rPr>
          <w:rFonts w:ascii="Arial"/>
          <w:color w:val="000000"/>
          <w:sz w:val="18"/>
          <w:lang w:val="ru-RU"/>
        </w:rPr>
        <w:t>" (</w:t>
      </w:r>
      <w:r w:rsidRPr="000410B7">
        <w:rPr>
          <w:rFonts w:ascii="Arial"/>
          <w:color w:val="000000"/>
          <w:sz w:val="18"/>
          <w:lang w:val="ru-RU"/>
        </w:rPr>
        <w:t>Відомості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Вер</w:t>
      </w:r>
      <w:r w:rsidRPr="000410B7">
        <w:rPr>
          <w:rFonts w:ascii="Arial"/>
          <w:color w:val="000000"/>
          <w:sz w:val="18"/>
          <w:lang w:val="ru-RU"/>
        </w:rPr>
        <w:t>ховно</w:t>
      </w:r>
      <w:proofErr w:type="gramStart"/>
      <w:r w:rsidRPr="000410B7">
        <w:rPr>
          <w:rFonts w:ascii="Arial"/>
          <w:color w:val="000000"/>
          <w:sz w:val="18"/>
          <w:lang w:val="ru-RU"/>
        </w:rPr>
        <w:t>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</w:t>
      </w:r>
      <w:proofErr w:type="gramEnd"/>
      <w:r w:rsidRPr="000410B7">
        <w:rPr>
          <w:rFonts w:ascii="Arial"/>
          <w:color w:val="000000"/>
          <w:sz w:val="18"/>
          <w:lang w:val="ru-RU"/>
        </w:rPr>
        <w:t>ади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України</w:t>
      </w:r>
      <w:r w:rsidRPr="000410B7">
        <w:rPr>
          <w:rFonts w:ascii="Arial"/>
          <w:color w:val="000000"/>
          <w:sz w:val="18"/>
          <w:lang w:val="ru-RU"/>
        </w:rPr>
        <w:t xml:space="preserve">, 1997 </w:t>
      </w:r>
      <w:r w:rsidRPr="000410B7">
        <w:rPr>
          <w:rFonts w:ascii="Arial"/>
          <w:color w:val="000000"/>
          <w:sz w:val="18"/>
          <w:lang w:val="ru-RU"/>
        </w:rPr>
        <w:t>р</w:t>
      </w:r>
      <w:r w:rsidRPr="000410B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410B7">
        <w:rPr>
          <w:rFonts w:ascii="Arial"/>
          <w:color w:val="000000"/>
          <w:sz w:val="18"/>
          <w:lang w:val="ru-RU"/>
        </w:rPr>
        <w:t xml:space="preserve"> 24, </w:t>
      </w:r>
      <w:r w:rsidRPr="000410B7">
        <w:rPr>
          <w:rFonts w:ascii="Arial"/>
          <w:color w:val="000000"/>
          <w:sz w:val="18"/>
          <w:lang w:val="ru-RU"/>
        </w:rPr>
        <w:t>ст</w:t>
      </w:r>
      <w:r w:rsidRPr="000410B7">
        <w:rPr>
          <w:rFonts w:ascii="Arial"/>
          <w:color w:val="000000"/>
          <w:sz w:val="18"/>
          <w:lang w:val="ru-RU"/>
        </w:rPr>
        <w:t xml:space="preserve">. 170) </w:t>
      </w:r>
      <w:r w:rsidRPr="000410B7">
        <w:rPr>
          <w:rFonts w:ascii="Arial"/>
          <w:color w:val="000000"/>
          <w:sz w:val="18"/>
          <w:lang w:val="ru-RU"/>
        </w:rPr>
        <w:t>доповнити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словами</w:t>
      </w:r>
      <w:r w:rsidRPr="000410B7">
        <w:rPr>
          <w:rFonts w:ascii="Arial"/>
          <w:color w:val="000000"/>
          <w:sz w:val="18"/>
          <w:lang w:val="ru-RU"/>
        </w:rPr>
        <w:t xml:space="preserve"> "</w:t>
      </w:r>
      <w:r w:rsidRPr="000410B7">
        <w:rPr>
          <w:rFonts w:ascii="Arial"/>
          <w:color w:val="000000"/>
          <w:sz w:val="18"/>
          <w:lang w:val="ru-RU"/>
        </w:rPr>
        <w:t>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також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щодо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додаткового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фінансового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заохочення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службовим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житлом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службовим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транспортом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працівників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які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працюють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".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06" w:name="107"/>
      <w:bookmarkEnd w:id="105"/>
      <w:r w:rsidRPr="000410B7">
        <w:rPr>
          <w:rFonts w:ascii="Arial"/>
          <w:color w:val="000000"/>
          <w:sz w:val="18"/>
          <w:lang w:val="ru-RU"/>
        </w:rPr>
        <w:t xml:space="preserve">3. </w:t>
      </w:r>
      <w:r w:rsidRPr="000410B7">
        <w:rPr>
          <w:rFonts w:ascii="Arial"/>
          <w:color w:val="000000"/>
          <w:sz w:val="18"/>
          <w:lang w:val="ru-RU"/>
        </w:rPr>
        <w:t>Кабінету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Міністр</w:t>
      </w:r>
      <w:r w:rsidRPr="000410B7">
        <w:rPr>
          <w:rFonts w:ascii="Arial"/>
          <w:color w:val="000000"/>
          <w:sz w:val="18"/>
          <w:lang w:val="ru-RU"/>
        </w:rPr>
        <w:t>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протягом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трьох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місяців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опублікування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цього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Закону</w:t>
      </w:r>
      <w:r w:rsidRPr="000410B7">
        <w:rPr>
          <w:rFonts w:ascii="Arial"/>
          <w:color w:val="000000"/>
          <w:sz w:val="18"/>
          <w:lang w:val="ru-RU"/>
        </w:rPr>
        <w:t>: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07" w:name="108"/>
      <w:bookmarkEnd w:id="106"/>
      <w:r w:rsidRPr="000410B7">
        <w:rPr>
          <w:rFonts w:ascii="Arial"/>
          <w:color w:val="000000"/>
          <w:sz w:val="18"/>
          <w:lang w:val="ru-RU"/>
        </w:rPr>
        <w:t>подати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розгляд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Верховної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Ради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України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законодавчі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пропозиції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спрямовані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встановлення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додаткових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соціальних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гарантій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фармацевтичним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працівникам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які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працюють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08" w:name="109"/>
      <w:bookmarkEnd w:id="107"/>
      <w:r w:rsidRPr="000410B7">
        <w:rPr>
          <w:rFonts w:ascii="Arial"/>
          <w:color w:val="000000"/>
          <w:sz w:val="18"/>
          <w:lang w:val="ru-RU"/>
        </w:rPr>
        <w:t>забезпечити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розроблення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реалізацію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державних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цільових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програм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передбачених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цим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Законом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09" w:name="110"/>
      <w:bookmarkEnd w:id="108"/>
      <w:r w:rsidRPr="000410B7">
        <w:rPr>
          <w:rFonts w:ascii="Arial"/>
          <w:color w:val="000000"/>
          <w:sz w:val="18"/>
          <w:lang w:val="ru-RU"/>
        </w:rPr>
        <w:t>вжити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установленому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порядку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заходів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доступу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мережі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Інтернет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10" w:name="111"/>
      <w:bookmarkEnd w:id="109"/>
      <w:r w:rsidRPr="000410B7">
        <w:rPr>
          <w:rFonts w:ascii="Arial"/>
          <w:color w:val="000000"/>
          <w:sz w:val="18"/>
          <w:lang w:val="ru-RU"/>
        </w:rPr>
        <w:t>опрацювати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питання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</w:t>
      </w:r>
      <w:r w:rsidRPr="000410B7">
        <w:rPr>
          <w:rFonts w:ascii="Arial"/>
          <w:color w:val="000000"/>
          <w:sz w:val="18"/>
          <w:lang w:val="ru-RU"/>
        </w:rPr>
        <w:t>плати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послуг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власникам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транспортних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засобів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які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можуть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залучатися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для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надання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обслуговування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11" w:name="112"/>
      <w:bookmarkEnd w:id="110"/>
      <w:r w:rsidRPr="000410B7">
        <w:rPr>
          <w:rFonts w:ascii="Arial"/>
          <w:color w:val="000000"/>
          <w:sz w:val="18"/>
          <w:lang w:val="ru-RU"/>
        </w:rPr>
        <w:t>вжити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установленому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порядку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заходів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щодо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проїзду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транспортних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засобів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до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закладів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охорони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здоров</w:t>
      </w:r>
      <w:r w:rsidRPr="000410B7">
        <w:rPr>
          <w:rFonts w:ascii="Arial"/>
          <w:color w:val="000000"/>
          <w:sz w:val="18"/>
          <w:lang w:val="ru-RU"/>
        </w:rPr>
        <w:t>'</w:t>
      </w:r>
      <w:r w:rsidRPr="000410B7">
        <w:rPr>
          <w:rFonts w:ascii="Arial"/>
          <w:color w:val="000000"/>
          <w:sz w:val="18"/>
          <w:lang w:val="ru-RU"/>
        </w:rPr>
        <w:t>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</w:t>
      </w:r>
      <w:r w:rsidRPr="000410B7">
        <w:rPr>
          <w:rFonts w:ascii="Arial"/>
          <w:color w:val="000000"/>
          <w:sz w:val="18"/>
          <w:lang w:val="ru-RU"/>
        </w:rPr>
        <w:t>сцевості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12" w:name="113"/>
      <w:bookmarkEnd w:id="111"/>
      <w:r w:rsidRPr="000410B7">
        <w:rPr>
          <w:rFonts w:ascii="Arial"/>
          <w:color w:val="000000"/>
          <w:sz w:val="18"/>
          <w:lang w:val="ru-RU"/>
        </w:rPr>
        <w:lastRenderedPageBreak/>
        <w:t>прийняти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нормативно</w:t>
      </w:r>
      <w:r w:rsidRPr="000410B7">
        <w:rPr>
          <w:rFonts w:ascii="Arial"/>
          <w:color w:val="000000"/>
          <w:sz w:val="18"/>
          <w:lang w:val="ru-RU"/>
        </w:rPr>
        <w:t>-</w:t>
      </w:r>
      <w:r w:rsidRPr="000410B7">
        <w:rPr>
          <w:rFonts w:ascii="Arial"/>
          <w:color w:val="000000"/>
          <w:sz w:val="18"/>
          <w:lang w:val="ru-RU"/>
        </w:rPr>
        <w:t>правові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акти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що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випливають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цього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Закону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13" w:name="114"/>
      <w:bookmarkEnd w:id="112"/>
      <w:r w:rsidRPr="000410B7">
        <w:rPr>
          <w:rFonts w:ascii="Arial"/>
          <w:color w:val="000000"/>
          <w:sz w:val="18"/>
          <w:lang w:val="ru-RU"/>
        </w:rPr>
        <w:t>привести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свої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нормативно</w:t>
      </w:r>
      <w:r w:rsidRPr="000410B7">
        <w:rPr>
          <w:rFonts w:ascii="Arial"/>
          <w:color w:val="000000"/>
          <w:sz w:val="18"/>
          <w:lang w:val="ru-RU"/>
        </w:rPr>
        <w:t>-</w:t>
      </w:r>
      <w:r w:rsidRPr="000410B7">
        <w:rPr>
          <w:rFonts w:ascii="Arial"/>
          <w:color w:val="000000"/>
          <w:sz w:val="18"/>
          <w:lang w:val="ru-RU"/>
        </w:rPr>
        <w:t>правові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акти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відповідність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цим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Законом</w:t>
      </w:r>
      <w:r w:rsidRPr="000410B7">
        <w:rPr>
          <w:rFonts w:ascii="Arial"/>
          <w:color w:val="000000"/>
          <w:sz w:val="18"/>
          <w:lang w:val="ru-RU"/>
        </w:rPr>
        <w:t>;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14" w:name="115"/>
      <w:bookmarkEnd w:id="113"/>
      <w:r w:rsidRPr="000410B7">
        <w:rPr>
          <w:rFonts w:ascii="Arial"/>
          <w:color w:val="000000"/>
          <w:sz w:val="18"/>
          <w:lang w:val="ru-RU"/>
        </w:rPr>
        <w:t>забезпечити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прийняття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перегляд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міністерствами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іншими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центральними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органами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виконавчої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влади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їх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нормативно</w:t>
      </w:r>
      <w:r w:rsidRPr="000410B7">
        <w:rPr>
          <w:rFonts w:ascii="Arial"/>
          <w:color w:val="000000"/>
          <w:sz w:val="18"/>
          <w:lang w:val="ru-RU"/>
        </w:rPr>
        <w:t>-</w:t>
      </w:r>
      <w:r w:rsidRPr="000410B7">
        <w:rPr>
          <w:rFonts w:ascii="Arial"/>
          <w:color w:val="000000"/>
          <w:sz w:val="18"/>
          <w:lang w:val="ru-RU"/>
        </w:rPr>
        <w:t>п</w:t>
      </w:r>
      <w:r w:rsidRPr="000410B7">
        <w:rPr>
          <w:rFonts w:ascii="Arial"/>
          <w:color w:val="000000"/>
          <w:sz w:val="18"/>
          <w:lang w:val="ru-RU"/>
        </w:rPr>
        <w:t>равових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актів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що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випливають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із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цього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Закону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15" w:name="116"/>
      <w:bookmarkEnd w:id="114"/>
      <w:r w:rsidRPr="000410B7">
        <w:rPr>
          <w:rFonts w:ascii="Arial"/>
          <w:color w:val="000000"/>
          <w:sz w:val="18"/>
          <w:lang w:val="ru-RU"/>
        </w:rPr>
        <w:t xml:space="preserve">4. </w:t>
      </w:r>
      <w:r w:rsidRPr="000410B7">
        <w:rPr>
          <w:rFonts w:ascii="Arial"/>
          <w:color w:val="000000"/>
          <w:sz w:val="18"/>
          <w:lang w:val="ru-RU"/>
        </w:rPr>
        <w:t>Рекомендувати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органам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місцевого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самоврядування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розробити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затвердити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програми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забезпечення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службовим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житлом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та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службовим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автотранспортом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медичних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працівників</w:t>
      </w:r>
      <w:r w:rsidRPr="000410B7">
        <w:rPr>
          <w:rFonts w:ascii="Arial"/>
          <w:color w:val="000000"/>
          <w:sz w:val="18"/>
          <w:lang w:val="ru-RU"/>
        </w:rPr>
        <w:t xml:space="preserve">, </w:t>
      </w:r>
      <w:r w:rsidRPr="000410B7">
        <w:rPr>
          <w:rFonts w:ascii="Arial"/>
          <w:color w:val="000000"/>
          <w:sz w:val="18"/>
          <w:lang w:val="ru-RU"/>
        </w:rPr>
        <w:t>які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працюють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у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сільській</w:t>
      </w:r>
      <w:r w:rsidRPr="000410B7">
        <w:rPr>
          <w:rFonts w:ascii="Arial"/>
          <w:color w:val="000000"/>
          <w:sz w:val="18"/>
          <w:lang w:val="ru-RU"/>
        </w:rPr>
        <w:t xml:space="preserve"> </w:t>
      </w:r>
      <w:r w:rsidRPr="000410B7">
        <w:rPr>
          <w:rFonts w:ascii="Arial"/>
          <w:color w:val="000000"/>
          <w:sz w:val="18"/>
          <w:lang w:val="ru-RU"/>
        </w:rPr>
        <w:t>місцевості</w:t>
      </w:r>
      <w:r w:rsidRPr="000410B7">
        <w:rPr>
          <w:rFonts w:ascii="Arial"/>
          <w:color w:val="000000"/>
          <w:sz w:val="18"/>
          <w:lang w:val="ru-RU"/>
        </w:rPr>
        <w:t>.</w:t>
      </w:r>
    </w:p>
    <w:p w:rsidR="008D64EF" w:rsidRPr="000410B7" w:rsidRDefault="000410B7">
      <w:pPr>
        <w:spacing w:after="0"/>
        <w:ind w:firstLine="240"/>
        <w:rPr>
          <w:lang w:val="ru-RU"/>
        </w:rPr>
      </w:pPr>
      <w:bookmarkStart w:id="116" w:name="117"/>
      <w:bookmarkEnd w:id="115"/>
      <w:r w:rsidRPr="000410B7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8D64EF">
        <w:trPr>
          <w:trHeight w:val="120"/>
          <w:tblCellSpacing w:w="0" w:type="auto"/>
        </w:trPr>
        <w:tc>
          <w:tcPr>
            <w:tcW w:w="4845" w:type="dxa"/>
          </w:tcPr>
          <w:p w:rsidR="008D64EF" w:rsidRDefault="000410B7">
            <w:pPr>
              <w:spacing w:after="0"/>
              <w:jc w:val="center"/>
            </w:pPr>
            <w:bookmarkStart w:id="117" w:name="118"/>
            <w:bookmarkEnd w:id="116"/>
            <w:r>
              <w:rPr>
                <w:rFonts w:ascii="Arial"/>
                <w:b/>
                <w:color w:val="000000"/>
                <w:sz w:val="15"/>
              </w:rPr>
              <w:t>Президен</w:t>
            </w:r>
            <w:r>
              <w:rPr>
                <w:rFonts w:ascii="Arial"/>
                <w:b/>
                <w:color w:val="000000"/>
                <w:sz w:val="15"/>
              </w:rPr>
              <w:t>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</w:tcPr>
          <w:p w:rsidR="008D64EF" w:rsidRDefault="000410B7">
            <w:pPr>
              <w:spacing w:after="0"/>
              <w:jc w:val="center"/>
            </w:pPr>
            <w:bookmarkStart w:id="118" w:name="119"/>
            <w:bookmarkEnd w:id="117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118"/>
      </w:tr>
      <w:tr w:rsidR="008D64EF" w:rsidRPr="000410B7">
        <w:trPr>
          <w:trHeight w:val="120"/>
          <w:tblCellSpacing w:w="0" w:type="auto"/>
        </w:trPr>
        <w:tc>
          <w:tcPr>
            <w:tcW w:w="4845" w:type="dxa"/>
          </w:tcPr>
          <w:p w:rsidR="008D64EF" w:rsidRPr="000410B7" w:rsidRDefault="000410B7">
            <w:pPr>
              <w:spacing w:after="0"/>
              <w:jc w:val="center"/>
              <w:rPr>
                <w:lang w:val="ru-RU"/>
              </w:rPr>
            </w:pPr>
            <w:bookmarkStart w:id="119" w:name="120"/>
            <w:r w:rsidRPr="000410B7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0410B7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0410B7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0410B7">
              <w:rPr>
                <w:lang w:val="ru-RU"/>
              </w:rPr>
              <w:br/>
            </w:r>
            <w:r w:rsidRPr="000410B7">
              <w:rPr>
                <w:rFonts w:ascii="Arial"/>
                <w:b/>
                <w:color w:val="000000"/>
                <w:sz w:val="15"/>
                <w:lang w:val="ru-RU"/>
              </w:rPr>
              <w:t xml:space="preserve">14 </w:t>
            </w:r>
            <w:r w:rsidRPr="000410B7">
              <w:rPr>
                <w:rFonts w:ascii="Arial"/>
                <w:b/>
                <w:color w:val="000000"/>
                <w:sz w:val="15"/>
                <w:lang w:val="ru-RU"/>
              </w:rPr>
              <w:t>листопада</w:t>
            </w:r>
            <w:r w:rsidRPr="000410B7">
              <w:rPr>
                <w:rFonts w:ascii="Arial"/>
                <w:b/>
                <w:color w:val="000000"/>
                <w:sz w:val="15"/>
                <w:lang w:val="ru-RU"/>
              </w:rPr>
              <w:t xml:space="preserve"> 2017 </w:t>
            </w:r>
            <w:r w:rsidRPr="000410B7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0410B7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0410B7">
              <w:rPr>
                <w:rFonts w:ascii="Arial"/>
                <w:b/>
                <w:color w:val="000000"/>
                <w:sz w:val="15"/>
                <w:lang w:val="ru-RU"/>
              </w:rPr>
              <w:t xml:space="preserve"> 2206-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</w:tcPr>
          <w:p w:rsidR="008D64EF" w:rsidRPr="000410B7" w:rsidRDefault="000410B7">
            <w:pPr>
              <w:spacing w:after="0"/>
              <w:jc w:val="center"/>
              <w:rPr>
                <w:lang w:val="ru-RU"/>
              </w:rPr>
            </w:pPr>
            <w:bookmarkStart w:id="120" w:name="121"/>
            <w:bookmarkEnd w:id="119"/>
            <w:r w:rsidRPr="000410B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20"/>
      </w:tr>
    </w:tbl>
    <w:p w:rsidR="008D64EF" w:rsidRPr="000410B7" w:rsidRDefault="000410B7">
      <w:pPr>
        <w:rPr>
          <w:lang w:val="ru-RU"/>
        </w:rPr>
      </w:pPr>
      <w:r w:rsidRPr="000410B7">
        <w:rPr>
          <w:lang w:val="ru-RU"/>
        </w:rPr>
        <w:br/>
      </w:r>
    </w:p>
    <w:p w:rsidR="008D64EF" w:rsidRPr="000410B7" w:rsidRDefault="008D64EF">
      <w:pPr>
        <w:spacing w:after="0"/>
        <w:ind w:firstLine="240"/>
        <w:rPr>
          <w:lang w:val="ru-RU"/>
        </w:rPr>
      </w:pPr>
      <w:bookmarkStart w:id="121" w:name="122"/>
    </w:p>
    <w:p w:rsidR="008D64EF" w:rsidRDefault="000410B7">
      <w:bookmarkStart w:id="122" w:name="_GoBack"/>
      <w:bookmarkEnd w:id="121"/>
      <w:bookmarkEnd w:id="122"/>
      <w:r>
        <w:br/>
      </w:r>
    </w:p>
    <w:sectPr w:rsidR="008D64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4EF"/>
    <w:rsid w:val="000410B7"/>
    <w:rsid w:val="008D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4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1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3675</Words>
  <Characters>20950</Characters>
  <Application>Microsoft Office Word</Application>
  <DocSecurity>0</DocSecurity>
  <Lines>174</Lines>
  <Paragraphs>49</Paragraphs>
  <ScaleCrop>false</ScaleCrop>
  <Company>*</Company>
  <LinksUpToDate>false</LinksUpToDate>
  <CharactersWithSpaces>24576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2024-06-12T11:07:00Z</dcterms:created>
  <dcterms:modified xsi:type="dcterms:W3CDTF">2024-06-12T11:08:00Z</dcterms:modified>
</cp:coreProperties>
</file>