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8b6a" w14:textId="0ed8b6a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17 червня 2015 р. N 413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298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порядок повідомлення Державній податковій службі та її територіальним органам про прийняття працівника на роботу / укладення гіг-контракту</w:t>
      </w:r>
    </w:p>
    <w:bookmarkEnd w:id="5"/>
    <w:bookmarkStart w:name="290" w:id="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(назва у редакції постанов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12.02.2020 р. N 188,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28.12.2021 р. N 1392)</w:t>
      </w:r>
    </w:p>
    <w:bookmarkEnd w:id="6"/>
    <w:bookmarkStart w:name="288" w:id="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12 лютого 2020 року N 188,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 грудня 2021 року N 1392</w:t>
      </w:r>
    </w:p>
    <w:bookmarkEnd w:id="7"/>
    <w:bookmarkStart w:name="7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частини третьої </w:t>
      </w:r>
      <w:r>
        <w:rPr>
          <w:rFonts w:ascii="Arial"/>
          <w:b w:val="false"/>
          <w:i w:val="false"/>
          <w:color w:val="000000"/>
          <w:sz w:val="18"/>
        </w:rPr>
        <w:t>статті 24 Кодексу законів про працю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частини першої статті 23 Закону України "Про стимулювання розвитку цифрової економіки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8"/>
    <w:bookmarkStart w:name="299" w:id="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(вступна частина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28.12.2021 р. N 1392)</w:t>
      </w:r>
    </w:p>
    <w:bookmarkEnd w:id="9"/>
    <w:bookmarkStart w:name="30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Установити, що повідомлення про прийняття працівника на роботу / укладення гіг-контракту подається власником підприємства, установи, організації або уповноваженим ним органом (особою) чи фізичною особою (крім повідомлення про прийняття на роботу члена виконавчого органу господарського товариства, керівника підприємства, установи, організації) та/або резидентом Дія Сіті до територіальних органів Державної податкової служби за місцем обліку їх як платника єдиного внеску на загальнообов'язкове державне соціальне страхування за формою згідно з додатком до початку роботи працівника за укладеним трудовим договором та/або до початку виконання робіт (надання послуг) гіг-спеціалістом резидента Дія Сіті засобами електронного зв'язку з використанням електронного підпису відповідальних осіб, що базується на кваліфікованому сертифікаті електронного підпису, відповідно до вимог законодавства у сфері електронного документообігу.</w:t>
      </w:r>
    </w:p>
    <w:bookmarkEnd w:id="10"/>
    <w:bookmarkStart w:name="301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 відсутності технічної можливості подання повідомлення про прийняття працівника на роботу / укладення гіг-контракту засобами електронного зв'язку в електронній формі таке повідомлення подається у формі документа на папері згідно з додатком разом з копією в електронній формі.</w:t>
      </w:r>
    </w:p>
    <w:bookmarkEnd w:id="11"/>
    <w:bookmarkStart w:name="302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Інформація, що міститься у повідомленні про прийняття працівника на роботу / укладення гіг-контракту, вноситься до реєстру страхувальників та реєстру застрахованих осіб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збір та облік єдиного внеску на загальнообов'язкове державне соціальне страхування"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2"/>
    <w:bookmarkStart w:name="305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(абзаци перший - четвертий постановляючої частини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внесеними згідно з 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12.02.2020 р. N 188,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замінено абзацами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28.12.2021 р. N 1392)</w:t>
      </w:r>
    </w:p>
    <w:bookmarkEnd w:id="13"/>
    <w:bookmarkStart w:name="12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Інформація, що міститься у повідомленні про прийняття працівника на роботу, вноситься до реєстру страхувальників та реєстру застрахованих осіб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збір та облік єдиного внеску на загальнообов'язкове державне соціальне страхування"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4"/>
    <w:bookmarkStart w:name="295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Повідомленням про прийняття на роботу члена виконавчого органу господарського товариства, керівника підприємства, установи, організації є відомості, отримані органами Державної податкової служби з Єдиного державного реєстру юридичних осіб, фізичних осіб - підприємців та громадських формувань.</w:t>
      </w:r>
    </w:p>
    <w:bookmarkEnd w:id="15"/>
    <w:bookmarkStart w:name="296" w:id="1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(постановляючу частину доповнено абзацом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12.02.2020 р. N 188)</w:t>
      </w:r>
    </w:p>
    <w:bookmarkEnd w:id="16"/>
    <w:bookmarkStart w:name="13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4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8"/>
        </w:tc>
        <w:tc>
          <w:tcPr>
            <w:tcW w:w="4845" w:type="dxa"/>
            <w:tcBorders/>
            <w:vAlign w:val="center"/>
          </w:tcPr>
          <w:bookmarkStart w:name="15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А. ЯЦЕНЮК</w:t>
            </w:r>
          </w:p>
          <w:bookmarkEnd w:id="19"/>
        </w:tc>
      </w:tr>
    </w:tbl>
    <w:p>
      <w:pPr>
        <w:spacing/>
        <w:ind w:left="0"/>
        <w:jc w:val="left"/>
      </w:pPr>
      <w:r>
        <w:br/>
      </w:r>
    </w:p>
    <w:bookmarkStart w:name="16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20"/>
    <w:bookmarkStart w:name="17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1"/>
    <w:bookmarkStart w:name="307" w:id="2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17 червня 2015 р. N 413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(в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 грудня 2021 р. N 1392)</w:t>
      </w:r>
    </w:p>
    <w:bookmarkEnd w:id="22"/>
    <w:bookmarkStart w:name="308" w:id="2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N аркуша повідомлення _______</w:t>
      </w:r>
    </w:p>
    <w:bookmarkEnd w:id="23"/>
    <w:bookmarkStart w:name="309" w:id="2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ПОВІДОМЛЕННЯ</w:t>
      </w:r>
      <w:r>
        <w:br/>
      </w:r>
      <w:r>
        <w:rPr>
          <w:rFonts w:ascii="Arial"/>
          <w:color w:val="000000"/>
          <w:sz w:val="27"/>
        </w:rPr>
        <w:t>про прийняття працівника на роботу / укладення гіг-контракту</w:t>
      </w:r>
    </w:p>
    <w:bookmarkEnd w:id="2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72"/>
        <w:gridCol w:w="5954"/>
        <w:gridCol w:w="288"/>
        <w:gridCol w:w="2976"/>
      </w:tblGrid>
      <w:tr>
        <w:trPr>
          <w:trHeight w:val="45" w:hRule="atLeast"/>
        </w:trPr>
        <w:tc>
          <w:tcPr>
            <w:tcW w:w="47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0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5"/>
        </w:tc>
        <w:tc>
          <w:tcPr>
            <w:tcW w:w="5954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" w:id="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Тип повідомлення</w:t>
            </w:r>
          </w:p>
          <w:bookmarkEnd w:id="26"/>
        </w:tc>
        <w:tc>
          <w:tcPr>
            <w:tcW w:w="2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7"/>
        </w:tc>
        <w:tc>
          <w:tcPr>
            <w:tcW w:w="29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початкове</w:t>
            </w:r>
          </w:p>
          <w:bookmarkEnd w:id="2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2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4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"/>
        </w:tc>
        <w:tc>
          <w:tcPr>
            <w:tcW w:w="29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5" w:id="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скасовуюче</w:t>
            </w:r>
          </w:p>
          <w:bookmarkEnd w:id="30"/>
        </w:tc>
      </w:tr>
      <w:tr>
        <w:trPr>
          <w:trHeight w:val="45" w:hRule="atLeast"/>
        </w:trPr>
        <w:tc>
          <w:tcPr>
            <w:tcW w:w="4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6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31"/>
        </w:tc>
        <w:tc>
          <w:tcPr>
            <w:tcW w:w="5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7" w:id="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Код згідно з ЄДРПОУ / реєстраційний номер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облікової картки платника податків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або серія (за наявності) та номер паспорта*</w:t>
            </w:r>
          </w:p>
          <w:bookmarkEnd w:id="32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3"/>
        </w:tc>
      </w:tr>
      <w:tr>
        <w:trPr>
          <w:trHeight w:val="45" w:hRule="atLeast"/>
        </w:trPr>
        <w:tc>
          <w:tcPr>
            <w:tcW w:w="4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34"/>
        </w:tc>
        <w:tc>
          <w:tcPr>
            <w:tcW w:w="5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Найменування / прізвище, ім'я, по батькові (за наявності) страхувальника</w:t>
            </w:r>
          </w:p>
          <w:bookmarkEnd w:id="35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6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873"/>
        <w:gridCol w:w="776"/>
        <w:gridCol w:w="1357"/>
        <w:gridCol w:w="1357"/>
        <w:gridCol w:w="1162"/>
        <w:gridCol w:w="1550"/>
        <w:gridCol w:w="1259"/>
        <w:gridCol w:w="1356"/>
      </w:tblGrid>
      <w:tr>
        <w:trPr>
          <w:trHeight w:val="45" w:hRule="atLeast"/>
        </w:trPr>
        <w:tc>
          <w:tcPr>
            <w:tcW w:w="8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Порядковий номер</w:t>
            </w:r>
          </w:p>
          <w:bookmarkEnd w:id="37"/>
        </w:tc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3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Категорія особи**</w:t>
            </w:r>
          </w:p>
          <w:bookmarkEnd w:id="38"/>
        </w:tc>
        <w:tc>
          <w:tcPr>
            <w:tcW w:w="135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4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6. Реєстраційний номер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облікової картки платника податків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або серія (за наявності) та номер паспорта*</w:t>
            </w:r>
          </w:p>
          <w:bookmarkEnd w:id="39"/>
        </w:tc>
        <w:tc>
          <w:tcPr>
            <w:tcW w:w="135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5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 Унікальний номер запису в Єдиному державному демографічному реєстрі (за наявності)</w:t>
            </w:r>
          </w:p>
          <w:bookmarkEnd w:id="4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6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 Прізвище, ім'я, по батькові (за наявності) застрахованої особи</w:t>
            </w:r>
          </w:p>
          <w:bookmarkEnd w:id="41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7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 Номер наказу або розпорядження про прийняття на роботу / укладення гіг-контракту</w:t>
            </w:r>
          </w:p>
          <w:bookmarkEnd w:id="4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 Дата видання наказу або розпорядження про прийняття на роботу / укладення гіг-контракту</w:t>
            </w:r>
          </w:p>
          <w:bookmarkEnd w:id="43"/>
        </w:tc>
        <w:tc>
          <w:tcPr>
            <w:tcW w:w="13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9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11. Дата початку роботи / початку виконання робіт (надання послуг) гіг-спеціалістом</w:t>
            </w:r>
          </w:p>
          <w:bookmarkEnd w:id="44"/>
        </w:tc>
      </w:tr>
      <w:tr>
        <w:trPr>
          <w:trHeight w:val="45" w:hRule="atLeast"/>
        </w:trPr>
        <w:tc>
          <w:tcPr>
            <w:tcW w:w="8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0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5"/>
        </w:tc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1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6"/>
        </w:tc>
        <w:tc>
          <w:tcPr>
            <w:tcW w:w="135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2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7"/>
        </w:tc>
        <w:tc>
          <w:tcPr>
            <w:tcW w:w="135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3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6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1"/>
        </w:tc>
        <w:tc>
          <w:tcPr>
            <w:tcW w:w="13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7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2"/>
        </w:tc>
      </w:tr>
    </w:tbl>
    <w:p>
      <w:pPr>
        <w:spacing/>
        <w:ind w:left="0"/>
        <w:jc w:val="left"/>
      </w:pPr>
      <w:r>
        <w:br/>
      </w:r>
    </w:p>
    <w:bookmarkStart w:name="338" w:id="5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12. Дата формування повідомлення у страхувальника</w:t>
      </w:r>
    </w:p>
    <w:bookmarkEnd w:id="53"/>
    <w:bookmarkStart w:name="339" w:id="5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____________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* </w:t>
      </w:r>
      <w:r>
        <w:rPr>
          <w:rFonts w:ascii="Arial"/>
          <w:b w:val="false"/>
          <w:i w:val="false"/>
          <w:color w:val="000000"/>
          <w:sz w:val="15"/>
        </w:rPr>
        <w:t>Серія (за наявності) та номер паспорта зазначаються для фізичних осіб, які через свої релігійні переконання відмовляються від прийняття реєстраційного номера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5"/>
        </w:rPr>
        <w:t>облікової картки платника податків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5"/>
        </w:rPr>
        <w:t>та офіційно повідомили про це відповідному контролюючому органу і мають відмітку у паспорті.</w:t>
      </w:r>
    </w:p>
    <w:bookmarkEnd w:id="54"/>
    <w:bookmarkStart w:name="340" w:id="5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** </w:t>
      </w:r>
      <w:r>
        <w:rPr>
          <w:rFonts w:ascii="Arial"/>
          <w:b w:val="false"/>
          <w:i w:val="false"/>
          <w:color w:val="000000"/>
          <w:sz w:val="15"/>
        </w:rPr>
        <w:t>Категорія особи: 1 - наймані працівники за основним місцем роботи; 2 - працівники за сумісництвом; 3 - гіг-спеціалісти за гіг-контрактом; 4 - працівники на підставі цивільно-правових договорів.</w:t>
      </w:r>
    </w:p>
    <w:bookmarkEnd w:id="55"/>
    <w:bookmarkStart w:name="341" w:id="5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13. Керівник (уповноважена особа)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58"/>
        <w:gridCol w:w="3232"/>
      </w:tblGrid>
      <w:tr>
        <w:trPr>
          <w:trHeight w:val="30" w:hRule="atLeast"/>
        </w:trPr>
        <w:tc>
          <w:tcPr>
            <w:tcW w:w="6458" w:type="dxa"/>
            <w:tcBorders/>
            <w:vAlign w:val="center"/>
          </w:tcPr>
          <w:bookmarkStart w:name="342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(реєстраційний номер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облікової картки платника податків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серія (за наявності) та номер паспорта*)</w:t>
            </w:r>
          </w:p>
          <w:bookmarkEnd w:id="57"/>
        </w:tc>
        <w:tc>
          <w:tcPr>
            <w:tcW w:w="3232" w:type="dxa"/>
            <w:tcBorders/>
            <w:vAlign w:val="center"/>
          </w:tcPr>
          <w:bookmarkStart w:name="343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(Власне ім'я та ПРІЗВИЩЕ)</w:t>
            </w:r>
          </w:p>
          <w:bookmarkEnd w:id="58"/>
        </w:tc>
      </w:tr>
    </w:tbl>
    <w:p>
      <w:pPr>
        <w:spacing/>
        <w:ind w:left="0"/>
        <w:jc w:val="left"/>
      </w:pPr>
      <w:r>
        <w:br/>
      </w:r>
    </w:p>
    <w:bookmarkStart w:name="344" w:id="5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14. Головний бухгалтер (особа, відповідальна за ведення бухгалтерського обліку)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58"/>
        <w:gridCol w:w="3232"/>
      </w:tblGrid>
      <w:tr>
        <w:trPr>
          <w:trHeight w:val="30" w:hRule="atLeast"/>
        </w:trPr>
        <w:tc>
          <w:tcPr>
            <w:tcW w:w="6458" w:type="dxa"/>
            <w:tcBorders/>
            <w:vAlign w:val="center"/>
          </w:tcPr>
          <w:bookmarkStart w:name="345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(реєстраційний номер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облікової картки платника податків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серія (за наявності) та номер паспорта*)</w:t>
            </w:r>
          </w:p>
          <w:bookmarkEnd w:id="60"/>
        </w:tc>
        <w:tc>
          <w:tcPr>
            <w:tcW w:w="3232" w:type="dxa"/>
            <w:tcBorders/>
            <w:vAlign w:val="center"/>
          </w:tcPr>
          <w:bookmarkStart w:name="346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(Власне ім'я та ПРІЗВИЩЕ)</w:t>
            </w:r>
          </w:p>
          <w:bookmarkEnd w:id="61"/>
        </w:tc>
      </w:tr>
    </w:tbl>
    <w:p>
      <w:pPr>
        <w:spacing/>
        <w:ind w:left="0"/>
        <w:jc w:val="left"/>
      </w:pPr>
      <w:r>
        <w:br/>
      </w:r>
    </w:p>
    <w:bookmarkStart w:name="347" w:id="6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(додаток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28.12.2021 р. N 1392)</w:t>
      </w:r>
    </w:p>
    <w:bookmarkEnd w:id="62"/>
    <w:bookmarkStart w:name="286" w:id="63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63"/>
    <w:bookmarkStart w:name="287" w:id="64"/>
    <w:p>
      <w:pPr>
        <w:spacing w:after="0"/>
        <w:ind w:firstLine="240"/>
        <w:jc w:val="left"/>
      </w:pPr>
    </w:p>
    <w:bookmarkEnd w:id="64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