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63" w:rsidRDefault="00EE362A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363" w:rsidRPr="00EE362A" w:rsidRDefault="00EE362A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EE362A">
        <w:rPr>
          <w:rFonts w:ascii="Arial"/>
          <w:color w:val="000000"/>
          <w:sz w:val="27"/>
          <w:lang w:val="ru-RU"/>
        </w:rPr>
        <w:t>КАБІНЕТ</w:t>
      </w:r>
      <w:r w:rsidRPr="00EE362A">
        <w:rPr>
          <w:rFonts w:ascii="Arial"/>
          <w:color w:val="000000"/>
          <w:sz w:val="27"/>
          <w:lang w:val="ru-RU"/>
        </w:rPr>
        <w:t xml:space="preserve"> </w:t>
      </w:r>
      <w:r w:rsidRPr="00EE362A">
        <w:rPr>
          <w:rFonts w:ascii="Arial"/>
          <w:color w:val="000000"/>
          <w:sz w:val="27"/>
          <w:lang w:val="ru-RU"/>
        </w:rPr>
        <w:t>МІНІСТРІВ</w:t>
      </w:r>
      <w:r w:rsidRPr="00EE362A">
        <w:rPr>
          <w:rFonts w:ascii="Arial"/>
          <w:color w:val="000000"/>
          <w:sz w:val="27"/>
          <w:lang w:val="ru-RU"/>
        </w:rPr>
        <w:t xml:space="preserve"> </w:t>
      </w:r>
      <w:r w:rsidRPr="00EE362A">
        <w:rPr>
          <w:rFonts w:ascii="Arial"/>
          <w:color w:val="000000"/>
          <w:sz w:val="27"/>
          <w:lang w:val="ru-RU"/>
        </w:rPr>
        <w:t>УКРАЇНИ</w:t>
      </w:r>
    </w:p>
    <w:p w:rsidR="00407363" w:rsidRPr="00EE362A" w:rsidRDefault="00EE362A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EE362A">
        <w:rPr>
          <w:rFonts w:ascii="Arial"/>
          <w:color w:val="000000"/>
          <w:sz w:val="27"/>
          <w:lang w:val="ru-RU"/>
        </w:rPr>
        <w:t>ПОСТАНОВА</w:t>
      </w:r>
    </w:p>
    <w:p w:rsidR="00407363" w:rsidRPr="00EE362A" w:rsidRDefault="00EE362A">
      <w:pPr>
        <w:spacing w:after="0"/>
        <w:jc w:val="center"/>
        <w:rPr>
          <w:lang w:val="ru-RU"/>
        </w:rPr>
      </w:pPr>
      <w:bookmarkStart w:id="3" w:name="4"/>
      <w:bookmarkEnd w:id="2"/>
      <w:r w:rsidRPr="00EE362A">
        <w:rPr>
          <w:rFonts w:ascii="Arial"/>
          <w:b/>
          <w:color w:val="000000"/>
          <w:sz w:val="18"/>
          <w:lang w:val="ru-RU"/>
        </w:rPr>
        <w:t>від</w:t>
      </w:r>
      <w:r w:rsidRPr="00EE362A">
        <w:rPr>
          <w:rFonts w:ascii="Arial"/>
          <w:b/>
          <w:color w:val="000000"/>
          <w:sz w:val="18"/>
          <w:lang w:val="ru-RU"/>
        </w:rPr>
        <w:t xml:space="preserve"> 13 </w:t>
      </w:r>
      <w:r w:rsidRPr="00EE362A">
        <w:rPr>
          <w:rFonts w:ascii="Arial"/>
          <w:b/>
          <w:color w:val="000000"/>
          <w:sz w:val="18"/>
          <w:lang w:val="ru-RU"/>
        </w:rPr>
        <w:t>березня</w:t>
      </w:r>
      <w:r w:rsidRPr="00EE362A">
        <w:rPr>
          <w:rFonts w:ascii="Arial"/>
          <w:b/>
          <w:color w:val="000000"/>
          <w:sz w:val="18"/>
          <w:lang w:val="ru-RU"/>
        </w:rPr>
        <w:t xml:space="preserve"> 2022 </w:t>
      </w:r>
      <w:r w:rsidRPr="00EE362A">
        <w:rPr>
          <w:rFonts w:ascii="Arial"/>
          <w:b/>
          <w:color w:val="000000"/>
          <w:sz w:val="18"/>
          <w:lang w:val="ru-RU"/>
        </w:rPr>
        <w:t>р</w:t>
      </w:r>
      <w:r w:rsidRPr="00EE362A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EE362A">
        <w:rPr>
          <w:rFonts w:ascii="Arial"/>
          <w:b/>
          <w:color w:val="000000"/>
          <w:sz w:val="18"/>
          <w:lang w:val="ru-RU"/>
        </w:rPr>
        <w:t xml:space="preserve"> 303</w:t>
      </w:r>
    </w:p>
    <w:p w:rsidR="00407363" w:rsidRPr="00EE362A" w:rsidRDefault="00EE362A">
      <w:pPr>
        <w:spacing w:after="0"/>
        <w:jc w:val="center"/>
        <w:rPr>
          <w:lang w:val="ru-RU"/>
        </w:rPr>
      </w:pPr>
      <w:bookmarkStart w:id="4" w:name="5"/>
      <w:bookmarkEnd w:id="3"/>
      <w:r w:rsidRPr="00EE362A">
        <w:rPr>
          <w:rFonts w:ascii="Arial"/>
          <w:b/>
          <w:color w:val="000000"/>
          <w:sz w:val="18"/>
          <w:lang w:val="ru-RU"/>
        </w:rPr>
        <w:t>Київ</w:t>
      </w:r>
    </w:p>
    <w:p w:rsidR="00407363" w:rsidRPr="00EE362A" w:rsidRDefault="00EE362A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EE362A">
        <w:rPr>
          <w:rFonts w:ascii="Arial"/>
          <w:color w:val="000000"/>
          <w:sz w:val="27"/>
          <w:lang w:val="ru-RU"/>
        </w:rPr>
        <w:t>Про</w:t>
      </w:r>
      <w:r w:rsidRPr="00EE362A">
        <w:rPr>
          <w:rFonts w:ascii="Arial"/>
          <w:color w:val="000000"/>
          <w:sz w:val="27"/>
          <w:lang w:val="ru-RU"/>
        </w:rPr>
        <w:t xml:space="preserve"> </w:t>
      </w:r>
      <w:r w:rsidRPr="00EE362A">
        <w:rPr>
          <w:rFonts w:ascii="Arial"/>
          <w:color w:val="000000"/>
          <w:sz w:val="27"/>
          <w:lang w:val="ru-RU"/>
        </w:rPr>
        <w:t>припинення</w:t>
      </w:r>
      <w:r w:rsidRPr="00EE362A">
        <w:rPr>
          <w:rFonts w:ascii="Arial"/>
          <w:color w:val="000000"/>
          <w:sz w:val="27"/>
          <w:lang w:val="ru-RU"/>
        </w:rPr>
        <w:t xml:space="preserve"> </w:t>
      </w:r>
      <w:r w:rsidRPr="00EE362A">
        <w:rPr>
          <w:rFonts w:ascii="Arial"/>
          <w:color w:val="000000"/>
          <w:sz w:val="27"/>
          <w:lang w:val="ru-RU"/>
        </w:rPr>
        <w:t>заходів</w:t>
      </w:r>
      <w:r w:rsidRPr="00EE362A">
        <w:rPr>
          <w:rFonts w:ascii="Arial"/>
          <w:color w:val="000000"/>
          <w:sz w:val="27"/>
          <w:lang w:val="ru-RU"/>
        </w:rPr>
        <w:t xml:space="preserve"> </w:t>
      </w:r>
      <w:r w:rsidRPr="00EE362A">
        <w:rPr>
          <w:rFonts w:ascii="Arial"/>
          <w:color w:val="000000"/>
          <w:sz w:val="27"/>
          <w:lang w:val="ru-RU"/>
        </w:rPr>
        <w:t>державного</w:t>
      </w:r>
      <w:r w:rsidRPr="00EE362A">
        <w:rPr>
          <w:rFonts w:ascii="Arial"/>
          <w:color w:val="000000"/>
          <w:sz w:val="27"/>
          <w:lang w:val="ru-RU"/>
        </w:rPr>
        <w:t xml:space="preserve"> </w:t>
      </w:r>
      <w:r w:rsidRPr="00EE362A">
        <w:rPr>
          <w:rFonts w:ascii="Arial"/>
          <w:color w:val="000000"/>
          <w:sz w:val="27"/>
          <w:lang w:val="ru-RU"/>
        </w:rPr>
        <w:t>нагляду</w:t>
      </w:r>
      <w:r w:rsidRPr="00EE362A">
        <w:rPr>
          <w:rFonts w:ascii="Arial"/>
          <w:color w:val="000000"/>
          <w:sz w:val="27"/>
          <w:lang w:val="ru-RU"/>
        </w:rPr>
        <w:t xml:space="preserve"> (</w:t>
      </w:r>
      <w:r w:rsidRPr="00EE362A">
        <w:rPr>
          <w:rFonts w:ascii="Arial"/>
          <w:color w:val="000000"/>
          <w:sz w:val="27"/>
          <w:lang w:val="ru-RU"/>
        </w:rPr>
        <w:t>контролю</w:t>
      </w:r>
      <w:r w:rsidRPr="00EE362A">
        <w:rPr>
          <w:rFonts w:ascii="Arial"/>
          <w:color w:val="000000"/>
          <w:sz w:val="27"/>
          <w:lang w:val="ru-RU"/>
        </w:rPr>
        <w:t xml:space="preserve">) </w:t>
      </w:r>
      <w:r w:rsidRPr="00EE362A">
        <w:rPr>
          <w:rFonts w:ascii="Arial"/>
          <w:color w:val="000000"/>
          <w:sz w:val="27"/>
          <w:lang w:val="ru-RU"/>
        </w:rPr>
        <w:t>і</w:t>
      </w:r>
      <w:r w:rsidRPr="00EE362A">
        <w:rPr>
          <w:rFonts w:ascii="Arial"/>
          <w:color w:val="000000"/>
          <w:sz w:val="27"/>
          <w:lang w:val="ru-RU"/>
        </w:rPr>
        <w:t xml:space="preserve"> </w:t>
      </w:r>
      <w:r w:rsidRPr="00EE362A">
        <w:rPr>
          <w:rFonts w:ascii="Arial"/>
          <w:color w:val="000000"/>
          <w:sz w:val="27"/>
          <w:lang w:val="ru-RU"/>
        </w:rPr>
        <w:t>державного</w:t>
      </w:r>
      <w:r w:rsidRPr="00EE362A">
        <w:rPr>
          <w:rFonts w:ascii="Arial"/>
          <w:color w:val="000000"/>
          <w:sz w:val="27"/>
          <w:lang w:val="ru-RU"/>
        </w:rPr>
        <w:t xml:space="preserve"> </w:t>
      </w:r>
      <w:r w:rsidRPr="00EE362A">
        <w:rPr>
          <w:rFonts w:ascii="Arial"/>
          <w:color w:val="000000"/>
          <w:sz w:val="27"/>
          <w:lang w:val="ru-RU"/>
        </w:rPr>
        <w:t>ринкового</w:t>
      </w:r>
      <w:r w:rsidRPr="00EE362A">
        <w:rPr>
          <w:rFonts w:ascii="Arial"/>
          <w:color w:val="000000"/>
          <w:sz w:val="27"/>
          <w:lang w:val="ru-RU"/>
        </w:rPr>
        <w:t xml:space="preserve"> </w:t>
      </w:r>
      <w:r w:rsidRPr="00EE362A">
        <w:rPr>
          <w:rFonts w:ascii="Arial"/>
          <w:color w:val="000000"/>
          <w:sz w:val="27"/>
          <w:lang w:val="ru-RU"/>
        </w:rPr>
        <w:t>нагляду</w:t>
      </w:r>
      <w:r w:rsidRPr="00EE362A">
        <w:rPr>
          <w:rFonts w:ascii="Arial"/>
          <w:color w:val="000000"/>
          <w:sz w:val="27"/>
          <w:lang w:val="ru-RU"/>
        </w:rPr>
        <w:t xml:space="preserve"> </w:t>
      </w:r>
      <w:r w:rsidRPr="00EE362A">
        <w:rPr>
          <w:rFonts w:ascii="Arial"/>
          <w:color w:val="000000"/>
          <w:sz w:val="27"/>
          <w:lang w:val="ru-RU"/>
        </w:rPr>
        <w:t>в</w:t>
      </w:r>
      <w:r w:rsidRPr="00EE362A">
        <w:rPr>
          <w:rFonts w:ascii="Arial"/>
          <w:color w:val="000000"/>
          <w:sz w:val="27"/>
          <w:lang w:val="ru-RU"/>
        </w:rPr>
        <w:t xml:space="preserve"> </w:t>
      </w:r>
      <w:r w:rsidRPr="00EE362A">
        <w:rPr>
          <w:rFonts w:ascii="Arial"/>
          <w:color w:val="000000"/>
          <w:sz w:val="27"/>
          <w:lang w:val="ru-RU"/>
        </w:rPr>
        <w:t>умовах</w:t>
      </w:r>
      <w:r w:rsidRPr="00EE362A">
        <w:rPr>
          <w:rFonts w:ascii="Arial"/>
          <w:color w:val="000000"/>
          <w:sz w:val="27"/>
          <w:lang w:val="ru-RU"/>
        </w:rPr>
        <w:t xml:space="preserve"> </w:t>
      </w:r>
      <w:r w:rsidRPr="00EE362A">
        <w:rPr>
          <w:rFonts w:ascii="Arial"/>
          <w:color w:val="000000"/>
          <w:sz w:val="27"/>
          <w:lang w:val="ru-RU"/>
        </w:rPr>
        <w:t>воєнного</w:t>
      </w:r>
      <w:r w:rsidRPr="00EE362A">
        <w:rPr>
          <w:rFonts w:ascii="Arial"/>
          <w:color w:val="000000"/>
          <w:sz w:val="27"/>
          <w:lang w:val="ru-RU"/>
        </w:rPr>
        <w:t xml:space="preserve"> </w:t>
      </w:r>
      <w:r w:rsidRPr="00EE362A">
        <w:rPr>
          <w:rFonts w:ascii="Arial"/>
          <w:color w:val="000000"/>
          <w:sz w:val="27"/>
          <w:lang w:val="ru-RU"/>
        </w:rPr>
        <w:t>стану</w:t>
      </w:r>
    </w:p>
    <w:p w:rsidR="00407363" w:rsidRPr="00EE362A" w:rsidRDefault="00EE362A">
      <w:pPr>
        <w:spacing w:after="0"/>
        <w:jc w:val="center"/>
        <w:rPr>
          <w:lang w:val="ru-RU"/>
        </w:rPr>
      </w:pPr>
      <w:bookmarkStart w:id="6" w:name="15"/>
      <w:bookmarkEnd w:id="5"/>
      <w:r w:rsidRPr="00EE362A">
        <w:rPr>
          <w:rFonts w:ascii="Arial"/>
          <w:color w:val="000000"/>
          <w:sz w:val="18"/>
          <w:lang w:val="ru-RU"/>
        </w:rPr>
        <w:t>Із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змінами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доповненнями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внесеними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постановами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13 </w:t>
      </w:r>
      <w:r w:rsidRPr="00EE362A">
        <w:rPr>
          <w:rFonts w:ascii="Arial"/>
          <w:color w:val="000000"/>
          <w:sz w:val="18"/>
          <w:lang w:val="ru-RU"/>
        </w:rPr>
        <w:t>травня</w:t>
      </w:r>
      <w:r w:rsidRPr="00EE362A">
        <w:rPr>
          <w:rFonts w:ascii="Arial"/>
          <w:color w:val="000000"/>
          <w:sz w:val="18"/>
          <w:lang w:val="ru-RU"/>
        </w:rPr>
        <w:t xml:space="preserve"> 2022 </w:t>
      </w:r>
      <w:r w:rsidRPr="00EE362A">
        <w:rPr>
          <w:rFonts w:ascii="Arial"/>
          <w:color w:val="000000"/>
          <w:sz w:val="18"/>
          <w:lang w:val="ru-RU"/>
        </w:rPr>
        <w:t>року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573,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17 </w:t>
      </w:r>
      <w:r w:rsidRPr="00EE362A">
        <w:rPr>
          <w:rFonts w:ascii="Arial"/>
          <w:color w:val="000000"/>
          <w:sz w:val="18"/>
          <w:lang w:val="ru-RU"/>
        </w:rPr>
        <w:t>червня</w:t>
      </w:r>
      <w:r w:rsidRPr="00EE362A">
        <w:rPr>
          <w:rFonts w:ascii="Arial"/>
          <w:color w:val="000000"/>
          <w:sz w:val="18"/>
          <w:lang w:val="ru-RU"/>
        </w:rPr>
        <w:t xml:space="preserve"> 2022 </w:t>
      </w:r>
      <w:r w:rsidRPr="00EE362A">
        <w:rPr>
          <w:rFonts w:ascii="Arial"/>
          <w:color w:val="000000"/>
          <w:sz w:val="18"/>
          <w:lang w:val="ru-RU"/>
        </w:rPr>
        <w:t>року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697,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27 </w:t>
      </w:r>
      <w:r w:rsidRPr="00EE362A">
        <w:rPr>
          <w:rFonts w:ascii="Arial"/>
          <w:color w:val="000000"/>
          <w:sz w:val="18"/>
          <w:lang w:val="ru-RU"/>
        </w:rPr>
        <w:t>серпня</w:t>
      </w:r>
      <w:r w:rsidRPr="00EE362A">
        <w:rPr>
          <w:rFonts w:ascii="Arial"/>
          <w:color w:val="000000"/>
          <w:sz w:val="18"/>
          <w:lang w:val="ru-RU"/>
        </w:rPr>
        <w:t xml:space="preserve"> 2022 </w:t>
      </w:r>
      <w:r w:rsidRPr="00EE362A">
        <w:rPr>
          <w:rFonts w:ascii="Arial"/>
          <w:color w:val="000000"/>
          <w:sz w:val="18"/>
          <w:lang w:val="ru-RU"/>
        </w:rPr>
        <w:t>року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955,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6 </w:t>
      </w:r>
      <w:r w:rsidRPr="00EE362A">
        <w:rPr>
          <w:rFonts w:ascii="Arial"/>
          <w:color w:val="000000"/>
          <w:sz w:val="18"/>
          <w:lang w:val="ru-RU"/>
        </w:rPr>
        <w:t>грудня</w:t>
      </w:r>
      <w:r w:rsidRPr="00EE362A">
        <w:rPr>
          <w:rFonts w:ascii="Arial"/>
          <w:color w:val="000000"/>
          <w:sz w:val="18"/>
          <w:lang w:val="ru-RU"/>
        </w:rPr>
        <w:t xml:space="preserve"> 2022 </w:t>
      </w:r>
      <w:r w:rsidRPr="00EE362A">
        <w:rPr>
          <w:rFonts w:ascii="Arial"/>
          <w:color w:val="000000"/>
          <w:sz w:val="18"/>
          <w:lang w:val="ru-RU"/>
        </w:rPr>
        <w:t>року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1363,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13 </w:t>
      </w:r>
      <w:r w:rsidRPr="00EE362A">
        <w:rPr>
          <w:rFonts w:ascii="Arial"/>
          <w:color w:val="000000"/>
          <w:sz w:val="18"/>
          <w:lang w:val="ru-RU"/>
        </w:rPr>
        <w:t>червня</w:t>
      </w:r>
      <w:r w:rsidRPr="00EE362A">
        <w:rPr>
          <w:rFonts w:ascii="Arial"/>
          <w:color w:val="000000"/>
          <w:sz w:val="18"/>
          <w:lang w:val="ru-RU"/>
        </w:rPr>
        <w:t xml:space="preserve"> 2023 </w:t>
      </w:r>
      <w:r w:rsidRPr="00EE362A">
        <w:rPr>
          <w:rFonts w:ascii="Arial"/>
          <w:color w:val="000000"/>
          <w:sz w:val="18"/>
          <w:lang w:val="ru-RU"/>
        </w:rPr>
        <w:t>року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592,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11 </w:t>
      </w:r>
      <w:r w:rsidRPr="00EE362A">
        <w:rPr>
          <w:rFonts w:ascii="Arial"/>
          <w:color w:val="000000"/>
          <w:sz w:val="18"/>
          <w:lang w:val="ru-RU"/>
        </w:rPr>
        <w:t>серпня</w:t>
      </w:r>
      <w:r w:rsidRPr="00EE362A">
        <w:rPr>
          <w:rFonts w:ascii="Arial"/>
          <w:color w:val="000000"/>
          <w:sz w:val="18"/>
          <w:lang w:val="ru-RU"/>
        </w:rPr>
        <w:t xml:space="preserve"> 2023 </w:t>
      </w:r>
      <w:r w:rsidRPr="00EE362A">
        <w:rPr>
          <w:rFonts w:ascii="Arial"/>
          <w:color w:val="000000"/>
          <w:sz w:val="18"/>
          <w:lang w:val="ru-RU"/>
        </w:rPr>
        <w:t>року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852,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7 </w:t>
      </w:r>
      <w:r w:rsidRPr="00EE362A">
        <w:rPr>
          <w:rFonts w:ascii="Arial"/>
          <w:color w:val="000000"/>
          <w:sz w:val="18"/>
          <w:lang w:val="ru-RU"/>
        </w:rPr>
        <w:t>листопада</w:t>
      </w:r>
      <w:r w:rsidRPr="00EE362A">
        <w:rPr>
          <w:rFonts w:ascii="Arial"/>
          <w:color w:val="000000"/>
          <w:sz w:val="18"/>
          <w:lang w:val="ru-RU"/>
        </w:rPr>
        <w:t xml:space="preserve"> 2023 </w:t>
      </w:r>
      <w:r w:rsidRPr="00EE362A">
        <w:rPr>
          <w:rFonts w:ascii="Arial"/>
          <w:color w:val="000000"/>
          <w:sz w:val="18"/>
          <w:lang w:val="ru-RU"/>
        </w:rPr>
        <w:t>року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</w:t>
      </w:r>
      <w:r w:rsidRPr="00EE362A">
        <w:rPr>
          <w:rFonts w:ascii="Arial"/>
          <w:color w:val="000000"/>
          <w:sz w:val="18"/>
          <w:lang w:val="ru-RU"/>
        </w:rPr>
        <w:t>167,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19 </w:t>
      </w:r>
      <w:r w:rsidRPr="00EE362A">
        <w:rPr>
          <w:rFonts w:ascii="Arial"/>
          <w:color w:val="000000"/>
          <w:sz w:val="18"/>
          <w:lang w:val="ru-RU"/>
        </w:rPr>
        <w:t>січня</w:t>
      </w:r>
      <w:r w:rsidRPr="00EE362A">
        <w:rPr>
          <w:rFonts w:ascii="Arial"/>
          <w:color w:val="000000"/>
          <w:sz w:val="18"/>
          <w:lang w:val="ru-RU"/>
        </w:rPr>
        <w:t xml:space="preserve"> 2024 </w:t>
      </w:r>
      <w:r w:rsidRPr="00EE362A">
        <w:rPr>
          <w:rFonts w:ascii="Arial"/>
          <w:color w:val="000000"/>
          <w:sz w:val="18"/>
          <w:lang w:val="ru-RU"/>
        </w:rPr>
        <w:t>року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59,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8 </w:t>
      </w:r>
      <w:r w:rsidRPr="00EE362A">
        <w:rPr>
          <w:rFonts w:ascii="Arial"/>
          <w:color w:val="000000"/>
          <w:sz w:val="18"/>
          <w:lang w:val="ru-RU"/>
        </w:rPr>
        <w:t>березня</w:t>
      </w:r>
      <w:r w:rsidRPr="00EE362A">
        <w:rPr>
          <w:rFonts w:ascii="Arial"/>
          <w:color w:val="000000"/>
          <w:sz w:val="18"/>
          <w:lang w:val="ru-RU"/>
        </w:rPr>
        <w:t xml:space="preserve"> 2024 </w:t>
      </w:r>
      <w:r w:rsidRPr="00EE362A">
        <w:rPr>
          <w:rFonts w:ascii="Arial"/>
          <w:color w:val="000000"/>
          <w:sz w:val="18"/>
          <w:lang w:val="ru-RU"/>
        </w:rPr>
        <w:t>року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261,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18 </w:t>
      </w:r>
      <w:r w:rsidRPr="00EE362A">
        <w:rPr>
          <w:rFonts w:ascii="Arial"/>
          <w:color w:val="000000"/>
          <w:sz w:val="18"/>
          <w:lang w:val="ru-RU"/>
        </w:rPr>
        <w:t>липня</w:t>
      </w:r>
      <w:r w:rsidRPr="00EE362A">
        <w:rPr>
          <w:rFonts w:ascii="Arial"/>
          <w:color w:val="000000"/>
          <w:sz w:val="18"/>
          <w:lang w:val="ru-RU"/>
        </w:rPr>
        <w:t xml:space="preserve"> 2024 </w:t>
      </w:r>
      <w:r w:rsidRPr="00EE362A">
        <w:rPr>
          <w:rFonts w:ascii="Arial"/>
          <w:color w:val="000000"/>
          <w:sz w:val="18"/>
          <w:lang w:val="ru-RU"/>
        </w:rPr>
        <w:t>року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828,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6 </w:t>
      </w:r>
      <w:r w:rsidRPr="00EE362A">
        <w:rPr>
          <w:rFonts w:ascii="Arial"/>
          <w:color w:val="000000"/>
          <w:sz w:val="18"/>
          <w:lang w:val="ru-RU"/>
        </w:rPr>
        <w:t>вересня</w:t>
      </w:r>
      <w:r w:rsidRPr="00EE362A">
        <w:rPr>
          <w:rFonts w:ascii="Arial"/>
          <w:color w:val="000000"/>
          <w:sz w:val="18"/>
          <w:lang w:val="ru-RU"/>
        </w:rPr>
        <w:t xml:space="preserve"> 2024 </w:t>
      </w:r>
      <w:r w:rsidRPr="00EE362A">
        <w:rPr>
          <w:rFonts w:ascii="Arial"/>
          <w:color w:val="000000"/>
          <w:sz w:val="18"/>
          <w:lang w:val="ru-RU"/>
        </w:rPr>
        <w:t>року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1052</w:t>
      </w:r>
    </w:p>
    <w:p w:rsidR="00407363" w:rsidRPr="00EE362A" w:rsidRDefault="00EE362A">
      <w:pPr>
        <w:spacing w:after="0"/>
        <w:ind w:firstLine="240"/>
        <w:rPr>
          <w:lang w:val="ru-RU"/>
        </w:rPr>
      </w:pPr>
      <w:bookmarkStart w:id="7" w:name="7"/>
      <w:bookmarkEnd w:id="6"/>
      <w:r w:rsidRPr="00EE362A">
        <w:rPr>
          <w:rFonts w:ascii="Arial"/>
          <w:color w:val="000000"/>
          <w:sz w:val="18"/>
          <w:lang w:val="ru-RU"/>
        </w:rPr>
        <w:t>Кабінет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b/>
          <w:color w:val="000000"/>
          <w:sz w:val="18"/>
          <w:lang w:val="ru-RU"/>
        </w:rPr>
        <w:t>постановляє</w:t>
      </w:r>
      <w:r w:rsidRPr="00EE362A">
        <w:rPr>
          <w:rFonts w:ascii="Arial"/>
          <w:color w:val="000000"/>
          <w:sz w:val="18"/>
          <w:lang w:val="ru-RU"/>
        </w:rPr>
        <w:t>:</w:t>
      </w:r>
    </w:p>
    <w:p w:rsidR="00407363" w:rsidRPr="00EE362A" w:rsidRDefault="00EE362A">
      <w:pPr>
        <w:spacing w:after="0"/>
        <w:ind w:firstLine="240"/>
        <w:rPr>
          <w:lang w:val="ru-RU"/>
        </w:rPr>
      </w:pPr>
      <w:bookmarkStart w:id="8" w:name="8"/>
      <w:bookmarkEnd w:id="7"/>
      <w:r w:rsidRPr="00EE362A">
        <w:rPr>
          <w:rFonts w:ascii="Arial"/>
          <w:color w:val="000000"/>
          <w:sz w:val="18"/>
          <w:lang w:val="ru-RU"/>
        </w:rPr>
        <w:t xml:space="preserve">1. </w:t>
      </w:r>
      <w:r w:rsidRPr="00EE362A">
        <w:rPr>
          <w:rFonts w:ascii="Arial"/>
          <w:color w:val="000000"/>
          <w:sz w:val="18"/>
          <w:lang w:val="ru-RU"/>
        </w:rPr>
        <w:t>Припинити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проведення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планових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позапланових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заходів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державного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нагляду</w:t>
      </w:r>
      <w:r w:rsidRPr="00EE362A">
        <w:rPr>
          <w:rFonts w:ascii="Arial"/>
          <w:color w:val="000000"/>
          <w:sz w:val="18"/>
          <w:lang w:val="ru-RU"/>
        </w:rPr>
        <w:t xml:space="preserve"> (</w:t>
      </w:r>
      <w:r w:rsidRPr="00EE362A">
        <w:rPr>
          <w:rFonts w:ascii="Arial"/>
          <w:color w:val="000000"/>
          <w:sz w:val="18"/>
          <w:lang w:val="ru-RU"/>
        </w:rPr>
        <w:t>контролю</w:t>
      </w:r>
      <w:r w:rsidRPr="00EE362A">
        <w:rPr>
          <w:rFonts w:ascii="Arial"/>
          <w:color w:val="000000"/>
          <w:sz w:val="18"/>
          <w:lang w:val="ru-RU"/>
        </w:rPr>
        <w:t xml:space="preserve">) </w:t>
      </w:r>
      <w:r w:rsidRPr="00EE362A">
        <w:rPr>
          <w:rFonts w:ascii="Arial"/>
          <w:color w:val="000000"/>
          <w:sz w:val="18"/>
          <w:lang w:val="ru-RU"/>
        </w:rPr>
        <w:t>на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</w:t>
      </w:r>
      <w:r w:rsidRPr="00EE362A">
        <w:rPr>
          <w:rFonts w:ascii="Arial"/>
          <w:color w:val="000000"/>
          <w:sz w:val="18"/>
          <w:lang w:val="ru-RU"/>
        </w:rPr>
        <w:t>еріод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воєнного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стану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введеного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Указом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Президента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24 </w:t>
      </w:r>
      <w:r w:rsidRPr="00EE362A">
        <w:rPr>
          <w:rFonts w:ascii="Arial"/>
          <w:color w:val="000000"/>
          <w:sz w:val="18"/>
          <w:lang w:val="ru-RU"/>
        </w:rPr>
        <w:t>лютого</w:t>
      </w:r>
      <w:r w:rsidRPr="00EE362A">
        <w:rPr>
          <w:rFonts w:ascii="Arial"/>
          <w:color w:val="000000"/>
          <w:sz w:val="18"/>
          <w:lang w:val="ru-RU"/>
        </w:rPr>
        <w:t xml:space="preserve"> 2022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64 "</w:t>
      </w:r>
      <w:r w:rsidRPr="00EE362A">
        <w:rPr>
          <w:rFonts w:ascii="Arial"/>
          <w:color w:val="000000"/>
          <w:sz w:val="18"/>
          <w:lang w:val="ru-RU"/>
        </w:rPr>
        <w:t>Про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введення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воєнного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стану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Україні</w:t>
      </w:r>
      <w:r w:rsidRPr="00EE362A">
        <w:rPr>
          <w:rFonts w:ascii="Arial"/>
          <w:color w:val="000000"/>
          <w:sz w:val="18"/>
          <w:lang w:val="ru-RU"/>
        </w:rPr>
        <w:t>".</w:t>
      </w:r>
    </w:p>
    <w:p w:rsidR="00407363" w:rsidRPr="00EE362A" w:rsidRDefault="00EE362A">
      <w:pPr>
        <w:spacing w:after="0"/>
        <w:ind w:firstLine="240"/>
        <w:jc w:val="right"/>
        <w:rPr>
          <w:lang w:val="ru-RU"/>
        </w:rPr>
      </w:pPr>
      <w:bookmarkStart w:id="9" w:name="32"/>
      <w:bookmarkEnd w:id="8"/>
      <w:r w:rsidRPr="00EE362A">
        <w:rPr>
          <w:rFonts w:ascii="Arial"/>
          <w:color w:val="000000"/>
          <w:sz w:val="18"/>
          <w:lang w:val="ru-RU"/>
        </w:rPr>
        <w:t>(</w:t>
      </w:r>
      <w:r w:rsidRPr="00EE362A">
        <w:rPr>
          <w:rFonts w:ascii="Arial"/>
          <w:color w:val="000000"/>
          <w:sz w:val="18"/>
          <w:lang w:val="ru-RU"/>
        </w:rPr>
        <w:t>пункт</w:t>
      </w:r>
      <w:r w:rsidRPr="00EE362A">
        <w:rPr>
          <w:rFonts w:ascii="Arial"/>
          <w:color w:val="000000"/>
          <w:sz w:val="18"/>
          <w:lang w:val="ru-RU"/>
        </w:rPr>
        <w:t xml:space="preserve"> 1 </w:t>
      </w:r>
      <w:r w:rsidRPr="00EE362A">
        <w:rPr>
          <w:rFonts w:ascii="Arial"/>
          <w:color w:val="000000"/>
          <w:sz w:val="18"/>
          <w:lang w:val="ru-RU"/>
        </w:rPr>
        <w:t>із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змінами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внесеними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згідно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11.08.2023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852)</w:t>
      </w:r>
    </w:p>
    <w:p w:rsidR="00407363" w:rsidRDefault="00EE362A">
      <w:pPr>
        <w:spacing w:after="0"/>
        <w:ind w:firstLine="240"/>
      </w:pPr>
      <w:bookmarkStart w:id="10" w:name="27"/>
      <w:bookmarkEnd w:id="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.</w:t>
      </w:r>
    </w:p>
    <w:p w:rsidR="00407363" w:rsidRPr="00EE362A" w:rsidRDefault="00EE362A">
      <w:pPr>
        <w:spacing w:after="0"/>
        <w:ind w:firstLine="240"/>
        <w:jc w:val="right"/>
        <w:rPr>
          <w:lang w:val="ru-RU"/>
        </w:rPr>
      </w:pPr>
      <w:bookmarkStart w:id="11" w:name="22"/>
      <w:bookmarkEnd w:id="10"/>
      <w:r w:rsidRPr="00EE362A">
        <w:rPr>
          <w:rFonts w:ascii="Arial"/>
          <w:color w:val="000000"/>
          <w:sz w:val="18"/>
          <w:lang w:val="ru-RU"/>
        </w:rPr>
        <w:t>(</w:t>
      </w:r>
      <w:r w:rsidRPr="00EE362A">
        <w:rPr>
          <w:rFonts w:ascii="Arial"/>
          <w:color w:val="000000"/>
          <w:sz w:val="18"/>
          <w:lang w:val="ru-RU"/>
        </w:rPr>
        <w:t>пункт</w:t>
      </w:r>
      <w:r w:rsidRPr="00EE362A">
        <w:rPr>
          <w:rFonts w:ascii="Arial"/>
          <w:color w:val="000000"/>
          <w:sz w:val="18"/>
          <w:lang w:val="ru-RU"/>
        </w:rPr>
        <w:t xml:space="preserve"> 2 </w:t>
      </w:r>
      <w:r w:rsidRPr="00EE362A">
        <w:rPr>
          <w:rFonts w:ascii="Arial"/>
          <w:color w:val="000000"/>
          <w:sz w:val="18"/>
          <w:lang w:val="ru-RU"/>
        </w:rPr>
        <w:t>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редакції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17.06.2022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697,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>із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змінами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внесеними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згідно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27.08.2022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955,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>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редакції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06.12.2022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1363)</w:t>
      </w:r>
    </w:p>
    <w:p w:rsidR="00407363" w:rsidRDefault="00EE362A">
      <w:pPr>
        <w:spacing w:after="0"/>
        <w:ind w:firstLine="240"/>
      </w:pPr>
      <w:bookmarkStart w:id="12" w:name="35"/>
      <w:bookmarkEnd w:id="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лотерейній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407363" w:rsidRPr="00EE362A" w:rsidRDefault="00EE362A">
      <w:pPr>
        <w:spacing w:after="0"/>
        <w:ind w:firstLine="240"/>
        <w:jc w:val="right"/>
        <w:rPr>
          <w:lang w:val="ru-RU"/>
        </w:rPr>
      </w:pPr>
      <w:bookmarkStart w:id="13" w:name="17"/>
      <w:bookmarkEnd w:id="12"/>
      <w:r w:rsidRPr="00EE362A">
        <w:rPr>
          <w:rFonts w:ascii="Arial"/>
          <w:color w:val="000000"/>
          <w:sz w:val="18"/>
          <w:lang w:val="ru-RU"/>
        </w:rPr>
        <w:t>(</w:t>
      </w:r>
      <w:r w:rsidRPr="00EE362A">
        <w:rPr>
          <w:rFonts w:ascii="Arial"/>
          <w:color w:val="000000"/>
          <w:sz w:val="18"/>
          <w:lang w:val="ru-RU"/>
        </w:rPr>
        <w:t>постанову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доповнено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пунктом</w:t>
      </w:r>
      <w:r w:rsidRPr="00EE362A">
        <w:rPr>
          <w:rFonts w:ascii="Arial"/>
          <w:color w:val="000000"/>
          <w:sz w:val="18"/>
          <w:lang w:val="ru-RU"/>
        </w:rPr>
        <w:t xml:space="preserve"> 3 </w:t>
      </w:r>
      <w:r w:rsidRPr="00EE362A">
        <w:rPr>
          <w:rFonts w:ascii="Arial"/>
          <w:color w:val="000000"/>
          <w:sz w:val="18"/>
          <w:lang w:val="ru-RU"/>
        </w:rPr>
        <w:t>згідно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13.05.2022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573,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>пункт</w:t>
      </w:r>
      <w:r w:rsidRPr="00EE362A">
        <w:rPr>
          <w:rFonts w:ascii="Arial"/>
          <w:color w:val="000000"/>
          <w:sz w:val="18"/>
          <w:lang w:val="ru-RU"/>
        </w:rPr>
        <w:t xml:space="preserve"> 3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із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змінами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внесеними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згідно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постановами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27.08.2022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955,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06.12.2022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1363,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>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редакції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07.11.2023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1167)</w:t>
      </w:r>
    </w:p>
    <w:p w:rsidR="00407363" w:rsidRDefault="00EE362A">
      <w:pPr>
        <w:spacing w:after="0"/>
        <w:ind w:firstLine="240"/>
      </w:pPr>
      <w:bookmarkStart w:id="14" w:name="29"/>
      <w:bookmarkEnd w:id="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".</w:t>
      </w:r>
    </w:p>
    <w:p w:rsidR="00407363" w:rsidRPr="00EE362A" w:rsidRDefault="00EE362A">
      <w:pPr>
        <w:spacing w:after="0"/>
        <w:ind w:firstLine="240"/>
        <w:jc w:val="right"/>
        <w:rPr>
          <w:lang w:val="ru-RU"/>
        </w:rPr>
      </w:pPr>
      <w:bookmarkStart w:id="15" w:name="30"/>
      <w:bookmarkEnd w:id="14"/>
      <w:r w:rsidRPr="00EE362A">
        <w:rPr>
          <w:rFonts w:ascii="Arial"/>
          <w:color w:val="000000"/>
          <w:sz w:val="18"/>
          <w:lang w:val="ru-RU"/>
        </w:rPr>
        <w:t>(</w:t>
      </w:r>
      <w:r w:rsidRPr="00EE362A">
        <w:rPr>
          <w:rFonts w:ascii="Arial"/>
          <w:color w:val="000000"/>
          <w:sz w:val="18"/>
          <w:lang w:val="ru-RU"/>
        </w:rPr>
        <w:t>постанову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доповнено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пунктом</w:t>
      </w:r>
      <w:r w:rsidRPr="00EE362A">
        <w:rPr>
          <w:rFonts w:ascii="Arial"/>
          <w:color w:val="000000"/>
          <w:sz w:val="18"/>
          <w:lang w:val="ru-RU"/>
        </w:rPr>
        <w:t xml:space="preserve"> 4 </w:t>
      </w:r>
      <w:r w:rsidRPr="00EE362A">
        <w:rPr>
          <w:rFonts w:ascii="Arial"/>
          <w:color w:val="000000"/>
          <w:sz w:val="18"/>
          <w:lang w:val="ru-RU"/>
        </w:rPr>
        <w:t>згідно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13.06.2023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592)</w:t>
      </w:r>
    </w:p>
    <w:p w:rsidR="00407363" w:rsidRPr="00EE362A" w:rsidRDefault="00EE362A">
      <w:pPr>
        <w:spacing w:after="0"/>
        <w:ind w:firstLine="240"/>
        <w:rPr>
          <w:lang w:val="ru-RU"/>
        </w:rPr>
      </w:pPr>
      <w:bookmarkStart w:id="16" w:name="40"/>
      <w:bookmarkEnd w:id="15"/>
      <w:r w:rsidRPr="00EE362A">
        <w:rPr>
          <w:rFonts w:ascii="Arial"/>
          <w:color w:val="000000"/>
          <w:sz w:val="18"/>
          <w:lang w:val="ru-RU"/>
        </w:rPr>
        <w:t>4</w:t>
      </w:r>
      <w:r w:rsidRPr="00EE362A">
        <w:rPr>
          <w:rFonts w:ascii="Arial"/>
          <w:color w:val="000000"/>
          <w:vertAlign w:val="superscript"/>
          <w:lang w:val="ru-RU"/>
        </w:rPr>
        <w:t>1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 w:rsidRPr="00EE362A">
        <w:rPr>
          <w:rFonts w:ascii="Arial"/>
          <w:color w:val="000000"/>
          <w:sz w:val="18"/>
          <w:lang w:val="ru-RU"/>
        </w:rPr>
        <w:t>Протягом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періоду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воєнного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стану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наявності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загрози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що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має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негативний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вплив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на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права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законні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інтереси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життя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здоров</w:t>
      </w:r>
      <w:r w:rsidRPr="00EE362A">
        <w:rPr>
          <w:rFonts w:ascii="Arial"/>
          <w:color w:val="000000"/>
          <w:sz w:val="18"/>
          <w:lang w:val="ru-RU"/>
        </w:rPr>
        <w:t>'</w:t>
      </w:r>
      <w:r w:rsidRPr="00EE362A">
        <w:rPr>
          <w:rFonts w:ascii="Arial"/>
          <w:color w:val="000000"/>
          <w:sz w:val="18"/>
          <w:lang w:val="ru-RU"/>
        </w:rPr>
        <w:t>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людини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позапланові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заходи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державного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нагляду</w:t>
      </w:r>
      <w:r w:rsidRPr="00EE362A">
        <w:rPr>
          <w:rFonts w:ascii="Arial"/>
          <w:color w:val="000000"/>
          <w:sz w:val="18"/>
          <w:lang w:val="ru-RU"/>
        </w:rPr>
        <w:t xml:space="preserve"> (</w:t>
      </w:r>
      <w:r w:rsidRPr="00EE362A">
        <w:rPr>
          <w:rFonts w:ascii="Arial"/>
          <w:color w:val="000000"/>
          <w:sz w:val="18"/>
          <w:lang w:val="ru-RU"/>
        </w:rPr>
        <w:t>контролю</w:t>
      </w:r>
      <w:r w:rsidRPr="00EE362A">
        <w:rPr>
          <w:rFonts w:ascii="Arial"/>
          <w:color w:val="000000"/>
          <w:sz w:val="18"/>
          <w:lang w:val="ru-RU"/>
        </w:rPr>
        <w:t xml:space="preserve">) </w:t>
      </w:r>
      <w:r w:rsidRPr="00EE362A">
        <w:rPr>
          <w:rFonts w:ascii="Arial"/>
          <w:color w:val="000000"/>
          <w:sz w:val="18"/>
          <w:lang w:val="ru-RU"/>
        </w:rPr>
        <w:t>за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дотр</w:t>
      </w:r>
      <w:r w:rsidRPr="00EE362A">
        <w:rPr>
          <w:rFonts w:ascii="Arial"/>
          <w:color w:val="000000"/>
          <w:sz w:val="18"/>
          <w:lang w:val="ru-RU"/>
        </w:rPr>
        <w:t>иманням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суб</w:t>
      </w:r>
      <w:r w:rsidRPr="00EE362A">
        <w:rPr>
          <w:rFonts w:ascii="Arial"/>
          <w:color w:val="000000"/>
          <w:sz w:val="18"/>
          <w:lang w:val="ru-RU"/>
        </w:rPr>
        <w:t>'</w:t>
      </w:r>
      <w:r w:rsidRPr="00EE362A">
        <w:rPr>
          <w:rFonts w:ascii="Arial"/>
          <w:color w:val="000000"/>
          <w:sz w:val="18"/>
          <w:lang w:val="ru-RU"/>
        </w:rPr>
        <w:t>єктами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господарювання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вимог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законодавства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щодо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формування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встановлення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застосування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державних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регульованих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цін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захисту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прав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споживачів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метрологічного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нагляду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сфері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надання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житлово</w:t>
      </w:r>
      <w:r w:rsidRPr="00EE362A">
        <w:rPr>
          <w:rFonts w:ascii="Arial"/>
          <w:color w:val="000000"/>
          <w:sz w:val="18"/>
          <w:lang w:val="ru-RU"/>
        </w:rPr>
        <w:t>-</w:t>
      </w:r>
      <w:r w:rsidRPr="00EE362A">
        <w:rPr>
          <w:rFonts w:ascii="Arial"/>
          <w:color w:val="000000"/>
          <w:sz w:val="18"/>
          <w:lang w:val="ru-RU"/>
        </w:rPr>
        <w:t>комунальних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послуг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здійснюються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рішенням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Державної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служби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питань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безпечності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харчових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продуктів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захисту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споживачів</w:t>
      </w:r>
      <w:r w:rsidRPr="00EE362A">
        <w:rPr>
          <w:rFonts w:ascii="Arial"/>
          <w:color w:val="000000"/>
          <w:sz w:val="18"/>
          <w:lang w:val="ru-RU"/>
        </w:rPr>
        <w:t>.</w:t>
      </w:r>
    </w:p>
    <w:p w:rsidR="00407363" w:rsidRPr="00EE362A" w:rsidRDefault="00EE362A">
      <w:pPr>
        <w:spacing w:after="0"/>
        <w:ind w:firstLine="240"/>
        <w:jc w:val="right"/>
        <w:rPr>
          <w:lang w:val="ru-RU"/>
        </w:rPr>
      </w:pPr>
      <w:bookmarkStart w:id="17" w:name="41"/>
      <w:bookmarkEnd w:id="16"/>
      <w:r w:rsidRPr="00EE362A">
        <w:rPr>
          <w:rFonts w:ascii="Arial"/>
          <w:color w:val="000000"/>
          <w:sz w:val="18"/>
          <w:lang w:val="ru-RU"/>
        </w:rPr>
        <w:t>(</w:t>
      </w:r>
      <w:r w:rsidRPr="00EE362A">
        <w:rPr>
          <w:rFonts w:ascii="Arial"/>
          <w:color w:val="000000"/>
          <w:sz w:val="18"/>
          <w:lang w:val="ru-RU"/>
        </w:rPr>
        <w:t>постанову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доповнено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пунктом</w:t>
      </w:r>
      <w:r w:rsidRPr="00EE362A">
        <w:rPr>
          <w:rFonts w:ascii="Arial"/>
          <w:color w:val="000000"/>
          <w:sz w:val="18"/>
          <w:lang w:val="ru-RU"/>
        </w:rPr>
        <w:t xml:space="preserve"> 4</w:t>
      </w:r>
      <w:r w:rsidRPr="00EE362A">
        <w:rPr>
          <w:rFonts w:ascii="Arial"/>
          <w:color w:val="000000"/>
          <w:vertAlign w:val="superscript"/>
          <w:lang w:val="ru-RU"/>
        </w:rPr>
        <w:t>1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згідно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08.03.2024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261)</w:t>
      </w:r>
    </w:p>
    <w:p w:rsidR="00407363" w:rsidRPr="00EE362A" w:rsidRDefault="00EE362A">
      <w:pPr>
        <w:spacing w:after="0"/>
        <w:ind w:firstLine="240"/>
        <w:rPr>
          <w:lang w:val="ru-RU"/>
        </w:rPr>
      </w:pPr>
      <w:bookmarkStart w:id="18" w:name="42"/>
      <w:bookmarkEnd w:id="17"/>
      <w:r w:rsidRPr="00EE362A">
        <w:rPr>
          <w:rFonts w:ascii="Arial"/>
          <w:color w:val="000000"/>
          <w:sz w:val="18"/>
          <w:lang w:val="ru-RU"/>
        </w:rPr>
        <w:t xml:space="preserve">5. </w:t>
      </w:r>
      <w:r w:rsidRPr="00EE362A">
        <w:rPr>
          <w:rFonts w:ascii="Arial"/>
          <w:color w:val="000000"/>
          <w:sz w:val="18"/>
          <w:lang w:val="ru-RU"/>
        </w:rPr>
        <w:t>Припинити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проведення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планових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заходів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державного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ринкового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нагляду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на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період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</w:t>
      </w:r>
      <w:r w:rsidRPr="00EE362A">
        <w:rPr>
          <w:rFonts w:ascii="Arial"/>
          <w:color w:val="000000"/>
          <w:sz w:val="18"/>
          <w:lang w:val="ru-RU"/>
        </w:rPr>
        <w:t>оєнного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стану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введеного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Указом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Президента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24 </w:t>
      </w:r>
      <w:r w:rsidRPr="00EE362A">
        <w:rPr>
          <w:rFonts w:ascii="Arial"/>
          <w:color w:val="000000"/>
          <w:sz w:val="18"/>
          <w:lang w:val="ru-RU"/>
        </w:rPr>
        <w:t>лютого</w:t>
      </w:r>
      <w:r w:rsidRPr="00EE362A">
        <w:rPr>
          <w:rFonts w:ascii="Arial"/>
          <w:color w:val="000000"/>
          <w:sz w:val="18"/>
          <w:lang w:val="ru-RU"/>
        </w:rPr>
        <w:t xml:space="preserve"> 2022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64 "</w:t>
      </w:r>
      <w:r w:rsidRPr="00EE362A">
        <w:rPr>
          <w:rFonts w:ascii="Arial"/>
          <w:color w:val="000000"/>
          <w:sz w:val="18"/>
          <w:lang w:val="ru-RU"/>
        </w:rPr>
        <w:t>Про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введення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воєнного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стану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Україні</w:t>
      </w:r>
      <w:r w:rsidRPr="00EE362A">
        <w:rPr>
          <w:rFonts w:ascii="Arial"/>
          <w:color w:val="000000"/>
          <w:sz w:val="18"/>
          <w:lang w:val="ru-RU"/>
        </w:rPr>
        <w:t xml:space="preserve">", </w:t>
      </w:r>
      <w:r w:rsidRPr="00EE362A">
        <w:rPr>
          <w:rFonts w:ascii="Arial"/>
          <w:color w:val="000000"/>
          <w:sz w:val="18"/>
          <w:lang w:val="ru-RU"/>
        </w:rPr>
        <w:t>крім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здійснення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заходів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державного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ринкового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нагляду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щодо</w:t>
      </w:r>
      <w:r w:rsidRPr="00EE362A">
        <w:rPr>
          <w:rFonts w:ascii="Arial"/>
          <w:color w:val="000000"/>
          <w:sz w:val="18"/>
          <w:lang w:val="ru-RU"/>
        </w:rPr>
        <w:t>:</w:t>
      </w:r>
    </w:p>
    <w:p w:rsidR="00407363" w:rsidRPr="00EE362A" w:rsidRDefault="00EE362A">
      <w:pPr>
        <w:spacing w:after="0"/>
        <w:ind w:firstLine="240"/>
        <w:rPr>
          <w:lang w:val="ru-RU"/>
        </w:rPr>
      </w:pPr>
      <w:bookmarkStart w:id="19" w:name="43"/>
      <w:bookmarkEnd w:id="18"/>
      <w:r w:rsidRPr="00EE362A">
        <w:rPr>
          <w:rFonts w:ascii="Arial"/>
          <w:color w:val="000000"/>
          <w:sz w:val="18"/>
          <w:lang w:val="ru-RU"/>
        </w:rPr>
        <w:t>побутових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ламп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неспрямованого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випромінення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частині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їх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відповідності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вимогам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Технічного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регламенту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щодо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вимог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екодизайну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для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побутових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ламп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неспрямованого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випромінення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затвердженого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14 </w:t>
      </w:r>
      <w:r w:rsidRPr="00EE362A">
        <w:rPr>
          <w:rFonts w:ascii="Arial"/>
          <w:color w:val="000000"/>
          <w:sz w:val="18"/>
          <w:lang w:val="ru-RU"/>
        </w:rPr>
        <w:t>серпня</w:t>
      </w:r>
      <w:r w:rsidRPr="00EE362A">
        <w:rPr>
          <w:rFonts w:ascii="Arial"/>
          <w:color w:val="000000"/>
          <w:sz w:val="18"/>
          <w:lang w:val="ru-RU"/>
        </w:rPr>
        <w:t xml:space="preserve"> 2019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734 (</w:t>
      </w:r>
      <w:r w:rsidRPr="00EE362A">
        <w:rPr>
          <w:rFonts w:ascii="Arial"/>
          <w:color w:val="000000"/>
          <w:sz w:val="18"/>
          <w:lang w:val="ru-RU"/>
        </w:rPr>
        <w:t>Офіційний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вісник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, 2019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66, </w:t>
      </w:r>
      <w:r w:rsidRPr="00EE362A">
        <w:rPr>
          <w:rFonts w:ascii="Arial"/>
          <w:color w:val="000000"/>
          <w:sz w:val="18"/>
          <w:lang w:val="ru-RU"/>
        </w:rPr>
        <w:t>ст</w:t>
      </w:r>
      <w:r w:rsidRPr="00EE362A">
        <w:rPr>
          <w:rFonts w:ascii="Arial"/>
          <w:color w:val="000000"/>
          <w:sz w:val="18"/>
          <w:lang w:val="ru-RU"/>
        </w:rPr>
        <w:t xml:space="preserve">. 2294), </w:t>
      </w:r>
      <w:r w:rsidRPr="00EE362A">
        <w:rPr>
          <w:rFonts w:ascii="Arial"/>
          <w:color w:val="000000"/>
          <w:sz w:val="18"/>
          <w:lang w:val="ru-RU"/>
        </w:rPr>
        <w:t>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Технічного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регламенту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щодо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встановлення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системи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для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визначення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вимог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екодизайну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енергоспоживчих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продуктів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затвердженого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3 </w:t>
      </w:r>
      <w:r w:rsidRPr="00EE362A">
        <w:rPr>
          <w:rFonts w:ascii="Arial"/>
          <w:color w:val="000000"/>
          <w:sz w:val="18"/>
          <w:lang w:val="ru-RU"/>
        </w:rPr>
        <w:t>жовтня</w:t>
      </w:r>
      <w:r w:rsidRPr="00EE362A">
        <w:rPr>
          <w:rFonts w:ascii="Arial"/>
          <w:color w:val="000000"/>
          <w:sz w:val="18"/>
          <w:lang w:val="ru-RU"/>
        </w:rPr>
        <w:t xml:space="preserve"> 2018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804 (</w:t>
      </w:r>
      <w:r w:rsidRPr="00EE362A">
        <w:rPr>
          <w:rFonts w:ascii="Arial"/>
          <w:color w:val="000000"/>
          <w:sz w:val="18"/>
          <w:lang w:val="ru-RU"/>
        </w:rPr>
        <w:t>Офіційний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вісник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, 2018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80, </w:t>
      </w:r>
      <w:r w:rsidRPr="00EE362A">
        <w:rPr>
          <w:rFonts w:ascii="Arial"/>
          <w:color w:val="000000"/>
          <w:sz w:val="18"/>
          <w:lang w:val="ru-RU"/>
        </w:rPr>
        <w:t>ст</w:t>
      </w:r>
      <w:r w:rsidRPr="00EE362A">
        <w:rPr>
          <w:rFonts w:ascii="Arial"/>
          <w:color w:val="000000"/>
          <w:sz w:val="18"/>
          <w:lang w:val="ru-RU"/>
        </w:rPr>
        <w:t>. 2678);</w:t>
      </w:r>
    </w:p>
    <w:p w:rsidR="00407363" w:rsidRPr="00EE362A" w:rsidRDefault="00EE362A">
      <w:pPr>
        <w:spacing w:after="0"/>
        <w:ind w:firstLine="240"/>
        <w:rPr>
          <w:lang w:val="ru-RU"/>
        </w:rPr>
      </w:pPr>
      <w:bookmarkStart w:id="20" w:name="44"/>
      <w:bookmarkEnd w:id="19"/>
      <w:r w:rsidRPr="00EE362A">
        <w:rPr>
          <w:rFonts w:ascii="Arial"/>
          <w:color w:val="000000"/>
          <w:sz w:val="18"/>
          <w:lang w:val="ru-RU"/>
        </w:rPr>
        <w:t>низьковольтного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електричного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обладнання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частині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його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відповідності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вимогам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Технічного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регламенту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низьковольтного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електричного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обладнання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затвердженого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16 </w:t>
      </w:r>
      <w:r w:rsidRPr="00EE362A">
        <w:rPr>
          <w:rFonts w:ascii="Arial"/>
          <w:color w:val="000000"/>
          <w:sz w:val="18"/>
          <w:lang w:val="ru-RU"/>
        </w:rPr>
        <w:t>грудня</w:t>
      </w:r>
      <w:r w:rsidRPr="00EE362A">
        <w:rPr>
          <w:rFonts w:ascii="Arial"/>
          <w:color w:val="000000"/>
          <w:sz w:val="18"/>
          <w:lang w:val="ru-RU"/>
        </w:rPr>
        <w:t xml:space="preserve"> 2015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1067 (</w:t>
      </w:r>
      <w:r w:rsidRPr="00EE362A">
        <w:rPr>
          <w:rFonts w:ascii="Arial"/>
          <w:color w:val="000000"/>
          <w:sz w:val="18"/>
          <w:lang w:val="ru-RU"/>
        </w:rPr>
        <w:t>Офіційний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вісник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, 2015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102, </w:t>
      </w:r>
      <w:r w:rsidRPr="00EE362A">
        <w:rPr>
          <w:rFonts w:ascii="Arial"/>
          <w:color w:val="000000"/>
          <w:sz w:val="18"/>
          <w:lang w:val="ru-RU"/>
        </w:rPr>
        <w:t>ст</w:t>
      </w:r>
      <w:r w:rsidRPr="00EE362A">
        <w:rPr>
          <w:rFonts w:ascii="Arial"/>
          <w:color w:val="000000"/>
          <w:sz w:val="18"/>
          <w:lang w:val="ru-RU"/>
        </w:rPr>
        <w:t>. 3526);</w:t>
      </w:r>
    </w:p>
    <w:p w:rsidR="00407363" w:rsidRPr="00EE362A" w:rsidRDefault="00EE362A">
      <w:pPr>
        <w:spacing w:after="0"/>
        <w:ind w:firstLine="240"/>
        <w:rPr>
          <w:lang w:val="ru-RU"/>
        </w:rPr>
      </w:pPr>
      <w:bookmarkStart w:id="21" w:name="45"/>
      <w:bookmarkEnd w:id="20"/>
      <w:r w:rsidRPr="00EE362A">
        <w:rPr>
          <w:rFonts w:ascii="Arial"/>
          <w:color w:val="000000"/>
          <w:sz w:val="18"/>
          <w:lang w:val="ru-RU"/>
        </w:rPr>
        <w:t>обладнання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частині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й</w:t>
      </w:r>
      <w:r w:rsidRPr="00EE362A">
        <w:rPr>
          <w:rFonts w:ascii="Arial"/>
          <w:color w:val="000000"/>
          <w:sz w:val="18"/>
          <w:lang w:val="ru-RU"/>
        </w:rPr>
        <w:t>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відповідності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вимогам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Технічного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регламенту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електромагнітної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сумісності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обладнання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затвердженого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16 </w:t>
      </w:r>
      <w:r w:rsidRPr="00EE362A">
        <w:rPr>
          <w:rFonts w:ascii="Arial"/>
          <w:color w:val="000000"/>
          <w:sz w:val="18"/>
          <w:lang w:val="ru-RU"/>
        </w:rPr>
        <w:t>грудня</w:t>
      </w:r>
      <w:r w:rsidRPr="00EE362A">
        <w:rPr>
          <w:rFonts w:ascii="Arial"/>
          <w:color w:val="000000"/>
          <w:sz w:val="18"/>
          <w:lang w:val="ru-RU"/>
        </w:rPr>
        <w:t xml:space="preserve"> 2015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1077 (</w:t>
      </w:r>
      <w:r w:rsidRPr="00EE362A">
        <w:rPr>
          <w:rFonts w:ascii="Arial"/>
          <w:color w:val="000000"/>
          <w:sz w:val="18"/>
          <w:lang w:val="ru-RU"/>
        </w:rPr>
        <w:t>Офіційний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вісник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, 2016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2, </w:t>
      </w:r>
      <w:r w:rsidRPr="00EE362A">
        <w:rPr>
          <w:rFonts w:ascii="Arial"/>
          <w:color w:val="000000"/>
          <w:sz w:val="18"/>
          <w:lang w:val="ru-RU"/>
        </w:rPr>
        <w:t>ст</w:t>
      </w:r>
      <w:r w:rsidRPr="00EE362A">
        <w:rPr>
          <w:rFonts w:ascii="Arial"/>
          <w:color w:val="000000"/>
          <w:sz w:val="18"/>
          <w:lang w:val="ru-RU"/>
        </w:rPr>
        <w:t>. 72);</w:t>
      </w:r>
    </w:p>
    <w:p w:rsidR="00407363" w:rsidRPr="00EE362A" w:rsidRDefault="00EE362A">
      <w:pPr>
        <w:spacing w:after="0"/>
        <w:ind w:firstLine="240"/>
        <w:rPr>
          <w:lang w:val="ru-RU"/>
        </w:rPr>
      </w:pPr>
      <w:bookmarkStart w:id="22" w:name="46"/>
      <w:bookmarkEnd w:id="21"/>
      <w:r w:rsidRPr="00EE362A">
        <w:rPr>
          <w:rFonts w:ascii="Arial"/>
          <w:color w:val="000000"/>
          <w:sz w:val="18"/>
          <w:lang w:val="ru-RU"/>
        </w:rPr>
        <w:t>машин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устаткування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частині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їх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відповідності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вимогам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Технічного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регламенту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безпеки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машин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затвердженого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30 </w:t>
      </w:r>
      <w:r w:rsidRPr="00EE362A">
        <w:rPr>
          <w:rFonts w:ascii="Arial"/>
          <w:color w:val="000000"/>
          <w:sz w:val="18"/>
          <w:lang w:val="ru-RU"/>
        </w:rPr>
        <w:t>січня</w:t>
      </w:r>
      <w:r w:rsidRPr="00EE362A">
        <w:rPr>
          <w:rFonts w:ascii="Arial"/>
          <w:color w:val="000000"/>
          <w:sz w:val="18"/>
          <w:lang w:val="ru-RU"/>
        </w:rPr>
        <w:t xml:space="preserve"> 2013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62 (</w:t>
      </w:r>
      <w:r w:rsidRPr="00EE362A">
        <w:rPr>
          <w:rFonts w:ascii="Arial"/>
          <w:color w:val="000000"/>
          <w:sz w:val="18"/>
          <w:lang w:val="ru-RU"/>
        </w:rPr>
        <w:t>Офіційний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вісник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, 2013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9, </w:t>
      </w:r>
      <w:r w:rsidRPr="00EE362A">
        <w:rPr>
          <w:rFonts w:ascii="Arial"/>
          <w:color w:val="000000"/>
          <w:sz w:val="18"/>
          <w:lang w:val="ru-RU"/>
        </w:rPr>
        <w:t>ст</w:t>
      </w:r>
      <w:r w:rsidRPr="00EE362A">
        <w:rPr>
          <w:rFonts w:ascii="Arial"/>
          <w:color w:val="000000"/>
          <w:sz w:val="18"/>
          <w:lang w:val="ru-RU"/>
        </w:rPr>
        <w:t>. 344);</w:t>
      </w:r>
    </w:p>
    <w:p w:rsidR="00407363" w:rsidRPr="00EE362A" w:rsidRDefault="00EE362A">
      <w:pPr>
        <w:spacing w:after="0"/>
        <w:ind w:firstLine="240"/>
        <w:jc w:val="right"/>
        <w:rPr>
          <w:lang w:val="ru-RU"/>
        </w:rPr>
      </w:pPr>
      <w:bookmarkStart w:id="23" w:name="34"/>
      <w:bookmarkEnd w:id="22"/>
      <w:r w:rsidRPr="00EE362A">
        <w:rPr>
          <w:rFonts w:ascii="Arial"/>
          <w:color w:val="000000"/>
          <w:sz w:val="18"/>
          <w:lang w:val="ru-RU"/>
        </w:rPr>
        <w:t>(</w:t>
      </w:r>
      <w:r w:rsidRPr="00EE362A">
        <w:rPr>
          <w:rFonts w:ascii="Arial"/>
          <w:color w:val="000000"/>
          <w:sz w:val="18"/>
          <w:lang w:val="ru-RU"/>
        </w:rPr>
        <w:t>постанову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доповнено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пунктом</w:t>
      </w:r>
      <w:r w:rsidRPr="00EE362A">
        <w:rPr>
          <w:rFonts w:ascii="Arial"/>
          <w:color w:val="000000"/>
          <w:sz w:val="18"/>
          <w:lang w:val="ru-RU"/>
        </w:rPr>
        <w:t xml:space="preserve"> 5 </w:t>
      </w:r>
      <w:r w:rsidRPr="00EE362A">
        <w:rPr>
          <w:rFonts w:ascii="Arial"/>
          <w:color w:val="000000"/>
          <w:sz w:val="18"/>
          <w:lang w:val="ru-RU"/>
        </w:rPr>
        <w:t>згідно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</w:t>
      </w:r>
      <w:r w:rsidRPr="00EE362A">
        <w:rPr>
          <w:rFonts w:ascii="Arial"/>
          <w:color w:val="000000"/>
          <w:sz w:val="18"/>
          <w:lang w:val="ru-RU"/>
        </w:rPr>
        <w:t>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11.08.2023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852,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>пункт</w:t>
      </w:r>
      <w:r w:rsidRPr="00EE362A">
        <w:rPr>
          <w:rFonts w:ascii="Arial"/>
          <w:color w:val="000000"/>
          <w:sz w:val="18"/>
          <w:lang w:val="ru-RU"/>
        </w:rPr>
        <w:t xml:space="preserve"> 5 </w:t>
      </w:r>
      <w:r w:rsidRPr="00EE362A">
        <w:rPr>
          <w:rFonts w:ascii="Arial"/>
          <w:color w:val="000000"/>
          <w:sz w:val="18"/>
          <w:lang w:val="ru-RU"/>
        </w:rPr>
        <w:t>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редакції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08.03.2024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261)</w:t>
      </w:r>
    </w:p>
    <w:p w:rsidR="00407363" w:rsidRPr="00EE362A" w:rsidRDefault="00EE362A">
      <w:pPr>
        <w:spacing w:after="0"/>
        <w:ind w:firstLine="240"/>
        <w:rPr>
          <w:lang w:val="ru-RU"/>
        </w:rPr>
      </w:pPr>
      <w:bookmarkStart w:id="24" w:name="50"/>
      <w:bookmarkEnd w:id="23"/>
      <w:r w:rsidRPr="00EE362A">
        <w:rPr>
          <w:rFonts w:ascii="Arial"/>
          <w:color w:val="000000"/>
          <w:sz w:val="18"/>
          <w:lang w:val="ru-RU"/>
        </w:rPr>
        <w:t>електричного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електронного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обладнання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частині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його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відповідності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вимогам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Технічного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регламенту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обмеження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використання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деяких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небезпечн</w:t>
      </w:r>
      <w:r w:rsidRPr="00EE362A">
        <w:rPr>
          <w:rFonts w:ascii="Arial"/>
          <w:color w:val="000000"/>
          <w:sz w:val="18"/>
          <w:lang w:val="ru-RU"/>
        </w:rPr>
        <w:t>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речовин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електричному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електронному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обладнанні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затвердженого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10 </w:t>
      </w:r>
      <w:r w:rsidRPr="00EE362A">
        <w:rPr>
          <w:rFonts w:ascii="Arial"/>
          <w:color w:val="000000"/>
          <w:sz w:val="18"/>
          <w:lang w:val="ru-RU"/>
        </w:rPr>
        <w:t>березня</w:t>
      </w:r>
      <w:r w:rsidRPr="00EE362A">
        <w:rPr>
          <w:rFonts w:ascii="Arial"/>
          <w:color w:val="000000"/>
          <w:sz w:val="18"/>
          <w:lang w:val="ru-RU"/>
        </w:rPr>
        <w:t xml:space="preserve"> 2017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139 (</w:t>
      </w:r>
      <w:r w:rsidRPr="00EE362A">
        <w:rPr>
          <w:rFonts w:ascii="Arial"/>
          <w:color w:val="000000"/>
          <w:sz w:val="18"/>
          <w:lang w:val="ru-RU"/>
        </w:rPr>
        <w:t>Офіційний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вісник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, 2017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24, </w:t>
      </w:r>
      <w:r w:rsidRPr="00EE362A">
        <w:rPr>
          <w:rFonts w:ascii="Arial"/>
          <w:color w:val="000000"/>
          <w:sz w:val="18"/>
          <w:lang w:val="ru-RU"/>
        </w:rPr>
        <w:t>ст</w:t>
      </w:r>
      <w:r w:rsidRPr="00EE362A">
        <w:rPr>
          <w:rFonts w:ascii="Arial"/>
          <w:color w:val="000000"/>
          <w:sz w:val="18"/>
          <w:lang w:val="ru-RU"/>
        </w:rPr>
        <w:t>. 683);</w:t>
      </w:r>
    </w:p>
    <w:p w:rsidR="00407363" w:rsidRPr="00EE362A" w:rsidRDefault="00EE362A">
      <w:pPr>
        <w:spacing w:after="0"/>
        <w:ind w:firstLine="240"/>
        <w:jc w:val="right"/>
        <w:rPr>
          <w:lang w:val="ru-RU"/>
        </w:rPr>
      </w:pPr>
      <w:bookmarkStart w:id="25" w:name="60"/>
      <w:bookmarkEnd w:id="24"/>
      <w:r w:rsidRPr="00EE362A">
        <w:rPr>
          <w:rFonts w:ascii="Arial"/>
          <w:color w:val="000000"/>
          <w:sz w:val="18"/>
          <w:lang w:val="ru-RU"/>
        </w:rPr>
        <w:t>(</w:t>
      </w:r>
      <w:r w:rsidRPr="00EE362A">
        <w:rPr>
          <w:rFonts w:ascii="Arial"/>
          <w:color w:val="000000"/>
          <w:sz w:val="18"/>
          <w:lang w:val="ru-RU"/>
        </w:rPr>
        <w:t>пункт</w:t>
      </w:r>
      <w:r w:rsidRPr="00EE362A">
        <w:rPr>
          <w:rFonts w:ascii="Arial"/>
          <w:color w:val="000000"/>
          <w:sz w:val="18"/>
          <w:lang w:val="ru-RU"/>
        </w:rPr>
        <w:t xml:space="preserve"> 5 </w:t>
      </w:r>
      <w:r w:rsidRPr="00EE362A">
        <w:rPr>
          <w:rFonts w:ascii="Arial"/>
          <w:color w:val="000000"/>
          <w:sz w:val="18"/>
          <w:lang w:val="ru-RU"/>
        </w:rPr>
        <w:t>доповнено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абзацом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згідно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06.09.2024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1052)</w:t>
      </w:r>
    </w:p>
    <w:p w:rsidR="00407363" w:rsidRPr="00EE362A" w:rsidRDefault="00EE362A">
      <w:pPr>
        <w:spacing w:after="0"/>
        <w:ind w:firstLine="240"/>
        <w:rPr>
          <w:lang w:val="ru-RU"/>
        </w:rPr>
      </w:pPr>
      <w:bookmarkStart w:id="26" w:name="51"/>
      <w:bookmarkEnd w:id="25"/>
      <w:r w:rsidRPr="00EE362A">
        <w:rPr>
          <w:rFonts w:ascii="Arial"/>
          <w:color w:val="000000"/>
          <w:sz w:val="18"/>
          <w:lang w:val="ru-RU"/>
        </w:rPr>
        <w:t>іграшок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частині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їх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відповідності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вимогам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Технічного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регламенту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безпечності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іграшок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затвердженого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28 </w:t>
      </w:r>
      <w:r w:rsidRPr="00EE362A">
        <w:rPr>
          <w:rFonts w:ascii="Arial"/>
          <w:color w:val="000000"/>
          <w:sz w:val="18"/>
          <w:lang w:val="ru-RU"/>
        </w:rPr>
        <w:t>лютого</w:t>
      </w:r>
      <w:r w:rsidRPr="00EE362A">
        <w:rPr>
          <w:rFonts w:ascii="Arial"/>
          <w:color w:val="000000"/>
          <w:sz w:val="18"/>
          <w:lang w:val="ru-RU"/>
        </w:rPr>
        <w:t xml:space="preserve"> 2018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151 (</w:t>
      </w:r>
      <w:r w:rsidRPr="00EE362A">
        <w:rPr>
          <w:rFonts w:ascii="Arial"/>
          <w:color w:val="000000"/>
          <w:sz w:val="18"/>
          <w:lang w:val="ru-RU"/>
        </w:rPr>
        <w:t>Офіційний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вісник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, 2018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23, </w:t>
      </w:r>
      <w:r w:rsidRPr="00EE362A">
        <w:rPr>
          <w:rFonts w:ascii="Arial"/>
          <w:color w:val="000000"/>
          <w:sz w:val="18"/>
          <w:lang w:val="ru-RU"/>
        </w:rPr>
        <w:t>ст</w:t>
      </w:r>
      <w:r w:rsidRPr="00EE362A">
        <w:rPr>
          <w:rFonts w:ascii="Arial"/>
          <w:color w:val="000000"/>
          <w:sz w:val="18"/>
          <w:lang w:val="ru-RU"/>
        </w:rPr>
        <w:t xml:space="preserve">. 805), </w:t>
      </w:r>
      <w:r w:rsidRPr="00EE362A">
        <w:rPr>
          <w:rFonts w:ascii="Arial"/>
          <w:color w:val="000000"/>
          <w:sz w:val="18"/>
          <w:lang w:val="ru-RU"/>
        </w:rPr>
        <w:t>Технічного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регламенту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електромагнітної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сумісності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обладнання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затвердженого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16 </w:t>
      </w:r>
      <w:r w:rsidRPr="00EE362A">
        <w:rPr>
          <w:rFonts w:ascii="Arial"/>
          <w:color w:val="000000"/>
          <w:sz w:val="18"/>
          <w:lang w:val="ru-RU"/>
        </w:rPr>
        <w:t>грудня</w:t>
      </w:r>
      <w:r w:rsidRPr="00EE362A">
        <w:rPr>
          <w:rFonts w:ascii="Arial"/>
          <w:color w:val="000000"/>
          <w:sz w:val="18"/>
          <w:lang w:val="ru-RU"/>
        </w:rPr>
        <w:t xml:space="preserve"> 2015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1077 (</w:t>
      </w:r>
      <w:r w:rsidRPr="00EE362A">
        <w:rPr>
          <w:rFonts w:ascii="Arial"/>
          <w:color w:val="000000"/>
          <w:sz w:val="18"/>
          <w:lang w:val="ru-RU"/>
        </w:rPr>
        <w:t>Офіційний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вісник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, 2016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2, </w:t>
      </w:r>
      <w:r w:rsidRPr="00EE362A">
        <w:rPr>
          <w:rFonts w:ascii="Arial"/>
          <w:color w:val="000000"/>
          <w:sz w:val="18"/>
          <w:lang w:val="ru-RU"/>
        </w:rPr>
        <w:t>ст</w:t>
      </w:r>
      <w:r w:rsidRPr="00EE362A">
        <w:rPr>
          <w:rFonts w:ascii="Arial"/>
          <w:color w:val="000000"/>
          <w:sz w:val="18"/>
          <w:lang w:val="ru-RU"/>
        </w:rPr>
        <w:t xml:space="preserve">. 72), </w:t>
      </w:r>
      <w:r w:rsidRPr="00EE362A">
        <w:rPr>
          <w:rFonts w:ascii="Arial"/>
          <w:color w:val="000000"/>
          <w:sz w:val="18"/>
          <w:lang w:val="ru-RU"/>
        </w:rPr>
        <w:t>Технічного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регламенту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низьковольтного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електри</w:t>
      </w:r>
      <w:r w:rsidRPr="00EE362A">
        <w:rPr>
          <w:rFonts w:ascii="Arial"/>
          <w:color w:val="000000"/>
          <w:sz w:val="18"/>
          <w:lang w:val="ru-RU"/>
        </w:rPr>
        <w:t>чного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обладнання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затвердженого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lastRenderedPageBreak/>
        <w:t xml:space="preserve">16 </w:t>
      </w:r>
      <w:r w:rsidRPr="00EE362A">
        <w:rPr>
          <w:rFonts w:ascii="Arial"/>
          <w:color w:val="000000"/>
          <w:sz w:val="18"/>
          <w:lang w:val="ru-RU"/>
        </w:rPr>
        <w:t>грудня</w:t>
      </w:r>
      <w:r w:rsidRPr="00EE362A">
        <w:rPr>
          <w:rFonts w:ascii="Arial"/>
          <w:color w:val="000000"/>
          <w:sz w:val="18"/>
          <w:lang w:val="ru-RU"/>
        </w:rPr>
        <w:t xml:space="preserve"> 2015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1067 (</w:t>
      </w:r>
      <w:r w:rsidRPr="00EE362A">
        <w:rPr>
          <w:rFonts w:ascii="Arial"/>
          <w:color w:val="000000"/>
          <w:sz w:val="18"/>
          <w:lang w:val="ru-RU"/>
        </w:rPr>
        <w:t>Офіційний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вісник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, 2015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102, </w:t>
      </w:r>
      <w:r w:rsidRPr="00EE362A">
        <w:rPr>
          <w:rFonts w:ascii="Arial"/>
          <w:color w:val="000000"/>
          <w:sz w:val="18"/>
          <w:lang w:val="ru-RU"/>
        </w:rPr>
        <w:t>ст</w:t>
      </w:r>
      <w:r w:rsidRPr="00EE362A">
        <w:rPr>
          <w:rFonts w:ascii="Arial"/>
          <w:color w:val="000000"/>
          <w:sz w:val="18"/>
          <w:lang w:val="ru-RU"/>
        </w:rPr>
        <w:t xml:space="preserve">. 3526), </w:t>
      </w:r>
      <w:r w:rsidRPr="00EE362A">
        <w:rPr>
          <w:rFonts w:ascii="Arial"/>
          <w:color w:val="000000"/>
          <w:sz w:val="18"/>
          <w:lang w:val="ru-RU"/>
        </w:rPr>
        <w:t>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Технічного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регламенту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обмеження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використання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деяких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небезпечних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речовин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електричному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електронном</w:t>
      </w:r>
      <w:r w:rsidRPr="00EE362A">
        <w:rPr>
          <w:rFonts w:ascii="Arial"/>
          <w:color w:val="000000"/>
          <w:sz w:val="18"/>
          <w:lang w:val="ru-RU"/>
        </w:rPr>
        <w:t>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обладнанні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затвердженого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10 </w:t>
      </w:r>
      <w:r w:rsidRPr="00EE362A">
        <w:rPr>
          <w:rFonts w:ascii="Arial"/>
          <w:color w:val="000000"/>
          <w:sz w:val="18"/>
          <w:lang w:val="ru-RU"/>
        </w:rPr>
        <w:t>березня</w:t>
      </w:r>
      <w:r w:rsidRPr="00EE362A">
        <w:rPr>
          <w:rFonts w:ascii="Arial"/>
          <w:color w:val="000000"/>
          <w:sz w:val="18"/>
          <w:lang w:val="ru-RU"/>
        </w:rPr>
        <w:t xml:space="preserve"> 2017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139 (</w:t>
      </w:r>
      <w:r w:rsidRPr="00EE362A">
        <w:rPr>
          <w:rFonts w:ascii="Arial"/>
          <w:color w:val="000000"/>
          <w:sz w:val="18"/>
          <w:lang w:val="ru-RU"/>
        </w:rPr>
        <w:t>Офіційний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вісник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, 2017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24, </w:t>
      </w:r>
      <w:r w:rsidRPr="00EE362A">
        <w:rPr>
          <w:rFonts w:ascii="Arial"/>
          <w:color w:val="000000"/>
          <w:sz w:val="18"/>
          <w:lang w:val="ru-RU"/>
        </w:rPr>
        <w:t>ст</w:t>
      </w:r>
      <w:r w:rsidRPr="00EE362A">
        <w:rPr>
          <w:rFonts w:ascii="Arial"/>
          <w:color w:val="000000"/>
          <w:sz w:val="18"/>
          <w:lang w:val="ru-RU"/>
        </w:rPr>
        <w:t>. 683);</w:t>
      </w:r>
    </w:p>
    <w:p w:rsidR="00407363" w:rsidRPr="00EE362A" w:rsidRDefault="00EE362A">
      <w:pPr>
        <w:spacing w:after="0"/>
        <w:ind w:firstLine="240"/>
        <w:jc w:val="right"/>
        <w:rPr>
          <w:lang w:val="ru-RU"/>
        </w:rPr>
      </w:pPr>
      <w:bookmarkStart w:id="27" w:name="61"/>
      <w:bookmarkEnd w:id="26"/>
      <w:r w:rsidRPr="00EE362A">
        <w:rPr>
          <w:rFonts w:ascii="Arial"/>
          <w:color w:val="000000"/>
          <w:sz w:val="18"/>
          <w:lang w:val="ru-RU"/>
        </w:rPr>
        <w:t>(</w:t>
      </w:r>
      <w:r w:rsidRPr="00EE362A">
        <w:rPr>
          <w:rFonts w:ascii="Arial"/>
          <w:color w:val="000000"/>
          <w:sz w:val="18"/>
          <w:lang w:val="ru-RU"/>
        </w:rPr>
        <w:t>пункт</w:t>
      </w:r>
      <w:r w:rsidRPr="00EE362A">
        <w:rPr>
          <w:rFonts w:ascii="Arial"/>
          <w:color w:val="000000"/>
          <w:sz w:val="18"/>
          <w:lang w:val="ru-RU"/>
        </w:rPr>
        <w:t xml:space="preserve"> 5 </w:t>
      </w:r>
      <w:r w:rsidRPr="00EE362A">
        <w:rPr>
          <w:rFonts w:ascii="Arial"/>
          <w:color w:val="000000"/>
          <w:sz w:val="18"/>
          <w:lang w:val="ru-RU"/>
        </w:rPr>
        <w:t>доповнено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абзацом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згідно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06.09.2024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1052)</w:t>
      </w:r>
    </w:p>
    <w:p w:rsidR="00407363" w:rsidRDefault="00EE362A">
      <w:pPr>
        <w:spacing w:after="0"/>
        <w:ind w:firstLine="240"/>
      </w:pPr>
      <w:bookmarkStart w:id="28" w:name="52"/>
      <w:bookmarkEnd w:id="27"/>
      <w:r>
        <w:rPr>
          <w:rFonts w:ascii="Arial"/>
          <w:color w:val="000000"/>
          <w:sz w:val="18"/>
        </w:rPr>
        <w:t>обігріва</w:t>
      </w:r>
      <w:r>
        <w:rPr>
          <w:rFonts w:ascii="Arial"/>
          <w:color w:val="000000"/>
          <w:sz w:val="18"/>
        </w:rPr>
        <w:t>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184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740),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804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2678);</w:t>
      </w:r>
    </w:p>
    <w:p w:rsidR="00407363" w:rsidRPr="00EE362A" w:rsidRDefault="00EE362A">
      <w:pPr>
        <w:spacing w:after="0"/>
        <w:ind w:firstLine="240"/>
        <w:jc w:val="right"/>
        <w:rPr>
          <w:lang w:val="ru-RU"/>
        </w:rPr>
      </w:pPr>
      <w:bookmarkStart w:id="29" w:name="62"/>
      <w:bookmarkEnd w:id="28"/>
      <w:r w:rsidRPr="00EE362A">
        <w:rPr>
          <w:rFonts w:ascii="Arial"/>
          <w:color w:val="000000"/>
          <w:sz w:val="18"/>
          <w:lang w:val="ru-RU"/>
        </w:rPr>
        <w:t>(</w:t>
      </w:r>
      <w:r w:rsidRPr="00EE362A">
        <w:rPr>
          <w:rFonts w:ascii="Arial"/>
          <w:color w:val="000000"/>
          <w:sz w:val="18"/>
          <w:lang w:val="ru-RU"/>
        </w:rPr>
        <w:t>пункт</w:t>
      </w:r>
      <w:r w:rsidRPr="00EE362A">
        <w:rPr>
          <w:rFonts w:ascii="Arial"/>
          <w:color w:val="000000"/>
          <w:sz w:val="18"/>
          <w:lang w:val="ru-RU"/>
        </w:rPr>
        <w:t xml:space="preserve"> 5 </w:t>
      </w:r>
      <w:r w:rsidRPr="00EE362A">
        <w:rPr>
          <w:rFonts w:ascii="Arial"/>
          <w:color w:val="000000"/>
          <w:sz w:val="18"/>
          <w:lang w:val="ru-RU"/>
        </w:rPr>
        <w:t>доповнено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абзацом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згідно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06.09.2024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1052)</w:t>
      </w:r>
    </w:p>
    <w:p w:rsidR="00407363" w:rsidRPr="00EE362A" w:rsidRDefault="00EE362A">
      <w:pPr>
        <w:spacing w:after="0"/>
        <w:ind w:firstLine="240"/>
        <w:rPr>
          <w:lang w:val="ru-RU"/>
        </w:rPr>
      </w:pPr>
      <w:bookmarkStart w:id="30" w:name="53"/>
      <w:bookmarkEnd w:id="29"/>
      <w:r w:rsidRPr="00EE362A">
        <w:rPr>
          <w:rFonts w:ascii="Arial"/>
          <w:color w:val="000000"/>
          <w:sz w:val="18"/>
          <w:lang w:val="ru-RU"/>
        </w:rPr>
        <w:t>рухомого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обладнання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що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працює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під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тиском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частині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його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відповідності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вимогам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Технічного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регламенту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рухомого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о</w:t>
      </w:r>
      <w:r w:rsidRPr="00EE362A">
        <w:rPr>
          <w:rFonts w:ascii="Arial"/>
          <w:color w:val="000000"/>
          <w:sz w:val="18"/>
          <w:lang w:val="ru-RU"/>
        </w:rPr>
        <w:t>бладнання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що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працює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під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тиском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затвердженого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4 </w:t>
      </w:r>
      <w:r w:rsidRPr="00EE362A">
        <w:rPr>
          <w:rFonts w:ascii="Arial"/>
          <w:color w:val="000000"/>
          <w:sz w:val="18"/>
          <w:lang w:val="ru-RU"/>
        </w:rPr>
        <w:t>липня</w:t>
      </w:r>
      <w:r w:rsidRPr="00EE362A">
        <w:rPr>
          <w:rFonts w:ascii="Arial"/>
          <w:color w:val="000000"/>
          <w:sz w:val="18"/>
          <w:lang w:val="ru-RU"/>
        </w:rPr>
        <w:t xml:space="preserve"> 2018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536 (</w:t>
      </w:r>
      <w:r w:rsidRPr="00EE362A">
        <w:rPr>
          <w:rFonts w:ascii="Arial"/>
          <w:color w:val="000000"/>
          <w:sz w:val="18"/>
          <w:lang w:val="ru-RU"/>
        </w:rPr>
        <w:t>Офіційний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вісник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, 2018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55, </w:t>
      </w:r>
      <w:r w:rsidRPr="00EE362A">
        <w:rPr>
          <w:rFonts w:ascii="Arial"/>
          <w:color w:val="000000"/>
          <w:sz w:val="18"/>
          <w:lang w:val="ru-RU"/>
        </w:rPr>
        <w:t>ст</w:t>
      </w:r>
      <w:r w:rsidRPr="00EE362A">
        <w:rPr>
          <w:rFonts w:ascii="Arial"/>
          <w:color w:val="000000"/>
          <w:sz w:val="18"/>
          <w:lang w:val="ru-RU"/>
        </w:rPr>
        <w:t>. 1921);</w:t>
      </w:r>
    </w:p>
    <w:p w:rsidR="00407363" w:rsidRPr="00EE362A" w:rsidRDefault="00EE362A">
      <w:pPr>
        <w:spacing w:after="0"/>
        <w:ind w:firstLine="240"/>
        <w:jc w:val="right"/>
        <w:rPr>
          <w:lang w:val="ru-RU"/>
        </w:rPr>
      </w:pPr>
      <w:bookmarkStart w:id="31" w:name="63"/>
      <w:bookmarkEnd w:id="30"/>
      <w:r w:rsidRPr="00EE362A">
        <w:rPr>
          <w:rFonts w:ascii="Arial"/>
          <w:color w:val="000000"/>
          <w:sz w:val="18"/>
          <w:lang w:val="ru-RU"/>
        </w:rPr>
        <w:t>(</w:t>
      </w:r>
      <w:r w:rsidRPr="00EE362A">
        <w:rPr>
          <w:rFonts w:ascii="Arial"/>
          <w:color w:val="000000"/>
          <w:sz w:val="18"/>
          <w:lang w:val="ru-RU"/>
        </w:rPr>
        <w:t>пункт</w:t>
      </w:r>
      <w:r w:rsidRPr="00EE362A">
        <w:rPr>
          <w:rFonts w:ascii="Arial"/>
          <w:color w:val="000000"/>
          <w:sz w:val="18"/>
          <w:lang w:val="ru-RU"/>
        </w:rPr>
        <w:t xml:space="preserve"> 5 </w:t>
      </w:r>
      <w:r w:rsidRPr="00EE362A">
        <w:rPr>
          <w:rFonts w:ascii="Arial"/>
          <w:color w:val="000000"/>
          <w:sz w:val="18"/>
          <w:lang w:val="ru-RU"/>
        </w:rPr>
        <w:t>доповнено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абзацом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згідно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06.09.2024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>.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1052)</w:t>
      </w:r>
    </w:p>
    <w:p w:rsidR="00407363" w:rsidRPr="00EE362A" w:rsidRDefault="00EE362A">
      <w:pPr>
        <w:spacing w:after="0"/>
        <w:ind w:firstLine="240"/>
        <w:rPr>
          <w:lang w:val="ru-RU"/>
        </w:rPr>
      </w:pPr>
      <w:bookmarkStart w:id="32" w:name="54"/>
      <w:bookmarkEnd w:id="31"/>
      <w:r w:rsidRPr="00EE362A">
        <w:rPr>
          <w:rFonts w:ascii="Arial"/>
          <w:color w:val="000000"/>
          <w:sz w:val="18"/>
          <w:lang w:val="ru-RU"/>
        </w:rPr>
        <w:t>засобів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індивідуального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захисту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частині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їх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відповідності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вимогам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Технічного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регламенту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засобів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індивідуального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захисту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затвердженого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21 </w:t>
      </w:r>
      <w:r w:rsidRPr="00EE362A">
        <w:rPr>
          <w:rFonts w:ascii="Arial"/>
          <w:color w:val="000000"/>
          <w:sz w:val="18"/>
          <w:lang w:val="ru-RU"/>
        </w:rPr>
        <w:t>серпня</w:t>
      </w:r>
      <w:r w:rsidRPr="00EE362A">
        <w:rPr>
          <w:rFonts w:ascii="Arial"/>
          <w:color w:val="000000"/>
          <w:sz w:val="18"/>
          <w:lang w:val="ru-RU"/>
        </w:rPr>
        <w:t xml:space="preserve"> 2019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771 (</w:t>
      </w:r>
      <w:r w:rsidRPr="00EE362A">
        <w:rPr>
          <w:rFonts w:ascii="Arial"/>
          <w:color w:val="000000"/>
          <w:sz w:val="18"/>
          <w:lang w:val="ru-RU"/>
        </w:rPr>
        <w:t>Офіційний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вісник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, 2019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70, </w:t>
      </w:r>
      <w:r w:rsidRPr="00EE362A">
        <w:rPr>
          <w:rFonts w:ascii="Arial"/>
          <w:color w:val="000000"/>
          <w:sz w:val="18"/>
          <w:lang w:val="ru-RU"/>
        </w:rPr>
        <w:t>ст</w:t>
      </w:r>
      <w:r w:rsidRPr="00EE362A">
        <w:rPr>
          <w:rFonts w:ascii="Arial"/>
          <w:color w:val="000000"/>
          <w:sz w:val="18"/>
          <w:lang w:val="ru-RU"/>
        </w:rPr>
        <w:t>.</w:t>
      </w:r>
      <w:r w:rsidRPr="00EE362A">
        <w:rPr>
          <w:rFonts w:ascii="Arial"/>
          <w:color w:val="000000"/>
          <w:sz w:val="18"/>
          <w:lang w:val="ru-RU"/>
        </w:rPr>
        <w:t xml:space="preserve"> 2457);</w:t>
      </w:r>
    </w:p>
    <w:p w:rsidR="00407363" w:rsidRPr="00EE362A" w:rsidRDefault="00EE362A">
      <w:pPr>
        <w:spacing w:after="0"/>
        <w:ind w:firstLine="240"/>
        <w:jc w:val="right"/>
        <w:rPr>
          <w:lang w:val="ru-RU"/>
        </w:rPr>
      </w:pPr>
      <w:bookmarkStart w:id="33" w:name="64"/>
      <w:bookmarkEnd w:id="32"/>
      <w:r w:rsidRPr="00EE362A">
        <w:rPr>
          <w:rFonts w:ascii="Arial"/>
          <w:color w:val="000000"/>
          <w:sz w:val="18"/>
          <w:lang w:val="ru-RU"/>
        </w:rPr>
        <w:t>(</w:t>
      </w:r>
      <w:r w:rsidRPr="00EE362A">
        <w:rPr>
          <w:rFonts w:ascii="Arial"/>
          <w:color w:val="000000"/>
          <w:sz w:val="18"/>
          <w:lang w:val="ru-RU"/>
        </w:rPr>
        <w:t>пункт</w:t>
      </w:r>
      <w:r w:rsidRPr="00EE362A">
        <w:rPr>
          <w:rFonts w:ascii="Arial"/>
          <w:color w:val="000000"/>
          <w:sz w:val="18"/>
          <w:lang w:val="ru-RU"/>
        </w:rPr>
        <w:t xml:space="preserve"> 5 </w:t>
      </w:r>
      <w:r w:rsidRPr="00EE362A">
        <w:rPr>
          <w:rFonts w:ascii="Arial"/>
          <w:color w:val="000000"/>
          <w:sz w:val="18"/>
          <w:lang w:val="ru-RU"/>
        </w:rPr>
        <w:t>доповнено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абзацом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згідно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06.09.2024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1052)</w:t>
      </w:r>
    </w:p>
    <w:p w:rsidR="00407363" w:rsidRDefault="00EE362A">
      <w:pPr>
        <w:spacing w:after="0"/>
        <w:ind w:firstLine="240"/>
      </w:pPr>
      <w:bookmarkStart w:id="34" w:name="55"/>
      <w:bookmarkEnd w:id="33"/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438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1631);</w:t>
      </w:r>
    </w:p>
    <w:p w:rsidR="00407363" w:rsidRPr="00EE362A" w:rsidRDefault="00EE362A">
      <w:pPr>
        <w:spacing w:after="0"/>
        <w:ind w:firstLine="240"/>
        <w:jc w:val="right"/>
        <w:rPr>
          <w:lang w:val="ru-RU"/>
        </w:rPr>
      </w:pPr>
      <w:bookmarkStart w:id="35" w:name="65"/>
      <w:bookmarkEnd w:id="34"/>
      <w:r w:rsidRPr="00EE362A">
        <w:rPr>
          <w:rFonts w:ascii="Arial"/>
          <w:color w:val="000000"/>
          <w:sz w:val="18"/>
          <w:lang w:val="ru-RU"/>
        </w:rPr>
        <w:t>(</w:t>
      </w:r>
      <w:r w:rsidRPr="00EE362A">
        <w:rPr>
          <w:rFonts w:ascii="Arial"/>
          <w:color w:val="000000"/>
          <w:sz w:val="18"/>
          <w:lang w:val="ru-RU"/>
        </w:rPr>
        <w:t>пункт</w:t>
      </w:r>
      <w:r w:rsidRPr="00EE362A">
        <w:rPr>
          <w:rFonts w:ascii="Arial"/>
          <w:color w:val="000000"/>
          <w:sz w:val="18"/>
          <w:lang w:val="ru-RU"/>
        </w:rPr>
        <w:t xml:space="preserve"> 5 </w:t>
      </w:r>
      <w:r w:rsidRPr="00EE362A">
        <w:rPr>
          <w:rFonts w:ascii="Arial"/>
          <w:color w:val="000000"/>
          <w:sz w:val="18"/>
          <w:lang w:val="ru-RU"/>
        </w:rPr>
        <w:t>доповнено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абзацом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згідно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06.09.2024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1052)</w:t>
      </w:r>
    </w:p>
    <w:p w:rsidR="00407363" w:rsidRPr="00EE362A" w:rsidRDefault="00EE362A">
      <w:pPr>
        <w:spacing w:after="0"/>
        <w:ind w:firstLine="240"/>
        <w:rPr>
          <w:lang w:val="ru-RU"/>
        </w:rPr>
      </w:pPr>
      <w:bookmarkStart w:id="36" w:name="56"/>
      <w:bookmarkEnd w:id="35"/>
      <w:r w:rsidRPr="00EE362A">
        <w:rPr>
          <w:rFonts w:ascii="Arial"/>
          <w:color w:val="000000"/>
          <w:sz w:val="18"/>
          <w:lang w:val="ru-RU"/>
        </w:rPr>
        <w:t>медичних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виробів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допоміжних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засобів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них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частині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їх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відповідності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вимогам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Технічного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регламенту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щодо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медичних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виробів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затвердженого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2 </w:t>
      </w:r>
      <w:r w:rsidRPr="00EE362A">
        <w:rPr>
          <w:rFonts w:ascii="Arial"/>
          <w:color w:val="000000"/>
          <w:sz w:val="18"/>
          <w:lang w:val="ru-RU"/>
        </w:rPr>
        <w:t>жовтня</w:t>
      </w:r>
      <w:r w:rsidRPr="00EE362A">
        <w:rPr>
          <w:rFonts w:ascii="Arial"/>
          <w:color w:val="000000"/>
          <w:sz w:val="18"/>
          <w:lang w:val="ru-RU"/>
        </w:rPr>
        <w:t xml:space="preserve"> 2013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753 (</w:t>
      </w:r>
      <w:r w:rsidRPr="00EE362A">
        <w:rPr>
          <w:rFonts w:ascii="Arial"/>
          <w:color w:val="000000"/>
          <w:sz w:val="18"/>
          <w:lang w:val="ru-RU"/>
        </w:rPr>
        <w:t>Офіційний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вісник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, 2013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82, </w:t>
      </w:r>
      <w:r w:rsidRPr="00EE362A">
        <w:rPr>
          <w:rFonts w:ascii="Arial"/>
          <w:color w:val="000000"/>
          <w:sz w:val="18"/>
          <w:lang w:val="ru-RU"/>
        </w:rPr>
        <w:t>ст</w:t>
      </w:r>
      <w:r w:rsidRPr="00EE362A">
        <w:rPr>
          <w:rFonts w:ascii="Arial"/>
          <w:color w:val="000000"/>
          <w:sz w:val="18"/>
          <w:lang w:val="ru-RU"/>
        </w:rPr>
        <w:t>. 3046);</w:t>
      </w:r>
    </w:p>
    <w:p w:rsidR="00407363" w:rsidRPr="00EE362A" w:rsidRDefault="00EE362A">
      <w:pPr>
        <w:spacing w:after="0"/>
        <w:ind w:firstLine="240"/>
        <w:jc w:val="right"/>
        <w:rPr>
          <w:lang w:val="ru-RU"/>
        </w:rPr>
      </w:pPr>
      <w:bookmarkStart w:id="37" w:name="66"/>
      <w:bookmarkEnd w:id="36"/>
      <w:r w:rsidRPr="00EE362A">
        <w:rPr>
          <w:rFonts w:ascii="Arial"/>
          <w:color w:val="000000"/>
          <w:sz w:val="18"/>
          <w:lang w:val="ru-RU"/>
        </w:rPr>
        <w:t>(</w:t>
      </w:r>
      <w:r w:rsidRPr="00EE362A">
        <w:rPr>
          <w:rFonts w:ascii="Arial"/>
          <w:color w:val="000000"/>
          <w:sz w:val="18"/>
          <w:lang w:val="ru-RU"/>
        </w:rPr>
        <w:t>пункт</w:t>
      </w:r>
      <w:r w:rsidRPr="00EE362A">
        <w:rPr>
          <w:rFonts w:ascii="Arial"/>
          <w:color w:val="000000"/>
          <w:sz w:val="18"/>
          <w:lang w:val="ru-RU"/>
        </w:rPr>
        <w:t xml:space="preserve"> 5 </w:t>
      </w:r>
      <w:r w:rsidRPr="00EE362A">
        <w:rPr>
          <w:rFonts w:ascii="Arial"/>
          <w:color w:val="000000"/>
          <w:sz w:val="18"/>
          <w:lang w:val="ru-RU"/>
        </w:rPr>
        <w:t>доповнено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абзацом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>гідно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06.09.2024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1052)</w:t>
      </w:r>
    </w:p>
    <w:p w:rsidR="00407363" w:rsidRDefault="00EE362A">
      <w:pPr>
        <w:spacing w:after="0"/>
        <w:ind w:firstLine="240"/>
      </w:pPr>
      <w:bookmarkStart w:id="38" w:name="57"/>
      <w:bookmarkEnd w:id="37"/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in vitro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in vitro,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3047);</w:t>
      </w:r>
    </w:p>
    <w:p w:rsidR="00407363" w:rsidRPr="00EE362A" w:rsidRDefault="00EE362A">
      <w:pPr>
        <w:spacing w:after="0"/>
        <w:ind w:firstLine="240"/>
        <w:jc w:val="right"/>
        <w:rPr>
          <w:lang w:val="ru-RU"/>
        </w:rPr>
      </w:pPr>
      <w:bookmarkStart w:id="39" w:name="67"/>
      <w:bookmarkEnd w:id="38"/>
      <w:r w:rsidRPr="00EE362A">
        <w:rPr>
          <w:rFonts w:ascii="Arial"/>
          <w:color w:val="000000"/>
          <w:sz w:val="18"/>
          <w:lang w:val="ru-RU"/>
        </w:rPr>
        <w:t>(</w:t>
      </w:r>
      <w:r w:rsidRPr="00EE362A">
        <w:rPr>
          <w:rFonts w:ascii="Arial"/>
          <w:color w:val="000000"/>
          <w:sz w:val="18"/>
          <w:lang w:val="ru-RU"/>
        </w:rPr>
        <w:t>пункт</w:t>
      </w:r>
      <w:r w:rsidRPr="00EE362A">
        <w:rPr>
          <w:rFonts w:ascii="Arial"/>
          <w:color w:val="000000"/>
          <w:sz w:val="18"/>
          <w:lang w:val="ru-RU"/>
        </w:rPr>
        <w:t xml:space="preserve"> 5 </w:t>
      </w:r>
      <w:r w:rsidRPr="00EE362A">
        <w:rPr>
          <w:rFonts w:ascii="Arial"/>
          <w:color w:val="000000"/>
          <w:sz w:val="18"/>
          <w:lang w:val="ru-RU"/>
        </w:rPr>
        <w:t>доповнено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абзацом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згідно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06.09.2024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1052)</w:t>
      </w:r>
    </w:p>
    <w:p w:rsidR="00407363" w:rsidRPr="00EE362A" w:rsidRDefault="00EE362A">
      <w:pPr>
        <w:spacing w:after="0"/>
        <w:ind w:firstLine="240"/>
        <w:rPr>
          <w:lang w:val="ru-RU"/>
        </w:rPr>
      </w:pPr>
      <w:bookmarkStart w:id="40" w:name="58"/>
      <w:bookmarkEnd w:id="39"/>
      <w:r w:rsidRPr="00EE362A">
        <w:rPr>
          <w:rFonts w:ascii="Arial"/>
          <w:color w:val="000000"/>
          <w:sz w:val="18"/>
          <w:lang w:val="ru-RU"/>
        </w:rPr>
        <w:t>активних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медичних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виробів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які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імп</w:t>
      </w:r>
      <w:r w:rsidRPr="00EE362A">
        <w:rPr>
          <w:rFonts w:ascii="Arial"/>
          <w:color w:val="000000"/>
          <w:sz w:val="18"/>
          <w:lang w:val="ru-RU"/>
        </w:rPr>
        <w:t>лантують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частині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їх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відповідності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вимогам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Технічного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регламенту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щодо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активних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медичних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виробів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які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імплантують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затвердженого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2 </w:t>
      </w:r>
      <w:r w:rsidRPr="00EE362A">
        <w:rPr>
          <w:rFonts w:ascii="Arial"/>
          <w:color w:val="000000"/>
          <w:sz w:val="18"/>
          <w:lang w:val="ru-RU"/>
        </w:rPr>
        <w:t>жовтня</w:t>
      </w:r>
      <w:r w:rsidRPr="00EE362A">
        <w:rPr>
          <w:rFonts w:ascii="Arial"/>
          <w:color w:val="000000"/>
          <w:sz w:val="18"/>
          <w:lang w:val="ru-RU"/>
        </w:rPr>
        <w:t xml:space="preserve"> 2013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755 (</w:t>
      </w:r>
      <w:r w:rsidRPr="00EE362A">
        <w:rPr>
          <w:rFonts w:ascii="Arial"/>
          <w:color w:val="000000"/>
          <w:sz w:val="18"/>
          <w:lang w:val="ru-RU"/>
        </w:rPr>
        <w:t>Офіційний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вісник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, 2013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82, </w:t>
      </w:r>
      <w:r w:rsidRPr="00EE362A">
        <w:rPr>
          <w:rFonts w:ascii="Arial"/>
          <w:color w:val="000000"/>
          <w:sz w:val="18"/>
          <w:lang w:val="ru-RU"/>
        </w:rPr>
        <w:t>ст</w:t>
      </w:r>
      <w:r w:rsidRPr="00EE362A">
        <w:rPr>
          <w:rFonts w:ascii="Arial"/>
          <w:color w:val="000000"/>
          <w:sz w:val="18"/>
          <w:lang w:val="ru-RU"/>
        </w:rPr>
        <w:t>. 3048);</w:t>
      </w:r>
    </w:p>
    <w:p w:rsidR="00407363" w:rsidRPr="00EE362A" w:rsidRDefault="00EE362A">
      <w:pPr>
        <w:spacing w:after="0"/>
        <w:ind w:firstLine="240"/>
        <w:jc w:val="right"/>
        <w:rPr>
          <w:lang w:val="ru-RU"/>
        </w:rPr>
      </w:pPr>
      <w:bookmarkStart w:id="41" w:name="68"/>
      <w:bookmarkEnd w:id="40"/>
      <w:r w:rsidRPr="00EE362A">
        <w:rPr>
          <w:rFonts w:ascii="Arial"/>
          <w:color w:val="000000"/>
          <w:sz w:val="18"/>
          <w:lang w:val="ru-RU"/>
        </w:rPr>
        <w:t>(</w:t>
      </w:r>
      <w:r w:rsidRPr="00EE362A">
        <w:rPr>
          <w:rFonts w:ascii="Arial"/>
          <w:color w:val="000000"/>
          <w:sz w:val="18"/>
          <w:lang w:val="ru-RU"/>
        </w:rPr>
        <w:t>пункт</w:t>
      </w:r>
      <w:r w:rsidRPr="00EE362A">
        <w:rPr>
          <w:rFonts w:ascii="Arial"/>
          <w:color w:val="000000"/>
          <w:sz w:val="18"/>
          <w:lang w:val="ru-RU"/>
        </w:rPr>
        <w:t xml:space="preserve"> 5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доповнено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абзацом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згідно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06.09.2024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1052)</w:t>
      </w:r>
    </w:p>
    <w:p w:rsidR="00407363" w:rsidRDefault="00EE362A">
      <w:pPr>
        <w:spacing w:after="0"/>
        <w:ind w:firstLine="240"/>
      </w:pPr>
      <w:bookmarkStart w:id="42" w:name="59"/>
      <w:bookmarkEnd w:id="41"/>
      <w:r>
        <w:rPr>
          <w:rFonts w:ascii="Arial"/>
          <w:color w:val="000000"/>
          <w:sz w:val="18"/>
        </w:rPr>
        <w:t>колісних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521.</w:t>
      </w:r>
    </w:p>
    <w:p w:rsidR="00407363" w:rsidRPr="00EE362A" w:rsidRDefault="00EE362A">
      <w:pPr>
        <w:spacing w:after="0"/>
        <w:ind w:firstLine="240"/>
        <w:jc w:val="right"/>
        <w:rPr>
          <w:lang w:val="ru-RU"/>
        </w:rPr>
      </w:pPr>
      <w:bookmarkStart w:id="43" w:name="69"/>
      <w:bookmarkEnd w:id="42"/>
      <w:r w:rsidRPr="00EE362A">
        <w:rPr>
          <w:rFonts w:ascii="Arial"/>
          <w:color w:val="000000"/>
          <w:sz w:val="18"/>
          <w:lang w:val="ru-RU"/>
        </w:rPr>
        <w:t>(</w:t>
      </w:r>
      <w:r w:rsidRPr="00EE362A">
        <w:rPr>
          <w:rFonts w:ascii="Arial"/>
          <w:color w:val="000000"/>
          <w:sz w:val="18"/>
          <w:lang w:val="ru-RU"/>
        </w:rPr>
        <w:t>пункт</w:t>
      </w:r>
      <w:r w:rsidRPr="00EE362A">
        <w:rPr>
          <w:rFonts w:ascii="Arial"/>
          <w:color w:val="000000"/>
          <w:sz w:val="18"/>
          <w:lang w:val="ru-RU"/>
        </w:rPr>
        <w:t xml:space="preserve"> 5 </w:t>
      </w:r>
      <w:r w:rsidRPr="00EE362A">
        <w:rPr>
          <w:rFonts w:ascii="Arial"/>
          <w:color w:val="000000"/>
          <w:sz w:val="18"/>
          <w:lang w:val="ru-RU"/>
        </w:rPr>
        <w:t>доповнено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абзацом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згідно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06.09.2024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1052)</w:t>
      </w:r>
    </w:p>
    <w:p w:rsidR="00407363" w:rsidRPr="00EE362A" w:rsidRDefault="00EE362A">
      <w:pPr>
        <w:spacing w:after="0"/>
        <w:ind w:firstLine="240"/>
        <w:rPr>
          <w:lang w:val="ru-RU"/>
        </w:rPr>
      </w:pPr>
      <w:bookmarkStart w:id="44" w:name="37"/>
      <w:bookmarkEnd w:id="43"/>
      <w:r w:rsidRPr="00EE362A">
        <w:rPr>
          <w:rFonts w:ascii="Arial"/>
          <w:color w:val="000000"/>
          <w:sz w:val="18"/>
          <w:lang w:val="ru-RU"/>
        </w:rPr>
        <w:t xml:space="preserve">6. </w:t>
      </w:r>
      <w:r w:rsidRPr="00EE362A">
        <w:rPr>
          <w:rFonts w:ascii="Arial"/>
          <w:color w:val="000000"/>
          <w:sz w:val="18"/>
          <w:lang w:val="ru-RU"/>
        </w:rPr>
        <w:t>Заходи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державного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нагляду</w:t>
      </w:r>
      <w:r w:rsidRPr="00EE362A">
        <w:rPr>
          <w:rFonts w:ascii="Arial"/>
          <w:color w:val="000000"/>
          <w:sz w:val="18"/>
          <w:lang w:val="ru-RU"/>
        </w:rPr>
        <w:t xml:space="preserve"> (</w:t>
      </w:r>
      <w:r w:rsidRPr="00EE362A">
        <w:rPr>
          <w:rFonts w:ascii="Arial"/>
          <w:color w:val="000000"/>
          <w:sz w:val="18"/>
          <w:lang w:val="ru-RU"/>
        </w:rPr>
        <w:t>контролю</w:t>
      </w:r>
      <w:r w:rsidRPr="00EE362A">
        <w:rPr>
          <w:rFonts w:ascii="Arial"/>
          <w:color w:val="000000"/>
          <w:sz w:val="18"/>
          <w:lang w:val="ru-RU"/>
        </w:rPr>
        <w:t xml:space="preserve">) </w:t>
      </w:r>
      <w:r w:rsidRPr="00EE362A">
        <w:rPr>
          <w:rFonts w:ascii="Arial"/>
          <w:color w:val="000000"/>
          <w:sz w:val="18"/>
          <w:lang w:val="ru-RU"/>
        </w:rPr>
        <w:t>за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додержанням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законодавства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сферах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електронних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комунікацій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радіочастотного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спектра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надання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послуг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поштового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зв</w:t>
      </w:r>
      <w:r w:rsidRPr="00EE362A">
        <w:rPr>
          <w:rFonts w:ascii="Arial"/>
          <w:color w:val="000000"/>
          <w:sz w:val="18"/>
          <w:lang w:val="ru-RU"/>
        </w:rPr>
        <w:t>'</w:t>
      </w:r>
      <w:r w:rsidRPr="00EE362A">
        <w:rPr>
          <w:rFonts w:ascii="Arial"/>
          <w:color w:val="000000"/>
          <w:sz w:val="18"/>
          <w:lang w:val="ru-RU"/>
        </w:rPr>
        <w:t>язку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здійснюються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протягом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періоду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воєнного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стану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рішенням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Національної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комісії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що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здійснює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де</w:t>
      </w:r>
      <w:r w:rsidRPr="00EE362A">
        <w:rPr>
          <w:rFonts w:ascii="Arial"/>
          <w:color w:val="000000"/>
          <w:sz w:val="18"/>
          <w:lang w:val="ru-RU"/>
        </w:rPr>
        <w:t>ржавне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регулювання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сферах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електронних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комунікацій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радіочастотного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спектра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та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надання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послуг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поштового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зв</w:t>
      </w:r>
      <w:r w:rsidRPr="00EE362A">
        <w:rPr>
          <w:rFonts w:ascii="Arial"/>
          <w:color w:val="000000"/>
          <w:sz w:val="18"/>
          <w:lang w:val="ru-RU"/>
        </w:rPr>
        <w:t>'</w:t>
      </w:r>
      <w:r w:rsidRPr="00EE362A">
        <w:rPr>
          <w:rFonts w:ascii="Arial"/>
          <w:color w:val="000000"/>
          <w:sz w:val="18"/>
          <w:lang w:val="ru-RU"/>
        </w:rPr>
        <w:t>язку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установленому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Законом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"</w:t>
      </w:r>
      <w:r w:rsidRPr="00EE362A">
        <w:rPr>
          <w:rFonts w:ascii="Arial"/>
          <w:color w:val="000000"/>
          <w:sz w:val="18"/>
          <w:lang w:val="ru-RU"/>
        </w:rPr>
        <w:t>Про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основні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lastRenderedPageBreak/>
        <w:t>засади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державного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нагляду</w:t>
      </w:r>
      <w:r w:rsidRPr="00EE362A">
        <w:rPr>
          <w:rFonts w:ascii="Arial"/>
          <w:color w:val="000000"/>
          <w:sz w:val="18"/>
          <w:lang w:val="ru-RU"/>
        </w:rPr>
        <w:t xml:space="preserve"> (</w:t>
      </w:r>
      <w:r w:rsidRPr="00EE362A">
        <w:rPr>
          <w:rFonts w:ascii="Arial"/>
          <w:color w:val="000000"/>
          <w:sz w:val="18"/>
          <w:lang w:val="ru-RU"/>
        </w:rPr>
        <w:t>контролю</w:t>
      </w:r>
      <w:r w:rsidRPr="00EE362A">
        <w:rPr>
          <w:rFonts w:ascii="Arial"/>
          <w:color w:val="000000"/>
          <w:sz w:val="18"/>
          <w:lang w:val="ru-RU"/>
        </w:rPr>
        <w:t xml:space="preserve">) </w:t>
      </w:r>
      <w:r w:rsidRPr="00EE362A">
        <w:rPr>
          <w:rFonts w:ascii="Arial"/>
          <w:color w:val="000000"/>
          <w:sz w:val="18"/>
          <w:lang w:val="ru-RU"/>
        </w:rPr>
        <w:t>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сфері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господарської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діяльності</w:t>
      </w:r>
      <w:r w:rsidRPr="00EE362A">
        <w:rPr>
          <w:rFonts w:ascii="Arial"/>
          <w:color w:val="000000"/>
          <w:sz w:val="18"/>
          <w:lang w:val="ru-RU"/>
        </w:rPr>
        <w:t xml:space="preserve">" </w:t>
      </w:r>
      <w:r w:rsidRPr="00EE362A">
        <w:rPr>
          <w:rFonts w:ascii="Arial"/>
          <w:color w:val="000000"/>
          <w:sz w:val="18"/>
          <w:lang w:val="ru-RU"/>
        </w:rPr>
        <w:t>порядку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урахуванням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особ</w:t>
      </w:r>
      <w:r w:rsidRPr="00EE362A">
        <w:rPr>
          <w:rFonts w:ascii="Arial"/>
          <w:color w:val="000000"/>
          <w:sz w:val="18"/>
          <w:lang w:val="ru-RU"/>
        </w:rPr>
        <w:t>ливостей</w:t>
      </w:r>
      <w:r w:rsidRPr="00EE362A">
        <w:rPr>
          <w:rFonts w:ascii="Arial"/>
          <w:color w:val="000000"/>
          <w:sz w:val="18"/>
          <w:lang w:val="ru-RU"/>
        </w:rPr>
        <w:t xml:space="preserve">, </w:t>
      </w:r>
      <w:r w:rsidRPr="00EE362A">
        <w:rPr>
          <w:rFonts w:ascii="Arial"/>
          <w:color w:val="000000"/>
          <w:sz w:val="18"/>
          <w:lang w:val="ru-RU"/>
        </w:rPr>
        <w:t>визначених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Законами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"</w:t>
      </w:r>
      <w:r w:rsidRPr="00EE362A">
        <w:rPr>
          <w:rFonts w:ascii="Arial"/>
          <w:color w:val="000000"/>
          <w:sz w:val="18"/>
          <w:lang w:val="ru-RU"/>
        </w:rPr>
        <w:t>Про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електронні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комунікації</w:t>
      </w:r>
      <w:r w:rsidRPr="00EE362A">
        <w:rPr>
          <w:rFonts w:ascii="Arial"/>
          <w:color w:val="000000"/>
          <w:sz w:val="18"/>
          <w:lang w:val="ru-RU"/>
        </w:rPr>
        <w:t xml:space="preserve">" </w:t>
      </w:r>
      <w:r w:rsidRPr="00EE362A">
        <w:rPr>
          <w:rFonts w:ascii="Arial"/>
          <w:color w:val="000000"/>
          <w:sz w:val="18"/>
          <w:lang w:val="ru-RU"/>
        </w:rPr>
        <w:t>та</w:t>
      </w:r>
      <w:r w:rsidRPr="00EE362A">
        <w:rPr>
          <w:rFonts w:ascii="Arial"/>
          <w:color w:val="000000"/>
          <w:sz w:val="18"/>
          <w:lang w:val="ru-RU"/>
        </w:rPr>
        <w:t xml:space="preserve"> "</w:t>
      </w:r>
      <w:r w:rsidRPr="00EE362A">
        <w:rPr>
          <w:rFonts w:ascii="Arial"/>
          <w:color w:val="000000"/>
          <w:sz w:val="18"/>
          <w:lang w:val="ru-RU"/>
        </w:rPr>
        <w:t>Про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поштовий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зв</w:t>
      </w:r>
      <w:r w:rsidRPr="00EE362A">
        <w:rPr>
          <w:rFonts w:ascii="Arial"/>
          <w:color w:val="000000"/>
          <w:sz w:val="18"/>
          <w:lang w:val="ru-RU"/>
        </w:rPr>
        <w:t>'</w:t>
      </w:r>
      <w:r w:rsidRPr="00EE362A">
        <w:rPr>
          <w:rFonts w:ascii="Arial"/>
          <w:color w:val="000000"/>
          <w:sz w:val="18"/>
          <w:lang w:val="ru-RU"/>
        </w:rPr>
        <w:t>язок</w:t>
      </w:r>
      <w:r w:rsidRPr="00EE362A">
        <w:rPr>
          <w:rFonts w:ascii="Arial"/>
          <w:color w:val="000000"/>
          <w:sz w:val="18"/>
          <w:lang w:val="ru-RU"/>
        </w:rPr>
        <w:t>".</w:t>
      </w:r>
    </w:p>
    <w:p w:rsidR="00407363" w:rsidRPr="00EE362A" w:rsidRDefault="00EE362A">
      <w:pPr>
        <w:spacing w:after="0"/>
        <w:ind w:firstLine="240"/>
        <w:jc w:val="right"/>
        <w:rPr>
          <w:lang w:val="ru-RU"/>
        </w:rPr>
      </w:pPr>
      <w:bookmarkStart w:id="45" w:name="38"/>
      <w:bookmarkEnd w:id="44"/>
      <w:r w:rsidRPr="00EE362A">
        <w:rPr>
          <w:rFonts w:ascii="Arial"/>
          <w:color w:val="000000"/>
          <w:sz w:val="18"/>
          <w:lang w:val="ru-RU"/>
        </w:rPr>
        <w:t>(</w:t>
      </w:r>
      <w:r w:rsidRPr="00EE362A">
        <w:rPr>
          <w:rFonts w:ascii="Arial"/>
          <w:color w:val="000000"/>
          <w:sz w:val="18"/>
          <w:lang w:val="ru-RU"/>
        </w:rPr>
        <w:t>постанову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доповнено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пунктом</w:t>
      </w:r>
      <w:r w:rsidRPr="00EE362A">
        <w:rPr>
          <w:rFonts w:ascii="Arial"/>
          <w:color w:val="000000"/>
          <w:sz w:val="18"/>
          <w:lang w:val="ru-RU"/>
        </w:rPr>
        <w:t xml:space="preserve"> 6 </w:t>
      </w:r>
      <w:r w:rsidRPr="00EE362A">
        <w:rPr>
          <w:rFonts w:ascii="Arial"/>
          <w:color w:val="000000"/>
          <w:sz w:val="18"/>
          <w:lang w:val="ru-RU"/>
        </w:rPr>
        <w:t>згідно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19.01.2024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59)</w:t>
      </w:r>
    </w:p>
    <w:p w:rsidR="00407363" w:rsidRDefault="00EE362A">
      <w:pPr>
        <w:spacing w:after="0"/>
        <w:ind w:firstLine="240"/>
      </w:pPr>
      <w:bookmarkStart w:id="46" w:name="48"/>
      <w:bookmarkEnd w:id="4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</w:t>
      </w:r>
      <w:r>
        <w:rPr>
          <w:rFonts w:ascii="Arial"/>
          <w:color w:val="000000"/>
          <w:sz w:val="18"/>
        </w:rPr>
        <w:t>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669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</w:t>
      </w:r>
      <w:r>
        <w:rPr>
          <w:rFonts w:ascii="Arial"/>
          <w:color w:val="000000"/>
          <w:sz w:val="18"/>
        </w:rPr>
        <w:t>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2640),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407363" w:rsidRPr="00EE362A" w:rsidRDefault="00EE362A">
      <w:pPr>
        <w:spacing w:after="0"/>
        <w:ind w:firstLine="240"/>
        <w:jc w:val="right"/>
        <w:rPr>
          <w:lang w:val="ru-RU"/>
        </w:rPr>
      </w:pPr>
      <w:bookmarkStart w:id="47" w:name="49"/>
      <w:bookmarkEnd w:id="46"/>
      <w:r w:rsidRPr="00EE362A">
        <w:rPr>
          <w:rFonts w:ascii="Arial"/>
          <w:color w:val="000000"/>
          <w:sz w:val="18"/>
          <w:lang w:val="ru-RU"/>
        </w:rPr>
        <w:t>(</w:t>
      </w:r>
      <w:r w:rsidRPr="00EE362A">
        <w:rPr>
          <w:rFonts w:ascii="Arial"/>
          <w:color w:val="000000"/>
          <w:sz w:val="18"/>
          <w:lang w:val="ru-RU"/>
        </w:rPr>
        <w:t>постанову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доповнено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пунктом</w:t>
      </w:r>
      <w:r w:rsidRPr="00EE362A">
        <w:rPr>
          <w:rFonts w:ascii="Arial"/>
          <w:color w:val="000000"/>
          <w:sz w:val="18"/>
          <w:lang w:val="ru-RU"/>
        </w:rPr>
        <w:t xml:space="preserve"> 7 </w:t>
      </w:r>
      <w:r w:rsidRPr="00EE362A">
        <w:rPr>
          <w:rFonts w:ascii="Arial"/>
          <w:color w:val="000000"/>
          <w:sz w:val="18"/>
          <w:lang w:val="ru-RU"/>
        </w:rPr>
        <w:t>згідно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з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постановою</w:t>
      </w:r>
      <w:r w:rsidRPr="00EE362A">
        <w:rPr>
          <w:lang w:val="ru-RU"/>
        </w:rPr>
        <w:br/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Кабінету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Міністрів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України</w:t>
      </w:r>
      <w:r w:rsidRPr="00EE362A">
        <w:rPr>
          <w:rFonts w:ascii="Arial"/>
          <w:color w:val="000000"/>
          <w:sz w:val="18"/>
          <w:lang w:val="ru-RU"/>
        </w:rPr>
        <w:t xml:space="preserve"> </w:t>
      </w:r>
      <w:r w:rsidRPr="00EE362A">
        <w:rPr>
          <w:rFonts w:ascii="Arial"/>
          <w:color w:val="000000"/>
          <w:sz w:val="18"/>
          <w:lang w:val="ru-RU"/>
        </w:rPr>
        <w:t>від</w:t>
      </w:r>
      <w:r w:rsidRPr="00EE362A">
        <w:rPr>
          <w:rFonts w:ascii="Arial"/>
          <w:color w:val="000000"/>
          <w:sz w:val="18"/>
          <w:lang w:val="ru-RU"/>
        </w:rPr>
        <w:t xml:space="preserve"> 18.07.2024 </w:t>
      </w:r>
      <w:r w:rsidRPr="00EE362A">
        <w:rPr>
          <w:rFonts w:ascii="Arial"/>
          <w:color w:val="000000"/>
          <w:sz w:val="18"/>
          <w:lang w:val="ru-RU"/>
        </w:rPr>
        <w:t>р</w:t>
      </w:r>
      <w:r w:rsidRPr="00EE36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362A">
        <w:rPr>
          <w:rFonts w:ascii="Arial"/>
          <w:color w:val="000000"/>
          <w:sz w:val="18"/>
          <w:lang w:val="ru-RU"/>
        </w:rPr>
        <w:t xml:space="preserve"> 828)</w:t>
      </w:r>
    </w:p>
    <w:p w:rsidR="00407363" w:rsidRPr="00EE362A" w:rsidRDefault="00EE362A">
      <w:pPr>
        <w:spacing w:after="0"/>
        <w:ind w:firstLine="240"/>
        <w:rPr>
          <w:lang w:val="ru-RU"/>
        </w:rPr>
      </w:pPr>
      <w:bookmarkStart w:id="48" w:name="10"/>
      <w:bookmarkEnd w:id="47"/>
      <w:r w:rsidRPr="00EE362A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40736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07363" w:rsidRDefault="00EE362A">
            <w:pPr>
              <w:spacing w:after="0"/>
              <w:jc w:val="center"/>
            </w:pPr>
            <w:bookmarkStart w:id="49" w:name="11"/>
            <w:bookmarkEnd w:id="48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07363" w:rsidRDefault="00EE362A">
            <w:pPr>
              <w:spacing w:after="0"/>
              <w:jc w:val="center"/>
            </w:pPr>
            <w:bookmarkStart w:id="50" w:name="12"/>
            <w:bookmarkEnd w:id="49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50"/>
      </w:tr>
    </w:tbl>
    <w:p w:rsidR="00407363" w:rsidRDefault="00EE362A">
      <w:r>
        <w:br/>
      </w:r>
    </w:p>
    <w:p w:rsidR="00407363" w:rsidRDefault="00EE362A">
      <w:pPr>
        <w:spacing w:after="0"/>
        <w:ind w:firstLine="240"/>
      </w:pPr>
      <w:bookmarkStart w:id="51" w:name="13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67</w:t>
      </w:r>
      <w:bookmarkStart w:id="52" w:name="_GoBack"/>
      <w:bookmarkEnd w:id="51"/>
      <w:bookmarkEnd w:id="52"/>
    </w:p>
    <w:sectPr w:rsidR="004073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363"/>
    <w:rsid w:val="00407363"/>
    <w:rsid w:val="00E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21809-AD36-48B3-8EF1-00C87932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1793</Words>
  <Characters>10370</Characters>
  <Application>Microsoft Office Word</Application>
  <DocSecurity>0</DocSecurity>
  <Lines>150</Lines>
  <Paragraphs>41</Paragraphs>
  <ScaleCrop>false</ScaleCrop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2024-09-16T14:06:00Z</dcterms:created>
  <dcterms:modified xsi:type="dcterms:W3CDTF">2024-09-16T14:06:00Z</dcterms:modified>
</cp:coreProperties>
</file>