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6D" w:rsidRDefault="00441CDE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6D" w:rsidRPr="00441CDE" w:rsidRDefault="00441CDE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41CDE">
        <w:rPr>
          <w:rFonts w:ascii="Arial"/>
          <w:color w:val="000000"/>
          <w:sz w:val="27"/>
          <w:lang w:val="ru-RU"/>
        </w:rPr>
        <w:t>КАБІНЕТ</w:t>
      </w:r>
      <w:r w:rsidRPr="00441CDE">
        <w:rPr>
          <w:rFonts w:ascii="Arial"/>
          <w:color w:val="000000"/>
          <w:sz w:val="27"/>
          <w:lang w:val="ru-RU"/>
        </w:rPr>
        <w:t xml:space="preserve"> </w:t>
      </w:r>
      <w:r w:rsidRPr="00441CDE">
        <w:rPr>
          <w:rFonts w:ascii="Arial"/>
          <w:color w:val="000000"/>
          <w:sz w:val="27"/>
          <w:lang w:val="ru-RU"/>
        </w:rPr>
        <w:t>МІНІСТРІВ</w:t>
      </w:r>
      <w:r w:rsidRPr="00441CDE">
        <w:rPr>
          <w:rFonts w:ascii="Arial"/>
          <w:color w:val="000000"/>
          <w:sz w:val="27"/>
          <w:lang w:val="ru-RU"/>
        </w:rPr>
        <w:t xml:space="preserve"> </w:t>
      </w:r>
      <w:r w:rsidRPr="00441CDE">
        <w:rPr>
          <w:rFonts w:ascii="Arial"/>
          <w:color w:val="000000"/>
          <w:sz w:val="27"/>
          <w:lang w:val="ru-RU"/>
        </w:rPr>
        <w:t>УКРАЇНИ</w:t>
      </w:r>
    </w:p>
    <w:p w:rsidR="0080656D" w:rsidRPr="00441CDE" w:rsidRDefault="00441CDE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41CDE">
        <w:rPr>
          <w:rFonts w:ascii="Arial"/>
          <w:color w:val="000000"/>
          <w:sz w:val="27"/>
          <w:lang w:val="ru-RU"/>
        </w:rPr>
        <w:t>ПОСТАНОВА</w:t>
      </w:r>
    </w:p>
    <w:p w:rsidR="0080656D" w:rsidRPr="00441CDE" w:rsidRDefault="00441CDE">
      <w:pPr>
        <w:spacing w:after="0"/>
        <w:jc w:val="center"/>
        <w:rPr>
          <w:lang w:val="ru-RU"/>
        </w:rPr>
      </w:pPr>
      <w:bookmarkStart w:id="3" w:name="4"/>
      <w:bookmarkEnd w:id="2"/>
      <w:proofErr w:type="spellStart"/>
      <w:r w:rsidRPr="00441CDE">
        <w:rPr>
          <w:rFonts w:ascii="Arial"/>
          <w:b/>
          <w:color w:val="000000"/>
          <w:sz w:val="18"/>
          <w:lang w:val="ru-RU"/>
        </w:rPr>
        <w:t>від</w:t>
      </w:r>
      <w:proofErr w:type="spellEnd"/>
      <w:r w:rsidRPr="00441CDE">
        <w:rPr>
          <w:rFonts w:ascii="Arial"/>
          <w:b/>
          <w:color w:val="000000"/>
          <w:sz w:val="18"/>
          <w:lang w:val="ru-RU"/>
        </w:rPr>
        <w:t xml:space="preserve"> 3 </w:t>
      </w:r>
      <w:proofErr w:type="spellStart"/>
      <w:r w:rsidRPr="00441CDE">
        <w:rPr>
          <w:rFonts w:ascii="Arial"/>
          <w:b/>
          <w:color w:val="000000"/>
          <w:sz w:val="18"/>
          <w:lang w:val="ru-RU"/>
        </w:rPr>
        <w:t>травня</w:t>
      </w:r>
      <w:proofErr w:type="spellEnd"/>
      <w:r w:rsidRPr="00441CDE">
        <w:rPr>
          <w:rFonts w:ascii="Arial"/>
          <w:b/>
          <w:color w:val="000000"/>
          <w:sz w:val="18"/>
          <w:lang w:val="ru-RU"/>
        </w:rPr>
        <w:t xml:space="preserve"> 2022 </w:t>
      </w:r>
      <w:r w:rsidRPr="00441CDE">
        <w:rPr>
          <w:rFonts w:ascii="Arial"/>
          <w:b/>
          <w:color w:val="000000"/>
          <w:sz w:val="18"/>
          <w:lang w:val="ru-RU"/>
        </w:rPr>
        <w:t>р</w:t>
      </w:r>
      <w:r w:rsidRPr="00441CDE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441CDE">
        <w:rPr>
          <w:rFonts w:ascii="Arial"/>
          <w:b/>
          <w:color w:val="000000"/>
          <w:sz w:val="18"/>
          <w:lang w:val="ru-RU"/>
        </w:rPr>
        <w:t xml:space="preserve"> 550</w:t>
      </w:r>
    </w:p>
    <w:p w:rsidR="0080656D" w:rsidRPr="00441CDE" w:rsidRDefault="00441CDE">
      <w:pPr>
        <w:spacing w:after="0"/>
        <w:jc w:val="center"/>
        <w:rPr>
          <w:lang w:val="ru-RU"/>
        </w:rPr>
      </w:pPr>
      <w:bookmarkStart w:id="4" w:name="5"/>
      <w:bookmarkEnd w:id="3"/>
      <w:proofErr w:type="spellStart"/>
      <w:r w:rsidRPr="00441CDE">
        <w:rPr>
          <w:rFonts w:ascii="Arial"/>
          <w:b/>
          <w:color w:val="000000"/>
          <w:sz w:val="18"/>
          <w:lang w:val="ru-RU"/>
        </w:rPr>
        <w:t>Київ</w:t>
      </w:r>
      <w:proofErr w:type="spellEnd"/>
    </w:p>
    <w:p w:rsidR="0080656D" w:rsidRPr="00441CDE" w:rsidRDefault="00441CDE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441CDE">
        <w:rPr>
          <w:rFonts w:ascii="Arial"/>
          <w:color w:val="000000"/>
          <w:sz w:val="27"/>
          <w:lang w:val="ru-RU"/>
        </w:rPr>
        <w:t>Про</w:t>
      </w:r>
      <w:r w:rsidRPr="00441C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27"/>
          <w:lang w:val="ru-RU"/>
        </w:rPr>
        <w:t>припинення</w:t>
      </w:r>
      <w:proofErr w:type="spellEnd"/>
      <w:r w:rsidRPr="00441C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27"/>
          <w:lang w:val="ru-RU"/>
        </w:rPr>
        <w:t>здійснення</w:t>
      </w:r>
      <w:proofErr w:type="spellEnd"/>
      <w:r w:rsidRPr="00441CDE">
        <w:rPr>
          <w:rFonts w:ascii="Arial"/>
          <w:color w:val="000000"/>
          <w:sz w:val="27"/>
          <w:lang w:val="ru-RU"/>
        </w:rPr>
        <w:t xml:space="preserve"> </w:t>
      </w:r>
      <w:r w:rsidRPr="00441CDE">
        <w:rPr>
          <w:rFonts w:ascii="Arial"/>
          <w:color w:val="000000"/>
          <w:sz w:val="27"/>
          <w:lang w:val="ru-RU"/>
        </w:rPr>
        <w:t>державного</w:t>
      </w:r>
      <w:r w:rsidRPr="00441CDE">
        <w:rPr>
          <w:rFonts w:ascii="Arial"/>
          <w:color w:val="000000"/>
          <w:sz w:val="27"/>
          <w:lang w:val="ru-RU"/>
        </w:rPr>
        <w:t xml:space="preserve"> </w:t>
      </w:r>
      <w:r w:rsidRPr="00441CDE">
        <w:rPr>
          <w:rFonts w:ascii="Arial"/>
          <w:color w:val="000000"/>
          <w:sz w:val="27"/>
          <w:lang w:val="ru-RU"/>
        </w:rPr>
        <w:t>контролю</w:t>
      </w:r>
      <w:r w:rsidRPr="00441C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27"/>
          <w:lang w:val="ru-RU"/>
        </w:rPr>
        <w:t>нехарчової</w:t>
      </w:r>
      <w:proofErr w:type="spellEnd"/>
      <w:r w:rsidRPr="00441C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27"/>
          <w:lang w:val="ru-RU"/>
        </w:rPr>
        <w:t>продукції</w:t>
      </w:r>
      <w:proofErr w:type="spellEnd"/>
      <w:r w:rsidRPr="00441CDE">
        <w:rPr>
          <w:rFonts w:ascii="Arial"/>
          <w:color w:val="000000"/>
          <w:sz w:val="27"/>
          <w:lang w:val="ru-RU"/>
        </w:rPr>
        <w:t xml:space="preserve"> </w:t>
      </w:r>
      <w:r w:rsidRPr="00441CDE">
        <w:rPr>
          <w:rFonts w:ascii="Arial"/>
          <w:color w:val="000000"/>
          <w:sz w:val="27"/>
          <w:lang w:val="ru-RU"/>
        </w:rPr>
        <w:t>в</w:t>
      </w:r>
      <w:r w:rsidRPr="00441C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27"/>
          <w:lang w:val="ru-RU"/>
        </w:rPr>
        <w:t>умовах</w:t>
      </w:r>
      <w:proofErr w:type="spellEnd"/>
      <w:r w:rsidRPr="00441C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27"/>
          <w:lang w:val="ru-RU"/>
        </w:rPr>
        <w:t>воєнного</w:t>
      </w:r>
      <w:proofErr w:type="spellEnd"/>
      <w:r w:rsidRPr="00441CDE">
        <w:rPr>
          <w:rFonts w:ascii="Arial"/>
          <w:color w:val="000000"/>
          <w:sz w:val="27"/>
          <w:lang w:val="ru-RU"/>
        </w:rPr>
        <w:t xml:space="preserve"> </w:t>
      </w:r>
      <w:r w:rsidRPr="00441CDE">
        <w:rPr>
          <w:rFonts w:ascii="Arial"/>
          <w:color w:val="000000"/>
          <w:sz w:val="27"/>
          <w:lang w:val="ru-RU"/>
        </w:rPr>
        <w:t>стану</w:t>
      </w:r>
    </w:p>
    <w:p w:rsidR="0080656D" w:rsidRPr="00441CDE" w:rsidRDefault="00441CDE">
      <w:pPr>
        <w:spacing w:after="0"/>
        <w:jc w:val="center"/>
        <w:rPr>
          <w:lang w:val="ru-RU"/>
        </w:rPr>
      </w:pPr>
      <w:bookmarkStart w:id="6" w:name="15"/>
      <w:bookmarkEnd w:id="5"/>
      <w:proofErr w:type="spellStart"/>
      <w:r w:rsidRPr="00441CDE">
        <w:rPr>
          <w:rFonts w:ascii="Arial"/>
          <w:color w:val="000000"/>
          <w:sz w:val="18"/>
          <w:lang w:val="ru-RU"/>
        </w:rPr>
        <w:t>Із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і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доповненнями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441CDE">
        <w:rPr>
          <w:rFonts w:ascii="Arial"/>
          <w:color w:val="000000"/>
          <w:sz w:val="18"/>
          <w:lang w:val="ru-RU"/>
        </w:rPr>
        <w:t>внесеними</w:t>
      </w:r>
      <w:proofErr w:type="spellEnd"/>
      <w:r w:rsidRPr="00441CDE">
        <w:rPr>
          <w:lang w:val="ru-RU"/>
        </w:rPr>
        <w:br/>
      </w:r>
      <w:r w:rsidRPr="00441CDE">
        <w:rPr>
          <w:rFonts w:ascii="Arial"/>
          <w:color w:val="000000"/>
          <w:sz w:val="18"/>
          <w:lang w:val="ru-RU"/>
        </w:rPr>
        <w:t>постановами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Кабінету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Міністрів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441CDE">
        <w:rPr>
          <w:lang w:val="ru-RU"/>
        </w:rPr>
        <w:br/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від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11 </w:t>
      </w:r>
      <w:proofErr w:type="spellStart"/>
      <w:r w:rsidRPr="00441CDE">
        <w:rPr>
          <w:rFonts w:ascii="Arial"/>
          <w:color w:val="000000"/>
          <w:sz w:val="18"/>
          <w:lang w:val="ru-RU"/>
        </w:rPr>
        <w:t>серпня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2023 </w:t>
      </w:r>
      <w:r w:rsidRPr="00441CDE">
        <w:rPr>
          <w:rFonts w:ascii="Arial"/>
          <w:color w:val="000000"/>
          <w:sz w:val="18"/>
          <w:lang w:val="ru-RU"/>
        </w:rPr>
        <w:t>року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852,</w:t>
      </w:r>
      <w:r w:rsidRPr="00441CDE">
        <w:rPr>
          <w:lang w:val="ru-RU"/>
        </w:rPr>
        <w:br/>
      </w:r>
      <w:proofErr w:type="spellStart"/>
      <w:r w:rsidRPr="00441CDE">
        <w:rPr>
          <w:rFonts w:ascii="Arial"/>
          <w:color w:val="000000"/>
          <w:sz w:val="18"/>
          <w:lang w:val="ru-RU"/>
        </w:rPr>
        <w:t>від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8 </w:t>
      </w:r>
      <w:proofErr w:type="spellStart"/>
      <w:r w:rsidRPr="00441CDE">
        <w:rPr>
          <w:rFonts w:ascii="Arial"/>
          <w:color w:val="000000"/>
          <w:sz w:val="18"/>
          <w:lang w:val="ru-RU"/>
        </w:rPr>
        <w:t>березня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2024 </w:t>
      </w:r>
      <w:r w:rsidRPr="00441CDE">
        <w:rPr>
          <w:rFonts w:ascii="Arial"/>
          <w:color w:val="000000"/>
          <w:sz w:val="18"/>
          <w:lang w:val="ru-RU"/>
        </w:rPr>
        <w:t>року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261</w:t>
      </w:r>
    </w:p>
    <w:p w:rsidR="0080656D" w:rsidRPr="00441CDE" w:rsidRDefault="00441CDE">
      <w:pPr>
        <w:spacing w:after="0"/>
        <w:ind w:firstLine="240"/>
        <w:rPr>
          <w:lang w:val="ru-RU"/>
        </w:rPr>
      </w:pPr>
      <w:bookmarkStart w:id="7" w:name="7"/>
      <w:bookmarkEnd w:id="6"/>
      <w:proofErr w:type="spellStart"/>
      <w:r w:rsidRPr="00441CDE">
        <w:rPr>
          <w:rFonts w:ascii="Arial"/>
          <w:color w:val="000000"/>
          <w:sz w:val="18"/>
          <w:lang w:val="ru-RU"/>
        </w:rPr>
        <w:t>Відповідно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441CDE">
        <w:rPr>
          <w:rFonts w:ascii="Arial"/>
          <w:color w:val="000000"/>
          <w:sz w:val="18"/>
          <w:lang w:val="ru-RU"/>
        </w:rPr>
        <w:t>до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пункту</w:t>
      </w:r>
      <w:proofErr w:type="gramEnd"/>
      <w:r w:rsidRPr="00441CDE">
        <w:rPr>
          <w:rFonts w:ascii="Arial"/>
          <w:color w:val="000000"/>
          <w:sz w:val="18"/>
          <w:lang w:val="ru-RU"/>
        </w:rPr>
        <w:t xml:space="preserve"> 6</w:t>
      </w:r>
      <w:r w:rsidRPr="00441CDE">
        <w:rPr>
          <w:rFonts w:ascii="Arial"/>
          <w:color w:val="000000"/>
          <w:vertAlign w:val="superscript"/>
          <w:lang w:val="ru-RU"/>
        </w:rPr>
        <w:t>1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розділу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IX</w:t>
      </w:r>
      <w:r w:rsidRPr="00441CDE">
        <w:rPr>
          <w:rFonts w:ascii="Arial"/>
          <w:color w:val="000000"/>
          <w:sz w:val="18"/>
          <w:lang w:val="ru-RU"/>
        </w:rPr>
        <w:t xml:space="preserve"> "</w:t>
      </w:r>
      <w:proofErr w:type="spellStart"/>
      <w:r w:rsidRPr="00441CDE">
        <w:rPr>
          <w:rFonts w:ascii="Arial"/>
          <w:color w:val="000000"/>
          <w:sz w:val="18"/>
          <w:lang w:val="ru-RU"/>
        </w:rPr>
        <w:t>Прикінцеві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положення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" </w:t>
      </w:r>
      <w:r w:rsidRPr="00441CDE">
        <w:rPr>
          <w:rFonts w:ascii="Arial"/>
          <w:color w:val="000000"/>
          <w:sz w:val="18"/>
          <w:lang w:val="ru-RU"/>
        </w:rPr>
        <w:t>Закону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"</w:t>
      </w:r>
      <w:r w:rsidRPr="00441CDE">
        <w:rPr>
          <w:rFonts w:ascii="Arial"/>
          <w:color w:val="000000"/>
          <w:sz w:val="18"/>
          <w:lang w:val="ru-RU"/>
        </w:rPr>
        <w:t>Про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державний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ринковий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нагляд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і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контроль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нехарчової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продукції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" </w:t>
      </w:r>
      <w:r w:rsidRPr="00441CDE">
        <w:rPr>
          <w:rFonts w:ascii="Arial"/>
          <w:color w:val="000000"/>
          <w:sz w:val="18"/>
          <w:lang w:val="ru-RU"/>
        </w:rPr>
        <w:t>та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Указу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Президента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від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24 </w:t>
      </w:r>
      <w:r w:rsidRPr="00441CDE">
        <w:rPr>
          <w:rFonts w:ascii="Arial"/>
          <w:color w:val="000000"/>
          <w:sz w:val="18"/>
          <w:lang w:val="ru-RU"/>
        </w:rPr>
        <w:t>лютого</w:t>
      </w:r>
      <w:r w:rsidRPr="00441CDE">
        <w:rPr>
          <w:rFonts w:ascii="Arial"/>
          <w:color w:val="000000"/>
          <w:sz w:val="18"/>
          <w:lang w:val="ru-RU"/>
        </w:rPr>
        <w:t xml:space="preserve"> 2022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64 "</w:t>
      </w:r>
      <w:r w:rsidRPr="00441CDE">
        <w:rPr>
          <w:rFonts w:ascii="Arial"/>
          <w:color w:val="000000"/>
          <w:sz w:val="18"/>
          <w:lang w:val="ru-RU"/>
        </w:rPr>
        <w:t>П</w:t>
      </w:r>
      <w:r w:rsidRPr="00441CDE">
        <w:rPr>
          <w:rFonts w:ascii="Arial"/>
          <w:color w:val="000000"/>
          <w:sz w:val="18"/>
          <w:lang w:val="ru-RU"/>
        </w:rPr>
        <w:t>ро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введення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стану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Україні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" </w:t>
      </w:r>
      <w:proofErr w:type="spellStart"/>
      <w:r w:rsidRPr="00441CDE">
        <w:rPr>
          <w:rFonts w:ascii="Arial"/>
          <w:color w:val="000000"/>
          <w:sz w:val="18"/>
          <w:lang w:val="ru-RU"/>
        </w:rPr>
        <w:t>Кабінет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Міністрів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b/>
          <w:color w:val="000000"/>
          <w:sz w:val="18"/>
          <w:lang w:val="ru-RU"/>
        </w:rPr>
        <w:t>постановляє</w:t>
      </w:r>
      <w:proofErr w:type="spellEnd"/>
      <w:r w:rsidRPr="00441CDE">
        <w:rPr>
          <w:rFonts w:ascii="Arial"/>
          <w:color w:val="000000"/>
          <w:sz w:val="18"/>
          <w:lang w:val="ru-RU"/>
        </w:rPr>
        <w:t>:</w:t>
      </w:r>
    </w:p>
    <w:p w:rsidR="0080656D" w:rsidRPr="00441CDE" w:rsidRDefault="00441CDE">
      <w:pPr>
        <w:spacing w:after="0"/>
        <w:ind w:firstLine="240"/>
        <w:rPr>
          <w:lang w:val="ru-RU"/>
        </w:rPr>
      </w:pPr>
      <w:bookmarkStart w:id="8" w:name="18"/>
      <w:bookmarkEnd w:id="7"/>
      <w:r w:rsidRPr="00441CDE">
        <w:rPr>
          <w:rFonts w:ascii="Arial"/>
          <w:color w:val="000000"/>
          <w:sz w:val="18"/>
          <w:lang w:val="ru-RU"/>
        </w:rPr>
        <w:t xml:space="preserve">1. </w:t>
      </w:r>
      <w:proofErr w:type="spellStart"/>
      <w:r w:rsidRPr="00441CDE">
        <w:rPr>
          <w:rFonts w:ascii="Arial"/>
          <w:color w:val="000000"/>
          <w:sz w:val="18"/>
          <w:lang w:val="ru-RU"/>
        </w:rPr>
        <w:t>Тимчасово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, </w:t>
      </w:r>
      <w:r w:rsidRPr="00441CDE">
        <w:rPr>
          <w:rFonts w:ascii="Arial"/>
          <w:color w:val="000000"/>
          <w:sz w:val="18"/>
          <w:lang w:val="ru-RU"/>
        </w:rPr>
        <w:t>до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припинення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або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скасування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стану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Україні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441CDE">
        <w:rPr>
          <w:rFonts w:ascii="Arial"/>
          <w:color w:val="000000"/>
          <w:sz w:val="18"/>
          <w:lang w:val="ru-RU"/>
        </w:rPr>
        <w:t>припинити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здійснення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митними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органами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державного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контролю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нехарчової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продукції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441CDE">
        <w:rPr>
          <w:rFonts w:ascii="Arial"/>
          <w:color w:val="000000"/>
          <w:sz w:val="18"/>
          <w:lang w:val="ru-RU"/>
        </w:rPr>
        <w:t>крім</w:t>
      </w:r>
      <w:proofErr w:type="spellEnd"/>
      <w:r w:rsidRPr="00441CDE">
        <w:rPr>
          <w:rFonts w:ascii="Arial"/>
          <w:color w:val="000000"/>
          <w:sz w:val="18"/>
          <w:lang w:val="ru-RU"/>
        </w:rPr>
        <w:t>:</w:t>
      </w:r>
    </w:p>
    <w:p w:rsidR="0080656D" w:rsidRPr="00441CDE" w:rsidRDefault="00441CDE">
      <w:pPr>
        <w:spacing w:after="0"/>
        <w:ind w:firstLine="240"/>
        <w:rPr>
          <w:lang w:val="ru-RU"/>
        </w:rPr>
      </w:pPr>
      <w:bookmarkStart w:id="9" w:name="19"/>
      <w:bookmarkEnd w:id="8"/>
      <w:proofErr w:type="spellStart"/>
      <w:r w:rsidRPr="00441CDE">
        <w:rPr>
          <w:rFonts w:ascii="Arial"/>
          <w:color w:val="000000"/>
          <w:sz w:val="18"/>
          <w:lang w:val="ru-RU"/>
        </w:rPr>
        <w:t>побутових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ламп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неспрямов</w:t>
      </w:r>
      <w:r w:rsidRPr="00441CDE">
        <w:rPr>
          <w:rFonts w:ascii="Arial"/>
          <w:color w:val="000000"/>
          <w:sz w:val="18"/>
          <w:lang w:val="ru-RU"/>
        </w:rPr>
        <w:t>аного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випромінення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частині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їх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відповідності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вимогам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Технічного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регламенту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щодо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вимог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до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екодизайну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для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побутових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ламп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неспрямованого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випромінення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441CDE">
        <w:rPr>
          <w:rFonts w:ascii="Arial"/>
          <w:color w:val="000000"/>
          <w:sz w:val="18"/>
          <w:lang w:val="ru-RU"/>
        </w:rPr>
        <w:t>затвердженого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постановою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Кабінету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Міністрів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України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від</w:t>
      </w:r>
      <w:r w:rsidRPr="00441CDE">
        <w:rPr>
          <w:rFonts w:ascii="Arial"/>
          <w:color w:val="000000"/>
          <w:sz w:val="18"/>
          <w:lang w:val="ru-RU"/>
        </w:rPr>
        <w:t xml:space="preserve"> 14 </w:t>
      </w:r>
      <w:r w:rsidRPr="00441CDE">
        <w:rPr>
          <w:rFonts w:ascii="Arial"/>
          <w:color w:val="000000"/>
          <w:sz w:val="18"/>
          <w:lang w:val="ru-RU"/>
        </w:rPr>
        <w:t>серпня</w:t>
      </w:r>
      <w:r w:rsidRPr="00441CDE">
        <w:rPr>
          <w:rFonts w:ascii="Arial"/>
          <w:color w:val="000000"/>
          <w:sz w:val="18"/>
          <w:lang w:val="ru-RU"/>
        </w:rPr>
        <w:t xml:space="preserve"> 2019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734 (</w:t>
      </w:r>
      <w:r w:rsidRPr="00441CDE">
        <w:rPr>
          <w:rFonts w:ascii="Arial"/>
          <w:color w:val="000000"/>
          <w:sz w:val="18"/>
          <w:lang w:val="ru-RU"/>
        </w:rPr>
        <w:t>Офіційний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вісник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України</w:t>
      </w:r>
      <w:r w:rsidRPr="00441CDE">
        <w:rPr>
          <w:rFonts w:ascii="Arial"/>
          <w:color w:val="000000"/>
          <w:sz w:val="18"/>
          <w:lang w:val="ru-RU"/>
        </w:rPr>
        <w:t xml:space="preserve">, </w:t>
      </w:r>
      <w:r w:rsidRPr="00441CDE">
        <w:rPr>
          <w:rFonts w:ascii="Arial"/>
          <w:color w:val="000000"/>
          <w:sz w:val="18"/>
          <w:lang w:val="ru-RU"/>
        </w:rPr>
        <w:t xml:space="preserve">2019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66, </w:t>
      </w:r>
      <w:r w:rsidRPr="00441CDE">
        <w:rPr>
          <w:rFonts w:ascii="Arial"/>
          <w:color w:val="000000"/>
          <w:sz w:val="18"/>
          <w:lang w:val="ru-RU"/>
        </w:rPr>
        <w:t>ст</w:t>
      </w:r>
      <w:r w:rsidRPr="00441CDE">
        <w:rPr>
          <w:rFonts w:ascii="Arial"/>
          <w:color w:val="000000"/>
          <w:sz w:val="18"/>
          <w:lang w:val="ru-RU"/>
        </w:rPr>
        <w:t xml:space="preserve">. 2294), </w:t>
      </w:r>
      <w:r w:rsidRPr="00441CDE">
        <w:rPr>
          <w:rFonts w:ascii="Arial"/>
          <w:color w:val="000000"/>
          <w:sz w:val="18"/>
          <w:lang w:val="ru-RU"/>
        </w:rPr>
        <w:t>і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Технічного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регламенту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щодо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встановлення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системи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для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визначення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вимог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з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екодизайну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енергоспоживчих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продуктів</w:t>
      </w:r>
      <w:r w:rsidRPr="00441CDE">
        <w:rPr>
          <w:rFonts w:ascii="Arial"/>
          <w:color w:val="000000"/>
          <w:sz w:val="18"/>
          <w:lang w:val="ru-RU"/>
        </w:rPr>
        <w:t xml:space="preserve">, </w:t>
      </w:r>
      <w:r w:rsidRPr="00441CDE">
        <w:rPr>
          <w:rFonts w:ascii="Arial"/>
          <w:color w:val="000000"/>
          <w:sz w:val="18"/>
          <w:lang w:val="ru-RU"/>
        </w:rPr>
        <w:t>затвердженого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постановою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Кабінету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Міністрів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України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від</w:t>
      </w:r>
      <w:r w:rsidRPr="00441CDE">
        <w:rPr>
          <w:rFonts w:ascii="Arial"/>
          <w:color w:val="000000"/>
          <w:sz w:val="18"/>
          <w:lang w:val="ru-RU"/>
        </w:rPr>
        <w:t xml:space="preserve"> 3 </w:t>
      </w:r>
      <w:r w:rsidRPr="00441CDE">
        <w:rPr>
          <w:rFonts w:ascii="Arial"/>
          <w:color w:val="000000"/>
          <w:sz w:val="18"/>
          <w:lang w:val="ru-RU"/>
        </w:rPr>
        <w:t>жовтня</w:t>
      </w:r>
      <w:r w:rsidRPr="00441CDE">
        <w:rPr>
          <w:rFonts w:ascii="Arial"/>
          <w:color w:val="000000"/>
          <w:sz w:val="18"/>
          <w:lang w:val="ru-RU"/>
        </w:rPr>
        <w:t xml:space="preserve"> 2018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804 (</w:t>
      </w:r>
      <w:r w:rsidRPr="00441CDE">
        <w:rPr>
          <w:rFonts w:ascii="Arial"/>
          <w:color w:val="000000"/>
          <w:sz w:val="18"/>
          <w:lang w:val="ru-RU"/>
        </w:rPr>
        <w:t>Офіційний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вісник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України</w:t>
      </w:r>
      <w:r w:rsidRPr="00441CDE">
        <w:rPr>
          <w:rFonts w:ascii="Arial"/>
          <w:color w:val="000000"/>
          <w:sz w:val="18"/>
          <w:lang w:val="ru-RU"/>
        </w:rPr>
        <w:t xml:space="preserve">, 2018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80</w:t>
      </w:r>
      <w:r w:rsidRPr="00441CDE">
        <w:rPr>
          <w:rFonts w:ascii="Arial"/>
          <w:color w:val="000000"/>
          <w:sz w:val="18"/>
          <w:lang w:val="ru-RU"/>
        </w:rPr>
        <w:t xml:space="preserve">, </w:t>
      </w:r>
      <w:r w:rsidRPr="00441CDE">
        <w:rPr>
          <w:rFonts w:ascii="Arial"/>
          <w:color w:val="000000"/>
          <w:sz w:val="18"/>
          <w:lang w:val="ru-RU"/>
        </w:rPr>
        <w:t>ст</w:t>
      </w:r>
      <w:r w:rsidRPr="00441CDE">
        <w:rPr>
          <w:rFonts w:ascii="Arial"/>
          <w:color w:val="000000"/>
          <w:sz w:val="18"/>
          <w:lang w:val="ru-RU"/>
        </w:rPr>
        <w:t>. 2678);</w:t>
      </w:r>
    </w:p>
    <w:p w:rsidR="0080656D" w:rsidRPr="00441CDE" w:rsidRDefault="00441CDE">
      <w:pPr>
        <w:spacing w:after="0"/>
        <w:ind w:firstLine="240"/>
        <w:rPr>
          <w:lang w:val="ru-RU"/>
        </w:rPr>
      </w:pPr>
      <w:bookmarkStart w:id="10" w:name="20"/>
      <w:bookmarkEnd w:id="9"/>
      <w:proofErr w:type="spellStart"/>
      <w:r w:rsidRPr="00441CDE">
        <w:rPr>
          <w:rFonts w:ascii="Arial"/>
          <w:color w:val="000000"/>
          <w:sz w:val="18"/>
          <w:lang w:val="ru-RU"/>
        </w:rPr>
        <w:t>низьковольтного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електричного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обладнання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частині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його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відповідності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вимогам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Технічного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регламенту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низьковольтного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електричного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обладнання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441CDE">
        <w:rPr>
          <w:rFonts w:ascii="Arial"/>
          <w:color w:val="000000"/>
          <w:sz w:val="18"/>
          <w:lang w:val="ru-RU"/>
        </w:rPr>
        <w:t>затвердженого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постановою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Кабінету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Міністрів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України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від</w:t>
      </w:r>
      <w:r w:rsidRPr="00441CDE">
        <w:rPr>
          <w:rFonts w:ascii="Arial"/>
          <w:color w:val="000000"/>
          <w:sz w:val="18"/>
          <w:lang w:val="ru-RU"/>
        </w:rPr>
        <w:t xml:space="preserve"> 16 </w:t>
      </w:r>
      <w:r w:rsidRPr="00441CDE">
        <w:rPr>
          <w:rFonts w:ascii="Arial"/>
          <w:color w:val="000000"/>
          <w:sz w:val="18"/>
          <w:lang w:val="ru-RU"/>
        </w:rPr>
        <w:t>грудня</w:t>
      </w:r>
      <w:r w:rsidRPr="00441CDE">
        <w:rPr>
          <w:rFonts w:ascii="Arial"/>
          <w:color w:val="000000"/>
          <w:sz w:val="18"/>
          <w:lang w:val="ru-RU"/>
        </w:rPr>
        <w:t xml:space="preserve"> 2015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1067 (</w:t>
      </w:r>
      <w:r w:rsidRPr="00441CDE">
        <w:rPr>
          <w:rFonts w:ascii="Arial"/>
          <w:color w:val="000000"/>
          <w:sz w:val="18"/>
          <w:lang w:val="ru-RU"/>
        </w:rPr>
        <w:t>Офіційний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вісник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Укра</w:t>
      </w:r>
      <w:r w:rsidRPr="00441CDE">
        <w:rPr>
          <w:rFonts w:ascii="Arial"/>
          <w:color w:val="000000"/>
          <w:sz w:val="18"/>
          <w:lang w:val="ru-RU"/>
        </w:rPr>
        <w:t>їни</w:t>
      </w:r>
      <w:r w:rsidRPr="00441CDE">
        <w:rPr>
          <w:rFonts w:ascii="Arial"/>
          <w:color w:val="000000"/>
          <w:sz w:val="18"/>
          <w:lang w:val="ru-RU"/>
        </w:rPr>
        <w:t xml:space="preserve">, 2015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102, </w:t>
      </w:r>
      <w:r w:rsidRPr="00441CDE">
        <w:rPr>
          <w:rFonts w:ascii="Arial"/>
          <w:color w:val="000000"/>
          <w:sz w:val="18"/>
          <w:lang w:val="ru-RU"/>
        </w:rPr>
        <w:t>ст</w:t>
      </w:r>
      <w:r w:rsidRPr="00441CDE">
        <w:rPr>
          <w:rFonts w:ascii="Arial"/>
          <w:color w:val="000000"/>
          <w:sz w:val="18"/>
          <w:lang w:val="ru-RU"/>
        </w:rPr>
        <w:t>. 3526);</w:t>
      </w:r>
    </w:p>
    <w:p w:rsidR="0080656D" w:rsidRPr="00441CDE" w:rsidRDefault="00441CDE">
      <w:pPr>
        <w:spacing w:after="0"/>
        <w:ind w:firstLine="240"/>
        <w:rPr>
          <w:lang w:val="ru-RU"/>
        </w:rPr>
      </w:pPr>
      <w:bookmarkStart w:id="11" w:name="21"/>
      <w:bookmarkEnd w:id="10"/>
      <w:proofErr w:type="spellStart"/>
      <w:r w:rsidRPr="00441CDE">
        <w:rPr>
          <w:rFonts w:ascii="Arial"/>
          <w:color w:val="000000"/>
          <w:sz w:val="18"/>
          <w:lang w:val="ru-RU"/>
        </w:rPr>
        <w:t>обладнання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частині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його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відповідності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вимогам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Технічного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регламенту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з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електромагнітної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сумісності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обладнання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441CDE">
        <w:rPr>
          <w:rFonts w:ascii="Arial"/>
          <w:color w:val="000000"/>
          <w:sz w:val="18"/>
          <w:lang w:val="ru-RU"/>
        </w:rPr>
        <w:t>затвердженого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постановою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Кабінету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Міністрів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України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від</w:t>
      </w:r>
      <w:r w:rsidRPr="00441CDE">
        <w:rPr>
          <w:rFonts w:ascii="Arial"/>
          <w:color w:val="000000"/>
          <w:sz w:val="18"/>
          <w:lang w:val="ru-RU"/>
        </w:rPr>
        <w:t xml:space="preserve"> 16 </w:t>
      </w:r>
      <w:r w:rsidRPr="00441CDE">
        <w:rPr>
          <w:rFonts w:ascii="Arial"/>
          <w:color w:val="000000"/>
          <w:sz w:val="18"/>
          <w:lang w:val="ru-RU"/>
        </w:rPr>
        <w:t>грудня</w:t>
      </w:r>
      <w:r w:rsidRPr="00441CDE">
        <w:rPr>
          <w:rFonts w:ascii="Arial"/>
          <w:color w:val="000000"/>
          <w:sz w:val="18"/>
          <w:lang w:val="ru-RU"/>
        </w:rPr>
        <w:t xml:space="preserve"> 2015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1077 (</w:t>
      </w:r>
      <w:r w:rsidRPr="00441CDE">
        <w:rPr>
          <w:rFonts w:ascii="Arial"/>
          <w:color w:val="000000"/>
          <w:sz w:val="18"/>
          <w:lang w:val="ru-RU"/>
        </w:rPr>
        <w:t>Офіційний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вісник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України</w:t>
      </w:r>
      <w:r w:rsidRPr="00441CDE">
        <w:rPr>
          <w:rFonts w:ascii="Arial"/>
          <w:color w:val="000000"/>
          <w:sz w:val="18"/>
          <w:lang w:val="ru-RU"/>
        </w:rPr>
        <w:t>, 2016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2, </w:t>
      </w:r>
      <w:r w:rsidRPr="00441CDE">
        <w:rPr>
          <w:rFonts w:ascii="Arial"/>
          <w:color w:val="000000"/>
          <w:sz w:val="18"/>
          <w:lang w:val="ru-RU"/>
        </w:rPr>
        <w:t>ст</w:t>
      </w:r>
      <w:r w:rsidRPr="00441CDE">
        <w:rPr>
          <w:rFonts w:ascii="Arial"/>
          <w:color w:val="000000"/>
          <w:sz w:val="18"/>
          <w:lang w:val="ru-RU"/>
        </w:rPr>
        <w:t>. 72);</w:t>
      </w:r>
    </w:p>
    <w:p w:rsidR="0080656D" w:rsidRPr="00441CDE" w:rsidRDefault="00441CDE">
      <w:pPr>
        <w:spacing w:after="0"/>
        <w:ind w:firstLine="240"/>
        <w:rPr>
          <w:lang w:val="ru-RU"/>
        </w:rPr>
      </w:pPr>
      <w:bookmarkStart w:id="12" w:name="22"/>
      <w:bookmarkEnd w:id="11"/>
      <w:r w:rsidRPr="00441CDE">
        <w:rPr>
          <w:rFonts w:ascii="Arial"/>
          <w:color w:val="000000"/>
          <w:sz w:val="18"/>
          <w:lang w:val="ru-RU"/>
        </w:rPr>
        <w:t>машин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та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устаткування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частині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їх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відповідності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вимогам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Технічного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регламенту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безпеки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машин</w:t>
      </w:r>
      <w:r w:rsidRPr="00441C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441CDE">
        <w:rPr>
          <w:rFonts w:ascii="Arial"/>
          <w:color w:val="000000"/>
          <w:sz w:val="18"/>
          <w:lang w:val="ru-RU"/>
        </w:rPr>
        <w:t>затвердженого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постановою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Кабінету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Міністрів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України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від</w:t>
      </w:r>
      <w:r w:rsidRPr="00441CDE">
        <w:rPr>
          <w:rFonts w:ascii="Arial"/>
          <w:color w:val="000000"/>
          <w:sz w:val="18"/>
          <w:lang w:val="ru-RU"/>
        </w:rPr>
        <w:t xml:space="preserve"> 30 </w:t>
      </w:r>
      <w:r w:rsidRPr="00441CDE">
        <w:rPr>
          <w:rFonts w:ascii="Arial"/>
          <w:color w:val="000000"/>
          <w:sz w:val="18"/>
          <w:lang w:val="ru-RU"/>
        </w:rPr>
        <w:t>січня</w:t>
      </w:r>
      <w:r w:rsidRPr="00441CDE">
        <w:rPr>
          <w:rFonts w:ascii="Arial"/>
          <w:color w:val="000000"/>
          <w:sz w:val="18"/>
          <w:lang w:val="ru-RU"/>
        </w:rPr>
        <w:t xml:space="preserve"> 2013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62 (</w:t>
      </w:r>
      <w:r w:rsidRPr="00441CDE">
        <w:rPr>
          <w:rFonts w:ascii="Arial"/>
          <w:color w:val="000000"/>
          <w:sz w:val="18"/>
          <w:lang w:val="ru-RU"/>
        </w:rPr>
        <w:t>Офіційний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вісник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України</w:t>
      </w:r>
      <w:r w:rsidRPr="00441CDE">
        <w:rPr>
          <w:rFonts w:ascii="Arial"/>
          <w:color w:val="000000"/>
          <w:sz w:val="18"/>
          <w:lang w:val="ru-RU"/>
        </w:rPr>
        <w:t xml:space="preserve">, 2013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9, </w:t>
      </w:r>
      <w:r w:rsidRPr="00441CDE">
        <w:rPr>
          <w:rFonts w:ascii="Arial"/>
          <w:color w:val="000000"/>
          <w:sz w:val="18"/>
          <w:lang w:val="ru-RU"/>
        </w:rPr>
        <w:t>ст</w:t>
      </w:r>
      <w:r w:rsidRPr="00441CDE">
        <w:rPr>
          <w:rFonts w:ascii="Arial"/>
          <w:color w:val="000000"/>
          <w:sz w:val="18"/>
          <w:lang w:val="ru-RU"/>
        </w:rPr>
        <w:t>. 344).</w:t>
      </w:r>
    </w:p>
    <w:p w:rsidR="0080656D" w:rsidRPr="00441CDE" w:rsidRDefault="00441CDE">
      <w:pPr>
        <w:spacing w:after="0"/>
        <w:ind w:firstLine="240"/>
        <w:jc w:val="right"/>
        <w:rPr>
          <w:lang w:val="ru-RU"/>
        </w:rPr>
      </w:pPr>
      <w:bookmarkStart w:id="13" w:name="17"/>
      <w:bookmarkEnd w:id="12"/>
      <w:r w:rsidRPr="00441CDE">
        <w:rPr>
          <w:rFonts w:ascii="Arial"/>
          <w:color w:val="000000"/>
          <w:sz w:val="18"/>
          <w:lang w:val="ru-RU"/>
        </w:rPr>
        <w:t>(</w:t>
      </w:r>
      <w:r w:rsidRPr="00441CDE">
        <w:rPr>
          <w:rFonts w:ascii="Arial"/>
          <w:color w:val="000000"/>
          <w:sz w:val="18"/>
          <w:lang w:val="ru-RU"/>
        </w:rPr>
        <w:t>пункт</w:t>
      </w:r>
      <w:r w:rsidRPr="00441CDE">
        <w:rPr>
          <w:rFonts w:ascii="Arial"/>
          <w:color w:val="000000"/>
          <w:sz w:val="18"/>
          <w:lang w:val="ru-RU"/>
        </w:rPr>
        <w:t xml:space="preserve"> 1 </w:t>
      </w:r>
      <w:r w:rsidRPr="00441CDE">
        <w:rPr>
          <w:rFonts w:ascii="Arial"/>
          <w:color w:val="000000"/>
          <w:sz w:val="18"/>
          <w:lang w:val="ru-RU"/>
        </w:rPr>
        <w:t>у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ред</w:t>
      </w:r>
      <w:r w:rsidRPr="00441CDE">
        <w:rPr>
          <w:rFonts w:ascii="Arial"/>
          <w:color w:val="000000"/>
          <w:sz w:val="18"/>
          <w:lang w:val="ru-RU"/>
        </w:rPr>
        <w:t>акції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постанов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Кабінету</w:t>
      </w:r>
      <w:proofErr w:type="spellEnd"/>
      <w:r w:rsidRPr="00441CDE">
        <w:rPr>
          <w:lang w:val="ru-RU"/>
        </w:rPr>
        <w:br/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Міністрів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від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11.08.2023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852,</w:t>
      </w:r>
      <w:r w:rsidRPr="00441CDE">
        <w:rPr>
          <w:lang w:val="ru-RU"/>
        </w:rPr>
        <w:br/>
      </w:r>
      <w:proofErr w:type="spellStart"/>
      <w:r w:rsidRPr="00441CDE">
        <w:rPr>
          <w:rFonts w:ascii="Arial"/>
          <w:color w:val="000000"/>
          <w:sz w:val="18"/>
          <w:lang w:val="ru-RU"/>
        </w:rPr>
        <w:t>від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08.03.2024 </w:t>
      </w:r>
      <w:r w:rsidRPr="00441CDE">
        <w:rPr>
          <w:rFonts w:ascii="Arial"/>
          <w:color w:val="000000"/>
          <w:sz w:val="18"/>
          <w:lang w:val="ru-RU"/>
        </w:rPr>
        <w:t>р</w:t>
      </w:r>
      <w:r w:rsidRPr="00441CD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41CDE">
        <w:rPr>
          <w:rFonts w:ascii="Arial"/>
          <w:color w:val="000000"/>
          <w:sz w:val="18"/>
          <w:lang w:val="ru-RU"/>
        </w:rPr>
        <w:t xml:space="preserve"> 261)</w:t>
      </w:r>
    </w:p>
    <w:p w:rsidR="0080656D" w:rsidRPr="00441CDE" w:rsidRDefault="00441CDE">
      <w:pPr>
        <w:spacing w:after="0"/>
        <w:ind w:firstLine="240"/>
        <w:rPr>
          <w:lang w:val="ru-RU"/>
        </w:rPr>
      </w:pPr>
      <w:bookmarkStart w:id="14" w:name="9"/>
      <w:bookmarkEnd w:id="13"/>
      <w:r w:rsidRPr="00441CDE">
        <w:rPr>
          <w:rFonts w:ascii="Arial"/>
          <w:color w:val="000000"/>
          <w:sz w:val="18"/>
          <w:lang w:val="ru-RU"/>
        </w:rPr>
        <w:t xml:space="preserve">2. </w:t>
      </w:r>
      <w:proofErr w:type="spellStart"/>
      <w:r w:rsidRPr="00441CDE">
        <w:rPr>
          <w:rFonts w:ascii="Arial"/>
          <w:color w:val="000000"/>
          <w:sz w:val="18"/>
          <w:lang w:val="ru-RU"/>
        </w:rPr>
        <w:t>Ця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постанова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набирає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чинності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з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r w:rsidRPr="00441CDE">
        <w:rPr>
          <w:rFonts w:ascii="Arial"/>
          <w:color w:val="000000"/>
          <w:sz w:val="18"/>
          <w:lang w:val="ru-RU"/>
        </w:rPr>
        <w:t>дня</w:t>
      </w:r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її</w:t>
      </w:r>
      <w:proofErr w:type="spellEnd"/>
      <w:r w:rsidRPr="00441C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441CDE">
        <w:rPr>
          <w:rFonts w:ascii="Arial"/>
          <w:color w:val="000000"/>
          <w:sz w:val="18"/>
          <w:lang w:val="ru-RU"/>
        </w:rPr>
        <w:t>опублікування</w:t>
      </w:r>
      <w:proofErr w:type="spellEnd"/>
      <w:r w:rsidRPr="00441CDE">
        <w:rPr>
          <w:rFonts w:ascii="Arial"/>
          <w:color w:val="000000"/>
          <w:sz w:val="18"/>
          <w:lang w:val="ru-RU"/>
        </w:rPr>
        <w:t>.</w:t>
      </w:r>
    </w:p>
    <w:p w:rsidR="0080656D" w:rsidRPr="00441CDE" w:rsidRDefault="00441CDE">
      <w:pPr>
        <w:spacing w:after="0"/>
        <w:ind w:firstLine="240"/>
        <w:rPr>
          <w:lang w:val="ru-RU"/>
        </w:rPr>
      </w:pPr>
      <w:bookmarkStart w:id="15" w:name="10"/>
      <w:bookmarkEnd w:id="14"/>
      <w:r w:rsidRPr="00441CDE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80656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0656D" w:rsidRDefault="00441CDE">
            <w:pPr>
              <w:spacing w:after="0"/>
              <w:jc w:val="center"/>
            </w:pPr>
            <w:bookmarkStart w:id="16" w:name="11"/>
            <w:bookmarkEnd w:id="15"/>
            <w:proofErr w:type="spellStart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80656D" w:rsidRDefault="00441CDE">
            <w:pPr>
              <w:spacing w:after="0"/>
              <w:jc w:val="center"/>
            </w:pPr>
            <w:bookmarkStart w:id="17" w:name="12"/>
            <w:bookmarkEnd w:id="16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17"/>
      </w:tr>
    </w:tbl>
    <w:p w:rsidR="0080656D" w:rsidRDefault="00441CDE">
      <w:r>
        <w:br/>
      </w:r>
    </w:p>
    <w:p w:rsidR="0080656D" w:rsidRDefault="00441CDE">
      <w:pPr>
        <w:spacing w:after="0"/>
        <w:ind w:firstLine="240"/>
      </w:pPr>
      <w:bookmarkStart w:id="18" w:name="13"/>
      <w:proofErr w:type="spellStart"/>
      <w:r>
        <w:rPr>
          <w:rFonts w:ascii="Arial"/>
          <w:color w:val="000000"/>
          <w:sz w:val="18"/>
        </w:rPr>
        <w:t>Інд</w:t>
      </w:r>
      <w:proofErr w:type="spellEnd"/>
      <w:r>
        <w:rPr>
          <w:rFonts w:ascii="Arial"/>
          <w:color w:val="000000"/>
          <w:sz w:val="18"/>
        </w:rPr>
        <w:t>. 67</w:t>
      </w:r>
      <w:bookmarkStart w:id="19" w:name="_GoBack"/>
      <w:bookmarkEnd w:id="18"/>
      <w:bookmarkEnd w:id="19"/>
    </w:p>
    <w:sectPr w:rsidR="008065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56D"/>
    <w:rsid w:val="00441CDE"/>
    <w:rsid w:val="0080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2D49F-3AF9-405D-B15D-40B806FC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2024-03-12T22:45:00Z</dcterms:created>
  <dcterms:modified xsi:type="dcterms:W3CDTF">2024-03-12T22:45:00Z</dcterms:modified>
</cp:coreProperties>
</file>