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19" w:rsidRDefault="005E5F5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819" w:rsidRDefault="005E5F5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DE3819" w:rsidRDefault="005E5F5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DE3819" w:rsidRDefault="005E5F54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вересня 2024 р. N 1039</w:t>
      </w:r>
    </w:p>
    <w:p w:rsidR="00DE3819" w:rsidRDefault="005E5F54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DE3819" w:rsidRDefault="005E5F54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реалізацію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</w:t>
      </w:r>
    </w:p>
    <w:p w:rsidR="00DE3819" w:rsidRDefault="005E5F54">
      <w:pPr>
        <w:spacing w:after="75"/>
        <w:jc w:val="center"/>
      </w:pPr>
      <w:bookmarkStart w:id="6" w:name="784"/>
      <w:bookmarkEnd w:id="5"/>
      <w:r>
        <w:rPr>
          <w:rFonts w:ascii="Arial" w:hAnsi="Arial"/>
          <w:color w:val="293A55"/>
          <w:sz w:val="18"/>
        </w:rPr>
        <w:t>Із змінами</w:t>
      </w:r>
      <w:r>
        <w:rPr>
          <w:rFonts w:ascii="Arial" w:hAnsi="Arial"/>
          <w:color w:val="293A55"/>
          <w:sz w:val="18"/>
        </w:rPr>
        <w:t xml:space="preserve">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26 листопада 2025 року N 1528</w:t>
      </w:r>
    </w:p>
    <w:p w:rsidR="00DE3819" w:rsidRDefault="005E5F54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DE3819" w:rsidRDefault="005E5F54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Погодитися з пропозицією Міністерства розвитку громад, територій та інфраструктури стосовно реалізації протягом дво</w:t>
      </w:r>
      <w:r>
        <w:rPr>
          <w:rFonts w:ascii="Arial" w:hAnsi="Arial"/>
          <w:color w:val="000000"/>
          <w:sz w:val="18"/>
        </w:rPr>
        <w:t>х років з дня набрання чинності цією постановою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 (далі - експериментальний проект).</w:t>
      </w:r>
    </w:p>
    <w:p w:rsidR="00DE3819" w:rsidRDefault="005E5F5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Затвердити т</w:t>
      </w:r>
      <w:r>
        <w:rPr>
          <w:rFonts w:ascii="Arial" w:hAnsi="Arial"/>
          <w:color w:val="000000"/>
          <w:sz w:val="18"/>
        </w:rPr>
        <w:t>акі, що додаються:</w:t>
      </w:r>
    </w:p>
    <w:p w:rsidR="00DE3819" w:rsidRDefault="005E5F5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Порядок реалізації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послуг";</w:t>
      </w:r>
    </w:p>
    <w:p w:rsidR="00DE3819" w:rsidRDefault="005E5F5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Положення про цифрову інтегровану інформаційно-аналітичну с</w:t>
      </w:r>
      <w:r>
        <w:rPr>
          <w:rFonts w:ascii="Arial" w:hAnsi="Arial"/>
          <w:color w:val="000000"/>
          <w:sz w:val="18"/>
        </w:rPr>
        <w:t>истему "Єдина платформа житлово-комунальних послуг";</w:t>
      </w:r>
    </w:p>
    <w:p w:rsidR="00DE3819" w:rsidRDefault="005E5F5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форму Меморандуму про долучення до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послуг".</w:t>
      </w:r>
    </w:p>
    <w:p w:rsidR="00DE3819" w:rsidRDefault="005E5F54">
      <w:pPr>
        <w:spacing w:after="75"/>
        <w:ind w:firstLine="240"/>
        <w:jc w:val="both"/>
      </w:pPr>
      <w:bookmarkStart w:id="13" w:name="15"/>
      <w:bookmarkEnd w:id="12"/>
      <w:r>
        <w:rPr>
          <w:rFonts w:ascii="Arial" w:hAnsi="Arial"/>
          <w:color w:val="000000"/>
          <w:sz w:val="18"/>
        </w:rPr>
        <w:t>3. Устано</w:t>
      </w:r>
      <w:r>
        <w:rPr>
          <w:rFonts w:ascii="Arial" w:hAnsi="Arial"/>
          <w:color w:val="000000"/>
          <w:sz w:val="18"/>
        </w:rPr>
        <w:t>вити, що:</w:t>
      </w:r>
    </w:p>
    <w:p w:rsidR="00DE3819" w:rsidRDefault="005E5F54">
      <w:pPr>
        <w:spacing w:after="75"/>
        <w:ind w:firstLine="240"/>
        <w:jc w:val="both"/>
      </w:pPr>
      <w:bookmarkStart w:id="14" w:name="16"/>
      <w:bookmarkEnd w:id="13"/>
      <w:r>
        <w:rPr>
          <w:rFonts w:ascii="Arial" w:hAnsi="Arial"/>
          <w:color w:val="000000"/>
          <w:sz w:val="18"/>
        </w:rPr>
        <w:t>1) координатором експериментального проекту є Міністерство розвитку громад, територій та інфраструктури (далі - координатор);</w:t>
      </w:r>
    </w:p>
    <w:p w:rsidR="00DE3819" w:rsidRDefault="005E5F54">
      <w:pPr>
        <w:spacing w:after="75"/>
        <w:ind w:firstLine="240"/>
        <w:jc w:val="both"/>
      </w:pPr>
      <w:bookmarkStart w:id="15" w:name="17"/>
      <w:bookmarkEnd w:id="14"/>
      <w:r>
        <w:rPr>
          <w:rFonts w:ascii="Arial" w:hAnsi="Arial"/>
          <w:color w:val="000000"/>
          <w:sz w:val="18"/>
        </w:rPr>
        <w:t>2) учасниками експериментального проекту (далі - учасники) є:</w:t>
      </w:r>
    </w:p>
    <w:p w:rsidR="00DE3819" w:rsidRDefault="005E5F54">
      <w:pPr>
        <w:spacing w:after="75"/>
        <w:ind w:firstLine="240"/>
        <w:jc w:val="both"/>
      </w:pPr>
      <w:bookmarkStart w:id="16" w:name="18"/>
      <w:bookmarkEnd w:id="15"/>
      <w:r>
        <w:rPr>
          <w:rFonts w:ascii="Arial" w:hAnsi="Arial"/>
          <w:color w:val="000000"/>
          <w:sz w:val="18"/>
        </w:rPr>
        <w:t>Державне агентство з енергоефективності та енергозбереженн</w:t>
      </w:r>
      <w:r>
        <w:rPr>
          <w:rFonts w:ascii="Arial" w:hAnsi="Arial"/>
          <w:color w:val="000000"/>
          <w:sz w:val="18"/>
        </w:rPr>
        <w:t>я;</w:t>
      </w:r>
    </w:p>
    <w:p w:rsidR="00DE3819" w:rsidRDefault="005E5F54">
      <w:pPr>
        <w:spacing w:after="75"/>
        <w:ind w:firstLine="240"/>
        <w:jc w:val="both"/>
      </w:pPr>
      <w:bookmarkStart w:id="17" w:name="19"/>
      <w:bookmarkEnd w:id="16"/>
      <w:r>
        <w:rPr>
          <w:rFonts w:ascii="Arial" w:hAnsi="Arial"/>
          <w:color w:val="000000"/>
          <w:sz w:val="18"/>
        </w:rPr>
        <w:t>Національна комісія, що здійснює державне регулювання у сферах енергетики та комунальних послуг (за згодою);</w:t>
      </w:r>
    </w:p>
    <w:p w:rsidR="00DE3819" w:rsidRDefault="005E5F54">
      <w:pPr>
        <w:spacing w:after="75"/>
        <w:ind w:firstLine="240"/>
        <w:jc w:val="both"/>
      </w:pPr>
      <w:bookmarkStart w:id="18" w:name="20"/>
      <w:bookmarkEnd w:id="17"/>
      <w:r>
        <w:rPr>
          <w:rFonts w:ascii="Arial" w:hAnsi="Arial"/>
          <w:color w:val="000000"/>
          <w:sz w:val="18"/>
        </w:rPr>
        <w:t>Вінницька, Дніпропетровська, Львівська, Полтавська, Харківська, Хмельницька, Черкаська обласні та Київська міська військові адміністрації;</w:t>
      </w:r>
    </w:p>
    <w:p w:rsidR="00DE3819" w:rsidRDefault="005E5F54">
      <w:pPr>
        <w:spacing w:after="75"/>
        <w:ind w:firstLine="240"/>
        <w:jc w:val="both"/>
      </w:pPr>
      <w:bookmarkStart w:id="19" w:name="21"/>
      <w:bookmarkEnd w:id="18"/>
      <w:r>
        <w:rPr>
          <w:rFonts w:ascii="Arial" w:hAnsi="Arial"/>
          <w:color w:val="000000"/>
          <w:sz w:val="18"/>
        </w:rPr>
        <w:t>орган</w:t>
      </w:r>
      <w:r>
        <w:rPr>
          <w:rFonts w:ascii="Arial" w:hAnsi="Arial"/>
          <w:color w:val="000000"/>
          <w:sz w:val="18"/>
        </w:rPr>
        <w:t>и місцевого самоврядування, військові адміністрації населених пунктів (у разі їх утворення) (за згодою);</w:t>
      </w:r>
    </w:p>
    <w:p w:rsidR="00DE3819" w:rsidRDefault="005E5F54">
      <w:pPr>
        <w:spacing w:after="75"/>
        <w:ind w:firstLine="240"/>
        <w:jc w:val="both"/>
      </w:pPr>
      <w:bookmarkStart w:id="20" w:name="22"/>
      <w:bookmarkEnd w:id="19"/>
      <w:r>
        <w:rPr>
          <w:rFonts w:ascii="Arial" w:hAnsi="Arial"/>
          <w:color w:val="000000"/>
          <w:sz w:val="18"/>
        </w:rPr>
        <w:lastRenderedPageBreak/>
        <w:t xml:space="preserve">3) координатор має право залучати інших учасників за згодою шляхом укладення Меморандуму про долучення до експериментального проекту щодо створення та </w:t>
      </w:r>
      <w:r>
        <w:rPr>
          <w:rFonts w:ascii="Arial" w:hAnsi="Arial"/>
          <w:color w:val="000000"/>
          <w:sz w:val="18"/>
        </w:rPr>
        <w:t>впровадження цифрової інтегрованої інформаційно-аналітичної системи "Єдина платформа житлово-комунальних послуг".</w:t>
      </w:r>
    </w:p>
    <w:p w:rsidR="00DE3819" w:rsidRDefault="005E5F54">
      <w:pPr>
        <w:spacing w:after="75"/>
        <w:ind w:firstLine="240"/>
        <w:jc w:val="both"/>
      </w:pPr>
      <w:bookmarkStart w:id="21" w:name="23"/>
      <w:bookmarkEnd w:id="20"/>
      <w:r>
        <w:rPr>
          <w:rFonts w:ascii="Arial" w:hAnsi="Arial"/>
          <w:color w:val="000000"/>
          <w:sz w:val="18"/>
        </w:rPr>
        <w:t>4. Внести до постанов Кабінету Міністрів України зміни, що додаються.</w:t>
      </w:r>
    </w:p>
    <w:p w:rsidR="00DE3819" w:rsidRDefault="005E5F54">
      <w:pPr>
        <w:spacing w:after="75"/>
        <w:ind w:firstLine="240"/>
        <w:jc w:val="both"/>
      </w:pPr>
      <w:bookmarkStart w:id="22" w:name="24"/>
      <w:bookmarkEnd w:id="21"/>
      <w:r>
        <w:rPr>
          <w:rFonts w:ascii="Arial" w:hAnsi="Arial"/>
          <w:color w:val="000000"/>
          <w:sz w:val="18"/>
        </w:rPr>
        <w:t>5. Рекомендувати управителям багатоквартирними будинками, виконавцям ком</w:t>
      </w:r>
      <w:r>
        <w:rPr>
          <w:rFonts w:ascii="Arial" w:hAnsi="Arial"/>
          <w:color w:val="000000"/>
          <w:sz w:val="18"/>
        </w:rPr>
        <w:t>унальних послуг долучитися до участі в експериментальному проекті.</w:t>
      </w:r>
    </w:p>
    <w:p w:rsidR="00DE3819" w:rsidRDefault="005E5F54">
      <w:pPr>
        <w:spacing w:after="75"/>
        <w:ind w:firstLine="240"/>
        <w:jc w:val="both"/>
      </w:pPr>
      <w:bookmarkStart w:id="23" w:name="25"/>
      <w:bookmarkEnd w:id="22"/>
      <w:r>
        <w:rPr>
          <w:rFonts w:ascii="Arial" w:hAnsi="Arial"/>
          <w:color w:val="000000"/>
          <w:sz w:val="18"/>
        </w:rPr>
        <w:t>6. Координатору забезпечити до 31 грудня 2024 р. введення в дослідну експлуатацію першої черги цифрової інтегрованої інформаційно-аналітичної системи "Єдина платформа житлово-комунальних по</w:t>
      </w:r>
      <w:r>
        <w:rPr>
          <w:rFonts w:ascii="Arial" w:hAnsi="Arial"/>
          <w:color w:val="000000"/>
          <w:sz w:val="18"/>
        </w:rPr>
        <w:t>слуг" (далі - Єдина платформа) згідно з умовами Положення, затвердженого цією постановою.</w:t>
      </w:r>
    </w:p>
    <w:p w:rsidR="00DE3819" w:rsidRDefault="005E5F54">
      <w:pPr>
        <w:spacing w:after="75"/>
        <w:ind w:firstLine="240"/>
        <w:jc w:val="both"/>
      </w:pPr>
      <w:bookmarkStart w:id="24" w:name="26"/>
      <w:bookmarkEnd w:id="23"/>
      <w:r>
        <w:rPr>
          <w:rFonts w:ascii="Arial" w:hAnsi="Arial"/>
          <w:color w:val="000000"/>
          <w:sz w:val="18"/>
        </w:rPr>
        <w:t>7. Забезпечити електронну інформаційну взаємодію з Єдиною платформою:</w:t>
      </w:r>
    </w:p>
    <w:p w:rsidR="00DE3819" w:rsidRDefault="005E5F54">
      <w:pPr>
        <w:spacing w:after="75"/>
        <w:ind w:firstLine="240"/>
        <w:jc w:val="both"/>
      </w:pPr>
      <w:bookmarkStart w:id="25" w:name="27"/>
      <w:bookmarkEnd w:id="24"/>
      <w:r>
        <w:rPr>
          <w:rFonts w:ascii="Arial" w:hAnsi="Arial"/>
          <w:color w:val="000000"/>
          <w:sz w:val="18"/>
        </w:rPr>
        <w:t>1) Міністерству внутрішніх справ - щодо Єдиного державного реєстру транспортних засобів;</w:t>
      </w:r>
    </w:p>
    <w:p w:rsidR="00DE3819" w:rsidRDefault="005E5F54">
      <w:pPr>
        <w:spacing w:after="75"/>
        <w:ind w:firstLine="240"/>
        <w:jc w:val="both"/>
      </w:pPr>
      <w:bookmarkStart w:id="26" w:name="28"/>
      <w:bookmarkEnd w:id="25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Міністерству соціальної політики щодо:</w:t>
      </w:r>
    </w:p>
    <w:p w:rsidR="00DE3819" w:rsidRDefault="005E5F54">
      <w:pPr>
        <w:spacing w:after="75"/>
        <w:ind w:firstLine="240"/>
        <w:jc w:val="both"/>
      </w:pPr>
      <w:bookmarkStart w:id="27" w:name="29"/>
      <w:bookmarkEnd w:id="26"/>
      <w:r>
        <w:rPr>
          <w:rFonts w:ascii="Arial" w:hAnsi="Arial"/>
          <w:color w:val="000000"/>
          <w:sz w:val="18"/>
        </w:rPr>
        <w:t>Єдиної інформаційної системи соціальної сфери;</w:t>
      </w:r>
    </w:p>
    <w:p w:rsidR="00DE3819" w:rsidRDefault="005E5F54">
      <w:pPr>
        <w:spacing w:after="75"/>
        <w:ind w:firstLine="240"/>
        <w:jc w:val="both"/>
      </w:pPr>
      <w:bookmarkStart w:id="28" w:name="30"/>
      <w:bookmarkEnd w:id="27"/>
      <w:r>
        <w:rPr>
          <w:rFonts w:ascii="Arial" w:hAnsi="Arial"/>
          <w:color w:val="000000"/>
          <w:sz w:val="18"/>
        </w:rPr>
        <w:t>Реєстру отримувачів житлових субсидій;</w:t>
      </w:r>
    </w:p>
    <w:p w:rsidR="00DE3819" w:rsidRDefault="005E5F54">
      <w:pPr>
        <w:spacing w:after="75"/>
        <w:ind w:firstLine="240"/>
        <w:jc w:val="both"/>
      </w:pPr>
      <w:bookmarkStart w:id="29" w:name="31"/>
      <w:bookmarkEnd w:id="28"/>
      <w:r>
        <w:rPr>
          <w:rFonts w:ascii="Arial" w:hAnsi="Arial"/>
          <w:color w:val="000000"/>
          <w:sz w:val="18"/>
        </w:rPr>
        <w:t>Реєстру осіб, які мають право на пільги;</w:t>
      </w:r>
    </w:p>
    <w:p w:rsidR="00DE3819" w:rsidRDefault="005E5F54">
      <w:pPr>
        <w:spacing w:after="75"/>
        <w:ind w:firstLine="240"/>
        <w:jc w:val="both"/>
      </w:pPr>
      <w:bookmarkStart w:id="30" w:name="32"/>
      <w:bookmarkEnd w:id="29"/>
      <w:r>
        <w:rPr>
          <w:rFonts w:ascii="Arial" w:hAnsi="Arial"/>
          <w:color w:val="000000"/>
          <w:sz w:val="18"/>
        </w:rPr>
        <w:t>централізованого банку даних з проблем інвалідності;</w:t>
      </w:r>
    </w:p>
    <w:p w:rsidR="00DE3819" w:rsidRDefault="005E5F54">
      <w:pPr>
        <w:spacing w:after="75"/>
        <w:ind w:firstLine="240"/>
        <w:jc w:val="both"/>
      </w:pPr>
      <w:bookmarkStart w:id="31" w:name="33"/>
      <w:bookmarkEnd w:id="30"/>
      <w:r>
        <w:rPr>
          <w:rFonts w:ascii="Arial" w:hAnsi="Arial"/>
          <w:color w:val="000000"/>
          <w:sz w:val="18"/>
        </w:rPr>
        <w:t>Єдиної інформаційної бази даних про в</w:t>
      </w:r>
      <w:r>
        <w:rPr>
          <w:rFonts w:ascii="Arial" w:hAnsi="Arial"/>
          <w:color w:val="000000"/>
          <w:sz w:val="18"/>
        </w:rPr>
        <w:t>нутрішньо переміщених осіб;</w:t>
      </w:r>
    </w:p>
    <w:p w:rsidR="00DE3819" w:rsidRDefault="005E5F54">
      <w:pPr>
        <w:spacing w:after="75"/>
        <w:ind w:firstLine="240"/>
        <w:jc w:val="both"/>
      </w:pPr>
      <w:bookmarkStart w:id="32" w:name="34"/>
      <w:bookmarkEnd w:id="31"/>
      <w:r>
        <w:rPr>
          <w:rFonts w:ascii="Arial" w:hAnsi="Arial"/>
          <w:color w:val="000000"/>
          <w:sz w:val="18"/>
        </w:rPr>
        <w:t>3) Міністерству у справах ветеранів - щодо Єдиного державного реєстру ветеранів війни;</w:t>
      </w:r>
    </w:p>
    <w:p w:rsidR="00DE3819" w:rsidRDefault="005E5F54">
      <w:pPr>
        <w:spacing w:after="75"/>
        <w:ind w:firstLine="240"/>
        <w:jc w:val="both"/>
      </w:pPr>
      <w:bookmarkStart w:id="33" w:name="35"/>
      <w:bookmarkEnd w:id="32"/>
      <w:r>
        <w:rPr>
          <w:rFonts w:ascii="Arial" w:hAnsi="Arial"/>
          <w:color w:val="000000"/>
          <w:sz w:val="18"/>
        </w:rPr>
        <w:t xml:space="preserve">4) Міністерству з питань реінтеграції тимчасово окупованих територій - щодо інформаційної системи переліку територій, на яких ведуться </w:t>
      </w:r>
      <w:r>
        <w:rPr>
          <w:rFonts w:ascii="Arial" w:hAnsi="Arial"/>
          <w:color w:val="000000"/>
          <w:sz w:val="18"/>
        </w:rPr>
        <w:t>(велися) бойові дії або тимчасово окупованих Російською Федерацією;</w:t>
      </w:r>
    </w:p>
    <w:p w:rsidR="00DE3819" w:rsidRDefault="005E5F54">
      <w:pPr>
        <w:spacing w:after="75"/>
        <w:ind w:firstLine="240"/>
        <w:jc w:val="both"/>
      </w:pPr>
      <w:bookmarkStart w:id="34" w:name="36"/>
      <w:bookmarkEnd w:id="33"/>
      <w:r>
        <w:rPr>
          <w:rFonts w:ascii="Arial" w:hAnsi="Arial"/>
          <w:color w:val="000000"/>
          <w:sz w:val="18"/>
        </w:rPr>
        <w:t>5) Державній податковій службі - щодо Державного реєстру фізичних осіб - платників податків.</w:t>
      </w:r>
    </w:p>
    <w:p w:rsidR="00DE3819" w:rsidRDefault="005E5F54">
      <w:pPr>
        <w:spacing w:after="75"/>
        <w:ind w:firstLine="240"/>
        <w:jc w:val="both"/>
      </w:pPr>
      <w:bookmarkStart w:id="35" w:name="37"/>
      <w:bookmarkEnd w:id="34"/>
      <w:r>
        <w:rPr>
          <w:rFonts w:ascii="Arial" w:hAnsi="Arial"/>
          <w:color w:val="000000"/>
          <w:sz w:val="18"/>
        </w:rPr>
        <w:t>Параметри інформаційного обміну між держателями (адміністраторами) електронних інформаційних ре</w:t>
      </w:r>
      <w:r>
        <w:rPr>
          <w:rFonts w:ascii="Arial" w:hAnsi="Arial"/>
          <w:color w:val="000000"/>
          <w:sz w:val="18"/>
        </w:rPr>
        <w:t>сурсів, зазначених у цьому пункті, і координатором визначаються відповідно до Положення, затвердженого цією постановою.</w:t>
      </w:r>
    </w:p>
    <w:p w:rsidR="00DE3819" w:rsidRDefault="005E5F54">
      <w:pPr>
        <w:spacing w:after="75"/>
        <w:ind w:firstLine="240"/>
        <w:jc w:val="both"/>
      </w:pPr>
      <w:bookmarkStart w:id="36" w:name="38"/>
      <w:bookmarkEnd w:id="35"/>
      <w:r>
        <w:rPr>
          <w:rFonts w:ascii="Arial" w:hAnsi="Arial"/>
          <w:color w:val="000000"/>
          <w:sz w:val="18"/>
        </w:rPr>
        <w:t>8. Координатору та учасникам протягом одного місяця після виконання вимог пункту 6 цієї постанови забезпечити створення електронних кабі</w:t>
      </w:r>
      <w:r>
        <w:rPr>
          <w:rFonts w:ascii="Arial" w:hAnsi="Arial"/>
          <w:color w:val="000000"/>
          <w:sz w:val="18"/>
        </w:rPr>
        <w:t>нетів та здійснити їх інформаційне наповнення згідно з умовами Положення, затвердженого цією постановою.</w:t>
      </w:r>
    </w:p>
    <w:p w:rsidR="00DE3819" w:rsidRDefault="005E5F54">
      <w:pPr>
        <w:spacing w:after="75"/>
        <w:ind w:firstLine="240"/>
        <w:jc w:val="both"/>
      </w:pPr>
      <w:bookmarkStart w:id="37" w:name="39"/>
      <w:bookmarkEnd w:id="36"/>
      <w:r>
        <w:rPr>
          <w:rFonts w:ascii="Arial" w:hAnsi="Arial"/>
          <w:color w:val="000000"/>
          <w:sz w:val="18"/>
        </w:rPr>
        <w:t>9. Учасникам протягом трьох місяців після виконання вимог пункту 6 цієї постанови в межах компетенції вжити заходів щодо забезпечення приєднання управи</w:t>
      </w:r>
      <w:r>
        <w:rPr>
          <w:rFonts w:ascii="Arial" w:hAnsi="Arial"/>
          <w:color w:val="000000"/>
          <w:sz w:val="18"/>
        </w:rPr>
        <w:t>телів багатоквартирними будинками, виконавців комунальних послуг та споживачів, яким вони надають житлово-комунальні послуги, до Єдиної платформи згідно з умовами Порядку, затвердженого цією постановою.</w:t>
      </w:r>
    </w:p>
    <w:p w:rsidR="00DE3819" w:rsidRDefault="005E5F54">
      <w:pPr>
        <w:spacing w:after="75"/>
        <w:ind w:firstLine="240"/>
        <w:jc w:val="both"/>
      </w:pPr>
      <w:bookmarkStart w:id="38" w:name="40"/>
      <w:bookmarkEnd w:id="37"/>
      <w:r>
        <w:rPr>
          <w:rFonts w:ascii="Arial" w:hAnsi="Arial"/>
          <w:color w:val="000000"/>
          <w:sz w:val="18"/>
        </w:rPr>
        <w:t>10. Міністерству розвитку громад, територій та інфрас</w:t>
      </w:r>
      <w:r>
        <w:rPr>
          <w:rFonts w:ascii="Arial" w:hAnsi="Arial"/>
          <w:color w:val="000000"/>
          <w:sz w:val="18"/>
        </w:rPr>
        <w:t>труктури:</w:t>
      </w:r>
    </w:p>
    <w:p w:rsidR="00DE3819" w:rsidRDefault="005E5F54">
      <w:pPr>
        <w:spacing w:after="75"/>
        <w:ind w:firstLine="240"/>
        <w:jc w:val="both"/>
      </w:pPr>
      <w:bookmarkStart w:id="39" w:name="41"/>
      <w:bookmarkEnd w:id="38"/>
      <w:r>
        <w:rPr>
          <w:rFonts w:ascii="Arial" w:hAnsi="Arial"/>
          <w:color w:val="000000"/>
          <w:sz w:val="18"/>
        </w:rPr>
        <w:t>1) протягом трьох місяців з дня набрання чинності цією постановою:</w:t>
      </w:r>
    </w:p>
    <w:p w:rsidR="00DE3819" w:rsidRDefault="005E5F54">
      <w:pPr>
        <w:spacing w:after="75"/>
        <w:ind w:firstLine="240"/>
        <w:jc w:val="both"/>
      </w:pPr>
      <w:bookmarkStart w:id="40" w:name="42"/>
      <w:bookmarkEnd w:id="39"/>
      <w:r>
        <w:rPr>
          <w:rFonts w:ascii="Arial" w:hAnsi="Arial"/>
          <w:color w:val="000000"/>
          <w:sz w:val="18"/>
        </w:rPr>
        <w:t>розробити та затвердити формати обміну даними Єдиної платформи з іншими електронними інформаційними ресурсами;</w:t>
      </w:r>
    </w:p>
    <w:p w:rsidR="00DE3819" w:rsidRDefault="005E5F54">
      <w:pPr>
        <w:spacing w:after="75"/>
        <w:ind w:firstLine="240"/>
        <w:jc w:val="both"/>
      </w:pPr>
      <w:bookmarkStart w:id="41" w:name="43"/>
      <w:bookmarkEnd w:id="40"/>
      <w:r>
        <w:rPr>
          <w:rFonts w:ascii="Arial" w:hAnsi="Arial"/>
          <w:color w:val="000000"/>
          <w:sz w:val="18"/>
        </w:rPr>
        <w:t>затвердити технічні завдання щодо створення Єдиної платформи та інст</w:t>
      </w:r>
      <w:r>
        <w:rPr>
          <w:rFonts w:ascii="Arial" w:hAnsi="Arial"/>
          <w:color w:val="000000"/>
          <w:sz w:val="18"/>
        </w:rPr>
        <w:t>рукції з її використання;</w:t>
      </w:r>
    </w:p>
    <w:p w:rsidR="00DE3819" w:rsidRDefault="005E5F54">
      <w:pPr>
        <w:spacing w:after="75"/>
        <w:ind w:firstLine="240"/>
        <w:jc w:val="both"/>
      </w:pPr>
      <w:bookmarkStart w:id="42" w:name="44"/>
      <w:bookmarkEnd w:id="41"/>
      <w:r>
        <w:rPr>
          <w:rFonts w:ascii="Arial" w:hAnsi="Arial"/>
          <w:color w:val="000000"/>
          <w:sz w:val="18"/>
        </w:rPr>
        <w:t>2) не пізніше ніж через два місяці після завершення реалізації експериментального проекту подати Кабінетові Міністрів України звіт про результати його реалізації;</w:t>
      </w:r>
    </w:p>
    <w:p w:rsidR="00DE3819" w:rsidRDefault="005E5F54">
      <w:pPr>
        <w:spacing w:after="75"/>
        <w:ind w:firstLine="240"/>
        <w:jc w:val="both"/>
      </w:pPr>
      <w:bookmarkStart w:id="43" w:name="45"/>
      <w:bookmarkEnd w:id="42"/>
      <w:r>
        <w:rPr>
          <w:rFonts w:ascii="Arial" w:hAnsi="Arial"/>
          <w:color w:val="000000"/>
          <w:sz w:val="18"/>
        </w:rPr>
        <w:t>3) за результатами реалізації експериментального проекту подати про</w:t>
      </w:r>
      <w:r>
        <w:rPr>
          <w:rFonts w:ascii="Arial" w:hAnsi="Arial"/>
          <w:color w:val="000000"/>
          <w:sz w:val="18"/>
        </w:rPr>
        <w:t>позиції щодо внесення змін до законодавчих актів.</w:t>
      </w:r>
    </w:p>
    <w:p w:rsidR="00DE3819" w:rsidRDefault="005E5F54">
      <w:pPr>
        <w:spacing w:after="75"/>
        <w:ind w:firstLine="240"/>
        <w:jc w:val="both"/>
      </w:pPr>
      <w:bookmarkStart w:id="44" w:name="46"/>
      <w:bookmarkEnd w:id="4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DE381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E3819" w:rsidRDefault="005E5F54">
            <w:pPr>
              <w:spacing w:after="75"/>
              <w:jc w:val="center"/>
            </w:pPr>
            <w:bookmarkStart w:id="45" w:name="47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DE3819" w:rsidRDefault="005E5F54">
            <w:pPr>
              <w:spacing w:after="75"/>
              <w:jc w:val="center"/>
            </w:pPr>
            <w:bookmarkStart w:id="46" w:name="48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46"/>
      </w:tr>
    </w:tbl>
    <w:p w:rsidR="00DE3819" w:rsidRDefault="005E5F54">
      <w:pPr>
        <w:spacing w:after="75"/>
        <w:ind w:firstLine="240"/>
        <w:jc w:val="both"/>
      </w:pPr>
      <w:bookmarkStart w:id="47" w:name="49"/>
      <w:r>
        <w:rPr>
          <w:rFonts w:ascii="Arial" w:hAnsi="Arial"/>
          <w:color w:val="000000"/>
          <w:sz w:val="18"/>
        </w:rPr>
        <w:t>Інд. 37</w:t>
      </w:r>
    </w:p>
    <w:p w:rsidR="00DE3819" w:rsidRDefault="005E5F54">
      <w:pPr>
        <w:spacing w:after="75"/>
        <w:ind w:firstLine="240"/>
        <w:jc w:val="both"/>
      </w:pPr>
      <w:bookmarkStart w:id="48" w:name="50"/>
      <w:bookmarkEnd w:id="47"/>
      <w:r>
        <w:rPr>
          <w:rFonts w:ascii="Arial" w:hAnsi="Arial"/>
          <w:color w:val="000000"/>
          <w:sz w:val="18"/>
        </w:rPr>
        <w:t xml:space="preserve"> </w:t>
      </w:r>
    </w:p>
    <w:p w:rsidR="00DE3819" w:rsidRDefault="005E5F54">
      <w:pPr>
        <w:spacing w:after="75"/>
        <w:ind w:firstLine="240"/>
        <w:jc w:val="right"/>
      </w:pPr>
      <w:bookmarkStart w:id="49" w:name="51"/>
      <w:bookmarkEnd w:id="4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 вересня 2024 р. N 1039</w:t>
      </w:r>
    </w:p>
    <w:p w:rsidR="00DE3819" w:rsidRDefault="005E5F54">
      <w:pPr>
        <w:pStyle w:val="3"/>
        <w:spacing w:after="225"/>
        <w:jc w:val="center"/>
      </w:pPr>
      <w:bookmarkStart w:id="50" w:name="52"/>
      <w:bookmarkEnd w:id="49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реалізації експериментального проекту щодо створення та впровадження </w:t>
      </w:r>
      <w:r>
        <w:rPr>
          <w:rFonts w:ascii="Arial" w:hAnsi="Arial"/>
          <w:color w:val="000000"/>
          <w:sz w:val="26"/>
        </w:rPr>
        <w:t>цифрової інтегрованої інформаційно-аналітичної системи "Єдина платформа житлово-комунальних послуг"</w:t>
      </w:r>
    </w:p>
    <w:p w:rsidR="00DE3819" w:rsidRDefault="005E5F54">
      <w:pPr>
        <w:pStyle w:val="3"/>
        <w:spacing w:after="225"/>
        <w:jc w:val="center"/>
      </w:pPr>
      <w:bookmarkStart w:id="51" w:name="53"/>
      <w:bookmarkEnd w:id="50"/>
      <w:r>
        <w:rPr>
          <w:rFonts w:ascii="Arial" w:hAnsi="Arial"/>
          <w:color w:val="000000"/>
          <w:sz w:val="26"/>
        </w:rPr>
        <w:t>Загальні питання</w:t>
      </w:r>
    </w:p>
    <w:p w:rsidR="00DE3819" w:rsidRDefault="005E5F54">
      <w:pPr>
        <w:spacing w:after="75"/>
        <w:ind w:firstLine="240"/>
        <w:jc w:val="both"/>
      </w:pPr>
      <w:bookmarkStart w:id="52" w:name="54"/>
      <w:bookmarkEnd w:id="51"/>
      <w:r>
        <w:rPr>
          <w:rFonts w:ascii="Arial" w:hAnsi="Arial"/>
          <w:color w:val="000000"/>
          <w:sz w:val="18"/>
        </w:rPr>
        <w:t>1. Цей Порядок визначає механізм реалізації експериментального проекту щодо створення та впровадження цифрової інтегрованої інформаційно-ан</w:t>
      </w:r>
      <w:r>
        <w:rPr>
          <w:rFonts w:ascii="Arial" w:hAnsi="Arial"/>
          <w:color w:val="000000"/>
          <w:sz w:val="18"/>
        </w:rPr>
        <w:t>алітичної системи "Єдина платформа житлово-комунальних послуг" (далі - експериментальний проект).</w:t>
      </w:r>
    </w:p>
    <w:p w:rsidR="00DE3819" w:rsidRDefault="005E5F54">
      <w:pPr>
        <w:spacing w:after="75"/>
        <w:ind w:firstLine="240"/>
        <w:jc w:val="both"/>
      </w:pPr>
      <w:bookmarkStart w:id="53" w:name="55"/>
      <w:bookmarkEnd w:id="52"/>
      <w:r>
        <w:rPr>
          <w:rFonts w:ascii="Arial" w:hAnsi="Arial"/>
          <w:color w:val="000000"/>
          <w:sz w:val="18"/>
        </w:rPr>
        <w:t xml:space="preserve">Питання спільного користування, утримання та управління багатоквартирним будинком, що здійснюється об'єднаннями співвласників багатоквартирних будинків через </w:t>
      </w:r>
      <w:r>
        <w:rPr>
          <w:rFonts w:ascii="Arial" w:hAnsi="Arial"/>
          <w:color w:val="000000"/>
          <w:sz w:val="18"/>
        </w:rPr>
        <w:t>свої органи управління, управителя багатоквартирного будинку або асоціацію об'єднань співвласників багатоквартирного будинку, не є предметом регулювання цього Порядку та складовою зазначеного експериментального проекту.</w:t>
      </w:r>
    </w:p>
    <w:p w:rsidR="00DE3819" w:rsidRDefault="005E5F54">
      <w:pPr>
        <w:spacing w:after="75"/>
        <w:ind w:firstLine="240"/>
        <w:jc w:val="both"/>
      </w:pPr>
      <w:bookmarkStart w:id="54" w:name="56"/>
      <w:bookmarkEnd w:id="53"/>
      <w:r>
        <w:rPr>
          <w:rFonts w:ascii="Arial" w:hAnsi="Arial"/>
          <w:color w:val="000000"/>
          <w:sz w:val="18"/>
        </w:rPr>
        <w:t>2. У цьому Порядку терміни вживаютьс</w:t>
      </w:r>
      <w:r>
        <w:rPr>
          <w:rFonts w:ascii="Arial" w:hAnsi="Arial"/>
          <w:color w:val="000000"/>
          <w:sz w:val="18"/>
        </w:rPr>
        <w:t>я в такому значенні:</w:t>
      </w:r>
    </w:p>
    <w:p w:rsidR="00DE3819" w:rsidRDefault="005E5F54">
      <w:pPr>
        <w:spacing w:after="75"/>
        <w:ind w:firstLine="240"/>
        <w:jc w:val="both"/>
      </w:pPr>
      <w:bookmarkStart w:id="55" w:name="57"/>
      <w:bookmarkEnd w:id="54"/>
      <w:r>
        <w:rPr>
          <w:rFonts w:ascii="Arial" w:hAnsi="Arial"/>
          <w:color w:val="000000"/>
          <w:sz w:val="18"/>
        </w:rPr>
        <w:t>1) користувач - уповноважений представник суб'єкта, зазначеного в пункті 5 цього Порядку, або цільовий споживач, який пройшов електронну ідентифікацію та автентифікацію в цифровій інтегрованій інформаційно-аналітичній системі "Єдина пл</w:t>
      </w:r>
      <w:r>
        <w:rPr>
          <w:rFonts w:ascii="Arial" w:hAnsi="Arial"/>
          <w:color w:val="000000"/>
          <w:sz w:val="18"/>
        </w:rPr>
        <w:t>атформа житлово-комунальних послуг" (далі - Єдина платформа);</w:t>
      </w:r>
    </w:p>
    <w:p w:rsidR="00DE3819" w:rsidRDefault="005E5F54">
      <w:pPr>
        <w:spacing w:after="75"/>
        <w:ind w:firstLine="240"/>
        <w:jc w:val="both"/>
      </w:pPr>
      <w:bookmarkStart w:id="56" w:name="58"/>
      <w:bookmarkEnd w:id="55"/>
      <w:r>
        <w:rPr>
          <w:rFonts w:ascii="Arial" w:hAnsi="Arial"/>
          <w:color w:val="000000"/>
          <w:sz w:val="18"/>
        </w:rPr>
        <w:t xml:space="preserve">2) послуга - житлово-комунальна послуга з переліку, передбаченого </w:t>
      </w:r>
      <w:r>
        <w:rPr>
          <w:rFonts w:ascii="Arial" w:hAnsi="Arial"/>
          <w:color w:val="293A55"/>
          <w:sz w:val="18"/>
        </w:rPr>
        <w:t>статтею 5 Закону України "Про житлово-комунальні послуги"</w:t>
      </w:r>
      <w:r>
        <w:rPr>
          <w:rFonts w:ascii="Arial" w:hAnsi="Arial"/>
          <w:color w:val="000000"/>
          <w:sz w:val="18"/>
        </w:rPr>
        <w:t>, крім послуг, що надаються об'єднаннями співвласників багатоквартирних</w:t>
      </w:r>
      <w:r>
        <w:rPr>
          <w:rFonts w:ascii="Arial" w:hAnsi="Arial"/>
          <w:color w:val="000000"/>
          <w:sz w:val="18"/>
        </w:rPr>
        <w:t xml:space="preserve"> будинків;</w:t>
      </w:r>
    </w:p>
    <w:p w:rsidR="00DE3819" w:rsidRDefault="005E5F54">
      <w:pPr>
        <w:spacing w:after="75"/>
        <w:ind w:firstLine="240"/>
        <w:jc w:val="both"/>
      </w:pPr>
      <w:bookmarkStart w:id="57" w:name="59"/>
      <w:bookmarkEnd w:id="56"/>
      <w:r>
        <w:rPr>
          <w:rFonts w:ascii="Arial" w:hAnsi="Arial"/>
          <w:color w:val="000000"/>
          <w:sz w:val="18"/>
        </w:rPr>
        <w:t>3) цільовий споживач - споживач послуг, який отримує послуги, що надаються управителем багатоквартирного будинку (далі - управитель) та/або виконавцями комунальних послуг, на яких поширюється дія цього Порядку.</w:t>
      </w:r>
    </w:p>
    <w:p w:rsidR="00DE3819" w:rsidRDefault="005E5F54">
      <w:pPr>
        <w:spacing w:after="75"/>
        <w:ind w:firstLine="240"/>
        <w:jc w:val="both"/>
      </w:pPr>
      <w:bookmarkStart w:id="58" w:name="60"/>
      <w:bookmarkEnd w:id="57"/>
      <w:r>
        <w:rPr>
          <w:rFonts w:ascii="Arial" w:hAnsi="Arial"/>
          <w:color w:val="000000"/>
          <w:sz w:val="18"/>
        </w:rPr>
        <w:t>Інші терміни вживаються у значенні</w:t>
      </w:r>
      <w:r>
        <w:rPr>
          <w:rFonts w:ascii="Arial" w:hAnsi="Arial"/>
          <w:color w:val="000000"/>
          <w:sz w:val="18"/>
        </w:rPr>
        <w:t xml:space="preserve">, наведеному в </w:t>
      </w:r>
      <w:r>
        <w:rPr>
          <w:rFonts w:ascii="Arial" w:hAnsi="Arial"/>
          <w:color w:val="293A55"/>
          <w:sz w:val="18"/>
        </w:rPr>
        <w:t>Законах України "Про житлово-комунальні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Національну програму інформатизації"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59" w:name="61"/>
      <w:bookmarkEnd w:id="58"/>
      <w:r>
        <w:rPr>
          <w:rFonts w:ascii="Arial" w:hAnsi="Arial"/>
          <w:color w:val="000000"/>
          <w:sz w:val="18"/>
        </w:rPr>
        <w:t>3. Метою реалізації експериментального проекту є:</w:t>
      </w:r>
    </w:p>
    <w:p w:rsidR="00DE3819" w:rsidRDefault="005E5F54">
      <w:pPr>
        <w:spacing w:after="75"/>
        <w:ind w:firstLine="240"/>
        <w:jc w:val="both"/>
      </w:pPr>
      <w:bookmarkStart w:id="60" w:name="62"/>
      <w:bookmarkEnd w:id="59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проведення реінжинірингу процесів та процедур, пов'язаних із наданням та отриманням послуг, зокрема шляхом їх цифровізації;</w:t>
      </w:r>
    </w:p>
    <w:p w:rsidR="00DE3819" w:rsidRDefault="005E5F54">
      <w:pPr>
        <w:spacing w:after="75"/>
        <w:ind w:firstLine="240"/>
        <w:jc w:val="both"/>
      </w:pPr>
      <w:bookmarkStart w:id="61" w:name="63"/>
      <w:bookmarkEnd w:id="60"/>
      <w:r>
        <w:rPr>
          <w:rFonts w:ascii="Arial" w:hAnsi="Arial"/>
          <w:color w:val="000000"/>
          <w:sz w:val="18"/>
        </w:rPr>
        <w:t xml:space="preserve">2) забезпечення доступності та зручності сервісів, пов'язаних із процесами надання та отримання послуг, а також надання населенню </w:t>
      </w:r>
      <w:r>
        <w:rPr>
          <w:rFonts w:ascii="Arial" w:hAnsi="Arial"/>
          <w:color w:val="000000"/>
          <w:sz w:val="18"/>
        </w:rPr>
        <w:t>субсидій для відшкодування витрат на оплату послуг;</w:t>
      </w:r>
    </w:p>
    <w:p w:rsidR="00DE3819" w:rsidRDefault="005E5F54">
      <w:pPr>
        <w:spacing w:after="75"/>
        <w:ind w:firstLine="240"/>
        <w:jc w:val="both"/>
      </w:pPr>
      <w:bookmarkStart w:id="62" w:name="64"/>
      <w:bookmarkEnd w:id="61"/>
      <w:r>
        <w:rPr>
          <w:rFonts w:ascii="Arial" w:hAnsi="Arial"/>
          <w:color w:val="000000"/>
          <w:sz w:val="18"/>
        </w:rPr>
        <w:t>3) забезпечення своєчасного отримання, збору, накопичення повної інформації щодо надання та отримання послуг, необхідної для прийняття відповідних управлінських рішень та оновлення процедур їх підготовки,</w:t>
      </w:r>
      <w:r>
        <w:rPr>
          <w:rFonts w:ascii="Arial" w:hAnsi="Arial"/>
          <w:color w:val="000000"/>
          <w:sz w:val="18"/>
        </w:rPr>
        <w:t xml:space="preserve"> а також її систематизації та аналізу;</w:t>
      </w:r>
    </w:p>
    <w:p w:rsidR="00DE3819" w:rsidRDefault="005E5F54">
      <w:pPr>
        <w:spacing w:after="75"/>
        <w:ind w:firstLine="240"/>
        <w:jc w:val="both"/>
      </w:pPr>
      <w:bookmarkStart w:id="63" w:name="65"/>
      <w:bookmarkEnd w:id="62"/>
      <w:r>
        <w:rPr>
          <w:rFonts w:ascii="Arial" w:hAnsi="Arial"/>
          <w:color w:val="000000"/>
          <w:sz w:val="18"/>
        </w:rPr>
        <w:t xml:space="preserve">4) створення єдиного державного електронного </w:t>
      </w:r>
      <w:proofErr w:type="spellStart"/>
      <w:r>
        <w:rPr>
          <w:rFonts w:ascii="Arial" w:hAnsi="Arial"/>
          <w:color w:val="000000"/>
          <w:sz w:val="18"/>
        </w:rPr>
        <w:t>агента</w:t>
      </w:r>
      <w:proofErr w:type="spellEnd"/>
      <w:r>
        <w:rPr>
          <w:rFonts w:ascii="Arial" w:hAnsi="Arial"/>
          <w:color w:val="000000"/>
          <w:sz w:val="18"/>
        </w:rPr>
        <w:t xml:space="preserve"> обліку комерційних послуг, який забезпечує супровід процесу надання послуг та централізоване представлення інтересів усіх суб'єктів правовідносин у сфері надання жит</w:t>
      </w:r>
      <w:r>
        <w:rPr>
          <w:rFonts w:ascii="Arial" w:hAnsi="Arial"/>
          <w:color w:val="000000"/>
          <w:sz w:val="18"/>
        </w:rPr>
        <w:t>лово-комунальних послуг (далі - суб'єкти), а також поширення єдиних принципів реалізації процесів, пов'язаних із наданням та отриманням послуг;</w:t>
      </w:r>
    </w:p>
    <w:p w:rsidR="00DE3819" w:rsidRDefault="005E5F54">
      <w:pPr>
        <w:spacing w:after="75"/>
        <w:ind w:firstLine="240"/>
        <w:jc w:val="both"/>
      </w:pPr>
      <w:bookmarkStart w:id="64" w:name="66"/>
      <w:bookmarkEnd w:id="63"/>
      <w:r>
        <w:rPr>
          <w:rFonts w:ascii="Arial" w:hAnsi="Arial"/>
          <w:color w:val="000000"/>
          <w:sz w:val="18"/>
        </w:rPr>
        <w:t xml:space="preserve">5) забезпечення контролю за неухильним дотриманням вимог стандартів та уніфікованих процедур, пов'язаних із </w:t>
      </w:r>
      <w:r>
        <w:rPr>
          <w:rFonts w:ascii="Arial" w:hAnsi="Arial"/>
          <w:color w:val="000000"/>
          <w:sz w:val="18"/>
        </w:rPr>
        <w:t>наданням та отриманням послуг.</w:t>
      </w:r>
    </w:p>
    <w:p w:rsidR="00DE3819" w:rsidRDefault="005E5F54">
      <w:pPr>
        <w:spacing w:after="75"/>
        <w:ind w:firstLine="240"/>
        <w:jc w:val="both"/>
      </w:pPr>
      <w:bookmarkStart w:id="65" w:name="67"/>
      <w:bookmarkEnd w:id="64"/>
      <w:r>
        <w:rPr>
          <w:rFonts w:ascii="Arial" w:hAnsi="Arial"/>
          <w:color w:val="000000"/>
          <w:sz w:val="18"/>
        </w:rPr>
        <w:t>4. Основними завданнями, на виконання яких спрямовано експериментальний проект, є:</w:t>
      </w:r>
    </w:p>
    <w:p w:rsidR="00DE3819" w:rsidRDefault="005E5F54">
      <w:pPr>
        <w:spacing w:after="75"/>
        <w:ind w:firstLine="240"/>
        <w:jc w:val="both"/>
      </w:pPr>
      <w:bookmarkStart w:id="66" w:name="68"/>
      <w:bookmarkEnd w:id="65"/>
      <w:r>
        <w:rPr>
          <w:rFonts w:ascii="Arial" w:hAnsi="Arial"/>
          <w:color w:val="000000"/>
          <w:sz w:val="18"/>
        </w:rPr>
        <w:t>1) створення єдиної уніфікованої інформаційної системи, що дасть змогу автоматизувати процеси, пов'язані з наданням та отриманням послуг, а та</w:t>
      </w:r>
      <w:r>
        <w:rPr>
          <w:rFonts w:ascii="Arial" w:hAnsi="Arial"/>
          <w:color w:val="000000"/>
          <w:sz w:val="18"/>
        </w:rPr>
        <w:t>кож надання населенню субсидій для відшкодування витрат на оплату послуг, а також процеси взаємодії між суб'єктами, моніторингу та контролю у сфері послуг;</w:t>
      </w:r>
    </w:p>
    <w:p w:rsidR="00DE3819" w:rsidRDefault="005E5F54">
      <w:pPr>
        <w:spacing w:after="75"/>
        <w:ind w:firstLine="240"/>
        <w:jc w:val="both"/>
      </w:pPr>
      <w:bookmarkStart w:id="67" w:name="69"/>
      <w:bookmarkEnd w:id="66"/>
      <w:r>
        <w:rPr>
          <w:rFonts w:ascii="Arial" w:hAnsi="Arial"/>
          <w:color w:val="000000"/>
          <w:sz w:val="18"/>
        </w:rPr>
        <w:t>2) створення електронних кабінетів з динамічним набором сервісів залежно від прав доступу та статусу</w:t>
      </w:r>
      <w:r>
        <w:rPr>
          <w:rFonts w:ascii="Arial" w:hAnsi="Arial"/>
          <w:color w:val="000000"/>
          <w:sz w:val="18"/>
        </w:rPr>
        <w:t xml:space="preserve"> користувача та з можливістю їх модифікації відповідно до змін законодавства;</w:t>
      </w:r>
    </w:p>
    <w:p w:rsidR="00DE3819" w:rsidRDefault="005E5F54">
      <w:pPr>
        <w:spacing w:after="75"/>
        <w:ind w:firstLine="240"/>
        <w:jc w:val="both"/>
      </w:pPr>
      <w:bookmarkStart w:id="68" w:name="70"/>
      <w:bookmarkEnd w:id="67"/>
      <w:r>
        <w:rPr>
          <w:rFonts w:ascii="Arial" w:hAnsi="Arial"/>
          <w:color w:val="000000"/>
          <w:sz w:val="18"/>
        </w:rPr>
        <w:t>3) розроблення нових підходів до забезпечення моніторингу та контролю за станом і якістю послуг;</w:t>
      </w:r>
    </w:p>
    <w:p w:rsidR="00DE3819" w:rsidRDefault="005E5F54">
      <w:pPr>
        <w:spacing w:after="75"/>
        <w:ind w:firstLine="240"/>
        <w:jc w:val="both"/>
      </w:pPr>
      <w:bookmarkStart w:id="69" w:name="71"/>
      <w:bookmarkEnd w:id="68"/>
      <w:r>
        <w:rPr>
          <w:rFonts w:ascii="Arial" w:hAnsi="Arial"/>
          <w:color w:val="000000"/>
          <w:sz w:val="18"/>
        </w:rPr>
        <w:lastRenderedPageBreak/>
        <w:t>4) опрацювання можливості використання технологій перевірки відповідності процесі</w:t>
      </w:r>
      <w:r>
        <w:rPr>
          <w:rFonts w:ascii="Arial" w:hAnsi="Arial"/>
          <w:color w:val="000000"/>
          <w:sz w:val="18"/>
        </w:rPr>
        <w:t>в (їх окремих частин), пов'язаних із наданням та отриманням послуг, вимогам щодо їх проходження; встановленим нормативам, нормам, стандартам та правилам надання послуг; критеріям відповідності (нормативи, норми, стандарти та правила), результативності упра</w:t>
      </w:r>
      <w:r>
        <w:rPr>
          <w:rFonts w:ascii="Arial" w:hAnsi="Arial"/>
          <w:color w:val="000000"/>
          <w:sz w:val="18"/>
        </w:rPr>
        <w:t>вителів, виконавців комунальних послуг тощо,</w:t>
      </w:r>
    </w:p>
    <w:p w:rsidR="00DE3819" w:rsidRDefault="005E5F54">
      <w:pPr>
        <w:spacing w:after="75"/>
        <w:ind w:firstLine="240"/>
        <w:jc w:val="both"/>
      </w:pPr>
      <w:bookmarkStart w:id="70" w:name="72"/>
      <w:bookmarkEnd w:id="69"/>
      <w:r>
        <w:rPr>
          <w:rFonts w:ascii="Arial" w:hAnsi="Arial"/>
          <w:color w:val="000000"/>
          <w:sz w:val="18"/>
        </w:rPr>
        <w:t>5) скорочення строку опрацювання заяв, скарг, інших документів, пов'язаних із наданням та отриманням послуг;</w:t>
      </w:r>
    </w:p>
    <w:p w:rsidR="00DE3819" w:rsidRDefault="005E5F54">
      <w:pPr>
        <w:spacing w:after="75"/>
        <w:ind w:firstLine="240"/>
        <w:jc w:val="both"/>
      </w:pPr>
      <w:bookmarkStart w:id="71" w:name="73"/>
      <w:bookmarkEnd w:id="70"/>
      <w:r>
        <w:rPr>
          <w:rFonts w:ascii="Arial" w:hAnsi="Arial"/>
          <w:color w:val="000000"/>
          <w:sz w:val="18"/>
        </w:rPr>
        <w:t>6) підготовка пропозицій стосовно спрощення процесів, пов'язаних із наданням та отриманням послуг, а т</w:t>
      </w:r>
      <w:r>
        <w:rPr>
          <w:rFonts w:ascii="Arial" w:hAnsi="Arial"/>
          <w:color w:val="000000"/>
          <w:sz w:val="18"/>
        </w:rPr>
        <w:t>акож перегляду діючих процедур щодо недопущення:</w:t>
      </w:r>
    </w:p>
    <w:p w:rsidR="00DE3819" w:rsidRDefault="005E5F54">
      <w:pPr>
        <w:spacing w:after="75"/>
        <w:ind w:firstLine="240"/>
        <w:jc w:val="both"/>
      </w:pPr>
      <w:bookmarkStart w:id="72" w:name="74"/>
      <w:bookmarkEnd w:id="71"/>
      <w:r>
        <w:rPr>
          <w:rFonts w:ascii="Arial" w:hAnsi="Arial"/>
          <w:color w:val="000000"/>
          <w:sz w:val="18"/>
        </w:rPr>
        <w:t>неоднозначних підходів до реалізації суб'єктами своїх обов'язків;</w:t>
      </w:r>
    </w:p>
    <w:p w:rsidR="00DE3819" w:rsidRDefault="005E5F54">
      <w:pPr>
        <w:spacing w:after="75"/>
        <w:ind w:firstLine="240"/>
        <w:jc w:val="both"/>
      </w:pPr>
      <w:bookmarkStart w:id="73" w:name="75"/>
      <w:bookmarkEnd w:id="72"/>
      <w:r>
        <w:rPr>
          <w:rFonts w:ascii="Arial" w:hAnsi="Arial"/>
          <w:color w:val="000000"/>
          <w:sz w:val="18"/>
        </w:rPr>
        <w:t>необґрунтованої відмови суб'єктами від виконання своїх обов'язків;</w:t>
      </w:r>
    </w:p>
    <w:p w:rsidR="00DE3819" w:rsidRDefault="005E5F54">
      <w:pPr>
        <w:spacing w:after="75"/>
        <w:ind w:firstLine="240"/>
        <w:jc w:val="both"/>
      </w:pPr>
      <w:bookmarkStart w:id="74" w:name="76"/>
      <w:bookmarkEnd w:id="73"/>
      <w:r>
        <w:rPr>
          <w:rFonts w:ascii="Arial" w:hAnsi="Arial"/>
          <w:color w:val="000000"/>
          <w:sz w:val="18"/>
        </w:rPr>
        <w:t>виконання не в повному обсязі суб'єктами своїх обов'язків;</w:t>
      </w:r>
    </w:p>
    <w:p w:rsidR="00DE3819" w:rsidRDefault="005E5F54">
      <w:pPr>
        <w:spacing w:after="75"/>
        <w:ind w:firstLine="240"/>
        <w:jc w:val="both"/>
      </w:pPr>
      <w:bookmarkStart w:id="75" w:name="77"/>
      <w:bookmarkEnd w:id="74"/>
      <w:r>
        <w:rPr>
          <w:rFonts w:ascii="Arial" w:hAnsi="Arial"/>
          <w:color w:val="000000"/>
          <w:sz w:val="18"/>
        </w:rPr>
        <w:t>7) запровадженн</w:t>
      </w:r>
      <w:r>
        <w:rPr>
          <w:rFonts w:ascii="Arial" w:hAnsi="Arial"/>
          <w:color w:val="000000"/>
          <w:sz w:val="18"/>
        </w:rPr>
        <w:t>я цільового підходу до оцінки рівня задоволеності цільових споживачів станом, безперервністю, кількістю та якістю надання послуг;</w:t>
      </w:r>
    </w:p>
    <w:p w:rsidR="00DE3819" w:rsidRDefault="005E5F54">
      <w:pPr>
        <w:spacing w:after="75"/>
        <w:ind w:firstLine="240"/>
        <w:jc w:val="both"/>
      </w:pPr>
      <w:bookmarkStart w:id="76" w:name="78"/>
      <w:bookmarkEnd w:id="75"/>
      <w:r>
        <w:rPr>
          <w:rFonts w:ascii="Arial" w:hAnsi="Arial"/>
          <w:color w:val="000000"/>
          <w:sz w:val="18"/>
        </w:rPr>
        <w:t xml:space="preserve">8) визначення раціонального підходу до запровадження уніфікованої/диференційованої ідентифікації та </w:t>
      </w:r>
      <w:proofErr w:type="spellStart"/>
      <w:r>
        <w:rPr>
          <w:rFonts w:ascii="Arial" w:hAnsi="Arial"/>
          <w:color w:val="000000"/>
          <w:sz w:val="18"/>
        </w:rPr>
        <w:t>аутентифікації</w:t>
      </w:r>
      <w:proofErr w:type="spellEnd"/>
      <w:r>
        <w:rPr>
          <w:rFonts w:ascii="Arial" w:hAnsi="Arial"/>
          <w:color w:val="000000"/>
          <w:sz w:val="18"/>
        </w:rPr>
        <w:t xml:space="preserve"> користувачі</w:t>
      </w:r>
      <w:r>
        <w:rPr>
          <w:rFonts w:ascii="Arial" w:hAnsi="Arial"/>
          <w:color w:val="000000"/>
          <w:sz w:val="18"/>
        </w:rPr>
        <w:t>в залежно від їх правового статусу;</w:t>
      </w:r>
    </w:p>
    <w:p w:rsidR="00DE3819" w:rsidRDefault="005E5F54">
      <w:pPr>
        <w:spacing w:after="75"/>
        <w:ind w:firstLine="240"/>
        <w:jc w:val="both"/>
      </w:pPr>
      <w:bookmarkStart w:id="77" w:name="79"/>
      <w:bookmarkEnd w:id="76"/>
      <w:r>
        <w:rPr>
          <w:rFonts w:ascii="Arial" w:hAnsi="Arial"/>
          <w:color w:val="000000"/>
          <w:sz w:val="18"/>
        </w:rPr>
        <w:t>9) визначення необхідності перегляду нормативно-правової бази у сфері послуг;</w:t>
      </w:r>
    </w:p>
    <w:p w:rsidR="00DE3819" w:rsidRDefault="005E5F54">
      <w:pPr>
        <w:spacing w:after="75"/>
        <w:ind w:firstLine="240"/>
        <w:jc w:val="both"/>
      </w:pPr>
      <w:bookmarkStart w:id="78" w:name="80"/>
      <w:bookmarkEnd w:id="77"/>
      <w:r>
        <w:rPr>
          <w:rFonts w:ascii="Arial" w:hAnsi="Arial"/>
          <w:color w:val="000000"/>
          <w:sz w:val="18"/>
        </w:rPr>
        <w:t>10) опрацювання питання щодо можливості вчинення правочинів у сфері послуг в електронній формі з використанням єдиної уніфікованої інформаційн</w:t>
      </w:r>
      <w:r>
        <w:rPr>
          <w:rFonts w:ascii="Arial" w:hAnsi="Arial"/>
          <w:color w:val="000000"/>
          <w:sz w:val="18"/>
        </w:rPr>
        <w:t>ої системи.</w:t>
      </w:r>
    </w:p>
    <w:p w:rsidR="00DE3819" w:rsidRDefault="005E5F54">
      <w:pPr>
        <w:spacing w:after="75"/>
        <w:ind w:firstLine="240"/>
        <w:jc w:val="both"/>
      </w:pPr>
      <w:bookmarkStart w:id="79" w:name="81"/>
      <w:bookmarkEnd w:id="78"/>
      <w:r>
        <w:rPr>
          <w:rFonts w:ascii="Arial" w:hAnsi="Arial"/>
          <w:color w:val="000000"/>
          <w:sz w:val="18"/>
        </w:rPr>
        <w:t>5. Суб'єктами, на яких поширюється дія цього Порядку, є:</w:t>
      </w:r>
    </w:p>
    <w:p w:rsidR="00DE3819" w:rsidRDefault="005E5F54">
      <w:pPr>
        <w:spacing w:after="75"/>
        <w:ind w:firstLine="240"/>
        <w:jc w:val="both"/>
      </w:pPr>
      <w:bookmarkStart w:id="80" w:name="82"/>
      <w:bookmarkEnd w:id="79"/>
      <w:r>
        <w:rPr>
          <w:rFonts w:ascii="Arial" w:hAnsi="Arial"/>
          <w:color w:val="000000"/>
          <w:sz w:val="18"/>
        </w:rPr>
        <w:t>1) координатор експериментального проекту (далі - координатор);</w:t>
      </w:r>
    </w:p>
    <w:p w:rsidR="00DE3819" w:rsidRDefault="005E5F54">
      <w:pPr>
        <w:spacing w:after="75"/>
        <w:ind w:firstLine="240"/>
        <w:jc w:val="both"/>
      </w:pPr>
      <w:bookmarkStart w:id="81" w:name="83"/>
      <w:bookmarkEnd w:id="80"/>
      <w:r>
        <w:rPr>
          <w:rFonts w:ascii="Arial" w:hAnsi="Arial"/>
          <w:color w:val="000000"/>
          <w:sz w:val="18"/>
        </w:rPr>
        <w:t>2) учасники експериментального проекту (далі - учасники);</w:t>
      </w:r>
    </w:p>
    <w:p w:rsidR="00DE3819" w:rsidRDefault="005E5F54">
      <w:pPr>
        <w:spacing w:after="75"/>
        <w:ind w:firstLine="240"/>
        <w:jc w:val="both"/>
      </w:pPr>
      <w:bookmarkStart w:id="82" w:name="84"/>
      <w:bookmarkEnd w:id="81"/>
      <w:r>
        <w:rPr>
          <w:rFonts w:ascii="Arial" w:hAnsi="Arial"/>
          <w:color w:val="000000"/>
          <w:sz w:val="18"/>
        </w:rPr>
        <w:t>3) власник Єдиної платформи;</w:t>
      </w:r>
    </w:p>
    <w:p w:rsidR="00DE3819" w:rsidRDefault="005E5F54">
      <w:pPr>
        <w:spacing w:after="75"/>
        <w:ind w:firstLine="240"/>
        <w:jc w:val="both"/>
      </w:pPr>
      <w:bookmarkStart w:id="83" w:name="85"/>
      <w:bookmarkEnd w:id="82"/>
      <w:r>
        <w:rPr>
          <w:rFonts w:ascii="Arial" w:hAnsi="Arial"/>
          <w:color w:val="000000"/>
          <w:sz w:val="18"/>
        </w:rPr>
        <w:t>4) технічний адміністратор Єдиної пл</w:t>
      </w:r>
      <w:r>
        <w:rPr>
          <w:rFonts w:ascii="Arial" w:hAnsi="Arial"/>
          <w:color w:val="000000"/>
          <w:sz w:val="18"/>
        </w:rPr>
        <w:t>атформи;</w:t>
      </w:r>
    </w:p>
    <w:p w:rsidR="00DE3819" w:rsidRDefault="005E5F54">
      <w:pPr>
        <w:spacing w:after="75"/>
        <w:ind w:firstLine="240"/>
        <w:jc w:val="both"/>
      </w:pPr>
      <w:bookmarkStart w:id="84" w:name="86"/>
      <w:bookmarkEnd w:id="83"/>
      <w:r>
        <w:rPr>
          <w:rFonts w:ascii="Arial" w:hAnsi="Arial"/>
          <w:color w:val="000000"/>
          <w:sz w:val="18"/>
        </w:rPr>
        <w:t xml:space="preserve">5) державні органи, органи місцевого самоврядування, управителі, виконавці комунальних послуг, інші підприємства, установи та організації, що здійснюють нарахування плати за послуги та інших платежів, визначених </w:t>
      </w:r>
      <w:r>
        <w:rPr>
          <w:rFonts w:ascii="Arial" w:hAnsi="Arial"/>
          <w:color w:val="293A55"/>
          <w:sz w:val="18"/>
        </w:rPr>
        <w:t>Законом України "Про житлово-комуна</w:t>
      </w:r>
      <w:r>
        <w:rPr>
          <w:rFonts w:ascii="Arial" w:hAnsi="Arial"/>
          <w:color w:val="293A55"/>
          <w:sz w:val="18"/>
        </w:rPr>
        <w:t>льні послуги"</w:t>
      </w:r>
      <w:r>
        <w:rPr>
          <w:rFonts w:ascii="Arial" w:hAnsi="Arial"/>
          <w:color w:val="000000"/>
          <w:sz w:val="18"/>
        </w:rPr>
        <w:t xml:space="preserve"> та договором про надання послуг (інформаційно-обчислювальні центри, розрахункові центри, центри нарахування плати за послуги, центри муніципальних систем управління тощо), надавачі платіжних послуг, що залучені до реалізації експериментальног</w:t>
      </w:r>
      <w:r>
        <w:rPr>
          <w:rFonts w:ascii="Arial" w:hAnsi="Arial"/>
          <w:color w:val="000000"/>
          <w:sz w:val="18"/>
        </w:rPr>
        <w:t>о проекту з урахуванням вимог пункту 7 цього Порядку.</w:t>
      </w:r>
    </w:p>
    <w:p w:rsidR="00DE3819" w:rsidRDefault="005E5F54">
      <w:pPr>
        <w:spacing w:after="75"/>
        <w:ind w:firstLine="240"/>
        <w:jc w:val="both"/>
      </w:pPr>
      <w:bookmarkStart w:id="85" w:name="87"/>
      <w:bookmarkEnd w:id="84"/>
      <w:r>
        <w:rPr>
          <w:rFonts w:ascii="Arial" w:hAnsi="Arial"/>
          <w:color w:val="000000"/>
          <w:sz w:val="18"/>
        </w:rPr>
        <w:t>6. Під час реалізації експериментального проекту цільові споживачі мають право реалізовувати свої права та обов'язки за допомогою Єдиної платформи або в інший спосіб, передбачений законодавством у сфері</w:t>
      </w:r>
      <w:r>
        <w:rPr>
          <w:rFonts w:ascii="Arial" w:hAnsi="Arial"/>
          <w:color w:val="000000"/>
          <w:sz w:val="18"/>
        </w:rPr>
        <w:t xml:space="preserve"> послуг.</w:t>
      </w:r>
    </w:p>
    <w:p w:rsidR="00DE3819" w:rsidRDefault="005E5F54">
      <w:pPr>
        <w:spacing w:after="75"/>
        <w:ind w:firstLine="240"/>
        <w:jc w:val="both"/>
      </w:pPr>
      <w:bookmarkStart w:id="86" w:name="88"/>
      <w:bookmarkEnd w:id="85"/>
      <w:r>
        <w:rPr>
          <w:rFonts w:ascii="Arial" w:hAnsi="Arial"/>
          <w:color w:val="000000"/>
          <w:sz w:val="18"/>
        </w:rPr>
        <w:t>7. Координатор має право залучати (за згодою) до реалізації експериментального проекту учасників, зокрема запитує згоду про долучення до експериментального проекту в паперовій або електронній формі за допомогою будь-якого наявного каналу комунікац</w:t>
      </w:r>
      <w:r>
        <w:rPr>
          <w:rFonts w:ascii="Arial" w:hAnsi="Arial"/>
          <w:color w:val="000000"/>
          <w:sz w:val="18"/>
        </w:rPr>
        <w:t>ії.</w:t>
      </w:r>
    </w:p>
    <w:p w:rsidR="00DE3819" w:rsidRDefault="005E5F54">
      <w:pPr>
        <w:spacing w:after="75"/>
        <w:ind w:firstLine="240"/>
        <w:jc w:val="both"/>
      </w:pPr>
      <w:bookmarkStart w:id="87" w:name="89"/>
      <w:bookmarkEnd w:id="86"/>
      <w:r>
        <w:rPr>
          <w:rFonts w:ascii="Arial" w:hAnsi="Arial"/>
          <w:color w:val="000000"/>
          <w:sz w:val="18"/>
        </w:rPr>
        <w:t>Меморандум про долучення до експериментального проекту підписують уповноважені представники сторін, які займають посади не нижче рівня заступників керівників відповідних суб'єктів.</w:t>
      </w:r>
    </w:p>
    <w:p w:rsidR="00DE3819" w:rsidRDefault="005E5F54">
      <w:pPr>
        <w:spacing w:after="75"/>
        <w:ind w:firstLine="240"/>
        <w:jc w:val="both"/>
      </w:pPr>
      <w:bookmarkStart w:id="88" w:name="90"/>
      <w:bookmarkEnd w:id="87"/>
      <w:r>
        <w:rPr>
          <w:rFonts w:ascii="Arial" w:hAnsi="Arial"/>
          <w:color w:val="000000"/>
          <w:sz w:val="18"/>
        </w:rPr>
        <w:t>8. Учасники вживають заходів в межах своєї компетенції щодо залучення д</w:t>
      </w:r>
      <w:r>
        <w:rPr>
          <w:rFonts w:ascii="Arial" w:hAnsi="Arial"/>
          <w:color w:val="000000"/>
          <w:sz w:val="18"/>
        </w:rPr>
        <w:t>о реалізації експериментального проекту не менше одного управителя та/або виконавця для кожної комунальної послуги, що надається в межах відповідної території.</w:t>
      </w:r>
    </w:p>
    <w:p w:rsidR="00DE3819" w:rsidRDefault="005E5F54">
      <w:pPr>
        <w:spacing w:after="75"/>
        <w:ind w:firstLine="240"/>
        <w:jc w:val="both"/>
      </w:pPr>
      <w:bookmarkStart w:id="89" w:name="91"/>
      <w:bookmarkEnd w:id="88"/>
      <w:r>
        <w:rPr>
          <w:rFonts w:ascii="Arial" w:hAnsi="Arial"/>
          <w:color w:val="000000"/>
          <w:sz w:val="18"/>
        </w:rPr>
        <w:t xml:space="preserve">9. Надання роз'яснень щодо застосування актів законодавства у сфері послуг під час використання </w:t>
      </w:r>
      <w:r>
        <w:rPr>
          <w:rFonts w:ascii="Arial" w:hAnsi="Arial"/>
          <w:color w:val="000000"/>
          <w:sz w:val="18"/>
        </w:rPr>
        <w:t>Єдиної платформи забезпечується:</w:t>
      </w:r>
    </w:p>
    <w:p w:rsidR="00DE3819" w:rsidRDefault="005E5F54">
      <w:pPr>
        <w:spacing w:after="75"/>
        <w:ind w:firstLine="240"/>
        <w:jc w:val="both"/>
      </w:pPr>
      <w:bookmarkStart w:id="90" w:name="92"/>
      <w:bookmarkEnd w:id="89"/>
      <w:r>
        <w:rPr>
          <w:rFonts w:ascii="Arial" w:hAnsi="Arial"/>
          <w:color w:val="000000"/>
          <w:sz w:val="18"/>
        </w:rPr>
        <w:t>координатором - щодо учасників, зокрема тих, що були ним залучені;</w:t>
      </w:r>
    </w:p>
    <w:p w:rsidR="00DE3819" w:rsidRDefault="005E5F54">
      <w:pPr>
        <w:spacing w:after="75"/>
        <w:ind w:firstLine="240"/>
        <w:jc w:val="both"/>
      </w:pPr>
      <w:bookmarkStart w:id="91" w:name="93"/>
      <w:bookmarkEnd w:id="90"/>
      <w:r>
        <w:rPr>
          <w:rFonts w:ascii="Arial" w:hAnsi="Arial"/>
          <w:color w:val="000000"/>
          <w:sz w:val="18"/>
        </w:rPr>
        <w:t>учасником - щодо залучених ним управителів, виконавців комунальних послуг (у разі їх залучення).</w:t>
      </w:r>
    </w:p>
    <w:p w:rsidR="00DE3819" w:rsidRDefault="005E5F54">
      <w:pPr>
        <w:spacing w:after="75"/>
        <w:ind w:firstLine="240"/>
        <w:jc w:val="both"/>
      </w:pPr>
      <w:bookmarkStart w:id="92" w:name="94"/>
      <w:bookmarkEnd w:id="91"/>
      <w:r>
        <w:rPr>
          <w:rFonts w:ascii="Arial" w:hAnsi="Arial"/>
          <w:color w:val="000000"/>
          <w:sz w:val="18"/>
        </w:rPr>
        <w:t xml:space="preserve">10. Власником Єдиної платформи є держава в особі </w:t>
      </w:r>
      <w:proofErr w:type="spellStart"/>
      <w:r>
        <w:rPr>
          <w:rFonts w:ascii="Arial" w:hAnsi="Arial"/>
          <w:color w:val="000000"/>
          <w:sz w:val="18"/>
        </w:rPr>
        <w:t>Мінінфраструктури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93" w:name="95"/>
      <w:bookmarkEnd w:id="92"/>
      <w:r>
        <w:rPr>
          <w:rFonts w:ascii="Arial" w:hAnsi="Arial"/>
          <w:color w:val="000000"/>
          <w:sz w:val="18"/>
        </w:rPr>
        <w:t xml:space="preserve">11. Функції технічного адміністратора (реалізацію технічного супроводу) Єдиної платформи виконує державне підприємство "Галузевий центр цифровізації та </w:t>
      </w:r>
      <w:proofErr w:type="spellStart"/>
      <w:r>
        <w:rPr>
          <w:rFonts w:ascii="Arial" w:hAnsi="Arial"/>
          <w:color w:val="000000"/>
          <w:sz w:val="18"/>
        </w:rPr>
        <w:t>кібербезпеки</w:t>
      </w:r>
      <w:proofErr w:type="spellEnd"/>
      <w:r>
        <w:rPr>
          <w:rFonts w:ascii="Arial" w:hAnsi="Arial"/>
          <w:color w:val="000000"/>
          <w:sz w:val="18"/>
        </w:rPr>
        <w:t>", яке є розпорядником Єдиної платформи.</w:t>
      </w:r>
    </w:p>
    <w:p w:rsidR="00DE3819" w:rsidRDefault="005E5F54">
      <w:pPr>
        <w:spacing w:after="75"/>
        <w:ind w:firstLine="240"/>
        <w:jc w:val="both"/>
      </w:pPr>
      <w:bookmarkStart w:id="94" w:name="96"/>
      <w:bookmarkEnd w:id="93"/>
      <w:r>
        <w:rPr>
          <w:rFonts w:ascii="Arial" w:hAnsi="Arial"/>
          <w:color w:val="000000"/>
          <w:sz w:val="18"/>
        </w:rPr>
        <w:t>12. Проведення робіт із створенн</w:t>
      </w:r>
      <w:r>
        <w:rPr>
          <w:rFonts w:ascii="Arial" w:hAnsi="Arial"/>
          <w:color w:val="000000"/>
          <w:sz w:val="18"/>
        </w:rPr>
        <w:t>я та розвитку Єдиної платформи забезпечує її власник.</w:t>
      </w:r>
    </w:p>
    <w:p w:rsidR="00DE3819" w:rsidRDefault="005E5F54">
      <w:pPr>
        <w:spacing w:after="75"/>
        <w:ind w:firstLine="240"/>
        <w:jc w:val="both"/>
      </w:pPr>
      <w:bookmarkStart w:id="95" w:name="97"/>
      <w:bookmarkEnd w:id="94"/>
      <w:r>
        <w:rPr>
          <w:rFonts w:ascii="Arial" w:hAnsi="Arial"/>
          <w:color w:val="000000"/>
          <w:sz w:val="18"/>
        </w:rPr>
        <w:lastRenderedPageBreak/>
        <w:t>13. Основні завдання, складові Єдиної платформи, права та обов'язки її суб'єктів, а також інші питання щодо функціонування Єдиної платформи визначаються Положенням про цифрову інтегровану інформаційно-а</w:t>
      </w:r>
      <w:r>
        <w:rPr>
          <w:rFonts w:ascii="Arial" w:hAnsi="Arial"/>
          <w:color w:val="000000"/>
          <w:sz w:val="18"/>
        </w:rPr>
        <w:t>налітичну систему "Єдина платформа житлово-комунальних послуг", затвердженим постановою Кабінету Міністрів України від 3 вересня 2024 р. N 1039.</w:t>
      </w:r>
    </w:p>
    <w:p w:rsidR="00DE3819" w:rsidRDefault="005E5F54">
      <w:pPr>
        <w:pStyle w:val="3"/>
        <w:spacing w:after="225"/>
        <w:jc w:val="center"/>
      </w:pPr>
      <w:bookmarkStart w:id="96" w:name="98"/>
      <w:bookmarkEnd w:id="95"/>
      <w:r>
        <w:rPr>
          <w:rFonts w:ascii="Arial" w:hAnsi="Arial"/>
          <w:color w:val="000000"/>
          <w:sz w:val="26"/>
        </w:rPr>
        <w:t>Фінансове забезпечення створення та впровадження Єдиної платформи</w:t>
      </w:r>
    </w:p>
    <w:p w:rsidR="00DE3819" w:rsidRDefault="005E5F54">
      <w:pPr>
        <w:spacing w:after="75"/>
        <w:ind w:firstLine="240"/>
        <w:jc w:val="both"/>
      </w:pPr>
      <w:bookmarkStart w:id="97" w:name="99"/>
      <w:bookmarkEnd w:id="96"/>
      <w:r>
        <w:rPr>
          <w:rFonts w:ascii="Arial" w:hAnsi="Arial"/>
          <w:color w:val="000000"/>
          <w:sz w:val="18"/>
        </w:rPr>
        <w:t>14. Фінансове забезпечення заходів щодо створ</w:t>
      </w:r>
      <w:r>
        <w:rPr>
          <w:rFonts w:ascii="Arial" w:hAnsi="Arial"/>
          <w:color w:val="000000"/>
          <w:sz w:val="18"/>
        </w:rPr>
        <w:t>ення та впровадження Єдиної платформи, а також забезпечення (за потреби) електронної інформаційної взаємодії з публічними електронними реєстрами здійснюється за рахунок надходжень в рамках програм допомоги і грантів Європейського Союзу, урядів іноземних де</w:t>
      </w:r>
      <w:r>
        <w:rPr>
          <w:rFonts w:ascii="Arial" w:hAnsi="Arial"/>
          <w:color w:val="000000"/>
          <w:sz w:val="18"/>
        </w:rPr>
        <w:t>ржав, міжнародних організацій, донорських установ, а також за рахунок інших джерел, не заборонених законодавством.</w:t>
      </w:r>
    </w:p>
    <w:p w:rsidR="00DE3819" w:rsidRDefault="005E5F54">
      <w:pPr>
        <w:pStyle w:val="3"/>
        <w:spacing w:after="225"/>
        <w:jc w:val="center"/>
      </w:pPr>
      <w:bookmarkStart w:id="98" w:name="100"/>
      <w:bookmarkEnd w:id="97"/>
      <w:r>
        <w:rPr>
          <w:rFonts w:ascii="Arial" w:hAnsi="Arial"/>
          <w:color w:val="000000"/>
          <w:sz w:val="26"/>
        </w:rPr>
        <w:t>Публічне оцінювання результатів реалізації експериментального проекту</w:t>
      </w:r>
    </w:p>
    <w:p w:rsidR="00DE3819" w:rsidRDefault="005E5F54">
      <w:pPr>
        <w:spacing w:after="75"/>
        <w:ind w:firstLine="240"/>
        <w:jc w:val="both"/>
      </w:pPr>
      <w:bookmarkStart w:id="99" w:name="101"/>
      <w:bookmarkEnd w:id="98"/>
      <w:r>
        <w:rPr>
          <w:rFonts w:ascii="Arial" w:hAnsi="Arial"/>
          <w:color w:val="000000"/>
          <w:sz w:val="18"/>
        </w:rPr>
        <w:t>15. Публічне оцінювання результатів реалізації експериментального проек</w:t>
      </w:r>
      <w:r>
        <w:rPr>
          <w:rFonts w:ascii="Arial" w:hAnsi="Arial"/>
          <w:color w:val="000000"/>
          <w:sz w:val="18"/>
        </w:rPr>
        <w:t>ту (далі - оцінювання) проводиться щокварталу протягом року після його завершення.</w:t>
      </w:r>
    </w:p>
    <w:p w:rsidR="00DE3819" w:rsidRDefault="005E5F54">
      <w:pPr>
        <w:spacing w:after="75"/>
        <w:ind w:firstLine="240"/>
        <w:jc w:val="both"/>
      </w:pPr>
      <w:bookmarkStart w:id="100" w:name="102"/>
      <w:bookmarkEnd w:id="99"/>
      <w:r>
        <w:rPr>
          <w:rFonts w:ascii="Arial" w:hAnsi="Arial"/>
          <w:color w:val="000000"/>
          <w:sz w:val="18"/>
        </w:rPr>
        <w:t>16. Оцінювання з метою підготовки рекомендацій щодо подальшого впровадження результатів експериментального проекту передбачає встановлення:</w:t>
      </w:r>
    </w:p>
    <w:p w:rsidR="00DE3819" w:rsidRDefault="005E5F54">
      <w:pPr>
        <w:spacing w:after="75"/>
        <w:ind w:firstLine="240"/>
        <w:jc w:val="both"/>
      </w:pPr>
      <w:bookmarkStart w:id="101" w:name="103"/>
      <w:bookmarkEnd w:id="100"/>
      <w:r>
        <w:rPr>
          <w:rFonts w:ascii="Arial" w:hAnsi="Arial"/>
          <w:color w:val="000000"/>
          <w:sz w:val="18"/>
        </w:rPr>
        <w:t>факторів, які вплинули на досягне</w:t>
      </w:r>
      <w:r>
        <w:rPr>
          <w:rFonts w:ascii="Arial" w:hAnsi="Arial"/>
          <w:color w:val="000000"/>
          <w:sz w:val="18"/>
        </w:rPr>
        <w:t>ння мети, та основних завдань експериментального проекту;</w:t>
      </w:r>
    </w:p>
    <w:p w:rsidR="00DE3819" w:rsidRDefault="005E5F54">
      <w:pPr>
        <w:spacing w:after="75"/>
        <w:ind w:firstLine="240"/>
        <w:jc w:val="both"/>
      </w:pPr>
      <w:bookmarkStart w:id="102" w:name="104"/>
      <w:bookmarkEnd w:id="101"/>
      <w:r>
        <w:rPr>
          <w:rFonts w:ascii="Arial" w:hAnsi="Arial"/>
          <w:color w:val="000000"/>
          <w:sz w:val="18"/>
        </w:rPr>
        <w:t>ступеня сталості результатів експериментального проекту;</w:t>
      </w:r>
    </w:p>
    <w:p w:rsidR="00DE3819" w:rsidRDefault="005E5F54">
      <w:pPr>
        <w:spacing w:after="75"/>
        <w:ind w:firstLine="240"/>
        <w:jc w:val="both"/>
      </w:pPr>
      <w:bookmarkStart w:id="103" w:name="105"/>
      <w:bookmarkEnd w:id="102"/>
      <w:r>
        <w:rPr>
          <w:rFonts w:ascii="Arial" w:hAnsi="Arial"/>
          <w:color w:val="000000"/>
          <w:sz w:val="18"/>
        </w:rPr>
        <w:t>впливу політики на результати експериментального проекту та їх подальше впровадження.</w:t>
      </w:r>
    </w:p>
    <w:p w:rsidR="00DE3819" w:rsidRDefault="005E5F54">
      <w:pPr>
        <w:spacing w:after="75"/>
        <w:ind w:firstLine="240"/>
        <w:jc w:val="both"/>
      </w:pPr>
      <w:bookmarkStart w:id="104" w:name="106"/>
      <w:bookmarkEnd w:id="103"/>
      <w:r>
        <w:rPr>
          <w:rFonts w:ascii="Arial" w:hAnsi="Arial"/>
          <w:color w:val="000000"/>
          <w:sz w:val="18"/>
        </w:rPr>
        <w:t>17. Перелік факторів, які вплинули на досягнення мети т</w:t>
      </w:r>
      <w:r>
        <w:rPr>
          <w:rFonts w:ascii="Arial" w:hAnsi="Arial"/>
          <w:color w:val="000000"/>
          <w:sz w:val="18"/>
        </w:rPr>
        <w:t>а основних завдань експериментального проекту, визначається його координатором шляхом фіксації подій, дій, змін, що мали безпосередній вплив (позитивний/негативний) на реалізацію експериментального проекту, зокрема на коригування його параметрів.</w:t>
      </w:r>
    </w:p>
    <w:p w:rsidR="00DE3819" w:rsidRDefault="005E5F54">
      <w:pPr>
        <w:spacing w:after="75"/>
        <w:ind w:firstLine="240"/>
        <w:jc w:val="both"/>
      </w:pPr>
      <w:bookmarkStart w:id="105" w:name="107"/>
      <w:bookmarkEnd w:id="104"/>
      <w:r>
        <w:rPr>
          <w:rFonts w:ascii="Arial" w:hAnsi="Arial"/>
          <w:color w:val="000000"/>
          <w:sz w:val="18"/>
        </w:rPr>
        <w:t>Зазначений перелік факторів та інформація про їх вплив, зокрема щодо коригування параметрів реалізації експериментального проекту, публікуються на офіційному веб-сайті координатора.</w:t>
      </w:r>
    </w:p>
    <w:p w:rsidR="00DE3819" w:rsidRDefault="005E5F54">
      <w:pPr>
        <w:spacing w:after="75"/>
        <w:ind w:firstLine="240"/>
        <w:jc w:val="both"/>
      </w:pPr>
      <w:bookmarkStart w:id="106" w:name="108"/>
      <w:bookmarkEnd w:id="105"/>
      <w:r>
        <w:rPr>
          <w:rFonts w:ascii="Arial" w:hAnsi="Arial"/>
          <w:color w:val="000000"/>
          <w:sz w:val="18"/>
        </w:rPr>
        <w:t>18. Ступінь сталості результатів експериментального проекту залежить від г</w:t>
      </w:r>
      <w:r>
        <w:rPr>
          <w:rFonts w:ascii="Arial" w:hAnsi="Arial"/>
          <w:color w:val="000000"/>
          <w:sz w:val="18"/>
        </w:rPr>
        <w:t>отовності користувачів продовжувати використання Єдиної платформи, яка оцінюється шляхом проведення їх опитувань через електронні кабінети та включає, зокрема, оцінювання впливу на:</w:t>
      </w:r>
    </w:p>
    <w:p w:rsidR="00DE3819" w:rsidRDefault="005E5F54">
      <w:pPr>
        <w:spacing w:after="75"/>
        <w:ind w:firstLine="240"/>
        <w:jc w:val="both"/>
      </w:pPr>
      <w:bookmarkStart w:id="107" w:name="109"/>
      <w:bookmarkEnd w:id="106"/>
      <w:r>
        <w:rPr>
          <w:rFonts w:ascii="Arial" w:hAnsi="Arial"/>
          <w:color w:val="000000"/>
          <w:sz w:val="18"/>
        </w:rPr>
        <w:t>доступність послуг і сервісів;</w:t>
      </w:r>
    </w:p>
    <w:p w:rsidR="00DE3819" w:rsidRDefault="005E5F54">
      <w:pPr>
        <w:spacing w:after="75"/>
        <w:ind w:firstLine="240"/>
        <w:jc w:val="both"/>
      </w:pPr>
      <w:bookmarkStart w:id="108" w:name="110"/>
      <w:bookmarkEnd w:id="107"/>
      <w:r>
        <w:rPr>
          <w:rFonts w:ascii="Arial" w:hAnsi="Arial"/>
          <w:color w:val="000000"/>
          <w:sz w:val="18"/>
        </w:rPr>
        <w:t>зміну якості отриманих послуг;</w:t>
      </w:r>
    </w:p>
    <w:p w:rsidR="00DE3819" w:rsidRDefault="005E5F54">
      <w:pPr>
        <w:spacing w:after="75"/>
        <w:ind w:firstLine="240"/>
        <w:jc w:val="both"/>
      </w:pPr>
      <w:bookmarkStart w:id="109" w:name="111"/>
      <w:bookmarkEnd w:id="108"/>
      <w:r>
        <w:rPr>
          <w:rFonts w:ascii="Arial" w:hAnsi="Arial"/>
          <w:color w:val="000000"/>
          <w:sz w:val="18"/>
        </w:rPr>
        <w:t xml:space="preserve">керованість </w:t>
      </w:r>
      <w:r>
        <w:rPr>
          <w:rFonts w:ascii="Arial" w:hAnsi="Arial"/>
          <w:color w:val="000000"/>
          <w:sz w:val="18"/>
        </w:rPr>
        <w:t>процесів, пов'язаних із наданням та отриманням послуг;</w:t>
      </w:r>
    </w:p>
    <w:p w:rsidR="00DE3819" w:rsidRDefault="005E5F54">
      <w:pPr>
        <w:spacing w:after="75"/>
        <w:ind w:firstLine="240"/>
        <w:jc w:val="both"/>
      </w:pPr>
      <w:bookmarkStart w:id="110" w:name="112"/>
      <w:bookmarkEnd w:id="109"/>
      <w:r>
        <w:rPr>
          <w:rFonts w:ascii="Arial" w:hAnsi="Arial"/>
          <w:color w:val="000000"/>
          <w:sz w:val="18"/>
        </w:rPr>
        <w:t>рівень задоволеності цільових споживачів;</w:t>
      </w:r>
    </w:p>
    <w:p w:rsidR="00DE3819" w:rsidRDefault="005E5F54">
      <w:pPr>
        <w:spacing w:after="75"/>
        <w:ind w:firstLine="240"/>
        <w:jc w:val="both"/>
      </w:pPr>
      <w:bookmarkStart w:id="111" w:name="113"/>
      <w:bookmarkEnd w:id="110"/>
      <w:r>
        <w:rPr>
          <w:rFonts w:ascii="Arial" w:hAnsi="Arial"/>
          <w:color w:val="000000"/>
          <w:sz w:val="18"/>
        </w:rPr>
        <w:t>зміну підходів до реалізації управлінських процесів, пов'язаних із наданням та отриманням послуг.</w:t>
      </w:r>
    </w:p>
    <w:p w:rsidR="00DE3819" w:rsidRDefault="005E5F54">
      <w:pPr>
        <w:spacing w:after="75"/>
        <w:ind w:firstLine="240"/>
        <w:jc w:val="both"/>
      </w:pPr>
      <w:bookmarkStart w:id="112" w:name="114"/>
      <w:bookmarkEnd w:id="111"/>
      <w:r>
        <w:rPr>
          <w:rFonts w:ascii="Arial" w:hAnsi="Arial"/>
          <w:color w:val="000000"/>
          <w:sz w:val="18"/>
        </w:rPr>
        <w:t>19. Узагальнені та статистичні результати зазначених у пункті</w:t>
      </w:r>
      <w:r>
        <w:rPr>
          <w:rFonts w:ascii="Arial" w:hAnsi="Arial"/>
          <w:color w:val="000000"/>
          <w:sz w:val="18"/>
        </w:rPr>
        <w:t xml:space="preserve"> 18 цього Порядку опитувань публікуються в електронних кабінетах їх учасників.</w:t>
      </w:r>
    </w:p>
    <w:p w:rsidR="00DE3819" w:rsidRDefault="005E5F54">
      <w:pPr>
        <w:spacing w:after="75"/>
        <w:ind w:firstLine="240"/>
        <w:jc w:val="both"/>
      </w:pPr>
      <w:bookmarkStart w:id="113" w:name="115"/>
      <w:bookmarkEnd w:id="112"/>
      <w:r>
        <w:rPr>
          <w:rFonts w:ascii="Arial" w:hAnsi="Arial"/>
          <w:color w:val="000000"/>
          <w:sz w:val="18"/>
        </w:rPr>
        <w:t>20. Вплив політики на результати експериментального проекту та їх подальше впровадження оцінюється шляхом систематичного вивчення та аналізу змін за результатами прийняття політ</w:t>
      </w:r>
      <w:r>
        <w:rPr>
          <w:rFonts w:ascii="Arial" w:hAnsi="Arial"/>
          <w:color w:val="000000"/>
          <w:sz w:val="18"/>
        </w:rPr>
        <w:t>ичних рішень (зміни законодавства, управлінські рішення тощо).</w:t>
      </w:r>
    </w:p>
    <w:p w:rsidR="00DE3819" w:rsidRDefault="005E5F54">
      <w:pPr>
        <w:spacing w:after="75"/>
        <w:ind w:firstLine="240"/>
        <w:jc w:val="both"/>
      </w:pPr>
      <w:bookmarkStart w:id="114" w:name="116"/>
      <w:bookmarkEnd w:id="113"/>
      <w:r>
        <w:rPr>
          <w:rFonts w:ascii="Arial" w:hAnsi="Arial"/>
          <w:color w:val="000000"/>
          <w:sz w:val="18"/>
        </w:rPr>
        <w:t>21. Під час підготовки рекомендацій щодо подальшого впровадження результатів експериментального проекту координатор визначає наскільки заходи експериментального проекту вплинули на досягнення й</w:t>
      </w:r>
      <w:r>
        <w:rPr>
          <w:rFonts w:ascii="Arial" w:hAnsi="Arial"/>
          <w:color w:val="000000"/>
          <w:sz w:val="18"/>
        </w:rPr>
        <w:t>ого мети та основних завдань, а також як змінилися соціально значущі показники, на які мав вплив експериментальний проект.</w:t>
      </w:r>
    </w:p>
    <w:p w:rsidR="00DE3819" w:rsidRDefault="005E5F54">
      <w:pPr>
        <w:spacing w:after="75"/>
        <w:ind w:firstLine="240"/>
        <w:jc w:val="both"/>
      </w:pPr>
      <w:bookmarkStart w:id="115" w:name="117"/>
      <w:bookmarkEnd w:id="114"/>
      <w:r>
        <w:rPr>
          <w:rFonts w:ascii="Arial" w:hAnsi="Arial"/>
          <w:color w:val="000000"/>
          <w:sz w:val="18"/>
        </w:rPr>
        <w:t>22. Інформація про результати оцінювання є публічною.</w:t>
      </w:r>
    </w:p>
    <w:p w:rsidR="00DE3819" w:rsidRDefault="005E5F54">
      <w:pPr>
        <w:spacing w:after="75"/>
        <w:ind w:firstLine="240"/>
        <w:jc w:val="both"/>
      </w:pPr>
      <w:bookmarkStart w:id="116" w:name="118"/>
      <w:bookmarkEnd w:id="115"/>
      <w:r>
        <w:rPr>
          <w:rFonts w:ascii="Arial" w:hAnsi="Arial"/>
          <w:color w:val="000000"/>
          <w:sz w:val="18"/>
        </w:rPr>
        <w:t xml:space="preserve"> </w:t>
      </w:r>
    </w:p>
    <w:p w:rsidR="00DE3819" w:rsidRDefault="005E5F54">
      <w:pPr>
        <w:spacing w:after="75"/>
        <w:ind w:firstLine="240"/>
        <w:jc w:val="right"/>
      </w:pPr>
      <w:bookmarkStart w:id="117" w:name="119"/>
      <w:bookmarkEnd w:id="116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 вересня 2024 р. N 103</w:t>
      </w:r>
      <w:r>
        <w:rPr>
          <w:rFonts w:ascii="Arial" w:hAnsi="Arial"/>
          <w:color w:val="000000"/>
          <w:sz w:val="18"/>
        </w:rPr>
        <w:t>9</w:t>
      </w:r>
    </w:p>
    <w:p w:rsidR="00DE3819" w:rsidRDefault="005E5F54">
      <w:pPr>
        <w:pStyle w:val="3"/>
        <w:spacing w:after="225"/>
        <w:jc w:val="center"/>
      </w:pPr>
      <w:bookmarkStart w:id="118" w:name="120"/>
      <w:bookmarkEnd w:id="117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цифрову інтегровану інформаційно-аналітичну систему "Єдина платформа житлово-комунальних послуг"</w:t>
      </w:r>
    </w:p>
    <w:p w:rsidR="00DE3819" w:rsidRDefault="005E5F54">
      <w:pPr>
        <w:pStyle w:val="3"/>
        <w:spacing w:after="225"/>
        <w:jc w:val="center"/>
      </w:pPr>
      <w:bookmarkStart w:id="119" w:name="121"/>
      <w:bookmarkEnd w:id="118"/>
      <w:r>
        <w:rPr>
          <w:rFonts w:ascii="Arial" w:hAnsi="Arial"/>
          <w:color w:val="000000"/>
          <w:sz w:val="26"/>
        </w:rPr>
        <w:t>Загальні питання</w:t>
      </w:r>
    </w:p>
    <w:p w:rsidR="00DE3819" w:rsidRDefault="005E5F54">
      <w:pPr>
        <w:spacing w:after="75"/>
        <w:ind w:firstLine="240"/>
        <w:jc w:val="both"/>
      </w:pPr>
      <w:bookmarkStart w:id="120" w:name="122"/>
      <w:bookmarkEnd w:id="119"/>
      <w:r>
        <w:rPr>
          <w:rFonts w:ascii="Arial" w:hAnsi="Arial"/>
          <w:color w:val="000000"/>
          <w:sz w:val="18"/>
        </w:rPr>
        <w:t xml:space="preserve">1. Це Положення визначає основні завдання, складові цифрової інтегрованої інформаційно-аналітичної системи "Єдина платформа </w:t>
      </w:r>
      <w:r>
        <w:rPr>
          <w:rFonts w:ascii="Arial" w:hAnsi="Arial"/>
          <w:color w:val="000000"/>
          <w:sz w:val="18"/>
        </w:rPr>
        <w:t>житлово-комунальних послуг", права та обов'язки її суб'єктів, а також інші питання її функціонування.</w:t>
      </w:r>
    </w:p>
    <w:p w:rsidR="00DE3819" w:rsidRDefault="005E5F54">
      <w:pPr>
        <w:spacing w:after="75"/>
        <w:ind w:firstLine="240"/>
        <w:jc w:val="both"/>
      </w:pPr>
      <w:bookmarkStart w:id="121" w:name="123"/>
      <w:bookmarkEnd w:id="120"/>
      <w:r>
        <w:rPr>
          <w:rFonts w:ascii="Arial" w:hAnsi="Arial"/>
          <w:color w:val="000000"/>
          <w:sz w:val="18"/>
        </w:rPr>
        <w:t>2. У цьому Положенні терміни вживаються в такому значенні:</w:t>
      </w:r>
    </w:p>
    <w:p w:rsidR="00DE3819" w:rsidRDefault="005E5F54">
      <w:pPr>
        <w:spacing w:after="75"/>
        <w:ind w:firstLine="240"/>
        <w:jc w:val="both"/>
      </w:pPr>
      <w:bookmarkStart w:id="122" w:name="124"/>
      <w:bookmarkEnd w:id="121"/>
      <w:r>
        <w:rPr>
          <w:rFonts w:ascii="Arial" w:hAnsi="Arial"/>
          <w:color w:val="000000"/>
          <w:sz w:val="18"/>
        </w:rPr>
        <w:t>1) цифрова інтегрована інформаційно-аналітична система "Єдина платформа житлово-комунальних пос</w:t>
      </w:r>
      <w:r>
        <w:rPr>
          <w:rFonts w:ascii="Arial" w:hAnsi="Arial"/>
          <w:color w:val="000000"/>
          <w:sz w:val="18"/>
        </w:rPr>
        <w:t xml:space="preserve">луг" (далі - Єдина платформа) - інформаційно-комунікаційна система, призначена для автоматизації процесів та процедур, пов'язаних із наданням та отриманням житлово-комунальних послуг, житлових субсидій, взаємодії між її суб'єктами, моніторингу та контролю </w:t>
      </w:r>
      <w:r>
        <w:rPr>
          <w:rFonts w:ascii="Arial" w:hAnsi="Arial"/>
          <w:color w:val="000000"/>
          <w:sz w:val="18"/>
        </w:rPr>
        <w:t>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23" w:name="125"/>
      <w:bookmarkEnd w:id="122"/>
      <w:r>
        <w:rPr>
          <w:rFonts w:ascii="Arial" w:hAnsi="Arial"/>
          <w:color w:val="000000"/>
          <w:sz w:val="18"/>
        </w:rPr>
        <w:t>2) авторизований користувач - фізична особа, якій відповідно до цього Положення надано доступ до електронного кабінету;</w:t>
      </w:r>
    </w:p>
    <w:p w:rsidR="00DE3819" w:rsidRDefault="005E5F54">
      <w:pPr>
        <w:spacing w:after="75"/>
        <w:ind w:firstLine="240"/>
        <w:jc w:val="both"/>
      </w:pPr>
      <w:bookmarkStart w:id="124" w:name="126"/>
      <w:bookmarkEnd w:id="123"/>
      <w:r>
        <w:rPr>
          <w:rFonts w:ascii="Arial" w:hAnsi="Arial"/>
          <w:color w:val="000000"/>
          <w:sz w:val="18"/>
        </w:rPr>
        <w:t>3) апаратний збій - порушення штатного функціонування апаратних засобів внаслідок тимчасової непраце</w:t>
      </w:r>
      <w:r>
        <w:rPr>
          <w:rFonts w:ascii="Arial" w:hAnsi="Arial"/>
          <w:color w:val="000000"/>
          <w:sz w:val="18"/>
        </w:rPr>
        <w:t>здатності серверного, периферійного, мережевого обладнання, непрацездатності каналів зв'язку, відмови системного програмного забезпечення, інших програмно-апаратних засобів, зокрема через вплив зовнішніх факторів;</w:t>
      </w:r>
    </w:p>
    <w:p w:rsidR="00DE3819" w:rsidRDefault="005E5F54">
      <w:pPr>
        <w:spacing w:after="75"/>
        <w:ind w:firstLine="240"/>
        <w:jc w:val="both"/>
      </w:pPr>
      <w:bookmarkStart w:id="125" w:name="127"/>
      <w:bookmarkEnd w:id="124"/>
      <w:r>
        <w:rPr>
          <w:rFonts w:ascii="Arial" w:hAnsi="Arial"/>
          <w:color w:val="000000"/>
          <w:sz w:val="18"/>
        </w:rPr>
        <w:t>4) відмова - відхилення роботи Єдиної плат</w:t>
      </w:r>
      <w:r>
        <w:rPr>
          <w:rFonts w:ascii="Arial" w:hAnsi="Arial"/>
          <w:color w:val="000000"/>
          <w:sz w:val="18"/>
        </w:rPr>
        <w:t>форми від очікуваного результату її функціонування або її неможливість виконувати функції, визначені вимогами і обмеженнями проектної та експлуатаційної документації або технічними специфікаціями;</w:t>
      </w:r>
    </w:p>
    <w:p w:rsidR="00DE3819" w:rsidRDefault="005E5F54">
      <w:pPr>
        <w:spacing w:after="75"/>
        <w:ind w:firstLine="240"/>
        <w:jc w:val="both"/>
      </w:pPr>
      <w:bookmarkStart w:id="126" w:name="128"/>
      <w:bookmarkEnd w:id="125"/>
      <w:r>
        <w:rPr>
          <w:rFonts w:ascii="Arial" w:hAnsi="Arial"/>
          <w:color w:val="000000"/>
          <w:sz w:val="18"/>
        </w:rPr>
        <w:t>5) доопрацювання Єдиної платформи - процес внесення незначн</w:t>
      </w:r>
      <w:r>
        <w:rPr>
          <w:rFonts w:ascii="Arial" w:hAnsi="Arial"/>
          <w:color w:val="000000"/>
          <w:sz w:val="18"/>
        </w:rPr>
        <w:t>их конструктивних змін до коду програми Єдиної платформи;</w:t>
      </w:r>
    </w:p>
    <w:p w:rsidR="00DE3819" w:rsidRDefault="005E5F54">
      <w:pPr>
        <w:spacing w:after="75"/>
        <w:ind w:firstLine="240"/>
        <w:jc w:val="both"/>
      </w:pPr>
      <w:bookmarkStart w:id="127" w:name="129"/>
      <w:bookmarkEnd w:id="126"/>
      <w:r>
        <w:rPr>
          <w:rFonts w:ascii="Arial" w:hAnsi="Arial"/>
          <w:color w:val="000000"/>
          <w:sz w:val="18"/>
        </w:rPr>
        <w:t>6) електронний кабінет - індивідуальна персоніфікована веб-сторінка Єдиної платформи, за допомогою якої забезпечується взаємодія авторизованого користувача з функціоналом Єдиної платформи в межах на</w:t>
      </w:r>
      <w:r>
        <w:rPr>
          <w:rFonts w:ascii="Arial" w:hAnsi="Arial"/>
          <w:color w:val="000000"/>
          <w:sz w:val="18"/>
        </w:rPr>
        <w:t>даних йому прав доступу;</w:t>
      </w:r>
    </w:p>
    <w:p w:rsidR="00DE3819" w:rsidRDefault="005E5F54">
      <w:pPr>
        <w:spacing w:after="75"/>
        <w:ind w:firstLine="240"/>
        <w:jc w:val="both"/>
      </w:pPr>
      <w:bookmarkStart w:id="128" w:name="130"/>
      <w:bookmarkEnd w:id="127"/>
      <w:r>
        <w:rPr>
          <w:rFonts w:ascii="Arial" w:hAnsi="Arial"/>
          <w:color w:val="000000"/>
          <w:sz w:val="18"/>
        </w:rPr>
        <w:t xml:space="preserve">7) ергономічний інцидент - стан Єдиної платформи, за якого здійснюється її функціонування в нештатному (некоректному) режимі або видаються неправильні результати внаслідок дій користувача, спричинених недосконалістю </w:t>
      </w:r>
      <w:proofErr w:type="spellStart"/>
      <w:r>
        <w:rPr>
          <w:rFonts w:ascii="Arial" w:hAnsi="Arial"/>
          <w:color w:val="000000"/>
          <w:sz w:val="18"/>
        </w:rPr>
        <w:t>інтерфейсних</w:t>
      </w:r>
      <w:proofErr w:type="spellEnd"/>
      <w:r>
        <w:rPr>
          <w:rFonts w:ascii="Arial" w:hAnsi="Arial"/>
          <w:color w:val="000000"/>
          <w:sz w:val="18"/>
        </w:rPr>
        <w:t xml:space="preserve"> рі</w:t>
      </w:r>
      <w:r>
        <w:rPr>
          <w:rFonts w:ascii="Arial" w:hAnsi="Arial"/>
          <w:color w:val="000000"/>
          <w:sz w:val="18"/>
        </w:rPr>
        <w:t>шень, що призводять до регулярних помилкових дій користувачів;</w:t>
      </w:r>
    </w:p>
    <w:p w:rsidR="00DE3819" w:rsidRDefault="005E5F54">
      <w:pPr>
        <w:spacing w:after="75"/>
        <w:ind w:firstLine="240"/>
        <w:jc w:val="both"/>
      </w:pPr>
      <w:bookmarkStart w:id="129" w:name="131"/>
      <w:bookmarkEnd w:id="128"/>
      <w:r>
        <w:rPr>
          <w:rFonts w:ascii="Arial" w:hAnsi="Arial"/>
          <w:color w:val="000000"/>
          <w:sz w:val="18"/>
        </w:rPr>
        <w:t>8) інформаційна помилка - невідповідність даних, що опрацьовуються (видаються, формуються) Єдиною платформою, встановленому діапазону значень або порушення вмісту і цілісності таких даних;</w:t>
      </w:r>
    </w:p>
    <w:p w:rsidR="00DE3819" w:rsidRDefault="005E5F54">
      <w:pPr>
        <w:spacing w:after="75"/>
        <w:ind w:firstLine="240"/>
        <w:jc w:val="both"/>
      </w:pPr>
      <w:bookmarkStart w:id="130" w:name="132"/>
      <w:bookmarkEnd w:id="129"/>
      <w:r>
        <w:rPr>
          <w:rFonts w:ascii="Arial" w:hAnsi="Arial"/>
          <w:color w:val="000000"/>
          <w:sz w:val="18"/>
        </w:rPr>
        <w:t>9) к</w:t>
      </w:r>
      <w:r>
        <w:rPr>
          <w:rFonts w:ascii="Arial" w:hAnsi="Arial"/>
          <w:color w:val="000000"/>
          <w:sz w:val="18"/>
        </w:rPr>
        <w:t>ористувач - фізична особа, що є суб'єктом Єдиної платформи або її посадовою особою, яка після проходження електронної ідентифікації та автентифікації на Єдиній платформі отримує можливість використання її функціонала;</w:t>
      </w:r>
    </w:p>
    <w:p w:rsidR="00DE3819" w:rsidRDefault="005E5F54">
      <w:pPr>
        <w:spacing w:after="75"/>
        <w:ind w:firstLine="240"/>
        <w:jc w:val="both"/>
      </w:pPr>
      <w:bookmarkStart w:id="131" w:name="133"/>
      <w:bookmarkEnd w:id="130"/>
      <w:r>
        <w:rPr>
          <w:rFonts w:ascii="Arial" w:hAnsi="Arial"/>
          <w:color w:val="000000"/>
          <w:sz w:val="18"/>
        </w:rPr>
        <w:t xml:space="preserve">10) недолік у роботі Єдиної платформи </w:t>
      </w:r>
      <w:r>
        <w:rPr>
          <w:rFonts w:ascii="Arial" w:hAnsi="Arial"/>
          <w:color w:val="000000"/>
          <w:sz w:val="18"/>
        </w:rPr>
        <w:t>- стан Єдиної платформи, за якого видаються результати або виконуються дії, що сприймаються користувачем як неправильні, або коли користувачу недоступні певні надані йому можливості;</w:t>
      </w:r>
    </w:p>
    <w:p w:rsidR="00DE3819" w:rsidRDefault="005E5F54">
      <w:pPr>
        <w:spacing w:after="75"/>
        <w:ind w:firstLine="240"/>
        <w:jc w:val="both"/>
      </w:pPr>
      <w:bookmarkStart w:id="132" w:name="134"/>
      <w:bookmarkEnd w:id="131"/>
      <w:r>
        <w:rPr>
          <w:rFonts w:ascii="Arial" w:hAnsi="Arial"/>
          <w:color w:val="000000"/>
          <w:sz w:val="18"/>
        </w:rPr>
        <w:t>11) програмне оновлення - оновлення програмного забезпечення у вигляді ко</w:t>
      </w:r>
      <w:r>
        <w:rPr>
          <w:rFonts w:ascii="Arial" w:hAnsi="Arial"/>
          <w:color w:val="000000"/>
          <w:sz w:val="18"/>
        </w:rPr>
        <w:t>мпонент прикладної комп'ютерної програми як результату комп'ютерного програмування, призначених для внесення змін до програмного забезпечення Єдиної платформи;</w:t>
      </w:r>
    </w:p>
    <w:p w:rsidR="00DE3819" w:rsidRDefault="005E5F54">
      <w:pPr>
        <w:spacing w:after="75"/>
        <w:ind w:firstLine="240"/>
        <w:jc w:val="both"/>
      </w:pPr>
      <w:bookmarkStart w:id="133" w:name="135"/>
      <w:bookmarkEnd w:id="132"/>
      <w:r>
        <w:rPr>
          <w:rFonts w:ascii="Arial" w:hAnsi="Arial"/>
          <w:color w:val="000000"/>
          <w:sz w:val="18"/>
        </w:rPr>
        <w:t>12) програмний дефект - стан Єдиної платформи, за якого в процесі її функціонування видаються (ф</w:t>
      </w:r>
      <w:r>
        <w:rPr>
          <w:rFonts w:ascii="Arial" w:hAnsi="Arial"/>
          <w:color w:val="000000"/>
          <w:sz w:val="18"/>
        </w:rPr>
        <w:t>ормуються, виводяться на екран або друкувальний пристрій, передаються до інших комп'ютерних програм) неправильні результати або припиняється її функціонування в штатному режимі;</w:t>
      </w:r>
    </w:p>
    <w:p w:rsidR="00DE3819" w:rsidRDefault="005E5F54">
      <w:pPr>
        <w:spacing w:after="75"/>
        <w:ind w:firstLine="240"/>
        <w:jc w:val="both"/>
      </w:pPr>
      <w:bookmarkStart w:id="134" w:name="136"/>
      <w:bookmarkEnd w:id="133"/>
      <w:r>
        <w:rPr>
          <w:rFonts w:ascii="Arial" w:hAnsi="Arial"/>
          <w:color w:val="000000"/>
          <w:sz w:val="18"/>
        </w:rPr>
        <w:t>13) промислове середовище - сукупність програмно-технічних засобів для промисл</w:t>
      </w:r>
      <w:r>
        <w:rPr>
          <w:rFonts w:ascii="Arial" w:hAnsi="Arial"/>
          <w:color w:val="000000"/>
          <w:sz w:val="18"/>
        </w:rPr>
        <w:t>ової експлуатації Єдиної платформи;</w:t>
      </w:r>
    </w:p>
    <w:p w:rsidR="00DE3819" w:rsidRDefault="005E5F54">
      <w:pPr>
        <w:spacing w:after="75"/>
        <w:ind w:firstLine="240"/>
        <w:jc w:val="both"/>
      </w:pPr>
      <w:bookmarkStart w:id="135" w:name="137"/>
      <w:bookmarkEnd w:id="134"/>
      <w:r>
        <w:rPr>
          <w:rFonts w:ascii="Arial" w:hAnsi="Arial"/>
          <w:color w:val="000000"/>
          <w:sz w:val="18"/>
        </w:rPr>
        <w:lastRenderedPageBreak/>
        <w:t>14) публічний користувач - фізична особа, яка використовує функціонал Єдиної платформи без проходження електронної ідентифікації та автентифікації;</w:t>
      </w:r>
    </w:p>
    <w:p w:rsidR="00DE3819" w:rsidRDefault="005E5F54">
      <w:pPr>
        <w:spacing w:after="75"/>
        <w:ind w:firstLine="240"/>
        <w:jc w:val="both"/>
      </w:pPr>
      <w:bookmarkStart w:id="136" w:name="138"/>
      <w:bookmarkEnd w:id="135"/>
      <w:r>
        <w:rPr>
          <w:rFonts w:ascii="Arial" w:hAnsi="Arial"/>
          <w:color w:val="000000"/>
          <w:sz w:val="18"/>
        </w:rPr>
        <w:t>15) системний аудит - комплекс засобів захисту Єдиної платформи, що забе</w:t>
      </w:r>
      <w:r>
        <w:rPr>
          <w:rFonts w:ascii="Arial" w:hAnsi="Arial"/>
          <w:color w:val="000000"/>
          <w:sz w:val="18"/>
        </w:rPr>
        <w:t>зпечують реєстрацію автоматичних дій та дій користувачів щодо використання її ресурсів, а також інших дій і подій, які можуть вплинути на дотримання реалізованої на Єдиній платформі політики безпеки;</w:t>
      </w:r>
    </w:p>
    <w:p w:rsidR="00DE3819" w:rsidRDefault="005E5F54">
      <w:pPr>
        <w:spacing w:after="75"/>
        <w:ind w:firstLine="240"/>
        <w:jc w:val="both"/>
      </w:pPr>
      <w:bookmarkStart w:id="137" w:name="139"/>
      <w:bookmarkEnd w:id="136"/>
      <w:r>
        <w:rPr>
          <w:rFonts w:ascii="Arial" w:hAnsi="Arial"/>
          <w:color w:val="000000"/>
          <w:sz w:val="18"/>
        </w:rPr>
        <w:t>16) суб'єкт Єдиної платформи - власник і технічний адмін</w:t>
      </w:r>
      <w:r>
        <w:rPr>
          <w:rFonts w:ascii="Arial" w:hAnsi="Arial"/>
          <w:color w:val="000000"/>
          <w:sz w:val="18"/>
        </w:rPr>
        <w:t>істратор Єдиної платформи, державний орган, орган місцевого самоврядування, управитель багатоквартирного будинку (далі - управитель), виконавець комунальної послуги, споживач житлово-комунальних послуг (далі - споживач);</w:t>
      </w:r>
    </w:p>
    <w:p w:rsidR="00DE3819" w:rsidRDefault="005E5F54">
      <w:pPr>
        <w:spacing w:after="75"/>
        <w:ind w:firstLine="240"/>
        <w:jc w:val="both"/>
      </w:pPr>
      <w:bookmarkStart w:id="138" w:name="140"/>
      <w:bookmarkEnd w:id="137"/>
      <w:r>
        <w:rPr>
          <w:rFonts w:ascii="Arial" w:hAnsi="Arial"/>
          <w:color w:val="000000"/>
          <w:sz w:val="18"/>
        </w:rPr>
        <w:t>17) тестове середовище - сукупність</w:t>
      </w:r>
      <w:r>
        <w:rPr>
          <w:rFonts w:ascii="Arial" w:hAnsi="Arial"/>
          <w:color w:val="000000"/>
          <w:sz w:val="18"/>
        </w:rPr>
        <w:t xml:space="preserve"> програмно-технічних засобів для дослідної експлуатації Єдиної платформи або її нових модулів;</w:t>
      </w:r>
    </w:p>
    <w:p w:rsidR="00DE3819" w:rsidRDefault="005E5F54">
      <w:pPr>
        <w:spacing w:after="75"/>
        <w:ind w:firstLine="240"/>
        <w:jc w:val="both"/>
      </w:pPr>
      <w:bookmarkStart w:id="139" w:name="141"/>
      <w:bookmarkEnd w:id="138"/>
      <w:r>
        <w:rPr>
          <w:rFonts w:ascii="Arial" w:hAnsi="Arial"/>
          <w:color w:val="000000"/>
          <w:sz w:val="18"/>
        </w:rPr>
        <w:t>18) удосконалення Єдиної платформи - процес внесення конструктивних змін (модернізації) до коду Єдиної платформи та/або структури її бази даних.</w:t>
      </w:r>
    </w:p>
    <w:p w:rsidR="00DE3819" w:rsidRDefault="005E5F54">
      <w:pPr>
        <w:spacing w:after="75"/>
        <w:ind w:firstLine="240"/>
        <w:jc w:val="both"/>
      </w:pPr>
      <w:bookmarkStart w:id="140" w:name="142"/>
      <w:bookmarkEnd w:id="139"/>
      <w:r>
        <w:rPr>
          <w:rFonts w:ascii="Arial" w:hAnsi="Arial"/>
          <w:color w:val="000000"/>
          <w:sz w:val="18"/>
        </w:rPr>
        <w:t>Інші терміни вжи</w:t>
      </w:r>
      <w:r>
        <w:rPr>
          <w:rFonts w:ascii="Arial" w:hAnsi="Arial"/>
          <w:color w:val="000000"/>
          <w:sz w:val="18"/>
        </w:rPr>
        <w:t xml:space="preserve">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житлово-комунальні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комунікації"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електронну </w:t>
      </w:r>
      <w:r>
        <w:rPr>
          <w:rFonts w:ascii="Arial" w:hAnsi="Arial"/>
          <w:color w:val="293A55"/>
          <w:sz w:val="18"/>
        </w:rPr>
        <w:t>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електронну комерцію"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основні засади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України"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Національну програму інформатизації"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141" w:name="143"/>
      <w:bookmarkEnd w:id="140"/>
      <w:r>
        <w:rPr>
          <w:rFonts w:ascii="Arial" w:hAnsi="Arial"/>
          <w:color w:val="000000"/>
          <w:sz w:val="18"/>
        </w:rPr>
        <w:t>3. Програмне забезпечення Єдиної платформи є об'є</w:t>
      </w:r>
      <w:r>
        <w:rPr>
          <w:rFonts w:ascii="Arial" w:hAnsi="Arial"/>
          <w:color w:val="000000"/>
          <w:sz w:val="18"/>
        </w:rPr>
        <w:t>ктом права державної власності.</w:t>
      </w:r>
    </w:p>
    <w:p w:rsidR="00DE3819" w:rsidRDefault="005E5F54">
      <w:pPr>
        <w:spacing w:after="75"/>
        <w:ind w:firstLine="240"/>
        <w:jc w:val="both"/>
      </w:pPr>
      <w:bookmarkStart w:id="142" w:name="144"/>
      <w:bookmarkEnd w:id="141"/>
      <w:r>
        <w:rPr>
          <w:rFonts w:ascii="Arial" w:hAnsi="Arial"/>
          <w:color w:val="000000"/>
          <w:sz w:val="18"/>
        </w:rPr>
        <w:t>4. Суб'єкти Єдиної платформи є володільцями інформації, що обробляється на Єдиній платформі.</w:t>
      </w:r>
    </w:p>
    <w:p w:rsidR="00DE3819" w:rsidRDefault="005E5F54">
      <w:pPr>
        <w:spacing w:after="75"/>
        <w:ind w:firstLine="240"/>
        <w:jc w:val="both"/>
      </w:pPr>
      <w:bookmarkStart w:id="143" w:name="145"/>
      <w:bookmarkEnd w:id="142"/>
      <w:r>
        <w:rPr>
          <w:rFonts w:ascii="Arial" w:hAnsi="Arial"/>
          <w:color w:val="000000"/>
          <w:sz w:val="18"/>
        </w:rPr>
        <w:t>5. Гіперпосилання на Єдину платформу розміщується на офіційних веб-сайтах власника і технічного адміністратора Єдиної платформи.</w:t>
      </w:r>
    </w:p>
    <w:p w:rsidR="00DE3819" w:rsidRDefault="005E5F54">
      <w:pPr>
        <w:spacing w:after="75"/>
        <w:ind w:firstLine="240"/>
        <w:jc w:val="both"/>
      </w:pPr>
      <w:bookmarkStart w:id="144" w:name="146"/>
      <w:bookmarkEnd w:id="143"/>
      <w:r>
        <w:rPr>
          <w:rFonts w:ascii="Arial" w:hAnsi="Arial"/>
          <w:color w:val="000000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Інформація про стан функціонування Єдиної платформи розміщується на офіційному веб-сайті технічного адміністратора Єдиної платформи.</w:t>
      </w:r>
    </w:p>
    <w:p w:rsidR="00DE3819" w:rsidRDefault="005E5F54">
      <w:pPr>
        <w:spacing w:after="75"/>
        <w:ind w:firstLine="240"/>
        <w:jc w:val="both"/>
      </w:pPr>
      <w:bookmarkStart w:id="145" w:name="147"/>
      <w:bookmarkEnd w:id="144"/>
      <w:r>
        <w:rPr>
          <w:rFonts w:ascii="Arial" w:hAnsi="Arial"/>
          <w:color w:val="000000"/>
          <w:sz w:val="18"/>
        </w:rPr>
        <w:t xml:space="preserve">7. Доступ до Єдиної платформи є безоплатним, відкритим (крім даних, які не підлягають оприлюдненню) та цілодобовим, крім </w:t>
      </w:r>
      <w:r>
        <w:rPr>
          <w:rFonts w:ascii="Arial" w:hAnsi="Arial"/>
          <w:color w:val="000000"/>
          <w:sz w:val="18"/>
        </w:rPr>
        <w:t>випадків проведення планових і позапланових профілактичних та/або аварійно-відновлювальних технічних робіт, пов'язаних з усуненням технічних та/або методологічних недоліків (технічного збою) в її роботі.</w:t>
      </w:r>
    </w:p>
    <w:p w:rsidR="00DE3819" w:rsidRDefault="005E5F54">
      <w:pPr>
        <w:spacing w:after="75"/>
        <w:ind w:firstLine="240"/>
        <w:jc w:val="both"/>
      </w:pPr>
      <w:bookmarkStart w:id="146" w:name="148"/>
      <w:bookmarkEnd w:id="145"/>
      <w:r>
        <w:rPr>
          <w:rFonts w:ascii="Arial" w:hAnsi="Arial"/>
          <w:color w:val="000000"/>
          <w:sz w:val="18"/>
        </w:rPr>
        <w:t>8. Ведення Єдиної платформи здійснюється державною м</w:t>
      </w:r>
      <w:r>
        <w:rPr>
          <w:rFonts w:ascii="Arial" w:hAnsi="Arial"/>
          <w:color w:val="000000"/>
          <w:sz w:val="18"/>
        </w:rPr>
        <w:t>овою.</w:t>
      </w:r>
    </w:p>
    <w:p w:rsidR="00DE3819" w:rsidRDefault="005E5F54">
      <w:pPr>
        <w:pStyle w:val="3"/>
        <w:spacing w:after="225"/>
        <w:jc w:val="center"/>
      </w:pPr>
      <w:bookmarkStart w:id="147" w:name="149"/>
      <w:bookmarkEnd w:id="146"/>
      <w:r>
        <w:rPr>
          <w:rFonts w:ascii="Arial" w:hAnsi="Arial"/>
          <w:color w:val="000000"/>
          <w:sz w:val="26"/>
        </w:rPr>
        <w:t>Завдання, функції, складові та функціональні можливості Єдиної платформи</w:t>
      </w:r>
    </w:p>
    <w:p w:rsidR="00DE3819" w:rsidRDefault="005E5F54">
      <w:pPr>
        <w:spacing w:after="75"/>
        <w:ind w:firstLine="240"/>
        <w:jc w:val="both"/>
      </w:pPr>
      <w:bookmarkStart w:id="148" w:name="150"/>
      <w:bookmarkEnd w:id="147"/>
      <w:r>
        <w:rPr>
          <w:rFonts w:ascii="Arial" w:hAnsi="Arial"/>
          <w:color w:val="000000"/>
          <w:sz w:val="18"/>
        </w:rPr>
        <w:t>9. Завданнями Єдиної платформи є:</w:t>
      </w:r>
    </w:p>
    <w:p w:rsidR="00DE3819" w:rsidRDefault="005E5F54">
      <w:pPr>
        <w:spacing w:after="75"/>
        <w:ind w:firstLine="240"/>
        <w:jc w:val="both"/>
      </w:pPr>
      <w:bookmarkStart w:id="149" w:name="151"/>
      <w:bookmarkEnd w:id="148"/>
      <w:r>
        <w:rPr>
          <w:rFonts w:ascii="Arial" w:hAnsi="Arial"/>
          <w:color w:val="000000"/>
          <w:sz w:val="18"/>
        </w:rPr>
        <w:t>1) автоматизація і цифровізація процесів та процедур, пов'язаних із наданням та отриманням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50" w:name="152"/>
      <w:bookmarkEnd w:id="149"/>
      <w:r>
        <w:rPr>
          <w:rFonts w:ascii="Arial" w:hAnsi="Arial"/>
          <w:color w:val="000000"/>
          <w:sz w:val="18"/>
        </w:rPr>
        <w:t>2) удосконалення наявних</w:t>
      </w:r>
      <w:r>
        <w:rPr>
          <w:rFonts w:ascii="Arial" w:hAnsi="Arial"/>
          <w:color w:val="000000"/>
          <w:sz w:val="18"/>
        </w:rPr>
        <w:t xml:space="preserve"> та створення нових сервісів, пов'язаних із процесами надання та отримання житлово-комунальних послуг та житлових субсидій;</w:t>
      </w:r>
    </w:p>
    <w:p w:rsidR="00DE3819" w:rsidRDefault="005E5F54">
      <w:pPr>
        <w:spacing w:after="75"/>
        <w:ind w:firstLine="240"/>
        <w:jc w:val="both"/>
      </w:pPr>
      <w:bookmarkStart w:id="151" w:name="153"/>
      <w:bookmarkEnd w:id="150"/>
      <w:r>
        <w:rPr>
          <w:rFonts w:ascii="Arial" w:hAnsi="Arial"/>
          <w:color w:val="000000"/>
          <w:sz w:val="18"/>
        </w:rPr>
        <w:t>3) автоматизація розрахунків за житлово-комунальні послуги та збору даних про їх оплату;</w:t>
      </w:r>
    </w:p>
    <w:p w:rsidR="00DE3819" w:rsidRDefault="005E5F54">
      <w:pPr>
        <w:spacing w:after="75"/>
        <w:ind w:firstLine="240"/>
        <w:jc w:val="both"/>
      </w:pPr>
      <w:bookmarkStart w:id="152" w:name="154"/>
      <w:bookmarkEnd w:id="151"/>
      <w:r>
        <w:rPr>
          <w:rFonts w:ascii="Arial" w:hAnsi="Arial"/>
          <w:color w:val="000000"/>
          <w:sz w:val="18"/>
        </w:rPr>
        <w:t>4) уніфікація процесів взаємодії між суб'єк</w:t>
      </w:r>
      <w:r>
        <w:rPr>
          <w:rFonts w:ascii="Arial" w:hAnsi="Arial"/>
          <w:color w:val="000000"/>
          <w:sz w:val="18"/>
        </w:rPr>
        <w:t>тами Єдиної платформи;</w:t>
      </w:r>
    </w:p>
    <w:p w:rsidR="00DE3819" w:rsidRDefault="005E5F54">
      <w:pPr>
        <w:spacing w:after="75"/>
        <w:ind w:firstLine="240"/>
        <w:jc w:val="both"/>
      </w:pPr>
      <w:bookmarkStart w:id="153" w:name="155"/>
      <w:bookmarkEnd w:id="152"/>
      <w:r>
        <w:rPr>
          <w:rFonts w:ascii="Arial" w:hAnsi="Arial"/>
          <w:color w:val="000000"/>
          <w:sz w:val="18"/>
        </w:rPr>
        <w:t>5) моніторинг та контроль за станом надання житлово-комунальних послуг у розрізі територій;</w:t>
      </w:r>
    </w:p>
    <w:p w:rsidR="00DE3819" w:rsidRDefault="005E5F54">
      <w:pPr>
        <w:spacing w:after="75"/>
        <w:ind w:firstLine="240"/>
        <w:jc w:val="both"/>
      </w:pPr>
      <w:bookmarkStart w:id="154" w:name="156"/>
      <w:bookmarkEnd w:id="153"/>
      <w:r>
        <w:rPr>
          <w:rFonts w:ascii="Arial" w:hAnsi="Arial"/>
          <w:color w:val="000000"/>
          <w:sz w:val="18"/>
        </w:rPr>
        <w:t>6) надання державним органам, органам місцевого самоврядування, управителям та виконавцям комунальних послуг даних для підготовки управлінськ</w:t>
      </w:r>
      <w:r>
        <w:rPr>
          <w:rFonts w:ascii="Arial" w:hAnsi="Arial"/>
          <w:color w:val="000000"/>
          <w:sz w:val="18"/>
        </w:rPr>
        <w:t>их рішень.</w:t>
      </w:r>
    </w:p>
    <w:p w:rsidR="00DE3819" w:rsidRDefault="005E5F54">
      <w:pPr>
        <w:spacing w:after="75"/>
        <w:ind w:firstLine="240"/>
        <w:jc w:val="both"/>
      </w:pPr>
      <w:bookmarkStart w:id="155" w:name="157"/>
      <w:bookmarkEnd w:id="154"/>
      <w:r>
        <w:rPr>
          <w:rFonts w:ascii="Arial" w:hAnsi="Arial"/>
          <w:color w:val="000000"/>
          <w:sz w:val="18"/>
        </w:rPr>
        <w:t>10. Єдина платформа повинна забезпечувати:</w:t>
      </w:r>
    </w:p>
    <w:p w:rsidR="00DE3819" w:rsidRDefault="005E5F54">
      <w:pPr>
        <w:spacing w:after="75"/>
        <w:ind w:firstLine="240"/>
        <w:jc w:val="both"/>
      </w:pPr>
      <w:bookmarkStart w:id="156" w:name="158"/>
      <w:bookmarkEnd w:id="155"/>
      <w:r>
        <w:rPr>
          <w:rFonts w:ascii="Arial" w:hAnsi="Arial"/>
          <w:color w:val="000000"/>
          <w:sz w:val="18"/>
        </w:rPr>
        <w:t>1) процедуру електронної ідентифікації та автентифікації користувачів з використанням інтегрованої системи їх електронної ідентифікації;</w:t>
      </w:r>
    </w:p>
    <w:p w:rsidR="00DE3819" w:rsidRDefault="005E5F54">
      <w:pPr>
        <w:spacing w:after="75"/>
        <w:ind w:firstLine="240"/>
        <w:jc w:val="both"/>
      </w:pPr>
      <w:bookmarkStart w:id="157" w:name="159"/>
      <w:bookmarkEnd w:id="156"/>
      <w:r>
        <w:rPr>
          <w:rFonts w:ascii="Arial" w:hAnsi="Arial"/>
          <w:color w:val="000000"/>
          <w:sz w:val="18"/>
        </w:rPr>
        <w:t xml:space="preserve">2) авторизацію користувачів, зокрема </w:t>
      </w:r>
      <w:proofErr w:type="spellStart"/>
      <w:r>
        <w:rPr>
          <w:rFonts w:ascii="Arial" w:hAnsi="Arial"/>
          <w:color w:val="000000"/>
          <w:sz w:val="18"/>
        </w:rPr>
        <w:t>двофакторну</w:t>
      </w:r>
      <w:proofErr w:type="spellEnd"/>
      <w:r>
        <w:rPr>
          <w:rFonts w:ascii="Arial" w:hAnsi="Arial"/>
          <w:color w:val="000000"/>
          <w:sz w:val="18"/>
        </w:rPr>
        <w:t xml:space="preserve"> та за допомогою </w:t>
      </w:r>
      <w:r>
        <w:rPr>
          <w:rFonts w:ascii="Arial" w:hAnsi="Arial"/>
          <w:color w:val="000000"/>
          <w:sz w:val="18"/>
        </w:rPr>
        <w:t>кваліфікованого електронного підпису або удосконаленого електронного підпису, що базується на кваліфікованому сертифікаті електронного підпису;</w:t>
      </w:r>
    </w:p>
    <w:p w:rsidR="00DE3819" w:rsidRDefault="005E5F54">
      <w:pPr>
        <w:spacing w:after="75"/>
        <w:ind w:firstLine="240"/>
        <w:jc w:val="both"/>
      </w:pPr>
      <w:bookmarkStart w:id="158" w:name="160"/>
      <w:bookmarkEnd w:id="157"/>
      <w:r>
        <w:rPr>
          <w:rFonts w:ascii="Arial" w:hAnsi="Arial"/>
          <w:color w:val="000000"/>
          <w:sz w:val="18"/>
        </w:rPr>
        <w:t>3) взаємодію із засобами кваліфікованого електронного підпису або удосконаленого електронного підпису, що базуєт</w:t>
      </w:r>
      <w:r>
        <w:rPr>
          <w:rFonts w:ascii="Arial" w:hAnsi="Arial"/>
          <w:color w:val="000000"/>
          <w:sz w:val="18"/>
        </w:rPr>
        <w:t xml:space="preserve">ься на кваліфікованому сертифікаті електронного підпису, чи кваліфікованої або удосконаленої електронної печатки користувачів з метою накладення ними власного кваліфікованого </w:t>
      </w:r>
      <w:r>
        <w:rPr>
          <w:rFonts w:ascii="Arial" w:hAnsi="Arial"/>
          <w:color w:val="000000"/>
          <w:sz w:val="18"/>
        </w:rPr>
        <w:lastRenderedPageBreak/>
        <w:t>електронного підпису або удосконаленого електронного підпису, що базується на ква</w:t>
      </w:r>
      <w:r>
        <w:rPr>
          <w:rFonts w:ascii="Arial" w:hAnsi="Arial"/>
          <w:color w:val="000000"/>
          <w:sz w:val="18"/>
        </w:rPr>
        <w:t>ліфікованому сертифікаті електронного підпису, чи кваліфікованої або удосконаленої електронної печатки, зокрема для створення електронного документа;</w:t>
      </w:r>
    </w:p>
    <w:p w:rsidR="00DE3819" w:rsidRDefault="005E5F54">
      <w:pPr>
        <w:spacing w:after="75"/>
        <w:ind w:firstLine="240"/>
        <w:jc w:val="both"/>
      </w:pPr>
      <w:bookmarkStart w:id="159" w:name="161"/>
      <w:bookmarkEnd w:id="158"/>
      <w:r>
        <w:rPr>
          <w:rFonts w:ascii="Arial" w:hAnsi="Arial"/>
          <w:color w:val="000000"/>
          <w:sz w:val="18"/>
        </w:rPr>
        <w:t>4) доступ управителів, виконавців комунальних послуг до електронних документів, на основі яких вони надают</w:t>
      </w:r>
      <w:r>
        <w:rPr>
          <w:rFonts w:ascii="Arial" w:hAnsi="Arial"/>
          <w:color w:val="000000"/>
          <w:sz w:val="18"/>
        </w:rPr>
        <w:t>ь відповідні послуги, даних про споживачів, які отримують послуги від відповідного управителя, виконавця комунальних послуг, інформації про стан, якість надання житлово-комунальних послуг, інших даних про їх надання, рішень органів державної влади, що стос</w:t>
      </w:r>
      <w:r>
        <w:rPr>
          <w:rFonts w:ascii="Arial" w:hAnsi="Arial"/>
          <w:color w:val="000000"/>
          <w:sz w:val="18"/>
        </w:rPr>
        <w:t>уються відповідних управителів, виконавців комунальних послуг та/або умов надання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60" w:name="162"/>
      <w:bookmarkEnd w:id="159"/>
      <w:r>
        <w:rPr>
          <w:rFonts w:ascii="Arial" w:hAnsi="Arial"/>
          <w:color w:val="000000"/>
          <w:sz w:val="18"/>
        </w:rPr>
        <w:t>5) доступ споживачів до електронних документів, на основі яких вони отримують відповідні житлово-комунальні послуги, даних про управителів, викона</w:t>
      </w:r>
      <w:r>
        <w:rPr>
          <w:rFonts w:ascii="Arial" w:hAnsi="Arial"/>
          <w:color w:val="000000"/>
          <w:sz w:val="18"/>
        </w:rPr>
        <w:t>вців комунальних послуг, інформації про стан, якість надання послуг, інших даних про отримані ними послуги, рішень органів державної влади та органів місцевого самоврядування, що стосуються послуг, які отримує відповідний споживач;</w:t>
      </w:r>
    </w:p>
    <w:p w:rsidR="00DE3819" w:rsidRDefault="005E5F54">
      <w:pPr>
        <w:spacing w:after="75"/>
        <w:ind w:firstLine="240"/>
        <w:jc w:val="both"/>
      </w:pPr>
      <w:bookmarkStart w:id="161" w:name="163"/>
      <w:bookmarkEnd w:id="160"/>
      <w:r>
        <w:rPr>
          <w:rFonts w:ascii="Arial" w:hAnsi="Arial"/>
          <w:color w:val="000000"/>
          <w:sz w:val="18"/>
        </w:rPr>
        <w:t>6) оформлення та подання</w:t>
      </w:r>
      <w:r>
        <w:rPr>
          <w:rFonts w:ascii="Arial" w:hAnsi="Arial"/>
          <w:color w:val="000000"/>
          <w:sz w:val="18"/>
        </w:rPr>
        <w:t xml:space="preserve"> електронних документів через електронний кабінет, гарантування їх цілісності та автентичності;</w:t>
      </w:r>
    </w:p>
    <w:p w:rsidR="00DE3819" w:rsidRDefault="005E5F54">
      <w:pPr>
        <w:spacing w:after="75"/>
        <w:ind w:firstLine="240"/>
        <w:jc w:val="both"/>
      </w:pPr>
      <w:bookmarkStart w:id="162" w:name="164"/>
      <w:bookmarkEnd w:id="161"/>
      <w:r>
        <w:rPr>
          <w:rFonts w:ascii="Arial" w:hAnsi="Arial"/>
          <w:color w:val="000000"/>
          <w:sz w:val="18"/>
        </w:rPr>
        <w:t>7) отримання, розгляд відповідальними особами органів державної влади, органів місцевого самоврядування, управителями, виконавцями комунальних послуг електронни</w:t>
      </w:r>
      <w:r>
        <w:rPr>
          <w:rFonts w:ascii="Arial" w:hAnsi="Arial"/>
          <w:color w:val="000000"/>
          <w:sz w:val="18"/>
        </w:rPr>
        <w:t>х документів, поданих іншими суб'єктами Єдиної платформи, їх законними представниками через електронний кабінет, та автоматичну фіксацію часу надсилання та отримання таких документів;</w:t>
      </w:r>
    </w:p>
    <w:p w:rsidR="00DE3819" w:rsidRDefault="005E5F54">
      <w:pPr>
        <w:spacing w:after="75"/>
        <w:ind w:firstLine="240"/>
        <w:jc w:val="both"/>
      </w:pPr>
      <w:bookmarkStart w:id="163" w:name="165"/>
      <w:bookmarkEnd w:id="162"/>
      <w:r>
        <w:rPr>
          <w:rFonts w:ascii="Arial" w:hAnsi="Arial"/>
          <w:color w:val="000000"/>
          <w:sz w:val="18"/>
        </w:rPr>
        <w:t>8) автоматичне надсилання програмними засобами повідомлення про стан роз</w:t>
      </w:r>
      <w:r>
        <w:rPr>
          <w:rFonts w:ascii="Arial" w:hAnsi="Arial"/>
          <w:color w:val="000000"/>
          <w:sz w:val="18"/>
        </w:rPr>
        <w:t>гляду електронних документів та прийняте за результатами такого розгляду рішення на адресу електронної пошти та до електронного кабінету суб'єкта Єдиної платформи, яким було подано відповідний документ;</w:t>
      </w:r>
    </w:p>
    <w:p w:rsidR="00DE3819" w:rsidRDefault="005E5F54">
      <w:pPr>
        <w:spacing w:after="75"/>
        <w:ind w:firstLine="240"/>
        <w:jc w:val="both"/>
      </w:pPr>
      <w:bookmarkStart w:id="164" w:name="166"/>
      <w:bookmarkEnd w:id="163"/>
      <w:r>
        <w:rPr>
          <w:rFonts w:ascii="Arial" w:hAnsi="Arial"/>
          <w:color w:val="000000"/>
          <w:sz w:val="18"/>
        </w:rPr>
        <w:t>9) автоматизоване використання відомостей електронних</w:t>
      </w:r>
      <w:r>
        <w:rPr>
          <w:rFonts w:ascii="Arial" w:hAnsi="Arial"/>
          <w:color w:val="000000"/>
          <w:sz w:val="18"/>
        </w:rPr>
        <w:t xml:space="preserve"> інформаційних ресурсів, з якими здійснюється електронна інформаційна взаємодія;</w:t>
      </w:r>
    </w:p>
    <w:p w:rsidR="00DE3819" w:rsidRDefault="005E5F54">
      <w:pPr>
        <w:spacing w:after="75"/>
        <w:ind w:firstLine="240"/>
        <w:jc w:val="both"/>
      </w:pPr>
      <w:bookmarkStart w:id="165" w:name="167"/>
      <w:bookmarkEnd w:id="164"/>
      <w:r>
        <w:rPr>
          <w:rFonts w:ascii="Arial" w:hAnsi="Arial"/>
          <w:color w:val="000000"/>
          <w:sz w:val="18"/>
        </w:rPr>
        <w:t>10) можливість організації електронної інформаційної взаємодії з іншими електронними інформаційними ресурсами через прикладний програмний інтерфейс, який на основі певного наб</w:t>
      </w:r>
      <w:r>
        <w:rPr>
          <w:rFonts w:ascii="Arial" w:hAnsi="Arial"/>
          <w:color w:val="000000"/>
          <w:sz w:val="18"/>
        </w:rPr>
        <w:t>ору протоколів (чітко визначених методів) здійснює відповідну взаємодію;</w:t>
      </w:r>
    </w:p>
    <w:p w:rsidR="00DE3819" w:rsidRDefault="005E5F54">
      <w:pPr>
        <w:spacing w:after="75"/>
        <w:ind w:firstLine="240"/>
        <w:jc w:val="both"/>
      </w:pPr>
      <w:bookmarkStart w:id="166" w:name="168"/>
      <w:bookmarkEnd w:id="165"/>
      <w:r>
        <w:rPr>
          <w:rFonts w:ascii="Arial" w:hAnsi="Arial"/>
          <w:color w:val="000000"/>
          <w:sz w:val="18"/>
        </w:rPr>
        <w:t>11) можливість інтеграції з іншими інформаційними системами, а також електронними платіжними системами, що дають змогу сформувати платіжний документ;</w:t>
      </w:r>
    </w:p>
    <w:p w:rsidR="00DE3819" w:rsidRDefault="005E5F54">
      <w:pPr>
        <w:spacing w:after="75"/>
        <w:ind w:firstLine="240"/>
        <w:jc w:val="both"/>
      </w:pPr>
      <w:bookmarkStart w:id="167" w:name="169"/>
      <w:bookmarkEnd w:id="166"/>
      <w:r>
        <w:rPr>
          <w:rFonts w:ascii="Arial" w:hAnsi="Arial"/>
          <w:color w:val="000000"/>
          <w:sz w:val="18"/>
        </w:rPr>
        <w:t>12) можливість здійснення спожива</w:t>
      </w:r>
      <w:r>
        <w:rPr>
          <w:rFonts w:ascii="Arial" w:hAnsi="Arial"/>
          <w:color w:val="000000"/>
          <w:sz w:val="18"/>
        </w:rPr>
        <w:t>чами оплати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68" w:name="170"/>
      <w:bookmarkEnd w:id="167"/>
      <w:r>
        <w:rPr>
          <w:rFonts w:ascii="Arial" w:hAnsi="Arial"/>
          <w:color w:val="000000"/>
          <w:sz w:val="18"/>
        </w:rPr>
        <w:t>13) автоматичне підтвердження від імені управителя/виконавця комунальної послуги повної або часткової оплати послуг;</w:t>
      </w:r>
    </w:p>
    <w:p w:rsidR="00DE3819" w:rsidRDefault="005E5F54">
      <w:pPr>
        <w:spacing w:after="75"/>
        <w:ind w:firstLine="240"/>
        <w:jc w:val="both"/>
      </w:pPr>
      <w:bookmarkStart w:id="169" w:name="171"/>
      <w:bookmarkEnd w:id="168"/>
      <w:r>
        <w:rPr>
          <w:rFonts w:ascii="Arial" w:hAnsi="Arial"/>
          <w:color w:val="000000"/>
          <w:sz w:val="18"/>
        </w:rPr>
        <w:t>14) проведення автоматичної перевірки програмними засобами повноти інформації, поданої для укладенн</w:t>
      </w:r>
      <w:r>
        <w:rPr>
          <w:rFonts w:ascii="Arial" w:hAnsi="Arial"/>
          <w:color w:val="000000"/>
          <w:sz w:val="18"/>
        </w:rPr>
        <w:t>я договору про надання житлово-комунальних послуг, усунення недоліків у наданні таких послуг;</w:t>
      </w:r>
    </w:p>
    <w:p w:rsidR="00DE3819" w:rsidRDefault="005E5F54">
      <w:pPr>
        <w:spacing w:after="75"/>
        <w:ind w:firstLine="240"/>
        <w:jc w:val="both"/>
      </w:pPr>
      <w:bookmarkStart w:id="170" w:name="172"/>
      <w:bookmarkEnd w:id="169"/>
      <w:r>
        <w:rPr>
          <w:rFonts w:ascii="Arial" w:hAnsi="Arial"/>
          <w:color w:val="000000"/>
          <w:sz w:val="18"/>
        </w:rPr>
        <w:t>15) укладення та автоматичну реєстрацію електронних договорів;</w:t>
      </w:r>
    </w:p>
    <w:p w:rsidR="00DE3819" w:rsidRDefault="005E5F54">
      <w:pPr>
        <w:spacing w:after="75"/>
        <w:ind w:firstLine="240"/>
        <w:jc w:val="both"/>
      </w:pPr>
      <w:bookmarkStart w:id="171" w:name="173"/>
      <w:bookmarkEnd w:id="170"/>
      <w:r>
        <w:rPr>
          <w:rFonts w:ascii="Arial" w:hAnsi="Arial"/>
          <w:color w:val="000000"/>
          <w:sz w:val="18"/>
        </w:rPr>
        <w:t>16) здійснення автоматичного контролю за наповненістю та підтвердженням цілісності електронних доку</w:t>
      </w:r>
      <w:r>
        <w:rPr>
          <w:rFonts w:ascii="Arial" w:hAnsi="Arial"/>
          <w:color w:val="000000"/>
          <w:sz w:val="18"/>
        </w:rPr>
        <w:t>ментів;</w:t>
      </w:r>
    </w:p>
    <w:p w:rsidR="00DE3819" w:rsidRDefault="005E5F54">
      <w:pPr>
        <w:spacing w:after="75"/>
        <w:ind w:firstLine="240"/>
        <w:jc w:val="both"/>
      </w:pPr>
      <w:bookmarkStart w:id="172" w:name="174"/>
      <w:bookmarkEnd w:id="171"/>
      <w:r>
        <w:rPr>
          <w:rFonts w:ascii="Arial" w:hAnsi="Arial"/>
          <w:color w:val="000000"/>
          <w:sz w:val="18"/>
        </w:rPr>
        <w:t>17) проведення процедур і заходів щодо здійснення контролю та верифікації інформації, моніторингу змін індивідуальної інформації, захисту інформації, програмного забезпечення, зокрема від несанкціонованого доступу;</w:t>
      </w:r>
    </w:p>
    <w:p w:rsidR="00DE3819" w:rsidRDefault="005E5F54">
      <w:pPr>
        <w:spacing w:after="75"/>
        <w:ind w:firstLine="240"/>
        <w:jc w:val="both"/>
      </w:pPr>
      <w:bookmarkStart w:id="173" w:name="175"/>
      <w:bookmarkEnd w:id="172"/>
      <w:r>
        <w:rPr>
          <w:rFonts w:ascii="Arial" w:hAnsi="Arial"/>
          <w:color w:val="000000"/>
          <w:sz w:val="18"/>
        </w:rPr>
        <w:t xml:space="preserve">18) шифрування та розшифрування </w:t>
      </w:r>
      <w:r>
        <w:rPr>
          <w:rFonts w:ascii="Arial" w:hAnsi="Arial"/>
          <w:color w:val="000000"/>
          <w:sz w:val="18"/>
        </w:rPr>
        <w:t>електронних документів під час їх передачі;</w:t>
      </w:r>
    </w:p>
    <w:p w:rsidR="00DE3819" w:rsidRDefault="005E5F54">
      <w:pPr>
        <w:spacing w:after="75"/>
        <w:ind w:firstLine="240"/>
        <w:jc w:val="both"/>
      </w:pPr>
      <w:bookmarkStart w:id="174" w:name="176"/>
      <w:bookmarkEnd w:id="173"/>
      <w:r>
        <w:rPr>
          <w:rFonts w:ascii="Arial" w:hAnsi="Arial"/>
          <w:color w:val="000000"/>
          <w:sz w:val="18"/>
        </w:rPr>
        <w:t>19) управління правами доступу до інформації та складових частин Єдиної платформи;</w:t>
      </w:r>
    </w:p>
    <w:p w:rsidR="00DE3819" w:rsidRDefault="005E5F54">
      <w:pPr>
        <w:spacing w:after="75"/>
        <w:ind w:firstLine="240"/>
        <w:jc w:val="both"/>
      </w:pPr>
      <w:bookmarkStart w:id="175" w:name="177"/>
      <w:bookmarkEnd w:id="174"/>
      <w:r>
        <w:rPr>
          <w:rFonts w:ascii="Arial" w:hAnsi="Arial"/>
          <w:color w:val="000000"/>
          <w:sz w:val="18"/>
        </w:rPr>
        <w:t>20) захист інформації, що обробляється Єдиною платформою, відповідно до вимог законодавства про захист інформації в системах;</w:t>
      </w:r>
    </w:p>
    <w:p w:rsidR="00DE3819" w:rsidRDefault="005E5F54">
      <w:pPr>
        <w:spacing w:after="75"/>
        <w:ind w:firstLine="240"/>
        <w:jc w:val="both"/>
      </w:pPr>
      <w:bookmarkStart w:id="176" w:name="178"/>
      <w:bookmarkEnd w:id="175"/>
      <w:r>
        <w:rPr>
          <w:rFonts w:ascii="Arial" w:hAnsi="Arial"/>
          <w:color w:val="000000"/>
          <w:sz w:val="18"/>
        </w:rPr>
        <w:t>21)</w:t>
      </w:r>
      <w:r>
        <w:rPr>
          <w:rFonts w:ascii="Arial" w:hAnsi="Arial"/>
          <w:color w:val="000000"/>
          <w:sz w:val="18"/>
        </w:rPr>
        <w:t xml:space="preserve"> доступність інформації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вимог ДСТУ EN 301 549:2022 (EN 301 549 V3.2.1 (2021-03), IDT) "Інформа</w:t>
      </w:r>
      <w:r>
        <w:rPr>
          <w:rFonts w:ascii="Arial" w:hAnsi="Arial"/>
          <w:color w:val="000000"/>
          <w:sz w:val="18"/>
        </w:rPr>
        <w:t>ційні технології. Вимоги щодо доступності продуктів та послуг ІКТ";</w:t>
      </w:r>
    </w:p>
    <w:p w:rsidR="00DE3819" w:rsidRDefault="005E5F54">
      <w:pPr>
        <w:spacing w:after="75"/>
        <w:ind w:firstLine="240"/>
        <w:jc w:val="both"/>
      </w:pPr>
      <w:bookmarkStart w:id="177" w:name="179"/>
      <w:bookmarkEnd w:id="176"/>
      <w:r>
        <w:rPr>
          <w:rFonts w:ascii="Arial" w:hAnsi="Arial"/>
          <w:color w:val="000000"/>
          <w:sz w:val="18"/>
        </w:rPr>
        <w:t xml:space="preserve">22) зберігання сформованих на Єдиній платформі, а також завантажених до неї електронних документів, даних суб'єктів Єдиної платформи в захищеному сховищі із забезпеченням цілісності </w:t>
      </w:r>
      <w:r>
        <w:rPr>
          <w:rFonts w:ascii="Arial" w:hAnsi="Arial"/>
          <w:color w:val="000000"/>
          <w:sz w:val="18"/>
        </w:rPr>
        <w:t>інформації та неможливості її несанкціонованого видалення або модифікації.</w:t>
      </w:r>
    </w:p>
    <w:p w:rsidR="00DE3819" w:rsidRDefault="005E5F54">
      <w:pPr>
        <w:spacing w:after="75"/>
        <w:ind w:firstLine="240"/>
        <w:jc w:val="both"/>
      </w:pPr>
      <w:bookmarkStart w:id="178" w:name="180"/>
      <w:bookmarkEnd w:id="177"/>
      <w:r>
        <w:rPr>
          <w:rFonts w:ascii="Arial" w:hAnsi="Arial"/>
          <w:color w:val="000000"/>
          <w:sz w:val="18"/>
        </w:rPr>
        <w:t>11. Єдина платформа складається з:</w:t>
      </w:r>
    </w:p>
    <w:p w:rsidR="00DE3819" w:rsidRDefault="005E5F54">
      <w:pPr>
        <w:spacing w:after="75"/>
        <w:ind w:firstLine="240"/>
        <w:jc w:val="both"/>
      </w:pPr>
      <w:bookmarkStart w:id="179" w:name="181"/>
      <w:bookmarkEnd w:id="178"/>
      <w:r>
        <w:rPr>
          <w:rFonts w:ascii="Arial" w:hAnsi="Arial"/>
          <w:color w:val="000000"/>
          <w:sz w:val="18"/>
        </w:rPr>
        <w:t>1) порталу Єдиної платформи;</w:t>
      </w:r>
    </w:p>
    <w:p w:rsidR="00DE3819" w:rsidRDefault="005E5F54">
      <w:pPr>
        <w:spacing w:after="75"/>
        <w:ind w:firstLine="240"/>
        <w:jc w:val="both"/>
      </w:pPr>
      <w:bookmarkStart w:id="180" w:name="182"/>
      <w:bookmarkEnd w:id="179"/>
      <w:r>
        <w:rPr>
          <w:rFonts w:ascii="Arial" w:hAnsi="Arial"/>
          <w:color w:val="000000"/>
          <w:sz w:val="18"/>
        </w:rPr>
        <w:lastRenderedPageBreak/>
        <w:t>2) аналітичних систем:</w:t>
      </w:r>
    </w:p>
    <w:p w:rsidR="00DE3819" w:rsidRDefault="005E5F54">
      <w:pPr>
        <w:spacing w:after="75"/>
        <w:ind w:firstLine="240"/>
        <w:jc w:val="both"/>
      </w:pPr>
      <w:bookmarkStart w:id="181" w:name="183"/>
      <w:bookmarkEnd w:id="180"/>
      <w:r>
        <w:rPr>
          <w:rFonts w:ascii="Arial" w:hAnsi="Arial"/>
          <w:color w:val="000000"/>
          <w:sz w:val="18"/>
        </w:rPr>
        <w:t>супроводу процесів та процедур, пов'язаних із наданням та отриманням житлово-комунальних послу</w:t>
      </w:r>
      <w:r>
        <w:rPr>
          <w:rFonts w:ascii="Arial" w:hAnsi="Arial"/>
          <w:color w:val="000000"/>
          <w:sz w:val="18"/>
        </w:rPr>
        <w:t>г, житлових субсидій, зокрема з визначенням права на отримання житлової субсидії;</w:t>
      </w:r>
    </w:p>
    <w:p w:rsidR="00DE3819" w:rsidRDefault="005E5F54">
      <w:pPr>
        <w:spacing w:after="75"/>
        <w:ind w:firstLine="240"/>
        <w:jc w:val="both"/>
      </w:pPr>
      <w:bookmarkStart w:id="182" w:name="184"/>
      <w:bookmarkEnd w:id="181"/>
      <w:r>
        <w:rPr>
          <w:rFonts w:ascii="Arial" w:hAnsi="Arial"/>
          <w:color w:val="000000"/>
          <w:sz w:val="18"/>
        </w:rPr>
        <w:t>моніторингу та контролю за станом надання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83" w:name="185"/>
      <w:bookmarkEnd w:id="182"/>
      <w:r>
        <w:rPr>
          <w:rFonts w:ascii="Arial" w:hAnsi="Arial"/>
          <w:color w:val="000000"/>
          <w:sz w:val="18"/>
        </w:rPr>
        <w:t>автоматизованих розрахунків за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184" w:name="186"/>
      <w:bookmarkEnd w:id="183"/>
      <w:r>
        <w:rPr>
          <w:rFonts w:ascii="Arial" w:hAnsi="Arial"/>
          <w:color w:val="000000"/>
          <w:sz w:val="18"/>
        </w:rPr>
        <w:t>контролю за якістю надання житлово-комунальни</w:t>
      </w:r>
      <w:r>
        <w:rPr>
          <w:rFonts w:ascii="Arial" w:hAnsi="Arial"/>
          <w:color w:val="000000"/>
          <w:sz w:val="18"/>
        </w:rPr>
        <w:t>х послуг;</w:t>
      </w:r>
    </w:p>
    <w:p w:rsidR="00DE3819" w:rsidRDefault="005E5F54">
      <w:pPr>
        <w:spacing w:after="75"/>
        <w:ind w:firstLine="240"/>
        <w:jc w:val="both"/>
      </w:pPr>
      <w:bookmarkStart w:id="185" w:name="187"/>
      <w:bookmarkEnd w:id="184"/>
      <w:r>
        <w:rPr>
          <w:rFonts w:ascii="Arial" w:hAnsi="Arial"/>
          <w:color w:val="000000"/>
          <w:sz w:val="18"/>
        </w:rPr>
        <w:t>опрацювання звернень споживачів;</w:t>
      </w:r>
    </w:p>
    <w:p w:rsidR="00DE3819" w:rsidRDefault="005E5F54">
      <w:pPr>
        <w:spacing w:after="75"/>
        <w:ind w:firstLine="240"/>
        <w:jc w:val="both"/>
      </w:pPr>
      <w:bookmarkStart w:id="186" w:name="188"/>
      <w:bookmarkEnd w:id="185"/>
      <w:r>
        <w:rPr>
          <w:rFonts w:ascii="Arial" w:hAnsi="Arial"/>
          <w:color w:val="000000"/>
          <w:sz w:val="18"/>
        </w:rPr>
        <w:t>3) загальнодержавної інтерактивної аналітичної панелі сфери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87" w:name="189"/>
      <w:bookmarkEnd w:id="186"/>
      <w:r>
        <w:rPr>
          <w:rFonts w:ascii="Arial" w:hAnsi="Arial"/>
          <w:color w:val="000000"/>
          <w:sz w:val="18"/>
        </w:rPr>
        <w:t>4) електронних кабінетів з наборами сервісів залежно від прав доступу та статусу користувача.</w:t>
      </w:r>
    </w:p>
    <w:p w:rsidR="00DE3819" w:rsidRDefault="005E5F54">
      <w:pPr>
        <w:spacing w:after="75"/>
        <w:ind w:firstLine="240"/>
        <w:jc w:val="both"/>
      </w:pPr>
      <w:bookmarkStart w:id="188" w:name="190"/>
      <w:bookmarkEnd w:id="187"/>
      <w:r>
        <w:rPr>
          <w:rFonts w:ascii="Arial" w:hAnsi="Arial"/>
          <w:color w:val="000000"/>
          <w:sz w:val="18"/>
        </w:rPr>
        <w:t>12. Портал Єдиної платформи заб</w:t>
      </w:r>
      <w:r>
        <w:rPr>
          <w:rFonts w:ascii="Arial" w:hAnsi="Arial"/>
          <w:color w:val="000000"/>
          <w:sz w:val="18"/>
        </w:rPr>
        <w:t>езпечує можливість доступу до інформації про:</w:t>
      </w:r>
    </w:p>
    <w:p w:rsidR="00DE3819" w:rsidRDefault="005E5F54">
      <w:pPr>
        <w:spacing w:after="75"/>
        <w:ind w:firstLine="240"/>
        <w:jc w:val="both"/>
      </w:pPr>
      <w:bookmarkStart w:id="189" w:name="191"/>
      <w:bookmarkEnd w:id="188"/>
      <w:r>
        <w:rPr>
          <w:rFonts w:ascii="Arial" w:hAnsi="Arial"/>
          <w:color w:val="000000"/>
          <w:sz w:val="18"/>
        </w:rPr>
        <w:t>1) доступні житлово-комунальні послуги у розрізі обраних територій, стан надання таких послуг, їх відповідність стандартам та критеріям якості, наявних управителів, виконавців комунальних послуг у розрізі обран</w:t>
      </w:r>
      <w:r>
        <w:rPr>
          <w:rFonts w:ascii="Arial" w:hAnsi="Arial"/>
          <w:color w:val="000000"/>
          <w:sz w:val="18"/>
        </w:rPr>
        <w:t>их територій, результати аналізу надання ними послуг;</w:t>
      </w:r>
    </w:p>
    <w:p w:rsidR="00DE3819" w:rsidRDefault="005E5F54">
      <w:pPr>
        <w:spacing w:after="75"/>
        <w:ind w:firstLine="240"/>
        <w:jc w:val="both"/>
      </w:pPr>
      <w:bookmarkStart w:id="190" w:name="192"/>
      <w:bookmarkEnd w:id="189"/>
      <w:r>
        <w:rPr>
          <w:rFonts w:ascii="Arial" w:hAnsi="Arial"/>
          <w:color w:val="000000"/>
          <w:sz w:val="18"/>
        </w:rPr>
        <w:t>2) нормативно-правове регулювання питань надання житлово-комунальних послуг як в межах країни, так і на обраній території;</w:t>
      </w:r>
    </w:p>
    <w:p w:rsidR="00DE3819" w:rsidRDefault="005E5F54">
      <w:pPr>
        <w:spacing w:after="75"/>
        <w:ind w:firstLine="240"/>
        <w:jc w:val="both"/>
      </w:pPr>
      <w:bookmarkStart w:id="191" w:name="193"/>
      <w:bookmarkEnd w:id="190"/>
      <w:r>
        <w:rPr>
          <w:rFonts w:ascii="Arial" w:hAnsi="Arial"/>
          <w:color w:val="000000"/>
          <w:sz w:val="18"/>
        </w:rPr>
        <w:t>3) ціни/тарифи на житлово-комунальні послуги та обсяг заборгованості споживачів</w:t>
      </w:r>
      <w:r>
        <w:rPr>
          <w:rFonts w:ascii="Arial" w:hAnsi="Arial"/>
          <w:color w:val="000000"/>
          <w:sz w:val="18"/>
        </w:rPr>
        <w:t xml:space="preserve"> за надані послуги у розрізі територій.</w:t>
      </w:r>
    </w:p>
    <w:p w:rsidR="00DE3819" w:rsidRDefault="005E5F54">
      <w:pPr>
        <w:spacing w:after="75"/>
        <w:ind w:firstLine="240"/>
        <w:jc w:val="both"/>
      </w:pPr>
      <w:bookmarkStart w:id="192" w:name="194"/>
      <w:bookmarkEnd w:id="191"/>
      <w:r>
        <w:rPr>
          <w:rFonts w:ascii="Arial" w:hAnsi="Arial"/>
          <w:color w:val="000000"/>
          <w:sz w:val="18"/>
        </w:rPr>
        <w:t>13. Аналітична система супроводу процесів та процедур, пов'язаних із наданням та отриманням житлово-комунальних послуг, житлових субсидій, зокрема з визначенням права на отримання житлової субсидії, забезпечує можлив</w:t>
      </w:r>
      <w:r>
        <w:rPr>
          <w:rFonts w:ascii="Arial" w:hAnsi="Arial"/>
          <w:color w:val="000000"/>
          <w:sz w:val="18"/>
        </w:rPr>
        <w:t>ість:</w:t>
      </w:r>
    </w:p>
    <w:p w:rsidR="00DE3819" w:rsidRDefault="005E5F54">
      <w:pPr>
        <w:spacing w:after="75"/>
        <w:ind w:firstLine="240"/>
        <w:jc w:val="both"/>
      </w:pPr>
      <w:bookmarkStart w:id="193" w:name="195"/>
      <w:bookmarkEnd w:id="192"/>
      <w:r>
        <w:rPr>
          <w:rFonts w:ascii="Arial" w:hAnsi="Arial"/>
          <w:color w:val="000000"/>
          <w:sz w:val="18"/>
        </w:rPr>
        <w:t>1) автоматизованого оформлення, завантаження, зберігання документів, передбачених законодавством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194" w:name="196"/>
      <w:bookmarkEnd w:id="193"/>
      <w:r>
        <w:rPr>
          <w:rFonts w:ascii="Arial" w:hAnsi="Arial"/>
          <w:color w:val="000000"/>
          <w:sz w:val="18"/>
        </w:rPr>
        <w:t>2) автоматичної (автоматизованої) перевірки повноти інформації, даних, поданих для:</w:t>
      </w:r>
    </w:p>
    <w:p w:rsidR="00DE3819" w:rsidRDefault="005E5F54">
      <w:pPr>
        <w:spacing w:after="75"/>
        <w:ind w:firstLine="240"/>
        <w:jc w:val="both"/>
      </w:pPr>
      <w:bookmarkStart w:id="195" w:name="197"/>
      <w:bookmarkEnd w:id="194"/>
      <w:r>
        <w:rPr>
          <w:rFonts w:ascii="Arial" w:hAnsi="Arial"/>
          <w:color w:val="000000"/>
          <w:sz w:val="18"/>
        </w:rPr>
        <w:t>оформлення відповідних документів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196" w:name="198"/>
      <w:bookmarkEnd w:id="195"/>
      <w:r>
        <w:rPr>
          <w:rFonts w:ascii="Arial" w:hAnsi="Arial"/>
          <w:color w:val="000000"/>
          <w:sz w:val="18"/>
        </w:rPr>
        <w:t>отримання житлової субсидії або визначення права на її отримання;</w:t>
      </w:r>
    </w:p>
    <w:p w:rsidR="00DE3819" w:rsidRDefault="005E5F54">
      <w:pPr>
        <w:spacing w:after="75"/>
        <w:ind w:firstLine="240"/>
        <w:jc w:val="both"/>
      </w:pPr>
      <w:bookmarkStart w:id="197" w:name="199"/>
      <w:bookmarkEnd w:id="196"/>
      <w:r>
        <w:rPr>
          <w:rFonts w:ascii="Arial" w:hAnsi="Arial"/>
          <w:color w:val="000000"/>
          <w:sz w:val="18"/>
        </w:rPr>
        <w:t>3) автоматизованого попереднього розрахунку розміру житлової субсидії, на яку має право заявник.</w:t>
      </w:r>
    </w:p>
    <w:p w:rsidR="00DE3819" w:rsidRDefault="005E5F54">
      <w:pPr>
        <w:spacing w:after="75"/>
        <w:ind w:firstLine="240"/>
        <w:jc w:val="both"/>
      </w:pPr>
      <w:bookmarkStart w:id="198" w:name="200"/>
      <w:bookmarkEnd w:id="197"/>
      <w:r>
        <w:rPr>
          <w:rFonts w:ascii="Arial" w:hAnsi="Arial"/>
          <w:color w:val="000000"/>
          <w:sz w:val="18"/>
        </w:rPr>
        <w:t>14. Аналітична система моніторингу та контролю за станом надання житлово-комунальних послуг</w:t>
      </w:r>
      <w:r>
        <w:rPr>
          <w:rFonts w:ascii="Arial" w:hAnsi="Arial"/>
          <w:color w:val="000000"/>
          <w:sz w:val="18"/>
        </w:rPr>
        <w:t xml:space="preserve"> забезпечує можливість оперативного отримання інформації (станом на будь-який момент в розрізі послуг, територій, управителів, виконавців комунальних послуг та споживачів) про:</w:t>
      </w:r>
    </w:p>
    <w:p w:rsidR="00DE3819" w:rsidRDefault="005E5F54">
      <w:pPr>
        <w:spacing w:after="75"/>
        <w:ind w:firstLine="240"/>
        <w:jc w:val="both"/>
      </w:pPr>
      <w:bookmarkStart w:id="199" w:name="201"/>
      <w:bookmarkEnd w:id="198"/>
      <w:r>
        <w:rPr>
          <w:rFonts w:ascii="Arial" w:hAnsi="Arial"/>
          <w:color w:val="000000"/>
          <w:sz w:val="18"/>
        </w:rPr>
        <w:t>1) стан надання житлово-комунальної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200" w:name="202"/>
      <w:bookmarkEnd w:id="199"/>
      <w:r>
        <w:rPr>
          <w:rFonts w:ascii="Arial" w:hAnsi="Arial"/>
          <w:color w:val="000000"/>
          <w:sz w:val="18"/>
        </w:rPr>
        <w:t xml:space="preserve">2) безперервність, причини </w:t>
      </w:r>
      <w:r>
        <w:rPr>
          <w:rFonts w:ascii="Arial" w:hAnsi="Arial"/>
          <w:color w:val="000000"/>
          <w:sz w:val="18"/>
        </w:rPr>
        <w:t>припинення та оперативність відновлення надання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201" w:name="203"/>
      <w:bookmarkEnd w:id="200"/>
      <w:r>
        <w:rPr>
          <w:rFonts w:ascii="Arial" w:hAnsi="Arial"/>
          <w:color w:val="000000"/>
          <w:sz w:val="18"/>
        </w:rPr>
        <w:t>3) вжиття органами державної влади та органами місцевого самоврядування заходів впливу на управителів, виконавців комунальних послуг для усунення ними виявлених недоліків у наданні</w:t>
      </w:r>
      <w:r>
        <w:rPr>
          <w:rFonts w:ascii="Arial" w:hAnsi="Arial"/>
          <w:color w:val="000000"/>
          <w:sz w:val="18"/>
        </w:rPr>
        <w:t xml:space="preserve"> житлово-комунальних послуг та їх результати;</w:t>
      </w:r>
    </w:p>
    <w:p w:rsidR="00DE3819" w:rsidRDefault="005E5F54">
      <w:pPr>
        <w:spacing w:after="75"/>
        <w:ind w:firstLine="240"/>
        <w:jc w:val="both"/>
      </w:pPr>
      <w:bookmarkStart w:id="202" w:name="204"/>
      <w:bookmarkEnd w:id="201"/>
      <w:r>
        <w:rPr>
          <w:rFonts w:ascii="Arial" w:hAnsi="Arial"/>
          <w:color w:val="000000"/>
          <w:sz w:val="18"/>
        </w:rPr>
        <w:t>4) рівень задоволеності споживачів якістю наданих житлово-комунальних послуг.</w:t>
      </w:r>
    </w:p>
    <w:p w:rsidR="00DE3819" w:rsidRDefault="005E5F54">
      <w:pPr>
        <w:spacing w:after="75"/>
        <w:ind w:firstLine="240"/>
        <w:jc w:val="both"/>
      </w:pPr>
      <w:bookmarkStart w:id="203" w:name="205"/>
      <w:bookmarkEnd w:id="202"/>
      <w:r>
        <w:rPr>
          <w:rFonts w:ascii="Arial" w:hAnsi="Arial"/>
          <w:color w:val="000000"/>
          <w:sz w:val="18"/>
        </w:rPr>
        <w:t>15. Аналітична система автоматизованих розрахунків за житлово-комунальні послуги забезпечує можливість:</w:t>
      </w:r>
    </w:p>
    <w:p w:rsidR="00DE3819" w:rsidRDefault="005E5F54">
      <w:pPr>
        <w:spacing w:after="75"/>
        <w:ind w:firstLine="240"/>
        <w:jc w:val="both"/>
      </w:pPr>
      <w:bookmarkStart w:id="204" w:name="206"/>
      <w:bookmarkEnd w:id="203"/>
      <w:r>
        <w:rPr>
          <w:rFonts w:ascii="Arial" w:hAnsi="Arial"/>
          <w:color w:val="000000"/>
          <w:sz w:val="18"/>
        </w:rPr>
        <w:t>1) автоматичного обліку нада</w:t>
      </w:r>
      <w:r>
        <w:rPr>
          <w:rFonts w:ascii="Arial" w:hAnsi="Arial"/>
          <w:color w:val="000000"/>
          <w:sz w:val="18"/>
        </w:rPr>
        <w:t>них житлово-комунальних послуг та виставлення рахунків споживачам за надані послуги;</w:t>
      </w:r>
    </w:p>
    <w:p w:rsidR="00DE3819" w:rsidRDefault="005E5F54">
      <w:pPr>
        <w:spacing w:after="75"/>
        <w:ind w:firstLine="240"/>
        <w:jc w:val="both"/>
      </w:pPr>
      <w:bookmarkStart w:id="205" w:name="207"/>
      <w:bookmarkEnd w:id="204"/>
      <w:r>
        <w:rPr>
          <w:rFonts w:ascii="Arial" w:hAnsi="Arial"/>
          <w:color w:val="000000"/>
          <w:sz w:val="18"/>
        </w:rPr>
        <w:t>2) здійснення споживачами автоматизованої оплати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206" w:name="208"/>
      <w:bookmarkEnd w:id="205"/>
      <w:r>
        <w:rPr>
          <w:rFonts w:ascii="Arial" w:hAnsi="Arial"/>
          <w:color w:val="000000"/>
          <w:sz w:val="18"/>
        </w:rPr>
        <w:t>3) порівняння цін/тарифів на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207" w:name="209"/>
      <w:bookmarkEnd w:id="206"/>
      <w:r>
        <w:rPr>
          <w:rFonts w:ascii="Arial" w:hAnsi="Arial"/>
          <w:color w:val="000000"/>
          <w:sz w:val="18"/>
        </w:rPr>
        <w:t>4) перевірки відповідності цін/тарифі</w:t>
      </w:r>
      <w:r>
        <w:rPr>
          <w:rFonts w:ascii="Arial" w:hAnsi="Arial"/>
          <w:color w:val="000000"/>
          <w:sz w:val="18"/>
        </w:rPr>
        <w:t>в на житлово-комунальні послуги вимогам законодавства;</w:t>
      </w:r>
    </w:p>
    <w:p w:rsidR="00DE3819" w:rsidRDefault="005E5F54">
      <w:pPr>
        <w:spacing w:after="75"/>
        <w:ind w:firstLine="240"/>
        <w:jc w:val="both"/>
      </w:pPr>
      <w:bookmarkStart w:id="208" w:name="210"/>
      <w:bookmarkEnd w:id="207"/>
      <w:r>
        <w:rPr>
          <w:rFonts w:ascii="Arial" w:hAnsi="Arial"/>
          <w:color w:val="000000"/>
          <w:sz w:val="18"/>
        </w:rPr>
        <w:t>5) розрахунку та пред'явлення претензій до споживача управителем, виконавцем 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209" w:name="211"/>
      <w:bookmarkEnd w:id="208"/>
      <w:r>
        <w:rPr>
          <w:rFonts w:ascii="Arial" w:hAnsi="Arial"/>
          <w:color w:val="000000"/>
          <w:sz w:val="18"/>
        </w:rPr>
        <w:t xml:space="preserve">6) автоматизованого розрахунку зменшення вартості житлово-комунальної послуги у разі невикористання за </w:t>
      </w:r>
      <w:r>
        <w:rPr>
          <w:rFonts w:ascii="Arial" w:hAnsi="Arial"/>
          <w:color w:val="000000"/>
          <w:sz w:val="18"/>
        </w:rPr>
        <w:t>період її тимчасової відсутності;</w:t>
      </w:r>
    </w:p>
    <w:p w:rsidR="00DE3819" w:rsidRDefault="005E5F54">
      <w:pPr>
        <w:spacing w:after="75"/>
        <w:ind w:firstLine="240"/>
        <w:jc w:val="both"/>
      </w:pPr>
      <w:bookmarkStart w:id="210" w:name="212"/>
      <w:bookmarkEnd w:id="209"/>
      <w:r>
        <w:rPr>
          <w:rFonts w:ascii="Arial" w:hAnsi="Arial"/>
          <w:color w:val="000000"/>
          <w:sz w:val="18"/>
        </w:rPr>
        <w:t>7) визначення вимог та пред'явлення претензій до управителя, виконавця комунальної послуги щодо відшкодування збитків, завданих його майну, шкоди, заподіяної його життю або здоров'ю, внаслідок неналежного надання або ненад</w:t>
      </w:r>
      <w:r>
        <w:rPr>
          <w:rFonts w:ascii="Arial" w:hAnsi="Arial"/>
          <w:color w:val="000000"/>
          <w:sz w:val="18"/>
        </w:rPr>
        <w:t>ання послуги;</w:t>
      </w:r>
    </w:p>
    <w:p w:rsidR="00DE3819" w:rsidRDefault="005E5F54">
      <w:pPr>
        <w:spacing w:after="75"/>
        <w:ind w:firstLine="240"/>
        <w:jc w:val="both"/>
      </w:pPr>
      <w:bookmarkStart w:id="211" w:name="213"/>
      <w:bookmarkEnd w:id="210"/>
      <w:r>
        <w:rPr>
          <w:rFonts w:ascii="Arial" w:hAnsi="Arial"/>
          <w:color w:val="000000"/>
          <w:sz w:val="18"/>
        </w:rPr>
        <w:lastRenderedPageBreak/>
        <w:t>8) визначення вимог та пред'явлення претензій до управителя, виконавця комунальної послуги у зв'язку з порушенням порядку надання послуги, зміною її споживчих властивостей, перевищенням строків проведення аварійно-відновлювальних робіт;</w:t>
      </w:r>
    </w:p>
    <w:p w:rsidR="00DE3819" w:rsidRDefault="005E5F54">
      <w:pPr>
        <w:spacing w:after="75"/>
        <w:ind w:firstLine="240"/>
        <w:jc w:val="both"/>
      </w:pPr>
      <w:bookmarkStart w:id="212" w:name="214"/>
      <w:bookmarkEnd w:id="211"/>
      <w:r>
        <w:rPr>
          <w:rFonts w:ascii="Arial" w:hAnsi="Arial"/>
          <w:color w:val="000000"/>
          <w:sz w:val="18"/>
        </w:rPr>
        <w:t>9) ви</w:t>
      </w:r>
      <w:r>
        <w:rPr>
          <w:rFonts w:ascii="Arial" w:hAnsi="Arial"/>
          <w:color w:val="000000"/>
          <w:sz w:val="18"/>
        </w:rPr>
        <w:t>конання споживачами, управителями, виконавцями комунальних послуг вимог відповідно до виставлених претензій;</w:t>
      </w:r>
    </w:p>
    <w:p w:rsidR="00DE3819" w:rsidRDefault="005E5F54">
      <w:pPr>
        <w:spacing w:after="75"/>
        <w:ind w:firstLine="240"/>
        <w:jc w:val="both"/>
      </w:pPr>
      <w:bookmarkStart w:id="213" w:name="215"/>
      <w:bookmarkEnd w:id="212"/>
      <w:r>
        <w:rPr>
          <w:rFonts w:ascii="Arial" w:hAnsi="Arial"/>
          <w:color w:val="000000"/>
          <w:sz w:val="18"/>
        </w:rPr>
        <w:t>10) аналізу стану розрахунків споживачів за житлово-комунальні послуги.</w:t>
      </w:r>
    </w:p>
    <w:p w:rsidR="00DE3819" w:rsidRDefault="005E5F54">
      <w:pPr>
        <w:spacing w:after="75"/>
        <w:ind w:firstLine="240"/>
        <w:jc w:val="both"/>
      </w:pPr>
      <w:bookmarkStart w:id="214" w:name="216"/>
      <w:bookmarkEnd w:id="213"/>
      <w:r>
        <w:rPr>
          <w:rFonts w:ascii="Arial" w:hAnsi="Arial"/>
          <w:color w:val="000000"/>
          <w:sz w:val="18"/>
        </w:rPr>
        <w:t>16. Аналітична система контролю за якістю надання житлово-комунальних послу</w:t>
      </w:r>
      <w:r>
        <w:rPr>
          <w:rFonts w:ascii="Arial" w:hAnsi="Arial"/>
          <w:color w:val="000000"/>
          <w:sz w:val="18"/>
        </w:rPr>
        <w:t>г забезпечує можливість:</w:t>
      </w:r>
    </w:p>
    <w:p w:rsidR="00DE3819" w:rsidRDefault="005E5F54">
      <w:pPr>
        <w:spacing w:after="75"/>
        <w:ind w:firstLine="240"/>
        <w:jc w:val="both"/>
      </w:pPr>
      <w:bookmarkStart w:id="215" w:name="217"/>
      <w:bookmarkEnd w:id="214"/>
      <w:r>
        <w:rPr>
          <w:rFonts w:ascii="Arial" w:hAnsi="Arial"/>
          <w:color w:val="000000"/>
          <w:sz w:val="18"/>
        </w:rPr>
        <w:t>1) оцінки відповідності житлово-комунальних послуг стандартам їх надання;</w:t>
      </w:r>
    </w:p>
    <w:p w:rsidR="00DE3819" w:rsidRDefault="005E5F54">
      <w:pPr>
        <w:spacing w:after="75"/>
        <w:ind w:firstLine="240"/>
        <w:jc w:val="both"/>
      </w:pPr>
      <w:bookmarkStart w:id="216" w:name="218"/>
      <w:bookmarkEnd w:id="215"/>
      <w:r>
        <w:rPr>
          <w:rFonts w:ascii="Arial" w:hAnsi="Arial"/>
          <w:color w:val="000000"/>
          <w:sz w:val="18"/>
        </w:rPr>
        <w:t>2) перевірки та оцінки якості житлово-комунальних послуг у розрізі їх видів, територій, управителів, виконавців комунальних послуг та споживачів;</w:t>
      </w:r>
    </w:p>
    <w:p w:rsidR="00DE3819" w:rsidRDefault="005E5F54">
      <w:pPr>
        <w:spacing w:after="75"/>
        <w:ind w:firstLine="240"/>
        <w:jc w:val="both"/>
      </w:pPr>
      <w:bookmarkStart w:id="217" w:name="219"/>
      <w:bookmarkEnd w:id="216"/>
      <w:r>
        <w:rPr>
          <w:rFonts w:ascii="Arial" w:hAnsi="Arial"/>
          <w:color w:val="000000"/>
          <w:sz w:val="18"/>
        </w:rPr>
        <w:t>3) ініціюва</w:t>
      </w:r>
      <w:r>
        <w:rPr>
          <w:rFonts w:ascii="Arial" w:hAnsi="Arial"/>
          <w:color w:val="000000"/>
          <w:sz w:val="18"/>
        </w:rPr>
        <w:t>ння заходів впливу на управителів, виконавців комунальних послуг у зв'язку з відхиленням наданих ними послуг від стандарту (критерію якості) щодо їх надання.</w:t>
      </w:r>
    </w:p>
    <w:p w:rsidR="00DE3819" w:rsidRDefault="005E5F54">
      <w:pPr>
        <w:spacing w:after="75"/>
        <w:ind w:firstLine="240"/>
        <w:jc w:val="both"/>
      </w:pPr>
      <w:bookmarkStart w:id="218" w:name="220"/>
      <w:bookmarkEnd w:id="217"/>
      <w:r>
        <w:rPr>
          <w:rFonts w:ascii="Arial" w:hAnsi="Arial"/>
          <w:color w:val="000000"/>
          <w:sz w:val="18"/>
        </w:rPr>
        <w:t>17. Аналітична система опрацювання звернень споживачів забезпечує можливість:</w:t>
      </w:r>
    </w:p>
    <w:p w:rsidR="00DE3819" w:rsidRDefault="005E5F54">
      <w:pPr>
        <w:spacing w:after="75"/>
        <w:ind w:firstLine="240"/>
        <w:jc w:val="both"/>
      </w:pPr>
      <w:bookmarkStart w:id="219" w:name="221"/>
      <w:bookmarkEnd w:id="218"/>
      <w:r>
        <w:rPr>
          <w:rFonts w:ascii="Arial" w:hAnsi="Arial"/>
          <w:color w:val="000000"/>
          <w:sz w:val="18"/>
        </w:rPr>
        <w:t>1) подання споживаче</w:t>
      </w:r>
      <w:r>
        <w:rPr>
          <w:rFonts w:ascii="Arial" w:hAnsi="Arial"/>
          <w:color w:val="000000"/>
          <w:sz w:val="18"/>
        </w:rPr>
        <w:t>м до інших суб'єктів Єдиної платформи заяв, звернень тощо;</w:t>
      </w:r>
    </w:p>
    <w:p w:rsidR="00DE3819" w:rsidRDefault="005E5F54">
      <w:pPr>
        <w:spacing w:after="75"/>
        <w:ind w:firstLine="240"/>
        <w:jc w:val="both"/>
      </w:pPr>
      <w:bookmarkStart w:id="220" w:name="222"/>
      <w:bookmarkEnd w:id="219"/>
      <w:r>
        <w:rPr>
          <w:rFonts w:ascii="Arial" w:hAnsi="Arial"/>
          <w:color w:val="000000"/>
          <w:sz w:val="18"/>
        </w:rPr>
        <w:t>2) моніторингу споживачем стану розгляду поданих ним заяв, звернень тощо;</w:t>
      </w:r>
    </w:p>
    <w:p w:rsidR="00DE3819" w:rsidRDefault="005E5F54">
      <w:pPr>
        <w:spacing w:after="75"/>
        <w:ind w:firstLine="240"/>
        <w:jc w:val="both"/>
      </w:pPr>
      <w:bookmarkStart w:id="221" w:name="223"/>
      <w:bookmarkEnd w:id="220"/>
      <w:r>
        <w:rPr>
          <w:rFonts w:ascii="Arial" w:hAnsi="Arial"/>
          <w:color w:val="000000"/>
          <w:sz w:val="18"/>
        </w:rPr>
        <w:t>3) збереження історії взаємодії споживачів з іншими суб'єктами Єдиної платформи (інформація про подання/передачу заяв, звер</w:t>
      </w:r>
      <w:r>
        <w:rPr>
          <w:rFonts w:ascii="Arial" w:hAnsi="Arial"/>
          <w:color w:val="000000"/>
          <w:sz w:val="18"/>
        </w:rPr>
        <w:t>нень, скарг тощо, отримання відповідей, стан та результати реагування на заяви, звернення, скарги тощо);</w:t>
      </w:r>
    </w:p>
    <w:p w:rsidR="00DE3819" w:rsidRDefault="005E5F54">
      <w:pPr>
        <w:spacing w:after="75"/>
        <w:ind w:firstLine="240"/>
        <w:jc w:val="both"/>
      </w:pPr>
      <w:bookmarkStart w:id="222" w:name="224"/>
      <w:bookmarkEnd w:id="221"/>
      <w:r>
        <w:rPr>
          <w:rFonts w:ascii="Arial" w:hAnsi="Arial"/>
          <w:color w:val="000000"/>
          <w:sz w:val="18"/>
        </w:rPr>
        <w:t>4) передачі звернень, скарг споживачів безпосередньо управителям, виконавцям комунальних послуг з використанням Єдиної платформи, а також шляхом інтегр</w:t>
      </w:r>
      <w:r>
        <w:rPr>
          <w:rFonts w:ascii="Arial" w:hAnsi="Arial"/>
          <w:color w:val="000000"/>
          <w:sz w:val="18"/>
        </w:rPr>
        <w:t>ації та забезпечення електронної інформаційної взаємодії з Єдиною електронною базою даних звернень, створеною державною установою "Урядовий контактний центр".</w:t>
      </w:r>
    </w:p>
    <w:p w:rsidR="00DE3819" w:rsidRDefault="005E5F54">
      <w:pPr>
        <w:spacing w:after="75"/>
        <w:ind w:firstLine="240"/>
        <w:jc w:val="both"/>
      </w:pPr>
      <w:bookmarkStart w:id="223" w:name="225"/>
      <w:bookmarkEnd w:id="222"/>
      <w:r>
        <w:rPr>
          <w:rFonts w:ascii="Arial" w:hAnsi="Arial"/>
          <w:color w:val="000000"/>
          <w:sz w:val="18"/>
        </w:rPr>
        <w:t>18. Загальнодержавна інтерактивна аналітична панель сфери житлово-комунальних послуг забезпечує м</w:t>
      </w:r>
      <w:r>
        <w:rPr>
          <w:rFonts w:ascii="Arial" w:hAnsi="Arial"/>
          <w:color w:val="000000"/>
          <w:sz w:val="18"/>
        </w:rPr>
        <w:t>ожливість отримання визначеної для кожного суб'єкта (груп суб'єктів) Єдиної платформи аналітичної інформації та створеної на її основі інфографіки, зокрема в динаміці.</w:t>
      </w:r>
    </w:p>
    <w:p w:rsidR="00DE3819" w:rsidRDefault="005E5F54">
      <w:pPr>
        <w:spacing w:after="75"/>
        <w:ind w:firstLine="240"/>
        <w:jc w:val="both"/>
      </w:pPr>
      <w:bookmarkStart w:id="224" w:name="226"/>
      <w:bookmarkEnd w:id="223"/>
      <w:r>
        <w:rPr>
          <w:rFonts w:ascii="Arial" w:hAnsi="Arial"/>
          <w:color w:val="000000"/>
          <w:sz w:val="18"/>
        </w:rPr>
        <w:t xml:space="preserve">19. Електронні кабінети з наборами сервісів залежно від прав доступу та статусу </w:t>
      </w:r>
      <w:r>
        <w:rPr>
          <w:rFonts w:ascii="Arial" w:hAnsi="Arial"/>
          <w:color w:val="000000"/>
          <w:sz w:val="18"/>
        </w:rPr>
        <w:t>користувача призначені для:</w:t>
      </w:r>
    </w:p>
    <w:p w:rsidR="00DE3819" w:rsidRDefault="005E5F54">
      <w:pPr>
        <w:spacing w:after="75"/>
        <w:ind w:firstLine="240"/>
        <w:jc w:val="both"/>
      </w:pPr>
      <w:bookmarkStart w:id="225" w:name="227"/>
      <w:bookmarkEnd w:id="224"/>
      <w:r>
        <w:rPr>
          <w:rFonts w:ascii="Arial" w:hAnsi="Arial"/>
          <w:color w:val="000000"/>
          <w:sz w:val="18"/>
        </w:rPr>
        <w:t>1) подання та отримання документів в електронній формі, пов'язаних із процедурами надання та отримання житлово-комунальних послуг, житлових субсидій;</w:t>
      </w:r>
    </w:p>
    <w:p w:rsidR="00DE3819" w:rsidRDefault="005E5F54">
      <w:pPr>
        <w:spacing w:after="75"/>
        <w:ind w:firstLine="240"/>
        <w:jc w:val="both"/>
      </w:pPr>
      <w:bookmarkStart w:id="226" w:name="228"/>
      <w:bookmarkEnd w:id="225"/>
      <w:r>
        <w:rPr>
          <w:rFonts w:ascii="Arial" w:hAnsi="Arial"/>
          <w:color w:val="000000"/>
          <w:sz w:val="18"/>
        </w:rPr>
        <w:t>2) подання інформації щодо внесення змін до документів та відомостей про управ</w:t>
      </w:r>
      <w:r>
        <w:rPr>
          <w:rFonts w:ascii="Arial" w:hAnsi="Arial"/>
          <w:color w:val="000000"/>
          <w:sz w:val="18"/>
        </w:rPr>
        <w:t>ителів, виконавців комунальних послуг, споживачів;</w:t>
      </w:r>
    </w:p>
    <w:p w:rsidR="00DE3819" w:rsidRDefault="005E5F54">
      <w:pPr>
        <w:spacing w:after="75"/>
        <w:ind w:firstLine="240"/>
        <w:jc w:val="both"/>
      </w:pPr>
      <w:bookmarkStart w:id="227" w:name="229"/>
      <w:bookmarkEnd w:id="226"/>
      <w:r>
        <w:rPr>
          <w:rFonts w:ascii="Arial" w:hAnsi="Arial"/>
          <w:color w:val="000000"/>
          <w:sz w:val="18"/>
        </w:rPr>
        <w:t>3) внесення споживачами плати за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228" w:name="230"/>
      <w:bookmarkEnd w:id="227"/>
      <w:r>
        <w:rPr>
          <w:rFonts w:ascii="Arial" w:hAnsi="Arial"/>
          <w:color w:val="000000"/>
          <w:sz w:val="18"/>
        </w:rPr>
        <w:t>4) перевірки поданої (внесеної) інформації щодо її повноти, відповідності формату, логічності та достовірності;</w:t>
      </w:r>
    </w:p>
    <w:p w:rsidR="00DE3819" w:rsidRDefault="005E5F54">
      <w:pPr>
        <w:spacing w:after="75"/>
        <w:ind w:firstLine="240"/>
        <w:jc w:val="both"/>
      </w:pPr>
      <w:bookmarkStart w:id="229" w:name="231"/>
      <w:bookmarkEnd w:id="228"/>
      <w:r>
        <w:rPr>
          <w:rFonts w:ascii="Arial" w:hAnsi="Arial"/>
          <w:color w:val="000000"/>
          <w:sz w:val="18"/>
        </w:rPr>
        <w:t xml:space="preserve">5) перегляду стану розгляду </w:t>
      </w:r>
      <w:r>
        <w:rPr>
          <w:rFonts w:ascii="Arial" w:hAnsi="Arial"/>
          <w:color w:val="000000"/>
          <w:sz w:val="18"/>
        </w:rPr>
        <w:t>поданих документів у режимі реального часу;</w:t>
      </w:r>
    </w:p>
    <w:p w:rsidR="00DE3819" w:rsidRDefault="005E5F54">
      <w:pPr>
        <w:spacing w:after="75"/>
        <w:ind w:firstLine="240"/>
        <w:jc w:val="both"/>
      </w:pPr>
      <w:bookmarkStart w:id="230" w:name="232"/>
      <w:bookmarkEnd w:id="229"/>
      <w:r>
        <w:rPr>
          <w:rFonts w:ascii="Arial" w:hAnsi="Arial"/>
          <w:color w:val="000000"/>
          <w:sz w:val="18"/>
        </w:rPr>
        <w:t>6) подання та розгляду скарг щодо надання житлово-комунальних послуг, зокрема порушення прав управителя, виконавця комунальної послуги, споживача, дій (бездіяльності) суб'єкта Єдиної платформи, зокрема щодо поруш</w:t>
      </w:r>
      <w:r>
        <w:rPr>
          <w:rFonts w:ascii="Arial" w:hAnsi="Arial"/>
          <w:color w:val="000000"/>
          <w:sz w:val="18"/>
        </w:rPr>
        <w:t>ення ним умов договору про надання послуги та/або вимог законодавства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231" w:name="233"/>
      <w:bookmarkEnd w:id="230"/>
      <w:r>
        <w:rPr>
          <w:rFonts w:ascii="Arial" w:hAnsi="Arial"/>
          <w:color w:val="000000"/>
          <w:sz w:val="18"/>
        </w:rPr>
        <w:t>7) організації інформаційного обміну між управителем, виконавцем комунальної послуги та споживачем (зокрема, для передачі показів лічильників);</w:t>
      </w:r>
    </w:p>
    <w:p w:rsidR="00DE3819" w:rsidRDefault="005E5F54">
      <w:pPr>
        <w:spacing w:after="75"/>
        <w:ind w:firstLine="240"/>
        <w:jc w:val="both"/>
      </w:pPr>
      <w:bookmarkStart w:id="232" w:name="234"/>
      <w:bookmarkEnd w:id="231"/>
      <w:r>
        <w:rPr>
          <w:rFonts w:ascii="Arial" w:hAnsi="Arial"/>
          <w:color w:val="000000"/>
          <w:sz w:val="18"/>
        </w:rPr>
        <w:t>8) опе</w:t>
      </w:r>
      <w:r>
        <w:rPr>
          <w:rFonts w:ascii="Arial" w:hAnsi="Arial"/>
          <w:color w:val="000000"/>
          <w:sz w:val="18"/>
        </w:rPr>
        <w:t>ративного доступу до відповідних електронних сервісів, пов'язаних з наданням та отриманням житлово-комунальних послуг, житлових субсидій;</w:t>
      </w:r>
    </w:p>
    <w:p w:rsidR="00DE3819" w:rsidRDefault="005E5F54">
      <w:pPr>
        <w:spacing w:after="75"/>
        <w:ind w:firstLine="240"/>
        <w:jc w:val="both"/>
      </w:pPr>
      <w:bookmarkStart w:id="233" w:name="235"/>
      <w:bookmarkEnd w:id="232"/>
      <w:r>
        <w:rPr>
          <w:rFonts w:ascii="Arial" w:hAnsi="Arial"/>
          <w:color w:val="000000"/>
          <w:sz w:val="18"/>
        </w:rPr>
        <w:t>9) подання повідомлення про помилки, виявлені в роботі Єдиної платформи;</w:t>
      </w:r>
    </w:p>
    <w:p w:rsidR="00DE3819" w:rsidRDefault="005E5F54">
      <w:pPr>
        <w:spacing w:after="75"/>
        <w:ind w:firstLine="240"/>
        <w:jc w:val="both"/>
      </w:pPr>
      <w:bookmarkStart w:id="234" w:name="236"/>
      <w:bookmarkEnd w:id="233"/>
      <w:r>
        <w:rPr>
          <w:rFonts w:ascii="Arial" w:hAnsi="Arial"/>
          <w:color w:val="000000"/>
          <w:sz w:val="18"/>
        </w:rPr>
        <w:t>10) ознайомлення з інформацією про вжиті захо</w:t>
      </w:r>
      <w:r>
        <w:rPr>
          <w:rFonts w:ascii="Arial" w:hAnsi="Arial"/>
          <w:color w:val="000000"/>
          <w:sz w:val="18"/>
        </w:rPr>
        <w:t>ди впливу на управителів, виконавців комунальних послуг у зв'язку із невідповідністю наданих ними послуг стандарту (критерію якості) щодо їх надання та результати зазначених заходів.</w:t>
      </w:r>
    </w:p>
    <w:p w:rsidR="00DE3819" w:rsidRDefault="005E5F54">
      <w:pPr>
        <w:spacing w:after="75"/>
        <w:ind w:firstLine="240"/>
        <w:jc w:val="both"/>
      </w:pPr>
      <w:bookmarkStart w:id="235" w:name="237"/>
      <w:bookmarkEnd w:id="234"/>
      <w:r>
        <w:rPr>
          <w:rFonts w:ascii="Arial" w:hAnsi="Arial"/>
          <w:color w:val="000000"/>
          <w:sz w:val="18"/>
        </w:rPr>
        <w:t>20. Набори сервісів, які мають електронні кабінети, та інформація, що роз</w:t>
      </w:r>
      <w:r>
        <w:rPr>
          <w:rFonts w:ascii="Arial" w:hAnsi="Arial"/>
          <w:color w:val="000000"/>
          <w:sz w:val="18"/>
        </w:rPr>
        <w:t xml:space="preserve">міщується на Єдиній платформі, визначаються технічним адміністратором за погодженням із власником та іншими суб'єктами </w:t>
      </w:r>
      <w:r>
        <w:rPr>
          <w:rFonts w:ascii="Arial" w:hAnsi="Arial"/>
          <w:color w:val="000000"/>
          <w:sz w:val="18"/>
        </w:rPr>
        <w:lastRenderedPageBreak/>
        <w:t>Єдиної платформи згідно з їх компетенцією окремо для користувачів (груп користувачів) кожного суб'єкта (груп суб'єктів) Єдиної платформи,</w:t>
      </w:r>
      <w:r>
        <w:rPr>
          <w:rFonts w:ascii="Arial" w:hAnsi="Arial"/>
          <w:color w:val="000000"/>
          <w:sz w:val="18"/>
        </w:rPr>
        <w:t xml:space="preserve"> зокрема:</w:t>
      </w:r>
    </w:p>
    <w:p w:rsidR="00DE3819" w:rsidRDefault="005E5F54">
      <w:pPr>
        <w:spacing w:after="75"/>
        <w:ind w:firstLine="240"/>
        <w:jc w:val="both"/>
      </w:pPr>
      <w:bookmarkStart w:id="236" w:name="238"/>
      <w:bookmarkEnd w:id="235"/>
      <w:r>
        <w:rPr>
          <w:rFonts w:ascii="Arial" w:hAnsi="Arial"/>
          <w:color w:val="000000"/>
          <w:sz w:val="18"/>
        </w:rPr>
        <w:t>1) Секретаріату Кабінету Міністрів України;</w:t>
      </w:r>
    </w:p>
    <w:p w:rsidR="00DE3819" w:rsidRDefault="005E5F54">
      <w:pPr>
        <w:spacing w:after="75"/>
        <w:ind w:firstLine="240"/>
        <w:jc w:val="both"/>
      </w:pPr>
      <w:bookmarkStart w:id="237" w:name="239"/>
      <w:bookmarkEnd w:id="236"/>
      <w:r>
        <w:rPr>
          <w:rFonts w:ascii="Arial" w:hAnsi="Arial"/>
          <w:color w:val="000000"/>
          <w:sz w:val="18"/>
        </w:rPr>
        <w:t xml:space="preserve">2) </w:t>
      </w:r>
      <w:proofErr w:type="spellStart"/>
      <w:r>
        <w:rPr>
          <w:rFonts w:ascii="Arial" w:hAnsi="Arial"/>
          <w:color w:val="000000"/>
          <w:sz w:val="18"/>
        </w:rPr>
        <w:t>Мінінфраструктури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238" w:name="240"/>
      <w:bookmarkEnd w:id="237"/>
      <w:r>
        <w:rPr>
          <w:rFonts w:ascii="Arial" w:hAnsi="Arial"/>
          <w:color w:val="000000"/>
          <w:sz w:val="18"/>
        </w:rPr>
        <w:t>3) технічного адміністратора;</w:t>
      </w:r>
    </w:p>
    <w:p w:rsidR="00DE3819" w:rsidRDefault="005E5F54">
      <w:pPr>
        <w:spacing w:after="75"/>
        <w:ind w:firstLine="240"/>
        <w:jc w:val="both"/>
      </w:pPr>
      <w:bookmarkStart w:id="239" w:name="241"/>
      <w:bookmarkEnd w:id="238"/>
      <w:r>
        <w:rPr>
          <w:rFonts w:ascii="Arial" w:hAnsi="Arial"/>
          <w:color w:val="000000"/>
          <w:sz w:val="18"/>
        </w:rPr>
        <w:t>4) НКРЕКП;</w:t>
      </w:r>
    </w:p>
    <w:p w:rsidR="00DE3819" w:rsidRDefault="005E5F54">
      <w:pPr>
        <w:spacing w:after="75"/>
        <w:ind w:firstLine="240"/>
        <w:jc w:val="both"/>
      </w:pPr>
      <w:bookmarkStart w:id="240" w:name="242"/>
      <w:bookmarkEnd w:id="239"/>
      <w:r>
        <w:rPr>
          <w:rFonts w:ascii="Arial" w:hAnsi="Arial"/>
          <w:color w:val="000000"/>
          <w:sz w:val="18"/>
        </w:rPr>
        <w:t>5) місцевих державних (військових) адміністрацій;</w:t>
      </w:r>
    </w:p>
    <w:p w:rsidR="00DE3819" w:rsidRDefault="005E5F54">
      <w:pPr>
        <w:spacing w:after="75"/>
        <w:ind w:firstLine="240"/>
        <w:jc w:val="both"/>
      </w:pPr>
      <w:bookmarkStart w:id="241" w:name="243"/>
      <w:bookmarkEnd w:id="240"/>
      <w:r>
        <w:rPr>
          <w:rFonts w:ascii="Arial" w:hAnsi="Arial"/>
          <w:color w:val="000000"/>
          <w:sz w:val="18"/>
        </w:rPr>
        <w:t>6) органів місцевого самоврядування;</w:t>
      </w:r>
    </w:p>
    <w:p w:rsidR="00DE3819" w:rsidRDefault="005E5F54">
      <w:pPr>
        <w:spacing w:after="75"/>
        <w:ind w:firstLine="240"/>
        <w:jc w:val="both"/>
      </w:pPr>
      <w:bookmarkStart w:id="242" w:name="244"/>
      <w:bookmarkEnd w:id="241"/>
      <w:r>
        <w:rPr>
          <w:rFonts w:ascii="Arial" w:hAnsi="Arial"/>
          <w:color w:val="000000"/>
          <w:sz w:val="18"/>
        </w:rPr>
        <w:t>7) управителів;</w:t>
      </w:r>
    </w:p>
    <w:p w:rsidR="00DE3819" w:rsidRDefault="005E5F54">
      <w:pPr>
        <w:spacing w:after="75"/>
        <w:ind w:firstLine="240"/>
        <w:jc w:val="both"/>
      </w:pPr>
      <w:bookmarkStart w:id="243" w:name="245"/>
      <w:bookmarkEnd w:id="242"/>
      <w:r>
        <w:rPr>
          <w:rFonts w:ascii="Arial" w:hAnsi="Arial"/>
          <w:color w:val="000000"/>
          <w:sz w:val="18"/>
        </w:rPr>
        <w:t>8) виконавців комунальних послуг;</w:t>
      </w:r>
    </w:p>
    <w:p w:rsidR="00DE3819" w:rsidRDefault="005E5F54">
      <w:pPr>
        <w:spacing w:after="75"/>
        <w:ind w:firstLine="240"/>
        <w:jc w:val="both"/>
      </w:pPr>
      <w:bookmarkStart w:id="244" w:name="246"/>
      <w:bookmarkEnd w:id="243"/>
      <w:r>
        <w:rPr>
          <w:rFonts w:ascii="Arial" w:hAnsi="Arial"/>
          <w:color w:val="000000"/>
          <w:sz w:val="18"/>
        </w:rPr>
        <w:t>9)</w:t>
      </w:r>
      <w:r>
        <w:rPr>
          <w:rFonts w:ascii="Arial" w:hAnsi="Arial"/>
          <w:color w:val="000000"/>
          <w:sz w:val="18"/>
        </w:rPr>
        <w:t xml:space="preserve"> колективних споживачів;</w:t>
      </w:r>
    </w:p>
    <w:p w:rsidR="00DE3819" w:rsidRDefault="005E5F54">
      <w:pPr>
        <w:spacing w:after="75"/>
        <w:ind w:firstLine="240"/>
        <w:jc w:val="both"/>
      </w:pPr>
      <w:bookmarkStart w:id="245" w:name="247"/>
      <w:bookmarkEnd w:id="244"/>
      <w:r>
        <w:rPr>
          <w:rFonts w:ascii="Arial" w:hAnsi="Arial"/>
          <w:color w:val="000000"/>
          <w:sz w:val="18"/>
        </w:rPr>
        <w:t>10) індивідуальних споживачів;</w:t>
      </w:r>
    </w:p>
    <w:p w:rsidR="00DE3819" w:rsidRDefault="005E5F54">
      <w:pPr>
        <w:spacing w:after="75"/>
        <w:ind w:firstLine="240"/>
        <w:jc w:val="both"/>
      </w:pPr>
      <w:bookmarkStart w:id="246" w:name="248"/>
      <w:bookmarkEnd w:id="245"/>
      <w:r>
        <w:rPr>
          <w:rFonts w:ascii="Arial" w:hAnsi="Arial"/>
          <w:color w:val="000000"/>
          <w:sz w:val="18"/>
        </w:rPr>
        <w:t>11) довірених споживачів (осіб, які за згодою споживачів, зазначених у підпунктах 9 і 10 цього пункту, виконують їх функції з використання електронного кабінету).</w:t>
      </w:r>
    </w:p>
    <w:p w:rsidR="00DE3819" w:rsidRDefault="005E5F54">
      <w:pPr>
        <w:spacing w:after="75"/>
        <w:ind w:firstLine="240"/>
        <w:jc w:val="both"/>
      </w:pPr>
      <w:bookmarkStart w:id="247" w:name="249"/>
      <w:bookmarkEnd w:id="246"/>
      <w:r>
        <w:rPr>
          <w:rFonts w:ascii="Arial" w:hAnsi="Arial"/>
          <w:color w:val="000000"/>
          <w:sz w:val="18"/>
        </w:rPr>
        <w:t>21. Функціональні можливості Єдиної п</w:t>
      </w:r>
      <w:r>
        <w:rPr>
          <w:rFonts w:ascii="Arial" w:hAnsi="Arial"/>
          <w:color w:val="000000"/>
          <w:sz w:val="18"/>
        </w:rPr>
        <w:t>латформи забезпечують:</w:t>
      </w:r>
    </w:p>
    <w:p w:rsidR="00DE3819" w:rsidRDefault="005E5F54">
      <w:pPr>
        <w:spacing w:after="75"/>
        <w:ind w:firstLine="240"/>
        <w:jc w:val="both"/>
      </w:pPr>
      <w:bookmarkStart w:id="248" w:name="250"/>
      <w:bookmarkEnd w:id="247"/>
      <w:r>
        <w:rPr>
          <w:rFonts w:ascii="Arial" w:hAnsi="Arial"/>
          <w:color w:val="000000"/>
          <w:sz w:val="18"/>
        </w:rPr>
        <w:t>1) автоматизований зв'язок (обмін даними) між її складовими;</w:t>
      </w:r>
    </w:p>
    <w:p w:rsidR="00DE3819" w:rsidRDefault="005E5F54">
      <w:pPr>
        <w:spacing w:after="75"/>
        <w:ind w:firstLine="240"/>
        <w:jc w:val="both"/>
      </w:pPr>
      <w:bookmarkStart w:id="249" w:name="251"/>
      <w:bookmarkEnd w:id="248"/>
      <w:r>
        <w:rPr>
          <w:rFonts w:ascii="Arial" w:hAnsi="Arial"/>
          <w:color w:val="000000"/>
          <w:sz w:val="18"/>
        </w:rPr>
        <w:t>2) подання, прийняття, збирання, зберігання, використання, захист, облік, пошук, узагальнення інформації про житлово-комунальні послуги, а також про електронні документи, щ</w:t>
      </w:r>
      <w:r>
        <w:rPr>
          <w:rFonts w:ascii="Arial" w:hAnsi="Arial"/>
          <w:color w:val="000000"/>
          <w:sz w:val="18"/>
        </w:rPr>
        <w:t>о створюються в процесі їх надання;</w:t>
      </w:r>
    </w:p>
    <w:p w:rsidR="00DE3819" w:rsidRDefault="005E5F54">
      <w:pPr>
        <w:spacing w:after="75"/>
        <w:ind w:firstLine="240"/>
        <w:jc w:val="both"/>
      </w:pPr>
      <w:bookmarkStart w:id="250" w:name="252"/>
      <w:bookmarkEnd w:id="249"/>
      <w:r>
        <w:rPr>
          <w:rFonts w:ascii="Arial" w:hAnsi="Arial"/>
          <w:color w:val="000000"/>
          <w:sz w:val="18"/>
        </w:rPr>
        <w:t>3) супровід підготовки документів щодо організації надання житлово-комунальних послуг з одночасним інформуванням заінтересованих сторін щодо стану їх розгляду;</w:t>
      </w:r>
    </w:p>
    <w:p w:rsidR="00DE3819" w:rsidRDefault="005E5F54">
      <w:pPr>
        <w:spacing w:after="75"/>
        <w:ind w:firstLine="240"/>
        <w:jc w:val="both"/>
      </w:pPr>
      <w:bookmarkStart w:id="251" w:name="253"/>
      <w:bookmarkEnd w:id="250"/>
      <w:r>
        <w:rPr>
          <w:rFonts w:ascii="Arial" w:hAnsi="Arial"/>
          <w:color w:val="000000"/>
          <w:sz w:val="18"/>
        </w:rPr>
        <w:t>4) автоматичне інформування авторизованих користувачів на ад</w:t>
      </w:r>
      <w:r>
        <w:rPr>
          <w:rFonts w:ascii="Arial" w:hAnsi="Arial"/>
          <w:color w:val="000000"/>
          <w:sz w:val="18"/>
        </w:rPr>
        <w:t>ресу електронної пошти та/або мобільний додаток про події, пов'язані із наданням житлово-комунальних послуг, стан розгляду поданих документів, необхідність або результати опрацювання документів;</w:t>
      </w:r>
    </w:p>
    <w:p w:rsidR="00DE3819" w:rsidRDefault="005E5F54">
      <w:pPr>
        <w:spacing w:after="75"/>
        <w:ind w:firstLine="240"/>
        <w:jc w:val="both"/>
      </w:pPr>
      <w:bookmarkStart w:id="252" w:name="254"/>
      <w:bookmarkEnd w:id="251"/>
      <w:r>
        <w:rPr>
          <w:rFonts w:ascii="Arial" w:hAnsi="Arial"/>
          <w:color w:val="000000"/>
          <w:sz w:val="18"/>
        </w:rPr>
        <w:t>5) автоматичне інформування технічного адміністратора на адре</w:t>
      </w:r>
      <w:r>
        <w:rPr>
          <w:rFonts w:ascii="Arial" w:hAnsi="Arial"/>
          <w:color w:val="000000"/>
          <w:sz w:val="18"/>
        </w:rPr>
        <w:t>су електронної пошти про спроби несанкціонованого доступу до Єдиної платформи, а також про позаштатні/аварійні ситуації, що виникають у її роботі;</w:t>
      </w:r>
    </w:p>
    <w:p w:rsidR="00DE3819" w:rsidRDefault="005E5F54">
      <w:pPr>
        <w:spacing w:after="75"/>
        <w:ind w:firstLine="240"/>
        <w:jc w:val="both"/>
      </w:pPr>
      <w:bookmarkStart w:id="253" w:name="255"/>
      <w:bookmarkEnd w:id="252"/>
      <w:r>
        <w:rPr>
          <w:rFonts w:ascii="Arial" w:hAnsi="Arial"/>
          <w:color w:val="000000"/>
          <w:sz w:val="18"/>
        </w:rPr>
        <w:t>6) можливість обміну повідомленнями між авторизованими користувачами (чат);</w:t>
      </w:r>
    </w:p>
    <w:p w:rsidR="00DE3819" w:rsidRDefault="005E5F54">
      <w:pPr>
        <w:spacing w:after="75"/>
        <w:ind w:firstLine="240"/>
        <w:jc w:val="both"/>
      </w:pPr>
      <w:bookmarkStart w:id="254" w:name="256"/>
      <w:bookmarkEnd w:id="253"/>
      <w:r>
        <w:rPr>
          <w:rFonts w:ascii="Arial" w:hAnsi="Arial"/>
          <w:color w:val="000000"/>
          <w:sz w:val="18"/>
        </w:rPr>
        <w:t>7) розмежування прав доступу та к</w:t>
      </w:r>
      <w:r>
        <w:rPr>
          <w:rFonts w:ascii="Arial" w:hAnsi="Arial"/>
          <w:color w:val="000000"/>
          <w:sz w:val="18"/>
        </w:rPr>
        <w:t>онтроль доступу до даних, об'єктів та складових Єдиної платформи відповідно до правового статусу авторизованих користувачів;</w:t>
      </w:r>
    </w:p>
    <w:p w:rsidR="00DE3819" w:rsidRDefault="005E5F54">
      <w:pPr>
        <w:spacing w:after="75"/>
        <w:ind w:firstLine="240"/>
        <w:jc w:val="both"/>
      </w:pPr>
      <w:bookmarkStart w:id="255" w:name="257"/>
      <w:bookmarkEnd w:id="254"/>
      <w:r>
        <w:rPr>
          <w:rFonts w:ascii="Arial" w:hAnsi="Arial"/>
          <w:color w:val="000000"/>
          <w:sz w:val="18"/>
        </w:rPr>
        <w:t>8) застосування автоматизованих форм в електронних кабінетах з автоматичною перевіркою їх заповнення (обрання допустимих значень);</w:t>
      </w:r>
    </w:p>
    <w:p w:rsidR="00DE3819" w:rsidRDefault="005E5F54">
      <w:pPr>
        <w:spacing w:after="75"/>
        <w:ind w:firstLine="240"/>
        <w:jc w:val="both"/>
      </w:pPr>
      <w:bookmarkStart w:id="256" w:name="258"/>
      <w:bookmarkEnd w:id="255"/>
      <w:r>
        <w:rPr>
          <w:rFonts w:ascii="Arial" w:hAnsi="Arial"/>
          <w:color w:val="000000"/>
          <w:sz w:val="18"/>
        </w:rPr>
        <w:t>9) автоматизоване використання відомостей електронних інформаційних ресурсів, з якими здійснюється електронна інформаційна взаємодія;</w:t>
      </w:r>
    </w:p>
    <w:p w:rsidR="00DE3819" w:rsidRDefault="005E5F54">
      <w:pPr>
        <w:spacing w:after="75"/>
        <w:ind w:firstLine="240"/>
        <w:jc w:val="both"/>
      </w:pPr>
      <w:bookmarkStart w:id="257" w:name="259"/>
      <w:bookmarkEnd w:id="256"/>
      <w:r>
        <w:rPr>
          <w:rFonts w:ascii="Arial" w:hAnsi="Arial"/>
          <w:color w:val="000000"/>
          <w:sz w:val="18"/>
        </w:rPr>
        <w:t>10) інтеграцію з іншими електронними інформаційними ресурсами, а також платіжними системами;</w:t>
      </w:r>
    </w:p>
    <w:p w:rsidR="00DE3819" w:rsidRDefault="005E5F54">
      <w:pPr>
        <w:spacing w:after="75"/>
        <w:ind w:firstLine="240"/>
        <w:jc w:val="both"/>
      </w:pPr>
      <w:bookmarkStart w:id="258" w:name="260"/>
      <w:bookmarkEnd w:id="257"/>
      <w:r>
        <w:rPr>
          <w:rFonts w:ascii="Arial" w:hAnsi="Arial"/>
          <w:color w:val="000000"/>
          <w:sz w:val="18"/>
        </w:rPr>
        <w:t xml:space="preserve">11) електронну ідентифікацію </w:t>
      </w:r>
      <w:r>
        <w:rPr>
          <w:rFonts w:ascii="Arial" w:hAnsi="Arial"/>
          <w:color w:val="000000"/>
          <w:sz w:val="18"/>
        </w:rPr>
        <w:t>та автентифікацію авторизованих користувачів, виключно на основі та за результатами яких користувач отримує належні йому права доступу;</w:t>
      </w:r>
    </w:p>
    <w:p w:rsidR="00DE3819" w:rsidRDefault="005E5F54">
      <w:pPr>
        <w:spacing w:after="75"/>
        <w:ind w:firstLine="240"/>
        <w:jc w:val="both"/>
      </w:pPr>
      <w:bookmarkStart w:id="259" w:name="261"/>
      <w:bookmarkEnd w:id="258"/>
      <w:r>
        <w:rPr>
          <w:rFonts w:ascii="Arial" w:hAnsi="Arial"/>
          <w:color w:val="000000"/>
          <w:sz w:val="18"/>
        </w:rPr>
        <w:t>12) реалізацію інших функцій, необхідних для виконання завдань Єдиної платформи.</w:t>
      </w:r>
    </w:p>
    <w:p w:rsidR="00DE3819" w:rsidRDefault="005E5F54">
      <w:pPr>
        <w:pStyle w:val="3"/>
        <w:spacing w:after="225"/>
        <w:jc w:val="center"/>
      </w:pPr>
      <w:bookmarkStart w:id="260" w:name="262"/>
      <w:bookmarkEnd w:id="259"/>
      <w:r>
        <w:rPr>
          <w:rFonts w:ascii="Arial" w:hAnsi="Arial"/>
          <w:color w:val="000000"/>
          <w:sz w:val="26"/>
        </w:rPr>
        <w:t>Функціональні можливості порталу Єдиної</w:t>
      </w:r>
      <w:r>
        <w:rPr>
          <w:rFonts w:ascii="Arial" w:hAnsi="Arial"/>
          <w:color w:val="000000"/>
          <w:sz w:val="26"/>
        </w:rPr>
        <w:t xml:space="preserve"> платформи</w:t>
      </w:r>
    </w:p>
    <w:p w:rsidR="00DE3819" w:rsidRDefault="005E5F54">
      <w:pPr>
        <w:spacing w:after="75"/>
        <w:ind w:firstLine="240"/>
        <w:jc w:val="both"/>
      </w:pPr>
      <w:bookmarkStart w:id="261" w:name="263"/>
      <w:bookmarkEnd w:id="260"/>
      <w:r>
        <w:rPr>
          <w:rFonts w:ascii="Arial" w:hAnsi="Arial"/>
          <w:color w:val="000000"/>
          <w:sz w:val="18"/>
        </w:rPr>
        <w:t>22. Портал Єдиної платформи має офіційну адресу в Інтернеті в домені gov.ua, яку визначає власник.</w:t>
      </w:r>
    </w:p>
    <w:p w:rsidR="00DE3819" w:rsidRDefault="005E5F54">
      <w:pPr>
        <w:spacing w:after="75"/>
        <w:ind w:firstLine="240"/>
        <w:jc w:val="both"/>
      </w:pPr>
      <w:bookmarkStart w:id="262" w:name="264"/>
      <w:bookmarkEnd w:id="261"/>
      <w:r>
        <w:rPr>
          <w:rFonts w:ascii="Arial" w:hAnsi="Arial"/>
          <w:color w:val="000000"/>
          <w:sz w:val="18"/>
        </w:rPr>
        <w:t>23. Портал Єдиної платформи забезпечує:</w:t>
      </w:r>
    </w:p>
    <w:p w:rsidR="00DE3819" w:rsidRDefault="005E5F54">
      <w:pPr>
        <w:spacing w:after="75"/>
        <w:ind w:firstLine="240"/>
        <w:jc w:val="both"/>
      </w:pPr>
      <w:bookmarkStart w:id="263" w:name="265"/>
      <w:bookmarkEnd w:id="262"/>
      <w:r>
        <w:rPr>
          <w:rFonts w:ascii="Arial" w:hAnsi="Arial"/>
          <w:color w:val="000000"/>
          <w:sz w:val="18"/>
        </w:rPr>
        <w:t>1) доступ користувача до електронного кабінету;</w:t>
      </w:r>
    </w:p>
    <w:p w:rsidR="00DE3819" w:rsidRDefault="005E5F54">
      <w:pPr>
        <w:spacing w:after="75"/>
        <w:ind w:firstLine="240"/>
        <w:jc w:val="both"/>
      </w:pPr>
      <w:bookmarkStart w:id="264" w:name="266"/>
      <w:bookmarkEnd w:id="263"/>
      <w:r>
        <w:rPr>
          <w:rFonts w:ascii="Arial" w:hAnsi="Arial"/>
          <w:color w:val="000000"/>
          <w:sz w:val="18"/>
        </w:rPr>
        <w:t>2) розміщення та використання користувачами, включаючи мож</w:t>
      </w:r>
      <w:r>
        <w:rPr>
          <w:rFonts w:ascii="Arial" w:hAnsi="Arial"/>
          <w:color w:val="000000"/>
          <w:sz w:val="18"/>
        </w:rPr>
        <w:t>ливість завантаження та роздрукування результатів роботи, таких сервісів:</w:t>
      </w:r>
    </w:p>
    <w:p w:rsidR="00DE3819" w:rsidRDefault="005E5F54">
      <w:pPr>
        <w:spacing w:after="75"/>
        <w:ind w:firstLine="240"/>
        <w:jc w:val="both"/>
      </w:pPr>
      <w:bookmarkStart w:id="265" w:name="267"/>
      <w:bookmarkEnd w:id="264"/>
      <w:r>
        <w:rPr>
          <w:rFonts w:ascii="Arial" w:hAnsi="Arial"/>
          <w:color w:val="000000"/>
          <w:sz w:val="18"/>
        </w:rPr>
        <w:t>доступу до нормативно-правових актів з питань надання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266" w:name="268"/>
      <w:bookmarkEnd w:id="265"/>
      <w:r>
        <w:rPr>
          <w:rFonts w:ascii="Arial" w:hAnsi="Arial"/>
          <w:color w:val="000000"/>
          <w:sz w:val="18"/>
        </w:rPr>
        <w:t>перевірки інформації щодо наявних управителів, виконавців комунальних послуг;</w:t>
      </w:r>
    </w:p>
    <w:p w:rsidR="00DE3819" w:rsidRDefault="005E5F54">
      <w:pPr>
        <w:spacing w:after="75"/>
        <w:ind w:firstLine="240"/>
        <w:jc w:val="both"/>
      </w:pPr>
      <w:bookmarkStart w:id="267" w:name="269"/>
      <w:bookmarkEnd w:id="266"/>
      <w:r>
        <w:rPr>
          <w:rFonts w:ascii="Arial" w:hAnsi="Arial"/>
          <w:color w:val="000000"/>
          <w:sz w:val="18"/>
        </w:rPr>
        <w:lastRenderedPageBreak/>
        <w:t>перевірки інформації п</w:t>
      </w:r>
      <w:r>
        <w:rPr>
          <w:rFonts w:ascii="Arial" w:hAnsi="Arial"/>
          <w:color w:val="000000"/>
          <w:sz w:val="18"/>
        </w:rPr>
        <w:t>ро якість надання житлово-комунальних послуг та їх відповідність стандартам якості (у розрізі територій розташування споживачів);</w:t>
      </w:r>
    </w:p>
    <w:p w:rsidR="00DE3819" w:rsidRDefault="005E5F54">
      <w:pPr>
        <w:spacing w:after="75"/>
        <w:ind w:firstLine="240"/>
        <w:jc w:val="both"/>
      </w:pPr>
      <w:bookmarkStart w:id="268" w:name="270"/>
      <w:bookmarkEnd w:id="267"/>
      <w:r>
        <w:rPr>
          <w:rFonts w:ascii="Arial" w:hAnsi="Arial"/>
          <w:color w:val="000000"/>
          <w:sz w:val="18"/>
        </w:rPr>
        <w:t>перевірки стану надання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269" w:name="271"/>
      <w:bookmarkEnd w:id="268"/>
      <w:r>
        <w:rPr>
          <w:rFonts w:ascii="Arial" w:hAnsi="Arial"/>
          <w:color w:val="000000"/>
          <w:sz w:val="18"/>
        </w:rPr>
        <w:t xml:space="preserve">доступу до інформації стосовно заходів впливу на управителів, виконавців </w:t>
      </w:r>
      <w:r>
        <w:rPr>
          <w:rFonts w:ascii="Arial" w:hAnsi="Arial"/>
          <w:color w:val="000000"/>
          <w:sz w:val="18"/>
        </w:rPr>
        <w:t>комунальних послуг для усунення виявлених недоліків у наданні послуг (далі - заходи впливу);</w:t>
      </w:r>
    </w:p>
    <w:p w:rsidR="00DE3819" w:rsidRDefault="005E5F54">
      <w:pPr>
        <w:spacing w:after="75"/>
        <w:ind w:firstLine="240"/>
        <w:jc w:val="both"/>
      </w:pPr>
      <w:bookmarkStart w:id="270" w:name="272"/>
      <w:bookmarkEnd w:id="269"/>
      <w:r>
        <w:rPr>
          <w:rFonts w:ascii="Arial" w:hAnsi="Arial"/>
          <w:color w:val="000000"/>
          <w:sz w:val="18"/>
        </w:rPr>
        <w:t>подання повідомлень про виявлені помилки у роботі Єдиної платформи;</w:t>
      </w:r>
    </w:p>
    <w:p w:rsidR="00DE3819" w:rsidRDefault="005E5F54">
      <w:pPr>
        <w:spacing w:after="75"/>
        <w:ind w:firstLine="240"/>
        <w:jc w:val="both"/>
      </w:pPr>
      <w:bookmarkStart w:id="271" w:name="273"/>
      <w:bookmarkEnd w:id="270"/>
      <w:r>
        <w:rPr>
          <w:rFonts w:ascii="Arial" w:hAnsi="Arial"/>
          <w:color w:val="000000"/>
          <w:sz w:val="18"/>
        </w:rPr>
        <w:t>3) пошук інформації (крім тієї, доступ до якої обмежується) на Єдиній платформі, що здійснюєтьс</w:t>
      </w:r>
      <w:r>
        <w:rPr>
          <w:rFonts w:ascii="Arial" w:hAnsi="Arial"/>
          <w:color w:val="000000"/>
          <w:sz w:val="18"/>
        </w:rPr>
        <w:t>я за одним або кількома з таких параметрів:</w:t>
      </w:r>
    </w:p>
    <w:p w:rsidR="00DE3819" w:rsidRDefault="005E5F54">
      <w:pPr>
        <w:spacing w:after="75"/>
        <w:ind w:firstLine="240"/>
        <w:jc w:val="both"/>
      </w:pPr>
      <w:bookmarkStart w:id="272" w:name="274"/>
      <w:bookmarkEnd w:id="271"/>
      <w:r>
        <w:rPr>
          <w:rFonts w:ascii="Arial" w:hAnsi="Arial"/>
          <w:color w:val="000000"/>
          <w:sz w:val="18"/>
        </w:rPr>
        <w:t>щодо управителів, виконавців комунальних послуг:</w:t>
      </w:r>
    </w:p>
    <w:p w:rsidR="00DE3819" w:rsidRDefault="005E5F54">
      <w:pPr>
        <w:spacing w:after="75"/>
        <w:ind w:firstLine="240"/>
        <w:jc w:val="both"/>
      </w:pPr>
      <w:bookmarkStart w:id="273" w:name="275"/>
      <w:bookmarkEnd w:id="272"/>
      <w:r>
        <w:rPr>
          <w:rFonts w:ascii="Arial" w:hAnsi="Arial"/>
          <w:color w:val="000000"/>
          <w:sz w:val="18"/>
        </w:rPr>
        <w:t>- прізвище, власне ім'я, по батькові (за наявності) фізичної особи - підприємця;</w:t>
      </w:r>
    </w:p>
    <w:p w:rsidR="00DE3819" w:rsidRDefault="005E5F54">
      <w:pPr>
        <w:spacing w:after="75"/>
        <w:ind w:firstLine="240"/>
        <w:jc w:val="both"/>
      </w:pPr>
      <w:bookmarkStart w:id="274" w:name="276"/>
      <w:bookmarkEnd w:id="273"/>
      <w:r>
        <w:rPr>
          <w:rFonts w:ascii="Arial" w:hAnsi="Arial"/>
          <w:color w:val="000000"/>
          <w:sz w:val="18"/>
        </w:rPr>
        <w:t xml:space="preserve">-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275" w:name="277"/>
      <w:bookmarkEnd w:id="274"/>
      <w:r>
        <w:rPr>
          <w:rFonts w:ascii="Arial" w:hAnsi="Arial"/>
          <w:color w:val="000000"/>
          <w:sz w:val="18"/>
        </w:rPr>
        <w:t>- найменування юридичної</w:t>
      </w:r>
      <w:r>
        <w:rPr>
          <w:rFonts w:ascii="Arial" w:hAnsi="Arial"/>
          <w:color w:val="000000"/>
          <w:sz w:val="18"/>
        </w:rPr>
        <w:t xml:space="preserve"> особи;</w:t>
      </w:r>
    </w:p>
    <w:p w:rsidR="00DE3819" w:rsidRDefault="005E5F54">
      <w:pPr>
        <w:spacing w:after="75"/>
        <w:ind w:firstLine="240"/>
        <w:jc w:val="both"/>
      </w:pPr>
      <w:bookmarkStart w:id="276" w:name="278"/>
      <w:bookmarkEnd w:id="275"/>
      <w:r>
        <w:rPr>
          <w:rFonts w:ascii="Arial" w:hAnsi="Arial"/>
          <w:color w:val="000000"/>
          <w:sz w:val="18"/>
        </w:rPr>
        <w:t>- ідентифікаційний код згідно з ЄДРПОУ;</w:t>
      </w:r>
    </w:p>
    <w:p w:rsidR="00DE3819" w:rsidRDefault="005E5F54">
      <w:pPr>
        <w:spacing w:after="75"/>
        <w:ind w:firstLine="240"/>
        <w:jc w:val="both"/>
      </w:pPr>
      <w:bookmarkStart w:id="277" w:name="279"/>
      <w:bookmarkEnd w:id="276"/>
      <w:r>
        <w:rPr>
          <w:rFonts w:ascii="Arial" w:hAnsi="Arial"/>
          <w:color w:val="000000"/>
          <w:sz w:val="18"/>
        </w:rPr>
        <w:t>щодо житлово-комунальних послуг:</w:t>
      </w:r>
    </w:p>
    <w:p w:rsidR="00DE3819" w:rsidRDefault="005E5F54">
      <w:pPr>
        <w:spacing w:after="75"/>
        <w:ind w:firstLine="240"/>
        <w:jc w:val="both"/>
      </w:pPr>
      <w:bookmarkStart w:id="278" w:name="280"/>
      <w:bookmarkEnd w:id="277"/>
      <w:r>
        <w:rPr>
          <w:rFonts w:ascii="Arial" w:hAnsi="Arial"/>
          <w:color w:val="000000"/>
          <w:sz w:val="18"/>
        </w:rPr>
        <w:t xml:space="preserve">- найменування житлово-комунальної послуги згідно із </w:t>
      </w:r>
      <w:r>
        <w:rPr>
          <w:rFonts w:ascii="Arial" w:hAnsi="Arial"/>
          <w:color w:val="293A55"/>
          <w:sz w:val="18"/>
        </w:rPr>
        <w:t>статтею 5 Закону України "Про житлово-комунальні послуги"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279" w:name="281"/>
      <w:bookmarkEnd w:id="278"/>
      <w:r>
        <w:rPr>
          <w:rFonts w:ascii="Arial" w:hAnsi="Arial"/>
          <w:color w:val="000000"/>
          <w:sz w:val="18"/>
        </w:rPr>
        <w:t>- найменування території, в межах якої надається житлово-комуна</w:t>
      </w:r>
      <w:r>
        <w:rPr>
          <w:rFonts w:ascii="Arial" w:hAnsi="Arial"/>
          <w:color w:val="000000"/>
          <w:sz w:val="18"/>
        </w:rPr>
        <w:t>льна послуга;</w:t>
      </w:r>
    </w:p>
    <w:p w:rsidR="00DE3819" w:rsidRDefault="005E5F54">
      <w:pPr>
        <w:spacing w:after="75"/>
        <w:ind w:firstLine="240"/>
        <w:jc w:val="both"/>
      </w:pPr>
      <w:bookmarkStart w:id="280" w:name="282"/>
      <w:bookmarkEnd w:id="279"/>
      <w:r>
        <w:rPr>
          <w:rFonts w:ascii="Arial" w:hAnsi="Arial"/>
          <w:color w:val="000000"/>
          <w:sz w:val="18"/>
        </w:rPr>
        <w:t>- дата, станом на яку необхідно отримати інформацію про житлово-комунальну послугу;</w:t>
      </w:r>
    </w:p>
    <w:p w:rsidR="00DE3819" w:rsidRDefault="005E5F54">
      <w:pPr>
        <w:spacing w:after="75"/>
        <w:ind w:firstLine="240"/>
        <w:jc w:val="both"/>
      </w:pPr>
      <w:bookmarkStart w:id="281" w:name="283"/>
      <w:bookmarkEnd w:id="280"/>
      <w:r>
        <w:rPr>
          <w:rFonts w:ascii="Arial" w:hAnsi="Arial"/>
          <w:color w:val="000000"/>
          <w:sz w:val="18"/>
        </w:rPr>
        <w:t>- номер документа, на підставі якого управитель, виконавець комунальної послуги отримав право на надання послуг на відповідній території;</w:t>
      </w:r>
    </w:p>
    <w:p w:rsidR="00DE3819" w:rsidRDefault="005E5F54">
      <w:pPr>
        <w:spacing w:after="75"/>
        <w:ind w:firstLine="240"/>
        <w:jc w:val="both"/>
      </w:pPr>
      <w:bookmarkStart w:id="282" w:name="284"/>
      <w:bookmarkEnd w:id="281"/>
      <w:r>
        <w:rPr>
          <w:rFonts w:ascii="Arial" w:hAnsi="Arial"/>
          <w:color w:val="000000"/>
          <w:sz w:val="18"/>
        </w:rPr>
        <w:t>- строк дії документ</w:t>
      </w:r>
      <w:r>
        <w:rPr>
          <w:rFonts w:ascii="Arial" w:hAnsi="Arial"/>
          <w:color w:val="000000"/>
          <w:sz w:val="18"/>
        </w:rPr>
        <w:t>а, на підставі якого управитель, виконавець комунальної послуги отримав право на надання житлово-комунальних послуг на відповідній території;</w:t>
      </w:r>
    </w:p>
    <w:p w:rsidR="00DE3819" w:rsidRDefault="005E5F54">
      <w:pPr>
        <w:spacing w:after="75"/>
        <w:ind w:firstLine="240"/>
        <w:jc w:val="both"/>
      </w:pPr>
      <w:bookmarkStart w:id="283" w:name="285"/>
      <w:bookmarkEnd w:id="282"/>
      <w:r>
        <w:rPr>
          <w:rFonts w:ascii="Arial" w:hAnsi="Arial"/>
          <w:color w:val="000000"/>
          <w:sz w:val="18"/>
        </w:rPr>
        <w:t>- дата і підстава для припинення надання житлово-комунальної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284" w:name="286"/>
      <w:bookmarkEnd w:id="283"/>
      <w:r>
        <w:rPr>
          <w:rFonts w:ascii="Arial" w:hAnsi="Arial"/>
          <w:color w:val="000000"/>
          <w:sz w:val="18"/>
        </w:rPr>
        <w:t xml:space="preserve">- дата і підстава для розширення/звуження </w:t>
      </w:r>
      <w:r>
        <w:rPr>
          <w:rFonts w:ascii="Arial" w:hAnsi="Arial"/>
          <w:color w:val="000000"/>
          <w:sz w:val="18"/>
        </w:rPr>
        <w:t>провадження діяльності з надання житлово-комунальної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285" w:name="287"/>
      <w:bookmarkEnd w:id="284"/>
      <w:r>
        <w:rPr>
          <w:rFonts w:ascii="Arial" w:hAnsi="Arial"/>
          <w:color w:val="000000"/>
          <w:sz w:val="18"/>
        </w:rPr>
        <w:t>- дата та підстава для відновлення надання житлово-комунальної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286" w:name="288"/>
      <w:bookmarkEnd w:id="285"/>
      <w:r>
        <w:rPr>
          <w:rFonts w:ascii="Arial" w:hAnsi="Arial"/>
          <w:color w:val="000000"/>
          <w:sz w:val="18"/>
        </w:rPr>
        <w:t>щодо документів стосовно заходів впливу - назва та номер документа;</w:t>
      </w:r>
    </w:p>
    <w:p w:rsidR="00DE3819" w:rsidRDefault="005E5F54">
      <w:pPr>
        <w:spacing w:after="75"/>
        <w:ind w:firstLine="240"/>
        <w:jc w:val="both"/>
      </w:pPr>
      <w:bookmarkStart w:id="287" w:name="289"/>
      <w:bookmarkEnd w:id="286"/>
      <w:r>
        <w:rPr>
          <w:rFonts w:ascii="Arial" w:hAnsi="Arial"/>
          <w:color w:val="000000"/>
          <w:sz w:val="18"/>
        </w:rPr>
        <w:t>щодо фізичної особи - підприємця:</w:t>
      </w:r>
    </w:p>
    <w:p w:rsidR="00DE3819" w:rsidRDefault="005E5F54">
      <w:pPr>
        <w:spacing w:after="75"/>
        <w:ind w:firstLine="240"/>
        <w:jc w:val="both"/>
      </w:pPr>
      <w:bookmarkStart w:id="288" w:name="290"/>
      <w:bookmarkEnd w:id="287"/>
      <w:r>
        <w:rPr>
          <w:rFonts w:ascii="Arial" w:hAnsi="Arial"/>
          <w:color w:val="000000"/>
          <w:sz w:val="18"/>
        </w:rPr>
        <w:t>- прізвище, власне і</w:t>
      </w:r>
      <w:r>
        <w:rPr>
          <w:rFonts w:ascii="Arial" w:hAnsi="Arial"/>
          <w:color w:val="000000"/>
          <w:sz w:val="18"/>
        </w:rPr>
        <w:t>м'я, по батькові (за наявності);</w:t>
      </w:r>
    </w:p>
    <w:p w:rsidR="00DE3819" w:rsidRDefault="005E5F54">
      <w:pPr>
        <w:spacing w:after="75"/>
        <w:ind w:firstLine="240"/>
        <w:jc w:val="both"/>
      </w:pPr>
      <w:bookmarkStart w:id="289" w:name="291"/>
      <w:bookmarkEnd w:id="288"/>
      <w:r>
        <w:rPr>
          <w:rFonts w:ascii="Arial" w:hAnsi="Arial"/>
          <w:color w:val="000000"/>
          <w:sz w:val="18"/>
        </w:rPr>
        <w:t xml:space="preserve">- реєстраційний номер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290" w:name="292"/>
      <w:bookmarkEnd w:id="289"/>
      <w:r>
        <w:rPr>
          <w:rFonts w:ascii="Arial" w:hAnsi="Arial"/>
          <w:color w:val="000000"/>
          <w:sz w:val="18"/>
        </w:rPr>
        <w:t>щодо юридичної особи:</w:t>
      </w:r>
    </w:p>
    <w:p w:rsidR="00DE3819" w:rsidRDefault="005E5F54">
      <w:pPr>
        <w:spacing w:after="75"/>
        <w:ind w:firstLine="240"/>
        <w:jc w:val="both"/>
      </w:pPr>
      <w:bookmarkStart w:id="291" w:name="293"/>
      <w:bookmarkEnd w:id="290"/>
      <w:r>
        <w:rPr>
          <w:rFonts w:ascii="Arial" w:hAnsi="Arial"/>
          <w:color w:val="000000"/>
          <w:sz w:val="18"/>
        </w:rPr>
        <w:t>- найменування юридичної особи;</w:t>
      </w:r>
    </w:p>
    <w:p w:rsidR="00DE3819" w:rsidRDefault="005E5F54">
      <w:pPr>
        <w:spacing w:after="75"/>
        <w:ind w:firstLine="240"/>
        <w:jc w:val="both"/>
      </w:pPr>
      <w:bookmarkStart w:id="292" w:name="294"/>
      <w:bookmarkEnd w:id="291"/>
      <w:r>
        <w:rPr>
          <w:rFonts w:ascii="Arial" w:hAnsi="Arial"/>
          <w:color w:val="000000"/>
          <w:sz w:val="18"/>
        </w:rPr>
        <w:t>- ідентифікаційний код згідно з ЄДРПОУ;</w:t>
      </w:r>
    </w:p>
    <w:p w:rsidR="00DE3819" w:rsidRDefault="005E5F54">
      <w:pPr>
        <w:spacing w:after="75"/>
        <w:ind w:firstLine="240"/>
        <w:jc w:val="both"/>
      </w:pPr>
      <w:bookmarkStart w:id="293" w:name="295"/>
      <w:bookmarkEnd w:id="292"/>
      <w:r>
        <w:rPr>
          <w:rFonts w:ascii="Arial" w:hAnsi="Arial"/>
          <w:color w:val="000000"/>
          <w:sz w:val="18"/>
        </w:rPr>
        <w:t xml:space="preserve">4) пошук інформації на Єдиній платформі за текстовим запитом та відбір </w:t>
      </w:r>
      <w:r>
        <w:rPr>
          <w:rFonts w:ascii="Arial" w:hAnsi="Arial"/>
          <w:color w:val="000000"/>
          <w:sz w:val="18"/>
        </w:rPr>
        <w:t>об'єктів, а саме:</w:t>
      </w:r>
    </w:p>
    <w:p w:rsidR="00DE3819" w:rsidRDefault="005E5F54">
      <w:pPr>
        <w:spacing w:after="75"/>
        <w:ind w:firstLine="240"/>
        <w:jc w:val="both"/>
      </w:pPr>
      <w:bookmarkStart w:id="294" w:name="296"/>
      <w:bookmarkEnd w:id="293"/>
      <w:r>
        <w:rPr>
          <w:rFonts w:ascii="Arial" w:hAnsi="Arial"/>
          <w:color w:val="000000"/>
          <w:sz w:val="18"/>
        </w:rPr>
        <w:t>запит за діапазоном дат (для даних, які містять поле "дата");</w:t>
      </w:r>
    </w:p>
    <w:p w:rsidR="00DE3819" w:rsidRDefault="005E5F54">
      <w:pPr>
        <w:spacing w:after="75"/>
        <w:ind w:firstLine="240"/>
        <w:jc w:val="both"/>
      </w:pPr>
      <w:bookmarkStart w:id="295" w:name="297"/>
      <w:bookmarkEnd w:id="294"/>
      <w:r>
        <w:rPr>
          <w:rFonts w:ascii="Arial" w:hAnsi="Arial"/>
          <w:color w:val="000000"/>
          <w:sz w:val="18"/>
        </w:rPr>
        <w:t>внесення параметрів запиту з використанням даних випадаючого списку;</w:t>
      </w:r>
    </w:p>
    <w:p w:rsidR="00DE3819" w:rsidRDefault="005E5F54">
      <w:pPr>
        <w:spacing w:after="75"/>
        <w:ind w:firstLine="240"/>
        <w:jc w:val="both"/>
      </w:pPr>
      <w:bookmarkStart w:id="296" w:name="298"/>
      <w:bookmarkEnd w:id="295"/>
      <w:r>
        <w:rPr>
          <w:rFonts w:ascii="Arial" w:hAnsi="Arial"/>
          <w:color w:val="000000"/>
          <w:sz w:val="18"/>
        </w:rPr>
        <w:t>запит з вибором кількох варіантів.</w:t>
      </w:r>
    </w:p>
    <w:p w:rsidR="00DE3819" w:rsidRDefault="005E5F54">
      <w:pPr>
        <w:spacing w:after="75"/>
        <w:ind w:firstLine="240"/>
        <w:jc w:val="both"/>
      </w:pPr>
      <w:bookmarkStart w:id="297" w:name="299"/>
      <w:bookmarkEnd w:id="296"/>
      <w:r>
        <w:rPr>
          <w:rFonts w:ascii="Arial" w:hAnsi="Arial"/>
          <w:color w:val="000000"/>
          <w:sz w:val="18"/>
        </w:rPr>
        <w:t>24. Користування порталом Єдиної платформи та доступ до інформації, що м</w:t>
      </w:r>
      <w:r>
        <w:rPr>
          <w:rFonts w:ascii="Arial" w:hAnsi="Arial"/>
          <w:color w:val="000000"/>
          <w:sz w:val="18"/>
        </w:rPr>
        <w:t>іститься на Єдиній платформі, здійснюються на безоплатній основі.</w:t>
      </w:r>
    </w:p>
    <w:p w:rsidR="00DE3819" w:rsidRDefault="005E5F54">
      <w:pPr>
        <w:pStyle w:val="3"/>
        <w:spacing w:after="225"/>
        <w:jc w:val="center"/>
      </w:pPr>
      <w:bookmarkStart w:id="298" w:name="300"/>
      <w:bookmarkEnd w:id="297"/>
      <w:r>
        <w:rPr>
          <w:rFonts w:ascii="Arial" w:hAnsi="Arial"/>
          <w:color w:val="000000"/>
          <w:sz w:val="26"/>
        </w:rPr>
        <w:t>Функціональні можливості електронного кабінету</w:t>
      </w:r>
    </w:p>
    <w:p w:rsidR="00DE3819" w:rsidRDefault="005E5F54">
      <w:pPr>
        <w:spacing w:after="75"/>
        <w:ind w:firstLine="240"/>
        <w:jc w:val="both"/>
      </w:pPr>
      <w:bookmarkStart w:id="299" w:name="301"/>
      <w:bookmarkEnd w:id="298"/>
      <w:r>
        <w:rPr>
          <w:rFonts w:ascii="Arial" w:hAnsi="Arial"/>
          <w:color w:val="000000"/>
          <w:sz w:val="18"/>
        </w:rPr>
        <w:t>25. Електронний кабінет забезпечує доступ користувача до набору сервісів залежно від визначених для нього прав та обов'язків.</w:t>
      </w:r>
    </w:p>
    <w:p w:rsidR="00DE3819" w:rsidRDefault="005E5F54">
      <w:pPr>
        <w:spacing w:after="75"/>
        <w:ind w:firstLine="240"/>
        <w:jc w:val="both"/>
      </w:pPr>
      <w:bookmarkStart w:id="300" w:name="302"/>
      <w:bookmarkEnd w:id="299"/>
      <w:r>
        <w:rPr>
          <w:rFonts w:ascii="Arial" w:hAnsi="Arial"/>
          <w:color w:val="000000"/>
          <w:sz w:val="18"/>
        </w:rPr>
        <w:t>26. Електронний к</w:t>
      </w:r>
      <w:r>
        <w:rPr>
          <w:rFonts w:ascii="Arial" w:hAnsi="Arial"/>
          <w:color w:val="000000"/>
          <w:sz w:val="18"/>
        </w:rPr>
        <w:t>абінет містить електронні сервіси, які забезпечують:</w:t>
      </w:r>
    </w:p>
    <w:p w:rsidR="00DE3819" w:rsidRDefault="005E5F54">
      <w:pPr>
        <w:spacing w:after="75"/>
        <w:ind w:firstLine="240"/>
        <w:jc w:val="both"/>
      </w:pPr>
      <w:bookmarkStart w:id="301" w:name="303"/>
      <w:bookmarkEnd w:id="300"/>
      <w:r>
        <w:rPr>
          <w:rFonts w:ascii="Arial" w:hAnsi="Arial"/>
          <w:color w:val="000000"/>
          <w:sz w:val="18"/>
        </w:rPr>
        <w:t xml:space="preserve">1) для </w:t>
      </w:r>
      <w:proofErr w:type="spellStart"/>
      <w:r>
        <w:rPr>
          <w:rFonts w:ascii="Arial" w:hAnsi="Arial"/>
          <w:color w:val="000000"/>
          <w:sz w:val="18"/>
        </w:rPr>
        <w:t>Мінінфраструктури</w:t>
      </w:r>
      <w:proofErr w:type="spellEnd"/>
      <w:r>
        <w:rPr>
          <w:rFonts w:ascii="Arial" w:hAnsi="Arial"/>
          <w:color w:val="000000"/>
          <w:sz w:val="18"/>
        </w:rPr>
        <w:t xml:space="preserve"> та Секретаріату Кабінету Міністрів України:</w:t>
      </w:r>
    </w:p>
    <w:p w:rsidR="00DE3819" w:rsidRDefault="005E5F54">
      <w:pPr>
        <w:spacing w:after="75"/>
        <w:ind w:firstLine="240"/>
        <w:jc w:val="both"/>
      </w:pPr>
      <w:bookmarkStart w:id="302" w:name="304"/>
      <w:bookmarkEnd w:id="301"/>
      <w:r>
        <w:rPr>
          <w:rFonts w:ascii="Arial" w:hAnsi="Arial"/>
          <w:color w:val="000000"/>
          <w:sz w:val="18"/>
        </w:rPr>
        <w:t>оперативний моніторинг:</w:t>
      </w:r>
    </w:p>
    <w:p w:rsidR="00DE3819" w:rsidRDefault="005E5F54">
      <w:pPr>
        <w:spacing w:after="75"/>
        <w:ind w:firstLine="240"/>
        <w:jc w:val="both"/>
      </w:pPr>
      <w:bookmarkStart w:id="303" w:name="305"/>
      <w:bookmarkEnd w:id="302"/>
      <w:r>
        <w:rPr>
          <w:rFonts w:ascii="Arial" w:hAnsi="Arial"/>
          <w:color w:val="000000"/>
          <w:sz w:val="18"/>
        </w:rPr>
        <w:lastRenderedPageBreak/>
        <w:t>- розрахунків споживачів за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04" w:name="306"/>
      <w:bookmarkEnd w:id="303"/>
      <w:r>
        <w:rPr>
          <w:rFonts w:ascii="Arial" w:hAnsi="Arial"/>
          <w:color w:val="000000"/>
          <w:sz w:val="18"/>
        </w:rPr>
        <w:t>- призначення та нарахування житлових субсидій і пільг</w:t>
      </w:r>
      <w:r>
        <w:rPr>
          <w:rFonts w:ascii="Arial" w:hAnsi="Arial"/>
          <w:color w:val="000000"/>
          <w:sz w:val="18"/>
        </w:rPr>
        <w:t xml:space="preserve"> на оплату житлово-комунальних послуг, їх впливу на розрахунки споживачів за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05" w:name="307"/>
      <w:bookmarkEnd w:id="304"/>
      <w:r>
        <w:rPr>
          <w:rFonts w:ascii="Arial" w:hAnsi="Arial"/>
          <w:color w:val="000000"/>
          <w:sz w:val="18"/>
        </w:rPr>
        <w:t>- проведення робіт із стандартизації, метрології та підтвердження відповідності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06" w:name="308"/>
      <w:bookmarkEnd w:id="305"/>
      <w:r>
        <w:rPr>
          <w:rFonts w:ascii="Arial" w:hAnsi="Arial"/>
          <w:color w:val="000000"/>
          <w:sz w:val="18"/>
        </w:rPr>
        <w:t xml:space="preserve">- результативності та ефективності </w:t>
      </w:r>
      <w:r>
        <w:rPr>
          <w:rFonts w:ascii="Arial" w:hAnsi="Arial"/>
          <w:color w:val="000000"/>
          <w:sz w:val="18"/>
        </w:rPr>
        <w:t>наявної системи управління якістю відповідних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07" w:name="309"/>
      <w:bookmarkEnd w:id="306"/>
      <w:r>
        <w:rPr>
          <w:rFonts w:ascii="Arial" w:hAnsi="Arial"/>
          <w:color w:val="000000"/>
          <w:sz w:val="18"/>
        </w:rPr>
        <w:t>- автоматизованих розрахунків за житлово-комунальні послуги та їх відповідності встановленим вимогам;</w:t>
      </w:r>
    </w:p>
    <w:p w:rsidR="00DE3819" w:rsidRDefault="005E5F54">
      <w:pPr>
        <w:spacing w:after="75"/>
        <w:ind w:firstLine="240"/>
        <w:jc w:val="both"/>
      </w:pPr>
      <w:bookmarkStart w:id="308" w:name="310"/>
      <w:bookmarkEnd w:id="307"/>
      <w:r>
        <w:rPr>
          <w:rFonts w:ascii="Arial" w:hAnsi="Arial"/>
          <w:color w:val="000000"/>
          <w:sz w:val="18"/>
        </w:rPr>
        <w:t>- виконання суб'єктами Єдиної платформи своїх обов'язків;</w:t>
      </w:r>
    </w:p>
    <w:p w:rsidR="00DE3819" w:rsidRDefault="005E5F54">
      <w:pPr>
        <w:spacing w:after="75"/>
        <w:ind w:firstLine="240"/>
        <w:jc w:val="both"/>
      </w:pPr>
      <w:bookmarkStart w:id="309" w:name="311"/>
      <w:bookmarkEnd w:id="308"/>
      <w:r>
        <w:rPr>
          <w:rFonts w:ascii="Arial" w:hAnsi="Arial"/>
          <w:color w:val="000000"/>
          <w:sz w:val="18"/>
        </w:rPr>
        <w:t xml:space="preserve">контроль за </w:t>
      </w:r>
      <w:r>
        <w:rPr>
          <w:rFonts w:ascii="Arial" w:hAnsi="Arial"/>
          <w:color w:val="000000"/>
          <w:sz w:val="18"/>
        </w:rPr>
        <w:t>інформуванням споживачів про намір змінити ціни/тарифи на житлово-комунальні послуги, обґрунтованістю такого наміру, проведення оцінки впливу відповідних змін на сферу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10" w:name="312"/>
      <w:bookmarkEnd w:id="309"/>
      <w:r>
        <w:rPr>
          <w:rFonts w:ascii="Arial" w:hAnsi="Arial"/>
          <w:color w:val="000000"/>
          <w:sz w:val="18"/>
        </w:rPr>
        <w:t xml:space="preserve">доступ до оперативної галузевої звітності у сфері </w:t>
      </w:r>
      <w:r>
        <w:rPr>
          <w:rFonts w:ascii="Arial" w:hAnsi="Arial"/>
          <w:color w:val="000000"/>
          <w:sz w:val="18"/>
        </w:rPr>
        <w:t>житлово-комунальних послуг без витрат часу на її підготовку, зведення та подання управителями, виконавцями комунальних послуг;</w:t>
      </w:r>
    </w:p>
    <w:p w:rsidR="00DE3819" w:rsidRDefault="005E5F54">
      <w:pPr>
        <w:spacing w:after="75"/>
        <w:ind w:firstLine="240"/>
        <w:jc w:val="both"/>
      </w:pPr>
      <w:bookmarkStart w:id="311" w:name="313"/>
      <w:bookmarkEnd w:id="310"/>
      <w:r>
        <w:rPr>
          <w:rFonts w:ascii="Arial" w:hAnsi="Arial"/>
          <w:color w:val="000000"/>
          <w:sz w:val="18"/>
        </w:rPr>
        <w:t>використання загальнодержавної інтерактивної аналітичної панелі сфери житлово-комунальних послуг, що містить аналітичну інформаці</w:t>
      </w:r>
      <w:r>
        <w:rPr>
          <w:rFonts w:ascii="Arial" w:hAnsi="Arial"/>
          <w:color w:val="000000"/>
          <w:sz w:val="18"/>
        </w:rPr>
        <w:t xml:space="preserve">ю, необхідну для здійснення </w:t>
      </w:r>
      <w:proofErr w:type="spellStart"/>
      <w:r>
        <w:rPr>
          <w:rFonts w:ascii="Arial" w:hAnsi="Arial"/>
          <w:color w:val="000000"/>
          <w:sz w:val="18"/>
        </w:rPr>
        <w:t>Мінінфраструктури</w:t>
      </w:r>
      <w:proofErr w:type="spellEnd"/>
      <w:r>
        <w:rPr>
          <w:rFonts w:ascii="Arial" w:hAnsi="Arial"/>
          <w:color w:val="000000"/>
          <w:sz w:val="18"/>
        </w:rPr>
        <w:t xml:space="preserve"> передбачених законом повноважень;</w:t>
      </w:r>
    </w:p>
    <w:p w:rsidR="00DE3819" w:rsidRDefault="005E5F54">
      <w:pPr>
        <w:spacing w:after="75"/>
        <w:ind w:firstLine="240"/>
        <w:jc w:val="both"/>
      </w:pPr>
      <w:bookmarkStart w:id="312" w:name="314"/>
      <w:bookmarkEnd w:id="311"/>
      <w:r>
        <w:rPr>
          <w:rFonts w:ascii="Arial" w:hAnsi="Arial"/>
          <w:color w:val="000000"/>
          <w:sz w:val="18"/>
        </w:rPr>
        <w:t>2) для НКРЕКП - доступ до загальнодержавної інтерактивної аналітичної панелі сфери житлово-комунальних послуг, яка містить аналітичну інформацію щодо діяльності органів державн</w:t>
      </w:r>
      <w:r>
        <w:rPr>
          <w:rFonts w:ascii="Arial" w:hAnsi="Arial"/>
          <w:color w:val="000000"/>
          <w:sz w:val="18"/>
        </w:rPr>
        <w:t>ої влади, органів місцевого самоврядування, управителів, виконавців комунальних послуг та споживачів, зокрема стосовно забезпечення своєчасності, безперервності та належної якості житлово-комунальних послуг, що надаються (перелік, кількість та територіальн</w:t>
      </w:r>
      <w:r>
        <w:rPr>
          <w:rFonts w:ascii="Arial" w:hAnsi="Arial"/>
          <w:color w:val="000000"/>
          <w:sz w:val="18"/>
        </w:rPr>
        <w:t>ий розподіл послуг, управителів, виконавців комунальних послуг та споживачів, які є користувачами Єдиної платформи, дані про стан оплати житлово-комунальних послуг, дані про скарги споживачів, їх повторюваність та оперативність реагування на них тощо);</w:t>
      </w:r>
    </w:p>
    <w:p w:rsidR="00DE3819" w:rsidRDefault="005E5F54">
      <w:pPr>
        <w:spacing w:after="75"/>
        <w:ind w:firstLine="240"/>
        <w:jc w:val="both"/>
      </w:pPr>
      <w:bookmarkStart w:id="313" w:name="315"/>
      <w:bookmarkEnd w:id="312"/>
      <w:r>
        <w:rPr>
          <w:rFonts w:ascii="Arial" w:hAnsi="Arial"/>
          <w:color w:val="000000"/>
          <w:sz w:val="18"/>
        </w:rPr>
        <w:t xml:space="preserve">3) </w:t>
      </w:r>
      <w:r>
        <w:rPr>
          <w:rFonts w:ascii="Arial" w:hAnsi="Arial"/>
          <w:color w:val="000000"/>
          <w:sz w:val="18"/>
        </w:rPr>
        <w:t>для місцевої державної (військової) адміністрації та органу місцевого самоврядування:</w:t>
      </w:r>
    </w:p>
    <w:p w:rsidR="00DE3819" w:rsidRDefault="005E5F54">
      <w:pPr>
        <w:spacing w:after="75"/>
        <w:ind w:firstLine="240"/>
        <w:jc w:val="both"/>
      </w:pPr>
      <w:bookmarkStart w:id="314" w:name="316"/>
      <w:bookmarkEnd w:id="313"/>
      <w:r>
        <w:rPr>
          <w:rFonts w:ascii="Arial" w:hAnsi="Arial"/>
          <w:color w:val="000000"/>
          <w:sz w:val="18"/>
        </w:rPr>
        <w:t>можливість контролю за виконанням програм розвитку в частині заходів, пов'язаних із наданням та отриманням житлово-комунальних послуг на відповідній території;</w:t>
      </w:r>
    </w:p>
    <w:p w:rsidR="00DE3819" w:rsidRDefault="005E5F54">
      <w:pPr>
        <w:spacing w:after="75"/>
        <w:ind w:firstLine="240"/>
        <w:jc w:val="both"/>
      </w:pPr>
      <w:bookmarkStart w:id="315" w:name="317"/>
      <w:bookmarkEnd w:id="314"/>
      <w:r>
        <w:rPr>
          <w:rFonts w:ascii="Arial" w:hAnsi="Arial"/>
          <w:color w:val="000000"/>
          <w:sz w:val="18"/>
        </w:rPr>
        <w:t>оцінку ная</w:t>
      </w:r>
      <w:r>
        <w:rPr>
          <w:rFonts w:ascii="Arial" w:hAnsi="Arial"/>
          <w:color w:val="000000"/>
          <w:sz w:val="18"/>
        </w:rPr>
        <w:t>вної проблематики у сфері житлово-комунальних послуг на відповідній території;</w:t>
      </w:r>
    </w:p>
    <w:p w:rsidR="00DE3819" w:rsidRDefault="005E5F54">
      <w:pPr>
        <w:spacing w:after="75"/>
        <w:ind w:firstLine="240"/>
        <w:jc w:val="both"/>
      </w:pPr>
      <w:bookmarkStart w:id="316" w:name="318"/>
      <w:bookmarkEnd w:id="315"/>
      <w:r>
        <w:rPr>
          <w:rFonts w:ascii="Arial" w:hAnsi="Arial"/>
          <w:color w:val="000000"/>
          <w:sz w:val="18"/>
        </w:rPr>
        <w:t>автоматизовані розрахунки, пов'язані з отриманням рахунків, які сформовані за допомогою інших електронних інформаційних ресурсів;</w:t>
      </w:r>
    </w:p>
    <w:p w:rsidR="00DE3819" w:rsidRDefault="005E5F54">
      <w:pPr>
        <w:spacing w:after="75"/>
        <w:ind w:firstLine="240"/>
        <w:jc w:val="both"/>
      </w:pPr>
      <w:bookmarkStart w:id="317" w:name="319"/>
      <w:bookmarkEnd w:id="316"/>
      <w:r>
        <w:rPr>
          <w:rFonts w:ascii="Arial" w:hAnsi="Arial"/>
          <w:color w:val="000000"/>
          <w:sz w:val="18"/>
        </w:rPr>
        <w:t>аналіз стану поточного споживання житлово-комун</w:t>
      </w:r>
      <w:r>
        <w:rPr>
          <w:rFonts w:ascii="Arial" w:hAnsi="Arial"/>
          <w:color w:val="000000"/>
          <w:sz w:val="18"/>
        </w:rPr>
        <w:t>альних послуг, на основі результатів якого здійснюється підготовка розрахункових рекомендацій щодо встановлення норм споживання зазначених послуг для прийняття рішень щодо їх перегляду;</w:t>
      </w:r>
    </w:p>
    <w:p w:rsidR="00DE3819" w:rsidRDefault="005E5F54">
      <w:pPr>
        <w:spacing w:after="75"/>
        <w:ind w:firstLine="240"/>
        <w:jc w:val="both"/>
      </w:pPr>
      <w:bookmarkStart w:id="318" w:name="320"/>
      <w:bookmarkEnd w:id="317"/>
      <w:r>
        <w:rPr>
          <w:rFonts w:ascii="Arial" w:hAnsi="Arial"/>
          <w:color w:val="000000"/>
          <w:sz w:val="18"/>
        </w:rPr>
        <w:t>гарантоване оперативне інформування споживачів та інших суб'єктів Єдин</w:t>
      </w:r>
      <w:r>
        <w:rPr>
          <w:rFonts w:ascii="Arial" w:hAnsi="Arial"/>
          <w:color w:val="000000"/>
          <w:sz w:val="18"/>
        </w:rPr>
        <w:t>ої платформи про стан надання житлово-комунальних послуг, відповідність якості таких послуг нормативам, нормам, стандартам та правилам, інше інформування, передбачене законодавством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19" w:name="321"/>
      <w:bookmarkEnd w:id="318"/>
      <w:r>
        <w:rPr>
          <w:rFonts w:ascii="Arial" w:hAnsi="Arial"/>
          <w:color w:val="000000"/>
          <w:sz w:val="18"/>
        </w:rPr>
        <w:t>моніторинг:</w:t>
      </w:r>
    </w:p>
    <w:p w:rsidR="00DE3819" w:rsidRDefault="005E5F54">
      <w:pPr>
        <w:spacing w:after="75"/>
        <w:ind w:firstLine="240"/>
        <w:jc w:val="both"/>
      </w:pPr>
      <w:bookmarkStart w:id="320" w:name="322"/>
      <w:bookmarkEnd w:id="319"/>
      <w:r>
        <w:rPr>
          <w:rFonts w:ascii="Arial" w:hAnsi="Arial"/>
          <w:color w:val="000000"/>
          <w:sz w:val="18"/>
        </w:rPr>
        <w:t>- стану виконання місцевих</w:t>
      </w:r>
      <w:r>
        <w:rPr>
          <w:rFonts w:ascii="Arial" w:hAnsi="Arial"/>
          <w:color w:val="000000"/>
          <w:sz w:val="18"/>
        </w:rPr>
        <w:t xml:space="preserve"> програм розвитку житлово-комунального господарства;</w:t>
      </w:r>
    </w:p>
    <w:p w:rsidR="00DE3819" w:rsidRDefault="005E5F54">
      <w:pPr>
        <w:spacing w:after="75"/>
        <w:ind w:firstLine="240"/>
        <w:jc w:val="both"/>
      </w:pPr>
      <w:bookmarkStart w:id="321" w:name="323"/>
      <w:bookmarkEnd w:id="320"/>
      <w:r>
        <w:rPr>
          <w:rFonts w:ascii="Arial" w:hAnsi="Arial"/>
          <w:color w:val="000000"/>
          <w:sz w:val="18"/>
        </w:rPr>
        <w:t>- стану та якості виконання управителями, виконавцями комунальних послуг своїх зобов'язань за договорами;</w:t>
      </w:r>
    </w:p>
    <w:p w:rsidR="00DE3819" w:rsidRDefault="005E5F54">
      <w:pPr>
        <w:spacing w:after="75"/>
        <w:ind w:firstLine="240"/>
        <w:jc w:val="both"/>
      </w:pPr>
      <w:bookmarkStart w:id="322" w:name="324"/>
      <w:bookmarkEnd w:id="321"/>
      <w:r>
        <w:rPr>
          <w:rFonts w:ascii="Arial" w:hAnsi="Arial"/>
          <w:color w:val="000000"/>
          <w:sz w:val="18"/>
        </w:rPr>
        <w:t xml:space="preserve">- результатів перевірок якісних характеристик житлово-комунальних послуг та вжиття управителями, </w:t>
      </w:r>
      <w:r>
        <w:rPr>
          <w:rFonts w:ascii="Arial" w:hAnsi="Arial"/>
          <w:color w:val="000000"/>
          <w:sz w:val="18"/>
        </w:rPr>
        <w:t>виконавцями комунальних послуг заходів щодо усунення виявлених недоліків;</w:t>
      </w:r>
    </w:p>
    <w:p w:rsidR="00DE3819" w:rsidRDefault="005E5F54">
      <w:pPr>
        <w:spacing w:after="75"/>
        <w:ind w:firstLine="240"/>
        <w:jc w:val="both"/>
      </w:pPr>
      <w:bookmarkStart w:id="323" w:name="325"/>
      <w:bookmarkEnd w:id="322"/>
      <w:r>
        <w:rPr>
          <w:rFonts w:ascii="Arial" w:hAnsi="Arial"/>
          <w:color w:val="000000"/>
          <w:sz w:val="18"/>
        </w:rPr>
        <w:t>- рівня задоволеності споживачів якістю наданих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24" w:name="326"/>
      <w:bookmarkEnd w:id="323"/>
      <w:r>
        <w:rPr>
          <w:rFonts w:ascii="Arial" w:hAnsi="Arial"/>
          <w:color w:val="000000"/>
          <w:sz w:val="18"/>
        </w:rPr>
        <w:t>- розрахунків за надані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25" w:name="327"/>
      <w:bookmarkEnd w:id="324"/>
      <w:r>
        <w:rPr>
          <w:rFonts w:ascii="Arial" w:hAnsi="Arial"/>
          <w:color w:val="000000"/>
          <w:sz w:val="18"/>
        </w:rPr>
        <w:t>- автоматизованих розрахунків за житлово-комунальні по</w:t>
      </w:r>
      <w:r>
        <w:rPr>
          <w:rFonts w:ascii="Arial" w:hAnsi="Arial"/>
          <w:color w:val="000000"/>
          <w:sz w:val="18"/>
        </w:rPr>
        <w:t>слуги та їх відповідності встановленим вимогам;</w:t>
      </w:r>
    </w:p>
    <w:p w:rsidR="00DE3819" w:rsidRDefault="005E5F54">
      <w:pPr>
        <w:spacing w:after="75"/>
        <w:ind w:firstLine="240"/>
        <w:jc w:val="both"/>
      </w:pPr>
      <w:bookmarkStart w:id="326" w:name="328"/>
      <w:bookmarkEnd w:id="325"/>
      <w:r>
        <w:rPr>
          <w:rFonts w:ascii="Arial" w:hAnsi="Arial"/>
          <w:color w:val="000000"/>
          <w:sz w:val="18"/>
        </w:rPr>
        <w:t>оперативний доступ суб'єктів Єдиної платформи до:</w:t>
      </w:r>
    </w:p>
    <w:p w:rsidR="00DE3819" w:rsidRDefault="005E5F54">
      <w:pPr>
        <w:spacing w:after="75"/>
        <w:ind w:firstLine="240"/>
        <w:jc w:val="both"/>
      </w:pPr>
      <w:bookmarkStart w:id="327" w:name="329"/>
      <w:bookmarkEnd w:id="326"/>
      <w:r>
        <w:rPr>
          <w:rFonts w:ascii="Arial" w:hAnsi="Arial"/>
          <w:color w:val="000000"/>
          <w:sz w:val="18"/>
        </w:rPr>
        <w:t>- технічної та іншої документації на багатоквартирні будинки та їх прибудинкові території, зокрема документів за обов'язковим переліком, на підставі яких бага</w:t>
      </w:r>
      <w:r>
        <w:rPr>
          <w:rFonts w:ascii="Arial" w:hAnsi="Arial"/>
          <w:color w:val="000000"/>
          <w:sz w:val="18"/>
        </w:rPr>
        <w:t xml:space="preserve">токвартирний будинок прийнято в експлуатацію, технічних паспортів будинків, планів інженерних мереж, документів, що засвідчують право </w:t>
      </w:r>
      <w:r>
        <w:rPr>
          <w:rFonts w:ascii="Arial" w:hAnsi="Arial"/>
          <w:color w:val="000000"/>
          <w:sz w:val="18"/>
        </w:rPr>
        <w:lastRenderedPageBreak/>
        <w:t>власності чи користування земельними ділянками, документації щодо проведення робіт з капітального ремонту в багатоквартирн</w:t>
      </w:r>
      <w:r>
        <w:rPr>
          <w:rFonts w:ascii="Arial" w:hAnsi="Arial"/>
          <w:color w:val="000000"/>
          <w:sz w:val="18"/>
        </w:rPr>
        <w:t>их будинках;</w:t>
      </w:r>
    </w:p>
    <w:p w:rsidR="00DE3819" w:rsidRDefault="005E5F54">
      <w:pPr>
        <w:spacing w:after="75"/>
        <w:ind w:firstLine="240"/>
        <w:jc w:val="both"/>
      </w:pPr>
      <w:bookmarkStart w:id="328" w:name="330"/>
      <w:bookmarkEnd w:id="327"/>
      <w:r>
        <w:rPr>
          <w:rFonts w:ascii="Arial" w:hAnsi="Arial"/>
          <w:color w:val="000000"/>
          <w:sz w:val="18"/>
        </w:rPr>
        <w:t>- даних про якість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29" w:name="331"/>
      <w:bookmarkEnd w:id="328"/>
      <w:r>
        <w:rPr>
          <w:rFonts w:ascii="Arial" w:hAnsi="Arial"/>
          <w:color w:val="000000"/>
          <w:sz w:val="18"/>
        </w:rPr>
        <w:t>- даних про управителів, виконавців комунальних послуг та їх діяльність;</w:t>
      </w:r>
    </w:p>
    <w:p w:rsidR="00DE3819" w:rsidRDefault="005E5F54">
      <w:pPr>
        <w:spacing w:after="75"/>
        <w:ind w:firstLine="240"/>
        <w:jc w:val="both"/>
      </w:pPr>
      <w:bookmarkStart w:id="330" w:name="332"/>
      <w:bookmarkEnd w:id="329"/>
      <w:r>
        <w:rPr>
          <w:rFonts w:ascii="Arial" w:hAnsi="Arial"/>
          <w:color w:val="000000"/>
          <w:sz w:val="18"/>
        </w:rPr>
        <w:t>використання загальнодержавної інтерактивної аналітичної панелі сфери житлово-комунальних послуг в межах відповідної терито</w:t>
      </w:r>
      <w:r>
        <w:rPr>
          <w:rFonts w:ascii="Arial" w:hAnsi="Arial"/>
          <w:color w:val="000000"/>
          <w:sz w:val="18"/>
        </w:rPr>
        <w:t>рії, яка містить аналітичну інформацію щодо діяльності управителів, виконавців комунальних послуг, кількості та територіального розподілу споживачів, які є користувачами Єдиної платформи, дані про стан оплати житлово-комунальних послуг, дані про скарги спо</w:t>
      </w:r>
      <w:r>
        <w:rPr>
          <w:rFonts w:ascii="Arial" w:hAnsi="Arial"/>
          <w:color w:val="000000"/>
          <w:sz w:val="18"/>
        </w:rPr>
        <w:t>живачів, їх повторюваність та оперативність реагування на них тощо;</w:t>
      </w:r>
    </w:p>
    <w:p w:rsidR="00DE3819" w:rsidRDefault="005E5F54">
      <w:pPr>
        <w:spacing w:after="75"/>
        <w:ind w:firstLine="240"/>
        <w:jc w:val="both"/>
      </w:pPr>
      <w:bookmarkStart w:id="331" w:name="333"/>
      <w:bookmarkEnd w:id="330"/>
      <w:r>
        <w:rPr>
          <w:rFonts w:ascii="Arial" w:hAnsi="Arial"/>
          <w:color w:val="000000"/>
          <w:sz w:val="18"/>
        </w:rPr>
        <w:t>4) для управителя, виконавця комунальної послуги:</w:t>
      </w:r>
    </w:p>
    <w:p w:rsidR="00DE3819" w:rsidRDefault="005E5F54">
      <w:pPr>
        <w:spacing w:after="75"/>
        <w:ind w:firstLine="240"/>
        <w:jc w:val="both"/>
      </w:pPr>
      <w:bookmarkStart w:id="332" w:name="334"/>
      <w:bookmarkEnd w:id="331"/>
      <w:r>
        <w:rPr>
          <w:rFonts w:ascii="Arial" w:hAnsi="Arial"/>
          <w:color w:val="000000"/>
          <w:sz w:val="18"/>
        </w:rPr>
        <w:t>доступ до інформації про:</w:t>
      </w:r>
    </w:p>
    <w:p w:rsidR="00DE3819" w:rsidRDefault="005E5F54">
      <w:pPr>
        <w:spacing w:after="75"/>
        <w:ind w:firstLine="240"/>
        <w:jc w:val="both"/>
      </w:pPr>
      <w:bookmarkStart w:id="333" w:name="335"/>
      <w:bookmarkEnd w:id="332"/>
      <w:r>
        <w:rPr>
          <w:rFonts w:ascii="Arial" w:hAnsi="Arial"/>
          <w:color w:val="000000"/>
          <w:sz w:val="18"/>
        </w:rPr>
        <w:t xml:space="preserve">- дотримання споживачем вимог експлуатації житлових приміщень та прибудинкової території, санітарно-гігієнічних </w:t>
      </w:r>
      <w:r>
        <w:rPr>
          <w:rFonts w:ascii="Arial" w:hAnsi="Arial"/>
          <w:color w:val="000000"/>
          <w:sz w:val="18"/>
        </w:rPr>
        <w:t>правил і правил пожежної безпеки, вимог інших нормативно-правових актів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34" w:name="336"/>
      <w:bookmarkEnd w:id="333"/>
      <w:r>
        <w:rPr>
          <w:rFonts w:ascii="Arial" w:hAnsi="Arial"/>
          <w:color w:val="000000"/>
          <w:sz w:val="18"/>
        </w:rPr>
        <w:t>- зміну власника (співвласника) житла (іншого об'єкта нерухомого майна) та кількості осіб, які постійно проживають у житлі споживача;</w:t>
      </w:r>
    </w:p>
    <w:p w:rsidR="00DE3819" w:rsidRDefault="005E5F54">
      <w:pPr>
        <w:spacing w:after="75"/>
        <w:ind w:firstLine="240"/>
        <w:jc w:val="both"/>
      </w:pPr>
      <w:bookmarkStart w:id="335" w:name="337"/>
      <w:bookmarkEnd w:id="334"/>
      <w:r>
        <w:rPr>
          <w:rFonts w:ascii="Arial" w:hAnsi="Arial"/>
          <w:color w:val="000000"/>
          <w:sz w:val="18"/>
        </w:rPr>
        <w:t xml:space="preserve">оформлення та </w:t>
      </w:r>
      <w:r>
        <w:rPr>
          <w:rFonts w:ascii="Arial" w:hAnsi="Arial"/>
          <w:color w:val="000000"/>
          <w:sz w:val="18"/>
        </w:rPr>
        <w:t>доведення до споживача вимог (претензій) щодо забезпечення можливості реалізації управителем, виконавцем комунальної послуги своїх обов'язків (наприклад, доступу до житла чи об'єкта, що підлягає діагностиці та/або ремонту), а також щодо своєчасного проведе</w:t>
      </w:r>
      <w:r>
        <w:rPr>
          <w:rFonts w:ascii="Arial" w:hAnsi="Arial"/>
          <w:color w:val="000000"/>
          <w:sz w:val="18"/>
        </w:rPr>
        <w:t>ння робіт з усунення виявлених неполадок, що виникли з вини споживача, або відшкодування вартості таких робіт;</w:t>
      </w:r>
    </w:p>
    <w:p w:rsidR="00DE3819" w:rsidRDefault="005E5F54">
      <w:pPr>
        <w:spacing w:after="75"/>
        <w:ind w:firstLine="240"/>
        <w:jc w:val="both"/>
      </w:pPr>
      <w:bookmarkStart w:id="336" w:name="338"/>
      <w:bookmarkEnd w:id="335"/>
      <w:r>
        <w:rPr>
          <w:rFonts w:ascii="Arial" w:hAnsi="Arial"/>
          <w:color w:val="000000"/>
          <w:sz w:val="18"/>
        </w:rPr>
        <w:t>оформлення та моніторинг розгляду заяв про отримання компенсації за пільги на оплату житлово-комунальних послуг, надані відповідно до закону окре</w:t>
      </w:r>
      <w:r>
        <w:rPr>
          <w:rFonts w:ascii="Arial" w:hAnsi="Arial"/>
          <w:color w:val="000000"/>
          <w:sz w:val="18"/>
        </w:rPr>
        <w:t>мим категоріям громадян;</w:t>
      </w:r>
    </w:p>
    <w:p w:rsidR="00DE3819" w:rsidRDefault="005E5F54">
      <w:pPr>
        <w:spacing w:after="75"/>
        <w:ind w:firstLine="240"/>
        <w:jc w:val="both"/>
      </w:pPr>
      <w:bookmarkStart w:id="337" w:name="339"/>
      <w:bookmarkEnd w:id="336"/>
      <w:r>
        <w:rPr>
          <w:rFonts w:ascii="Arial" w:hAnsi="Arial"/>
          <w:color w:val="000000"/>
          <w:sz w:val="18"/>
        </w:rPr>
        <w:t>гарантоване інформування споживачів, зокрема попередження про аварії, позаштатні ситуації, припинення надання житлово-комунальної послуги з певної причини, намір змінити ціни/тарифи на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38" w:name="340"/>
      <w:bookmarkEnd w:id="337"/>
      <w:r>
        <w:rPr>
          <w:rFonts w:ascii="Arial" w:hAnsi="Arial"/>
          <w:color w:val="000000"/>
          <w:sz w:val="18"/>
        </w:rPr>
        <w:t xml:space="preserve">управління якістю </w:t>
      </w:r>
      <w:r>
        <w:rPr>
          <w:rFonts w:ascii="Arial" w:hAnsi="Arial"/>
          <w:color w:val="000000"/>
          <w:sz w:val="18"/>
        </w:rPr>
        <w:t>житлово-комунальних послуг, що надаються (форми процедурних документів, що заповнюються автоматизовано, електронний календар перевірок/діагностики, автоматичне порівняння з нормативами та індикаторами тощо);</w:t>
      </w:r>
    </w:p>
    <w:p w:rsidR="00DE3819" w:rsidRDefault="005E5F54">
      <w:pPr>
        <w:spacing w:after="75"/>
        <w:ind w:firstLine="240"/>
        <w:jc w:val="both"/>
      </w:pPr>
      <w:bookmarkStart w:id="339" w:name="341"/>
      <w:bookmarkEnd w:id="338"/>
      <w:r>
        <w:rPr>
          <w:rFonts w:ascii="Arial" w:hAnsi="Arial"/>
          <w:color w:val="000000"/>
          <w:sz w:val="18"/>
        </w:rPr>
        <w:t>надходження документів і завдань стосовно заході</w:t>
      </w:r>
      <w:r>
        <w:rPr>
          <w:rFonts w:ascii="Arial" w:hAnsi="Arial"/>
          <w:color w:val="000000"/>
          <w:sz w:val="18"/>
        </w:rPr>
        <w:t>в впливу;</w:t>
      </w:r>
    </w:p>
    <w:p w:rsidR="00DE3819" w:rsidRDefault="005E5F54">
      <w:pPr>
        <w:spacing w:after="75"/>
        <w:ind w:firstLine="240"/>
        <w:jc w:val="both"/>
      </w:pPr>
      <w:bookmarkStart w:id="340" w:name="342"/>
      <w:bookmarkEnd w:id="339"/>
      <w:r>
        <w:rPr>
          <w:rFonts w:ascii="Arial" w:hAnsi="Arial"/>
          <w:color w:val="000000"/>
          <w:sz w:val="18"/>
        </w:rPr>
        <w:t>звітування управителя, виконавця комунальної послуги про результати виконання вимог документів і завдань стосовно заходів впливу, здійснення оцінки ступеня досягнення мети заходів впливу;</w:t>
      </w:r>
    </w:p>
    <w:p w:rsidR="00DE3819" w:rsidRDefault="005E5F54">
      <w:pPr>
        <w:spacing w:after="75"/>
        <w:ind w:firstLine="240"/>
        <w:jc w:val="both"/>
      </w:pPr>
      <w:bookmarkStart w:id="341" w:name="343"/>
      <w:bookmarkEnd w:id="340"/>
      <w:r>
        <w:rPr>
          <w:rFonts w:ascii="Arial" w:hAnsi="Arial"/>
          <w:color w:val="000000"/>
          <w:sz w:val="18"/>
        </w:rPr>
        <w:t>автоматизовану підготовку передбаченої законодавством звіт</w:t>
      </w:r>
      <w:r>
        <w:rPr>
          <w:rFonts w:ascii="Arial" w:hAnsi="Arial"/>
          <w:color w:val="000000"/>
          <w:sz w:val="18"/>
        </w:rPr>
        <w:t>ності (внесення даних в електронній формі, нагадування про внесення обов'язкових даних, автоматична генерація передбачених законодавством форм звітності на основі внесених даних, передача даних до електронного кабінету отримувача звітності тощо);</w:t>
      </w:r>
    </w:p>
    <w:p w:rsidR="00DE3819" w:rsidRDefault="005E5F54">
      <w:pPr>
        <w:spacing w:after="75"/>
        <w:ind w:firstLine="240"/>
        <w:jc w:val="both"/>
      </w:pPr>
      <w:bookmarkStart w:id="342" w:name="344"/>
      <w:bookmarkEnd w:id="341"/>
      <w:r>
        <w:rPr>
          <w:rFonts w:ascii="Arial" w:hAnsi="Arial"/>
          <w:color w:val="000000"/>
          <w:sz w:val="18"/>
        </w:rPr>
        <w:t>укладення</w:t>
      </w:r>
      <w:r>
        <w:rPr>
          <w:rFonts w:ascii="Arial" w:hAnsi="Arial"/>
          <w:color w:val="000000"/>
          <w:sz w:val="18"/>
        </w:rPr>
        <w:t xml:space="preserve"> договорів в електронній формі, автоматизований контроль за виконанням істотних умов таких договорів;</w:t>
      </w:r>
    </w:p>
    <w:p w:rsidR="00DE3819" w:rsidRDefault="005E5F54">
      <w:pPr>
        <w:spacing w:after="75"/>
        <w:ind w:firstLine="240"/>
        <w:jc w:val="both"/>
      </w:pPr>
      <w:bookmarkStart w:id="343" w:name="345"/>
      <w:bookmarkEnd w:id="342"/>
      <w:r>
        <w:rPr>
          <w:rFonts w:ascii="Arial" w:hAnsi="Arial"/>
          <w:color w:val="000000"/>
          <w:sz w:val="18"/>
        </w:rPr>
        <w:t>проведення автоматизованих розрахунків за послуги, що надаються управителем, виконавцем комунальних послуг;</w:t>
      </w:r>
    </w:p>
    <w:p w:rsidR="00DE3819" w:rsidRDefault="005E5F54">
      <w:pPr>
        <w:spacing w:after="75"/>
        <w:ind w:firstLine="240"/>
        <w:jc w:val="both"/>
      </w:pPr>
      <w:bookmarkStart w:id="344" w:name="346"/>
      <w:bookmarkEnd w:id="343"/>
      <w:r>
        <w:rPr>
          <w:rFonts w:ascii="Arial" w:hAnsi="Arial"/>
          <w:color w:val="000000"/>
          <w:sz w:val="18"/>
        </w:rPr>
        <w:t xml:space="preserve">оперативний доступ суб'єктів Єдиної платформи </w:t>
      </w:r>
      <w:r>
        <w:rPr>
          <w:rFonts w:ascii="Arial" w:hAnsi="Arial"/>
          <w:color w:val="000000"/>
          <w:sz w:val="18"/>
        </w:rPr>
        <w:t>до інформації про:</w:t>
      </w:r>
    </w:p>
    <w:p w:rsidR="00DE3819" w:rsidRDefault="005E5F54">
      <w:pPr>
        <w:spacing w:after="75"/>
        <w:ind w:firstLine="240"/>
        <w:jc w:val="both"/>
      </w:pPr>
      <w:bookmarkStart w:id="345" w:name="347"/>
      <w:bookmarkEnd w:id="344"/>
      <w:r>
        <w:rPr>
          <w:rFonts w:ascii="Arial" w:hAnsi="Arial"/>
          <w:color w:val="000000"/>
          <w:sz w:val="18"/>
        </w:rPr>
        <w:t>- ціни/тарифи на житлово-комунальні послуги, що надаються управителем, виконавцем комунальних послуг;</w:t>
      </w:r>
    </w:p>
    <w:p w:rsidR="00DE3819" w:rsidRDefault="005E5F54">
      <w:pPr>
        <w:spacing w:after="75"/>
        <w:ind w:firstLine="240"/>
        <w:jc w:val="both"/>
      </w:pPr>
      <w:bookmarkStart w:id="346" w:name="348"/>
      <w:bookmarkEnd w:id="345"/>
      <w:r>
        <w:rPr>
          <w:rFonts w:ascii="Arial" w:hAnsi="Arial"/>
          <w:color w:val="000000"/>
          <w:sz w:val="18"/>
        </w:rPr>
        <w:t>- розмір місячного платежу за житлово-комунальну послугу;</w:t>
      </w:r>
    </w:p>
    <w:p w:rsidR="00DE3819" w:rsidRDefault="005E5F54">
      <w:pPr>
        <w:spacing w:after="75"/>
        <w:ind w:firstLine="240"/>
        <w:jc w:val="both"/>
      </w:pPr>
      <w:bookmarkStart w:id="347" w:name="349"/>
      <w:bookmarkEnd w:id="346"/>
      <w:r>
        <w:rPr>
          <w:rFonts w:ascii="Arial" w:hAnsi="Arial"/>
          <w:color w:val="000000"/>
          <w:sz w:val="18"/>
        </w:rPr>
        <w:t>- структуру ціни/тарифу на житлово-комунальну послугу;</w:t>
      </w:r>
    </w:p>
    <w:p w:rsidR="00DE3819" w:rsidRDefault="005E5F54">
      <w:pPr>
        <w:spacing w:after="75"/>
        <w:ind w:firstLine="240"/>
        <w:jc w:val="both"/>
      </w:pPr>
      <w:bookmarkStart w:id="348" w:name="350"/>
      <w:bookmarkEnd w:id="347"/>
      <w:r>
        <w:rPr>
          <w:rFonts w:ascii="Arial" w:hAnsi="Arial"/>
          <w:color w:val="000000"/>
          <w:sz w:val="18"/>
        </w:rPr>
        <w:t>- норми споживання ком</w:t>
      </w:r>
      <w:r>
        <w:rPr>
          <w:rFonts w:ascii="Arial" w:hAnsi="Arial"/>
          <w:color w:val="000000"/>
          <w:sz w:val="18"/>
        </w:rPr>
        <w:t>унальних послуг;</w:t>
      </w:r>
    </w:p>
    <w:p w:rsidR="00DE3819" w:rsidRDefault="005E5F54">
      <w:pPr>
        <w:spacing w:after="75"/>
        <w:ind w:firstLine="240"/>
        <w:jc w:val="both"/>
      </w:pPr>
      <w:bookmarkStart w:id="349" w:name="351"/>
      <w:bookmarkEnd w:id="348"/>
      <w:r>
        <w:rPr>
          <w:rFonts w:ascii="Arial" w:hAnsi="Arial"/>
          <w:color w:val="000000"/>
          <w:sz w:val="18"/>
        </w:rPr>
        <w:t>- порядок та особливості надання житлово-комунальної послуги (за наявності);</w:t>
      </w:r>
    </w:p>
    <w:p w:rsidR="00DE3819" w:rsidRDefault="005E5F54">
      <w:pPr>
        <w:spacing w:after="75"/>
        <w:ind w:firstLine="240"/>
        <w:jc w:val="both"/>
      </w:pPr>
      <w:bookmarkStart w:id="350" w:name="352"/>
      <w:bookmarkEnd w:id="349"/>
      <w:r>
        <w:rPr>
          <w:rFonts w:ascii="Arial" w:hAnsi="Arial"/>
          <w:color w:val="000000"/>
          <w:sz w:val="18"/>
        </w:rPr>
        <w:t>- споживчі властивості житлово-комунальної послуги, зокрема її якість;</w:t>
      </w:r>
    </w:p>
    <w:p w:rsidR="00DE3819" w:rsidRDefault="005E5F54">
      <w:pPr>
        <w:spacing w:after="75"/>
        <w:ind w:firstLine="240"/>
        <w:jc w:val="both"/>
      </w:pPr>
      <w:bookmarkStart w:id="351" w:name="353"/>
      <w:bookmarkEnd w:id="350"/>
      <w:r>
        <w:rPr>
          <w:rFonts w:ascii="Arial" w:hAnsi="Arial"/>
          <w:color w:val="000000"/>
          <w:sz w:val="18"/>
        </w:rPr>
        <w:t>ведення електронного календаря підготовки об'єктів житлово-комунального господарства до екс</w:t>
      </w:r>
      <w:r>
        <w:rPr>
          <w:rFonts w:ascii="Arial" w:hAnsi="Arial"/>
          <w:color w:val="000000"/>
          <w:sz w:val="18"/>
        </w:rPr>
        <w:t xml:space="preserve">плуатації в осінньо-зимовий період, дотримання встановлених </w:t>
      </w:r>
      <w:proofErr w:type="spellStart"/>
      <w:r>
        <w:rPr>
          <w:rFonts w:ascii="Arial" w:hAnsi="Arial"/>
          <w:color w:val="000000"/>
          <w:sz w:val="18"/>
        </w:rPr>
        <w:t>міжповірочних</w:t>
      </w:r>
      <w:proofErr w:type="spellEnd"/>
      <w:r>
        <w:rPr>
          <w:rFonts w:ascii="Arial" w:hAnsi="Arial"/>
          <w:color w:val="000000"/>
          <w:sz w:val="18"/>
        </w:rPr>
        <w:t xml:space="preserve"> інтервалів вузлів комерційного обліку комунальних послуг тощо;</w:t>
      </w:r>
    </w:p>
    <w:p w:rsidR="00DE3819" w:rsidRDefault="005E5F54">
      <w:pPr>
        <w:spacing w:after="75"/>
        <w:ind w:firstLine="240"/>
        <w:jc w:val="both"/>
      </w:pPr>
      <w:bookmarkStart w:id="352" w:name="354"/>
      <w:bookmarkEnd w:id="351"/>
      <w:r>
        <w:rPr>
          <w:rFonts w:ascii="Arial" w:hAnsi="Arial"/>
          <w:color w:val="000000"/>
          <w:sz w:val="18"/>
        </w:rPr>
        <w:lastRenderedPageBreak/>
        <w:t>розгляд претензій та скарг споживачів, звітування за їх результатами, ведення обліку претензій та скарг;</w:t>
      </w:r>
    </w:p>
    <w:p w:rsidR="00DE3819" w:rsidRDefault="005E5F54">
      <w:pPr>
        <w:spacing w:after="75"/>
        <w:ind w:firstLine="240"/>
        <w:jc w:val="both"/>
      </w:pPr>
      <w:bookmarkStart w:id="353" w:name="355"/>
      <w:bookmarkEnd w:id="352"/>
      <w:r>
        <w:rPr>
          <w:rFonts w:ascii="Arial" w:hAnsi="Arial"/>
          <w:color w:val="000000"/>
          <w:sz w:val="18"/>
        </w:rPr>
        <w:t>збереження інф</w:t>
      </w:r>
      <w:r>
        <w:rPr>
          <w:rFonts w:ascii="Arial" w:hAnsi="Arial"/>
          <w:color w:val="000000"/>
          <w:sz w:val="18"/>
        </w:rPr>
        <w:t>ормації про аварії та позаштатні ситуації, надання житлово-комунальних послуг невідповідної якості та вжиті управителем, виконавцем комунальної послуги заходи реагування;</w:t>
      </w:r>
    </w:p>
    <w:p w:rsidR="00DE3819" w:rsidRDefault="005E5F54">
      <w:pPr>
        <w:spacing w:after="75"/>
        <w:ind w:firstLine="240"/>
        <w:jc w:val="both"/>
      </w:pPr>
      <w:bookmarkStart w:id="354" w:name="356"/>
      <w:bookmarkEnd w:id="353"/>
      <w:r>
        <w:rPr>
          <w:rFonts w:ascii="Arial" w:hAnsi="Arial"/>
          <w:color w:val="000000"/>
          <w:sz w:val="18"/>
        </w:rPr>
        <w:t>використання загальнодержавної інтерактивної аналітичної панелі сфери житлово-комунал</w:t>
      </w:r>
      <w:r>
        <w:rPr>
          <w:rFonts w:ascii="Arial" w:hAnsi="Arial"/>
          <w:color w:val="000000"/>
          <w:sz w:val="18"/>
        </w:rPr>
        <w:t>ьних послуг у межах місця провадження господарської діяльності управителя, виконавця комунальної послуги, яка містить аналітичну інформацію стосовно забезпечення своєчасності, безперервності та належної якості житлово-комунальних послуг, що надаються відпо</w:t>
      </w:r>
      <w:r>
        <w:rPr>
          <w:rFonts w:ascii="Arial" w:hAnsi="Arial"/>
          <w:color w:val="000000"/>
          <w:sz w:val="18"/>
        </w:rPr>
        <w:t>відним управителем, виконавцем (кількість та територіальний розподіл споживачів, які є користувачами Єдиної платформи, дані про стан оплати житлово-комунальних послуг, дані щодо скарг споживачів, їх повторюваності та оперативності реагування на них тощо);</w:t>
      </w:r>
    </w:p>
    <w:p w:rsidR="00DE3819" w:rsidRDefault="005E5F54">
      <w:pPr>
        <w:spacing w:after="75"/>
        <w:ind w:firstLine="240"/>
        <w:jc w:val="both"/>
      </w:pPr>
      <w:bookmarkStart w:id="355" w:name="357"/>
      <w:bookmarkEnd w:id="354"/>
      <w:r>
        <w:rPr>
          <w:rFonts w:ascii="Arial" w:hAnsi="Arial"/>
          <w:color w:val="000000"/>
          <w:sz w:val="18"/>
        </w:rPr>
        <w:t>5) для споживача:</w:t>
      </w:r>
    </w:p>
    <w:p w:rsidR="00DE3819" w:rsidRDefault="005E5F54">
      <w:pPr>
        <w:spacing w:after="75"/>
        <w:ind w:firstLine="240"/>
        <w:jc w:val="both"/>
      </w:pPr>
      <w:bookmarkStart w:id="356" w:name="358"/>
      <w:bookmarkEnd w:id="355"/>
      <w:r>
        <w:rPr>
          <w:rFonts w:ascii="Arial" w:hAnsi="Arial"/>
          <w:color w:val="000000"/>
          <w:sz w:val="18"/>
        </w:rPr>
        <w:t>можливість оперативного отримання інформації про:</w:t>
      </w:r>
    </w:p>
    <w:p w:rsidR="00DE3819" w:rsidRDefault="005E5F54">
      <w:pPr>
        <w:spacing w:after="75"/>
        <w:ind w:firstLine="240"/>
        <w:jc w:val="both"/>
      </w:pPr>
      <w:bookmarkStart w:id="357" w:name="359"/>
      <w:bookmarkEnd w:id="356"/>
      <w:r>
        <w:rPr>
          <w:rFonts w:ascii="Arial" w:hAnsi="Arial"/>
          <w:color w:val="000000"/>
          <w:sz w:val="18"/>
        </w:rPr>
        <w:t>- заходи впливу;</w:t>
      </w:r>
    </w:p>
    <w:p w:rsidR="00DE3819" w:rsidRDefault="005E5F54">
      <w:pPr>
        <w:spacing w:after="75"/>
        <w:ind w:firstLine="240"/>
        <w:jc w:val="both"/>
      </w:pPr>
      <w:bookmarkStart w:id="358" w:name="360"/>
      <w:bookmarkEnd w:id="357"/>
      <w:r>
        <w:rPr>
          <w:rFonts w:ascii="Arial" w:hAnsi="Arial"/>
          <w:color w:val="000000"/>
          <w:sz w:val="18"/>
        </w:rPr>
        <w:t>- результати виконання управителем, виконавцем комунальної послуги вимог документів, завдань стосовно заходів впливу, а також оцінку ступеня досягнення їх мети;</w:t>
      </w:r>
    </w:p>
    <w:p w:rsidR="00DE3819" w:rsidRDefault="005E5F54">
      <w:pPr>
        <w:spacing w:after="75"/>
        <w:ind w:firstLine="240"/>
        <w:jc w:val="both"/>
      </w:pPr>
      <w:bookmarkStart w:id="359" w:name="361"/>
      <w:bookmarkEnd w:id="358"/>
      <w:r>
        <w:rPr>
          <w:rFonts w:ascii="Arial" w:hAnsi="Arial"/>
          <w:color w:val="000000"/>
          <w:sz w:val="18"/>
        </w:rPr>
        <w:t>- якість ж</w:t>
      </w:r>
      <w:r>
        <w:rPr>
          <w:rFonts w:ascii="Arial" w:hAnsi="Arial"/>
          <w:color w:val="000000"/>
          <w:sz w:val="18"/>
        </w:rPr>
        <w:t>итлово-комунальних послуг, що отримує відповідний споживач, та їх відповідність нормативам, нормам, стандартам і правилам;</w:t>
      </w:r>
    </w:p>
    <w:p w:rsidR="00DE3819" w:rsidRDefault="005E5F54">
      <w:pPr>
        <w:spacing w:after="75"/>
        <w:ind w:firstLine="240"/>
        <w:jc w:val="both"/>
      </w:pPr>
      <w:bookmarkStart w:id="360" w:name="362"/>
      <w:bookmarkEnd w:id="359"/>
      <w:r>
        <w:rPr>
          <w:rFonts w:ascii="Arial" w:hAnsi="Arial"/>
          <w:color w:val="000000"/>
          <w:sz w:val="18"/>
        </w:rPr>
        <w:t>- ціни/тарифи, загальну вартість місячного платежу, структуру ціни/тарифу, норми споживання та порядок надання відповідної житлово-ко</w:t>
      </w:r>
      <w:r>
        <w:rPr>
          <w:rFonts w:ascii="Arial" w:hAnsi="Arial"/>
          <w:color w:val="000000"/>
          <w:sz w:val="18"/>
        </w:rPr>
        <w:t>мунальної послуги, а також її споживчі властивості;</w:t>
      </w:r>
    </w:p>
    <w:p w:rsidR="00DE3819" w:rsidRDefault="005E5F54">
      <w:pPr>
        <w:spacing w:after="75"/>
        <w:ind w:firstLine="240"/>
        <w:jc w:val="both"/>
      </w:pPr>
      <w:bookmarkStart w:id="361" w:name="363"/>
      <w:bookmarkEnd w:id="360"/>
      <w:r>
        <w:rPr>
          <w:rFonts w:ascii="Arial" w:hAnsi="Arial"/>
          <w:color w:val="000000"/>
          <w:sz w:val="18"/>
        </w:rPr>
        <w:t>- розрахунок розподілу обсягу спожитих житлово-комунальних послуг, зокрема між споживачами багатоквартирного будинку, а також наявні втрати під час постачання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62" w:name="364"/>
      <w:bookmarkEnd w:id="361"/>
      <w:r>
        <w:rPr>
          <w:rFonts w:ascii="Arial" w:hAnsi="Arial"/>
          <w:color w:val="000000"/>
          <w:sz w:val="18"/>
        </w:rPr>
        <w:t>- акти за результ</w:t>
      </w:r>
      <w:r>
        <w:rPr>
          <w:rFonts w:ascii="Arial" w:hAnsi="Arial"/>
          <w:color w:val="000000"/>
          <w:sz w:val="18"/>
        </w:rPr>
        <w:t>атами перевірки/якості житлово-комунальних послуг, що отримує відповідний споживач;</w:t>
      </w:r>
    </w:p>
    <w:p w:rsidR="00DE3819" w:rsidRDefault="005E5F54">
      <w:pPr>
        <w:spacing w:after="75"/>
        <w:ind w:firstLine="240"/>
        <w:jc w:val="both"/>
      </w:pPr>
      <w:bookmarkStart w:id="363" w:name="365"/>
      <w:bookmarkEnd w:id="362"/>
      <w:r>
        <w:rPr>
          <w:rFonts w:ascii="Arial" w:hAnsi="Arial"/>
          <w:color w:val="000000"/>
          <w:sz w:val="18"/>
        </w:rPr>
        <w:t>моніторинг:</w:t>
      </w:r>
    </w:p>
    <w:p w:rsidR="00DE3819" w:rsidRDefault="005E5F54">
      <w:pPr>
        <w:spacing w:after="75"/>
        <w:ind w:firstLine="240"/>
        <w:jc w:val="both"/>
      </w:pPr>
      <w:bookmarkStart w:id="364" w:name="366"/>
      <w:bookmarkEnd w:id="363"/>
      <w:r>
        <w:rPr>
          <w:rFonts w:ascii="Arial" w:hAnsi="Arial"/>
          <w:color w:val="000000"/>
          <w:sz w:val="18"/>
        </w:rPr>
        <w:t>- стану усунення протягом строку, встановленого договором про надання житлово-комунальної послуги або законодавством у сфері житлово-комунальних послуг, виявлен</w:t>
      </w:r>
      <w:r>
        <w:rPr>
          <w:rFonts w:ascii="Arial" w:hAnsi="Arial"/>
          <w:color w:val="000000"/>
          <w:sz w:val="18"/>
        </w:rPr>
        <w:t>их недоліків у її наданні;</w:t>
      </w:r>
    </w:p>
    <w:p w:rsidR="00DE3819" w:rsidRDefault="005E5F54">
      <w:pPr>
        <w:spacing w:after="75"/>
        <w:ind w:firstLine="240"/>
        <w:jc w:val="both"/>
      </w:pPr>
      <w:bookmarkStart w:id="365" w:name="367"/>
      <w:bookmarkEnd w:id="364"/>
      <w:r>
        <w:rPr>
          <w:rFonts w:ascii="Arial" w:hAnsi="Arial"/>
          <w:color w:val="000000"/>
          <w:sz w:val="18"/>
        </w:rPr>
        <w:t>- стану розгляду заяв та звернень відповідного споживача;</w:t>
      </w:r>
    </w:p>
    <w:p w:rsidR="00DE3819" w:rsidRDefault="005E5F54">
      <w:pPr>
        <w:spacing w:after="75"/>
        <w:ind w:firstLine="240"/>
        <w:jc w:val="both"/>
      </w:pPr>
      <w:bookmarkStart w:id="366" w:name="368"/>
      <w:bookmarkEnd w:id="365"/>
      <w:r>
        <w:rPr>
          <w:rFonts w:ascii="Arial" w:hAnsi="Arial"/>
          <w:color w:val="000000"/>
          <w:sz w:val="18"/>
        </w:rPr>
        <w:t>- динаміки індикаторів якості житлово-комунальних послуг, що отримує відповідний споживач;</w:t>
      </w:r>
    </w:p>
    <w:p w:rsidR="00DE3819" w:rsidRDefault="005E5F54">
      <w:pPr>
        <w:spacing w:after="75"/>
        <w:ind w:firstLine="240"/>
        <w:jc w:val="both"/>
      </w:pPr>
      <w:bookmarkStart w:id="367" w:name="369"/>
      <w:bookmarkEnd w:id="366"/>
      <w:r>
        <w:rPr>
          <w:rFonts w:ascii="Arial" w:hAnsi="Arial"/>
          <w:color w:val="000000"/>
          <w:sz w:val="18"/>
        </w:rPr>
        <w:t xml:space="preserve">автоматизовану підготовку та інтелектуальний супровід процедури подання, </w:t>
      </w:r>
      <w:r>
        <w:rPr>
          <w:rFonts w:ascii="Arial" w:hAnsi="Arial"/>
          <w:color w:val="000000"/>
          <w:sz w:val="18"/>
        </w:rPr>
        <w:t>розгляду та задоволення заяв щодо:</w:t>
      </w:r>
    </w:p>
    <w:p w:rsidR="00DE3819" w:rsidRDefault="005E5F54">
      <w:pPr>
        <w:spacing w:after="75"/>
        <w:ind w:firstLine="240"/>
        <w:jc w:val="both"/>
      </w:pPr>
      <w:bookmarkStart w:id="368" w:name="370"/>
      <w:bookmarkEnd w:id="367"/>
      <w:r>
        <w:rPr>
          <w:rFonts w:ascii="Arial" w:hAnsi="Arial"/>
          <w:color w:val="000000"/>
          <w:sz w:val="18"/>
        </w:rPr>
        <w:t>- проведення перевірки/діагностики кількісних та якісних показників житлово-комунальних послуг, що отримує відповідний споживач;</w:t>
      </w:r>
    </w:p>
    <w:p w:rsidR="00DE3819" w:rsidRDefault="005E5F54">
      <w:pPr>
        <w:spacing w:after="75"/>
        <w:ind w:firstLine="240"/>
        <w:jc w:val="both"/>
      </w:pPr>
      <w:bookmarkStart w:id="369" w:name="371"/>
      <w:bookmarkEnd w:id="368"/>
      <w:r>
        <w:rPr>
          <w:rFonts w:ascii="Arial" w:hAnsi="Arial"/>
          <w:color w:val="000000"/>
          <w:sz w:val="18"/>
        </w:rPr>
        <w:t>- зменшення в установленому законодавством порядку розміру плати за житлово-комунальні послу</w:t>
      </w:r>
      <w:r>
        <w:rPr>
          <w:rFonts w:ascii="Arial" w:hAnsi="Arial"/>
          <w:color w:val="000000"/>
          <w:sz w:val="18"/>
        </w:rPr>
        <w:t>ги у разі їх ненадання, надання не в повному обсязі або зниження їх якості;</w:t>
      </w:r>
    </w:p>
    <w:p w:rsidR="00DE3819" w:rsidRDefault="005E5F54">
      <w:pPr>
        <w:spacing w:after="75"/>
        <w:ind w:firstLine="240"/>
        <w:jc w:val="both"/>
      </w:pPr>
      <w:bookmarkStart w:id="370" w:name="372"/>
      <w:bookmarkEnd w:id="369"/>
      <w:r>
        <w:rPr>
          <w:rFonts w:ascii="Arial" w:hAnsi="Arial"/>
          <w:color w:val="000000"/>
          <w:sz w:val="18"/>
        </w:rPr>
        <w:t xml:space="preserve">- </w:t>
      </w:r>
      <w:proofErr w:type="spellStart"/>
      <w:r>
        <w:rPr>
          <w:rFonts w:ascii="Arial" w:hAnsi="Arial"/>
          <w:color w:val="000000"/>
          <w:sz w:val="18"/>
        </w:rPr>
        <w:t>неоплати</w:t>
      </w:r>
      <w:proofErr w:type="spellEnd"/>
      <w:r>
        <w:rPr>
          <w:rFonts w:ascii="Arial" w:hAnsi="Arial"/>
          <w:color w:val="000000"/>
          <w:sz w:val="18"/>
        </w:rPr>
        <w:t xml:space="preserve"> вартості житлово-комунальних послуг у разі їх невикористання за період тимчасової відсутності споживача;</w:t>
      </w:r>
    </w:p>
    <w:p w:rsidR="00DE3819" w:rsidRDefault="005E5F54">
      <w:pPr>
        <w:spacing w:after="75"/>
        <w:ind w:firstLine="240"/>
        <w:jc w:val="both"/>
      </w:pPr>
      <w:bookmarkStart w:id="371" w:name="373"/>
      <w:bookmarkEnd w:id="370"/>
      <w:r>
        <w:rPr>
          <w:rFonts w:ascii="Arial" w:hAnsi="Arial"/>
          <w:color w:val="000000"/>
          <w:sz w:val="18"/>
        </w:rPr>
        <w:t>- відшкодування збитків, завданих майну, шкоди, заподіяної життю</w:t>
      </w:r>
      <w:r>
        <w:rPr>
          <w:rFonts w:ascii="Arial" w:hAnsi="Arial"/>
          <w:color w:val="000000"/>
          <w:sz w:val="18"/>
        </w:rPr>
        <w:t xml:space="preserve"> або здоров'ю відповідного споживача, внаслідок неналежного надання або ненадання житлово-комунальної послуги;</w:t>
      </w:r>
    </w:p>
    <w:p w:rsidR="00DE3819" w:rsidRDefault="005E5F54">
      <w:pPr>
        <w:spacing w:after="75"/>
        <w:ind w:firstLine="240"/>
        <w:jc w:val="both"/>
      </w:pPr>
      <w:bookmarkStart w:id="372" w:name="374"/>
      <w:bookmarkEnd w:id="371"/>
      <w:r>
        <w:rPr>
          <w:rFonts w:ascii="Arial" w:hAnsi="Arial"/>
          <w:color w:val="000000"/>
          <w:sz w:val="18"/>
        </w:rPr>
        <w:t>автоматизоване складення/підписання актів-претензій у зв'язку з порушенням порядку надання житлово-комунальних послуг, зміною їх споживчих власти</w:t>
      </w:r>
      <w:r>
        <w:rPr>
          <w:rFonts w:ascii="Arial" w:hAnsi="Arial"/>
          <w:color w:val="000000"/>
          <w:sz w:val="18"/>
        </w:rPr>
        <w:t>востей та перевищенням строків проведення аварійно-відновлювальних робіт;</w:t>
      </w:r>
    </w:p>
    <w:p w:rsidR="00DE3819" w:rsidRDefault="005E5F54">
      <w:pPr>
        <w:spacing w:after="75"/>
        <w:ind w:firstLine="240"/>
        <w:jc w:val="both"/>
      </w:pPr>
      <w:bookmarkStart w:id="373" w:name="375"/>
      <w:bookmarkEnd w:id="372"/>
      <w:r>
        <w:rPr>
          <w:rFonts w:ascii="Arial" w:hAnsi="Arial"/>
          <w:color w:val="000000"/>
          <w:sz w:val="18"/>
        </w:rPr>
        <w:t>можливість ознайомлення з переліком управителів, виконавців комунальних послуг, доступних для подальшого укладення договору про надання послуг;</w:t>
      </w:r>
    </w:p>
    <w:p w:rsidR="00DE3819" w:rsidRDefault="005E5F54">
      <w:pPr>
        <w:spacing w:after="75"/>
        <w:ind w:firstLine="240"/>
        <w:jc w:val="both"/>
      </w:pPr>
      <w:bookmarkStart w:id="374" w:name="376"/>
      <w:bookmarkEnd w:id="373"/>
      <w:r>
        <w:rPr>
          <w:rFonts w:ascii="Arial" w:hAnsi="Arial"/>
          <w:color w:val="000000"/>
          <w:sz w:val="18"/>
        </w:rPr>
        <w:t>можливість укладення договору про нада</w:t>
      </w:r>
      <w:r>
        <w:rPr>
          <w:rFonts w:ascii="Arial" w:hAnsi="Arial"/>
          <w:color w:val="000000"/>
          <w:sz w:val="18"/>
        </w:rPr>
        <w:t>ння житлово-комунальних послуг в електронній формі або розірвання такого договору;</w:t>
      </w:r>
    </w:p>
    <w:p w:rsidR="00DE3819" w:rsidRDefault="005E5F54">
      <w:pPr>
        <w:spacing w:after="75"/>
        <w:ind w:firstLine="240"/>
        <w:jc w:val="both"/>
      </w:pPr>
      <w:bookmarkStart w:id="375" w:name="377"/>
      <w:bookmarkEnd w:id="374"/>
      <w:r>
        <w:rPr>
          <w:rFonts w:ascii="Arial" w:hAnsi="Arial"/>
          <w:color w:val="000000"/>
          <w:sz w:val="18"/>
        </w:rPr>
        <w:t>збереження історії взаємодії з іншими суб'єктами Єдиної платформи (подання заяв, звернень, отримання відповіді, інформація про результати розгляду та реагування на подані за</w:t>
      </w:r>
      <w:r>
        <w:rPr>
          <w:rFonts w:ascii="Arial" w:hAnsi="Arial"/>
          <w:color w:val="000000"/>
          <w:sz w:val="18"/>
        </w:rPr>
        <w:t>яви, звернення тощо);</w:t>
      </w:r>
    </w:p>
    <w:p w:rsidR="00DE3819" w:rsidRDefault="005E5F54">
      <w:pPr>
        <w:spacing w:after="75"/>
        <w:ind w:firstLine="240"/>
        <w:jc w:val="both"/>
      </w:pPr>
      <w:bookmarkStart w:id="376" w:name="378"/>
      <w:bookmarkEnd w:id="375"/>
      <w:r>
        <w:rPr>
          <w:rFonts w:ascii="Arial" w:hAnsi="Arial"/>
          <w:color w:val="000000"/>
          <w:sz w:val="18"/>
        </w:rPr>
        <w:t>6) для споживача як члена територіальної громади:</w:t>
      </w:r>
    </w:p>
    <w:p w:rsidR="00DE3819" w:rsidRDefault="005E5F54">
      <w:pPr>
        <w:spacing w:after="75"/>
        <w:ind w:firstLine="240"/>
        <w:jc w:val="both"/>
      </w:pPr>
      <w:bookmarkStart w:id="377" w:name="379"/>
      <w:bookmarkEnd w:id="376"/>
      <w:r>
        <w:rPr>
          <w:rFonts w:ascii="Arial" w:hAnsi="Arial"/>
          <w:color w:val="000000"/>
          <w:sz w:val="18"/>
        </w:rPr>
        <w:lastRenderedPageBreak/>
        <w:t>оцінку наявної проблематики у сфері житлово-комунальних послуг на території відповідної територіальної громади;</w:t>
      </w:r>
    </w:p>
    <w:p w:rsidR="00DE3819" w:rsidRDefault="005E5F54">
      <w:pPr>
        <w:spacing w:after="75"/>
        <w:ind w:firstLine="240"/>
        <w:jc w:val="both"/>
      </w:pPr>
      <w:bookmarkStart w:id="378" w:name="380"/>
      <w:bookmarkEnd w:id="377"/>
      <w:r>
        <w:rPr>
          <w:rFonts w:ascii="Arial" w:hAnsi="Arial"/>
          <w:color w:val="000000"/>
          <w:sz w:val="18"/>
        </w:rPr>
        <w:t>оперативне інформування про відповідність якості житлово-комунальних пос</w:t>
      </w:r>
      <w:r>
        <w:rPr>
          <w:rFonts w:ascii="Arial" w:hAnsi="Arial"/>
          <w:color w:val="000000"/>
          <w:sz w:val="18"/>
        </w:rPr>
        <w:t>луг нормативам, нормам, стандартам та правилам, інше інформування, передбачене законодавством у сфері житлово-комунальних послуг;</w:t>
      </w:r>
    </w:p>
    <w:p w:rsidR="00DE3819" w:rsidRDefault="005E5F54">
      <w:pPr>
        <w:spacing w:after="75"/>
        <w:ind w:firstLine="240"/>
        <w:jc w:val="both"/>
      </w:pPr>
      <w:bookmarkStart w:id="379" w:name="381"/>
      <w:bookmarkEnd w:id="378"/>
      <w:r>
        <w:rPr>
          <w:rFonts w:ascii="Arial" w:hAnsi="Arial"/>
          <w:color w:val="000000"/>
          <w:sz w:val="18"/>
        </w:rPr>
        <w:t>отримання інформації про результати моніторингу:</w:t>
      </w:r>
    </w:p>
    <w:p w:rsidR="00DE3819" w:rsidRDefault="005E5F54">
      <w:pPr>
        <w:spacing w:after="75"/>
        <w:ind w:firstLine="240"/>
        <w:jc w:val="both"/>
      </w:pPr>
      <w:bookmarkStart w:id="380" w:name="382"/>
      <w:bookmarkEnd w:id="379"/>
      <w:r>
        <w:rPr>
          <w:rFonts w:ascii="Arial" w:hAnsi="Arial"/>
          <w:color w:val="000000"/>
          <w:sz w:val="18"/>
        </w:rPr>
        <w:t>- виконання управителями, виконавцями комунальних послуг своїх зобов'язань за</w:t>
      </w:r>
      <w:r>
        <w:rPr>
          <w:rFonts w:ascii="Arial" w:hAnsi="Arial"/>
          <w:color w:val="000000"/>
          <w:sz w:val="18"/>
        </w:rPr>
        <w:t xml:space="preserve"> договорами;</w:t>
      </w:r>
    </w:p>
    <w:p w:rsidR="00DE3819" w:rsidRDefault="005E5F54">
      <w:pPr>
        <w:spacing w:after="75"/>
        <w:ind w:firstLine="240"/>
        <w:jc w:val="both"/>
      </w:pPr>
      <w:bookmarkStart w:id="381" w:name="383"/>
      <w:bookmarkEnd w:id="380"/>
      <w:r>
        <w:rPr>
          <w:rFonts w:ascii="Arial" w:hAnsi="Arial"/>
          <w:color w:val="000000"/>
          <w:sz w:val="18"/>
        </w:rPr>
        <w:t>- результатів перевірок якісних характеристик житлово-комунальних послуг та вжиття управителями, виконавцями комунальних послуг заходів щодо усунення виявлених невідповідностей;</w:t>
      </w:r>
    </w:p>
    <w:p w:rsidR="00DE3819" w:rsidRDefault="005E5F54">
      <w:pPr>
        <w:spacing w:after="75"/>
        <w:ind w:firstLine="240"/>
        <w:jc w:val="both"/>
      </w:pPr>
      <w:bookmarkStart w:id="382" w:name="384"/>
      <w:bookmarkEnd w:id="381"/>
      <w:r>
        <w:rPr>
          <w:rFonts w:ascii="Arial" w:hAnsi="Arial"/>
          <w:color w:val="000000"/>
          <w:sz w:val="18"/>
        </w:rPr>
        <w:t>- рівня задоволеності споживачів якістю наданих житлово-комунальн</w:t>
      </w:r>
      <w:r>
        <w:rPr>
          <w:rFonts w:ascii="Arial" w:hAnsi="Arial"/>
          <w:color w:val="000000"/>
          <w:sz w:val="18"/>
        </w:rPr>
        <w:t>их послуг;</w:t>
      </w:r>
    </w:p>
    <w:p w:rsidR="00DE3819" w:rsidRDefault="005E5F54">
      <w:pPr>
        <w:spacing w:after="75"/>
        <w:ind w:firstLine="240"/>
        <w:jc w:val="both"/>
      </w:pPr>
      <w:bookmarkStart w:id="383" w:name="385"/>
      <w:bookmarkEnd w:id="382"/>
      <w:r>
        <w:rPr>
          <w:rFonts w:ascii="Arial" w:hAnsi="Arial"/>
          <w:color w:val="000000"/>
          <w:sz w:val="18"/>
        </w:rPr>
        <w:t>- розрахунків споживачів за надані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84" w:name="386"/>
      <w:bookmarkEnd w:id="383"/>
      <w:r>
        <w:rPr>
          <w:rFonts w:ascii="Arial" w:hAnsi="Arial"/>
          <w:color w:val="000000"/>
          <w:sz w:val="18"/>
        </w:rPr>
        <w:t>- автоматизованих розрахунків споживачів за надані житлово-комунальні послуги та їх відповідності встановленим вимогам;</w:t>
      </w:r>
    </w:p>
    <w:p w:rsidR="00DE3819" w:rsidRDefault="005E5F54">
      <w:pPr>
        <w:spacing w:after="75"/>
        <w:ind w:firstLine="240"/>
        <w:jc w:val="both"/>
      </w:pPr>
      <w:bookmarkStart w:id="385" w:name="387"/>
      <w:bookmarkEnd w:id="384"/>
      <w:r>
        <w:rPr>
          <w:rFonts w:ascii="Arial" w:hAnsi="Arial"/>
          <w:color w:val="000000"/>
          <w:sz w:val="18"/>
        </w:rPr>
        <w:t>використання загальнодержавної інтерактивної аналітичної панел</w:t>
      </w:r>
      <w:r>
        <w:rPr>
          <w:rFonts w:ascii="Arial" w:hAnsi="Arial"/>
          <w:color w:val="000000"/>
          <w:sz w:val="18"/>
        </w:rPr>
        <w:t>і сфери житлово-комунальних послуг у межах відповідної території, яка містить аналітичну інформацію стосовно діяльності управителів, виконавців комунальних послуг, кількості та територіального розподілу споживачів, які є користувачами Єдиної платформи, дан</w:t>
      </w:r>
      <w:r>
        <w:rPr>
          <w:rFonts w:ascii="Arial" w:hAnsi="Arial"/>
          <w:color w:val="000000"/>
          <w:sz w:val="18"/>
        </w:rPr>
        <w:t>і про стан оплати житлово-комунальних послуг, дані щодо скарг споживачів, їх повторюваності та оперативності реагування на них тощо.</w:t>
      </w:r>
    </w:p>
    <w:p w:rsidR="00DE3819" w:rsidRDefault="005E5F54">
      <w:pPr>
        <w:spacing w:after="75"/>
        <w:ind w:firstLine="240"/>
        <w:jc w:val="both"/>
      </w:pPr>
      <w:bookmarkStart w:id="386" w:name="388"/>
      <w:bookmarkEnd w:id="385"/>
      <w:r>
        <w:rPr>
          <w:rFonts w:ascii="Arial" w:hAnsi="Arial"/>
          <w:color w:val="000000"/>
          <w:sz w:val="18"/>
        </w:rPr>
        <w:t>27. У разі наявності технічної можливості функції електронного кабінету забезпечуються також засобами Єдиного державного ве</w:t>
      </w:r>
      <w:r>
        <w:rPr>
          <w:rFonts w:ascii="Arial" w:hAnsi="Arial"/>
          <w:color w:val="000000"/>
          <w:sz w:val="18"/>
        </w:rPr>
        <w:t>бпорталу електронних послуг, зокрема з використанням мобільного додатка Єдиного державного вебпорталу електронних послуг (Дія), в частині надання публічних (електронних публічних) послуг, зокрема:</w:t>
      </w:r>
    </w:p>
    <w:p w:rsidR="00DE3819" w:rsidRDefault="005E5F54">
      <w:pPr>
        <w:spacing w:after="75"/>
        <w:ind w:firstLine="240"/>
        <w:jc w:val="both"/>
      </w:pPr>
      <w:bookmarkStart w:id="387" w:name="389"/>
      <w:bookmarkEnd w:id="386"/>
      <w:r>
        <w:rPr>
          <w:rFonts w:ascii="Arial" w:hAnsi="Arial"/>
          <w:color w:val="000000"/>
          <w:sz w:val="18"/>
        </w:rPr>
        <w:t>отримання даних про ціни/тарифи на житлово-комунальні послу</w:t>
      </w:r>
      <w:r>
        <w:rPr>
          <w:rFonts w:ascii="Arial" w:hAnsi="Arial"/>
          <w:color w:val="000000"/>
          <w:sz w:val="18"/>
        </w:rPr>
        <w:t>ги та їх структуру;</w:t>
      </w:r>
    </w:p>
    <w:p w:rsidR="00DE3819" w:rsidRDefault="005E5F54">
      <w:pPr>
        <w:spacing w:after="75"/>
        <w:ind w:firstLine="240"/>
        <w:jc w:val="both"/>
      </w:pPr>
      <w:bookmarkStart w:id="388" w:name="390"/>
      <w:bookmarkEnd w:id="387"/>
      <w:r>
        <w:rPr>
          <w:rFonts w:ascii="Arial" w:hAnsi="Arial"/>
          <w:color w:val="000000"/>
          <w:sz w:val="18"/>
        </w:rPr>
        <w:t>отримання/оплати рахунків за надані житлово-комунальні послуги;</w:t>
      </w:r>
    </w:p>
    <w:p w:rsidR="00DE3819" w:rsidRDefault="005E5F54">
      <w:pPr>
        <w:spacing w:after="75"/>
        <w:ind w:firstLine="240"/>
        <w:jc w:val="both"/>
      </w:pPr>
      <w:bookmarkStart w:id="389" w:name="391"/>
      <w:bookmarkEnd w:id="388"/>
      <w:r>
        <w:rPr>
          <w:rFonts w:ascii="Arial" w:hAnsi="Arial"/>
          <w:color w:val="000000"/>
          <w:sz w:val="18"/>
        </w:rPr>
        <w:t>моніторингу (за запитом) стану надання житлово-комунальних послуг, їх якості, діяльності управителя, виконавців комунальних послуг, історії отримання послуг та взаємовіднос</w:t>
      </w:r>
      <w:r>
        <w:rPr>
          <w:rFonts w:ascii="Arial" w:hAnsi="Arial"/>
          <w:color w:val="000000"/>
          <w:sz w:val="18"/>
        </w:rPr>
        <w:t>ин з управителем, виконавцями комунальних послуг;</w:t>
      </w:r>
    </w:p>
    <w:p w:rsidR="00DE3819" w:rsidRDefault="005E5F54">
      <w:pPr>
        <w:spacing w:after="75"/>
        <w:ind w:firstLine="240"/>
        <w:jc w:val="both"/>
      </w:pPr>
      <w:bookmarkStart w:id="390" w:name="392"/>
      <w:bookmarkEnd w:id="389"/>
      <w:r>
        <w:rPr>
          <w:rFonts w:ascii="Arial" w:hAnsi="Arial"/>
          <w:color w:val="000000"/>
          <w:sz w:val="18"/>
        </w:rPr>
        <w:t>отримання інформації про управителя, виконавців комунальних послуг, регламенти та нормативи у сфері житлово-комунальних послуг.</w:t>
      </w:r>
    </w:p>
    <w:p w:rsidR="00DE3819" w:rsidRDefault="005E5F54">
      <w:pPr>
        <w:pStyle w:val="3"/>
        <w:spacing w:after="225"/>
        <w:jc w:val="center"/>
      </w:pPr>
      <w:bookmarkStart w:id="391" w:name="393"/>
      <w:bookmarkEnd w:id="390"/>
      <w:r>
        <w:rPr>
          <w:rFonts w:ascii="Arial" w:hAnsi="Arial"/>
          <w:color w:val="000000"/>
          <w:sz w:val="26"/>
        </w:rPr>
        <w:t>Порядок надання, блокування та анулювання доступу до електронного кабінету</w:t>
      </w:r>
    </w:p>
    <w:p w:rsidR="00DE3819" w:rsidRDefault="005E5F54">
      <w:pPr>
        <w:spacing w:after="75"/>
        <w:ind w:firstLine="240"/>
        <w:jc w:val="both"/>
      </w:pPr>
      <w:bookmarkStart w:id="392" w:name="394"/>
      <w:bookmarkEnd w:id="391"/>
      <w:r>
        <w:rPr>
          <w:rFonts w:ascii="Arial" w:hAnsi="Arial"/>
          <w:color w:val="000000"/>
          <w:sz w:val="18"/>
        </w:rPr>
        <w:t>28.</w:t>
      </w:r>
      <w:r>
        <w:rPr>
          <w:rFonts w:ascii="Arial" w:hAnsi="Arial"/>
          <w:color w:val="000000"/>
          <w:sz w:val="18"/>
        </w:rPr>
        <w:t xml:space="preserve"> Підключення та надання доступу до електронного кабінету здійснюються безоплатно.</w:t>
      </w:r>
    </w:p>
    <w:p w:rsidR="00DE3819" w:rsidRDefault="005E5F54">
      <w:pPr>
        <w:spacing w:after="75"/>
        <w:ind w:firstLine="240"/>
        <w:jc w:val="both"/>
      </w:pPr>
      <w:bookmarkStart w:id="393" w:name="395"/>
      <w:bookmarkEnd w:id="392"/>
      <w:r>
        <w:rPr>
          <w:rFonts w:ascii="Arial" w:hAnsi="Arial"/>
          <w:color w:val="000000"/>
          <w:sz w:val="18"/>
        </w:rPr>
        <w:t xml:space="preserve">29. Користувачі, що є посадовими особами державних органів, отримують доступ до електронного кабінету за поданням керівника такого органу або особи, яка його заміщує, в </w:t>
      </w:r>
      <w:r>
        <w:rPr>
          <w:rFonts w:ascii="Arial" w:hAnsi="Arial"/>
          <w:color w:val="000000"/>
          <w:sz w:val="18"/>
        </w:rPr>
        <w:t>електронній формі. Авторизація таких користувачів здійснюється виключно з використанням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підпису.</w:t>
      </w:r>
    </w:p>
    <w:p w:rsidR="00DE3819" w:rsidRDefault="005E5F54">
      <w:pPr>
        <w:spacing w:after="75"/>
        <w:ind w:firstLine="240"/>
        <w:jc w:val="both"/>
      </w:pPr>
      <w:bookmarkStart w:id="394" w:name="396"/>
      <w:bookmarkEnd w:id="393"/>
      <w:r>
        <w:rPr>
          <w:rFonts w:ascii="Arial" w:hAnsi="Arial"/>
          <w:color w:val="000000"/>
          <w:sz w:val="18"/>
        </w:rPr>
        <w:t xml:space="preserve">30. Користувачі під час </w:t>
      </w:r>
      <w:r>
        <w:rPr>
          <w:rFonts w:ascii="Arial" w:hAnsi="Arial"/>
          <w:color w:val="000000"/>
          <w:sz w:val="18"/>
        </w:rPr>
        <w:t>проходження первинної електронної ідентифікації обов'язково зазначають в електронному кабінеті свою адресу електронної пошти, номер мобільного телефону (за наявності), підтверджують правильність своїх ідентифікаційних даних. Відповідальність за достовірніс</w:t>
      </w:r>
      <w:r>
        <w:rPr>
          <w:rFonts w:ascii="Arial" w:hAnsi="Arial"/>
          <w:color w:val="000000"/>
          <w:sz w:val="18"/>
        </w:rPr>
        <w:t>ть зазначеної інформації несе користувач.</w:t>
      </w:r>
    </w:p>
    <w:p w:rsidR="00DE3819" w:rsidRDefault="005E5F54">
      <w:pPr>
        <w:spacing w:after="75"/>
        <w:ind w:firstLine="240"/>
        <w:jc w:val="both"/>
      </w:pPr>
      <w:bookmarkStart w:id="395" w:name="397"/>
      <w:bookmarkEnd w:id="394"/>
      <w:r>
        <w:rPr>
          <w:rFonts w:ascii="Arial" w:hAnsi="Arial"/>
          <w:color w:val="000000"/>
          <w:sz w:val="18"/>
        </w:rPr>
        <w:t>У разі зміни адреси електронної пошти та номера мобільного телефону (за наявності) користувач зобов'язаний не пізніше наступного робочого дня внести відповідні зміни до своїх облікових даних в електронному кабінеті</w:t>
      </w:r>
      <w:r>
        <w:rPr>
          <w:rFonts w:ascii="Arial" w:hAnsi="Arial"/>
          <w:color w:val="000000"/>
          <w:sz w:val="18"/>
        </w:rPr>
        <w:t>. У разі несвоєчасного внесення змін до облікових даних наслідки, пов'язані з несвоєчасним отриманням інформації щодо розгляду документів, покладаються на користувача.</w:t>
      </w:r>
    </w:p>
    <w:p w:rsidR="00DE3819" w:rsidRDefault="005E5F54">
      <w:pPr>
        <w:spacing w:after="75"/>
        <w:ind w:firstLine="240"/>
        <w:jc w:val="both"/>
      </w:pPr>
      <w:bookmarkStart w:id="396" w:name="398"/>
      <w:bookmarkEnd w:id="395"/>
      <w:r>
        <w:rPr>
          <w:rFonts w:ascii="Arial" w:hAnsi="Arial"/>
          <w:color w:val="000000"/>
          <w:sz w:val="18"/>
        </w:rPr>
        <w:t>31. Електронна ідентифікація та автентифікація в електронному кабінеті здійснюються на п</w:t>
      </w:r>
      <w:r>
        <w:rPr>
          <w:rFonts w:ascii="Arial" w:hAnsi="Arial"/>
          <w:color w:val="000000"/>
          <w:sz w:val="18"/>
        </w:rPr>
        <w:t>очатку кожної сесії роботи в електронному кабінеті.</w:t>
      </w:r>
    </w:p>
    <w:p w:rsidR="00DE3819" w:rsidRDefault="005E5F54">
      <w:pPr>
        <w:spacing w:after="75"/>
        <w:ind w:firstLine="240"/>
        <w:jc w:val="both"/>
      </w:pPr>
      <w:bookmarkStart w:id="397" w:name="399"/>
      <w:bookmarkEnd w:id="396"/>
      <w:r>
        <w:rPr>
          <w:rFonts w:ascii="Arial" w:hAnsi="Arial"/>
          <w:color w:val="000000"/>
          <w:sz w:val="18"/>
        </w:rPr>
        <w:t>32. Технічний адміністратор блокує доступ користувача до електронного кабінету на підставі:</w:t>
      </w:r>
    </w:p>
    <w:p w:rsidR="00DE3819" w:rsidRDefault="005E5F54">
      <w:pPr>
        <w:spacing w:after="75"/>
        <w:ind w:firstLine="240"/>
        <w:jc w:val="both"/>
      </w:pPr>
      <w:bookmarkStart w:id="398" w:name="400"/>
      <w:bookmarkEnd w:id="397"/>
      <w:r>
        <w:rPr>
          <w:rFonts w:ascii="Arial" w:hAnsi="Arial"/>
          <w:color w:val="000000"/>
          <w:sz w:val="18"/>
        </w:rPr>
        <w:t>1) надходження повідомлення (документів), що підтверджує (підтверджують) факт компрометації особистого ключа кор</w:t>
      </w:r>
      <w:r>
        <w:rPr>
          <w:rFonts w:ascii="Arial" w:hAnsi="Arial"/>
          <w:color w:val="000000"/>
          <w:sz w:val="18"/>
        </w:rPr>
        <w:t>истувача;</w:t>
      </w:r>
    </w:p>
    <w:p w:rsidR="00DE3819" w:rsidRDefault="005E5F54">
      <w:pPr>
        <w:spacing w:after="75"/>
        <w:ind w:firstLine="240"/>
        <w:jc w:val="both"/>
      </w:pPr>
      <w:bookmarkStart w:id="399" w:name="401"/>
      <w:bookmarkEnd w:id="398"/>
      <w:r>
        <w:rPr>
          <w:rFonts w:ascii="Arial" w:hAnsi="Arial"/>
          <w:color w:val="000000"/>
          <w:sz w:val="18"/>
        </w:rPr>
        <w:lastRenderedPageBreak/>
        <w:t>2) надходження від керівника суб'єкта Єдиної платформи або особи, яка його заміщує, повідомлення про необхідність блокування доступу відповідного користувача до електронного кабінету у зв'язку із зміною його посадових обов'язків, відстороненням в</w:t>
      </w:r>
      <w:r>
        <w:rPr>
          <w:rFonts w:ascii="Arial" w:hAnsi="Arial"/>
          <w:color w:val="000000"/>
          <w:sz w:val="18"/>
        </w:rPr>
        <w:t>ід виконання посадових обов'язків;</w:t>
      </w:r>
    </w:p>
    <w:p w:rsidR="00DE3819" w:rsidRDefault="005E5F54">
      <w:pPr>
        <w:spacing w:after="75"/>
        <w:ind w:firstLine="240"/>
        <w:jc w:val="both"/>
      </w:pPr>
      <w:bookmarkStart w:id="400" w:name="402"/>
      <w:bookmarkEnd w:id="399"/>
      <w:r>
        <w:rPr>
          <w:rFonts w:ascii="Arial" w:hAnsi="Arial"/>
          <w:color w:val="000000"/>
          <w:sz w:val="18"/>
        </w:rPr>
        <w:t>3) надходження інформації про внесення користувачем недостовірної інформації про себе;</w:t>
      </w:r>
    </w:p>
    <w:p w:rsidR="00DE3819" w:rsidRDefault="005E5F54">
      <w:pPr>
        <w:spacing w:after="75"/>
        <w:ind w:firstLine="240"/>
        <w:jc w:val="both"/>
      </w:pPr>
      <w:bookmarkStart w:id="401" w:name="403"/>
      <w:bookmarkEnd w:id="400"/>
      <w:r>
        <w:rPr>
          <w:rFonts w:ascii="Arial" w:hAnsi="Arial"/>
          <w:color w:val="000000"/>
          <w:sz w:val="18"/>
        </w:rPr>
        <w:t>4) надходження судового рішення, що набрало законної сили, про блокування доступу користувача до електронного кабінету.</w:t>
      </w:r>
    </w:p>
    <w:p w:rsidR="00DE3819" w:rsidRDefault="005E5F54">
      <w:pPr>
        <w:spacing w:after="75"/>
        <w:ind w:firstLine="240"/>
        <w:jc w:val="both"/>
      </w:pPr>
      <w:bookmarkStart w:id="402" w:name="404"/>
      <w:bookmarkEnd w:id="401"/>
      <w:r>
        <w:rPr>
          <w:rFonts w:ascii="Arial" w:hAnsi="Arial"/>
          <w:color w:val="000000"/>
          <w:sz w:val="18"/>
        </w:rPr>
        <w:t xml:space="preserve">33. Технічний </w:t>
      </w:r>
      <w:r>
        <w:rPr>
          <w:rFonts w:ascii="Arial" w:hAnsi="Arial"/>
          <w:color w:val="000000"/>
          <w:sz w:val="18"/>
        </w:rPr>
        <w:t>адміністратор анулює доступ користувача до електронного кабінету на підставі:</w:t>
      </w:r>
    </w:p>
    <w:p w:rsidR="00DE3819" w:rsidRDefault="005E5F54">
      <w:pPr>
        <w:spacing w:after="75"/>
        <w:ind w:firstLine="240"/>
        <w:jc w:val="both"/>
      </w:pPr>
      <w:bookmarkStart w:id="403" w:name="405"/>
      <w:bookmarkEnd w:id="402"/>
      <w:r>
        <w:rPr>
          <w:rFonts w:ascii="Arial" w:hAnsi="Arial"/>
          <w:color w:val="000000"/>
          <w:sz w:val="18"/>
        </w:rPr>
        <w:t>1) надходження від керівника суб'єкта Єдиної платформи або особи, яка його заміщує, повідомлення про необхідність анулювання доступу відповідного користувача до електронного кабі</w:t>
      </w:r>
      <w:r>
        <w:rPr>
          <w:rFonts w:ascii="Arial" w:hAnsi="Arial"/>
          <w:color w:val="000000"/>
          <w:sz w:val="18"/>
        </w:rPr>
        <w:t>нету;</w:t>
      </w:r>
    </w:p>
    <w:p w:rsidR="00DE3819" w:rsidRDefault="005E5F54">
      <w:pPr>
        <w:spacing w:after="75"/>
        <w:ind w:firstLine="240"/>
        <w:jc w:val="both"/>
      </w:pPr>
      <w:bookmarkStart w:id="404" w:name="406"/>
      <w:bookmarkEnd w:id="403"/>
      <w:r>
        <w:rPr>
          <w:rFonts w:ascii="Arial" w:hAnsi="Arial"/>
          <w:color w:val="000000"/>
          <w:sz w:val="18"/>
        </w:rPr>
        <w:t>2) надходження судового рішення, що набрало законної сили, про анулювання доступу користувача до електронного кабінету.</w:t>
      </w:r>
    </w:p>
    <w:p w:rsidR="00DE3819" w:rsidRDefault="005E5F54">
      <w:pPr>
        <w:spacing w:after="75"/>
        <w:ind w:firstLine="240"/>
        <w:jc w:val="both"/>
      </w:pPr>
      <w:bookmarkStart w:id="405" w:name="407"/>
      <w:bookmarkEnd w:id="404"/>
      <w:r>
        <w:rPr>
          <w:rFonts w:ascii="Arial" w:hAnsi="Arial"/>
          <w:color w:val="000000"/>
          <w:sz w:val="18"/>
        </w:rPr>
        <w:t>34. Технічний адміністратор за повідомленням керівника Єдиної платформи або особи, що його заміщує, надісланого в електронній форм</w:t>
      </w:r>
      <w:r>
        <w:rPr>
          <w:rFonts w:ascii="Arial" w:hAnsi="Arial"/>
          <w:color w:val="000000"/>
          <w:sz w:val="18"/>
        </w:rPr>
        <w:t>і, блокує/поновлює право підпису електронних документів в електронному кабінеті користувача.</w:t>
      </w:r>
    </w:p>
    <w:p w:rsidR="00DE3819" w:rsidRDefault="005E5F54">
      <w:pPr>
        <w:spacing w:after="75"/>
        <w:ind w:firstLine="240"/>
        <w:jc w:val="both"/>
      </w:pPr>
      <w:bookmarkStart w:id="406" w:name="408"/>
      <w:bookmarkEnd w:id="405"/>
      <w:r>
        <w:rPr>
          <w:rFonts w:ascii="Arial" w:hAnsi="Arial"/>
          <w:color w:val="000000"/>
          <w:sz w:val="18"/>
        </w:rPr>
        <w:t>35. Суб'єкт Єдиної платформи зобов'язаний невідкладно, але не пізніше наступного робочого дня з дати настання підстав для блокування/анулювання доступу або блокува</w:t>
      </w:r>
      <w:r>
        <w:rPr>
          <w:rFonts w:ascii="Arial" w:hAnsi="Arial"/>
          <w:color w:val="000000"/>
          <w:sz w:val="18"/>
        </w:rPr>
        <w:t>ння/поновлення права підпису, надіслати технічному адміністратору відповідне повідомлення в електронній та/або паперовій формі.</w:t>
      </w:r>
    </w:p>
    <w:p w:rsidR="00DE3819" w:rsidRDefault="005E5F54">
      <w:pPr>
        <w:spacing w:after="75"/>
        <w:ind w:firstLine="240"/>
        <w:jc w:val="both"/>
      </w:pPr>
      <w:bookmarkStart w:id="407" w:name="409"/>
      <w:bookmarkEnd w:id="406"/>
      <w:r>
        <w:rPr>
          <w:rFonts w:ascii="Arial" w:hAnsi="Arial"/>
          <w:color w:val="000000"/>
          <w:sz w:val="18"/>
        </w:rPr>
        <w:t xml:space="preserve">36. Блокування/анулювання доступу користувача до електронного кабінету здійснюється технічним адміністратором шляхом припинення </w:t>
      </w:r>
      <w:r>
        <w:rPr>
          <w:rFonts w:ascii="Arial" w:hAnsi="Arial"/>
          <w:color w:val="000000"/>
          <w:sz w:val="18"/>
        </w:rPr>
        <w:t>програмними засобами доступу до електронного кабінету протягом 24 годин з моменту отримання відповідного повідомлення з одночасним повідомленням про це відповідному користувачу в електронній формі.</w:t>
      </w:r>
    </w:p>
    <w:p w:rsidR="00DE3819" w:rsidRDefault="005E5F54">
      <w:pPr>
        <w:spacing w:after="75"/>
        <w:ind w:firstLine="240"/>
        <w:jc w:val="both"/>
      </w:pPr>
      <w:bookmarkStart w:id="408" w:name="410"/>
      <w:bookmarkEnd w:id="407"/>
      <w:r>
        <w:rPr>
          <w:rFonts w:ascii="Arial" w:hAnsi="Arial"/>
          <w:color w:val="000000"/>
          <w:sz w:val="18"/>
        </w:rPr>
        <w:t xml:space="preserve">37. Технічний адміністратор відновлює доступ користувача, </w:t>
      </w:r>
      <w:r>
        <w:rPr>
          <w:rFonts w:ascii="Arial" w:hAnsi="Arial"/>
          <w:color w:val="000000"/>
          <w:sz w:val="18"/>
        </w:rPr>
        <w:t>якому було заблоковано доступ до електронного кабінету, на підставі:</w:t>
      </w:r>
    </w:p>
    <w:p w:rsidR="00DE3819" w:rsidRDefault="005E5F54">
      <w:pPr>
        <w:spacing w:after="75"/>
        <w:ind w:firstLine="240"/>
        <w:jc w:val="both"/>
      </w:pPr>
      <w:bookmarkStart w:id="409" w:name="411"/>
      <w:bookmarkEnd w:id="408"/>
      <w:r>
        <w:rPr>
          <w:rFonts w:ascii="Arial" w:hAnsi="Arial"/>
          <w:color w:val="000000"/>
          <w:sz w:val="18"/>
        </w:rPr>
        <w:t>1) надходження від керівника суб'єкта Єдиної платформи або особи, що його заміщує, повідомлення про припинення обставин, які стали підставою для блокування доступу користувача до електрон</w:t>
      </w:r>
      <w:r>
        <w:rPr>
          <w:rFonts w:ascii="Arial" w:hAnsi="Arial"/>
          <w:color w:val="000000"/>
          <w:sz w:val="18"/>
        </w:rPr>
        <w:t>ного кабінету;</w:t>
      </w:r>
    </w:p>
    <w:p w:rsidR="00DE3819" w:rsidRDefault="005E5F54">
      <w:pPr>
        <w:spacing w:after="75"/>
        <w:ind w:firstLine="240"/>
        <w:jc w:val="both"/>
      </w:pPr>
      <w:bookmarkStart w:id="410" w:name="412"/>
      <w:bookmarkEnd w:id="409"/>
      <w:r>
        <w:rPr>
          <w:rFonts w:ascii="Arial" w:hAnsi="Arial"/>
          <w:color w:val="000000"/>
          <w:sz w:val="18"/>
        </w:rPr>
        <w:t>2) отримання судового рішення, що набрало законної сили, про скасування рішення про блокування доступу користувача до електронного кабінету.</w:t>
      </w:r>
    </w:p>
    <w:p w:rsidR="00DE3819" w:rsidRDefault="005E5F54">
      <w:pPr>
        <w:spacing w:after="75"/>
        <w:ind w:firstLine="240"/>
        <w:jc w:val="both"/>
      </w:pPr>
      <w:bookmarkStart w:id="411" w:name="413"/>
      <w:bookmarkEnd w:id="410"/>
      <w:r>
        <w:rPr>
          <w:rFonts w:ascii="Arial" w:hAnsi="Arial"/>
          <w:color w:val="000000"/>
          <w:sz w:val="18"/>
        </w:rPr>
        <w:t xml:space="preserve">38. Відновлення доступу користувача до електронного кабінету здійснюється технічним адміністратором </w:t>
      </w:r>
      <w:r>
        <w:rPr>
          <w:rFonts w:ascii="Arial" w:hAnsi="Arial"/>
          <w:color w:val="000000"/>
          <w:sz w:val="18"/>
        </w:rPr>
        <w:t>протягом 24 годин з моменту отримання відповідного повідомлення з одночасним інформуванням про це відповідного користувача в електронній формі.</w:t>
      </w:r>
    </w:p>
    <w:p w:rsidR="00DE3819" w:rsidRDefault="005E5F54">
      <w:pPr>
        <w:spacing w:after="75"/>
        <w:ind w:firstLine="240"/>
        <w:jc w:val="both"/>
      </w:pPr>
      <w:bookmarkStart w:id="412" w:name="414"/>
      <w:bookmarkEnd w:id="411"/>
      <w:r>
        <w:rPr>
          <w:rFonts w:ascii="Arial" w:hAnsi="Arial"/>
          <w:color w:val="000000"/>
          <w:sz w:val="18"/>
        </w:rPr>
        <w:t xml:space="preserve">39. У разі анулювання доступу користувача його відновлення можливе лише шляхом повторної реєстрації користувача </w:t>
      </w:r>
      <w:r>
        <w:rPr>
          <w:rFonts w:ascii="Arial" w:hAnsi="Arial"/>
          <w:color w:val="000000"/>
          <w:sz w:val="18"/>
        </w:rPr>
        <w:t>за умови документального підтвердження припинення обставин, що стали підставою для його анулювання.</w:t>
      </w:r>
    </w:p>
    <w:p w:rsidR="00DE3819" w:rsidRDefault="005E5F54">
      <w:pPr>
        <w:spacing w:after="75"/>
        <w:ind w:firstLine="240"/>
        <w:jc w:val="both"/>
      </w:pPr>
      <w:bookmarkStart w:id="413" w:name="415"/>
      <w:bookmarkEnd w:id="412"/>
      <w:r>
        <w:rPr>
          <w:rFonts w:ascii="Arial" w:hAnsi="Arial"/>
          <w:color w:val="000000"/>
          <w:sz w:val="18"/>
        </w:rPr>
        <w:t>40. За зверненням власника технічний адміністратор зобов'язаний надати інформацію про користувачів, яким надано, заблоковано або анульовано доступ до електр</w:t>
      </w:r>
      <w:r>
        <w:rPr>
          <w:rFonts w:ascii="Arial" w:hAnsi="Arial"/>
          <w:color w:val="000000"/>
          <w:sz w:val="18"/>
        </w:rPr>
        <w:t>онного кабінету.</w:t>
      </w:r>
    </w:p>
    <w:p w:rsidR="00DE3819" w:rsidRDefault="005E5F54">
      <w:pPr>
        <w:pStyle w:val="3"/>
        <w:spacing w:after="225"/>
        <w:jc w:val="center"/>
      </w:pPr>
      <w:bookmarkStart w:id="414" w:name="416"/>
      <w:bookmarkEnd w:id="413"/>
      <w:r>
        <w:rPr>
          <w:rFonts w:ascii="Arial" w:hAnsi="Arial"/>
          <w:color w:val="000000"/>
          <w:sz w:val="26"/>
        </w:rPr>
        <w:t>Права та обов'язки суб'єктів Єдиної платформи</w:t>
      </w:r>
    </w:p>
    <w:p w:rsidR="00DE3819" w:rsidRDefault="005E5F54">
      <w:pPr>
        <w:spacing w:after="75"/>
        <w:ind w:firstLine="240"/>
        <w:jc w:val="both"/>
      </w:pPr>
      <w:bookmarkStart w:id="415" w:name="417"/>
      <w:bookmarkEnd w:id="414"/>
      <w:r>
        <w:rPr>
          <w:rFonts w:ascii="Arial" w:hAnsi="Arial"/>
          <w:color w:val="000000"/>
          <w:sz w:val="18"/>
        </w:rPr>
        <w:t>41. Суб'єкти Єдиної платформи мають право цілодобово та безоплатно користуватися Єдиною платформою в межах передбачених для них прав доступу.</w:t>
      </w:r>
    </w:p>
    <w:p w:rsidR="00DE3819" w:rsidRDefault="005E5F54">
      <w:pPr>
        <w:spacing w:after="75"/>
        <w:ind w:firstLine="240"/>
        <w:jc w:val="both"/>
      </w:pPr>
      <w:bookmarkStart w:id="416" w:name="418"/>
      <w:bookmarkEnd w:id="415"/>
      <w:r>
        <w:rPr>
          <w:rFonts w:ascii="Arial" w:hAnsi="Arial"/>
          <w:color w:val="000000"/>
          <w:sz w:val="18"/>
        </w:rPr>
        <w:t>42. Суб'єкти Єдиної платформи користуються нею як п</w:t>
      </w:r>
      <w:r>
        <w:rPr>
          <w:rFonts w:ascii="Arial" w:hAnsi="Arial"/>
          <w:color w:val="000000"/>
          <w:sz w:val="18"/>
        </w:rPr>
        <w:t>ублічні або авторизовані користувачі.</w:t>
      </w:r>
    </w:p>
    <w:p w:rsidR="00DE3819" w:rsidRDefault="005E5F54">
      <w:pPr>
        <w:spacing w:after="75"/>
        <w:ind w:firstLine="240"/>
        <w:jc w:val="both"/>
      </w:pPr>
      <w:bookmarkStart w:id="417" w:name="419"/>
      <w:bookmarkEnd w:id="416"/>
      <w:r>
        <w:rPr>
          <w:rFonts w:ascii="Arial" w:hAnsi="Arial"/>
          <w:color w:val="000000"/>
          <w:sz w:val="18"/>
        </w:rPr>
        <w:t>43. Публічні користувачі мають право доступу лише до порталу Єдиної платформи.</w:t>
      </w:r>
    </w:p>
    <w:p w:rsidR="00DE3819" w:rsidRDefault="005E5F54">
      <w:pPr>
        <w:spacing w:after="75"/>
        <w:ind w:firstLine="240"/>
        <w:jc w:val="both"/>
      </w:pPr>
      <w:bookmarkStart w:id="418" w:name="420"/>
      <w:bookmarkEnd w:id="417"/>
      <w:r>
        <w:rPr>
          <w:rFonts w:ascii="Arial" w:hAnsi="Arial"/>
          <w:color w:val="000000"/>
          <w:sz w:val="18"/>
        </w:rPr>
        <w:t>44. Доступ до інформації порталу Єдиної платформи, що зазначена в пункті 14 цього Положення, не потребує авторизації та автентифікації кори</w:t>
      </w:r>
      <w:r>
        <w:rPr>
          <w:rFonts w:ascii="Arial" w:hAnsi="Arial"/>
          <w:color w:val="000000"/>
          <w:sz w:val="18"/>
        </w:rPr>
        <w:t>стувача.</w:t>
      </w:r>
    </w:p>
    <w:p w:rsidR="00DE3819" w:rsidRDefault="005E5F54">
      <w:pPr>
        <w:spacing w:after="75"/>
        <w:ind w:firstLine="240"/>
        <w:jc w:val="both"/>
      </w:pPr>
      <w:bookmarkStart w:id="419" w:name="421"/>
      <w:bookmarkEnd w:id="418"/>
      <w:r>
        <w:rPr>
          <w:rFonts w:ascii="Arial" w:hAnsi="Arial"/>
          <w:color w:val="000000"/>
          <w:sz w:val="18"/>
        </w:rPr>
        <w:t>45. Споживачі реєструються на Єдиній платформі самостійно. Технічний адміністратор, тимчасовий адміністратор надають консультації споживачам щодо підключення до Єдиної платформи.</w:t>
      </w:r>
    </w:p>
    <w:p w:rsidR="00DE3819" w:rsidRDefault="005E5F54">
      <w:pPr>
        <w:pStyle w:val="3"/>
        <w:spacing w:after="225"/>
        <w:jc w:val="center"/>
      </w:pPr>
      <w:bookmarkStart w:id="420" w:name="422"/>
      <w:bookmarkEnd w:id="419"/>
      <w:r>
        <w:rPr>
          <w:rFonts w:ascii="Arial" w:hAnsi="Arial"/>
          <w:color w:val="000000"/>
          <w:sz w:val="26"/>
        </w:rPr>
        <w:t>Власник Єдиної платформи та його функції</w:t>
      </w:r>
    </w:p>
    <w:p w:rsidR="00DE3819" w:rsidRDefault="005E5F54">
      <w:pPr>
        <w:spacing w:after="75"/>
        <w:ind w:firstLine="240"/>
        <w:jc w:val="both"/>
      </w:pPr>
      <w:bookmarkStart w:id="421" w:name="423"/>
      <w:bookmarkEnd w:id="420"/>
      <w:r>
        <w:rPr>
          <w:rFonts w:ascii="Arial" w:hAnsi="Arial"/>
          <w:color w:val="000000"/>
          <w:sz w:val="18"/>
        </w:rPr>
        <w:t xml:space="preserve">46. Власником Єдиної </w:t>
      </w:r>
      <w:r>
        <w:rPr>
          <w:rFonts w:ascii="Arial" w:hAnsi="Arial"/>
          <w:color w:val="000000"/>
          <w:sz w:val="18"/>
        </w:rPr>
        <w:t xml:space="preserve">платформи є держава в особі </w:t>
      </w:r>
      <w:proofErr w:type="spellStart"/>
      <w:r>
        <w:rPr>
          <w:rFonts w:ascii="Arial" w:hAnsi="Arial"/>
          <w:color w:val="000000"/>
          <w:sz w:val="18"/>
        </w:rPr>
        <w:t>Мінінфраструктури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422" w:name="424"/>
      <w:bookmarkEnd w:id="421"/>
      <w:r>
        <w:rPr>
          <w:rFonts w:ascii="Arial" w:hAnsi="Arial"/>
          <w:color w:val="000000"/>
          <w:sz w:val="18"/>
        </w:rPr>
        <w:lastRenderedPageBreak/>
        <w:t>47. Власник Єдиної платформи вживає заходів, спрямованих на забезпечення її функціонування, зокрема:</w:t>
      </w:r>
    </w:p>
    <w:p w:rsidR="00DE3819" w:rsidRDefault="005E5F54">
      <w:pPr>
        <w:spacing w:after="75"/>
        <w:ind w:firstLine="240"/>
        <w:jc w:val="both"/>
      </w:pPr>
      <w:bookmarkStart w:id="423" w:name="425"/>
      <w:bookmarkEnd w:id="422"/>
      <w:r>
        <w:rPr>
          <w:rFonts w:ascii="Arial" w:hAnsi="Arial"/>
          <w:color w:val="000000"/>
          <w:sz w:val="18"/>
        </w:rPr>
        <w:t>1) затверджує технічні завдання щодо створення/розвитку Єдиної платформи, підготовлені технічним адміністрат</w:t>
      </w:r>
      <w:r>
        <w:rPr>
          <w:rFonts w:ascii="Arial" w:hAnsi="Arial"/>
          <w:color w:val="000000"/>
          <w:sz w:val="18"/>
        </w:rPr>
        <w:t>ором;</w:t>
      </w:r>
    </w:p>
    <w:p w:rsidR="00DE3819" w:rsidRDefault="005E5F54">
      <w:pPr>
        <w:spacing w:after="75"/>
        <w:ind w:firstLine="240"/>
        <w:jc w:val="both"/>
      </w:pPr>
      <w:bookmarkStart w:id="424" w:name="426"/>
      <w:bookmarkEnd w:id="423"/>
      <w:r>
        <w:rPr>
          <w:rFonts w:ascii="Arial" w:hAnsi="Arial"/>
          <w:color w:val="000000"/>
          <w:sz w:val="18"/>
        </w:rPr>
        <w:t>2) здійснює нормативно-правове, методологічне та інформаційне забезпечення ведення Єдиної платформи;</w:t>
      </w:r>
    </w:p>
    <w:p w:rsidR="00DE3819" w:rsidRDefault="005E5F54">
      <w:pPr>
        <w:spacing w:after="75"/>
        <w:ind w:firstLine="240"/>
        <w:jc w:val="both"/>
      </w:pPr>
      <w:bookmarkStart w:id="425" w:name="427"/>
      <w:bookmarkEnd w:id="424"/>
      <w:r>
        <w:rPr>
          <w:rFonts w:ascii="Arial" w:hAnsi="Arial"/>
          <w:color w:val="000000"/>
          <w:sz w:val="18"/>
        </w:rPr>
        <w:t>3) надає роз'яснення щодо застосування актів законодавства з питань ведення Єдиної платформи;</w:t>
      </w:r>
    </w:p>
    <w:p w:rsidR="00DE3819" w:rsidRDefault="005E5F54">
      <w:pPr>
        <w:spacing w:after="75"/>
        <w:ind w:firstLine="240"/>
        <w:jc w:val="both"/>
      </w:pPr>
      <w:bookmarkStart w:id="426" w:name="428"/>
      <w:bookmarkEnd w:id="425"/>
      <w:r>
        <w:rPr>
          <w:rFonts w:ascii="Arial" w:hAnsi="Arial"/>
          <w:color w:val="000000"/>
          <w:sz w:val="18"/>
        </w:rPr>
        <w:t>4) здійснює організаційні заходи, пов'язані із створенн</w:t>
      </w:r>
      <w:r>
        <w:rPr>
          <w:rFonts w:ascii="Arial" w:hAnsi="Arial"/>
          <w:color w:val="000000"/>
          <w:sz w:val="18"/>
        </w:rPr>
        <w:t>ям Єдиної платформи та введенням в експлуатацію її складових, створенням комплексної системи захисту інформації, налагодженням електронної інформаційної взаємодії між Єдиною платформою та електронними інформаційними системами інших суб'єктів Єдиної платфор</w:t>
      </w:r>
      <w:r>
        <w:rPr>
          <w:rFonts w:ascii="Arial" w:hAnsi="Arial"/>
          <w:color w:val="000000"/>
          <w:sz w:val="18"/>
        </w:rPr>
        <w:t>ми;</w:t>
      </w:r>
    </w:p>
    <w:p w:rsidR="00DE3819" w:rsidRDefault="005E5F54">
      <w:pPr>
        <w:spacing w:after="75"/>
        <w:ind w:firstLine="240"/>
        <w:jc w:val="both"/>
      </w:pPr>
      <w:bookmarkStart w:id="427" w:name="429"/>
      <w:bookmarkEnd w:id="426"/>
      <w:r>
        <w:rPr>
          <w:rFonts w:ascii="Arial" w:hAnsi="Arial"/>
          <w:color w:val="000000"/>
          <w:sz w:val="18"/>
        </w:rPr>
        <w:t>5) інформує технічного адміністратора про виявлені недоліки у роботі Єдиної платформи та вносить пропозиції щодо їх усунення;</w:t>
      </w:r>
    </w:p>
    <w:p w:rsidR="00DE3819" w:rsidRDefault="005E5F54">
      <w:pPr>
        <w:spacing w:after="75"/>
        <w:ind w:firstLine="240"/>
        <w:jc w:val="both"/>
      </w:pPr>
      <w:bookmarkStart w:id="428" w:name="430"/>
      <w:bookmarkEnd w:id="427"/>
      <w:r>
        <w:rPr>
          <w:rFonts w:ascii="Arial" w:hAnsi="Arial"/>
          <w:color w:val="000000"/>
          <w:sz w:val="18"/>
        </w:rPr>
        <w:t>6) контролює та координує роботу технічного адміністратора;</w:t>
      </w:r>
    </w:p>
    <w:p w:rsidR="00DE3819" w:rsidRDefault="005E5F54">
      <w:pPr>
        <w:spacing w:after="75"/>
        <w:ind w:firstLine="240"/>
        <w:jc w:val="both"/>
      </w:pPr>
      <w:bookmarkStart w:id="429" w:name="431"/>
      <w:bookmarkEnd w:id="428"/>
      <w:r>
        <w:rPr>
          <w:rFonts w:ascii="Arial" w:hAnsi="Arial"/>
          <w:color w:val="000000"/>
          <w:sz w:val="18"/>
        </w:rPr>
        <w:t>7) погоджує технічні рішення, типи технічних засобів, а також проп</w:t>
      </w:r>
      <w:r>
        <w:rPr>
          <w:rFonts w:ascii="Arial" w:hAnsi="Arial"/>
          <w:color w:val="000000"/>
          <w:sz w:val="18"/>
        </w:rPr>
        <w:t>озиції щодо розроблення та модернізації програмного забезпечення, що пропонується технічним адміністратором або іншими суб'єктами Єдиної платформи;</w:t>
      </w:r>
    </w:p>
    <w:p w:rsidR="00DE3819" w:rsidRDefault="005E5F54">
      <w:pPr>
        <w:spacing w:after="75"/>
        <w:ind w:firstLine="240"/>
        <w:jc w:val="both"/>
      </w:pPr>
      <w:bookmarkStart w:id="430" w:name="432"/>
      <w:bookmarkEnd w:id="429"/>
      <w:r>
        <w:rPr>
          <w:rFonts w:ascii="Arial" w:hAnsi="Arial"/>
          <w:color w:val="000000"/>
          <w:sz w:val="18"/>
        </w:rPr>
        <w:t>8) здійснює контроль за функціонуванням Єдиної платформи, зокрема шляхом моніторингу процесів її ведення.</w:t>
      </w:r>
    </w:p>
    <w:p w:rsidR="00DE3819" w:rsidRDefault="005E5F54">
      <w:pPr>
        <w:pStyle w:val="3"/>
        <w:spacing w:after="225"/>
        <w:jc w:val="center"/>
      </w:pPr>
      <w:bookmarkStart w:id="431" w:name="433"/>
      <w:bookmarkEnd w:id="430"/>
      <w:r>
        <w:rPr>
          <w:rFonts w:ascii="Arial" w:hAnsi="Arial"/>
          <w:color w:val="000000"/>
          <w:sz w:val="26"/>
        </w:rPr>
        <w:t>Те</w:t>
      </w:r>
      <w:r>
        <w:rPr>
          <w:rFonts w:ascii="Arial" w:hAnsi="Arial"/>
          <w:color w:val="000000"/>
          <w:sz w:val="26"/>
        </w:rPr>
        <w:t>хнічний адміністратор та його функції</w:t>
      </w:r>
    </w:p>
    <w:p w:rsidR="00DE3819" w:rsidRDefault="005E5F54">
      <w:pPr>
        <w:spacing w:after="75"/>
        <w:ind w:firstLine="240"/>
        <w:jc w:val="both"/>
      </w:pPr>
      <w:bookmarkStart w:id="432" w:name="434"/>
      <w:bookmarkEnd w:id="431"/>
      <w:r>
        <w:rPr>
          <w:rFonts w:ascii="Arial" w:hAnsi="Arial"/>
          <w:color w:val="000000"/>
          <w:sz w:val="18"/>
        </w:rPr>
        <w:t xml:space="preserve">48. Технічним адміністратором та розпорядником Єдиної платформи є державне підприємство "Галузевий центр цифровізації та </w:t>
      </w:r>
      <w:proofErr w:type="spellStart"/>
      <w:r>
        <w:rPr>
          <w:rFonts w:ascii="Arial" w:hAnsi="Arial"/>
          <w:color w:val="000000"/>
          <w:sz w:val="18"/>
        </w:rPr>
        <w:t>кібербезпеки</w:t>
      </w:r>
      <w:proofErr w:type="spellEnd"/>
      <w:r>
        <w:rPr>
          <w:rFonts w:ascii="Arial" w:hAnsi="Arial"/>
          <w:color w:val="000000"/>
          <w:sz w:val="18"/>
        </w:rPr>
        <w:t>".</w:t>
      </w:r>
    </w:p>
    <w:p w:rsidR="00DE3819" w:rsidRDefault="005E5F54">
      <w:pPr>
        <w:spacing w:after="75"/>
        <w:ind w:firstLine="240"/>
        <w:jc w:val="both"/>
      </w:pPr>
      <w:bookmarkStart w:id="433" w:name="435"/>
      <w:bookmarkEnd w:id="432"/>
      <w:r>
        <w:rPr>
          <w:rFonts w:ascii="Arial" w:hAnsi="Arial"/>
          <w:color w:val="000000"/>
          <w:sz w:val="18"/>
        </w:rPr>
        <w:t>49. Технічний адміністратор здійснює заходи, спрямовані на забезпечення функціонув</w:t>
      </w:r>
      <w:r>
        <w:rPr>
          <w:rFonts w:ascii="Arial" w:hAnsi="Arial"/>
          <w:color w:val="000000"/>
          <w:sz w:val="18"/>
        </w:rPr>
        <w:t>ання Єдиної платформи, зокрема щодо створення та супроводження її програмного забезпечення, проведення технічних та профілактичних робіт з її підтримки, надання, блокування та анулювання доступу до електронного кабінету, навчання користувачів Єдиної платфо</w:t>
      </w:r>
      <w:r>
        <w:rPr>
          <w:rFonts w:ascii="Arial" w:hAnsi="Arial"/>
          <w:color w:val="000000"/>
          <w:sz w:val="18"/>
        </w:rPr>
        <w:t>рми (крім споживачів), збереження та захисту інформації (даних), що містяться на Єдиній платформі.</w:t>
      </w:r>
    </w:p>
    <w:p w:rsidR="00DE3819" w:rsidRDefault="005E5F54">
      <w:pPr>
        <w:spacing w:after="75"/>
        <w:ind w:firstLine="240"/>
        <w:jc w:val="both"/>
      </w:pPr>
      <w:bookmarkStart w:id="434" w:name="436"/>
      <w:bookmarkEnd w:id="433"/>
      <w:r>
        <w:rPr>
          <w:rFonts w:ascii="Arial" w:hAnsi="Arial"/>
          <w:color w:val="000000"/>
          <w:sz w:val="18"/>
        </w:rPr>
        <w:t>50. Створення програмного забезпечення Єдиної платформи передбачає здійснення комплексу заходів, спрямованих на його розроблення, модернізацію, тестування, д</w:t>
      </w:r>
      <w:r>
        <w:rPr>
          <w:rFonts w:ascii="Arial" w:hAnsi="Arial"/>
          <w:color w:val="000000"/>
          <w:sz w:val="18"/>
        </w:rPr>
        <w:t>ослідну експлуатацію та впровадження в промислову експлуатацію.</w:t>
      </w:r>
    </w:p>
    <w:p w:rsidR="00DE3819" w:rsidRDefault="005E5F54">
      <w:pPr>
        <w:spacing w:after="75"/>
        <w:ind w:firstLine="240"/>
        <w:jc w:val="both"/>
      </w:pPr>
      <w:bookmarkStart w:id="435" w:name="437"/>
      <w:bookmarkEnd w:id="434"/>
      <w:r>
        <w:rPr>
          <w:rFonts w:ascii="Arial" w:hAnsi="Arial"/>
          <w:color w:val="000000"/>
          <w:sz w:val="18"/>
        </w:rPr>
        <w:t>51. Супроводження програмного забезпечення Єдиної платформи передбачає здійснення заходів щодо забезпечення його функціонування відповідно до технічної документації, виявлення помилок, надання</w:t>
      </w:r>
      <w:r>
        <w:rPr>
          <w:rFonts w:ascii="Arial" w:hAnsi="Arial"/>
          <w:color w:val="000000"/>
          <w:sz w:val="18"/>
        </w:rPr>
        <w:t xml:space="preserve"> інформації про виявлені помилки розробникам програмного забезпечення, контроль за виправленням таких помилок.</w:t>
      </w:r>
    </w:p>
    <w:p w:rsidR="00DE3819" w:rsidRDefault="005E5F54">
      <w:pPr>
        <w:spacing w:after="75"/>
        <w:ind w:firstLine="240"/>
        <w:jc w:val="both"/>
      </w:pPr>
      <w:bookmarkStart w:id="436" w:name="438"/>
      <w:bookmarkEnd w:id="435"/>
      <w:r>
        <w:rPr>
          <w:rFonts w:ascii="Arial" w:hAnsi="Arial"/>
          <w:color w:val="000000"/>
          <w:sz w:val="18"/>
        </w:rPr>
        <w:t>52. Технічне та технологічне забезпечення Єдиної платформи передбачає:</w:t>
      </w:r>
    </w:p>
    <w:p w:rsidR="00DE3819" w:rsidRDefault="005E5F54">
      <w:pPr>
        <w:spacing w:after="75"/>
        <w:ind w:firstLine="240"/>
        <w:jc w:val="both"/>
      </w:pPr>
      <w:bookmarkStart w:id="437" w:name="439"/>
      <w:bookmarkEnd w:id="436"/>
      <w:r>
        <w:rPr>
          <w:rFonts w:ascii="Arial" w:hAnsi="Arial"/>
          <w:color w:val="000000"/>
          <w:sz w:val="18"/>
        </w:rPr>
        <w:t>1) моніторинг її роботи, бази даних та взаємодії з електронними інформацій</w:t>
      </w:r>
      <w:r>
        <w:rPr>
          <w:rFonts w:ascii="Arial" w:hAnsi="Arial"/>
          <w:color w:val="000000"/>
          <w:sz w:val="18"/>
        </w:rPr>
        <w:t>ними ресурсами;</w:t>
      </w:r>
    </w:p>
    <w:p w:rsidR="00DE3819" w:rsidRDefault="005E5F54">
      <w:pPr>
        <w:spacing w:after="75"/>
        <w:ind w:firstLine="240"/>
        <w:jc w:val="both"/>
      </w:pPr>
      <w:bookmarkStart w:id="438" w:name="440"/>
      <w:bookmarkEnd w:id="437"/>
      <w:r>
        <w:rPr>
          <w:rFonts w:ascii="Arial" w:hAnsi="Arial"/>
          <w:color w:val="000000"/>
          <w:sz w:val="18"/>
        </w:rPr>
        <w:t>2) надання/блокування в установленому порядку доступу до електронних кабінетів користувачам;</w:t>
      </w:r>
    </w:p>
    <w:p w:rsidR="00DE3819" w:rsidRDefault="005E5F54">
      <w:pPr>
        <w:spacing w:after="75"/>
        <w:ind w:firstLine="240"/>
        <w:jc w:val="both"/>
      </w:pPr>
      <w:bookmarkStart w:id="439" w:name="441"/>
      <w:bookmarkEnd w:id="438"/>
      <w:r>
        <w:rPr>
          <w:rFonts w:ascii="Arial" w:hAnsi="Arial"/>
          <w:color w:val="000000"/>
          <w:sz w:val="18"/>
        </w:rPr>
        <w:t>3) налагодження електронної інформаційної взаємодії між Єдиною платформою та іншими електронними інформаційними ресурсами;</w:t>
      </w:r>
    </w:p>
    <w:p w:rsidR="00DE3819" w:rsidRDefault="005E5F54">
      <w:pPr>
        <w:spacing w:after="75"/>
        <w:ind w:firstLine="240"/>
        <w:jc w:val="both"/>
      </w:pPr>
      <w:bookmarkStart w:id="440" w:name="442"/>
      <w:bookmarkEnd w:id="439"/>
      <w:r>
        <w:rPr>
          <w:rFonts w:ascii="Arial" w:hAnsi="Arial"/>
          <w:color w:val="000000"/>
          <w:sz w:val="18"/>
        </w:rPr>
        <w:t>4) розгляд пропозицій (з</w:t>
      </w:r>
      <w:r>
        <w:rPr>
          <w:rFonts w:ascii="Arial" w:hAnsi="Arial"/>
          <w:color w:val="000000"/>
          <w:sz w:val="18"/>
        </w:rPr>
        <w:t>ауважень) щодо вдосконалення функціонування Єдиної платформи та надання відповідних пропозицій її власнику;</w:t>
      </w:r>
    </w:p>
    <w:p w:rsidR="00DE3819" w:rsidRDefault="005E5F54">
      <w:pPr>
        <w:spacing w:after="75"/>
        <w:ind w:firstLine="240"/>
        <w:jc w:val="both"/>
      </w:pPr>
      <w:bookmarkStart w:id="441" w:name="443"/>
      <w:bookmarkEnd w:id="440"/>
      <w:r>
        <w:rPr>
          <w:rFonts w:ascii="Arial" w:hAnsi="Arial"/>
          <w:color w:val="000000"/>
          <w:sz w:val="18"/>
        </w:rPr>
        <w:t>5) підтримку функціонування програмного забезпечення Єдиної платформи та відповідних електронних комунікаційних мереж;</w:t>
      </w:r>
    </w:p>
    <w:p w:rsidR="00DE3819" w:rsidRDefault="005E5F54">
      <w:pPr>
        <w:spacing w:after="75"/>
        <w:ind w:firstLine="240"/>
        <w:jc w:val="both"/>
      </w:pPr>
      <w:bookmarkStart w:id="442" w:name="444"/>
      <w:bookmarkEnd w:id="441"/>
      <w:r>
        <w:rPr>
          <w:rFonts w:ascii="Arial" w:hAnsi="Arial"/>
          <w:color w:val="000000"/>
          <w:sz w:val="18"/>
        </w:rPr>
        <w:t>6) забезпечення необхідним те</w:t>
      </w:r>
      <w:r>
        <w:rPr>
          <w:rFonts w:ascii="Arial" w:hAnsi="Arial"/>
          <w:color w:val="000000"/>
          <w:sz w:val="18"/>
        </w:rPr>
        <w:t>хнічним (серверним, комутаційним тощо) обладнанням, достатнім для гарантування її надійного безперебійного функціонування;</w:t>
      </w:r>
    </w:p>
    <w:p w:rsidR="00DE3819" w:rsidRDefault="005E5F54">
      <w:pPr>
        <w:spacing w:after="75"/>
        <w:ind w:firstLine="240"/>
        <w:jc w:val="both"/>
      </w:pPr>
      <w:bookmarkStart w:id="443" w:name="445"/>
      <w:bookmarkEnd w:id="442"/>
      <w:r>
        <w:rPr>
          <w:rFonts w:ascii="Arial" w:hAnsi="Arial"/>
          <w:color w:val="000000"/>
          <w:sz w:val="18"/>
        </w:rPr>
        <w:t>7) придбання необхідного програмного забезпечення;</w:t>
      </w:r>
    </w:p>
    <w:p w:rsidR="00DE3819" w:rsidRDefault="005E5F54">
      <w:pPr>
        <w:spacing w:after="75"/>
        <w:ind w:firstLine="240"/>
        <w:jc w:val="both"/>
      </w:pPr>
      <w:bookmarkStart w:id="444" w:name="446"/>
      <w:bookmarkEnd w:id="443"/>
      <w:r>
        <w:rPr>
          <w:rFonts w:ascii="Arial" w:hAnsi="Arial"/>
          <w:color w:val="000000"/>
          <w:sz w:val="18"/>
        </w:rPr>
        <w:t>8) укладення договорів про обслуговування її технічної інфраструктури;</w:t>
      </w:r>
    </w:p>
    <w:p w:rsidR="00DE3819" w:rsidRDefault="005E5F54">
      <w:pPr>
        <w:spacing w:after="75"/>
        <w:ind w:firstLine="240"/>
        <w:jc w:val="both"/>
      </w:pPr>
      <w:bookmarkStart w:id="445" w:name="447"/>
      <w:bookmarkEnd w:id="444"/>
      <w:r>
        <w:rPr>
          <w:rFonts w:ascii="Arial" w:hAnsi="Arial"/>
          <w:color w:val="000000"/>
          <w:sz w:val="18"/>
        </w:rPr>
        <w:t xml:space="preserve">9) </w:t>
      </w:r>
      <w:r>
        <w:rPr>
          <w:rFonts w:ascii="Arial" w:hAnsi="Arial"/>
          <w:color w:val="000000"/>
          <w:sz w:val="18"/>
        </w:rPr>
        <w:t>залучення (за потреби) фахівців сторонніх організацій для виконання робіт з обслуговування її технічного обладнання;</w:t>
      </w:r>
    </w:p>
    <w:p w:rsidR="00DE3819" w:rsidRDefault="005E5F54">
      <w:pPr>
        <w:spacing w:after="75"/>
        <w:ind w:firstLine="240"/>
        <w:jc w:val="both"/>
      </w:pPr>
      <w:bookmarkStart w:id="446" w:name="448"/>
      <w:bookmarkEnd w:id="445"/>
      <w:r>
        <w:rPr>
          <w:rFonts w:ascii="Arial" w:hAnsi="Arial"/>
          <w:color w:val="000000"/>
          <w:sz w:val="18"/>
        </w:rPr>
        <w:lastRenderedPageBreak/>
        <w:t>10) введення в експлуатацію апаратних, програмних засобів, технічних засобів електронних комунікацій та захисту інформації, що міститься на</w:t>
      </w:r>
      <w:r>
        <w:rPr>
          <w:rFonts w:ascii="Arial" w:hAnsi="Arial"/>
          <w:color w:val="000000"/>
          <w:sz w:val="18"/>
        </w:rPr>
        <w:t xml:space="preserve"> Єдиній платформі;</w:t>
      </w:r>
    </w:p>
    <w:p w:rsidR="00DE3819" w:rsidRDefault="005E5F54">
      <w:pPr>
        <w:spacing w:after="75"/>
        <w:ind w:firstLine="240"/>
        <w:jc w:val="both"/>
      </w:pPr>
      <w:bookmarkStart w:id="447" w:name="449"/>
      <w:bookmarkEnd w:id="446"/>
      <w:r>
        <w:rPr>
          <w:rFonts w:ascii="Arial" w:hAnsi="Arial"/>
          <w:color w:val="000000"/>
          <w:sz w:val="18"/>
        </w:rPr>
        <w:t>11) методичну підтримку обробки інформації, що міститься на Єдиній платформі, створення, зберігання та використання архівної інформації;</w:t>
      </w:r>
    </w:p>
    <w:p w:rsidR="00DE3819" w:rsidRDefault="005E5F54">
      <w:pPr>
        <w:spacing w:after="75"/>
        <w:ind w:firstLine="240"/>
        <w:jc w:val="both"/>
      </w:pPr>
      <w:bookmarkStart w:id="448" w:name="450"/>
      <w:bookmarkEnd w:id="447"/>
      <w:r>
        <w:rPr>
          <w:rFonts w:ascii="Arial" w:hAnsi="Arial"/>
          <w:color w:val="000000"/>
          <w:sz w:val="18"/>
        </w:rPr>
        <w:t>12) забезпечення резервування та гарантованого відновлення даних.</w:t>
      </w:r>
    </w:p>
    <w:p w:rsidR="00DE3819" w:rsidRDefault="005E5F54">
      <w:pPr>
        <w:spacing w:after="75"/>
        <w:ind w:firstLine="240"/>
        <w:jc w:val="both"/>
      </w:pPr>
      <w:bookmarkStart w:id="449" w:name="451"/>
      <w:bookmarkEnd w:id="448"/>
      <w:r>
        <w:rPr>
          <w:rFonts w:ascii="Arial" w:hAnsi="Arial"/>
          <w:color w:val="000000"/>
          <w:sz w:val="18"/>
        </w:rPr>
        <w:t xml:space="preserve">53. Технічний адміністратор </w:t>
      </w:r>
      <w:r>
        <w:rPr>
          <w:rFonts w:ascii="Arial" w:hAnsi="Arial"/>
          <w:color w:val="000000"/>
          <w:sz w:val="18"/>
        </w:rPr>
        <w:t>здійснює такі заходи щодо збереження та захисту інформації (даних), що міститься (містяться) на Єдиній платформі:</w:t>
      </w:r>
    </w:p>
    <w:p w:rsidR="00DE3819" w:rsidRDefault="005E5F54">
      <w:pPr>
        <w:spacing w:after="75"/>
        <w:ind w:firstLine="240"/>
        <w:jc w:val="both"/>
      </w:pPr>
      <w:bookmarkStart w:id="450" w:name="452"/>
      <w:bookmarkEnd w:id="449"/>
      <w:r>
        <w:rPr>
          <w:rFonts w:ascii="Arial" w:hAnsi="Arial"/>
          <w:color w:val="000000"/>
          <w:sz w:val="18"/>
        </w:rPr>
        <w:t>1) створення та забезпечення функціонування комплексної системи захисту інформації, що міститься на Єдиній платформі, відповідно до вимог зако</w:t>
      </w:r>
      <w:r>
        <w:rPr>
          <w:rFonts w:ascii="Arial" w:hAnsi="Arial"/>
          <w:color w:val="000000"/>
          <w:sz w:val="18"/>
        </w:rPr>
        <w:t>нодавства про захист інформації в системах;</w:t>
      </w:r>
    </w:p>
    <w:p w:rsidR="00DE3819" w:rsidRDefault="005E5F54">
      <w:pPr>
        <w:spacing w:after="75"/>
        <w:ind w:firstLine="240"/>
        <w:jc w:val="both"/>
      </w:pPr>
      <w:bookmarkStart w:id="451" w:name="453"/>
      <w:bookmarkEnd w:id="450"/>
      <w:r>
        <w:rPr>
          <w:rFonts w:ascii="Arial" w:hAnsi="Arial"/>
          <w:color w:val="000000"/>
          <w:sz w:val="18"/>
        </w:rPr>
        <w:t>2) створення, збереження та захист резервної копії бази даних Єдиної платформи;</w:t>
      </w:r>
    </w:p>
    <w:p w:rsidR="00DE3819" w:rsidRDefault="005E5F54">
      <w:pPr>
        <w:spacing w:after="75"/>
        <w:ind w:firstLine="240"/>
        <w:jc w:val="both"/>
      </w:pPr>
      <w:bookmarkStart w:id="452" w:name="454"/>
      <w:bookmarkEnd w:id="451"/>
      <w:r>
        <w:rPr>
          <w:rFonts w:ascii="Arial" w:hAnsi="Arial"/>
          <w:color w:val="000000"/>
          <w:sz w:val="18"/>
        </w:rPr>
        <w:t>3) забезпечення захисту цілісності бази даних, апаратного та програмного забезпечення, достовірності інформації, що міститься на Єди</w:t>
      </w:r>
      <w:r>
        <w:rPr>
          <w:rFonts w:ascii="Arial" w:hAnsi="Arial"/>
          <w:color w:val="000000"/>
          <w:sz w:val="18"/>
        </w:rPr>
        <w:t>ній платформі, захисту від несанкціонованого доступу, незаконного використання, незаконного копіювання, спотворення, знищення даних, безпеки персональних даних;</w:t>
      </w:r>
    </w:p>
    <w:p w:rsidR="00DE3819" w:rsidRDefault="005E5F54">
      <w:pPr>
        <w:spacing w:after="75"/>
        <w:ind w:firstLine="240"/>
        <w:jc w:val="both"/>
      </w:pPr>
      <w:bookmarkStart w:id="453" w:name="455"/>
      <w:bookmarkEnd w:id="452"/>
      <w:r>
        <w:rPr>
          <w:rFonts w:ascii="Arial" w:hAnsi="Arial"/>
          <w:color w:val="000000"/>
          <w:sz w:val="18"/>
        </w:rPr>
        <w:t>4) блокування несанкціонованих дій щодо захищених електронних інформаційних ресурсів;</w:t>
      </w:r>
    </w:p>
    <w:p w:rsidR="00DE3819" w:rsidRDefault="005E5F54">
      <w:pPr>
        <w:spacing w:after="75"/>
        <w:ind w:firstLine="240"/>
        <w:jc w:val="both"/>
      </w:pPr>
      <w:bookmarkStart w:id="454" w:name="456"/>
      <w:bookmarkEnd w:id="453"/>
      <w:r>
        <w:rPr>
          <w:rFonts w:ascii="Arial" w:hAnsi="Arial"/>
          <w:color w:val="000000"/>
          <w:sz w:val="18"/>
        </w:rPr>
        <w:t>5) реагув</w:t>
      </w:r>
      <w:r>
        <w:rPr>
          <w:rFonts w:ascii="Arial" w:hAnsi="Arial"/>
          <w:color w:val="000000"/>
          <w:sz w:val="18"/>
        </w:rPr>
        <w:t>ання на сповіщення Єдиної платформи щодо виявлення спроб вчинення несанкціонованих дій з її елементами та/або даними.</w:t>
      </w:r>
    </w:p>
    <w:p w:rsidR="00DE3819" w:rsidRDefault="005E5F54">
      <w:pPr>
        <w:spacing w:after="75"/>
        <w:ind w:firstLine="240"/>
        <w:jc w:val="both"/>
      </w:pPr>
      <w:bookmarkStart w:id="455" w:name="457"/>
      <w:bookmarkEnd w:id="454"/>
      <w:r>
        <w:rPr>
          <w:rFonts w:ascii="Arial" w:hAnsi="Arial"/>
          <w:color w:val="000000"/>
          <w:sz w:val="18"/>
        </w:rPr>
        <w:t>54. Технічний адміністратор у межах реалізації функцій адміністрування та технічного супроводження функціонування Єдиної платформи, зокрем</w:t>
      </w:r>
      <w:r>
        <w:rPr>
          <w:rFonts w:ascii="Arial" w:hAnsi="Arial"/>
          <w:color w:val="000000"/>
          <w:sz w:val="18"/>
        </w:rPr>
        <w:t>а, здійснює:</w:t>
      </w:r>
    </w:p>
    <w:p w:rsidR="00DE3819" w:rsidRDefault="005E5F54">
      <w:pPr>
        <w:spacing w:after="75"/>
        <w:ind w:firstLine="240"/>
        <w:jc w:val="both"/>
      </w:pPr>
      <w:bookmarkStart w:id="456" w:name="458"/>
      <w:bookmarkEnd w:id="455"/>
      <w:r>
        <w:rPr>
          <w:rFonts w:ascii="Arial" w:hAnsi="Arial"/>
          <w:color w:val="000000"/>
          <w:sz w:val="18"/>
        </w:rPr>
        <w:t>1) внесення (верифікацію) відомостей про користувачів;</w:t>
      </w:r>
    </w:p>
    <w:p w:rsidR="00DE3819" w:rsidRDefault="005E5F54">
      <w:pPr>
        <w:spacing w:after="75"/>
        <w:ind w:firstLine="240"/>
        <w:jc w:val="both"/>
      </w:pPr>
      <w:bookmarkStart w:id="457" w:name="459"/>
      <w:bookmarkEnd w:id="456"/>
      <w:r>
        <w:rPr>
          <w:rFonts w:ascii="Arial" w:hAnsi="Arial"/>
          <w:color w:val="000000"/>
          <w:sz w:val="18"/>
        </w:rPr>
        <w:t>2) створення тимчасових адміністраторів системи, що забезпечують підключення до Єдиної платформи користувачів у межах окремої території або суб'єкта Єдиної платформи;</w:t>
      </w:r>
    </w:p>
    <w:p w:rsidR="00DE3819" w:rsidRDefault="005E5F54">
      <w:pPr>
        <w:spacing w:after="75"/>
        <w:ind w:firstLine="240"/>
        <w:jc w:val="both"/>
      </w:pPr>
      <w:bookmarkStart w:id="458" w:name="460"/>
      <w:bookmarkEnd w:id="457"/>
      <w:r>
        <w:rPr>
          <w:rFonts w:ascii="Arial" w:hAnsi="Arial"/>
          <w:color w:val="000000"/>
          <w:sz w:val="18"/>
        </w:rPr>
        <w:t>3) налаштування групо</w:t>
      </w:r>
      <w:r>
        <w:rPr>
          <w:rFonts w:ascii="Arial" w:hAnsi="Arial"/>
          <w:color w:val="000000"/>
          <w:sz w:val="18"/>
        </w:rPr>
        <w:t>вих політик розподілу прав доступу до даних, об'єктів та складових Єдиної платформи;</w:t>
      </w:r>
    </w:p>
    <w:p w:rsidR="00DE3819" w:rsidRDefault="005E5F54">
      <w:pPr>
        <w:spacing w:after="75"/>
        <w:ind w:firstLine="240"/>
        <w:jc w:val="both"/>
      </w:pPr>
      <w:bookmarkStart w:id="459" w:name="461"/>
      <w:bookmarkEnd w:id="458"/>
      <w:r>
        <w:rPr>
          <w:rFonts w:ascii="Arial" w:hAnsi="Arial"/>
          <w:color w:val="000000"/>
          <w:sz w:val="18"/>
        </w:rPr>
        <w:t>4) оновлення функціонала Єдиної платформи;</w:t>
      </w:r>
    </w:p>
    <w:p w:rsidR="00DE3819" w:rsidRDefault="005E5F54">
      <w:pPr>
        <w:spacing w:after="75"/>
        <w:ind w:firstLine="240"/>
        <w:jc w:val="both"/>
      </w:pPr>
      <w:bookmarkStart w:id="460" w:name="462"/>
      <w:bookmarkEnd w:id="459"/>
      <w:r>
        <w:rPr>
          <w:rFonts w:ascii="Arial" w:hAnsi="Arial"/>
          <w:color w:val="000000"/>
          <w:sz w:val="18"/>
        </w:rPr>
        <w:t>5) методичне та консультативне забезпечення користувачів.</w:t>
      </w:r>
    </w:p>
    <w:p w:rsidR="00DE3819" w:rsidRDefault="005E5F54">
      <w:pPr>
        <w:spacing w:after="75"/>
        <w:ind w:firstLine="240"/>
        <w:jc w:val="both"/>
      </w:pPr>
      <w:bookmarkStart w:id="461" w:name="463"/>
      <w:bookmarkEnd w:id="460"/>
      <w:r>
        <w:rPr>
          <w:rFonts w:ascii="Arial" w:hAnsi="Arial"/>
          <w:color w:val="000000"/>
          <w:sz w:val="18"/>
        </w:rPr>
        <w:t xml:space="preserve">55. Тимчасовий адміністратор забезпечує реєстрацію та припинення прав </w:t>
      </w:r>
      <w:r>
        <w:rPr>
          <w:rFonts w:ascii="Arial" w:hAnsi="Arial"/>
          <w:color w:val="000000"/>
          <w:sz w:val="18"/>
        </w:rPr>
        <w:t>доступу авторизованих користувачів - суб'єктів Єдиної платформи (крім споживачів) у межах наданих технічним адміністратором прав.</w:t>
      </w:r>
    </w:p>
    <w:p w:rsidR="00DE3819" w:rsidRDefault="005E5F54">
      <w:pPr>
        <w:spacing w:after="75"/>
        <w:ind w:firstLine="240"/>
        <w:jc w:val="both"/>
      </w:pPr>
      <w:bookmarkStart w:id="462" w:name="464"/>
      <w:bookmarkEnd w:id="461"/>
      <w:r>
        <w:rPr>
          <w:rFonts w:ascii="Arial" w:hAnsi="Arial"/>
          <w:color w:val="000000"/>
          <w:sz w:val="18"/>
        </w:rPr>
        <w:t>56. Для забезпечення контролю за роботою Єдиної платформи технічному адміністратору надається право перегляду журналу дій (под</w:t>
      </w:r>
      <w:r>
        <w:rPr>
          <w:rFonts w:ascii="Arial" w:hAnsi="Arial"/>
          <w:color w:val="000000"/>
          <w:sz w:val="18"/>
        </w:rPr>
        <w:t>ій), що відбуваються на ній, зокрема відомостей про дії користувача, дату і час створення, завантаження, внесення змін, видалення, надсилання, отримання електронних документів, інформації (даних), що зберігається (зберігаються) на Єдиній платформі, іншої і</w:t>
      </w:r>
      <w:r>
        <w:rPr>
          <w:rFonts w:ascii="Arial" w:hAnsi="Arial"/>
          <w:color w:val="000000"/>
          <w:sz w:val="18"/>
        </w:rPr>
        <w:t>нформації стосовно ідентифікації відправника та отримувача, що зберігається безстроково і може бути отримана у формі електронного документа, що формується автоматизовано.</w:t>
      </w:r>
    </w:p>
    <w:p w:rsidR="00DE3819" w:rsidRDefault="005E5F54">
      <w:pPr>
        <w:pStyle w:val="3"/>
        <w:spacing w:after="225"/>
        <w:jc w:val="center"/>
      </w:pPr>
      <w:bookmarkStart w:id="463" w:name="465"/>
      <w:bookmarkEnd w:id="462"/>
      <w:r>
        <w:rPr>
          <w:rFonts w:ascii="Arial" w:hAnsi="Arial"/>
          <w:color w:val="000000"/>
          <w:sz w:val="26"/>
        </w:rPr>
        <w:t>Електронна інформаційна взаємодія між Єдиною платформою та інформаційними системами</w:t>
      </w:r>
    </w:p>
    <w:p w:rsidR="00DE3819" w:rsidRDefault="005E5F54">
      <w:pPr>
        <w:spacing w:after="75"/>
        <w:ind w:firstLine="240"/>
        <w:jc w:val="both"/>
      </w:pPr>
      <w:bookmarkStart w:id="464" w:name="466"/>
      <w:bookmarkEnd w:id="463"/>
      <w:r>
        <w:rPr>
          <w:rFonts w:ascii="Arial" w:hAnsi="Arial"/>
          <w:color w:val="000000"/>
          <w:sz w:val="18"/>
        </w:rPr>
        <w:t>5</w:t>
      </w:r>
      <w:r>
        <w:rPr>
          <w:rFonts w:ascii="Arial" w:hAnsi="Arial"/>
          <w:color w:val="000000"/>
          <w:sz w:val="18"/>
        </w:rPr>
        <w:t>7. Єдина платформа забезпечує сумісність та електронну інформаційну взаємодію з іншими електронними інформаційними ресурсами з метою забезпечення процесів та процедур, пов'язаних із наданням та отриманням житлово-комунальних послуг, житлових субсидій.</w:t>
      </w:r>
    </w:p>
    <w:p w:rsidR="00DE3819" w:rsidRDefault="005E5F54">
      <w:pPr>
        <w:spacing w:after="75"/>
        <w:ind w:firstLine="240"/>
        <w:jc w:val="both"/>
      </w:pPr>
      <w:bookmarkStart w:id="465" w:name="467"/>
      <w:bookmarkEnd w:id="464"/>
      <w:r>
        <w:rPr>
          <w:rFonts w:ascii="Arial" w:hAnsi="Arial"/>
          <w:color w:val="000000"/>
          <w:sz w:val="18"/>
        </w:rPr>
        <w:t xml:space="preserve">58. </w:t>
      </w:r>
      <w:r>
        <w:rPr>
          <w:rFonts w:ascii="Arial" w:hAnsi="Arial"/>
          <w:color w:val="000000"/>
          <w:sz w:val="18"/>
        </w:rPr>
        <w:t xml:space="preserve">Електронна інформаційна взаємодія, передбачена цим Положенням, здійснюється з використанням засобів системи електронної взаємодії державних електронних інформаційних ресурсів "Трембіта" з дотриманням вимог </w:t>
      </w:r>
      <w:r>
        <w:rPr>
          <w:rFonts w:ascii="Arial" w:hAnsi="Arial"/>
          <w:color w:val="293A55"/>
          <w:sz w:val="18"/>
        </w:rPr>
        <w:t>Законів України "Про електронну ідентифікацію та е</w:t>
      </w:r>
      <w:r>
        <w:rPr>
          <w:rFonts w:ascii="Arial" w:hAnsi="Arial"/>
          <w:color w:val="293A55"/>
          <w:sz w:val="18"/>
        </w:rPr>
        <w:t>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персональних даних"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публічні електронні реєстри"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466" w:name="468"/>
      <w:bookmarkEnd w:id="465"/>
      <w:r>
        <w:rPr>
          <w:rFonts w:ascii="Arial" w:hAnsi="Arial"/>
          <w:color w:val="000000"/>
          <w:sz w:val="18"/>
        </w:rPr>
        <w:t>59. У разі відсутності технічної можливості передачі даних з використанням системи електронної в</w:t>
      </w:r>
      <w:r>
        <w:rPr>
          <w:rFonts w:ascii="Arial" w:hAnsi="Arial"/>
          <w:color w:val="000000"/>
          <w:sz w:val="18"/>
        </w:rPr>
        <w:t>заємодії державних електронних інформаційних ресурсів "Трембіта" електронна інформаційна взаємодія суб'єктів електронної взаємодії може здійснюватися з використанням інших інформаційно-комунікаційних систем із застосуванням в них відповідних комплексних си</w:t>
      </w:r>
      <w:r>
        <w:rPr>
          <w:rFonts w:ascii="Arial" w:hAnsi="Arial"/>
          <w:color w:val="000000"/>
          <w:sz w:val="18"/>
        </w:rPr>
        <w:t>стем захисту інформації з підтвердженою відповідністю за результатами державної експертизи в порядку, встановленому законодавством про захист інформації в системах.</w:t>
      </w:r>
    </w:p>
    <w:p w:rsidR="00DE3819" w:rsidRDefault="005E5F54">
      <w:pPr>
        <w:spacing w:after="75"/>
        <w:ind w:firstLine="240"/>
        <w:jc w:val="both"/>
      </w:pPr>
      <w:bookmarkStart w:id="467" w:name="469"/>
      <w:bookmarkEnd w:id="466"/>
      <w:r>
        <w:rPr>
          <w:rFonts w:ascii="Arial" w:hAnsi="Arial"/>
          <w:color w:val="000000"/>
          <w:sz w:val="18"/>
        </w:rPr>
        <w:lastRenderedPageBreak/>
        <w:t>60. Обсяг та структура даних, якими обмінюються суб'єкти електронної взаємодії через програ</w:t>
      </w:r>
      <w:r>
        <w:rPr>
          <w:rFonts w:ascii="Arial" w:hAnsi="Arial"/>
          <w:color w:val="000000"/>
          <w:sz w:val="18"/>
        </w:rPr>
        <w:t xml:space="preserve">мні інтерфейси електронних інформаційних ресурсів (сервіси), визначаються договорами про інформаційну взаємодію, укладеними відповідно до Порядку електронної (технічної та інформаційної) взаємодії,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8 </w:t>
      </w:r>
      <w:r>
        <w:rPr>
          <w:rFonts w:ascii="Arial" w:hAnsi="Arial"/>
          <w:color w:val="293A55"/>
          <w:sz w:val="18"/>
        </w:rPr>
        <w:t>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73, ст. 2455; 2021 р., N 52, ст. 3216; 2023 р., N 11, ст. 721), та/або відповідними протоколами щодо обміну інформацією.</w:t>
      </w:r>
    </w:p>
    <w:p w:rsidR="00DE3819" w:rsidRDefault="005E5F54">
      <w:pPr>
        <w:spacing w:after="75"/>
        <w:ind w:firstLine="240"/>
        <w:jc w:val="both"/>
      </w:pPr>
      <w:bookmarkStart w:id="468" w:name="470"/>
      <w:bookmarkEnd w:id="467"/>
      <w:r>
        <w:rPr>
          <w:rFonts w:ascii="Arial" w:hAnsi="Arial"/>
          <w:color w:val="000000"/>
          <w:sz w:val="18"/>
        </w:rPr>
        <w:t>61</w:t>
      </w:r>
      <w:r>
        <w:rPr>
          <w:rFonts w:ascii="Arial" w:hAnsi="Arial"/>
          <w:color w:val="000000"/>
          <w:sz w:val="18"/>
        </w:rPr>
        <w:t xml:space="preserve">. Обробка персональних даних, зокрема з використанням інформаційних (автоматизованих) систем, здійснюється з дотриманням вимог </w:t>
      </w:r>
      <w:r>
        <w:rPr>
          <w:rFonts w:ascii="Arial" w:hAnsi="Arial"/>
          <w:color w:val="293A55"/>
          <w:sz w:val="18"/>
        </w:rPr>
        <w:t>Законів України "Про інформацію"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469" w:name="471"/>
      <w:bookmarkEnd w:id="468"/>
      <w:r>
        <w:rPr>
          <w:rFonts w:ascii="Arial" w:hAnsi="Arial"/>
          <w:color w:val="000000"/>
          <w:sz w:val="18"/>
        </w:rPr>
        <w:t>62. Перевірка достовірності інформації, що міститься у докум</w:t>
      </w:r>
      <w:r>
        <w:rPr>
          <w:rFonts w:ascii="Arial" w:hAnsi="Arial"/>
          <w:color w:val="000000"/>
          <w:sz w:val="18"/>
        </w:rPr>
        <w:t>ентах, які сформовані з використанням сервісів Єдиної платформи, може здійснюватися на підставі інформації, отриманої в порядку автоматичної електронної інформаційної взаємодії.</w:t>
      </w:r>
    </w:p>
    <w:p w:rsidR="00DE3819" w:rsidRDefault="005E5F54">
      <w:pPr>
        <w:spacing w:after="75"/>
        <w:ind w:firstLine="240"/>
        <w:jc w:val="both"/>
      </w:pPr>
      <w:bookmarkStart w:id="470" w:name="472"/>
      <w:bookmarkEnd w:id="469"/>
      <w:r>
        <w:rPr>
          <w:rFonts w:ascii="Arial" w:hAnsi="Arial"/>
          <w:color w:val="000000"/>
          <w:sz w:val="18"/>
        </w:rPr>
        <w:t>63. Електронна інформаційна взаємодія між Єдиною платформою та електронними ін</w:t>
      </w:r>
      <w:r>
        <w:rPr>
          <w:rFonts w:ascii="Arial" w:hAnsi="Arial"/>
          <w:color w:val="000000"/>
          <w:sz w:val="18"/>
        </w:rPr>
        <w:t>формаційними ресурсами згідно з цим Положенням здійснюється безоплатно.</w:t>
      </w:r>
    </w:p>
    <w:p w:rsidR="00DE3819" w:rsidRDefault="005E5F54">
      <w:pPr>
        <w:pStyle w:val="3"/>
        <w:spacing w:after="225"/>
        <w:jc w:val="center"/>
      </w:pPr>
      <w:bookmarkStart w:id="471" w:name="473"/>
      <w:bookmarkEnd w:id="470"/>
      <w:r>
        <w:rPr>
          <w:rFonts w:ascii="Arial" w:hAnsi="Arial"/>
          <w:color w:val="000000"/>
          <w:sz w:val="26"/>
        </w:rPr>
        <w:t>Інформаційне наповнення, формування та ведення Єдиної платформи</w:t>
      </w:r>
    </w:p>
    <w:p w:rsidR="00DE3819" w:rsidRDefault="005E5F54">
      <w:pPr>
        <w:spacing w:after="75"/>
        <w:ind w:firstLine="240"/>
        <w:jc w:val="both"/>
      </w:pPr>
      <w:bookmarkStart w:id="472" w:name="474"/>
      <w:bookmarkEnd w:id="471"/>
      <w:r>
        <w:rPr>
          <w:rFonts w:ascii="Arial" w:hAnsi="Arial"/>
          <w:color w:val="000000"/>
          <w:sz w:val="18"/>
        </w:rPr>
        <w:t>64. Інформаційне наповнення Єдиної платформи забезпечують у межах компетенції авторизовані користувачі - суб'єкти Єдиної</w:t>
      </w:r>
      <w:r>
        <w:rPr>
          <w:rFonts w:ascii="Arial" w:hAnsi="Arial"/>
          <w:color w:val="000000"/>
          <w:sz w:val="18"/>
        </w:rPr>
        <w:t xml:space="preserve"> платформи (крім споживачів).</w:t>
      </w:r>
    </w:p>
    <w:p w:rsidR="00DE3819" w:rsidRDefault="005E5F54">
      <w:pPr>
        <w:spacing w:after="75"/>
        <w:ind w:firstLine="240"/>
        <w:jc w:val="both"/>
      </w:pPr>
      <w:bookmarkStart w:id="473" w:name="475"/>
      <w:bookmarkEnd w:id="472"/>
      <w:r>
        <w:rPr>
          <w:rFonts w:ascii="Arial" w:hAnsi="Arial"/>
          <w:color w:val="000000"/>
          <w:sz w:val="18"/>
        </w:rPr>
        <w:t>65. Інформаційне наповнення порталу Єдиної платформи забезпечує технічний адміністратор.</w:t>
      </w:r>
    </w:p>
    <w:p w:rsidR="00DE3819" w:rsidRDefault="005E5F54">
      <w:pPr>
        <w:spacing w:after="75"/>
        <w:ind w:firstLine="240"/>
        <w:jc w:val="both"/>
      </w:pPr>
      <w:bookmarkStart w:id="474" w:name="476"/>
      <w:bookmarkEnd w:id="473"/>
      <w:r>
        <w:rPr>
          <w:rFonts w:ascii="Arial" w:hAnsi="Arial"/>
          <w:color w:val="000000"/>
          <w:sz w:val="18"/>
        </w:rPr>
        <w:t xml:space="preserve">66. Формування та ведення Єдиної платформи забезпечують технічний адміністратор, тимчасовий адміністратор - в межах прав, наданих йому </w:t>
      </w:r>
      <w:r>
        <w:rPr>
          <w:rFonts w:ascii="Arial" w:hAnsi="Arial"/>
          <w:color w:val="000000"/>
          <w:sz w:val="18"/>
        </w:rPr>
        <w:t>технічним адміністратором.</w:t>
      </w:r>
    </w:p>
    <w:p w:rsidR="00DE3819" w:rsidRDefault="005E5F54">
      <w:pPr>
        <w:pStyle w:val="3"/>
        <w:spacing w:after="225"/>
        <w:jc w:val="center"/>
      </w:pPr>
      <w:bookmarkStart w:id="475" w:name="477"/>
      <w:bookmarkEnd w:id="474"/>
      <w:r>
        <w:rPr>
          <w:rFonts w:ascii="Arial" w:hAnsi="Arial"/>
          <w:color w:val="000000"/>
          <w:sz w:val="26"/>
        </w:rPr>
        <w:t>Правовий статус документів та інформації, що розміщені на Єдиній платформі, загальні вимоги до них</w:t>
      </w:r>
    </w:p>
    <w:p w:rsidR="00DE3819" w:rsidRDefault="005E5F54">
      <w:pPr>
        <w:spacing w:after="75"/>
        <w:ind w:firstLine="240"/>
        <w:jc w:val="both"/>
      </w:pPr>
      <w:bookmarkStart w:id="476" w:name="478"/>
      <w:bookmarkEnd w:id="475"/>
      <w:r>
        <w:rPr>
          <w:rFonts w:ascii="Arial" w:hAnsi="Arial"/>
          <w:color w:val="000000"/>
          <w:sz w:val="18"/>
        </w:rPr>
        <w:t>67. Документообіг на Єдиній платформі здійснюється:</w:t>
      </w:r>
    </w:p>
    <w:p w:rsidR="00DE3819" w:rsidRDefault="005E5F54">
      <w:pPr>
        <w:spacing w:after="75"/>
        <w:ind w:firstLine="240"/>
        <w:jc w:val="both"/>
      </w:pPr>
      <w:bookmarkStart w:id="477" w:name="479"/>
      <w:bookmarkEnd w:id="476"/>
      <w:r>
        <w:rPr>
          <w:rFonts w:ascii="Arial" w:hAnsi="Arial"/>
          <w:color w:val="000000"/>
          <w:sz w:val="18"/>
        </w:rPr>
        <w:t xml:space="preserve">1)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документи та електронний</w:t>
      </w:r>
      <w:r>
        <w:rPr>
          <w:rFonts w:ascii="Arial" w:hAnsi="Arial"/>
          <w:color w:val="293A55"/>
          <w:sz w:val="18"/>
        </w:rPr>
        <w:t xml:space="preserve"> документообіг"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478" w:name="480"/>
      <w:bookmarkEnd w:id="477"/>
      <w:r>
        <w:rPr>
          <w:rFonts w:ascii="Arial" w:hAnsi="Arial"/>
          <w:color w:val="000000"/>
          <w:sz w:val="18"/>
        </w:rPr>
        <w:t>2) на основі публічних послуг (процесів і процедур), передбачених законодавством у сфері житлово-комунальних послуг.</w:t>
      </w:r>
    </w:p>
    <w:p w:rsidR="00DE3819" w:rsidRDefault="005E5F54">
      <w:pPr>
        <w:spacing w:after="75"/>
        <w:ind w:firstLine="240"/>
        <w:jc w:val="both"/>
      </w:pPr>
      <w:bookmarkStart w:id="479" w:name="481"/>
      <w:bookmarkEnd w:id="478"/>
      <w:r>
        <w:rPr>
          <w:rFonts w:ascii="Arial" w:hAnsi="Arial"/>
          <w:color w:val="000000"/>
          <w:sz w:val="18"/>
        </w:rPr>
        <w:t xml:space="preserve">68. Документи, передбачені законодавством для отримання відповідних публічних послуг, можуть розміщуватись на Єдиній </w:t>
      </w:r>
      <w:r>
        <w:rPr>
          <w:rFonts w:ascii="Arial" w:hAnsi="Arial"/>
          <w:color w:val="000000"/>
          <w:sz w:val="18"/>
        </w:rPr>
        <w:t xml:space="preserve">платформі як оригінали електронних документів, їх копії, а також завантажені користувачами електронні примірники документів, складених у паперовій формі. Зазначені документи також можуть бути завантажені на Єдину платформу шляхом електронної інформаційної </w:t>
      </w:r>
      <w:r>
        <w:rPr>
          <w:rFonts w:ascii="Arial" w:hAnsi="Arial"/>
          <w:color w:val="000000"/>
          <w:sz w:val="18"/>
        </w:rPr>
        <w:t>взаємодії з іншими електронними інформаційними ресурсами, реалізованої на основі узгодженої позиції власника Єдиної платформи та держателів (власників) таких ресурсів.</w:t>
      </w:r>
    </w:p>
    <w:p w:rsidR="00DE3819" w:rsidRDefault="005E5F54">
      <w:pPr>
        <w:spacing w:after="75"/>
        <w:ind w:firstLine="240"/>
        <w:jc w:val="both"/>
      </w:pPr>
      <w:bookmarkStart w:id="480" w:name="482"/>
      <w:bookmarkEnd w:id="479"/>
      <w:r>
        <w:rPr>
          <w:rFonts w:ascii="Arial" w:hAnsi="Arial"/>
          <w:color w:val="000000"/>
          <w:sz w:val="18"/>
        </w:rPr>
        <w:t>69. Єдина платформа забезпечує автоматизоване:</w:t>
      </w:r>
    </w:p>
    <w:p w:rsidR="00DE3819" w:rsidRDefault="005E5F54">
      <w:pPr>
        <w:spacing w:after="75"/>
        <w:ind w:firstLine="240"/>
        <w:jc w:val="both"/>
      </w:pPr>
      <w:bookmarkStart w:id="481" w:name="483"/>
      <w:bookmarkEnd w:id="480"/>
      <w:r>
        <w:rPr>
          <w:rFonts w:ascii="Arial" w:hAnsi="Arial"/>
          <w:color w:val="000000"/>
          <w:sz w:val="18"/>
        </w:rPr>
        <w:t>1) формування користувачами оригіналів ел</w:t>
      </w:r>
      <w:r>
        <w:rPr>
          <w:rFonts w:ascii="Arial" w:hAnsi="Arial"/>
          <w:color w:val="000000"/>
          <w:sz w:val="18"/>
        </w:rPr>
        <w:t>ектронних документів, право та/або вимога щодо створення яких передбачені законодавством у сфері відповідних публічних послуг, створення паперових копій таких документів відповідно до вимог законодавства;</w:t>
      </w:r>
    </w:p>
    <w:p w:rsidR="00DE3819" w:rsidRDefault="005E5F54">
      <w:pPr>
        <w:spacing w:after="75"/>
        <w:ind w:firstLine="240"/>
        <w:jc w:val="both"/>
      </w:pPr>
      <w:bookmarkStart w:id="482" w:name="484"/>
      <w:bookmarkEnd w:id="481"/>
      <w:r>
        <w:rPr>
          <w:rFonts w:ascii="Arial" w:hAnsi="Arial"/>
          <w:color w:val="000000"/>
          <w:sz w:val="18"/>
        </w:rPr>
        <w:t>2) формування, укладення та внесення змін до правоч</w:t>
      </w:r>
      <w:r>
        <w:rPr>
          <w:rFonts w:ascii="Arial" w:hAnsi="Arial"/>
          <w:color w:val="000000"/>
          <w:sz w:val="18"/>
        </w:rPr>
        <w:t>инів відповідно до вимог законодавства, що набирають чинності та є обов'язковими до виконання сторонами, які їх уклали.</w:t>
      </w:r>
    </w:p>
    <w:p w:rsidR="00DE3819" w:rsidRDefault="005E5F54">
      <w:pPr>
        <w:spacing w:after="75"/>
        <w:ind w:firstLine="240"/>
        <w:jc w:val="both"/>
      </w:pPr>
      <w:bookmarkStart w:id="483" w:name="485"/>
      <w:bookmarkEnd w:id="482"/>
      <w:r>
        <w:rPr>
          <w:rFonts w:ascii="Arial" w:hAnsi="Arial"/>
          <w:color w:val="000000"/>
          <w:sz w:val="18"/>
        </w:rPr>
        <w:t>70. Формування електронного документа забезпечується на основі структурованої інформації, внесеної користувачем, автоматично завантажено</w:t>
      </w:r>
      <w:r>
        <w:rPr>
          <w:rFonts w:ascii="Arial" w:hAnsi="Arial"/>
          <w:color w:val="000000"/>
          <w:sz w:val="18"/>
        </w:rPr>
        <w:t>ї інформації з інтегрованих електронних інформаційних ресурсів (якщо наявність такої інформації у відповідному документі передбачена вимогами законодавства). Перелік видів документів, що розміщуються на Єдиній платформі, визначається нормативно-правовими а</w:t>
      </w:r>
      <w:r>
        <w:rPr>
          <w:rFonts w:ascii="Arial" w:hAnsi="Arial"/>
          <w:color w:val="000000"/>
          <w:sz w:val="18"/>
        </w:rPr>
        <w:t>ктами її власника протягом реалізації експериментального проекту та за його результатами.</w:t>
      </w:r>
    </w:p>
    <w:p w:rsidR="00DE3819" w:rsidRDefault="005E5F54">
      <w:pPr>
        <w:spacing w:after="75"/>
        <w:ind w:firstLine="240"/>
        <w:jc w:val="both"/>
      </w:pPr>
      <w:bookmarkStart w:id="484" w:name="486"/>
      <w:bookmarkEnd w:id="483"/>
      <w:r>
        <w:rPr>
          <w:rFonts w:ascii="Arial" w:hAnsi="Arial"/>
          <w:color w:val="000000"/>
          <w:sz w:val="18"/>
        </w:rPr>
        <w:t>71. Створення, внесення, перегляд, надсилання, використання електронних документів та інформації, що містяться на Єдиній платформі, внесення змін та доповнень до них,</w:t>
      </w:r>
      <w:r>
        <w:rPr>
          <w:rFonts w:ascii="Arial" w:hAnsi="Arial"/>
          <w:color w:val="000000"/>
          <w:sz w:val="18"/>
        </w:rPr>
        <w:t xml:space="preserve"> а також отримання, збір, накопичення, систематизація та аналіз такої інформації здійснюються користувачами відповідно до прав </w:t>
      </w:r>
      <w:r>
        <w:rPr>
          <w:rFonts w:ascii="Arial" w:hAnsi="Arial"/>
          <w:color w:val="000000"/>
          <w:sz w:val="18"/>
        </w:rPr>
        <w:lastRenderedPageBreak/>
        <w:t>доступу, визначених технічним завданням на створення Єдиної платформи, та в межах їх повноважень, визначених законодавством.</w:t>
      </w:r>
    </w:p>
    <w:p w:rsidR="00DE3819" w:rsidRDefault="005E5F54">
      <w:pPr>
        <w:spacing w:after="75"/>
        <w:ind w:firstLine="240"/>
        <w:jc w:val="both"/>
      </w:pPr>
      <w:bookmarkStart w:id="485" w:name="487"/>
      <w:bookmarkEnd w:id="484"/>
      <w:r>
        <w:rPr>
          <w:rFonts w:ascii="Arial" w:hAnsi="Arial"/>
          <w:color w:val="000000"/>
          <w:sz w:val="18"/>
        </w:rPr>
        <w:t xml:space="preserve">72. </w:t>
      </w:r>
      <w:r>
        <w:rPr>
          <w:rFonts w:ascii="Arial" w:hAnsi="Arial"/>
          <w:color w:val="000000"/>
          <w:sz w:val="18"/>
        </w:rPr>
        <w:t>Створення електронного документа користувачем завершується накладенням ним власного кваліфікованого електронного підпису або удосконаленого електронного підпису, що базується на кваліфікованому сертифікаті електронного підпису, чи кваліфікованої або удоско</w:t>
      </w:r>
      <w:r>
        <w:rPr>
          <w:rFonts w:ascii="Arial" w:hAnsi="Arial"/>
          <w:color w:val="000000"/>
          <w:sz w:val="18"/>
        </w:rPr>
        <w:t>наленої електронної печатки з дотриманням вимог законодавства у сфері електронних довірчих послуг. Винятком є подання споживачами заяв (скарг) щодо надання житлово-комунальних послуг та реалізації передбачених законодавством вимог стосовно забезпечення нал</w:t>
      </w:r>
      <w:r>
        <w:rPr>
          <w:rFonts w:ascii="Arial" w:hAnsi="Arial"/>
          <w:color w:val="000000"/>
          <w:sz w:val="18"/>
        </w:rPr>
        <w:t>ежного рівня якості житлово-комунальних послуг.</w:t>
      </w:r>
    </w:p>
    <w:p w:rsidR="00DE3819" w:rsidRDefault="005E5F54">
      <w:pPr>
        <w:spacing w:after="75"/>
        <w:ind w:firstLine="240"/>
        <w:jc w:val="both"/>
      </w:pPr>
      <w:bookmarkStart w:id="486" w:name="488"/>
      <w:bookmarkEnd w:id="485"/>
      <w:r>
        <w:rPr>
          <w:rFonts w:ascii="Arial" w:hAnsi="Arial"/>
          <w:color w:val="000000"/>
          <w:sz w:val="18"/>
        </w:rPr>
        <w:t>73. Обов'язковими атрибутами документа, повідомлення, що розміщується на Єдиній платформі, є автоматично присвоєний унікальний реєстраційний номер і дата його створення.</w:t>
      </w:r>
    </w:p>
    <w:p w:rsidR="00DE3819" w:rsidRDefault="005E5F54">
      <w:pPr>
        <w:spacing w:after="75"/>
        <w:ind w:firstLine="240"/>
        <w:jc w:val="both"/>
      </w:pPr>
      <w:bookmarkStart w:id="487" w:name="489"/>
      <w:bookmarkEnd w:id="486"/>
      <w:r>
        <w:rPr>
          <w:rFonts w:ascii="Arial" w:hAnsi="Arial"/>
          <w:color w:val="000000"/>
          <w:sz w:val="18"/>
        </w:rPr>
        <w:t>74. Документи, інформація, отримані за</w:t>
      </w:r>
      <w:r>
        <w:rPr>
          <w:rFonts w:ascii="Arial" w:hAnsi="Arial"/>
          <w:color w:val="000000"/>
          <w:sz w:val="18"/>
        </w:rPr>
        <w:t xml:space="preserve"> допомогою програмного забезпечення Єдиної платформи в паперовій та електронній формі, мають однакову юридичну силу.</w:t>
      </w:r>
    </w:p>
    <w:p w:rsidR="00DE3819" w:rsidRDefault="005E5F54">
      <w:pPr>
        <w:spacing w:after="75"/>
        <w:ind w:firstLine="240"/>
        <w:jc w:val="both"/>
      </w:pPr>
      <w:bookmarkStart w:id="488" w:name="490"/>
      <w:bookmarkEnd w:id="487"/>
      <w:r>
        <w:rPr>
          <w:rFonts w:ascii="Arial" w:hAnsi="Arial"/>
          <w:color w:val="000000"/>
          <w:sz w:val="18"/>
        </w:rPr>
        <w:t>75. Документи (дії), що створюються (проводяться) за допомогою програмних засобів Єдиної платформи, протоколюються за результатами системно</w:t>
      </w:r>
      <w:r>
        <w:rPr>
          <w:rFonts w:ascii="Arial" w:hAnsi="Arial"/>
          <w:color w:val="000000"/>
          <w:sz w:val="18"/>
        </w:rPr>
        <w:t>го аудиту.</w:t>
      </w:r>
    </w:p>
    <w:p w:rsidR="00DE3819" w:rsidRDefault="005E5F54">
      <w:pPr>
        <w:pStyle w:val="3"/>
        <w:spacing w:after="225"/>
        <w:jc w:val="center"/>
      </w:pPr>
      <w:bookmarkStart w:id="489" w:name="491"/>
      <w:bookmarkEnd w:id="488"/>
      <w:r>
        <w:rPr>
          <w:rFonts w:ascii="Arial" w:hAnsi="Arial"/>
          <w:color w:val="000000"/>
          <w:sz w:val="26"/>
        </w:rPr>
        <w:t>Аналіз інформації, внесеної через електронний кабінет</w:t>
      </w:r>
    </w:p>
    <w:p w:rsidR="00DE3819" w:rsidRDefault="005E5F54">
      <w:pPr>
        <w:spacing w:after="75"/>
        <w:ind w:firstLine="240"/>
        <w:jc w:val="both"/>
      </w:pPr>
      <w:bookmarkStart w:id="490" w:name="492"/>
      <w:bookmarkEnd w:id="489"/>
      <w:r>
        <w:rPr>
          <w:rFonts w:ascii="Arial" w:hAnsi="Arial"/>
          <w:color w:val="000000"/>
          <w:sz w:val="18"/>
        </w:rPr>
        <w:t>76. Під час формування/подання через електронний кабінет електронних документів, внесення даних, пов'язаних із наданням житлово-комунальних послуг, проводиться аналіз повноти відповідної інфо</w:t>
      </w:r>
      <w:r>
        <w:rPr>
          <w:rFonts w:ascii="Arial" w:hAnsi="Arial"/>
          <w:color w:val="000000"/>
          <w:sz w:val="18"/>
        </w:rPr>
        <w:t>рмації, що включає перевірку:</w:t>
      </w:r>
    </w:p>
    <w:p w:rsidR="00DE3819" w:rsidRDefault="005E5F54">
      <w:pPr>
        <w:spacing w:after="75"/>
        <w:ind w:firstLine="240"/>
        <w:jc w:val="both"/>
      </w:pPr>
      <w:bookmarkStart w:id="491" w:name="493"/>
      <w:bookmarkEnd w:id="490"/>
      <w:r>
        <w:rPr>
          <w:rFonts w:ascii="Arial" w:hAnsi="Arial"/>
          <w:color w:val="000000"/>
          <w:sz w:val="18"/>
        </w:rPr>
        <w:t>відповідності визначеному формату - шляхом перевірки відповідності вимогам, установленим для відповідного виду інформації;</w:t>
      </w:r>
    </w:p>
    <w:p w:rsidR="00DE3819" w:rsidRDefault="005E5F54">
      <w:pPr>
        <w:spacing w:after="75"/>
        <w:ind w:firstLine="240"/>
        <w:jc w:val="both"/>
      </w:pPr>
      <w:bookmarkStart w:id="492" w:name="494"/>
      <w:bookmarkEnd w:id="491"/>
      <w:r>
        <w:rPr>
          <w:rFonts w:ascii="Arial" w:hAnsi="Arial"/>
          <w:color w:val="000000"/>
          <w:sz w:val="18"/>
        </w:rPr>
        <w:t>логічності - шляхом порівняння поданої інформації з інформацією, яка міститься на Єдиній платформі, пор</w:t>
      </w:r>
      <w:r>
        <w:rPr>
          <w:rFonts w:ascii="Arial" w:hAnsi="Arial"/>
          <w:color w:val="000000"/>
          <w:sz w:val="18"/>
        </w:rPr>
        <w:t>івняння взаємозв'язків між поданою інформацією, зіставлення поданої інформації із сукупністю аналогічної інформації, яка міститься на Єдиній платформі;</w:t>
      </w:r>
    </w:p>
    <w:p w:rsidR="00DE3819" w:rsidRDefault="005E5F54">
      <w:pPr>
        <w:spacing w:after="75"/>
        <w:ind w:firstLine="240"/>
        <w:jc w:val="both"/>
      </w:pPr>
      <w:bookmarkStart w:id="493" w:name="495"/>
      <w:bookmarkEnd w:id="492"/>
      <w:r>
        <w:rPr>
          <w:rFonts w:ascii="Arial" w:hAnsi="Arial"/>
          <w:color w:val="000000"/>
          <w:sz w:val="18"/>
        </w:rPr>
        <w:t>достовірності - шляхом порівняння поданої інформації з даними, що надходять у порядку електронної інформ</w:t>
      </w:r>
      <w:r>
        <w:rPr>
          <w:rFonts w:ascii="Arial" w:hAnsi="Arial"/>
          <w:color w:val="000000"/>
          <w:sz w:val="18"/>
        </w:rPr>
        <w:t>аційної взаємодії Єдиної платформи з іншими електронними інформаційними ресурсами.</w:t>
      </w:r>
    </w:p>
    <w:p w:rsidR="00DE3819" w:rsidRDefault="005E5F54">
      <w:pPr>
        <w:spacing w:after="75"/>
        <w:ind w:firstLine="240"/>
        <w:jc w:val="both"/>
      </w:pPr>
      <w:bookmarkStart w:id="494" w:name="496"/>
      <w:bookmarkEnd w:id="493"/>
      <w:r>
        <w:rPr>
          <w:rFonts w:ascii="Arial" w:hAnsi="Arial"/>
          <w:color w:val="000000"/>
          <w:sz w:val="18"/>
        </w:rPr>
        <w:t>77. Аналіз зазначеної інформації проводиться програмними засобами Єдиної платформи автоматично.</w:t>
      </w:r>
    </w:p>
    <w:p w:rsidR="00DE3819" w:rsidRDefault="005E5F54">
      <w:pPr>
        <w:pStyle w:val="3"/>
        <w:spacing w:after="225"/>
        <w:jc w:val="center"/>
      </w:pPr>
      <w:bookmarkStart w:id="495" w:name="497"/>
      <w:bookmarkEnd w:id="494"/>
      <w:r>
        <w:rPr>
          <w:rFonts w:ascii="Arial" w:hAnsi="Arial"/>
          <w:color w:val="000000"/>
          <w:sz w:val="26"/>
        </w:rPr>
        <w:t>Визначення рівня ризику та обрання відповідного типу процедури розгляду та ре</w:t>
      </w:r>
      <w:r>
        <w:rPr>
          <w:rFonts w:ascii="Arial" w:hAnsi="Arial"/>
          <w:color w:val="000000"/>
          <w:sz w:val="26"/>
        </w:rPr>
        <w:t>єстрації електронних документів</w:t>
      </w:r>
    </w:p>
    <w:p w:rsidR="00DE3819" w:rsidRDefault="005E5F54">
      <w:pPr>
        <w:spacing w:after="75"/>
        <w:ind w:firstLine="240"/>
        <w:jc w:val="both"/>
      </w:pPr>
      <w:bookmarkStart w:id="496" w:name="498"/>
      <w:bookmarkEnd w:id="495"/>
      <w:r>
        <w:rPr>
          <w:rFonts w:ascii="Arial" w:hAnsi="Arial"/>
          <w:color w:val="000000"/>
          <w:sz w:val="18"/>
        </w:rPr>
        <w:t>78. За результатами аналізу інформації, яка міститься в електронних документах, пов'язаних із наданням житлово-комунальних послуг, щодо її повноти визначається рівень ризику.</w:t>
      </w:r>
    </w:p>
    <w:p w:rsidR="00DE3819" w:rsidRDefault="005E5F54">
      <w:pPr>
        <w:spacing w:after="75"/>
        <w:ind w:firstLine="240"/>
        <w:jc w:val="both"/>
      </w:pPr>
      <w:bookmarkStart w:id="497" w:name="499"/>
      <w:bookmarkEnd w:id="496"/>
      <w:r>
        <w:rPr>
          <w:rFonts w:ascii="Arial" w:hAnsi="Arial"/>
          <w:color w:val="000000"/>
          <w:sz w:val="18"/>
        </w:rPr>
        <w:t>79. Рівень ризику (низький, високий) визначається</w:t>
      </w:r>
      <w:r>
        <w:rPr>
          <w:rFonts w:ascii="Arial" w:hAnsi="Arial"/>
          <w:color w:val="000000"/>
          <w:sz w:val="18"/>
        </w:rPr>
        <w:t xml:space="preserve"> для кожного документа окремо, після чого обирається тип процедури його розгляду.</w:t>
      </w:r>
    </w:p>
    <w:p w:rsidR="00DE3819" w:rsidRDefault="005E5F54">
      <w:pPr>
        <w:spacing w:after="75"/>
        <w:ind w:firstLine="240"/>
        <w:jc w:val="both"/>
      </w:pPr>
      <w:bookmarkStart w:id="498" w:name="500"/>
      <w:bookmarkEnd w:id="497"/>
      <w:r>
        <w:rPr>
          <w:rFonts w:ascii="Arial" w:hAnsi="Arial"/>
          <w:color w:val="000000"/>
          <w:sz w:val="18"/>
        </w:rPr>
        <w:t>80. До низького рівня ризику належать електронні документи, за результатами аналізу яких щодо їх повноти встановлено, що на Єдиній платформі та інших електронних інформаційни</w:t>
      </w:r>
      <w:r>
        <w:rPr>
          <w:rFonts w:ascii="Arial" w:hAnsi="Arial"/>
          <w:color w:val="000000"/>
          <w:sz w:val="18"/>
        </w:rPr>
        <w:t>х ресурсах наявна необхідна інформація, яка пройшла перевірку щодо підтвердження її повноти.</w:t>
      </w:r>
    </w:p>
    <w:p w:rsidR="00DE3819" w:rsidRDefault="005E5F54">
      <w:pPr>
        <w:spacing w:after="75"/>
        <w:ind w:firstLine="240"/>
        <w:jc w:val="both"/>
      </w:pPr>
      <w:bookmarkStart w:id="499" w:name="501"/>
      <w:bookmarkEnd w:id="498"/>
      <w:r>
        <w:rPr>
          <w:rFonts w:ascii="Arial" w:hAnsi="Arial"/>
          <w:color w:val="000000"/>
          <w:sz w:val="18"/>
        </w:rPr>
        <w:t>81. До високого рівня ризику належать електронні документи, за результатами аналізу яких щодо їх повноти встановлено, що інформація, яка вноситься у форму (поля) е</w:t>
      </w:r>
      <w:r>
        <w:rPr>
          <w:rFonts w:ascii="Arial" w:hAnsi="Arial"/>
          <w:color w:val="000000"/>
          <w:sz w:val="18"/>
        </w:rPr>
        <w:t>лектронного документа в електронному кабінеті:</w:t>
      </w:r>
    </w:p>
    <w:p w:rsidR="00DE3819" w:rsidRDefault="005E5F54">
      <w:pPr>
        <w:spacing w:after="75"/>
        <w:ind w:firstLine="240"/>
        <w:jc w:val="both"/>
      </w:pPr>
      <w:bookmarkStart w:id="500" w:name="502"/>
      <w:bookmarkEnd w:id="499"/>
      <w:r>
        <w:rPr>
          <w:rFonts w:ascii="Arial" w:hAnsi="Arial"/>
          <w:color w:val="000000"/>
          <w:sz w:val="18"/>
        </w:rPr>
        <w:t>1) відсутня;</w:t>
      </w:r>
    </w:p>
    <w:p w:rsidR="00DE3819" w:rsidRDefault="005E5F54">
      <w:pPr>
        <w:spacing w:after="75"/>
        <w:ind w:firstLine="240"/>
        <w:jc w:val="both"/>
      </w:pPr>
      <w:bookmarkStart w:id="501" w:name="503"/>
      <w:bookmarkEnd w:id="500"/>
      <w:r>
        <w:rPr>
          <w:rFonts w:ascii="Arial" w:hAnsi="Arial"/>
          <w:color w:val="000000"/>
          <w:sz w:val="18"/>
        </w:rPr>
        <w:t>2) потребує аналізу стосовно її відповідності інформації, що міститься в базі даних;</w:t>
      </w:r>
    </w:p>
    <w:p w:rsidR="00DE3819" w:rsidRDefault="005E5F54">
      <w:pPr>
        <w:spacing w:after="75"/>
        <w:ind w:firstLine="240"/>
        <w:jc w:val="both"/>
      </w:pPr>
      <w:bookmarkStart w:id="502" w:name="504"/>
      <w:bookmarkEnd w:id="501"/>
      <w:r>
        <w:rPr>
          <w:rFonts w:ascii="Arial" w:hAnsi="Arial"/>
          <w:color w:val="000000"/>
          <w:sz w:val="18"/>
        </w:rPr>
        <w:t xml:space="preserve">3) не може бути перевірена за допомогою інших електронних інформаційних ресурсів та мереж або суперечить даним </w:t>
      </w:r>
      <w:r>
        <w:rPr>
          <w:rFonts w:ascii="Arial" w:hAnsi="Arial"/>
          <w:color w:val="000000"/>
          <w:sz w:val="18"/>
        </w:rPr>
        <w:t>таких інтегрованих електронних інформаційних ресурсів.</w:t>
      </w:r>
    </w:p>
    <w:p w:rsidR="00DE3819" w:rsidRDefault="005E5F54">
      <w:pPr>
        <w:spacing w:after="75"/>
        <w:ind w:firstLine="240"/>
        <w:jc w:val="both"/>
      </w:pPr>
      <w:bookmarkStart w:id="503" w:name="505"/>
      <w:bookmarkEnd w:id="502"/>
      <w:r>
        <w:rPr>
          <w:rFonts w:ascii="Arial" w:hAnsi="Arial"/>
          <w:color w:val="000000"/>
          <w:sz w:val="18"/>
        </w:rPr>
        <w:t>82. За результатами визначення рівня ризику обираються такі типи процедури розгляду електронного документа:</w:t>
      </w:r>
    </w:p>
    <w:p w:rsidR="00DE3819" w:rsidRDefault="005E5F54">
      <w:pPr>
        <w:spacing w:after="75"/>
        <w:ind w:firstLine="240"/>
        <w:jc w:val="both"/>
      </w:pPr>
      <w:bookmarkStart w:id="504" w:name="506"/>
      <w:bookmarkEnd w:id="503"/>
      <w:r>
        <w:rPr>
          <w:rFonts w:ascii="Arial" w:hAnsi="Arial"/>
          <w:color w:val="000000"/>
          <w:sz w:val="18"/>
        </w:rPr>
        <w:t xml:space="preserve">1) для низького рівня - автоматична процедура його проходження (крім випадків, коли згідно з </w:t>
      </w:r>
      <w:r>
        <w:rPr>
          <w:rFonts w:ascii="Arial" w:hAnsi="Arial"/>
          <w:color w:val="000000"/>
          <w:sz w:val="18"/>
        </w:rPr>
        <w:t>вимогами законодавства процедура передбачає етапи опрацювання та прийняття рішення щодо подальшого проходження відповідного документа);</w:t>
      </w:r>
    </w:p>
    <w:p w:rsidR="00DE3819" w:rsidRDefault="005E5F54">
      <w:pPr>
        <w:spacing w:after="75"/>
        <w:ind w:firstLine="240"/>
        <w:jc w:val="both"/>
      </w:pPr>
      <w:bookmarkStart w:id="505" w:name="507"/>
      <w:bookmarkEnd w:id="504"/>
      <w:r>
        <w:rPr>
          <w:rFonts w:ascii="Arial" w:hAnsi="Arial"/>
          <w:color w:val="000000"/>
          <w:sz w:val="18"/>
        </w:rPr>
        <w:lastRenderedPageBreak/>
        <w:t>2) для високого рівня - обов'язкова перевірка виявлених невідповідностей, до завершення якої подальше проходження докуме</w:t>
      </w:r>
      <w:r>
        <w:rPr>
          <w:rFonts w:ascii="Arial" w:hAnsi="Arial"/>
          <w:color w:val="000000"/>
          <w:sz w:val="18"/>
        </w:rPr>
        <w:t>нта за процедурою не здійснюється.</w:t>
      </w:r>
    </w:p>
    <w:p w:rsidR="00DE3819" w:rsidRDefault="005E5F54">
      <w:pPr>
        <w:pStyle w:val="3"/>
        <w:spacing w:after="225"/>
        <w:jc w:val="center"/>
      </w:pPr>
      <w:bookmarkStart w:id="506" w:name="508"/>
      <w:bookmarkEnd w:id="505"/>
      <w:r>
        <w:rPr>
          <w:rFonts w:ascii="Arial" w:hAnsi="Arial"/>
          <w:color w:val="000000"/>
          <w:sz w:val="26"/>
        </w:rPr>
        <w:t>Надсилання електронних документів/інформації, обмін повідомленнями та ознайомлення з ними за допомогою електронного кабінету</w:t>
      </w:r>
    </w:p>
    <w:p w:rsidR="00DE3819" w:rsidRDefault="005E5F54">
      <w:pPr>
        <w:spacing w:after="75"/>
        <w:ind w:firstLine="240"/>
        <w:jc w:val="both"/>
      </w:pPr>
      <w:bookmarkStart w:id="507" w:name="509"/>
      <w:bookmarkEnd w:id="506"/>
      <w:r>
        <w:rPr>
          <w:rFonts w:ascii="Arial" w:hAnsi="Arial"/>
          <w:color w:val="000000"/>
          <w:sz w:val="18"/>
        </w:rPr>
        <w:t>83. З дня авторизації користувача в електронному кабінеті надсилання/отримання електронних докум</w:t>
      </w:r>
      <w:r>
        <w:rPr>
          <w:rFonts w:ascii="Arial" w:hAnsi="Arial"/>
          <w:color w:val="000000"/>
          <w:sz w:val="18"/>
        </w:rPr>
        <w:t>ентів/інформації, обмін повідомленнями з іншими користувачами здійснюються виключно через такий електронний кабінет, якщо інше не визначено законодавством.</w:t>
      </w:r>
    </w:p>
    <w:p w:rsidR="00DE3819" w:rsidRDefault="005E5F54">
      <w:pPr>
        <w:spacing w:after="75"/>
        <w:ind w:firstLine="240"/>
        <w:jc w:val="both"/>
      </w:pPr>
      <w:bookmarkStart w:id="508" w:name="510"/>
      <w:bookmarkEnd w:id="507"/>
      <w:r>
        <w:rPr>
          <w:rFonts w:ascii="Arial" w:hAnsi="Arial"/>
          <w:color w:val="000000"/>
          <w:sz w:val="18"/>
        </w:rPr>
        <w:t>84. Документ, надісланий в електронний кабінет, вважається доставленим та врученим користувачу, якщо</w:t>
      </w:r>
      <w:r>
        <w:rPr>
          <w:rFonts w:ascii="Arial" w:hAnsi="Arial"/>
          <w:color w:val="000000"/>
          <w:sz w:val="18"/>
        </w:rPr>
        <w:t xml:space="preserve"> він сформований з дотриманням вимог </w:t>
      </w:r>
      <w:r>
        <w:rPr>
          <w:rFonts w:ascii="Arial" w:hAnsi="Arial"/>
          <w:color w:val="293A55"/>
          <w:sz w:val="18"/>
        </w:rPr>
        <w:t>Законів України "Про електронні документи та електронний документообіг"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 і є доступним в електронному кабінеті. Сповіщення про надходження документа надсила</w:t>
      </w:r>
      <w:r>
        <w:rPr>
          <w:rFonts w:ascii="Arial" w:hAnsi="Arial"/>
          <w:color w:val="000000"/>
          <w:sz w:val="18"/>
        </w:rPr>
        <w:t>ється автоматично програмними засобами Єдиної платформи на адресу електронної пошти користувача.</w:t>
      </w:r>
    </w:p>
    <w:p w:rsidR="00DE3819" w:rsidRDefault="005E5F54">
      <w:pPr>
        <w:spacing w:after="75"/>
        <w:ind w:firstLine="240"/>
        <w:jc w:val="both"/>
      </w:pPr>
      <w:bookmarkStart w:id="509" w:name="511"/>
      <w:bookmarkEnd w:id="508"/>
      <w:r>
        <w:rPr>
          <w:rFonts w:ascii="Arial" w:hAnsi="Arial"/>
          <w:color w:val="000000"/>
          <w:sz w:val="18"/>
        </w:rPr>
        <w:t>85. Датою доставки та вручення електронного документа/інформації користувачу є дата, зазначена у повідомленні про доставку в текстовому форматі, що надсилаєтьс</w:t>
      </w:r>
      <w:r>
        <w:rPr>
          <w:rFonts w:ascii="Arial" w:hAnsi="Arial"/>
          <w:color w:val="000000"/>
          <w:sz w:val="18"/>
        </w:rPr>
        <w:t>я з електронного кабінету автоматично програмними засобами Єдиної платформи та містить дату і час доставки електронного документа/інформації користувачу.</w:t>
      </w:r>
    </w:p>
    <w:p w:rsidR="00DE3819" w:rsidRDefault="005E5F54">
      <w:pPr>
        <w:spacing w:after="75"/>
        <w:ind w:firstLine="240"/>
        <w:jc w:val="both"/>
      </w:pPr>
      <w:bookmarkStart w:id="510" w:name="512"/>
      <w:bookmarkEnd w:id="509"/>
      <w:r>
        <w:rPr>
          <w:rFonts w:ascii="Arial" w:hAnsi="Arial"/>
          <w:color w:val="000000"/>
          <w:sz w:val="18"/>
        </w:rPr>
        <w:t>86. У разі коли доставка документа відбулася після закінчення робочого часу, датою вручення електронно</w:t>
      </w:r>
      <w:r>
        <w:rPr>
          <w:rFonts w:ascii="Arial" w:hAnsi="Arial"/>
          <w:color w:val="000000"/>
          <w:sz w:val="18"/>
        </w:rPr>
        <w:t xml:space="preserve">го документа/інформації користувачу вважається наступний робочий день, а якщо доставка відбулася у вихідний чи святковий день, датою вручення електронного документа/інформації користувачу вважається перший робочий день, що настає за вихідним або святковим </w:t>
      </w:r>
      <w:r>
        <w:rPr>
          <w:rFonts w:ascii="Arial" w:hAnsi="Arial"/>
          <w:color w:val="000000"/>
          <w:sz w:val="18"/>
        </w:rPr>
        <w:t>днем, крім заяв (скарг) щодо усунення аварій, позаштатних ситуацій, внаслідок яких відбулось припинення надання житлово-комунальної послуги або погіршення рівня її якості до такого рівня, що унеможливлює споживання відповідної послуги.</w:t>
      </w:r>
    </w:p>
    <w:p w:rsidR="00DE3819" w:rsidRDefault="005E5F54">
      <w:pPr>
        <w:pStyle w:val="3"/>
        <w:spacing w:after="225"/>
        <w:jc w:val="center"/>
      </w:pPr>
      <w:bookmarkStart w:id="511" w:name="513"/>
      <w:bookmarkEnd w:id="510"/>
      <w:r>
        <w:rPr>
          <w:rFonts w:ascii="Arial" w:hAnsi="Arial"/>
          <w:color w:val="000000"/>
          <w:sz w:val="26"/>
        </w:rPr>
        <w:t>Усунення помилок в р</w:t>
      </w:r>
      <w:r>
        <w:rPr>
          <w:rFonts w:ascii="Arial" w:hAnsi="Arial"/>
          <w:color w:val="000000"/>
          <w:sz w:val="26"/>
        </w:rPr>
        <w:t>оботі Єдиної платформи</w:t>
      </w:r>
    </w:p>
    <w:p w:rsidR="00DE3819" w:rsidRDefault="005E5F54">
      <w:pPr>
        <w:spacing w:after="75"/>
        <w:ind w:firstLine="240"/>
        <w:jc w:val="both"/>
      </w:pPr>
      <w:bookmarkStart w:id="512" w:name="514"/>
      <w:bookmarkEnd w:id="511"/>
      <w:r>
        <w:rPr>
          <w:rFonts w:ascii="Arial" w:hAnsi="Arial"/>
          <w:color w:val="000000"/>
          <w:sz w:val="18"/>
        </w:rPr>
        <w:t>87. Користувач у разі виявлення ним помилок в роботі Єдиної платформи має право надсилати повідомлення з описом виявленої ним помилки за спрощеною процедурою:</w:t>
      </w:r>
    </w:p>
    <w:p w:rsidR="00DE3819" w:rsidRDefault="005E5F54">
      <w:pPr>
        <w:spacing w:after="75"/>
        <w:ind w:firstLine="240"/>
        <w:jc w:val="both"/>
      </w:pPr>
      <w:bookmarkStart w:id="513" w:name="515"/>
      <w:bookmarkEnd w:id="512"/>
      <w:r>
        <w:rPr>
          <w:rFonts w:ascii="Arial" w:hAnsi="Arial"/>
          <w:color w:val="000000"/>
          <w:sz w:val="18"/>
        </w:rPr>
        <w:t>1) повідомлення надсилається через електронний кабінет або засобами портал</w:t>
      </w:r>
      <w:r>
        <w:rPr>
          <w:rFonts w:ascii="Arial" w:hAnsi="Arial"/>
          <w:color w:val="000000"/>
          <w:sz w:val="18"/>
        </w:rPr>
        <w:t>у Єдиної платформи, а у разі тимчасової недоступності такого функціонала - на адресу електронної пошти;</w:t>
      </w:r>
    </w:p>
    <w:p w:rsidR="00DE3819" w:rsidRDefault="005E5F54">
      <w:pPr>
        <w:spacing w:after="75"/>
        <w:ind w:firstLine="240"/>
        <w:jc w:val="both"/>
      </w:pPr>
      <w:bookmarkStart w:id="514" w:name="516"/>
      <w:bookmarkEnd w:id="513"/>
      <w:r>
        <w:rPr>
          <w:rFonts w:ascii="Arial" w:hAnsi="Arial"/>
          <w:color w:val="000000"/>
          <w:sz w:val="18"/>
        </w:rPr>
        <w:t>2) надіслані через електронний кабінет або засобами порталу Єдиної платформи повідомлення класифікуються та автоматично надсилаються:</w:t>
      </w:r>
    </w:p>
    <w:p w:rsidR="00DE3819" w:rsidRDefault="005E5F54">
      <w:pPr>
        <w:spacing w:after="75"/>
        <w:ind w:firstLine="240"/>
        <w:jc w:val="both"/>
      </w:pPr>
      <w:bookmarkStart w:id="515" w:name="517"/>
      <w:bookmarkEnd w:id="514"/>
      <w:r>
        <w:rPr>
          <w:rFonts w:ascii="Arial" w:hAnsi="Arial"/>
          <w:color w:val="000000"/>
          <w:sz w:val="18"/>
        </w:rPr>
        <w:t>власнику, - класиф</w:t>
      </w:r>
      <w:r>
        <w:rPr>
          <w:rFonts w:ascii="Arial" w:hAnsi="Arial"/>
          <w:color w:val="000000"/>
          <w:sz w:val="18"/>
        </w:rPr>
        <w:t>іковані як методологічні;</w:t>
      </w:r>
    </w:p>
    <w:p w:rsidR="00DE3819" w:rsidRDefault="005E5F54">
      <w:pPr>
        <w:spacing w:after="75"/>
        <w:ind w:firstLine="240"/>
        <w:jc w:val="both"/>
      </w:pPr>
      <w:bookmarkStart w:id="516" w:name="518"/>
      <w:bookmarkEnd w:id="515"/>
      <w:r>
        <w:rPr>
          <w:rFonts w:ascii="Arial" w:hAnsi="Arial"/>
          <w:color w:val="000000"/>
          <w:sz w:val="18"/>
        </w:rPr>
        <w:t>технічному адміністратору, - класифіковані як програмно-апаратні або технічні (описки, друкарські, граматичні, орфографічні, арифметичні помилки).</w:t>
      </w:r>
    </w:p>
    <w:p w:rsidR="00DE3819" w:rsidRDefault="005E5F54">
      <w:pPr>
        <w:spacing w:after="75"/>
        <w:ind w:firstLine="240"/>
        <w:jc w:val="both"/>
      </w:pPr>
      <w:bookmarkStart w:id="517" w:name="519"/>
      <w:bookmarkEnd w:id="516"/>
      <w:r>
        <w:rPr>
          <w:rFonts w:ascii="Arial" w:hAnsi="Arial"/>
          <w:color w:val="000000"/>
          <w:sz w:val="18"/>
        </w:rPr>
        <w:t>88. Власник у разі виявлення або надходження повідомлення про виявлення методологіч</w:t>
      </w:r>
      <w:r>
        <w:rPr>
          <w:rFonts w:ascii="Arial" w:hAnsi="Arial"/>
          <w:color w:val="000000"/>
          <w:sz w:val="18"/>
        </w:rPr>
        <w:t>ної помилки протягом трьох робочих днів з дня, що настає за днем надходження такого повідомлення:</w:t>
      </w:r>
    </w:p>
    <w:p w:rsidR="00DE3819" w:rsidRDefault="005E5F54">
      <w:pPr>
        <w:spacing w:after="75"/>
        <w:ind w:firstLine="240"/>
        <w:jc w:val="both"/>
      </w:pPr>
      <w:bookmarkStart w:id="518" w:name="520"/>
      <w:bookmarkEnd w:id="517"/>
      <w:r>
        <w:rPr>
          <w:rFonts w:ascii="Arial" w:hAnsi="Arial"/>
          <w:color w:val="000000"/>
          <w:sz w:val="18"/>
        </w:rPr>
        <w:t>1) проводить перевірку підтвердження наявності методологічної помилки;</w:t>
      </w:r>
    </w:p>
    <w:p w:rsidR="00DE3819" w:rsidRDefault="005E5F54">
      <w:pPr>
        <w:spacing w:after="75"/>
        <w:ind w:firstLine="240"/>
        <w:jc w:val="both"/>
      </w:pPr>
      <w:bookmarkStart w:id="519" w:name="521"/>
      <w:bookmarkEnd w:id="518"/>
      <w:r>
        <w:rPr>
          <w:rFonts w:ascii="Arial" w:hAnsi="Arial"/>
          <w:color w:val="000000"/>
          <w:sz w:val="18"/>
        </w:rPr>
        <w:t xml:space="preserve">2) повідомляє користувачу одночасно через електронний кабінет та на адресу електронної </w:t>
      </w:r>
      <w:r>
        <w:rPr>
          <w:rFonts w:ascii="Arial" w:hAnsi="Arial"/>
          <w:color w:val="000000"/>
          <w:sz w:val="18"/>
        </w:rPr>
        <w:t>пошти про:</w:t>
      </w:r>
    </w:p>
    <w:p w:rsidR="00DE3819" w:rsidRDefault="005E5F54">
      <w:pPr>
        <w:spacing w:after="75"/>
        <w:ind w:firstLine="240"/>
        <w:jc w:val="both"/>
      </w:pPr>
      <w:bookmarkStart w:id="520" w:name="522"/>
      <w:bookmarkEnd w:id="519"/>
      <w:r>
        <w:rPr>
          <w:rFonts w:ascii="Arial" w:hAnsi="Arial"/>
          <w:color w:val="000000"/>
          <w:sz w:val="18"/>
        </w:rPr>
        <w:t>підтвердження наявності методологічної помилки, а також орієнтовний час, необхідний для її усунення та відновлення порушених прав користувача;</w:t>
      </w:r>
    </w:p>
    <w:p w:rsidR="00DE3819" w:rsidRDefault="005E5F54">
      <w:pPr>
        <w:spacing w:after="75"/>
        <w:ind w:firstLine="240"/>
        <w:jc w:val="both"/>
      </w:pPr>
      <w:bookmarkStart w:id="521" w:name="523"/>
      <w:bookmarkEnd w:id="520"/>
      <w:r>
        <w:rPr>
          <w:rFonts w:ascii="Arial" w:hAnsi="Arial"/>
          <w:color w:val="000000"/>
          <w:sz w:val="18"/>
        </w:rPr>
        <w:t>спростування наявності такої помилки.</w:t>
      </w:r>
    </w:p>
    <w:p w:rsidR="00DE3819" w:rsidRDefault="005E5F54">
      <w:pPr>
        <w:spacing w:after="75"/>
        <w:ind w:firstLine="240"/>
        <w:jc w:val="both"/>
      </w:pPr>
      <w:bookmarkStart w:id="522" w:name="524"/>
      <w:bookmarkEnd w:id="521"/>
      <w:r>
        <w:rPr>
          <w:rFonts w:ascii="Arial" w:hAnsi="Arial"/>
          <w:color w:val="000000"/>
          <w:sz w:val="18"/>
        </w:rPr>
        <w:t>89. У разі підтвердження наявності методологічної помилки власни</w:t>
      </w:r>
      <w:r>
        <w:rPr>
          <w:rFonts w:ascii="Arial" w:hAnsi="Arial"/>
          <w:color w:val="000000"/>
          <w:sz w:val="18"/>
        </w:rPr>
        <w:t>к:</w:t>
      </w:r>
    </w:p>
    <w:p w:rsidR="00DE3819" w:rsidRDefault="005E5F54">
      <w:pPr>
        <w:spacing w:after="75"/>
        <w:ind w:firstLine="240"/>
        <w:jc w:val="both"/>
      </w:pPr>
      <w:bookmarkStart w:id="523" w:name="525"/>
      <w:bookmarkEnd w:id="522"/>
      <w:r>
        <w:rPr>
          <w:rFonts w:ascii="Arial" w:hAnsi="Arial"/>
          <w:color w:val="000000"/>
          <w:sz w:val="18"/>
        </w:rPr>
        <w:t>1) невідкладно повідомляє технічному адміністратору про таку помилку та шляхи її усунення (порядок узгодження завдань та строків усунення помилок установлюється в укладених з власником договорах про виконання робіт та надання послуг, пов'язаних із забез</w:t>
      </w:r>
      <w:r>
        <w:rPr>
          <w:rFonts w:ascii="Arial" w:hAnsi="Arial"/>
          <w:color w:val="000000"/>
          <w:sz w:val="18"/>
        </w:rPr>
        <w:t>печенням функціонування Єдиної платформи);</w:t>
      </w:r>
    </w:p>
    <w:p w:rsidR="00DE3819" w:rsidRDefault="005E5F54">
      <w:pPr>
        <w:spacing w:after="75"/>
        <w:ind w:firstLine="240"/>
        <w:jc w:val="both"/>
      </w:pPr>
      <w:bookmarkStart w:id="524" w:name="526"/>
      <w:bookmarkEnd w:id="523"/>
      <w:r>
        <w:rPr>
          <w:rFonts w:ascii="Arial" w:hAnsi="Arial"/>
          <w:color w:val="000000"/>
          <w:sz w:val="18"/>
        </w:rPr>
        <w:t>2) за результатами усунення такої помилки повідомляє користувачу одночасно через електронний кабінет та на адресу електронної пошти про факт її усунення із зазначенням дати і часу.</w:t>
      </w:r>
    </w:p>
    <w:p w:rsidR="00DE3819" w:rsidRDefault="005E5F54">
      <w:pPr>
        <w:spacing w:after="75"/>
        <w:ind w:firstLine="240"/>
        <w:jc w:val="both"/>
      </w:pPr>
      <w:bookmarkStart w:id="525" w:name="527"/>
      <w:bookmarkEnd w:id="524"/>
      <w:r>
        <w:rPr>
          <w:rFonts w:ascii="Arial" w:hAnsi="Arial"/>
          <w:color w:val="000000"/>
          <w:sz w:val="18"/>
        </w:rPr>
        <w:lastRenderedPageBreak/>
        <w:t>90. Технічний адміністратор у ра</w:t>
      </w:r>
      <w:r>
        <w:rPr>
          <w:rFonts w:ascii="Arial" w:hAnsi="Arial"/>
          <w:color w:val="000000"/>
          <w:sz w:val="18"/>
        </w:rPr>
        <w:t>зі виявлення або надходження повідомлення про виявлення програмно-апаратної або технічної помилки протягом трьох робочих днів з дня, що настає за днем надходження такого повідомлення:</w:t>
      </w:r>
    </w:p>
    <w:p w:rsidR="00DE3819" w:rsidRDefault="005E5F54">
      <w:pPr>
        <w:spacing w:after="75"/>
        <w:ind w:firstLine="240"/>
        <w:jc w:val="both"/>
      </w:pPr>
      <w:bookmarkStart w:id="526" w:name="528"/>
      <w:bookmarkEnd w:id="525"/>
      <w:r>
        <w:rPr>
          <w:rFonts w:ascii="Arial" w:hAnsi="Arial"/>
          <w:color w:val="000000"/>
          <w:sz w:val="18"/>
        </w:rPr>
        <w:t>1) проводить перевірку наявності програмно-апаратної або технічної помил</w:t>
      </w:r>
      <w:r>
        <w:rPr>
          <w:rFonts w:ascii="Arial" w:hAnsi="Arial"/>
          <w:color w:val="000000"/>
          <w:sz w:val="18"/>
        </w:rPr>
        <w:t>ки;</w:t>
      </w:r>
    </w:p>
    <w:p w:rsidR="00DE3819" w:rsidRDefault="005E5F54">
      <w:pPr>
        <w:spacing w:after="75"/>
        <w:ind w:firstLine="240"/>
        <w:jc w:val="both"/>
      </w:pPr>
      <w:bookmarkStart w:id="527" w:name="529"/>
      <w:bookmarkEnd w:id="526"/>
      <w:r>
        <w:rPr>
          <w:rFonts w:ascii="Arial" w:hAnsi="Arial"/>
          <w:color w:val="000000"/>
          <w:sz w:val="18"/>
        </w:rPr>
        <w:t>2) повідомляє користувачу одночасно через електронний кабінет та на адресу електронної пошти про:</w:t>
      </w:r>
    </w:p>
    <w:p w:rsidR="00DE3819" w:rsidRDefault="005E5F54">
      <w:pPr>
        <w:spacing w:after="75"/>
        <w:ind w:firstLine="240"/>
        <w:jc w:val="both"/>
      </w:pPr>
      <w:bookmarkStart w:id="528" w:name="530"/>
      <w:bookmarkEnd w:id="527"/>
      <w:r>
        <w:rPr>
          <w:rFonts w:ascii="Arial" w:hAnsi="Arial"/>
          <w:color w:val="000000"/>
          <w:sz w:val="18"/>
        </w:rPr>
        <w:t xml:space="preserve">підтвердження наявності програмно-апаратної або технічної помилки, а також про орієнтовний час, необхідний для її усунення та відновлення порушених прав </w:t>
      </w:r>
      <w:r>
        <w:rPr>
          <w:rFonts w:ascii="Arial" w:hAnsi="Arial"/>
          <w:color w:val="000000"/>
          <w:sz w:val="18"/>
        </w:rPr>
        <w:t>користувача;</w:t>
      </w:r>
    </w:p>
    <w:p w:rsidR="00DE3819" w:rsidRDefault="005E5F54">
      <w:pPr>
        <w:spacing w:after="75"/>
        <w:ind w:firstLine="240"/>
        <w:jc w:val="both"/>
      </w:pPr>
      <w:bookmarkStart w:id="529" w:name="531"/>
      <w:bookmarkEnd w:id="528"/>
      <w:r>
        <w:rPr>
          <w:rFonts w:ascii="Arial" w:hAnsi="Arial"/>
          <w:color w:val="000000"/>
          <w:sz w:val="18"/>
        </w:rPr>
        <w:t>спростування наявності такої помилки.</w:t>
      </w:r>
    </w:p>
    <w:p w:rsidR="00DE3819" w:rsidRDefault="005E5F54">
      <w:pPr>
        <w:spacing w:after="75"/>
        <w:ind w:firstLine="240"/>
        <w:jc w:val="both"/>
      </w:pPr>
      <w:bookmarkStart w:id="530" w:name="532"/>
      <w:bookmarkEnd w:id="529"/>
      <w:r>
        <w:rPr>
          <w:rFonts w:ascii="Arial" w:hAnsi="Arial"/>
          <w:color w:val="000000"/>
          <w:sz w:val="18"/>
        </w:rPr>
        <w:t>91. У разі підтвердження наявності програмно-апаратної або технічної помилки технічний адміністратор:</w:t>
      </w:r>
    </w:p>
    <w:p w:rsidR="00DE3819" w:rsidRDefault="005E5F54">
      <w:pPr>
        <w:spacing w:after="75"/>
        <w:ind w:firstLine="240"/>
        <w:jc w:val="both"/>
      </w:pPr>
      <w:bookmarkStart w:id="531" w:name="533"/>
      <w:bookmarkEnd w:id="530"/>
      <w:r>
        <w:rPr>
          <w:rFonts w:ascii="Arial" w:hAnsi="Arial"/>
          <w:color w:val="000000"/>
          <w:sz w:val="18"/>
        </w:rPr>
        <w:t>1) усуває її у строк, що визначається ним з урахуванням критичності виявленої помилки та технічної можл</w:t>
      </w:r>
      <w:r>
        <w:rPr>
          <w:rFonts w:ascii="Arial" w:hAnsi="Arial"/>
          <w:color w:val="000000"/>
          <w:sz w:val="18"/>
        </w:rPr>
        <w:t>ивості її усунення;</w:t>
      </w:r>
    </w:p>
    <w:p w:rsidR="00DE3819" w:rsidRDefault="005E5F54">
      <w:pPr>
        <w:spacing w:after="75"/>
        <w:ind w:firstLine="240"/>
        <w:jc w:val="both"/>
      </w:pPr>
      <w:bookmarkStart w:id="532" w:name="534"/>
      <w:bookmarkEnd w:id="531"/>
      <w:r>
        <w:rPr>
          <w:rFonts w:ascii="Arial" w:hAnsi="Arial"/>
          <w:color w:val="000000"/>
          <w:sz w:val="18"/>
        </w:rPr>
        <w:t>2) за результатами усунення такої помилки повідомляє користувачу одночасно через електронний кабінет та на адресу електронної пошти про факт її усунення із зазначенням дати і часу.</w:t>
      </w:r>
    </w:p>
    <w:p w:rsidR="00DE3819" w:rsidRDefault="005E5F54">
      <w:pPr>
        <w:pStyle w:val="3"/>
        <w:spacing w:after="225"/>
        <w:jc w:val="center"/>
      </w:pPr>
      <w:bookmarkStart w:id="533" w:name="535"/>
      <w:bookmarkEnd w:id="532"/>
      <w:r>
        <w:rPr>
          <w:rFonts w:ascii="Arial" w:hAnsi="Arial"/>
          <w:color w:val="000000"/>
          <w:sz w:val="26"/>
        </w:rPr>
        <w:t>Відомості, що містять інформацію з обмеженим доступом</w:t>
      </w:r>
    </w:p>
    <w:p w:rsidR="00DE3819" w:rsidRDefault="005E5F54">
      <w:pPr>
        <w:spacing w:after="75"/>
        <w:ind w:firstLine="240"/>
        <w:jc w:val="both"/>
      </w:pPr>
      <w:bookmarkStart w:id="534" w:name="536"/>
      <w:bookmarkEnd w:id="533"/>
      <w:r>
        <w:rPr>
          <w:rFonts w:ascii="Arial" w:hAnsi="Arial"/>
          <w:color w:val="000000"/>
          <w:sz w:val="18"/>
        </w:rPr>
        <w:t>9</w:t>
      </w:r>
      <w:r>
        <w:rPr>
          <w:rFonts w:ascii="Arial" w:hAnsi="Arial"/>
          <w:color w:val="000000"/>
          <w:sz w:val="18"/>
        </w:rPr>
        <w:t xml:space="preserve">2. Єдина платформа ведеться з дотриманням вимог </w:t>
      </w:r>
      <w:r>
        <w:rPr>
          <w:rFonts w:ascii="Arial" w:hAnsi="Arial"/>
          <w:color w:val="293A55"/>
          <w:sz w:val="18"/>
        </w:rPr>
        <w:t>Закону України "Про захист персональних даних"</w:t>
      </w:r>
      <w:r>
        <w:rPr>
          <w:rFonts w:ascii="Arial" w:hAnsi="Arial"/>
          <w:color w:val="000000"/>
          <w:sz w:val="18"/>
        </w:rPr>
        <w:t>.</w:t>
      </w:r>
    </w:p>
    <w:p w:rsidR="00DE3819" w:rsidRDefault="005E5F54">
      <w:pPr>
        <w:spacing w:after="75"/>
        <w:ind w:firstLine="240"/>
        <w:jc w:val="both"/>
      </w:pPr>
      <w:bookmarkStart w:id="535" w:name="537"/>
      <w:bookmarkEnd w:id="534"/>
      <w:r>
        <w:rPr>
          <w:rFonts w:ascii="Arial" w:hAnsi="Arial"/>
          <w:color w:val="000000"/>
          <w:sz w:val="18"/>
        </w:rPr>
        <w:t>93. Персональні дані, що обробляються на Єдиній платформі, є інформацією з обмеженим доступом та належать до конфіденційної інформації, вимога щодо захисту якої</w:t>
      </w:r>
      <w:r>
        <w:rPr>
          <w:rFonts w:ascii="Arial" w:hAnsi="Arial"/>
          <w:color w:val="000000"/>
          <w:sz w:val="18"/>
        </w:rPr>
        <w:t xml:space="preserve"> встановлена законом. Розголошення персональних даних про особу забороняється, крім випадків, передбачених законодавством про захист персональних даних та про інформацію.</w:t>
      </w:r>
    </w:p>
    <w:p w:rsidR="00DE3819" w:rsidRDefault="005E5F54">
      <w:pPr>
        <w:spacing w:after="75"/>
        <w:ind w:firstLine="240"/>
        <w:jc w:val="both"/>
      </w:pPr>
      <w:bookmarkStart w:id="536" w:name="538"/>
      <w:bookmarkEnd w:id="535"/>
      <w:r>
        <w:rPr>
          <w:rFonts w:ascii="Arial" w:hAnsi="Arial"/>
          <w:color w:val="000000"/>
          <w:sz w:val="18"/>
        </w:rPr>
        <w:t>94. Не підлягають оприлюдненню на Єдиній платформі персональні дані (реєстраційні ном</w:t>
      </w:r>
      <w:r>
        <w:rPr>
          <w:rFonts w:ascii="Arial" w:hAnsi="Arial"/>
          <w:color w:val="000000"/>
          <w:sz w:val="18"/>
        </w:rPr>
        <w:t xml:space="preserve">ери </w:t>
      </w:r>
      <w:r>
        <w:rPr>
          <w:rFonts w:ascii="Arial" w:hAnsi="Arial"/>
          <w:color w:val="293A55"/>
          <w:sz w:val="18"/>
        </w:rPr>
        <w:t>облікових карток платників податків</w:t>
      </w:r>
      <w:r>
        <w:rPr>
          <w:rFonts w:ascii="Arial" w:hAnsi="Arial"/>
          <w:color w:val="000000"/>
          <w:sz w:val="18"/>
        </w:rPr>
        <w:t>, паспортні дані, місце проживання) фізичних осіб, інформація щодо укладених ними договорів про надання житлово-комунальних послуг, інформація з обмеженим доступом, а також отримана у процесі електронної інформаційної</w:t>
      </w:r>
      <w:r>
        <w:rPr>
          <w:rFonts w:ascii="Arial" w:hAnsi="Arial"/>
          <w:color w:val="000000"/>
          <w:sz w:val="18"/>
        </w:rPr>
        <w:t xml:space="preserve"> взаємодії з публічними електронними реєстрами (інформаційними системами).</w:t>
      </w:r>
    </w:p>
    <w:p w:rsidR="00DE3819" w:rsidRDefault="005E5F54">
      <w:pPr>
        <w:spacing w:after="75"/>
        <w:ind w:firstLine="240"/>
        <w:jc w:val="both"/>
      </w:pPr>
      <w:bookmarkStart w:id="537" w:name="539"/>
      <w:bookmarkEnd w:id="536"/>
      <w:r>
        <w:rPr>
          <w:rFonts w:ascii="Arial" w:hAnsi="Arial"/>
          <w:color w:val="000000"/>
          <w:sz w:val="18"/>
        </w:rPr>
        <w:t>95. Доступ до відомостей, що містять інформацію з обмеженим доступом, надається в порядку та на умовах, визначених відповідними законами.</w:t>
      </w:r>
    </w:p>
    <w:p w:rsidR="00DE3819" w:rsidRDefault="005E5F54">
      <w:pPr>
        <w:spacing w:after="75"/>
        <w:ind w:firstLine="240"/>
        <w:jc w:val="both"/>
      </w:pPr>
      <w:bookmarkStart w:id="538" w:name="540"/>
      <w:bookmarkEnd w:id="537"/>
      <w:r>
        <w:rPr>
          <w:rFonts w:ascii="Arial" w:hAnsi="Arial"/>
          <w:color w:val="000000"/>
          <w:sz w:val="18"/>
        </w:rPr>
        <w:t>96. Відповідальність за внесення недостовір</w:t>
      </w:r>
      <w:r>
        <w:rPr>
          <w:rFonts w:ascii="Arial" w:hAnsi="Arial"/>
          <w:color w:val="000000"/>
          <w:sz w:val="18"/>
        </w:rPr>
        <w:t>ної інформації про підставу для отримання інформації з обмеженим доступом несе особа, яка її внесла.</w:t>
      </w:r>
    </w:p>
    <w:p w:rsidR="00DE3819" w:rsidRDefault="005E5F54">
      <w:pPr>
        <w:pStyle w:val="3"/>
        <w:spacing w:after="225"/>
        <w:jc w:val="center"/>
      </w:pPr>
      <w:bookmarkStart w:id="539" w:name="541"/>
      <w:bookmarkEnd w:id="538"/>
      <w:r>
        <w:rPr>
          <w:rFonts w:ascii="Arial" w:hAnsi="Arial"/>
          <w:color w:val="000000"/>
          <w:sz w:val="26"/>
        </w:rPr>
        <w:t>Захист інформації, що міститься на Єдиній платформі</w:t>
      </w:r>
    </w:p>
    <w:p w:rsidR="00DE3819" w:rsidRDefault="005E5F54">
      <w:pPr>
        <w:spacing w:after="75"/>
        <w:ind w:firstLine="240"/>
        <w:jc w:val="both"/>
      </w:pPr>
      <w:bookmarkStart w:id="540" w:name="542"/>
      <w:bookmarkEnd w:id="539"/>
      <w:r>
        <w:rPr>
          <w:rFonts w:ascii="Arial" w:hAnsi="Arial"/>
          <w:color w:val="000000"/>
          <w:sz w:val="18"/>
        </w:rPr>
        <w:t>97. Інформація, що обробляється на Єдиній платформі, підлягає захисту відповідно до вимог законодавства</w:t>
      </w:r>
      <w:r>
        <w:rPr>
          <w:rFonts w:ascii="Arial" w:hAnsi="Arial"/>
          <w:color w:val="000000"/>
          <w:sz w:val="18"/>
        </w:rPr>
        <w:t xml:space="preserve"> про захист інформації в системах.</w:t>
      </w:r>
    </w:p>
    <w:p w:rsidR="00DE3819" w:rsidRDefault="005E5F54">
      <w:pPr>
        <w:spacing w:after="75"/>
        <w:ind w:firstLine="240"/>
        <w:jc w:val="both"/>
      </w:pPr>
      <w:bookmarkStart w:id="541" w:name="543"/>
      <w:bookmarkEnd w:id="540"/>
      <w:r>
        <w:rPr>
          <w:rFonts w:ascii="Arial" w:hAnsi="Arial"/>
          <w:color w:val="000000"/>
          <w:sz w:val="18"/>
        </w:rPr>
        <w:t>98. Комплексна система захисту інформації забезпечує захист інформації, що міститься на Єдиній платформі, шляхом здійснення комплексу технічних, криптографічних, організаційних та інших заходів і використання засобів захи</w:t>
      </w:r>
      <w:r>
        <w:rPr>
          <w:rFonts w:ascii="Arial" w:hAnsi="Arial"/>
          <w:color w:val="000000"/>
          <w:sz w:val="18"/>
        </w:rPr>
        <w:t>сту інформації, спрямованих на недопущення блокування доступу до інформації, несанкціонованого доступу до інформації та/або її модифікації.</w:t>
      </w:r>
    </w:p>
    <w:p w:rsidR="00DE3819" w:rsidRDefault="005E5F54">
      <w:pPr>
        <w:spacing w:after="75"/>
        <w:ind w:firstLine="240"/>
        <w:jc w:val="both"/>
      </w:pPr>
      <w:bookmarkStart w:id="542" w:name="544"/>
      <w:bookmarkEnd w:id="541"/>
      <w:r>
        <w:rPr>
          <w:rFonts w:ascii="Arial" w:hAnsi="Arial"/>
          <w:color w:val="000000"/>
          <w:sz w:val="18"/>
        </w:rPr>
        <w:t xml:space="preserve">99. Адміністратор Єдиної платформи та користувачі здійснюють у межах компетенції відповідні заходи для забезпечення </w:t>
      </w:r>
      <w:r>
        <w:rPr>
          <w:rFonts w:ascii="Arial" w:hAnsi="Arial"/>
          <w:color w:val="000000"/>
          <w:sz w:val="18"/>
        </w:rPr>
        <w:t>зберігання, запобігання несанкціонованому доступу та поширенню інформації, що міститься на Єдиній платформі.</w:t>
      </w:r>
    </w:p>
    <w:p w:rsidR="00DE3819" w:rsidRDefault="005E5F54">
      <w:pPr>
        <w:pStyle w:val="3"/>
        <w:spacing w:after="225"/>
        <w:jc w:val="center"/>
      </w:pPr>
      <w:bookmarkStart w:id="543" w:name="545"/>
      <w:bookmarkEnd w:id="542"/>
      <w:r>
        <w:rPr>
          <w:rFonts w:ascii="Arial" w:hAnsi="Arial"/>
          <w:color w:val="000000"/>
          <w:sz w:val="26"/>
        </w:rPr>
        <w:t>Порядок організації технічного супроводу</w:t>
      </w:r>
    </w:p>
    <w:p w:rsidR="00DE3819" w:rsidRDefault="005E5F54">
      <w:pPr>
        <w:spacing w:after="75"/>
        <w:ind w:firstLine="240"/>
        <w:jc w:val="both"/>
      </w:pPr>
      <w:bookmarkStart w:id="544" w:name="546"/>
      <w:bookmarkEnd w:id="543"/>
      <w:r>
        <w:rPr>
          <w:rFonts w:ascii="Arial" w:hAnsi="Arial"/>
          <w:color w:val="000000"/>
          <w:sz w:val="18"/>
        </w:rPr>
        <w:t>100. Технічним адміністратором визначаються особи, відповідальні за реалізацію функцій технічного супровод</w:t>
      </w:r>
      <w:r>
        <w:rPr>
          <w:rFonts w:ascii="Arial" w:hAnsi="Arial"/>
          <w:color w:val="000000"/>
          <w:sz w:val="18"/>
        </w:rPr>
        <w:t>у Єдиної платформи.</w:t>
      </w:r>
    </w:p>
    <w:p w:rsidR="00DE3819" w:rsidRDefault="005E5F54">
      <w:pPr>
        <w:spacing w:after="75"/>
        <w:ind w:firstLine="240"/>
        <w:jc w:val="both"/>
      </w:pPr>
      <w:bookmarkStart w:id="545" w:name="547"/>
      <w:bookmarkEnd w:id="544"/>
      <w:r>
        <w:rPr>
          <w:rFonts w:ascii="Arial" w:hAnsi="Arial"/>
          <w:color w:val="000000"/>
          <w:sz w:val="18"/>
        </w:rPr>
        <w:t>101. Програма та база даних Єдиної платформи розміщуються виключно на серверах її технічного адміністратора.</w:t>
      </w:r>
    </w:p>
    <w:p w:rsidR="00DE3819" w:rsidRDefault="005E5F54">
      <w:pPr>
        <w:spacing w:after="75"/>
        <w:ind w:firstLine="240"/>
        <w:jc w:val="both"/>
      </w:pPr>
      <w:bookmarkStart w:id="546" w:name="548"/>
      <w:bookmarkEnd w:id="545"/>
      <w:r>
        <w:rPr>
          <w:rFonts w:ascii="Arial" w:hAnsi="Arial"/>
          <w:color w:val="000000"/>
          <w:sz w:val="18"/>
        </w:rPr>
        <w:t>102. Програмне оновлення може стосуватись як програми, так і структури бази даних Єдиної платформи.</w:t>
      </w:r>
    </w:p>
    <w:p w:rsidR="00DE3819" w:rsidRDefault="005E5F54">
      <w:pPr>
        <w:spacing w:after="75"/>
        <w:ind w:firstLine="240"/>
        <w:jc w:val="both"/>
      </w:pPr>
      <w:bookmarkStart w:id="547" w:name="549"/>
      <w:bookmarkEnd w:id="546"/>
      <w:r>
        <w:rPr>
          <w:rFonts w:ascii="Arial" w:hAnsi="Arial"/>
          <w:color w:val="000000"/>
          <w:sz w:val="18"/>
        </w:rPr>
        <w:lastRenderedPageBreak/>
        <w:t>103. Програмне оновлення зд</w:t>
      </w:r>
      <w:r>
        <w:rPr>
          <w:rFonts w:ascii="Arial" w:hAnsi="Arial"/>
          <w:color w:val="000000"/>
          <w:sz w:val="18"/>
        </w:rPr>
        <w:t>ійснюється технічним адміністратором або під його контролем третіми особами, що діють на підставі укладених з технічним адміністратором договорів.</w:t>
      </w:r>
    </w:p>
    <w:p w:rsidR="00DE3819" w:rsidRDefault="005E5F54">
      <w:pPr>
        <w:spacing w:after="75"/>
        <w:ind w:firstLine="240"/>
        <w:jc w:val="both"/>
      </w:pPr>
      <w:bookmarkStart w:id="548" w:name="550"/>
      <w:bookmarkEnd w:id="547"/>
      <w:r>
        <w:rPr>
          <w:rFonts w:ascii="Arial" w:hAnsi="Arial"/>
          <w:color w:val="000000"/>
          <w:sz w:val="18"/>
        </w:rPr>
        <w:t>104. Програмне оновлення може здійснюватись як технічним адміністратором, так і на його замовлення, попереднь</w:t>
      </w:r>
      <w:r>
        <w:rPr>
          <w:rFonts w:ascii="Arial" w:hAnsi="Arial"/>
          <w:color w:val="000000"/>
          <w:sz w:val="18"/>
        </w:rPr>
        <w:t>о погоджене з власником, третіми особами на підставі укладених з технічним адміністратором договорів.</w:t>
      </w:r>
    </w:p>
    <w:p w:rsidR="00DE3819" w:rsidRDefault="005E5F54">
      <w:pPr>
        <w:spacing w:after="75"/>
        <w:ind w:firstLine="240"/>
        <w:jc w:val="both"/>
      </w:pPr>
      <w:bookmarkStart w:id="549" w:name="551"/>
      <w:bookmarkEnd w:id="548"/>
      <w:r>
        <w:rPr>
          <w:rFonts w:ascii="Arial" w:hAnsi="Arial"/>
          <w:color w:val="000000"/>
          <w:sz w:val="18"/>
        </w:rPr>
        <w:t>105. Послуги з технічного супроводження передбачають надання програмних оновлень та консультування користувачів.</w:t>
      </w:r>
    </w:p>
    <w:p w:rsidR="00DE3819" w:rsidRDefault="005E5F54">
      <w:pPr>
        <w:spacing w:after="75"/>
        <w:ind w:firstLine="240"/>
        <w:jc w:val="both"/>
      </w:pPr>
      <w:bookmarkStart w:id="550" w:name="552"/>
      <w:bookmarkEnd w:id="549"/>
      <w:r>
        <w:rPr>
          <w:rFonts w:ascii="Arial" w:hAnsi="Arial"/>
          <w:color w:val="000000"/>
          <w:sz w:val="18"/>
        </w:rPr>
        <w:t xml:space="preserve">106. Програмне оновлення розробляється у </w:t>
      </w:r>
      <w:r>
        <w:rPr>
          <w:rFonts w:ascii="Arial" w:hAnsi="Arial"/>
          <w:color w:val="000000"/>
          <w:sz w:val="18"/>
        </w:rPr>
        <w:t>зв'язку із:</w:t>
      </w:r>
    </w:p>
    <w:p w:rsidR="00DE3819" w:rsidRDefault="005E5F54">
      <w:pPr>
        <w:spacing w:after="75"/>
        <w:ind w:firstLine="240"/>
        <w:jc w:val="both"/>
      </w:pPr>
      <w:bookmarkStart w:id="551" w:name="553"/>
      <w:bookmarkEnd w:id="550"/>
      <w:r>
        <w:rPr>
          <w:rFonts w:ascii="Arial" w:hAnsi="Arial"/>
          <w:color w:val="000000"/>
          <w:sz w:val="18"/>
        </w:rPr>
        <w:t>змінами законодавства, які обумовлюють необхідність внесення змін та/або доповнень до Єдиної платформи;</w:t>
      </w:r>
    </w:p>
    <w:p w:rsidR="00DE3819" w:rsidRDefault="005E5F54">
      <w:pPr>
        <w:spacing w:after="75"/>
        <w:ind w:firstLine="240"/>
        <w:jc w:val="both"/>
      </w:pPr>
      <w:bookmarkStart w:id="552" w:name="554"/>
      <w:bookmarkEnd w:id="551"/>
      <w:r>
        <w:rPr>
          <w:rFonts w:ascii="Arial" w:hAnsi="Arial"/>
          <w:color w:val="000000"/>
          <w:sz w:val="18"/>
        </w:rPr>
        <w:t>розширенням функціональних можливостей та/або удосконаленням Єдиної платформи;</w:t>
      </w:r>
    </w:p>
    <w:p w:rsidR="00DE3819" w:rsidRDefault="005E5F54">
      <w:pPr>
        <w:spacing w:after="75"/>
        <w:ind w:firstLine="240"/>
        <w:jc w:val="both"/>
      </w:pPr>
      <w:bookmarkStart w:id="553" w:name="555"/>
      <w:bookmarkEnd w:id="552"/>
      <w:r>
        <w:rPr>
          <w:rFonts w:ascii="Arial" w:hAnsi="Arial"/>
          <w:color w:val="000000"/>
          <w:sz w:val="18"/>
        </w:rPr>
        <w:t>виправленням недоліків та/або помилок у роботі Єдиної платфор</w:t>
      </w:r>
      <w:r>
        <w:rPr>
          <w:rFonts w:ascii="Arial" w:hAnsi="Arial"/>
          <w:color w:val="000000"/>
          <w:sz w:val="18"/>
        </w:rPr>
        <w:t>ми;</w:t>
      </w:r>
    </w:p>
    <w:p w:rsidR="00DE3819" w:rsidRDefault="005E5F54">
      <w:pPr>
        <w:spacing w:after="75"/>
        <w:ind w:firstLine="240"/>
        <w:jc w:val="both"/>
      </w:pPr>
      <w:bookmarkStart w:id="554" w:name="556"/>
      <w:bookmarkEnd w:id="553"/>
      <w:r>
        <w:rPr>
          <w:rFonts w:ascii="Arial" w:hAnsi="Arial"/>
          <w:color w:val="000000"/>
          <w:sz w:val="18"/>
        </w:rPr>
        <w:t>іншими причинами, пов'язаними з функціонуванням Єдиної платформи (зокрема, оновлення версій операційних систем, зміна криптографічних програмних засобів, зміни у програмному забезпеченні), що потребують внесення змін та/або доповнень до програмного заб</w:t>
      </w:r>
      <w:r>
        <w:rPr>
          <w:rFonts w:ascii="Arial" w:hAnsi="Arial"/>
          <w:color w:val="000000"/>
          <w:sz w:val="18"/>
        </w:rPr>
        <w:t>езпечення Єдиної платформи.</w:t>
      </w:r>
    </w:p>
    <w:p w:rsidR="00DE3819" w:rsidRDefault="005E5F54">
      <w:pPr>
        <w:spacing w:after="75"/>
        <w:ind w:firstLine="240"/>
        <w:jc w:val="both"/>
      </w:pPr>
      <w:bookmarkStart w:id="555" w:name="557"/>
      <w:bookmarkEnd w:id="554"/>
      <w:r>
        <w:rPr>
          <w:rFonts w:ascii="Arial" w:hAnsi="Arial"/>
          <w:color w:val="000000"/>
          <w:sz w:val="18"/>
        </w:rPr>
        <w:t>107. Періодичність випуску програмних оновлень визначає технічний адміністратор.</w:t>
      </w:r>
    </w:p>
    <w:p w:rsidR="00DE3819" w:rsidRDefault="005E5F54">
      <w:pPr>
        <w:spacing w:after="75"/>
        <w:ind w:firstLine="240"/>
        <w:jc w:val="both"/>
      </w:pPr>
      <w:bookmarkStart w:id="556" w:name="558"/>
      <w:bookmarkEnd w:id="555"/>
      <w:r>
        <w:rPr>
          <w:rFonts w:ascii="Arial" w:hAnsi="Arial"/>
          <w:color w:val="000000"/>
          <w:sz w:val="18"/>
        </w:rPr>
        <w:t xml:space="preserve">108. Технічний адміністратор здійснює консультування з питань використання функціонала Єдиної платформи її тимчасових адміністраторів та </w:t>
      </w:r>
      <w:r>
        <w:rPr>
          <w:rFonts w:ascii="Arial" w:hAnsi="Arial"/>
          <w:color w:val="000000"/>
          <w:sz w:val="18"/>
        </w:rPr>
        <w:t>користувачів відповідно до їх компетенції.</w:t>
      </w:r>
    </w:p>
    <w:p w:rsidR="00DE3819" w:rsidRDefault="005E5F54">
      <w:pPr>
        <w:spacing w:after="75"/>
        <w:ind w:firstLine="240"/>
        <w:jc w:val="both"/>
      </w:pPr>
      <w:bookmarkStart w:id="557" w:name="559"/>
      <w:bookmarkEnd w:id="556"/>
      <w:r>
        <w:rPr>
          <w:rFonts w:ascii="Arial" w:hAnsi="Arial"/>
          <w:color w:val="000000"/>
          <w:sz w:val="18"/>
        </w:rPr>
        <w:t>109. Технічний адміністратор здійснює консультування технічних фахівців суб'єктів Єдиної платформи з питань забезпечення її сумісності з електронними інформаційними ресурсами відповідних суб'єктів Єдиної платформи</w:t>
      </w:r>
      <w:r>
        <w:rPr>
          <w:rFonts w:ascii="Arial" w:hAnsi="Arial"/>
          <w:color w:val="000000"/>
          <w:sz w:val="18"/>
        </w:rPr>
        <w:t xml:space="preserve">, працездатності робочих місць користувачів відповідних суб'єктів Єдиної платформи, використання кваліфікованих або удосконалених електронних підписів, що базуються на кваліфікованому сертифікаті електронного підпису, під час роботи з Єдиною платформою, а </w:t>
      </w:r>
      <w:r>
        <w:rPr>
          <w:rFonts w:ascii="Arial" w:hAnsi="Arial"/>
          <w:color w:val="000000"/>
          <w:sz w:val="18"/>
        </w:rPr>
        <w:t>також з інших питань, пов'язаних із доступністю функціонала Єдиної платформи на робочих місцях суб'єкта Єдиної платформи.</w:t>
      </w:r>
    </w:p>
    <w:p w:rsidR="00DE3819" w:rsidRDefault="005E5F54">
      <w:pPr>
        <w:spacing w:after="75"/>
        <w:ind w:firstLine="240"/>
        <w:jc w:val="both"/>
      </w:pPr>
      <w:bookmarkStart w:id="558" w:name="560"/>
      <w:bookmarkEnd w:id="557"/>
      <w:r>
        <w:rPr>
          <w:rFonts w:ascii="Arial" w:hAnsi="Arial"/>
          <w:color w:val="000000"/>
          <w:sz w:val="18"/>
        </w:rPr>
        <w:t>110. Технічний адміністратор може організовувати проведення навчання для користувачів - суб'єктів Єдиної платформи (крім споживачів) с</w:t>
      </w:r>
      <w:r>
        <w:rPr>
          <w:rFonts w:ascii="Arial" w:hAnsi="Arial"/>
          <w:color w:val="000000"/>
          <w:sz w:val="18"/>
        </w:rPr>
        <w:t>тосовно роботи з Єдиною платформою.</w:t>
      </w:r>
    </w:p>
    <w:p w:rsidR="00DE3819" w:rsidRDefault="005E5F54">
      <w:pPr>
        <w:spacing w:after="75"/>
        <w:ind w:firstLine="240"/>
        <w:jc w:val="both"/>
      </w:pPr>
      <w:bookmarkStart w:id="559" w:name="561"/>
      <w:bookmarkEnd w:id="558"/>
      <w:r>
        <w:rPr>
          <w:rFonts w:ascii="Arial" w:hAnsi="Arial"/>
          <w:color w:val="000000"/>
          <w:sz w:val="18"/>
        </w:rPr>
        <w:t xml:space="preserve">111. Запит користувача до технічного адміністратора (далі - запит) подається в електронній формі через електронний кабінет, а у разі його відсутності/непрацездатності - на адресу електронної пошти, зазначену на </w:t>
      </w:r>
      <w:r>
        <w:rPr>
          <w:rFonts w:ascii="Arial" w:hAnsi="Arial"/>
          <w:color w:val="000000"/>
          <w:sz w:val="18"/>
        </w:rPr>
        <w:t>офіційному веб-сайті технічного адміністратора.</w:t>
      </w:r>
    </w:p>
    <w:p w:rsidR="00DE3819" w:rsidRDefault="005E5F54">
      <w:pPr>
        <w:spacing w:after="75"/>
        <w:ind w:firstLine="240"/>
        <w:jc w:val="both"/>
      </w:pPr>
      <w:bookmarkStart w:id="560" w:name="562"/>
      <w:bookmarkEnd w:id="559"/>
      <w:r>
        <w:rPr>
          <w:rFonts w:ascii="Arial" w:hAnsi="Arial"/>
          <w:color w:val="000000"/>
          <w:sz w:val="18"/>
        </w:rPr>
        <w:t>112. Запит подається у разі виявлення користувачем:</w:t>
      </w:r>
    </w:p>
    <w:p w:rsidR="00DE3819" w:rsidRDefault="005E5F54">
      <w:pPr>
        <w:spacing w:after="75"/>
        <w:ind w:firstLine="240"/>
        <w:jc w:val="both"/>
      </w:pPr>
      <w:bookmarkStart w:id="561" w:name="563"/>
      <w:bookmarkEnd w:id="560"/>
      <w:r>
        <w:rPr>
          <w:rFonts w:ascii="Arial" w:hAnsi="Arial"/>
          <w:color w:val="000000"/>
          <w:sz w:val="18"/>
        </w:rPr>
        <w:t>ймовірного програмного дефекту;</w:t>
      </w:r>
    </w:p>
    <w:p w:rsidR="00DE3819" w:rsidRDefault="005E5F54">
      <w:pPr>
        <w:spacing w:after="75"/>
        <w:ind w:firstLine="240"/>
        <w:jc w:val="both"/>
      </w:pPr>
      <w:bookmarkStart w:id="562" w:name="564"/>
      <w:bookmarkEnd w:id="561"/>
      <w:r>
        <w:rPr>
          <w:rFonts w:ascii="Arial" w:hAnsi="Arial"/>
          <w:color w:val="000000"/>
          <w:sz w:val="18"/>
        </w:rPr>
        <w:t>інформаційної помилки, зафіксованої під час роботи з Єдиною платформою;</w:t>
      </w:r>
    </w:p>
    <w:p w:rsidR="00DE3819" w:rsidRDefault="005E5F54">
      <w:pPr>
        <w:spacing w:after="75"/>
        <w:ind w:firstLine="240"/>
        <w:jc w:val="both"/>
      </w:pPr>
      <w:bookmarkStart w:id="563" w:name="565"/>
      <w:bookmarkEnd w:id="562"/>
      <w:r>
        <w:rPr>
          <w:rFonts w:ascii="Arial" w:hAnsi="Arial"/>
          <w:color w:val="000000"/>
          <w:sz w:val="18"/>
        </w:rPr>
        <w:t>необхідності доопрацювання Єдиної платформи щодо усу</w:t>
      </w:r>
      <w:r>
        <w:rPr>
          <w:rFonts w:ascii="Arial" w:hAnsi="Arial"/>
          <w:color w:val="000000"/>
          <w:sz w:val="18"/>
        </w:rPr>
        <w:t>нення (запобігання подальшому виникненню) ергономічного інциденту;</w:t>
      </w:r>
    </w:p>
    <w:p w:rsidR="00DE3819" w:rsidRDefault="005E5F54">
      <w:pPr>
        <w:spacing w:after="75"/>
        <w:ind w:firstLine="240"/>
        <w:jc w:val="both"/>
      </w:pPr>
      <w:bookmarkStart w:id="564" w:name="566"/>
      <w:bookmarkEnd w:id="563"/>
      <w:r>
        <w:rPr>
          <w:rFonts w:ascii="Arial" w:hAnsi="Arial"/>
          <w:color w:val="000000"/>
          <w:sz w:val="18"/>
        </w:rPr>
        <w:t>апаратного збою.</w:t>
      </w:r>
    </w:p>
    <w:p w:rsidR="00DE3819" w:rsidRDefault="005E5F54">
      <w:pPr>
        <w:spacing w:after="75"/>
        <w:ind w:firstLine="240"/>
        <w:jc w:val="both"/>
      </w:pPr>
      <w:bookmarkStart w:id="565" w:name="567"/>
      <w:bookmarkEnd w:id="564"/>
      <w:r>
        <w:rPr>
          <w:rFonts w:ascii="Arial" w:hAnsi="Arial"/>
          <w:color w:val="000000"/>
          <w:sz w:val="18"/>
        </w:rPr>
        <w:t>113. Запит оформляється у разі виявлення недоліків у роботі Єдиної платформи або з інших об'єктивних причин з метою отримання консультацій, інформації або інших матеріалів,</w:t>
      </w:r>
      <w:r>
        <w:rPr>
          <w:rFonts w:ascii="Arial" w:hAnsi="Arial"/>
          <w:color w:val="000000"/>
          <w:sz w:val="18"/>
        </w:rPr>
        <w:t xml:space="preserve"> які стосуються питань, пов'язаних з постачанням та організацією роботи з Єдиною платформою.</w:t>
      </w:r>
    </w:p>
    <w:p w:rsidR="00DE3819" w:rsidRDefault="005E5F54">
      <w:pPr>
        <w:spacing w:after="75"/>
        <w:ind w:firstLine="240"/>
        <w:jc w:val="both"/>
      </w:pPr>
      <w:bookmarkStart w:id="566" w:name="568"/>
      <w:bookmarkEnd w:id="565"/>
      <w:r>
        <w:rPr>
          <w:rFonts w:ascii="Arial" w:hAnsi="Arial"/>
          <w:color w:val="000000"/>
          <w:sz w:val="18"/>
        </w:rPr>
        <w:t>114. Запит повинен, зокрема, містити:</w:t>
      </w:r>
    </w:p>
    <w:p w:rsidR="00DE3819" w:rsidRDefault="005E5F54">
      <w:pPr>
        <w:spacing w:after="75"/>
        <w:ind w:firstLine="240"/>
        <w:jc w:val="both"/>
      </w:pPr>
      <w:bookmarkStart w:id="567" w:name="569"/>
      <w:bookmarkEnd w:id="566"/>
      <w:r>
        <w:rPr>
          <w:rFonts w:ascii="Arial" w:hAnsi="Arial"/>
          <w:color w:val="000000"/>
          <w:sz w:val="18"/>
        </w:rPr>
        <w:t>1) детальний опис ситуації, яку ідентифіковано як дефект, помилку, недолік у роботі Єдиної платформи тощо;</w:t>
      </w:r>
    </w:p>
    <w:p w:rsidR="00DE3819" w:rsidRDefault="005E5F54">
      <w:pPr>
        <w:spacing w:after="75"/>
        <w:ind w:firstLine="240"/>
        <w:jc w:val="both"/>
      </w:pPr>
      <w:bookmarkStart w:id="568" w:name="570"/>
      <w:bookmarkEnd w:id="567"/>
      <w:r>
        <w:rPr>
          <w:rFonts w:ascii="Arial" w:hAnsi="Arial"/>
          <w:color w:val="000000"/>
          <w:sz w:val="18"/>
        </w:rPr>
        <w:t>2) короткий алгори</w:t>
      </w:r>
      <w:r>
        <w:rPr>
          <w:rFonts w:ascii="Arial" w:hAnsi="Arial"/>
          <w:color w:val="000000"/>
          <w:sz w:val="18"/>
        </w:rPr>
        <w:t>тм покрокового відтворення дефекту, помилки, недоліку у роботі Єдиної платформи тощо;</w:t>
      </w:r>
    </w:p>
    <w:p w:rsidR="00DE3819" w:rsidRDefault="005E5F54">
      <w:pPr>
        <w:spacing w:after="75"/>
        <w:ind w:firstLine="240"/>
        <w:jc w:val="both"/>
      </w:pPr>
      <w:bookmarkStart w:id="569" w:name="571"/>
      <w:bookmarkEnd w:id="568"/>
      <w:r>
        <w:rPr>
          <w:rFonts w:ascii="Arial" w:hAnsi="Arial"/>
          <w:color w:val="000000"/>
          <w:sz w:val="18"/>
        </w:rPr>
        <w:t>3) посилання на норму законодавства - у разі виявлення невідповідності законодавству.</w:t>
      </w:r>
    </w:p>
    <w:p w:rsidR="00DE3819" w:rsidRDefault="005E5F54">
      <w:pPr>
        <w:spacing w:after="75"/>
        <w:ind w:firstLine="240"/>
        <w:jc w:val="both"/>
      </w:pPr>
      <w:bookmarkStart w:id="570" w:name="572"/>
      <w:bookmarkEnd w:id="569"/>
      <w:r>
        <w:rPr>
          <w:rFonts w:ascii="Arial" w:hAnsi="Arial"/>
          <w:color w:val="000000"/>
          <w:sz w:val="18"/>
        </w:rPr>
        <w:t>115. Статус обробки запиту, поданого через електронний кабінет, відображається в еле</w:t>
      </w:r>
      <w:r>
        <w:rPr>
          <w:rFonts w:ascii="Arial" w:hAnsi="Arial"/>
          <w:color w:val="000000"/>
          <w:sz w:val="18"/>
        </w:rPr>
        <w:t>ктронному кабінеті користувача, яким його подано.</w:t>
      </w:r>
    </w:p>
    <w:p w:rsidR="00DE3819" w:rsidRDefault="005E5F54">
      <w:pPr>
        <w:spacing w:after="75"/>
        <w:ind w:firstLine="240"/>
        <w:jc w:val="both"/>
      </w:pPr>
      <w:bookmarkStart w:id="571" w:name="573"/>
      <w:bookmarkEnd w:id="570"/>
      <w:r>
        <w:rPr>
          <w:rFonts w:ascii="Arial" w:hAnsi="Arial"/>
          <w:color w:val="000000"/>
          <w:sz w:val="18"/>
        </w:rPr>
        <w:t>116. Технічний адміністратор протягом одного робочого дня з моменту отримання запиту інформує користувача, яким його подано, про порядок та строки опрацювання запиту або про мотивоване відхилення запиту у в</w:t>
      </w:r>
      <w:r>
        <w:rPr>
          <w:rFonts w:ascii="Arial" w:hAnsi="Arial"/>
          <w:color w:val="000000"/>
          <w:sz w:val="18"/>
        </w:rPr>
        <w:t>ипадках його невідповідності технічним вимогам.</w:t>
      </w:r>
    </w:p>
    <w:p w:rsidR="00DE3819" w:rsidRDefault="005E5F54">
      <w:pPr>
        <w:spacing w:after="75"/>
        <w:ind w:firstLine="240"/>
        <w:jc w:val="both"/>
      </w:pPr>
      <w:bookmarkStart w:id="572" w:name="574"/>
      <w:bookmarkEnd w:id="571"/>
      <w:r>
        <w:rPr>
          <w:rFonts w:ascii="Arial" w:hAnsi="Arial"/>
          <w:color w:val="000000"/>
          <w:sz w:val="18"/>
        </w:rPr>
        <w:lastRenderedPageBreak/>
        <w:t>117. Технічний адміністратор для забезпечення технічного супроводу створює на власних технічних засобах відповідне тестове середовище для моделювання дефектів, помилок, недоліків тощо в роботі Єдиної платформ</w:t>
      </w:r>
      <w:r>
        <w:rPr>
          <w:rFonts w:ascii="Arial" w:hAnsi="Arial"/>
          <w:color w:val="000000"/>
          <w:sz w:val="18"/>
        </w:rPr>
        <w:t>и, зазначених у запитах, і для тестування програмного оновлення, створеного в процесі усунення таких дефектів, помилок, недоліків тощо.</w:t>
      </w:r>
    </w:p>
    <w:p w:rsidR="00DE3819" w:rsidRDefault="005E5F54">
      <w:pPr>
        <w:spacing w:after="75"/>
        <w:ind w:firstLine="240"/>
        <w:jc w:val="both"/>
      </w:pPr>
      <w:bookmarkStart w:id="573" w:name="575"/>
      <w:bookmarkEnd w:id="572"/>
      <w:r>
        <w:rPr>
          <w:rFonts w:ascii="Arial" w:hAnsi="Arial"/>
          <w:color w:val="000000"/>
          <w:sz w:val="18"/>
        </w:rPr>
        <w:t>118. Технічний адміністратор у разі потреби може звернутися до користувача, яким подано запит, щодо надання додаткових м</w:t>
      </w:r>
      <w:r>
        <w:rPr>
          <w:rFonts w:ascii="Arial" w:hAnsi="Arial"/>
          <w:color w:val="000000"/>
          <w:sz w:val="18"/>
        </w:rPr>
        <w:t>атеріалів або інформації, що сприятимуть оперативному опрацюванню запиту.</w:t>
      </w:r>
    </w:p>
    <w:p w:rsidR="00DE3819" w:rsidRDefault="005E5F54">
      <w:pPr>
        <w:spacing w:after="75"/>
        <w:ind w:firstLine="240"/>
        <w:jc w:val="both"/>
      </w:pPr>
      <w:bookmarkStart w:id="574" w:name="576"/>
      <w:bookmarkEnd w:id="573"/>
      <w:r>
        <w:rPr>
          <w:rFonts w:ascii="Arial" w:hAnsi="Arial"/>
          <w:color w:val="000000"/>
          <w:sz w:val="18"/>
        </w:rPr>
        <w:t>119. У разі коли технічний адміністратор не має можливості усунути викладені у запиті користувача дефекти, помилки, недоліки в роботі Єдиної платформи тощо шляхом їх моделювання у те</w:t>
      </w:r>
      <w:r>
        <w:rPr>
          <w:rFonts w:ascii="Arial" w:hAnsi="Arial"/>
          <w:color w:val="000000"/>
          <w:sz w:val="18"/>
        </w:rPr>
        <w:t>стовому середовищі, технічний адміністратор відхиляє запит із поясненням причини.</w:t>
      </w:r>
    </w:p>
    <w:p w:rsidR="00DE3819" w:rsidRDefault="005E5F54">
      <w:pPr>
        <w:spacing w:after="75"/>
        <w:ind w:firstLine="240"/>
        <w:jc w:val="both"/>
      </w:pPr>
      <w:bookmarkStart w:id="575" w:name="577"/>
      <w:bookmarkEnd w:id="574"/>
      <w:r>
        <w:rPr>
          <w:rFonts w:ascii="Arial" w:hAnsi="Arial"/>
          <w:color w:val="000000"/>
          <w:sz w:val="18"/>
        </w:rPr>
        <w:t>120. Програмне оновлення встановлюється у промислове середовище Єдиної платформи лише після його позитивного тестування у тестовому середовищі.</w:t>
      </w:r>
    </w:p>
    <w:p w:rsidR="00DE3819" w:rsidRDefault="005E5F54">
      <w:pPr>
        <w:spacing w:after="75"/>
        <w:ind w:firstLine="240"/>
        <w:jc w:val="both"/>
      </w:pPr>
      <w:bookmarkStart w:id="576" w:name="578"/>
      <w:bookmarkEnd w:id="575"/>
      <w:r>
        <w:rPr>
          <w:rFonts w:ascii="Arial" w:hAnsi="Arial"/>
          <w:color w:val="000000"/>
          <w:sz w:val="18"/>
        </w:rPr>
        <w:t>121. Тривалість проведення про</w:t>
      </w:r>
      <w:r>
        <w:rPr>
          <w:rFonts w:ascii="Arial" w:hAnsi="Arial"/>
          <w:color w:val="000000"/>
          <w:sz w:val="18"/>
        </w:rPr>
        <w:t>грамного оновлення, інших профілактичних та/або технічних робіт з підтримки Єдиної платформи встановлюється її технічним адміністратором.</w:t>
      </w:r>
    </w:p>
    <w:p w:rsidR="00DE3819" w:rsidRDefault="005E5F54">
      <w:pPr>
        <w:spacing w:after="75"/>
        <w:ind w:firstLine="240"/>
        <w:jc w:val="both"/>
      </w:pPr>
      <w:bookmarkStart w:id="577" w:name="579"/>
      <w:bookmarkEnd w:id="576"/>
      <w:r>
        <w:rPr>
          <w:rFonts w:ascii="Arial" w:hAnsi="Arial"/>
          <w:color w:val="000000"/>
          <w:sz w:val="18"/>
        </w:rPr>
        <w:t>Інформація про проведення зазначених робіт оприлюднюється на порталі Єдиної платформи за три календарних дні до відпов</w:t>
      </w:r>
      <w:r>
        <w:rPr>
          <w:rFonts w:ascii="Arial" w:hAnsi="Arial"/>
          <w:color w:val="000000"/>
          <w:sz w:val="18"/>
        </w:rPr>
        <w:t>ідної дати, крім випадків, коли внаслідок терміновості їх проведення завчасне попередження неможливе.</w:t>
      </w:r>
    </w:p>
    <w:p w:rsidR="00DE3819" w:rsidRDefault="005E5F54">
      <w:pPr>
        <w:spacing w:after="75"/>
        <w:ind w:firstLine="240"/>
        <w:jc w:val="both"/>
      </w:pPr>
      <w:bookmarkStart w:id="578" w:name="580"/>
      <w:bookmarkEnd w:id="577"/>
      <w:r>
        <w:rPr>
          <w:rFonts w:ascii="Arial" w:hAnsi="Arial"/>
          <w:color w:val="000000"/>
          <w:sz w:val="18"/>
        </w:rPr>
        <w:t>122. Проведення профілактичних та/або технічних робіт з 8 години 00 хвилин до 20 години 00 хвилин будь-якого робочого дня забороняється.</w:t>
      </w:r>
    </w:p>
    <w:p w:rsidR="00DE3819" w:rsidRDefault="005E5F54">
      <w:pPr>
        <w:spacing w:after="75"/>
        <w:ind w:firstLine="240"/>
        <w:jc w:val="both"/>
      </w:pPr>
      <w:bookmarkStart w:id="579" w:name="581"/>
      <w:bookmarkEnd w:id="578"/>
      <w:r>
        <w:rPr>
          <w:rFonts w:ascii="Arial" w:hAnsi="Arial"/>
          <w:color w:val="000000"/>
          <w:sz w:val="18"/>
        </w:rPr>
        <w:t>123. Аварійно-від</w:t>
      </w:r>
      <w:r>
        <w:rPr>
          <w:rFonts w:ascii="Arial" w:hAnsi="Arial"/>
          <w:color w:val="000000"/>
          <w:sz w:val="18"/>
        </w:rPr>
        <w:t>новні роботи проводяться невідкладно в будь-який час.</w:t>
      </w:r>
    </w:p>
    <w:p w:rsidR="00DE3819" w:rsidRDefault="005E5F54">
      <w:pPr>
        <w:spacing w:after="75"/>
        <w:ind w:firstLine="240"/>
        <w:jc w:val="both"/>
      </w:pPr>
      <w:bookmarkStart w:id="580" w:name="582"/>
      <w:bookmarkEnd w:id="579"/>
      <w:r>
        <w:rPr>
          <w:rFonts w:ascii="Arial" w:hAnsi="Arial"/>
          <w:color w:val="000000"/>
          <w:sz w:val="18"/>
        </w:rPr>
        <w:t xml:space="preserve"> </w:t>
      </w:r>
    </w:p>
    <w:p w:rsidR="00DE3819" w:rsidRDefault="005E5F54">
      <w:pPr>
        <w:spacing w:after="75"/>
        <w:ind w:firstLine="240"/>
        <w:jc w:val="right"/>
      </w:pPr>
      <w:bookmarkStart w:id="581" w:name="583"/>
      <w:bookmarkEnd w:id="580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 вересня 2024 р. N 1039</w:t>
      </w:r>
    </w:p>
    <w:p w:rsidR="00DE3819" w:rsidRDefault="005E5F54">
      <w:pPr>
        <w:pStyle w:val="3"/>
        <w:spacing w:after="225"/>
        <w:jc w:val="center"/>
      </w:pPr>
      <w:bookmarkStart w:id="582" w:name="584"/>
      <w:bookmarkEnd w:id="581"/>
      <w:r>
        <w:rPr>
          <w:rFonts w:ascii="Arial" w:hAnsi="Arial"/>
          <w:color w:val="000000"/>
          <w:sz w:val="26"/>
        </w:rPr>
        <w:t>МЕМОРАНДУМ</w:t>
      </w:r>
      <w:r>
        <w:br/>
      </w:r>
      <w:r>
        <w:rPr>
          <w:rFonts w:ascii="Arial" w:hAnsi="Arial"/>
          <w:color w:val="000000"/>
          <w:sz w:val="26"/>
        </w:rPr>
        <w:t xml:space="preserve">про долучення до експериментального проекту щодо створення та впровадження цифрової інтегрованої </w:t>
      </w:r>
      <w:r>
        <w:rPr>
          <w:rFonts w:ascii="Arial" w:hAnsi="Arial"/>
          <w:color w:val="000000"/>
          <w:sz w:val="26"/>
        </w:rPr>
        <w:t>інформаційно-аналітичної системи "Єдина платформа житлово-комунальних послуг"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808"/>
        <w:gridCol w:w="246"/>
        <w:gridCol w:w="1233"/>
        <w:gridCol w:w="150"/>
        <w:gridCol w:w="90"/>
        <w:gridCol w:w="3243"/>
        <w:gridCol w:w="1039"/>
        <w:gridCol w:w="434"/>
      </w:tblGrid>
      <w:tr w:rsidR="00DE3819">
        <w:trPr>
          <w:gridAfter w:val="1"/>
          <w:wAfter w:w="568" w:type="dxa"/>
          <w:trHeight w:val="30"/>
          <w:tblCellSpacing w:w="0" w:type="auto"/>
        </w:trPr>
        <w:tc>
          <w:tcPr>
            <w:tcW w:w="4845" w:type="dxa"/>
            <w:gridSpan w:val="3"/>
            <w:vAlign w:val="center"/>
          </w:tcPr>
          <w:p w:rsidR="00DE3819" w:rsidRDefault="005E5F54">
            <w:pPr>
              <w:spacing w:after="75"/>
            </w:pPr>
            <w:bookmarkStart w:id="583" w:name="585"/>
            <w:bookmarkEnd w:id="582"/>
            <w:r>
              <w:rPr>
                <w:rFonts w:ascii="Arial" w:hAnsi="Arial"/>
                <w:color w:val="000000"/>
                <w:sz w:val="15"/>
              </w:rPr>
              <w:t>м. Київ</w:t>
            </w:r>
          </w:p>
        </w:tc>
        <w:tc>
          <w:tcPr>
            <w:tcW w:w="4845" w:type="dxa"/>
            <w:gridSpan w:val="4"/>
            <w:vAlign w:val="center"/>
          </w:tcPr>
          <w:p w:rsidR="00DE3819" w:rsidRDefault="005E5F54">
            <w:pPr>
              <w:spacing w:after="75"/>
            </w:pPr>
            <w:bookmarkStart w:id="584" w:name="586"/>
            <w:bookmarkEnd w:id="583"/>
            <w:r>
              <w:rPr>
                <w:rFonts w:ascii="Arial" w:hAnsi="Arial"/>
                <w:color w:val="000000"/>
                <w:sz w:val="15"/>
              </w:rPr>
              <w:t>___ ____________ 20__ року</w:t>
            </w:r>
          </w:p>
        </w:tc>
        <w:bookmarkEnd w:id="584"/>
      </w:tr>
      <w:tr w:rsidR="00DE3819">
        <w:trPr>
          <w:gridAfter w:val="1"/>
          <w:wAfter w:w="568" w:type="dxa"/>
          <w:trHeight w:val="30"/>
          <w:tblCellSpacing w:w="0" w:type="auto"/>
        </w:trPr>
        <w:tc>
          <w:tcPr>
            <w:tcW w:w="9690" w:type="dxa"/>
            <w:gridSpan w:val="7"/>
            <w:vAlign w:val="center"/>
          </w:tcPr>
          <w:p w:rsidR="00DE3819" w:rsidRDefault="005E5F54">
            <w:pPr>
              <w:spacing w:after="75"/>
            </w:pPr>
            <w:bookmarkStart w:id="585" w:name="587"/>
            <w:r>
              <w:rPr>
                <w:rFonts w:ascii="Arial" w:hAnsi="Arial"/>
                <w:color w:val="000000"/>
                <w:sz w:val="15"/>
              </w:rPr>
              <w:t>Міністерство розвитку громад, територій та інфраструктури в особі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однієї сторони, та ___________________</w:t>
            </w:r>
            <w:r>
              <w:rPr>
                <w:rFonts w:ascii="Arial" w:hAnsi="Arial"/>
                <w:color w:val="000000"/>
                <w:sz w:val="15"/>
              </w:rPr>
              <w:t>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(орган місцевого самоврядування / управитель /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виконавець комунальної послуги)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(далі - учасник експериментального проекту) в особі,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(посада,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прізвище, власне ім'я та по батькові (за наявності) уповноваженого представника)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іншої сторони, ра</w:t>
            </w:r>
            <w:r>
              <w:rPr>
                <w:rFonts w:ascii="Arial" w:hAnsi="Arial"/>
                <w:color w:val="000000"/>
                <w:sz w:val="15"/>
              </w:rPr>
              <w:t>зом іменовані сторони, усвідомлюючи важливість та пріоритетність реалізації державної політики у сфері надання житлово-комунальних послуг, уклали цей Меморандум про таке:</w:t>
            </w:r>
          </w:p>
          <w:p w:rsidR="00DE3819" w:rsidRDefault="005E5F54">
            <w:pPr>
              <w:spacing w:after="75"/>
              <w:jc w:val="both"/>
            </w:pPr>
            <w:bookmarkStart w:id="586" w:name="588"/>
            <w:bookmarkEnd w:id="585"/>
            <w:r>
              <w:rPr>
                <w:rFonts w:ascii="Arial" w:hAnsi="Arial"/>
                <w:color w:val="000000"/>
                <w:sz w:val="15"/>
              </w:rPr>
              <w:t>1. Учасник експериментального проекту, керуючись пунктом 5 постанови Кабінету Міністр</w:t>
            </w:r>
            <w:r>
              <w:rPr>
                <w:rFonts w:ascii="Arial" w:hAnsi="Arial"/>
                <w:color w:val="000000"/>
                <w:sz w:val="15"/>
              </w:rPr>
              <w:t>ів України від 3 вересня 2024 р. N 1039 "Про реалізацію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 (далі - постанова), з власної ініціативи д</w:t>
            </w:r>
            <w:r>
              <w:rPr>
                <w:rFonts w:ascii="Arial" w:hAnsi="Arial"/>
                <w:color w:val="000000"/>
                <w:sz w:val="15"/>
              </w:rPr>
              <w:t>олучається до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 (далі - експериментальний проект).</w:t>
            </w:r>
          </w:p>
          <w:p w:rsidR="00DE3819" w:rsidRDefault="005E5F54">
            <w:pPr>
              <w:spacing w:after="75"/>
              <w:jc w:val="both"/>
            </w:pPr>
            <w:bookmarkStart w:id="587" w:name="589"/>
            <w:bookmarkEnd w:id="586"/>
            <w:r>
              <w:rPr>
                <w:rFonts w:ascii="Arial" w:hAnsi="Arial"/>
                <w:color w:val="000000"/>
                <w:sz w:val="15"/>
              </w:rPr>
              <w:t>2. Учасник експериментального проекту підтверджує</w:t>
            </w:r>
            <w:r>
              <w:rPr>
                <w:rFonts w:ascii="Arial" w:hAnsi="Arial"/>
                <w:color w:val="000000"/>
                <w:sz w:val="15"/>
              </w:rPr>
              <w:t xml:space="preserve"> своє зобов'язання виконувати в межах своєї компетенції умови експериментального проекту, визначені постановою.</w:t>
            </w:r>
          </w:p>
          <w:p w:rsidR="00DE3819" w:rsidRDefault="005E5F54">
            <w:pPr>
              <w:spacing w:after="75"/>
              <w:jc w:val="both"/>
            </w:pPr>
            <w:bookmarkStart w:id="588" w:name="590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3. Предметом Меморандуму є долучення учасника експериментального проекту в межах своєї компетенції до забезпечення досягнення мети </w:t>
            </w:r>
            <w:r>
              <w:rPr>
                <w:rFonts w:ascii="Arial" w:hAnsi="Arial"/>
                <w:color w:val="000000"/>
                <w:sz w:val="15"/>
              </w:rPr>
              <w:t xml:space="preserve">експериментального проекту, визначеної пунктом 3 Порядку реалізації експериментального проекту щодо створення та впровадження цифрової інтегрованої інформаційно-аналітичної системи "Єдина платформа житлово-комунальних послуг", затвердженого постановою, та </w:t>
            </w:r>
            <w:r>
              <w:rPr>
                <w:rFonts w:ascii="Arial" w:hAnsi="Arial"/>
                <w:color w:val="000000"/>
                <w:sz w:val="15"/>
              </w:rPr>
              <w:t>його участь в межах компетенції у виконанні завдань експериментального проекту, визначених пунктом 4 зазначеного Порядку.</w:t>
            </w:r>
          </w:p>
          <w:p w:rsidR="00DE3819" w:rsidRDefault="005E5F54">
            <w:pPr>
              <w:spacing w:after="75"/>
              <w:jc w:val="both"/>
            </w:pPr>
            <w:bookmarkStart w:id="589" w:name="591"/>
            <w:bookmarkEnd w:id="588"/>
            <w:r>
              <w:rPr>
                <w:rFonts w:ascii="Arial" w:hAnsi="Arial"/>
                <w:color w:val="000000"/>
                <w:sz w:val="15"/>
              </w:rPr>
              <w:t>4. У рамках Меморандуму сторони мають право:</w:t>
            </w:r>
          </w:p>
          <w:p w:rsidR="00DE3819" w:rsidRDefault="005E5F54">
            <w:pPr>
              <w:spacing w:after="75"/>
              <w:jc w:val="both"/>
            </w:pPr>
            <w:bookmarkStart w:id="590" w:name="592"/>
            <w:bookmarkEnd w:id="589"/>
            <w:r>
              <w:rPr>
                <w:rFonts w:ascii="Arial" w:hAnsi="Arial"/>
                <w:color w:val="000000"/>
                <w:sz w:val="15"/>
              </w:rPr>
              <w:t>обмінюватися інформацією, зокрема документованою (шляхом надсилання повідомлень, організа</w:t>
            </w:r>
            <w:r>
              <w:rPr>
                <w:rFonts w:ascii="Arial" w:hAnsi="Arial"/>
                <w:color w:val="000000"/>
                <w:sz w:val="15"/>
              </w:rPr>
              <w:t xml:space="preserve">ції зустрічей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представників сторін), що належить до предмета Меморандуму;</w:t>
            </w:r>
          </w:p>
          <w:p w:rsidR="00DE3819" w:rsidRDefault="005E5F54">
            <w:pPr>
              <w:spacing w:after="75"/>
              <w:jc w:val="both"/>
            </w:pPr>
            <w:bookmarkStart w:id="591" w:name="593"/>
            <w:bookmarkEnd w:id="590"/>
            <w:r>
              <w:rPr>
                <w:rFonts w:ascii="Arial" w:hAnsi="Arial"/>
                <w:color w:val="000000"/>
                <w:sz w:val="15"/>
              </w:rPr>
              <w:t>вживати у разі необхідності заходів для забезпечення захисту інформації відповідно до вимог законодавства;</w:t>
            </w:r>
          </w:p>
          <w:p w:rsidR="00DE3819" w:rsidRDefault="005E5F54">
            <w:pPr>
              <w:spacing w:after="75"/>
              <w:jc w:val="both"/>
            </w:pPr>
            <w:bookmarkStart w:id="592" w:name="594"/>
            <w:bookmarkEnd w:id="591"/>
            <w:r>
              <w:rPr>
                <w:rFonts w:ascii="Arial" w:hAnsi="Arial"/>
                <w:color w:val="000000"/>
                <w:sz w:val="15"/>
              </w:rPr>
              <w:t>розробляти спільні пропозиції щодо внесення необхідних змін до актів законо</w:t>
            </w:r>
            <w:r>
              <w:rPr>
                <w:rFonts w:ascii="Arial" w:hAnsi="Arial"/>
                <w:color w:val="000000"/>
                <w:sz w:val="15"/>
              </w:rPr>
              <w:t>давства, а також щодо впровадження результатів експериментального проекту в роботу учасника експериментального проекту;</w:t>
            </w:r>
          </w:p>
          <w:p w:rsidR="00DE3819" w:rsidRDefault="005E5F54">
            <w:pPr>
              <w:spacing w:after="75"/>
              <w:jc w:val="both"/>
            </w:pPr>
            <w:bookmarkStart w:id="593" w:name="595"/>
            <w:bookmarkEnd w:id="592"/>
            <w:r>
              <w:rPr>
                <w:rFonts w:ascii="Arial" w:hAnsi="Arial"/>
                <w:color w:val="000000"/>
                <w:sz w:val="15"/>
              </w:rPr>
              <w:t>організовувати обговорення та консультації з питань, які стосуються діяльності сторін і становлять взаємний інтерес.</w:t>
            </w:r>
          </w:p>
          <w:p w:rsidR="00DE3819" w:rsidRDefault="005E5F54">
            <w:pPr>
              <w:spacing w:after="75"/>
              <w:jc w:val="both"/>
            </w:pPr>
            <w:bookmarkStart w:id="594" w:name="596"/>
            <w:bookmarkEnd w:id="593"/>
            <w:r>
              <w:rPr>
                <w:rFonts w:ascii="Arial" w:hAnsi="Arial"/>
                <w:color w:val="000000"/>
                <w:sz w:val="15"/>
              </w:rPr>
              <w:t>5. Сторони здійснюю</w:t>
            </w:r>
            <w:r>
              <w:rPr>
                <w:rFonts w:ascii="Arial" w:hAnsi="Arial"/>
                <w:color w:val="000000"/>
                <w:sz w:val="15"/>
              </w:rPr>
              <w:t>ть співробітництво відповідно до вимог законодавства, а також інших документів, що регламентують діяльність кожної із сторін.</w:t>
            </w:r>
          </w:p>
          <w:p w:rsidR="00DE3819" w:rsidRDefault="005E5F54">
            <w:pPr>
              <w:spacing w:after="75"/>
              <w:jc w:val="both"/>
            </w:pPr>
            <w:bookmarkStart w:id="595" w:name="597"/>
            <w:bookmarkEnd w:id="594"/>
            <w:r>
              <w:rPr>
                <w:rFonts w:ascii="Arial" w:hAnsi="Arial"/>
                <w:color w:val="000000"/>
                <w:sz w:val="15"/>
              </w:rPr>
              <w:t>6. Цей Меморандум укладений у двох оригінальних примірниках, по одному для кожної сторони.</w:t>
            </w:r>
          </w:p>
          <w:p w:rsidR="00DE3819" w:rsidRDefault="005E5F54">
            <w:pPr>
              <w:spacing w:after="75"/>
              <w:jc w:val="both"/>
            </w:pPr>
            <w:bookmarkStart w:id="596" w:name="598"/>
            <w:bookmarkEnd w:id="595"/>
            <w:r>
              <w:rPr>
                <w:rFonts w:ascii="Arial" w:hAnsi="Arial"/>
                <w:color w:val="000000"/>
                <w:sz w:val="15"/>
              </w:rPr>
              <w:t>7. Цей Меморандум набирає чинності з дн</w:t>
            </w:r>
            <w:r>
              <w:rPr>
                <w:rFonts w:ascii="Arial" w:hAnsi="Arial"/>
                <w:color w:val="000000"/>
                <w:sz w:val="15"/>
              </w:rPr>
              <w:t>я його підписання сторонами.</w:t>
            </w:r>
          </w:p>
          <w:p w:rsidR="00DE3819" w:rsidRDefault="005E5F54">
            <w:pPr>
              <w:spacing w:after="75"/>
              <w:jc w:val="both"/>
            </w:pPr>
            <w:bookmarkStart w:id="597" w:name="599"/>
            <w:bookmarkEnd w:id="596"/>
            <w:r>
              <w:rPr>
                <w:rFonts w:ascii="Arial" w:hAnsi="Arial"/>
                <w:color w:val="000000"/>
                <w:sz w:val="15"/>
              </w:rPr>
              <w:t>8. Строк дії цього Меморандуму закінчується після закінчення трьох місяців з дня введення в дослідну експлуатацію першої черги цифрової інтегрованої інформаційно-аналітичної системи "Єдина платформа житлово-комунальних послуг",</w:t>
            </w:r>
            <w:r>
              <w:rPr>
                <w:rFonts w:ascii="Arial" w:hAnsi="Arial"/>
                <w:color w:val="000000"/>
                <w:sz w:val="15"/>
              </w:rPr>
              <w:t xml:space="preserve"> визначеного пунктом 6 постанови.</w:t>
            </w:r>
          </w:p>
          <w:p w:rsidR="00DE3819" w:rsidRDefault="005E5F54">
            <w:pPr>
              <w:spacing w:after="75"/>
              <w:jc w:val="both"/>
            </w:pPr>
            <w:bookmarkStart w:id="598" w:name="600"/>
            <w:bookmarkEnd w:id="597"/>
            <w:r>
              <w:rPr>
                <w:rFonts w:ascii="Arial" w:hAnsi="Arial"/>
                <w:color w:val="000000"/>
                <w:sz w:val="15"/>
              </w:rPr>
              <w:t>9. Внесення змін до Меморандуму, його розірвання вчиняється шляхом укладення додаткової угоди у письмовій формі, яка є невід'ємною частиною цього Меморандуму.</w:t>
            </w:r>
          </w:p>
        </w:tc>
        <w:bookmarkEnd w:id="598"/>
      </w:tr>
      <w:tr w:rsidR="00DE3819">
        <w:trPr>
          <w:gridAfter w:val="1"/>
          <w:wAfter w:w="568" w:type="dxa"/>
          <w:trHeight w:val="30"/>
          <w:tblCellSpacing w:w="0" w:type="auto"/>
        </w:trPr>
        <w:tc>
          <w:tcPr>
            <w:tcW w:w="3101" w:type="dxa"/>
            <w:vAlign w:val="center"/>
          </w:tcPr>
          <w:p w:rsidR="00DE3819" w:rsidRDefault="005E5F54">
            <w:pPr>
              <w:spacing w:after="75"/>
              <w:jc w:val="center"/>
            </w:pPr>
            <w:bookmarkStart w:id="599" w:name="601"/>
            <w:r>
              <w:rPr>
                <w:rFonts w:ascii="Arial" w:hAnsi="Arial"/>
                <w:color w:val="000000"/>
                <w:sz w:val="15"/>
              </w:rPr>
              <w:lastRenderedPageBreak/>
              <w:t>Міністерство розвитку громад,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територій та інфраструктури</w:t>
            </w:r>
          </w:p>
        </w:tc>
        <w:tc>
          <w:tcPr>
            <w:tcW w:w="1938" w:type="dxa"/>
            <w:gridSpan w:val="3"/>
            <w:vAlign w:val="center"/>
          </w:tcPr>
          <w:p w:rsidR="00DE3819" w:rsidRDefault="005E5F54">
            <w:pPr>
              <w:spacing w:after="75"/>
              <w:jc w:val="center"/>
            </w:pPr>
            <w:bookmarkStart w:id="600" w:name="602"/>
            <w:bookmarkEnd w:id="59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651" w:type="dxa"/>
            <w:gridSpan w:val="3"/>
            <w:vAlign w:val="center"/>
          </w:tcPr>
          <w:p w:rsidR="00DE3819" w:rsidRDefault="005E5F54">
            <w:pPr>
              <w:spacing w:after="75"/>
              <w:jc w:val="center"/>
            </w:pPr>
            <w:bookmarkStart w:id="601" w:name="603"/>
            <w:bookmarkEnd w:id="60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(орган місцевого самоврядування / управитель /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виконавець комунальної послуги)</w:t>
            </w:r>
          </w:p>
        </w:tc>
        <w:bookmarkEnd w:id="601"/>
      </w:tr>
      <w:tr w:rsidR="00DE3819">
        <w:trPr>
          <w:trHeight w:val="30"/>
          <w:tblCellSpacing w:w="0" w:type="auto"/>
        </w:trPr>
        <w:tc>
          <w:tcPr>
            <w:tcW w:w="3454" w:type="dxa"/>
            <w:gridSpan w:val="2"/>
            <w:vAlign w:val="center"/>
          </w:tcPr>
          <w:p w:rsidR="00DE3819" w:rsidRDefault="005E5F54">
            <w:pPr>
              <w:spacing w:after="75"/>
              <w:jc w:val="center"/>
            </w:pPr>
            <w:bookmarkStart w:id="602" w:name="604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tc>
          <w:tcPr>
            <w:tcW w:w="1675" w:type="dxa"/>
            <w:gridSpan w:val="3"/>
            <w:vAlign w:val="center"/>
          </w:tcPr>
          <w:p w:rsidR="00DE3819" w:rsidRDefault="005E5F54">
            <w:pPr>
              <w:spacing w:after="75"/>
              <w:jc w:val="center"/>
            </w:pPr>
            <w:bookmarkStart w:id="603" w:name="605"/>
            <w:bookmarkEnd w:id="60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454" w:type="dxa"/>
            <w:vAlign w:val="center"/>
          </w:tcPr>
          <w:p w:rsidR="00DE3819" w:rsidRDefault="005E5F54">
            <w:pPr>
              <w:spacing w:after="75"/>
              <w:jc w:val="center"/>
            </w:pPr>
            <w:bookmarkStart w:id="604" w:name="606"/>
            <w:bookmarkEnd w:id="603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tc>
          <w:tcPr>
            <w:tcW w:w="1675" w:type="dxa"/>
            <w:gridSpan w:val="2"/>
            <w:vAlign w:val="center"/>
          </w:tcPr>
          <w:p w:rsidR="00DE3819" w:rsidRDefault="005E5F54">
            <w:pPr>
              <w:spacing w:after="75"/>
              <w:jc w:val="center"/>
            </w:pPr>
            <w:bookmarkStart w:id="605" w:name="607"/>
            <w:bookmarkEnd w:id="60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605"/>
      </w:tr>
    </w:tbl>
    <w:p w:rsidR="00DE3819" w:rsidRDefault="005E5F54">
      <w:pPr>
        <w:spacing w:after="75"/>
        <w:ind w:firstLine="240"/>
        <w:jc w:val="both"/>
      </w:pPr>
      <w:bookmarkStart w:id="606" w:name="608"/>
      <w:r>
        <w:rPr>
          <w:rFonts w:ascii="Arial" w:hAnsi="Arial"/>
          <w:color w:val="000000"/>
          <w:sz w:val="18"/>
        </w:rPr>
        <w:t xml:space="preserve"> </w:t>
      </w:r>
    </w:p>
    <w:p w:rsidR="00DE3819" w:rsidRDefault="005E5F54">
      <w:pPr>
        <w:spacing w:after="75"/>
        <w:ind w:firstLine="240"/>
        <w:jc w:val="right"/>
      </w:pPr>
      <w:bookmarkStart w:id="607" w:name="609"/>
      <w:bookmarkEnd w:id="60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 вересня 2024 р. N 1039</w:t>
      </w:r>
    </w:p>
    <w:p w:rsidR="00DE3819" w:rsidRDefault="005E5F54">
      <w:pPr>
        <w:pStyle w:val="3"/>
        <w:spacing w:after="225"/>
        <w:jc w:val="center"/>
      </w:pPr>
      <w:bookmarkStart w:id="608" w:name="610"/>
      <w:bookmarkEnd w:id="607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>що вносяться до постанов Кабінету Міністрів України</w:t>
      </w:r>
    </w:p>
    <w:p w:rsidR="00DE3819" w:rsidRDefault="005E5F54">
      <w:pPr>
        <w:spacing w:after="75"/>
        <w:ind w:firstLine="240"/>
        <w:jc w:val="both"/>
      </w:pPr>
      <w:bookmarkStart w:id="609" w:name="611"/>
      <w:bookmarkEnd w:id="608"/>
      <w:r>
        <w:rPr>
          <w:rFonts w:ascii="Arial" w:hAnsi="Arial"/>
          <w:color w:val="000000"/>
          <w:sz w:val="18"/>
        </w:rPr>
        <w:t>1. У Порядку визначення розміру і відшкодування збитків, завданих енергопостачальнику внаслід</w:t>
      </w:r>
      <w:r>
        <w:rPr>
          <w:rFonts w:ascii="Arial" w:hAnsi="Arial"/>
          <w:color w:val="000000"/>
          <w:sz w:val="18"/>
        </w:rPr>
        <w:t xml:space="preserve">ок викрадення електричної енергії,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лютого 2006 р. N 122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6, ст. 307):</w:t>
      </w:r>
    </w:p>
    <w:p w:rsidR="00DE3819" w:rsidRDefault="005E5F54">
      <w:pPr>
        <w:spacing w:after="75"/>
        <w:ind w:firstLine="240"/>
        <w:jc w:val="both"/>
      </w:pPr>
      <w:bookmarkStart w:id="610" w:name="612"/>
      <w:bookmarkEnd w:id="609"/>
      <w:r>
        <w:rPr>
          <w:rFonts w:ascii="Arial" w:hAnsi="Arial"/>
          <w:color w:val="000000"/>
          <w:sz w:val="18"/>
        </w:rPr>
        <w:t>1) абзац другий пункту 2 після слів "у письмовій формі" доповнити словами "або з використан</w:t>
      </w:r>
      <w:r>
        <w:rPr>
          <w:rFonts w:ascii="Arial" w:hAnsi="Arial"/>
          <w:color w:val="000000"/>
          <w:sz w:val="18"/>
        </w:rPr>
        <w:t>ням цифрової інтегрованої інформаційно-аналітичної системи "Єдина платформа житлово-комунальних послуг" (далі - Єдина платформа) (за наявності електронних кабінетів у споживача та енергопостачальника)";</w:t>
      </w:r>
    </w:p>
    <w:p w:rsidR="00DE3819" w:rsidRDefault="005E5F54">
      <w:pPr>
        <w:spacing w:after="75"/>
        <w:ind w:firstLine="240"/>
        <w:jc w:val="both"/>
      </w:pPr>
      <w:bookmarkStart w:id="611" w:name="613"/>
      <w:bookmarkEnd w:id="610"/>
      <w:r>
        <w:rPr>
          <w:rFonts w:ascii="Arial" w:hAnsi="Arial"/>
          <w:color w:val="000000"/>
          <w:sz w:val="18"/>
        </w:rPr>
        <w:t>2) у пункті 4:</w:t>
      </w:r>
    </w:p>
    <w:p w:rsidR="00DE3819" w:rsidRDefault="005E5F54">
      <w:pPr>
        <w:spacing w:after="75"/>
        <w:ind w:firstLine="240"/>
        <w:jc w:val="both"/>
      </w:pPr>
      <w:bookmarkStart w:id="612" w:name="614"/>
      <w:bookmarkEnd w:id="611"/>
      <w:r>
        <w:rPr>
          <w:rFonts w:ascii="Arial" w:hAnsi="Arial"/>
          <w:color w:val="000000"/>
          <w:sz w:val="18"/>
        </w:rPr>
        <w:t>в абзаці першому слова "виявлених пору</w:t>
      </w:r>
      <w:r>
        <w:rPr>
          <w:rFonts w:ascii="Arial" w:hAnsi="Arial"/>
          <w:color w:val="000000"/>
          <w:sz w:val="18"/>
        </w:rPr>
        <w:t xml:space="preserve">шень, складеного відповідно до методики визначення обсягу та вартості необлікованої електричної енергії, затвердженої НКРЕ" замінити словами "про порушення, складеного відповідно до </w:t>
      </w:r>
      <w:r>
        <w:rPr>
          <w:rFonts w:ascii="Arial" w:hAnsi="Arial"/>
          <w:color w:val="293A55"/>
          <w:sz w:val="18"/>
        </w:rPr>
        <w:t>Правил роздрібного ринку електричної енергії</w:t>
      </w:r>
      <w:r>
        <w:rPr>
          <w:rFonts w:ascii="Arial" w:hAnsi="Arial"/>
          <w:color w:val="000000"/>
          <w:sz w:val="18"/>
        </w:rPr>
        <w:t>, затверджених НКРЕКП";</w:t>
      </w:r>
    </w:p>
    <w:p w:rsidR="00DE3819" w:rsidRDefault="005E5F54">
      <w:pPr>
        <w:spacing w:after="75"/>
        <w:ind w:firstLine="240"/>
        <w:jc w:val="both"/>
      </w:pPr>
      <w:bookmarkStart w:id="613" w:name="615"/>
      <w:bookmarkEnd w:id="612"/>
      <w:r>
        <w:rPr>
          <w:rFonts w:ascii="Arial" w:hAnsi="Arial"/>
          <w:color w:val="000000"/>
          <w:sz w:val="18"/>
        </w:rPr>
        <w:t>доповн</w:t>
      </w:r>
      <w:r>
        <w:rPr>
          <w:rFonts w:ascii="Arial" w:hAnsi="Arial"/>
          <w:color w:val="000000"/>
          <w:sz w:val="18"/>
        </w:rPr>
        <w:t>ити пункт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14" w:name="616"/>
      <w:bookmarkEnd w:id="613"/>
      <w:r>
        <w:rPr>
          <w:rFonts w:ascii="Arial" w:hAnsi="Arial"/>
          <w:color w:val="000000"/>
          <w:sz w:val="18"/>
        </w:rPr>
        <w:t xml:space="preserve">"Допускається здійснення в автоматизованому режимі з використанням Єдиної платформи (за наявності електронних кабінетів у споживача та енергопостачальника) відповідних процедур, передбачених </w:t>
      </w:r>
      <w:r>
        <w:rPr>
          <w:rFonts w:ascii="Arial" w:hAnsi="Arial"/>
          <w:color w:val="293A55"/>
          <w:sz w:val="18"/>
        </w:rPr>
        <w:t>Правилами роздрібного ринку еле</w:t>
      </w:r>
      <w:r>
        <w:rPr>
          <w:rFonts w:ascii="Arial" w:hAnsi="Arial"/>
          <w:color w:val="293A55"/>
          <w:sz w:val="18"/>
        </w:rPr>
        <w:t>ктричної енергії</w:t>
      </w:r>
      <w:r>
        <w:rPr>
          <w:rFonts w:ascii="Arial" w:hAnsi="Arial"/>
          <w:color w:val="000000"/>
          <w:sz w:val="18"/>
        </w:rPr>
        <w:t>, зокрема:</w:t>
      </w:r>
    </w:p>
    <w:p w:rsidR="00DE3819" w:rsidRDefault="005E5F54">
      <w:pPr>
        <w:spacing w:after="75"/>
        <w:ind w:firstLine="240"/>
        <w:jc w:val="both"/>
      </w:pPr>
      <w:bookmarkStart w:id="615" w:name="617"/>
      <w:bookmarkEnd w:id="614"/>
      <w:r>
        <w:rPr>
          <w:rFonts w:ascii="Arial" w:hAnsi="Arial"/>
          <w:color w:val="000000"/>
          <w:sz w:val="18"/>
        </w:rPr>
        <w:t>завантаження до Єдиної платформи електронного примірника акта про порушення, складеного у паперовій формі;</w:t>
      </w:r>
    </w:p>
    <w:p w:rsidR="00DE3819" w:rsidRDefault="005E5F54">
      <w:pPr>
        <w:spacing w:after="75"/>
        <w:ind w:firstLine="240"/>
        <w:jc w:val="both"/>
      </w:pPr>
      <w:bookmarkStart w:id="616" w:name="618"/>
      <w:bookmarkEnd w:id="615"/>
      <w:r>
        <w:rPr>
          <w:rFonts w:ascii="Arial" w:hAnsi="Arial"/>
          <w:color w:val="000000"/>
          <w:sz w:val="18"/>
        </w:rPr>
        <w:t xml:space="preserve">передача заінтересованим сторонам електронного примірника акта про порушення, підтвердженого за допомогою електронного </w:t>
      </w:r>
      <w:r>
        <w:rPr>
          <w:rFonts w:ascii="Arial" w:hAnsi="Arial"/>
          <w:color w:val="000000"/>
          <w:sz w:val="18"/>
        </w:rPr>
        <w:t>підпису.";</w:t>
      </w:r>
    </w:p>
    <w:p w:rsidR="00DE3819" w:rsidRDefault="005E5F54">
      <w:pPr>
        <w:spacing w:after="75"/>
        <w:ind w:firstLine="240"/>
        <w:jc w:val="both"/>
      </w:pPr>
      <w:bookmarkStart w:id="617" w:name="619"/>
      <w:bookmarkEnd w:id="616"/>
      <w:r>
        <w:rPr>
          <w:rFonts w:ascii="Arial" w:hAnsi="Arial"/>
          <w:color w:val="000000"/>
          <w:sz w:val="18"/>
        </w:rPr>
        <w:t>3) пункт 6 після абзацу першого доповнити новим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18" w:name="620"/>
      <w:bookmarkEnd w:id="617"/>
      <w:r>
        <w:rPr>
          <w:rFonts w:ascii="Arial" w:hAnsi="Arial"/>
          <w:color w:val="000000"/>
          <w:sz w:val="18"/>
        </w:rPr>
        <w:t xml:space="preserve">"Зазначений рахунок може бути сформований та надісланий споживачу для оплати в автоматизованому режимі з використанням Єдиної платформи (за наявності електронних кабінетів у </w:t>
      </w:r>
      <w:r>
        <w:rPr>
          <w:rFonts w:ascii="Arial" w:hAnsi="Arial"/>
          <w:color w:val="000000"/>
          <w:sz w:val="18"/>
        </w:rPr>
        <w:t>споживача та енергопостачальника).".</w:t>
      </w:r>
    </w:p>
    <w:p w:rsidR="00DE3819" w:rsidRDefault="005E5F54">
      <w:pPr>
        <w:spacing w:after="75"/>
        <w:ind w:firstLine="240"/>
        <w:jc w:val="both"/>
      </w:pPr>
      <w:bookmarkStart w:id="619" w:name="621"/>
      <w:bookmarkEnd w:id="618"/>
      <w:r>
        <w:rPr>
          <w:rFonts w:ascii="Arial" w:hAnsi="Arial"/>
          <w:color w:val="000000"/>
          <w:sz w:val="18"/>
        </w:rPr>
        <w:t>У зв'язку з цим абзаци другий і третій вважати відповідно абзацами третім і четвертим.</w:t>
      </w:r>
    </w:p>
    <w:p w:rsidR="00DE3819" w:rsidRDefault="005E5F54">
      <w:pPr>
        <w:spacing w:after="75"/>
        <w:ind w:firstLine="240"/>
        <w:jc w:val="both"/>
      </w:pPr>
      <w:bookmarkStart w:id="620" w:name="637"/>
      <w:bookmarkEnd w:id="619"/>
      <w:r>
        <w:rPr>
          <w:rFonts w:ascii="Arial" w:hAnsi="Arial"/>
          <w:color w:val="293A55"/>
          <w:sz w:val="18"/>
        </w:rPr>
        <w:t>2. Пункт 2 втратив чинність</w:t>
      </w:r>
    </w:p>
    <w:p w:rsidR="00DE3819" w:rsidRDefault="005E5F54">
      <w:pPr>
        <w:spacing w:after="75"/>
        <w:ind w:firstLine="240"/>
        <w:jc w:val="right"/>
      </w:pPr>
      <w:bookmarkStart w:id="621" w:name="783"/>
      <w:bookmarkEnd w:id="620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26.11.2025 р. N 1528)</w:t>
      </w:r>
    </w:p>
    <w:p w:rsidR="00DE3819" w:rsidRDefault="005E5F54">
      <w:pPr>
        <w:spacing w:after="75"/>
        <w:ind w:firstLine="240"/>
        <w:jc w:val="both"/>
      </w:pPr>
      <w:bookmarkStart w:id="622" w:name="638"/>
      <w:bookmarkEnd w:id="621"/>
      <w:r>
        <w:rPr>
          <w:rFonts w:ascii="Arial" w:hAnsi="Arial"/>
          <w:color w:val="000000"/>
          <w:sz w:val="18"/>
        </w:rPr>
        <w:t>3. У Порядку подання засобів в</w:t>
      </w:r>
      <w:r>
        <w:rPr>
          <w:rFonts w:ascii="Arial" w:hAnsi="Arial"/>
          <w:color w:val="000000"/>
          <w:sz w:val="18"/>
        </w:rPr>
        <w:t xml:space="preserve">имірювальної техніки на періодичну повірку, обслуговування та ремонт,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липня 2015 р. N 474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55, ст. 1803):</w:t>
      </w:r>
    </w:p>
    <w:p w:rsidR="00DE3819" w:rsidRDefault="005E5F54">
      <w:pPr>
        <w:spacing w:after="75"/>
        <w:ind w:firstLine="240"/>
        <w:jc w:val="both"/>
      </w:pPr>
      <w:bookmarkStart w:id="623" w:name="639"/>
      <w:bookmarkEnd w:id="622"/>
      <w:r>
        <w:rPr>
          <w:rFonts w:ascii="Arial" w:hAnsi="Arial"/>
          <w:color w:val="000000"/>
          <w:sz w:val="18"/>
        </w:rPr>
        <w:t>1) пункт 7 після слів "повідомленням про вручення" допо</w:t>
      </w:r>
      <w:r>
        <w:rPr>
          <w:rFonts w:ascii="Arial" w:hAnsi="Arial"/>
          <w:color w:val="000000"/>
          <w:sz w:val="18"/>
        </w:rPr>
        <w:t>внити словами "або через цифрову інтегровану інформаційно-аналітичну систему "Єдина платформа житлово-комунальних послуг" (далі - Єдина платформа) (за наявності електронних кабінетів у споживача та виконавця) з автоматичним підтвердженням факту доставки та</w:t>
      </w:r>
      <w:r>
        <w:rPr>
          <w:rFonts w:ascii="Arial" w:hAnsi="Arial"/>
          <w:color w:val="000000"/>
          <w:sz w:val="18"/>
        </w:rPr>
        <w:t xml:space="preserve"> отримання повідомлення,";</w:t>
      </w:r>
    </w:p>
    <w:p w:rsidR="00DE3819" w:rsidRDefault="005E5F54">
      <w:pPr>
        <w:spacing w:after="75"/>
        <w:ind w:firstLine="240"/>
        <w:jc w:val="both"/>
      </w:pPr>
      <w:bookmarkStart w:id="624" w:name="640"/>
      <w:bookmarkEnd w:id="623"/>
      <w:r>
        <w:rPr>
          <w:rFonts w:ascii="Arial" w:hAnsi="Arial"/>
          <w:color w:val="000000"/>
          <w:sz w:val="18"/>
        </w:rPr>
        <w:t>2) у пункті 8:</w:t>
      </w:r>
    </w:p>
    <w:p w:rsidR="00DE3819" w:rsidRDefault="005E5F54">
      <w:pPr>
        <w:spacing w:after="75"/>
        <w:ind w:firstLine="240"/>
        <w:jc w:val="both"/>
      </w:pPr>
      <w:bookmarkStart w:id="625" w:name="641"/>
      <w:bookmarkEnd w:id="624"/>
      <w:r>
        <w:rPr>
          <w:rFonts w:ascii="Arial" w:hAnsi="Arial"/>
          <w:color w:val="000000"/>
          <w:sz w:val="18"/>
        </w:rPr>
        <w:t>абзац другий після слів "повідомленням про вручення" доповнити словами "або через Єдину платформу (за наявності електронних кабінетів у споживача та виконавця),";</w:t>
      </w:r>
    </w:p>
    <w:p w:rsidR="00DE3819" w:rsidRDefault="005E5F54">
      <w:pPr>
        <w:spacing w:after="75"/>
        <w:ind w:firstLine="240"/>
        <w:jc w:val="both"/>
      </w:pPr>
      <w:bookmarkStart w:id="626" w:name="642"/>
      <w:bookmarkEnd w:id="625"/>
      <w:r>
        <w:rPr>
          <w:rFonts w:ascii="Arial" w:hAnsi="Arial"/>
          <w:color w:val="000000"/>
          <w:sz w:val="18"/>
        </w:rPr>
        <w:t>абзац третій після слів "шляхом обміну листами" доп</w:t>
      </w:r>
      <w:r>
        <w:rPr>
          <w:rFonts w:ascii="Arial" w:hAnsi="Arial"/>
          <w:color w:val="000000"/>
          <w:sz w:val="18"/>
        </w:rPr>
        <w:t xml:space="preserve">овнити словами ", які можуть </w:t>
      </w:r>
      <w:proofErr w:type="spellStart"/>
      <w:r>
        <w:rPr>
          <w:rFonts w:ascii="Arial" w:hAnsi="Arial"/>
          <w:color w:val="000000"/>
          <w:sz w:val="18"/>
        </w:rPr>
        <w:t>формуватись</w:t>
      </w:r>
      <w:proofErr w:type="spellEnd"/>
      <w:r>
        <w:rPr>
          <w:rFonts w:ascii="Arial" w:hAnsi="Arial"/>
          <w:color w:val="000000"/>
          <w:sz w:val="18"/>
        </w:rPr>
        <w:t xml:space="preserve"> та надсилатись в автоматизованому режимі з використанням Єдиної платформи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27" w:name="643"/>
      <w:bookmarkEnd w:id="626"/>
      <w:r>
        <w:rPr>
          <w:rFonts w:ascii="Arial" w:hAnsi="Arial"/>
          <w:color w:val="000000"/>
          <w:sz w:val="18"/>
        </w:rPr>
        <w:t>3) пункт 9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28" w:name="644"/>
      <w:bookmarkEnd w:id="627"/>
      <w:r>
        <w:rPr>
          <w:rFonts w:ascii="Arial" w:hAnsi="Arial"/>
          <w:color w:val="000000"/>
          <w:sz w:val="18"/>
        </w:rPr>
        <w:t>"Допускається здійснення в автом</w:t>
      </w:r>
      <w:r>
        <w:rPr>
          <w:rFonts w:ascii="Arial" w:hAnsi="Arial"/>
          <w:color w:val="000000"/>
          <w:sz w:val="18"/>
        </w:rPr>
        <w:t>атизованому режимі з використанням Єдиної платформи (за наявності електронних кабінетів у споживача та виконавця):</w:t>
      </w:r>
    </w:p>
    <w:p w:rsidR="00DE3819" w:rsidRDefault="005E5F54">
      <w:pPr>
        <w:spacing w:after="75"/>
        <w:ind w:firstLine="240"/>
        <w:jc w:val="both"/>
      </w:pPr>
      <w:bookmarkStart w:id="629" w:name="645"/>
      <w:bookmarkEnd w:id="628"/>
      <w:r>
        <w:rPr>
          <w:rFonts w:ascii="Arial" w:hAnsi="Arial"/>
          <w:color w:val="000000"/>
          <w:sz w:val="18"/>
        </w:rPr>
        <w:t>формування та підтвердження у передбачений Єдиною платформою спосіб акта про демонтаж засобу вимірювальної техніки;</w:t>
      </w:r>
    </w:p>
    <w:p w:rsidR="00DE3819" w:rsidRDefault="005E5F54">
      <w:pPr>
        <w:spacing w:after="75"/>
        <w:ind w:firstLine="240"/>
        <w:jc w:val="both"/>
      </w:pPr>
      <w:bookmarkStart w:id="630" w:name="646"/>
      <w:bookmarkEnd w:id="629"/>
      <w:r>
        <w:rPr>
          <w:rFonts w:ascii="Arial" w:hAnsi="Arial"/>
          <w:color w:val="000000"/>
          <w:sz w:val="18"/>
        </w:rPr>
        <w:t>завантаження до Єдиної пл</w:t>
      </w:r>
      <w:r>
        <w:rPr>
          <w:rFonts w:ascii="Arial" w:hAnsi="Arial"/>
          <w:color w:val="000000"/>
          <w:sz w:val="18"/>
        </w:rPr>
        <w:t>атформи електронного примірника акта про демонтаж засобу вимірювальної техніки, складеного у паперовій формі;</w:t>
      </w:r>
    </w:p>
    <w:p w:rsidR="00DE3819" w:rsidRDefault="005E5F54">
      <w:pPr>
        <w:spacing w:after="75"/>
        <w:ind w:firstLine="240"/>
        <w:jc w:val="both"/>
      </w:pPr>
      <w:bookmarkStart w:id="631" w:name="647"/>
      <w:bookmarkEnd w:id="630"/>
      <w:r>
        <w:rPr>
          <w:rFonts w:ascii="Arial" w:hAnsi="Arial"/>
          <w:color w:val="000000"/>
          <w:sz w:val="18"/>
        </w:rPr>
        <w:t xml:space="preserve">передачі заінтересованим сторонам електронних примірників акта про демонтаж засобу вимірювальної техніки, підтверджених за допомогою електронного </w:t>
      </w:r>
      <w:r>
        <w:rPr>
          <w:rFonts w:ascii="Arial" w:hAnsi="Arial"/>
          <w:color w:val="000000"/>
          <w:sz w:val="18"/>
        </w:rPr>
        <w:t>підпису.";</w:t>
      </w:r>
    </w:p>
    <w:p w:rsidR="00DE3819" w:rsidRDefault="005E5F54">
      <w:pPr>
        <w:spacing w:after="75"/>
        <w:ind w:firstLine="240"/>
        <w:jc w:val="both"/>
      </w:pPr>
      <w:bookmarkStart w:id="632" w:name="648"/>
      <w:bookmarkEnd w:id="631"/>
      <w:r>
        <w:rPr>
          <w:rFonts w:ascii="Arial" w:hAnsi="Arial"/>
          <w:color w:val="000000"/>
          <w:sz w:val="18"/>
        </w:rPr>
        <w:t>4) у пункті 15:</w:t>
      </w:r>
    </w:p>
    <w:p w:rsidR="00DE3819" w:rsidRDefault="005E5F54">
      <w:pPr>
        <w:spacing w:after="75"/>
        <w:ind w:firstLine="240"/>
        <w:jc w:val="both"/>
      </w:pPr>
      <w:bookmarkStart w:id="633" w:name="649"/>
      <w:bookmarkEnd w:id="632"/>
      <w:r>
        <w:rPr>
          <w:rFonts w:ascii="Arial" w:hAnsi="Arial"/>
          <w:color w:val="000000"/>
          <w:sz w:val="18"/>
        </w:rPr>
        <w:t>абзац другий після слів "повідомленням про вручення" доповнити словами "або через Єдину платформу (за наявності електронних кабінетів у споживача та виконавця),";</w:t>
      </w:r>
    </w:p>
    <w:p w:rsidR="00DE3819" w:rsidRDefault="005E5F54">
      <w:pPr>
        <w:spacing w:after="75"/>
        <w:ind w:firstLine="240"/>
        <w:jc w:val="both"/>
      </w:pPr>
      <w:bookmarkStart w:id="634" w:name="650"/>
      <w:bookmarkEnd w:id="633"/>
      <w:r>
        <w:rPr>
          <w:rFonts w:ascii="Arial" w:hAnsi="Arial"/>
          <w:color w:val="000000"/>
          <w:sz w:val="18"/>
        </w:rPr>
        <w:t xml:space="preserve">абзац третій після слів "шляхом обміну листами" доповнити словами </w:t>
      </w:r>
      <w:r>
        <w:rPr>
          <w:rFonts w:ascii="Arial" w:hAnsi="Arial"/>
          <w:color w:val="000000"/>
          <w:sz w:val="18"/>
        </w:rPr>
        <w:t xml:space="preserve">", які можуть </w:t>
      </w:r>
      <w:proofErr w:type="spellStart"/>
      <w:r>
        <w:rPr>
          <w:rFonts w:ascii="Arial" w:hAnsi="Arial"/>
          <w:color w:val="000000"/>
          <w:sz w:val="18"/>
        </w:rPr>
        <w:t>формуватись</w:t>
      </w:r>
      <w:proofErr w:type="spellEnd"/>
      <w:r>
        <w:rPr>
          <w:rFonts w:ascii="Arial" w:hAnsi="Arial"/>
          <w:color w:val="000000"/>
          <w:sz w:val="18"/>
        </w:rPr>
        <w:t xml:space="preserve"> та надсилатись в автоматизованому режимі з використанням Єдиної платформи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35" w:name="651"/>
      <w:bookmarkEnd w:id="634"/>
      <w:r>
        <w:rPr>
          <w:rFonts w:ascii="Arial" w:hAnsi="Arial"/>
          <w:color w:val="000000"/>
          <w:sz w:val="18"/>
        </w:rPr>
        <w:t>5) пункт 16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36" w:name="652"/>
      <w:bookmarkEnd w:id="635"/>
      <w:r>
        <w:rPr>
          <w:rFonts w:ascii="Arial" w:hAnsi="Arial"/>
          <w:color w:val="000000"/>
          <w:sz w:val="18"/>
        </w:rPr>
        <w:t>"Допускається здійснення в автоматизованому ре</w:t>
      </w:r>
      <w:r>
        <w:rPr>
          <w:rFonts w:ascii="Arial" w:hAnsi="Arial"/>
          <w:color w:val="000000"/>
          <w:sz w:val="18"/>
        </w:rPr>
        <w:t>жимі з використанням Єдиної платформи (за наявності електронних кабінетів у споживача та виконавця):</w:t>
      </w:r>
    </w:p>
    <w:p w:rsidR="00DE3819" w:rsidRDefault="005E5F54">
      <w:pPr>
        <w:spacing w:after="75"/>
        <w:ind w:firstLine="240"/>
        <w:jc w:val="both"/>
      </w:pPr>
      <w:bookmarkStart w:id="637" w:name="653"/>
      <w:bookmarkEnd w:id="636"/>
      <w:r>
        <w:rPr>
          <w:rFonts w:ascii="Arial" w:hAnsi="Arial"/>
          <w:color w:val="000000"/>
          <w:sz w:val="18"/>
        </w:rPr>
        <w:t>формування та підтвердження у передбачений Єдиною платформою спосіб акта про монтаж засобу вимірювальної техніки;</w:t>
      </w:r>
    </w:p>
    <w:p w:rsidR="00DE3819" w:rsidRDefault="005E5F54">
      <w:pPr>
        <w:spacing w:after="75"/>
        <w:ind w:firstLine="240"/>
        <w:jc w:val="both"/>
      </w:pPr>
      <w:bookmarkStart w:id="638" w:name="654"/>
      <w:bookmarkEnd w:id="637"/>
      <w:r>
        <w:rPr>
          <w:rFonts w:ascii="Arial" w:hAnsi="Arial"/>
          <w:color w:val="000000"/>
          <w:sz w:val="18"/>
        </w:rPr>
        <w:t>завантаження до Єдиної платформи електрон</w:t>
      </w:r>
      <w:r>
        <w:rPr>
          <w:rFonts w:ascii="Arial" w:hAnsi="Arial"/>
          <w:color w:val="000000"/>
          <w:sz w:val="18"/>
        </w:rPr>
        <w:t>ного примірника акта про монтаж засобу вимірювальної техніки, складеного у паперовій формі;</w:t>
      </w:r>
    </w:p>
    <w:p w:rsidR="00DE3819" w:rsidRDefault="005E5F54">
      <w:pPr>
        <w:spacing w:after="75"/>
        <w:ind w:firstLine="240"/>
        <w:jc w:val="both"/>
      </w:pPr>
      <w:bookmarkStart w:id="639" w:name="655"/>
      <w:bookmarkEnd w:id="638"/>
      <w:r>
        <w:rPr>
          <w:rFonts w:ascii="Arial" w:hAnsi="Arial"/>
          <w:color w:val="000000"/>
          <w:sz w:val="18"/>
        </w:rPr>
        <w:t>передачі електронних примірників акта про монтаж засобу вимірювальної техніки, підтверджених за допомогою електронного підпису.".</w:t>
      </w:r>
    </w:p>
    <w:p w:rsidR="00DE3819" w:rsidRDefault="005E5F54">
      <w:pPr>
        <w:spacing w:after="75"/>
        <w:ind w:firstLine="240"/>
        <w:jc w:val="both"/>
      </w:pPr>
      <w:bookmarkStart w:id="640" w:name="656"/>
      <w:bookmarkEnd w:id="639"/>
      <w:r>
        <w:rPr>
          <w:rFonts w:ascii="Arial" w:hAnsi="Arial"/>
          <w:color w:val="000000"/>
          <w:sz w:val="18"/>
        </w:rPr>
        <w:t xml:space="preserve">4. У Порядку проведення перевірки </w:t>
      </w:r>
      <w:r>
        <w:rPr>
          <w:rFonts w:ascii="Arial" w:hAnsi="Arial"/>
          <w:color w:val="000000"/>
          <w:sz w:val="18"/>
        </w:rPr>
        <w:t xml:space="preserve">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грудня 2018 р. N 1145</w:t>
      </w:r>
      <w:r>
        <w:rPr>
          <w:rFonts w:ascii="Arial" w:hAnsi="Arial"/>
          <w:color w:val="000000"/>
          <w:sz w:val="18"/>
        </w:rPr>
        <w:t xml:space="preserve"> (Офі</w:t>
      </w:r>
      <w:r>
        <w:rPr>
          <w:rFonts w:ascii="Arial" w:hAnsi="Arial"/>
          <w:color w:val="000000"/>
          <w:sz w:val="18"/>
        </w:rPr>
        <w:t>ційний вісник України, 2019 р., N 4, ст. 133):</w:t>
      </w:r>
    </w:p>
    <w:p w:rsidR="00DE3819" w:rsidRDefault="005E5F54">
      <w:pPr>
        <w:spacing w:after="75"/>
        <w:ind w:firstLine="240"/>
        <w:jc w:val="both"/>
      </w:pPr>
      <w:bookmarkStart w:id="641" w:name="657"/>
      <w:bookmarkEnd w:id="640"/>
      <w:r>
        <w:rPr>
          <w:rFonts w:ascii="Arial" w:hAnsi="Arial"/>
          <w:color w:val="000000"/>
          <w:sz w:val="18"/>
        </w:rPr>
        <w:t>1) пункт 2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42" w:name="658"/>
      <w:bookmarkEnd w:id="641"/>
      <w:r>
        <w:rPr>
          <w:rFonts w:ascii="Arial" w:hAnsi="Arial"/>
          <w:color w:val="000000"/>
          <w:sz w:val="18"/>
        </w:rPr>
        <w:t>"Виклик виконавця комунальної послуги або управителя багатоквартирного будинку може здійснюватися в автоматизованому режимі з використанням електронного кабінету циф</w:t>
      </w:r>
      <w:r>
        <w:rPr>
          <w:rFonts w:ascii="Arial" w:hAnsi="Arial"/>
          <w:color w:val="000000"/>
          <w:sz w:val="18"/>
        </w:rPr>
        <w:t>рової інтегрованої інформаційно-аналітичної системи "Єдина платформа житлово-комунальних послуг" (далі - Єдина платформа) (за наявності електронних кабінетів у споживача та управителя багатоквартирного будинку / виконавця комунальної послуги).";</w:t>
      </w:r>
    </w:p>
    <w:p w:rsidR="00DE3819" w:rsidRDefault="005E5F54">
      <w:pPr>
        <w:spacing w:after="75"/>
        <w:ind w:firstLine="240"/>
        <w:jc w:val="both"/>
      </w:pPr>
      <w:bookmarkStart w:id="643" w:name="659"/>
      <w:bookmarkEnd w:id="642"/>
      <w:r>
        <w:rPr>
          <w:rFonts w:ascii="Arial" w:hAnsi="Arial"/>
          <w:color w:val="000000"/>
          <w:sz w:val="18"/>
        </w:rPr>
        <w:t>2) пункт 3</w:t>
      </w:r>
      <w:r>
        <w:rPr>
          <w:rFonts w:ascii="Arial" w:hAnsi="Arial"/>
          <w:color w:val="000000"/>
          <w:sz w:val="18"/>
        </w:rPr>
        <w:t xml:space="preserve">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44" w:name="660"/>
      <w:bookmarkEnd w:id="643"/>
      <w:r>
        <w:rPr>
          <w:rFonts w:ascii="Arial" w:hAnsi="Arial"/>
          <w:color w:val="000000"/>
          <w:sz w:val="18"/>
        </w:rPr>
        <w:lastRenderedPageBreak/>
        <w:t>"Таке звернення може бути сформоване та подане в автоматизованому режимі з використанням електронного кабінету Єдиної платформи (за наявності електронних кабінетів у споживача та адресата звернення).";</w:t>
      </w:r>
    </w:p>
    <w:p w:rsidR="00DE3819" w:rsidRDefault="005E5F54">
      <w:pPr>
        <w:spacing w:after="75"/>
        <w:ind w:firstLine="240"/>
        <w:jc w:val="both"/>
      </w:pPr>
      <w:bookmarkStart w:id="645" w:name="661"/>
      <w:bookmarkEnd w:id="644"/>
      <w:r>
        <w:rPr>
          <w:rFonts w:ascii="Arial" w:hAnsi="Arial"/>
          <w:color w:val="000000"/>
          <w:sz w:val="18"/>
        </w:rPr>
        <w:t>3) у пункті 4:</w:t>
      </w:r>
    </w:p>
    <w:p w:rsidR="00DE3819" w:rsidRDefault="005E5F54">
      <w:pPr>
        <w:spacing w:after="75"/>
        <w:ind w:firstLine="240"/>
        <w:jc w:val="both"/>
      </w:pPr>
      <w:bookmarkStart w:id="646" w:name="662"/>
      <w:bookmarkEnd w:id="645"/>
      <w:r>
        <w:rPr>
          <w:rFonts w:ascii="Arial" w:hAnsi="Arial"/>
          <w:color w:val="000000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перший після слів "в договорі про надання відповідних послуг," доповнити словами "або через Єдину платформу (за наявності електронного кабінету)";</w:t>
      </w:r>
    </w:p>
    <w:p w:rsidR="00DE3819" w:rsidRDefault="005E5F54">
      <w:pPr>
        <w:spacing w:after="75"/>
        <w:ind w:firstLine="240"/>
        <w:jc w:val="both"/>
      </w:pPr>
      <w:bookmarkStart w:id="647" w:name="663"/>
      <w:bookmarkEnd w:id="646"/>
      <w:r>
        <w:rPr>
          <w:rFonts w:ascii="Arial" w:hAnsi="Arial"/>
          <w:color w:val="000000"/>
          <w:sz w:val="18"/>
        </w:rPr>
        <w:t>абзац другий доповнити реченням такого змісту: "У разі подання звернення з використанням Єдиної платформи йо</w:t>
      </w:r>
      <w:r>
        <w:rPr>
          <w:rFonts w:ascii="Arial" w:hAnsi="Arial"/>
          <w:color w:val="000000"/>
          <w:sz w:val="18"/>
        </w:rPr>
        <w:t>го формування та подання здійснюються в автоматизованому режимі.";</w:t>
      </w:r>
    </w:p>
    <w:p w:rsidR="00DE3819" w:rsidRDefault="005E5F54">
      <w:pPr>
        <w:spacing w:after="75"/>
        <w:ind w:firstLine="240"/>
        <w:jc w:val="both"/>
      </w:pPr>
      <w:bookmarkStart w:id="648" w:name="664"/>
      <w:bookmarkEnd w:id="647"/>
      <w:r>
        <w:rPr>
          <w:rFonts w:ascii="Arial" w:hAnsi="Arial"/>
          <w:color w:val="000000"/>
          <w:sz w:val="18"/>
        </w:rPr>
        <w:t>абзац третій доповнити реченням такого змісту: "У разі подання звернення з використанням Єдиної платформи його реєстрація здійснюється автоматично.";</w:t>
      </w:r>
    </w:p>
    <w:p w:rsidR="00DE3819" w:rsidRDefault="005E5F54">
      <w:pPr>
        <w:spacing w:after="75"/>
        <w:ind w:firstLine="240"/>
        <w:jc w:val="both"/>
      </w:pPr>
      <w:bookmarkStart w:id="649" w:name="665"/>
      <w:bookmarkEnd w:id="648"/>
      <w:r>
        <w:rPr>
          <w:rFonts w:ascii="Arial" w:hAnsi="Arial"/>
          <w:color w:val="000000"/>
          <w:sz w:val="18"/>
        </w:rPr>
        <w:t>в абзаці четвертому слова "в усній форм</w:t>
      </w:r>
      <w:r>
        <w:rPr>
          <w:rFonts w:ascii="Arial" w:hAnsi="Arial"/>
          <w:color w:val="000000"/>
          <w:sz w:val="18"/>
        </w:rPr>
        <w:t>і особисто, за допомогою телефонного зв'язку або в письмовій формі за поштовою або електронною адресою, що зазначена в договорі про надання відповідної послуги" замінити словами ", у формі, яка аналогічна формі подання звернення";</w:t>
      </w:r>
    </w:p>
    <w:p w:rsidR="00DE3819" w:rsidRDefault="005E5F54">
      <w:pPr>
        <w:spacing w:after="75"/>
        <w:ind w:firstLine="240"/>
        <w:jc w:val="both"/>
      </w:pPr>
      <w:bookmarkStart w:id="650" w:name="666"/>
      <w:bookmarkEnd w:id="649"/>
      <w:r>
        <w:rPr>
          <w:rFonts w:ascii="Arial" w:hAnsi="Arial"/>
          <w:color w:val="000000"/>
          <w:sz w:val="18"/>
        </w:rPr>
        <w:t>4) пункт 8 доповнити абза</w:t>
      </w:r>
      <w:r>
        <w:rPr>
          <w:rFonts w:ascii="Arial" w:hAnsi="Arial"/>
          <w:color w:val="000000"/>
          <w:sz w:val="18"/>
        </w:rPr>
        <w:t>цами такого змісту:</w:t>
      </w:r>
    </w:p>
    <w:p w:rsidR="00DE3819" w:rsidRDefault="005E5F54">
      <w:pPr>
        <w:spacing w:after="75"/>
        <w:ind w:firstLine="240"/>
        <w:jc w:val="both"/>
      </w:pPr>
      <w:bookmarkStart w:id="651" w:name="667"/>
      <w:bookmarkEnd w:id="650"/>
      <w:r>
        <w:rPr>
          <w:rFonts w:ascii="Arial" w:hAnsi="Arial"/>
          <w:color w:val="000000"/>
          <w:sz w:val="18"/>
        </w:rPr>
        <w:t>"Допускається здійснення в автоматизованому режимі з використанням Єдиної платформи (за наявності електронних кабінетів у споживача та управителя багатоквартирного будинку / виконавця комунальної послуги):</w:t>
      </w:r>
    </w:p>
    <w:p w:rsidR="00DE3819" w:rsidRDefault="005E5F54">
      <w:pPr>
        <w:spacing w:after="75"/>
        <w:ind w:firstLine="240"/>
        <w:jc w:val="both"/>
      </w:pPr>
      <w:bookmarkStart w:id="652" w:name="668"/>
      <w:bookmarkEnd w:id="651"/>
      <w:r>
        <w:rPr>
          <w:rFonts w:ascii="Arial" w:hAnsi="Arial"/>
          <w:color w:val="000000"/>
          <w:sz w:val="18"/>
        </w:rPr>
        <w:t xml:space="preserve">формування та підтвердження у </w:t>
      </w:r>
      <w:r>
        <w:rPr>
          <w:rFonts w:ascii="Arial" w:hAnsi="Arial"/>
          <w:color w:val="000000"/>
          <w:sz w:val="18"/>
        </w:rPr>
        <w:t>передбачений Єдиною платформою спосіб акта-претензії;</w:t>
      </w:r>
    </w:p>
    <w:p w:rsidR="00DE3819" w:rsidRDefault="005E5F54">
      <w:pPr>
        <w:spacing w:after="75"/>
        <w:ind w:firstLine="240"/>
        <w:jc w:val="both"/>
      </w:pPr>
      <w:bookmarkStart w:id="653" w:name="669"/>
      <w:bookmarkEnd w:id="652"/>
      <w:r>
        <w:rPr>
          <w:rFonts w:ascii="Arial" w:hAnsi="Arial"/>
          <w:color w:val="000000"/>
          <w:sz w:val="18"/>
        </w:rPr>
        <w:t>передачі підтвердженого акта-претензії заінтересованим сторонам.";</w:t>
      </w:r>
    </w:p>
    <w:p w:rsidR="00DE3819" w:rsidRDefault="005E5F54">
      <w:pPr>
        <w:spacing w:after="75"/>
        <w:ind w:firstLine="240"/>
        <w:jc w:val="both"/>
      </w:pPr>
      <w:bookmarkStart w:id="654" w:name="670"/>
      <w:bookmarkEnd w:id="653"/>
      <w:r>
        <w:rPr>
          <w:rFonts w:ascii="Arial" w:hAnsi="Arial"/>
          <w:color w:val="000000"/>
          <w:sz w:val="18"/>
        </w:rPr>
        <w:t>5) у пункті 9:</w:t>
      </w:r>
    </w:p>
    <w:p w:rsidR="00DE3819" w:rsidRDefault="005E5F54">
      <w:pPr>
        <w:spacing w:after="75"/>
        <w:ind w:firstLine="240"/>
        <w:jc w:val="both"/>
      </w:pPr>
      <w:bookmarkStart w:id="655" w:name="671"/>
      <w:bookmarkEnd w:id="654"/>
      <w:r>
        <w:rPr>
          <w:rFonts w:ascii="Arial" w:hAnsi="Arial"/>
          <w:color w:val="000000"/>
          <w:sz w:val="18"/>
        </w:rPr>
        <w:t>доповнити пункт після абзацу першого новим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56" w:name="672"/>
      <w:bookmarkEnd w:id="655"/>
      <w:r>
        <w:rPr>
          <w:rFonts w:ascii="Arial" w:hAnsi="Arial"/>
          <w:color w:val="000000"/>
          <w:sz w:val="18"/>
        </w:rPr>
        <w:t xml:space="preserve">"У разі коли звернення для проведення перевірки </w:t>
      </w:r>
      <w:r>
        <w:rPr>
          <w:rFonts w:ascii="Arial" w:hAnsi="Arial"/>
          <w:color w:val="000000"/>
          <w:sz w:val="18"/>
        </w:rPr>
        <w:t>відповідності якості надання комунальних послуг або послуг з управління багатоквартирним будинком формувалося та подавалося з використанням Єдиної платформи, результати перевірки та акт-претензія є доступними для виконавця відповідної послуги та її спожива</w:t>
      </w:r>
      <w:r>
        <w:rPr>
          <w:rFonts w:ascii="Arial" w:hAnsi="Arial"/>
          <w:color w:val="000000"/>
          <w:sz w:val="18"/>
        </w:rPr>
        <w:t>чів.".</w:t>
      </w:r>
    </w:p>
    <w:p w:rsidR="00DE3819" w:rsidRDefault="005E5F54">
      <w:pPr>
        <w:spacing w:after="75"/>
        <w:ind w:firstLine="240"/>
        <w:jc w:val="both"/>
      </w:pPr>
      <w:bookmarkStart w:id="657" w:name="673"/>
      <w:bookmarkEnd w:id="656"/>
      <w:r>
        <w:rPr>
          <w:rFonts w:ascii="Arial" w:hAnsi="Arial"/>
          <w:color w:val="000000"/>
          <w:sz w:val="18"/>
        </w:rPr>
        <w:t>У зв'язку з цим абзац другий вважати абзацом третім;</w:t>
      </w:r>
    </w:p>
    <w:p w:rsidR="00DE3819" w:rsidRDefault="005E5F54">
      <w:pPr>
        <w:spacing w:after="75"/>
        <w:ind w:firstLine="240"/>
        <w:jc w:val="both"/>
      </w:pPr>
      <w:bookmarkStart w:id="658" w:name="674"/>
      <w:bookmarkEnd w:id="657"/>
      <w:r>
        <w:rPr>
          <w:rFonts w:ascii="Arial" w:hAnsi="Arial"/>
          <w:color w:val="000000"/>
          <w:sz w:val="18"/>
        </w:rPr>
        <w:t>доповнити пункт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59" w:name="675"/>
      <w:bookmarkEnd w:id="658"/>
      <w:r>
        <w:rPr>
          <w:rFonts w:ascii="Arial" w:hAnsi="Arial"/>
          <w:color w:val="000000"/>
          <w:sz w:val="18"/>
        </w:rPr>
        <w:t>"У разі оскарження в судовому порядку акта-претензії (результатів перевірки), сформованого з використанням Єдиної платформи, заінтересована сторона використ</w:t>
      </w:r>
      <w:r>
        <w:rPr>
          <w:rFonts w:ascii="Arial" w:hAnsi="Arial"/>
          <w:color w:val="000000"/>
          <w:sz w:val="18"/>
        </w:rPr>
        <w:t>овує отриманий з Єдиної платформи оригінал відповідного електронного документа.</w:t>
      </w:r>
    </w:p>
    <w:p w:rsidR="00DE3819" w:rsidRDefault="005E5F54">
      <w:pPr>
        <w:spacing w:after="75"/>
        <w:ind w:firstLine="240"/>
        <w:jc w:val="both"/>
      </w:pPr>
      <w:bookmarkStart w:id="660" w:name="676"/>
      <w:bookmarkEnd w:id="659"/>
      <w:r>
        <w:rPr>
          <w:rFonts w:ascii="Arial" w:hAnsi="Arial"/>
          <w:color w:val="000000"/>
          <w:sz w:val="18"/>
        </w:rPr>
        <w:t>За наявності інтеграції Єдиної платформи з підсистемою "Електронний суд" Єдиної судової інформаційно-телекомунікаційної системи позовна заява може бути сформована та подана без</w:t>
      </w:r>
      <w:r>
        <w:rPr>
          <w:rFonts w:ascii="Arial" w:hAnsi="Arial"/>
          <w:color w:val="000000"/>
          <w:sz w:val="18"/>
        </w:rPr>
        <w:t>посередньо з використанням відповідного функціонала електронного кабінету Єдиної платформи.".</w:t>
      </w:r>
    </w:p>
    <w:p w:rsidR="00DE3819" w:rsidRDefault="005E5F54">
      <w:pPr>
        <w:spacing w:after="75"/>
        <w:ind w:firstLine="240"/>
        <w:jc w:val="both"/>
      </w:pPr>
      <w:bookmarkStart w:id="661" w:name="677"/>
      <w:bookmarkEnd w:id="660"/>
      <w:r>
        <w:rPr>
          <w:rFonts w:ascii="Arial" w:hAnsi="Arial"/>
          <w:color w:val="000000"/>
          <w:sz w:val="18"/>
        </w:rPr>
        <w:t xml:space="preserve">5. У Правилах надання послуг з централізованого водопостачання та централізованого водовідведення,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5 липня </w:t>
      </w:r>
      <w:r>
        <w:rPr>
          <w:rFonts w:ascii="Arial" w:hAnsi="Arial"/>
          <w:color w:val="293A55"/>
          <w:sz w:val="18"/>
        </w:rPr>
        <w:t>2019 р. N 690 "Про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водовідведення"</w:t>
      </w:r>
      <w:r>
        <w:rPr>
          <w:rFonts w:ascii="Arial" w:hAnsi="Arial"/>
          <w:color w:val="000000"/>
          <w:sz w:val="18"/>
        </w:rPr>
        <w:t xml:space="preserve"> (Офіційний вісник Україн</w:t>
      </w:r>
      <w:r>
        <w:rPr>
          <w:rFonts w:ascii="Arial" w:hAnsi="Arial"/>
          <w:color w:val="000000"/>
          <w:sz w:val="18"/>
        </w:rPr>
        <w:t>и, 2019 р., N 63, ст. 2194; 2022 р., N 14, ст. 773):</w:t>
      </w:r>
    </w:p>
    <w:p w:rsidR="00DE3819" w:rsidRDefault="005E5F54">
      <w:pPr>
        <w:spacing w:after="75"/>
        <w:ind w:firstLine="240"/>
        <w:jc w:val="both"/>
      </w:pPr>
      <w:bookmarkStart w:id="662" w:name="678"/>
      <w:bookmarkEnd w:id="661"/>
      <w:r>
        <w:rPr>
          <w:rFonts w:ascii="Arial" w:hAnsi="Arial"/>
          <w:color w:val="000000"/>
          <w:sz w:val="18"/>
        </w:rPr>
        <w:t xml:space="preserve">1) пункт 4 після слів "Про особливості здійснення права власності у багатоквартирному будинку" доповнити словами ", </w:t>
      </w:r>
      <w:r>
        <w:rPr>
          <w:rFonts w:ascii="Arial" w:hAnsi="Arial"/>
          <w:color w:val="293A55"/>
          <w:sz w:val="18"/>
        </w:rPr>
        <w:t>"Про електронну комерцію"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663" w:name="679"/>
      <w:bookmarkEnd w:id="662"/>
      <w:r>
        <w:rPr>
          <w:rFonts w:ascii="Arial" w:hAnsi="Arial"/>
          <w:color w:val="000000"/>
          <w:sz w:val="18"/>
        </w:rPr>
        <w:t>2) пункт 5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64" w:name="680"/>
      <w:bookmarkEnd w:id="663"/>
      <w:r>
        <w:rPr>
          <w:rFonts w:ascii="Arial" w:hAnsi="Arial"/>
          <w:color w:val="000000"/>
          <w:sz w:val="18"/>
        </w:rPr>
        <w:t>"Відповідний дог</w:t>
      </w:r>
      <w:r>
        <w:rPr>
          <w:rFonts w:ascii="Arial" w:hAnsi="Arial"/>
          <w:color w:val="000000"/>
          <w:sz w:val="18"/>
        </w:rPr>
        <w:t>овір може бути укладений в електронній формі з використанням цифрової інтегрованої інформаційно-аналітичної системи "Єдина платформа житлово-комунальних послуг" (далі - Єдина платформа) (за наявності електронних кабінетів у споживача та виконавця).";</w:t>
      </w:r>
    </w:p>
    <w:p w:rsidR="00DE3819" w:rsidRDefault="005E5F54">
      <w:pPr>
        <w:spacing w:after="75"/>
        <w:ind w:firstLine="240"/>
        <w:jc w:val="both"/>
      </w:pPr>
      <w:bookmarkStart w:id="665" w:name="681"/>
      <w:bookmarkEnd w:id="664"/>
      <w:r>
        <w:rPr>
          <w:rFonts w:ascii="Arial" w:hAnsi="Arial"/>
          <w:color w:val="000000"/>
          <w:sz w:val="18"/>
        </w:rPr>
        <w:t xml:space="preserve">3) у </w:t>
      </w:r>
      <w:r>
        <w:rPr>
          <w:rFonts w:ascii="Arial" w:hAnsi="Arial"/>
          <w:color w:val="000000"/>
          <w:sz w:val="18"/>
        </w:rPr>
        <w:t>пункті 11:</w:t>
      </w:r>
    </w:p>
    <w:p w:rsidR="00DE3819" w:rsidRDefault="005E5F54">
      <w:pPr>
        <w:spacing w:after="75"/>
        <w:ind w:firstLine="240"/>
        <w:jc w:val="both"/>
      </w:pPr>
      <w:bookmarkStart w:id="666" w:name="682"/>
      <w:bookmarkEnd w:id="665"/>
      <w:r>
        <w:rPr>
          <w:rFonts w:ascii="Arial" w:hAnsi="Arial"/>
          <w:color w:val="000000"/>
          <w:sz w:val="18"/>
        </w:rPr>
        <w:t>у першому реченні абзаців другого і третього слова "засоби масової інформації" замінити словами "електронний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667" w:name="683"/>
      <w:bookmarkEnd w:id="666"/>
      <w:r>
        <w:rPr>
          <w:rFonts w:ascii="Arial" w:hAnsi="Arial"/>
          <w:color w:val="000000"/>
          <w:sz w:val="18"/>
        </w:rPr>
        <w:t>абзац четвертий після слів "на дошці оголошень (за наявності)" доповнити словами</w:t>
      </w:r>
      <w:r>
        <w:rPr>
          <w:rFonts w:ascii="Arial" w:hAnsi="Arial"/>
          <w:color w:val="000000"/>
          <w:sz w:val="18"/>
        </w:rPr>
        <w:t xml:space="preserve"> ", повідомлення в електронному кабінеті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668" w:name="684"/>
      <w:bookmarkEnd w:id="667"/>
      <w:r>
        <w:rPr>
          <w:rFonts w:ascii="Arial" w:hAnsi="Arial"/>
          <w:color w:val="000000"/>
          <w:sz w:val="18"/>
        </w:rPr>
        <w:t>4) у пункті 14:</w:t>
      </w:r>
    </w:p>
    <w:p w:rsidR="00DE3819" w:rsidRDefault="005E5F54">
      <w:pPr>
        <w:spacing w:after="75"/>
        <w:ind w:firstLine="240"/>
        <w:jc w:val="both"/>
      </w:pPr>
      <w:bookmarkStart w:id="669" w:name="685"/>
      <w:bookmarkEnd w:id="668"/>
      <w:r>
        <w:rPr>
          <w:rFonts w:ascii="Arial" w:hAnsi="Arial"/>
          <w:color w:val="000000"/>
          <w:sz w:val="18"/>
        </w:rPr>
        <w:lastRenderedPageBreak/>
        <w:t>абзац третій після слів "типовим договором" доповнити словами ", або шляхом надсилання через Єдину платформу електронного повідомлення з пропозицією ук</w:t>
      </w:r>
      <w:r>
        <w:rPr>
          <w:rFonts w:ascii="Arial" w:hAnsi="Arial"/>
          <w:color w:val="000000"/>
          <w:sz w:val="18"/>
        </w:rPr>
        <w:t>ласти електронний договір (офертою)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70" w:name="686"/>
      <w:bookmarkEnd w:id="669"/>
      <w:r>
        <w:rPr>
          <w:rFonts w:ascii="Arial" w:hAnsi="Arial"/>
          <w:color w:val="000000"/>
          <w:sz w:val="18"/>
        </w:rPr>
        <w:t>абзац шостий після слів "факт отримання послуг" доповнити словами і цифрами "або надсилання через Єдину платформу електронного повідомлення про прийняття пр</w:t>
      </w:r>
      <w:r>
        <w:rPr>
          <w:rFonts w:ascii="Arial" w:hAnsi="Arial"/>
          <w:color w:val="000000"/>
          <w:sz w:val="18"/>
        </w:rPr>
        <w:t xml:space="preserve">опозиції укласти електронний договір (акцепт), наданої відповідно до вимог </w:t>
      </w:r>
      <w:r>
        <w:rPr>
          <w:rFonts w:ascii="Arial" w:hAnsi="Arial"/>
          <w:color w:val="293A55"/>
          <w:sz w:val="18"/>
        </w:rPr>
        <w:t>статей 10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11 Закону України "Про електронну комерцію"</w:t>
      </w:r>
      <w:r>
        <w:rPr>
          <w:rFonts w:ascii="Arial" w:hAnsi="Arial"/>
          <w:color w:val="000000"/>
          <w:sz w:val="18"/>
        </w:rPr>
        <w:t xml:space="preserve">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71" w:name="687"/>
      <w:bookmarkEnd w:id="670"/>
      <w:r>
        <w:rPr>
          <w:rFonts w:ascii="Arial" w:hAnsi="Arial"/>
          <w:color w:val="000000"/>
          <w:sz w:val="18"/>
        </w:rPr>
        <w:t>5) пункт 24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72" w:name="688"/>
      <w:bookmarkEnd w:id="671"/>
      <w:r>
        <w:rPr>
          <w:rFonts w:ascii="Arial" w:hAnsi="Arial"/>
          <w:color w:val="000000"/>
          <w:sz w:val="18"/>
        </w:rPr>
        <w:t xml:space="preserve">"За наявності </w:t>
      </w:r>
      <w:r>
        <w:rPr>
          <w:rFonts w:ascii="Arial" w:hAnsi="Arial"/>
          <w:color w:val="000000"/>
          <w:sz w:val="18"/>
        </w:rPr>
        <w:t>електронного кабінету Єдиної платформи фіксуються:</w:t>
      </w:r>
    </w:p>
    <w:p w:rsidR="00DE3819" w:rsidRDefault="005E5F54">
      <w:pPr>
        <w:spacing w:after="75"/>
        <w:ind w:firstLine="240"/>
        <w:jc w:val="both"/>
      </w:pPr>
      <w:bookmarkStart w:id="673" w:name="689"/>
      <w:bookmarkEnd w:id="672"/>
      <w:r>
        <w:rPr>
          <w:rFonts w:ascii="Arial" w:hAnsi="Arial"/>
          <w:color w:val="000000"/>
          <w:sz w:val="18"/>
        </w:rPr>
        <w:t>виконавцем - показання засобів вимірювальної техніки вузла (вузлів) комерційного обліку послуги, що ним постачається, отриманих за результатами періодичного зняття показань засобів вимірювальної техніки;</w:t>
      </w:r>
    </w:p>
    <w:p w:rsidR="00DE3819" w:rsidRDefault="005E5F54">
      <w:pPr>
        <w:spacing w:after="75"/>
        <w:ind w:firstLine="240"/>
        <w:jc w:val="both"/>
      </w:pPr>
      <w:bookmarkStart w:id="674" w:name="690"/>
      <w:bookmarkEnd w:id="673"/>
      <w:r>
        <w:rPr>
          <w:rFonts w:ascii="Arial" w:hAnsi="Arial"/>
          <w:color w:val="000000"/>
          <w:sz w:val="18"/>
        </w:rPr>
        <w:t>с</w:t>
      </w:r>
      <w:r>
        <w:rPr>
          <w:rFonts w:ascii="Arial" w:hAnsi="Arial"/>
          <w:color w:val="000000"/>
          <w:sz w:val="18"/>
        </w:rPr>
        <w:t>поживачем - щомісячні показання засобів вимірювальної техніки вузла індивідуального обліку.";</w:t>
      </w:r>
    </w:p>
    <w:p w:rsidR="00DE3819" w:rsidRDefault="005E5F54">
      <w:pPr>
        <w:spacing w:after="75"/>
        <w:ind w:firstLine="240"/>
        <w:jc w:val="both"/>
      </w:pPr>
      <w:bookmarkStart w:id="675" w:name="691"/>
      <w:bookmarkEnd w:id="674"/>
      <w:r>
        <w:rPr>
          <w:rFonts w:ascii="Arial" w:hAnsi="Arial"/>
          <w:color w:val="000000"/>
          <w:sz w:val="18"/>
        </w:rPr>
        <w:t>6) у другому реченні абзацу третього пункту 32 слова "їх оприлюднення на своєму офіційному веб-сайті" замінити словами "оприлюднення інформації про намір зміни (к</w:t>
      </w:r>
      <w:r>
        <w:rPr>
          <w:rFonts w:ascii="Arial" w:hAnsi="Arial"/>
          <w:color w:val="000000"/>
          <w:sz w:val="18"/>
        </w:rPr>
        <w:t>оригування) тарифів на послуги та їх нові розміри на своєму офіційному веб-сайті, а також через портал Єдиної платформи та електронні кабінети Єдиної платформи для споживачів (за наявності)";</w:t>
      </w:r>
    </w:p>
    <w:p w:rsidR="00DE3819" w:rsidRDefault="005E5F54">
      <w:pPr>
        <w:spacing w:after="75"/>
        <w:ind w:firstLine="240"/>
        <w:jc w:val="both"/>
      </w:pPr>
      <w:bookmarkStart w:id="676" w:name="692"/>
      <w:bookmarkEnd w:id="675"/>
      <w:r>
        <w:rPr>
          <w:rFonts w:ascii="Arial" w:hAnsi="Arial"/>
          <w:color w:val="000000"/>
          <w:sz w:val="18"/>
        </w:rPr>
        <w:t>7) пункт 36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77" w:name="693"/>
      <w:bookmarkEnd w:id="676"/>
      <w:r>
        <w:rPr>
          <w:rFonts w:ascii="Arial" w:hAnsi="Arial"/>
          <w:color w:val="000000"/>
          <w:sz w:val="18"/>
        </w:rPr>
        <w:t xml:space="preserve">"Рахунок на оплату </w:t>
      </w:r>
      <w:r>
        <w:rPr>
          <w:rFonts w:ascii="Arial" w:hAnsi="Arial"/>
          <w:color w:val="000000"/>
          <w:sz w:val="18"/>
        </w:rPr>
        <w:t>спожитої послуги може бути сформований з використанням Єдиної платформи та наданий споживачу через його електронний кабінет (за наявності).";</w:t>
      </w:r>
    </w:p>
    <w:p w:rsidR="00DE3819" w:rsidRDefault="005E5F54">
      <w:pPr>
        <w:spacing w:after="75"/>
        <w:ind w:firstLine="240"/>
        <w:jc w:val="both"/>
      </w:pPr>
      <w:bookmarkStart w:id="678" w:name="694"/>
      <w:bookmarkEnd w:id="677"/>
      <w:r>
        <w:rPr>
          <w:rFonts w:ascii="Arial" w:hAnsi="Arial"/>
          <w:color w:val="000000"/>
          <w:sz w:val="18"/>
        </w:rPr>
        <w:t>8) у пункті 51:</w:t>
      </w:r>
    </w:p>
    <w:p w:rsidR="00DE3819" w:rsidRDefault="005E5F54">
      <w:pPr>
        <w:spacing w:after="75"/>
        <w:ind w:firstLine="240"/>
        <w:jc w:val="both"/>
      </w:pPr>
      <w:bookmarkStart w:id="679" w:name="695"/>
      <w:bookmarkEnd w:id="678"/>
      <w:r>
        <w:rPr>
          <w:rFonts w:ascii="Arial" w:hAnsi="Arial"/>
          <w:color w:val="000000"/>
          <w:sz w:val="18"/>
        </w:rPr>
        <w:t>у першому реченні абзаців першого і другого слова "засоби масової інформації" замінити словами "ел</w:t>
      </w:r>
      <w:r>
        <w:rPr>
          <w:rFonts w:ascii="Arial" w:hAnsi="Arial"/>
          <w:color w:val="000000"/>
          <w:sz w:val="18"/>
        </w:rPr>
        <w:t>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680" w:name="696"/>
      <w:bookmarkEnd w:id="679"/>
      <w:r>
        <w:rPr>
          <w:rFonts w:ascii="Arial" w:hAnsi="Arial"/>
          <w:color w:val="000000"/>
          <w:sz w:val="18"/>
        </w:rPr>
        <w:t>9) пункт 60 після слів "рекомендованим листом" доповнити словами "або через електронний кабінет Єдиної платформи (за наявності)";</w:t>
      </w:r>
    </w:p>
    <w:p w:rsidR="00DE3819" w:rsidRDefault="005E5F54">
      <w:pPr>
        <w:spacing w:after="75"/>
        <w:ind w:firstLine="240"/>
        <w:jc w:val="both"/>
      </w:pPr>
      <w:bookmarkStart w:id="681" w:name="697"/>
      <w:bookmarkEnd w:id="680"/>
      <w:r>
        <w:rPr>
          <w:rFonts w:ascii="Arial" w:hAnsi="Arial"/>
          <w:color w:val="000000"/>
          <w:sz w:val="18"/>
        </w:rPr>
        <w:t>10) у пункті 62:</w:t>
      </w:r>
    </w:p>
    <w:p w:rsidR="00DE3819" w:rsidRDefault="005E5F54">
      <w:pPr>
        <w:spacing w:after="75"/>
        <w:ind w:firstLine="240"/>
        <w:jc w:val="both"/>
      </w:pPr>
      <w:bookmarkStart w:id="682" w:name="698"/>
      <w:bookmarkEnd w:id="681"/>
      <w:r>
        <w:rPr>
          <w:rFonts w:ascii="Arial" w:hAnsi="Arial"/>
          <w:color w:val="000000"/>
          <w:sz w:val="18"/>
        </w:rPr>
        <w:t>перше речення після слів "його претензії" д</w:t>
      </w:r>
      <w:r>
        <w:rPr>
          <w:rFonts w:ascii="Arial" w:hAnsi="Arial"/>
          <w:color w:val="000000"/>
          <w:sz w:val="18"/>
        </w:rPr>
        <w:t>оповнити словами "у формі, яка аналогічна формі подання претензії";</w:t>
      </w:r>
    </w:p>
    <w:p w:rsidR="00DE3819" w:rsidRDefault="005E5F54">
      <w:pPr>
        <w:spacing w:after="75"/>
        <w:ind w:firstLine="240"/>
        <w:jc w:val="both"/>
      </w:pPr>
      <w:bookmarkStart w:id="683" w:name="699"/>
      <w:bookmarkEnd w:id="682"/>
      <w:r>
        <w:rPr>
          <w:rFonts w:ascii="Arial" w:hAnsi="Arial"/>
          <w:color w:val="000000"/>
          <w:sz w:val="18"/>
        </w:rPr>
        <w:t>третє речення після слів "повідомляє споживачу" доповнити словами "у формі, яка аналогічна формі подання претензії,".</w:t>
      </w:r>
    </w:p>
    <w:p w:rsidR="00DE3819" w:rsidRDefault="005E5F54">
      <w:pPr>
        <w:spacing w:after="75"/>
        <w:ind w:firstLine="240"/>
        <w:jc w:val="both"/>
      </w:pPr>
      <w:bookmarkStart w:id="684" w:name="700"/>
      <w:bookmarkEnd w:id="683"/>
      <w:r>
        <w:rPr>
          <w:rFonts w:ascii="Arial" w:hAnsi="Arial"/>
          <w:color w:val="000000"/>
          <w:sz w:val="18"/>
        </w:rPr>
        <w:t>6. У Правилах надання послуги з постачання теплової енергії, затвердже</w:t>
      </w:r>
      <w:r>
        <w:rPr>
          <w:rFonts w:ascii="Arial" w:hAnsi="Arial"/>
          <w:color w:val="000000"/>
          <w:sz w:val="18"/>
        </w:rPr>
        <w:t xml:space="preserve">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21 серпня 2019 р. N 830 "Про затвердження Правил надання послуги з постачання теплової енергії і типових договорів про надання послуги з постачання теплової енергії"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71, ст</w:t>
      </w:r>
      <w:r>
        <w:rPr>
          <w:rFonts w:ascii="Arial" w:hAnsi="Arial"/>
          <w:color w:val="000000"/>
          <w:sz w:val="18"/>
        </w:rPr>
        <w:t>. 2507; 2021 р., N 80, ст. 5046):</w:t>
      </w:r>
    </w:p>
    <w:p w:rsidR="00DE3819" w:rsidRDefault="005E5F54">
      <w:pPr>
        <w:spacing w:after="75"/>
        <w:ind w:firstLine="240"/>
        <w:jc w:val="both"/>
      </w:pPr>
      <w:bookmarkStart w:id="685" w:name="701"/>
      <w:bookmarkEnd w:id="684"/>
      <w:r>
        <w:rPr>
          <w:rFonts w:ascii="Arial" w:hAnsi="Arial"/>
          <w:color w:val="000000"/>
          <w:sz w:val="18"/>
        </w:rPr>
        <w:t xml:space="preserve">1) пункт 3 після слів "Про особливості здійснення права власності у багатоквартирному будинку" доповнити словами ", </w:t>
      </w:r>
      <w:r>
        <w:rPr>
          <w:rFonts w:ascii="Arial" w:hAnsi="Arial"/>
          <w:color w:val="293A55"/>
          <w:sz w:val="18"/>
        </w:rPr>
        <w:t>"Про електронну комерцію"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686" w:name="702"/>
      <w:bookmarkEnd w:id="685"/>
      <w:r>
        <w:rPr>
          <w:rFonts w:ascii="Arial" w:hAnsi="Arial"/>
          <w:color w:val="000000"/>
          <w:sz w:val="18"/>
        </w:rPr>
        <w:t>2) пункт 5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687" w:name="703"/>
      <w:bookmarkEnd w:id="686"/>
      <w:r>
        <w:rPr>
          <w:rFonts w:ascii="Arial" w:hAnsi="Arial"/>
          <w:color w:val="000000"/>
          <w:sz w:val="18"/>
        </w:rPr>
        <w:t>"Відповідний договір може бути укла</w:t>
      </w:r>
      <w:r>
        <w:rPr>
          <w:rFonts w:ascii="Arial" w:hAnsi="Arial"/>
          <w:color w:val="000000"/>
          <w:sz w:val="18"/>
        </w:rPr>
        <w:t>дений в електронній формі з використанням цифрової інтегрованої інформаційно-аналітичної системи "Єдина платформа житлово-комунальних послуг" (далі - Єдина платформа) (за наявності електронних кабінетів у споживача та виконавця).";</w:t>
      </w:r>
    </w:p>
    <w:p w:rsidR="00DE3819" w:rsidRDefault="005E5F54">
      <w:pPr>
        <w:spacing w:after="75"/>
        <w:ind w:firstLine="240"/>
        <w:jc w:val="both"/>
      </w:pPr>
      <w:bookmarkStart w:id="688" w:name="704"/>
      <w:bookmarkEnd w:id="687"/>
      <w:r>
        <w:rPr>
          <w:rFonts w:ascii="Arial" w:hAnsi="Arial"/>
          <w:color w:val="000000"/>
          <w:sz w:val="18"/>
        </w:rPr>
        <w:t>3) у пункті 10:</w:t>
      </w:r>
    </w:p>
    <w:p w:rsidR="00DE3819" w:rsidRDefault="005E5F54">
      <w:pPr>
        <w:spacing w:after="75"/>
        <w:ind w:firstLine="240"/>
        <w:jc w:val="both"/>
      </w:pPr>
      <w:bookmarkStart w:id="689" w:name="705"/>
      <w:bookmarkEnd w:id="688"/>
      <w:r>
        <w:rPr>
          <w:rFonts w:ascii="Arial" w:hAnsi="Arial"/>
          <w:color w:val="000000"/>
          <w:sz w:val="18"/>
        </w:rPr>
        <w:t>у першом</w:t>
      </w:r>
      <w:r>
        <w:rPr>
          <w:rFonts w:ascii="Arial" w:hAnsi="Arial"/>
          <w:color w:val="000000"/>
          <w:sz w:val="18"/>
        </w:rPr>
        <w:t>у реченні абзаців першого і другого слова "засоби масової інформації" замінити словами "електронний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690" w:name="706"/>
      <w:bookmarkEnd w:id="689"/>
      <w:r>
        <w:rPr>
          <w:rFonts w:ascii="Arial" w:hAnsi="Arial"/>
          <w:color w:val="000000"/>
          <w:sz w:val="18"/>
        </w:rPr>
        <w:t>абзац третій після слів "на дошці оголошень (за наявності)" доповнити словами ", повідомлення в елек</w:t>
      </w:r>
      <w:r>
        <w:rPr>
          <w:rFonts w:ascii="Arial" w:hAnsi="Arial"/>
          <w:color w:val="000000"/>
          <w:sz w:val="18"/>
        </w:rPr>
        <w:t>тронному кабінеті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691" w:name="707"/>
      <w:bookmarkEnd w:id="690"/>
      <w:r>
        <w:rPr>
          <w:rFonts w:ascii="Arial" w:hAnsi="Arial"/>
          <w:color w:val="000000"/>
          <w:sz w:val="18"/>
        </w:rPr>
        <w:t>4) у пункті 13:</w:t>
      </w:r>
    </w:p>
    <w:p w:rsidR="00DE3819" w:rsidRDefault="005E5F54">
      <w:pPr>
        <w:spacing w:after="75"/>
        <w:ind w:firstLine="240"/>
        <w:jc w:val="both"/>
      </w:pPr>
      <w:bookmarkStart w:id="692" w:name="708"/>
      <w:bookmarkEnd w:id="691"/>
      <w:r>
        <w:rPr>
          <w:rFonts w:ascii="Arial" w:hAnsi="Arial"/>
          <w:color w:val="000000"/>
          <w:sz w:val="18"/>
        </w:rPr>
        <w:t>абзац третій після слів "типовим договором" доповнити словами ", або шляхом надсилання через Єдину платформу електронного повідомлення з пропозицією укласти електронний догов</w:t>
      </w:r>
      <w:r>
        <w:rPr>
          <w:rFonts w:ascii="Arial" w:hAnsi="Arial"/>
          <w:color w:val="000000"/>
          <w:sz w:val="18"/>
        </w:rPr>
        <w:t>ір (офертою)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93" w:name="709"/>
      <w:bookmarkEnd w:id="692"/>
      <w:r>
        <w:rPr>
          <w:rFonts w:ascii="Arial" w:hAnsi="Arial"/>
          <w:color w:val="000000"/>
          <w:sz w:val="18"/>
        </w:rPr>
        <w:t xml:space="preserve">абзац шостий після слів "факт отримання послуги" доповнити словами і цифрами "або надсилання через Єдину платформу електронного повідомлення про прийняття пропозиції укласти електронний </w:t>
      </w:r>
      <w:r>
        <w:rPr>
          <w:rFonts w:ascii="Arial" w:hAnsi="Arial"/>
          <w:color w:val="000000"/>
          <w:sz w:val="18"/>
        </w:rPr>
        <w:lastRenderedPageBreak/>
        <w:t xml:space="preserve">договір (акцепт), наданої відповідно до вимог </w:t>
      </w:r>
      <w:r>
        <w:rPr>
          <w:rFonts w:ascii="Arial" w:hAnsi="Arial"/>
          <w:color w:val="293A55"/>
          <w:sz w:val="18"/>
        </w:rPr>
        <w:t>статей 10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11 Закону У</w:t>
      </w:r>
      <w:r>
        <w:rPr>
          <w:rFonts w:ascii="Arial" w:hAnsi="Arial"/>
          <w:color w:val="293A55"/>
          <w:sz w:val="18"/>
        </w:rPr>
        <w:t>країни "Про електронну комерцію"</w:t>
      </w:r>
      <w:r>
        <w:rPr>
          <w:rFonts w:ascii="Arial" w:hAnsi="Arial"/>
          <w:color w:val="000000"/>
          <w:sz w:val="18"/>
        </w:rPr>
        <w:t xml:space="preserve">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694" w:name="710"/>
      <w:bookmarkEnd w:id="693"/>
      <w:r>
        <w:rPr>
          <w:rFonts w:ascii="Arial" w:hAnsi="Arial"/>
          <w:color w:val="000000"/>
          <w:sz w:val="18"/>
        </w:rPr>
        <w:t>5) пункт 22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695" w:name="711"/>
      <w:bookmarkEnd w:id="694"/>
      <w:r>
        <w:rPr>
          <w:rFonts w:ascii="Arial" w:hAnsi="Arial"/>
          <w:color w:val="000000"/>
          <w:sz w:val="18"/>
        </w:rPr>
        <w:t>"За наявності електронного кабінету Єдиної платформи фіксуються:</w:t>
      </w:r>
    </w:p>
    <w:p w:rsidR="00DE3819" w:rsidRDefault="005E5F54">
      <w:pPr>
        <w:spacing w:after="75"/>
        <w:ind w:firstLine="240"/>
        <w:jc w:val="both"/>
      </w:pPr>
      <w:bookmarkStart w:id="696" w:name="712"/>
      <w:bookmarkEnd w:id="695"/>
      <w:r>
        <w:rPr>
          <w:rFonts w:ascii="Arial" w:hAnsi="Arial"/>
          <w:color w:val="000000"/>
          <w:sz w:val="18"/>
        </w:rPr>
        <w:t>виконавцем - показання засобів вимірювальної тех</w:t>
      </w:r>
      <w:r>
        <w:rPr>
          <w:rFonts w:ascii="Arial" w:hAnsi="Arial"/>
          <w:color w:val="000000"/>
          <w:sz w:val="18"/>
        </w:rPr>
        <w:t>ніки вузла (вузлів) комерційного обліку теплової енергії, що ним постачається, отриманих за результатами періодичного зняття показань засобів вимірювальної техніки;</w:t>
      </w:r>
    </w:p>
    <w:p w:rsidR="00DE3819" w:rsidRDefault="005E5F54">
      <w:pPr>
        <w:spacing w:after="75"/>
        <w:ind w:firstLine="240"/>
        <w:jc w:val="both"/>
      </w:pPr>
      <w:bookmarkStart w:id="697" w:name="713"/>
      <w:bookmarkEnd w:id="696"/>
      <w:r>
        <w:rPr>
          <w:rFonts w:ascii="Arial" w:hAnsi="Arial"/>
          <w:color w:val="000000"/>
          <w:sz w:val="18"/>
        </w:rPr>
        <w:t>споживачем - щомісячні показання засобів вимірювальної техніки вузла індивідуального обліку</w:t>
      </w:r>
      <w:r>
        <w:rPr>
          <w:rFonts w:ascii="Arial" w:hAnsi="Arial"/>
          <w:color w:val="000000"/>
          <w:sz w:val="18"/>
        </w:rPr>
        <w:t>.";</w:t>
      </w:r>
    </w:p>
    <w:p w:rsidR="00DE3819" w:rsidRDefault="005E5F54">
      <w:pPr>
        <w:spacing w:after="75"/>
        <w:ind w:firstLine="240"/>
        <w:jc w:val="both"/>
      </w:pPr>
      <w:bookmarkStart w:id="698" w:name="714"/>
      <w:bookmarkEnd w:id="697"/>
      <w:r>
        <w:rPr>
          <w:rFonts w:ascii="Arial" w:hAnsi="Arial"/>
          <w:color w:val="000000"/>
          <w:sz w:val="18"/>
        </w:rPr>
        <w:t xml:space="preserve">6) у другому реченні абзацу третього пункту 31 слова "їх оприлюднення на своєму офіційному веб-сайті" замінити словами "оприлюднення інформації про намір зміни (коригування) тарифів на послуги та їх нові розміри на своєму офіційному веб-сайті, а також </w:t>
      </w:r>
      <w:r>
        <w:rPr>
          <w:rFonts w:ascii="Arial" w:hAnsi="Arial"/>
          <w:color w:val="000000"/>
          <w:sz w:val="18"/>
        </w:rPr>
        <w:t>через портал Єдиної платформи та електронні кабінети Єдиної платформи для споживачів (за наявності)";</w:t>
      </w:r>
    </w:p>
    <w:p w:rsidR="00DE3819" w:rsidRDefault="005E5F54">
      <w:pPr>
        <w:spacing w:after="75"/>
        <w:ind w:firstLine="240"/>
        <w:jc w:val="both"/>
      </w:pPr>
      <w:bookmarkStart w:id="699" w:name="715"/>
      <w:bookmarkEnd w:id="698"/>
      <w:r>
        <w:rPr>
          <w:rFonts w:ascii="Arial" w:hAnsi="Arial"/>
          <w:color w:val="000000"/>
          <w:sz w:val="18"/>
        </w:rPr>
        <w:t>7) пункт 34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00" w:name="716"/>
      <w:bookmarkEnd w:id="699"/>
      <w:r>
        <w:rPr>
          <w:rFonts w:ascii="Arial" w:hAnsi="Arial"/>
          <w:color w:val="000000"/>
          <w:sz w:val="18"/>
        </w:rPr>
        <w:t xml:space="preserve">"Рахунок на оплату спожитої послуги може бути сформований з використанням Єдиної платформи та наданий </w:t>
      </w:r>
      <w:r>
        <w:rPr>
          <w:rFonts w:ascii="Arial" w:hAnsi="Arial"/>
          <w:color w:val="000000"/>
          <w:sz w:val="18"/>
        </w:rPr>
        <w:t>споживачу через його електронний кабінет (за наявності).";</w:t>
      </w:r>
    </w:p>
    <w:p w:rsidR="00DE3819" w:rsidRDefault="005E5F54">
      <w:pPr>
        <w:spacing w:after="75"/>
        <w:ind w:firstLine="240"/>
        <w:jc w:val="both"/>
      </w:pPr>
      <w:bookmarkStart w:id="701" w:name="717"/>
      <w:bookmarkEnd w:id="700"/>
      <w:r>
        <w:rPr>
          <w:rFonts w:ascii="Arial" w:hAnsi="Arial"/>
          <w:color w:val="000000"/>
          <w:sz w:val="18"/>
        </w:rPr>
        <w:t>8) у пункті 49:</w:t>
      </w:r>
    </w:p>
    <w:p w:rsidR="00DE3819" w:rsidRDefault="005E5F54">
      <w:pPr>
        <w:spacing w:after="75"/>
        <w:ind w:firstLine="240"/>
        <w:jc w:val="both"/>
      </w:pPr>
      <w:bookmarkStart w:id="702" w:name="718"/>
      <w:bookmarkEnd w:id="701"/>
      <w:r>
        <w:rPr>
          <w:rFonts w:ascii="Arial" w:hAnsi="Arial"/>
          <w:color w:val="000000"/>
          <w:sz w:val="18"/>
        </w:rPr>
        <w:t>у першому реченні абзаців першого і другого слова "засоби масової інформації" замінити словами "електронний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703" w:name="719"/>
      <w:bookmarkEnd w:id="702"/>
      <w:r>
        <w:rPr>
          <w:rFonts w:ascii="Arial" w:hAnsi="Arial"/>
          <w:color w:val="000000"/>
          <w:sz w:val="18"/>
        </w:rPr>
        <w:t>9) пункт 57 після</w:t>
      </w:r>
      <w:r>
        <w:rPr>
          <w:rFonts w:ascii="Arial" w:hAnsi="Arial"/>
          <w:color w:val="000000"/>
          <w:sz w:val="18"/>
        </w:rPr>
        <w:t xml:space="preserve"> слів "рекомендованим листом" доповнити словами "або через електронний кабінет Єдиної платформи (за наявності)";</w:t>
      </w:r>
    </w:p>
    <w:p w:rsidR="00DE3819" w:rsidRDefault="005E5F54">
      <w:pPr>
        <w:spacing w:after="75"/>
        <w:ind w:firstLine="240"/>
        <w:jc w:val="both"/>
      </w:pPr>
      <w:bookmarkStart w:id="704" w:name="720"/>
      <w:bookmarkEnd w:id="703"/>
      <w:r>
        <w:rPr>
          <w:rFonts w:ascii="Arial" w:hAnsi="Arial"/>
          <w:color w:val="000000"/>
          <w:sz w:val="18"/>
        </w:rPr>
        <w:t>10) у пункті 58:</w:t>
      </w:r>
    </w:p>
    <w:p w:rsidR="00DE3819" w:rsidRDefault="005E5F54">
      <w:pPr>
        <w:spacing w:after="75"/>
        <w:ind w:firstLine="240"/>
        <w:jc w:val="both"/>
      </w:pPr>
      <w:bookmarkStart w:id="705" w:name="721"/>
      <w:bookmarkEnd w:id="704"/>
      <w:r>
        <w:rPr>
          <w:rFonts w:ascii="Arial" w:hAnsi="Arial"/>
          <w:color w:val="000000"/>
          <w:sz w:val="18"/>
        </w:rPr>
        <w:t>абзац перший після слів "його претензії" доповнити словами "у формі, яка аналогічна формі подання претензії";</w:t>
      </w:r>
    </w:p>
    <w:p w:rsidR="00DE3819" w:rsidRDefault="005E5F54">
      <w:pPr>
        <w:spacing w:after="75"/>
        <w:ind w:firstLine="240"/>
        <w:jc w:val="both"/>
      </w:pPr>
      <w:bookmarkStart w:id="706" w:name="722"/>
      <w:bookmarkEnd w:id="705"/>
      <w:r>
        <w:rPr>
          <w:rFonts w:ascii="Arial" w:hAnsi="Arial"/>
          <w:color w:val="000000"/>
          <w:sz w:val="18"/>
        </w:rPr>
        <w:t>друге речення аб</w:t>
      </w:r>
      <w:r>
        <w:rPr>
          <w:rFonts w:ascii="Arial" w:hAnsi="Arial"/>
          <w:color w:val="000000"/>
          <w:sz w:val="18"/>
        </w:rPr>
        <w:t>зацу другого після слів "у десятиденний строк споживачеві" доповнити словами "у формі, яка аналогічна формі подання претензії,".</w:t>
      </w:r>
    </w:p>
    <w:p w:rsidR="00DE3819" w:rsidRDefault="005E5F54">
      <w:pPr>
        <w:spacing w:after="75"/>
        <w:ind w:firstLine="240"/>
        <w:jc w:val="both"/>
      </w:pPr>
      <w:bookmarkStart w:id="707" w:name="723"/>
      <w:bookmarkEnd w:id="706"/>
      <w:r>
        <w:rPr>
          <w:rFonts w:ascii="Arial" w:hAnsi="Arial"/>
          <w:color w:val="000000"/>
          <w:sz w:val="18"/>
        </w:rPr>
        <w:t xml:space="preserve">7. У Правилах надання послуги з постачання гарячої води,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11 грудня 2019 </w:t>
      </w:r>
      <w:r>
        <w:rPr>
          <w:rFonts w:ascii="Arial" w:hAnsi="Arial"/>
          <w:color w:val="293A55"/>
          <w:sz w:val="18"/>
        </w:rPr>
        <w:t>р. N 1182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14, ст. 550; 2021 р., N 80, ст. 5047):</w:t>
      </w:r>
    </w:p>
    <w:p w:rsidR="00DE3819" w:rsidRDefault="005E5F54">
      <w:pPr>
        <w:spacing w:after="75"/>
        <w:ind w:firstLine="240"/>
        <w:jc w:val="both"/>
      </w:pPr>
      <w:bookmarkStart w:id="708" w:name="724"/>
      <w:bookmarkEnd w:id="707"/>
      <w:r>
        <w:rPr>
          <w:rFonts w:ascii="Arial" w:hAnsi="Arial"/>
          <w:color w:val="000000"/>
          <w:sz w:val="18"/>
        </w:rPr>
        <w:t xml:space="preserve">1) пункт 3 після слів "Про особливості здійснення права власності у багатоквартирному будинку" доповнити словами ", </w:t>
      </w:r>
      <w:r>
        <w:rPr>
          <w:rFonts w:ascii="Arial" w:hAnsi="Arial"/>
          <w:color w:val="293A55"/>
          <w:sz w:val="18"/>
        </w:rPr>
        <w:t>"Про електронну комерцію"</w:t>
      </w:r>
      <w:r>
        <w:rPr>
          <w:rFonts w:ascii="Arial" w:hAnsi="Arial"/>
          <w:color w:val="000000"/>
          <w:sz w:val="18"/>
        </w:rPr>
        <w:t>;</w:t>
      </w:r>
    </w:p>
    <w:p w:rsidR="00DE3819" w:rsidRDefault="005E5F54">
      <w:pPr>
        <w:spacing w:after="75"/>
        <w:ind w:firstLine="240"/>
        <w:jc w:val="both"/>
      </w:pPr>
      <w:bookmarkStart w:id="709" w:name="725"/>
      <w:bookmarkEnd w:id="708"/>
      <w:r>
        <w:rPr>
          <w:rFonts w:ascii="Arial" w:hAnsi="Arial"/>
          <w:color w:val="000000"/>
          <w:sz w:val="18"/>
        </w:rPr>
        <w:t>2) пункт 4 доповнити абзац</w:t>
      </w:r>
      <w:r>
        <w:rPr>
          <w:rFonts w:ascii="Arial" w:hAnsi="Arial"/>
          <w:color w:val="000000"/>
          <w:sz w:val="18"/>
        </w:rPr>
        <w:t>ом такого змісту:</w:t>
      </w:r>
    </w:p>
    <w:p w:rsidR="00DE3819" w:rsidRDefault="005E5F54">
      <w:pPr>
        <w:spacing w:after="75"/>
        <w:ind w:firstLine="240"/>
        <w:jc w:val="both"/>
      </w:pPr>
      <w:bookmarkStart w:id="710" w:name="726"/>
      <w:bookmarkEnd w:id="709"/>
      <w:r>
        <w:rPr>
          <w:rFonts w:ascii="Arial" w:hAnsi="Arial"/>
          <w:color w:val="000000"/>
          <w:sz w:val="18"/>
        </w:rPr>
        <w:t xml:space="preserve">"Відповідний договір може бути укладений в електронній формі з використанням цифрової інтегрованої інформаційно-аналітичної системи "Єдина платформа житлово-комунальних послуг" (далі - Єдина платформа) (за наявності електронних кабінетів </w:t>
      </w:r>
      <w:r>
        <w:rPr>
          <w:rFonts w:ascii="Arial" w:hAnsi="Arial"/>
          <w:color w:val="000000"/>
          <w:sz w:val="18"/>
        </w:rPr>
        <w:t>у споживача та виконавця).";</w:t>
      </w:r>
    </w:p>
    <w:p w:rsidR="00DE3819" w:rsidRDefault="005E5F54">
      <w:pPr>
        <w:spacing w:after="75"/>
        <w:ind w:firstLine="240"/>
        <w:jc w:val="both"/>
      </w:pPr>
      <w:bookmarkStart w:id="711" w:name="727"/>
      <w:bookmarkEnd w:id="710"/>
      <w:r>
        <w:rPr>
          <w:rFonts w:ascii="Arial" w:hAnsi="Arial"/>
          <w:color w:val="000000"/>
          <w:sz w:val="18"/>
        </w:rPr>
        <w:t>3) у пункті 9:</w:t>
      </w:r>
    </w:p>
    <w:p w:rsidR="00DE3819" w:rsidRDefault="005E5F54">
      <w:pPr>
        <w:spacing w:after="75"/>
        <w:ind w:firstLine="240"/>
        <w:jc w:val="both"/>
      </w:pPr>
      <w:bookmarkStart w:id="712" w:name="728"/>
      <w:bookmarkEnd w:id="711"/>
      <w:r>
        <w:rPr>
          <w:rFonts w:ascii="Arial" w:hAnsi="Arial"/>
          <w:color w:val="000000"/>
          <w:sz w:val="18"/>
        </w:rPr>
        <w:t>у першому реченні абзаців другого і третього слова "засоби масової інформації" замінити словами "електронний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713" w:name="729"/>
      <w:bookmarkEnd w:id="712"/>
      <w:r>
        <w:rPr>
          <w:rFonts w:ascii="Arial" w:hAnsi="Arial"/>
          <w:color w:val="000000"/>
          <w:sz w:val="18"/>
        </w:rPr>
        <w:t xml:space="preserve">абзац четвертий після слів "на дошці оголошень </w:t>
      </w:r>
      <w:r>
        <w:rPr>
          <w:rFonts w:ascii="Arial" w:hAnsi="Arial"/>
          <w:color w:val="000000"/>
          <w:sz w:val="18"/>
        </w:rPr>
        <w:t>(за наявності)" доповнити словами ", повідомлення в електронному кабінеті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714" w:name="730"/>
      <w:bookmarkEnd w:id="713"/>
      <w:r>
        <w:rPr>
          <w:rFonts w:ascii="Arial" w:hAnsi="Arial"/>
          <w:color w:val="000000"/>
          <w:sz w:val="18"/>
        </w:rPr>
        <w:t>4) у пункті 12:</w:t>
      </w:r>
    </w:p>
    <w:p w:rsidR="00DE3819" w:rsidRDefault="005E5F54">
      <w:pPr>
        <w:spacing w:after="75"/>
        <w:ind w:firstLine="240"/>
        <w:jc w:val="both"/>
      </w:pPr>
      <w:bookmarkStart w:id="715" w:name="731"/>
      <w:bookmarkEnd w:id="714"/>
      <w:r>
        <w:rPr>
          <w:rFonts w:ascii="Arial" w:hAnsi="Arial"/>
          <w:color w:val="000000"/>
          <w:sz w:val="18"/>
        </w:rPr>
        <w:t>абзац третій після слів "типовим договором" доповнити словами ", або шляхом надсилання через Єдину платформу електронн</w:t>
      </w:r>
      <w:r>
        <w:rPr>
          <w:rFonts w:ascii="Arial" w:hAnsi="Arial"/>
          <w:color w:val="000000"/>
          <w:sz w:val="18"/>
        </w:rPr>
        <w:t>ого повідомлення з пропозицією укласти електронний договір (офертою)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716" w:name="732"/>
      <w:bookmarkEnd w:id="715"/>
      <w:r>
        <w:rPr>
          <w:rFonts w:ascii="Arial" w:hAnsi="Arial"/>
          <w:color w:val="000000"/>
          <w:sz w:val="18"/>
        </w:rPr>
        <w:t>абзац шостий після слів "факт отримання послуги" доповнити словами і цифрами "або надсилання через Єдину платформу електрон</w:t>
      </w:r>
      <w:r>
        <w:rPr>
          <w:rFonts w:ascii="Arial" w:hAnsi="Arial"/>
          <w:color w:val="000000"/>
          <w:sz w:val="18"/>
        </w:rPr>
        <w:t xml:space="preserve">ного повідомлення про прийняття пропозиції укласти електронний договір (акцепт), наданої відповідно до вимог </w:t>
      </w:r>
      <w:r>
        <w:rPr>
          <w:rFonts w:ascii="Arial" w:hAnsi="Arial"/>
          <w:color w:val="293A55"/>
          <w:sz w:val="18"/>
        </w:rPr>
        <w:t>статей 10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11 Закону України "Про електронну комерцію"</w:t>
      </w:r>
      <w:r>
        <w:rPr>
          <w:rFonts w:ascii="Arial" w:hAnsi="Arial"/>
          <w:color w:val="000000"/>
          <w:sz w:val="18"/>
        </w:rPr>
        <w:t xml:space="preserve"> (за наявності електронних кабінетів у споживача та виконавця)";</w:t>
      </w:r>
    </w:p>
    <w:p w:rsidR="00DE3819" w:rsidRDefault="005E5F54">
      <w:pPr>
        <w:spacing w:after="75"/>
        <w:ind w:firstLine="240"/>
        <w:jc w:val="both"/>
      </w:pPr>
      <w:bookmarkStart w:id="717" w:name="733"/>
      <w:bookmarkEnd w:id="716"/>
      <w:r>
        <w:rPr>
          <w:rFonts w:ascii="Arial" w:hAnsi="Arial"/>
          <w:color w:val="000000"/>
          <w:sz w:val="18"/>
        </w:rPr>
        <w:t>5) пункт 24 доповнити абза</w:t>
      </w:r>
      <w:r>
        <w:rPr>
          <w:rFonts w:ascii="Arial" w:hAnsi="Arial"/>
          <w:color w:val="000000"/>
          <w:sz w:val="18"/>
        </w:rPr>
        <w:t>цами такого змісту:</w:t>
      </w:r>
    </w:p>
    <w:p w:rsidR="00DE3819" w:rsidRDefault="005E5F54">
      <w:pPr>
        <w:spacing w:after="75"/>
        <w:ind w:firstLine="240"/>
        <w:jc w:val="both"/>
      </w:pPr>
      <w:bookmarkStart w:id="718" w:name="734"/>
      <w:bookmarkEnd w:id="717"/>
      <w:r>
        <w:rPr>
          <w:rFonts w:ascii="Arial" w:hAnsi="Arial"/>
          <w:color w:val="000000"/>
          <w:sz w:val="18"/>
        </w:rPr>
        <w:t>"За наявності електронного кабінету Єдиної платформи фіксуються:</w:t>
      </w:r>
    </w:p>
    <w:p w:rsidR="00DE3819" w:rsidRDefault="005E5F54">
      <w:pPr>
        <w:spacing w:after="75"/>
        <w:ind w:firstLine="240"/>
        <w:jc w:val="both"/>
      </w:pPr>
      <w:bookmarkStart w:id="719" w:name="735"/>
      <w:bookmarkEnd w:id="718"/>
      <w:r>
        <w:rPr>
          <w:rFonts w:ascii="Arial" w:hAnsi="Arial"/>
          <w:color w:val="000000"/>
          <w:sz w:val="18"/>
        </w:rPr>
        <w:lastRenderedPageBreak/>
        <w:t>виконавцем - показання засобів вимірювальної техніки вузла (вузлів) комерційного обліку послуги, що ним постачається, отримані за результатами періодичного зняття показань</w:t>
      </w:r>
      <w:r>
        <w:rPr>
          <w:rFonts w:ascii="Arial" w:hAnsi="Arial"/>
          <w:color w:val="000000"/>
          <w:sz w:val="18"/>
        </w:rPr>
        <w:t xml:space="preserve"> засобів вимірювальної техніки;</w:t>
      </w:r>
    </w:p>
    <w:p w:rsidR="00DE3819" w:rsidRDefault="005E5F54">
      <w:pPr>
        <w:spacing w:after="75"/>
        <w:ind w:firstLine="240"/>
        <w:jc w:val="both"/>
      </w:pPr>
      <w:bookmarkStart w:id="720" w:name="736"/>
      <w:bookmarkEnd w:id="719"/>
      <w:r>
        <w:rPr>
          <w:rFonts w:ascii="Arial" w:hAnsi="Arial"/>
          <w:color w:val="000000"/>
          <w:sz w:val="18"/>
        </w:rPr>
        <w:t>споживачем - щомісячні показання засобів вимірювальної техніки вузла індивідуального обліку.";</w:t>
      </w:r>
    </w:p>
    <w:p w:rsidR="00DE3819" w:rsidRDefault="005E5F54">
      <w:pPr>
        <w:spacing w:after="75"/>
        <w:ind w:firstLine="240"/>
        <w:jc w:val="both"/>
      </w:pPr>
      <w:bookmarkStart w:id="721" w:name="737"/>
      <w:bookmarkEnd w:id="720"/>
      <w:r>
        <w:rPr>
          <w:rFonts w:ascii="Arial" w:hAnsi="Arial"/>
          <w:color w:val="000000"/>
          <w:sz w:val="18"/>
        </w:rPr>
        <w:t>6) у другому реченні абзацу третього пункту 32 слова "їх оприлюднення на своєму офіційному веб-сайті" замінити словами "оприлюдне</w:t>
      </w:r>
      <w:r>
        <w:rPr>
          <w:rFonts w:ascii="Arial" w:hAnsi="Arial"/>
          <w:color w:val="000000"/>
          <w:sz w:val="18"/>
        </w:rPr>
        <w:t>ння інформації про намір зміни (коригування) тарифів на послуги та їх нові розміри на своєму офіційному веб-сайті, а також через портал Єдиної платформи та електронні кабінети Єдиної платформи для споживачів (за наявності)";</w:t>
      </w:r>
    </w:p>
    <w:p w:rsidR="00DE3819" w:rsidRDefault="005E5F54">
      <w:pPr>
        <w:spacing w:after="75"/>
        <w:ind w:firstLine="240"/>
        <w:jc w:val="both"/>
      </w:pPr>
      <w:bookmarkStart w:id="722" w:name="738"/>
      <w:bookmarkEnd w:id="721"/>
      <w:r>
        <w:rPr>
          <w:rFonts w:ascii="Arial" w:hAnsi="Arial"/>
          <w:color w:val="000000"/>
          <w:sz w:val="18"/>
        </w:rPr>
        <w:t>7) пункт 36 доповнити абзацом т</w:t>
      </w:r>
      <w:r>
        <w:rPr>
          <w:rFonts w:ascii="Arial" w:hAnsi="Arial"/>
          <w:color w:val="000000"/>
          <w:sz w:val="18"/>
        </w:rPr>
        <w:t>акого змісту:</w:t>
      </w:r>
    </w:p>
    <w:p w:rsidR="00DE3819" w:rsidRDefault="005E5F54">
      <w:pPr>
        <w:spacing w:after="75"/>
        <w:ind w:firstLine="240"/>
        <w:jc w:val="both"/>
      </w:pPr>
      <w:bookmarkStart w:id="723" w:name="739"/>
      <w:bookmarkEnd w:id="722"/>
      <w:r>
        <w:rPr>
          <w:rFonts w:ascii="Arial" w:hAnsi="Arial"/>
          <w:color w:val="000000"/>
          <w:sz w:val="18"/>
        </w:rPr>
        <w:t>"Рахунок на оплату спожитої послуги може бути сформований з використанням Єдиної платформи та наданий споживачу через його електронний кабінет (за наявності).";</w:t>
      </w:r>
    </w:p>
    <w:p w:rsidR="00DE3819" w:rsidRDefault="005E5F54">
      <w:pPr>
        <w:spacing w:after="75"/>
        <w:ind w:firstLine="240"/>
        <w:jc w:val="both"/>
      </w:pPr>
      <w:bookmarkStart w:id="724" w:name="740"/>
      <w:bookmarkEnd w:id="723"/>
      <w:r>
        <w:rPr>
          <w:rFonts w:ascii="Arial" w:hAnsi="Arial"/>
          <w:color w:val="000000"/>
          <w:sz w:val="18"/>
        </w:rPr>
        <w:t>8) у пункті 49:</w:t>
      </w:r>
    </w:p>
    <w:p w:rsidR="00DE3819" w:rsidRDefault="005E5F54">
      <w:pPr>
        <w:spacing w:after="75"/>
        <w:ind w:firstLine="240"/>
        <w:jc w:val="both"/>
      </w:pPr>
      <w:bookmarkStart w:id="725" w:name="741"/>
      <w:bookmarkEnd w:id="724"/>
      <w:r>
        <w:rPr>
          <w:rFonts w:ascii="Arial" w:hAnsi="Arial"/>
          <w:color w:val="000000"/>
          <w:sz w:val="18"/>
        </w:rPr>
        <w:t>у першому реченні абзаців першого і другого слова "засоби масової</w:t>
      </w:r>
      <w:r>
        <w:rPr>
          <w:rFonts w:ascii="Arial" w:hAnsi="Arial"/>
          <w:color w:val="000000"/>
          <w:sz w:val="18"/>
        </w:rPr>
        <w:t xml:space="preserve"> інформації" замінити словами "електронний кабінет Єдиної платформи для споживача (за наявності)";</w:t>
      </w:r>
    </w:p>
    <w:p w:rsidR="00DE3819" w:rsidRDefault="005E5F54">
      <w:pPr>
        <w:spacing w:after="75"/>
        <w:ind w:firstLine="240"/>
        <w:jc w:val="both"/>
      </w:pPr>
      <w:bookmarkStart w:id="726" w:name="742"/>
      <w:bookmarkEnd w:id="725"/>
      <w:r>
        <w:rPr>
          <w:rFonts w:ascii="Arial" w:hAnsi="Arial"/>
          <w:color w:val="000000"/>
          <w:sz w:val="18"/>
        </w:rPr>
        <w:t>9) у пункті 58:</w:t>
      </w:r>
    </w:p>
    <w:p w:rsidR="00DE3819" w:rsidRDefault="005E5F54">
      <w:pPr>
        <w:spacing w:after="75"/>
        <w:ind w:firstLine="240"/>
        <w:jc w:val="both"/>
      </w:pPr>
      <w:bookmarkStart w:id="727" w:name="743"/>
      <w:bookmarkEnd w:id="726"/>
      <w:r>
        <w:rPr>
          <w:rFonts w:ascii="Arial" w:hAnsi="Arial"/>
          <w:color w:val="000000"/>
          <w:sz w:val="18"/>
        </w:rPr>
        <w:t>абзац перший після слів "рекомендованим листом" доповнити словами "або через електронний кабінет Єдиної платформи (за наявності)";</w:t>
      </w:r>
    </w:p>
    <w:p w:rsidR="00DE3819" w:rsidRDefault="005E5F54">
      <w:pPr>
        <w:spacing w:after="75"/>
        <w:ind w:firstLine="240"/>
        <w:jc w:val="both"/>
      </w:pPr>
      <w:bookmarkStart w:id="728" w:name="744"/>
      <w:bookmarkEnd w:id="727"/>
      <w:r>
        <w:rPr>
          <w:rFonts w:ascii="Arial" w:hAnsi="Arial"/>
          <w:color w:val="000000"/>
          <w:sz w:val="18"/>
        </w:rPr>
        <w:t xml:space="preserve">перше і </w:t>
      </w:r>
      <w:r>
        <w:rPr>
          <w:rFonts w:ascii="Arial" w:hAnsi="Arial"/>
          <w:color w:val="000000"/>
          <w:sz w:val="18"/>
        </w:rPr>
        <w:t>третє речення абзацу другого після слів "його претензії" доповнити словами "у формі, яка аналогічна формі подання претензії".</w:t>
      </w:r>
    </w:p>
    <w:p w:rsidR="00DE3819" w:rsidRDefault="005E5F54">
      <w:pPr>
        <w:spacing w:after="75"/>
        <w:ind w:firstLine="240"/>
        <w:jc w:val="both"/>
      </w:pPr>
      <w:bookmarkStart w:id="729" w:name="745"/>
      <w:bookmarkEnd w:id="728"/>
      <w:r>
        <w:rPr>
          <w:rFonts w:ascii="Arial" w:hAnsi="Arial"/>
          <w:color w:val="000000"/>
          <w:sz w:val="18"/>
        </w:rPr>
        <w:t>8. У Порядку здійснення відбору проб та проведення їх дослідження щодо послуг з централізованого водопостачання, постачання гарячо</w:t>
      </w:r>
      <w:r>
        <w:rPr>
          <w:rFonts w:ascii="Arial" w:hAnsi="Arial"/>
          <w:color w:val="000000"/>
          <w:sz w:val="18"/>
        </w:rPr>
        <w:t xml:space="preserve">ї води та послуг з постачання та розподілу природного газу,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жовтня 2022 р. N 1114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81, ст. 4947):</w:t>
      </w:r>
    </w:p>
    <w:p w:rsidR="00DE3819" w:rsidRDefault="005E5F54">
      <w:pPr>
        <w:spacing w:after="75"/>
        <w:ind w:firstLine="240"/>
        <w:jc w:val="both"/>
      </w:pPr>
      <w:bookmarkStart w:id="730" w:name="746"/>
      <w:bookmarkEnd w:id="729"/>
      <w:r>
        <w:rPr>
          <w:rFonts w:ascii="Arial" w:hAnsi="Arial"/>
          <w:color w:val="000000"/>
          <w:sz w:val="18"/>
        </w:rPr>
        <w:t>1) у пункті 3:</w:t>
      </w:r>
    </w:p>
    <w:p w:rsidR="00DE3819" w:rsidRDefault="005E5F54">
      <w:pPr>
        <w:spacing w:after="75"/>
        <w:ind w:firstLine="240"/>
        <w:jc w:val="both"/>
      </w:pPr>
      <w:bookmarkStart w:id="731" w:name="747"/>
      <w:bookmarkEnd w:id="730"/>
      <w:r>
        <w:rPr>
          <w:rFonts w:ascii="Arial" w:hAnsi="Arial"/>
          <w:color w:val="000000"/>
          <w:sz w:val="18"/>
        </w:rPr>
        <w:t>абзац перший викласти в такій редакції:</w:t>
      </w:r>
    </w:p>
    <w:p w:rsidR="00DE3819" w:rsidRDefault="005E5F54">
      <w:pPr>
        <w:spacing w:after="75"/>
        <w:ind w:firstLine="240"/>
        <w:jc w:val="both"/>
      </w:pPr>
      <w:bookmarkStart w:id="732" w:name="748"/>
      <w:bookmarkEnd w:id="731"/>
      <w:r>
        <w:rPr>
          <w:rFonts w:ascii="Arial" w:hAnsi="Arial"/>
          <w:color w:val="000000"/>
          <w:sz w:val="18"/>
        </w:rPr>
        <w:t xml:space="preserve">"3. У </w:t>
      </w:r>
      <w:r>
        <w:rPr>
          <w:rFonts w:ascii="Arial" w:hAnsi="Arial"/>
          <w:color w:val="000000"/>
          <w:sz w:val="18"/>
        </w:rPr>
        <w:t>разі необхідності відбору проб питної, гарячої води, природного газу для проведення перевірки відповідності якості надання послуг з централізованого водопостачання, постачання гарячої води та послуг з постачання та розподілу природного газу параметрам, пер</w:t>
      </w:r>
      <w:r>
        <w:rPr>
          <w:rFonts w:ascii="Arial" w:hAnsi="Arial"/>
          <w:color w:val="000000"/>
          <w:sz w:val="18"/>
        </w:rPr>
        <w:t>едбаченим договором про надання зазначених послуг, споживач може звертатися до виконавця комунальної послуги в усній формі особисто, за допомогою телефонного зв'язку, в письмовій формі за поштовою адресою або адресою електронної пошти, що зазначена в догов</w:t>
      </w:r>
      <w:r>
        <w:rPr>
          <w:rFonts w:ascii="Arial" w:hAnsi="Arial"/>
          <w:color w:val="000000"/>
          <w:sz w:val="18"/>
        </w:rPr>
        <w:t xml:space="preserve">орі про надання відповідних послуг, або через цифрову інтегровану інформаційно-аналітичну систему "Єдина платформа житлово-комунальних послуг" (далі - Єдина платформа) (за наявності електронних кабінетів у споживача та виконавця комунальної послуги), який </w:t>
      </w:r>
      <w:r>
        <w:rPr>
          <w:rFonts w:ascii="Arial" w:hAnsi="Arial"/>
          <w:color w:val="000000"/>
          <w:sz w:val="18"/>
        </w:rPr>
        <w:t>забезпечує здійснення відбору відповідних проб власною або іншою акредитованою випробувальною лабораторією.";</w:t>
      </w:r>
    </w:p>
    <w:p w:rsidR="00DE3819" w:rsidRDefault="005E5F54">
      <w:pPr>
        <w:spacing w:after="75"/>
        <w:ind w:firstLine="240"/>
        <w:jc w:val="both"/>
      </w:pPr>
      <w:bookmarkStart w:id="733" w:name="749"/>
      <w:bookmarkEnd w:id="732"/>
      <w:r>
        <w:rPr>
          <w:rFonts w:ascii="Arial" w:hAnsi="Arial"/>
          <w:color w:val="000000"/>
          <w:sz w:val="18"/>
        </w:rPr>
        <w:t>доповнити пункт після абзацу першого новим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34" w:name="750"/>
      <w:bookmarkEnd w:id="733"/>
      <w:r>
        <w:rPr>
          <w:rFonts w:ascii="Arial" w:hAnsi="Arial"/>
          <w:color w:val="000000"/>
          <w:sz w:val="18"/>
        </w:rPr>
        <w:t>"Перелік акредитованих випробувальних лабораторій, які є доступними для виконавц</w:t>
      </w:r>
      <w:r>
        <w:rPr>
          <w:rFonts w:ascii="Arial" w:hAnsi="Arial"/>
          <w:color w:val="000000"/>
          <w:sz w:val="18"/>
        </w:rPr>
        <w:t>ів комунальних послуг та споживачів, розміщується на Єдиній платформі.".</w:t>
      </w:r>
    </w:p>
    <w:p w:rsidR="00DE3819" w:rsidRDefault="005E5F54">
      <w:pPr>
        <w:spacing w:after="75"/>
        <w:ind w:firstLine="240"/>
        <w:jc w:val="both"/>
      </w:pPr>
      <w:bookmarkStart w:id="735" w:name="751"/>
      <w:bookmarkEnd w:id="734"/>
      <w:r>
        <w:rPr>
          <w:rFonts w:ascii="Arial" w:hAnsi="Arial"/>
          <w:color w:val="000000"/>
          <w:sz w:val="18"/>
        </w:rPr>
        <w:t>У зв'язку з цим абзаци другий і третій вважати відповідно абзацами третім і четвертим;</w:t>
      </w:r>
    </w:p>
    <w:p w:rsidR="00DE3819" w:rsidRDefault="005E5F54">
      <w:pPr>
        <w:spacing w:after="75"/>
        <w:ind w:firstLine="240"/>
        <w:jc w:val="both"/>
      </w:pPr>
      <w:bookmarkStart w:id="736" w:name="752"/>
      <w:bookmarkEnd w:id="735"/>
      <w:r>
        <w:rPr>
          <w:rFonts w:ascii="Arial" w:hAnsi="Arial"/>
          <w:color w:val="000000"/>
          <w:sz w:val="18"/>
        </w:rPr>
        <w:t>абзац третій після слів "випробувальних лабораторій" доповнити словами "шляхом подання відповідн</w:t>
      </w:r>
      <w:r>
        <w:rPr>
          <w:rFonts w:ascii="Arial" w:hAnsi="Arial"/>
          <w:color w:val="000000"/>
          <w:sz w:val="18"/>
        </w:rPr>
        <w:t>ої заяви до акредитованої випробувальної лабораторії через Єдину платформу (за наявності електронного кабінету в споживача та доступу до Єдиної платформи в акредитованої випробувальної лабораторії)";</w:t>
      </w:r>
    </w:p>
    <w:p w:rsidR="00DE3819" w:rsidRDefault="005E5F54">
      <w:pPr>
        <w:spacing w:after="75"/>
        <w:ind w:firstLine="240"/>
        <w:jc w:val="both"/>
      </w:pPr>
      <w:bookmarkStart w:id="737" w:name="753"/>
      <w:bookmarkEnd w:id="736"/>
      <w:r>
        <w:rPr>
          <w:rFonts w:ascii="Arial" w:hAnsi="Arial"/>
          <w:color w:val="000000"/>
          <w:sz w:val="18"/>
        </w:rPr>
        <w:t>доповнити пункт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38" w:name="754"/>
      <w:bookmarkEnd w:id="737"/>
      <w:r>
        <w:rPr>
          <w:rFonts w:ascii="Arial" w:hAnsi="Arial"/>
          <w:color w:val="000000"/>
          <w:sz w:val="18"/>
        </w:rPr>
        <w:t>"У разі коли заяв</w:t>
      </w:r>
      <w:r>
        <w:rPr>
          <w:rFonts w:ascii="Arial" w:hAnsi="Arial"/>
          <w:color w:val="000000"/>
          <w:sz w:val="18"/>
        </w:rPr>
        <w:t>а про відбір відповідних проб формувалася та подавалася з використанням Єдиної платформи, зазначений акт відбору проб формується на Єдиній платформі, після чого є доступним для виконавця відповідної послуги та її споживачів.";</w:t>
      </w:r>
    </w:p>
    <w:p w:rsidR="00DE3819" w:rsidRDefault="005E5F54">
      <w:pPr>
        <w:spacing w:after="75"/>
        <w:ind w:firstLine="240"/>
        <w:jc w:val="both"/>
      </w:pPr>
      <w:bookmarkStart w:id="739" w:name="755"/>
      <w:bookmarkEnd w:id="738"/>
      <w:r>
        <w:rPr>
          <w:rFonts w:ascii="Arial" w:hAnsi="Arial"/>
          <w:color w:val="000000"/>
          <w:sz w:val="18"/>
        </w:rPr>
        <w:t>2) абзац другий пункту 4 допо</w:t>
      </w:r>
      <w:r>
        <w:rPr>
          <w:rFonts w:ascii="Arial" w:hAnsi="Arial"/>
          <w:color w:val="000000"/>
          <w:sz w:val="18"/>
        </w:rPr>
        <w:t>внити реченням такого змісту: "Така заява може бути сформована та подана з використанням Єдиної платформи (за наявності електронних кабінетів у споживача та виконавця комунальної послуги).";</w:t>
      </w:r>
    </w:p>
    <w:p w:rsidR="00DE3819" w:rsidRDefault="005E5F54">
      <w:pPr>
        <w:spacing w:after="75"/>
        <w:ind w:firstLine="240"/>
        <w:jc w:val="both"/>
      </w:pPr>
      <w:bookmarkStart w:id="740" w:name="756"/>
      <w:bookmarkEnd w:id="739"/>
      <w:r>
        <w:rPr>
          <w:rFonts w:ascii="Arial" w:hAnsi="Arial"/>
          <w:color w:val="000000"/>
          <w:sz w:val="18"/>
        </w:rPr>
        <w:t>3) пункт 10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741" w:name="757"/>
      <w:bookmarkEnd w:id="740"/>
      <w:r>
        <w:rPr>
          <w:rFonts w:ascii="Arial" w:hAnsi="Arial"/>
          <w:color w:val="000000"/>
          <w:sz w:val="18"/>
        </w:rPr>
        <w:t>"Допускається здійс</w:t>
      </w:r>
      <w:r>
        <w:rPr>
          <w:rFonts w:ascii="Arial" w:hAnsi="Arial"/>
          <w:color w:val="000000"/>
          <w:sz w:val="18"/>
        </w:rPr>
        <w:t>нення в автоматизованому режимі з використанням Єдиної платформи (за наявності електронних кабінетів у споживача та виконавця комунальної послуги):</w:t>
      </w:r>
    </w:p>
    <w:p w:rsidR="00DE3819" w:rsidRDefault="005E5F54">
      <w:pPr>
        <w:spacing w:after="75"/>
        <w:ind w:firstLine="240"/>
        <w:jc w:val="both"/>
      </w:pPr>
      <w:bookmarkStart w:id="742" w:name="758"/>
      <w:bookmarkEnd w:id="741"/>
      <w:r>
        <w:rPr>
          <w:rFonts w:ascii="Arial" w:hAnsi="Arial"/>
          <w:color w:val="000000"/>
          <w:sz w:val="18"/>
        </w:rPr>
        <w:lastRenderedPageBreak/>
        <w:t>формування та підтвердження у передбачений Єдиною платформою спосіб акта-претензії;</w:t>
      </w:r>
    </w:p>
    <w:p w:rsidR="00DE3819" w:rsidRDefault="005E5F54">
      <w:pPr>
        <w:spacing w:after="75"/>
        <w:ind w:firstLine="240"/>
        <w:jc w:val="both"/>
      </w:pPr>
      <w:bookmarkStart w:id="743" w:name="759"/>
      <w:bookmarkEnd w:id="742"/>
      <w:r>
        <w:rPr>
          <w:rFonts w:ascii="Arial" w:hAnsi="Arial"/>
          <w:color w:val="000000"/>
          <w:sz w:val="18"/>
        </w:rPr>
        <w:t xml:space="preserve">передачі підтвердженого </w:t>
      </w:r>
      <w:r>
        <w:rPr>
          <w:rFonts w:ascii="Arial" w:hAnsi="Arial"/>
          <w:color w:val="000000"/>
          <w:sz w:val="18"/>
        </w:rPr>
        <w:t>акта-претензії заінтересованим сторонам;</w:t>
      </w:r>
    </w:p>
    <w:p w:rsidR="00DE3819" w:rsidRDefault="005E5F54">
      <w:pPr>
        <w:spacing w:after="75"/>
        <w:ind w:firstLine="240"/>
        <w:jc w:val="both"/>
      </w:pPr>
      <w:bookmarkStart w:id="744" w:name="760"/>
      <w:bookmarkEnd w:id="743"/>
      <w:r>
        <w:rPr>
          <w:rFonts w:ascii="Arial" w:hAnsi="Arial"/>
          <w:color w:val="000000"/>
          <w:sz w:val="18"/>
        </w:rPr>
        <w:t>аналізу відповідності показників якості питної води вимогам Державних санітарних норм.";</w:t>
      </w:r>
    </w:p>
    <w:p w:rsidR="00DE3819" w:rsidRDefault="005E5F54">
      <w:pPr>
        <w:spacing w:after="75"/>
        <w:ind w:firstLine="240"/>
        <w:jc w:val="both"/>
      </w:pPr>
      <w:bookmarkStart w:id="745" w:name="761"/>
      <w:bookmarkEnd w:id="744"/>
      <w:r>
        <w:rPr>
          <w:rFonts w:ascii="Arial" w:hAnsi="Arial"/>
          <w:color w:val="000000"/>
          <w:sz w:val="18"/>
        </w:rPr>
        <w:t>4) пункт 21 доповнити абзацами такого змісту:</w:t>
      </w:r>
    </w:p>
    <w:p w:rsidR="00DE3819" w:rsidRDefault="005E5F54">
      <w:pPr>
        <w:spacing w:after="75"/>
        <w:ind w:firstLine="240"/>
        <w:jc w:val="both"/>
      </w:pPr>
      <w:bookmarkStart w:id="746" w:name="762"/>
      <w:bookmarkEnd w:id="745"/>
      <w:r>
        <w:rPr>
          <w:rFonts w:ascii="Arial" w:hAnsi="Arial"/>
          <w:color w:val="000000"/>
          <w:sz w:val="18"/>
        </w:rPr>
        <w:t>"Допускається здійснення в автоматизованому режимі з використанням Єдиної платфо</w:t>
      </w:r>
      <w:r>
        <w:rPr>
          <w:rFonts w:ascii="Arial" w:hAnsi="Arial"/>
          <w:color w:val="000000"/>
          <w:sz w:val="18"/>
        </w:rPr>
        <w:t>рми (за наявності електронних кабінетів у споживача та виконавця комунальної послуги):</w:t>
      </w:r>
    </w:p>
    <w:p w:rsidR="00DE3819" w:rsidRDefault="005E5F54">
      <w:pPr>
        <w:spacing w:after="75"/>
        <w:ind w:firstLine="240"/>
        <w:jc w:val="both"/>
      </w:pPr>
      <w:bookmarkStart w:id="747" w:name="763"/>
      <w:bookmarkEnd w:id="746"/>
      <w:r>
        <w:rPr>
          <w:rFonts w:ascii="Arial" w:hAnsi="Arial"/>
          <w:color w:val="000000"/>
          <w:sz w:val="18"/>
        </w:rPr>
        <w:t>формування та підтвердження у передбачений Єдиною платформою спосіб акта-претензії;</w:t>
      </w:r>
    </w:p>
    <w:p w:rsidR="00DE3819" w:rsidRDefault="005E5F54">
      <w:pPr>
        <w:spacing w:after="75"/>
        <w:ind w:firstLine="240"/>
        <w:jc w:val="both"/>
      </w:pPr>
      <w:bookmarkStart w:id="748" w:name="764"/>
      <w:bookmarkEnd w:id="747"/>
      <w:r>
        <w:rPr>
          <w:rFonts w:ascii="Arial" w:hAnsi="Arial"/>
          <w:color w:val="000000"/>
          <w:sz w:val="18"/>
        </w:rPr>
        <w:t>передачі підтвердженого акта-претензії заінтересованим сторонам;</w:t>
      </w:r>
    </w:p>
    <w:p w:rsidR="00DE3819" w:rsidRDefault="005E5F54">
      <w:pPr>
        <w:spacing w:after="75"/>
        <w:ind w:firstLine="240"/>
        <w:jc w:val="both"/>
      </w:pPr>
      <w:bookmarkStart w:id="749" w:name="765"/>
      <w:bookmarkEnd w:id="748"/>
      <w:r>
        <w:rPr>
          <w:rFonts w:ascii="Arial" w:hAnsi="Arial"/>
          <w:color w:val="000000"/>
          <w:sz w:val="18"/>
        </w:rPr>
        <w:t>аналізу відповідност</w:t>
      </w:r>
      <w:r>
        <w:rPr>
          <w:rFonts w:ascii="Arial" w:hAnsi="Arial"/>
          <w:color w:val="000000"/>
          <w:sz w:val="18"/>
        </w:rPr>
        <w:t>і показників якості гарячої води вимогам Державних санітарних норм.";</w:t>
      </w:r>
    </w:p>
    <w:p w:rsidR="00DE3819" w:rsidRDefault="005E5F54">
      <w:pPr>
        <w:spacing w:after="75"/>
        <w:ind w:firstLine="240"/>
        <w:jc w:val="both"/>
      </w:pPr>
      <w:bookmarkStart w:id="750" w:name="766"/>
      <w:bookmarkEnd w:id="749"/>
      <w:r>
        <w:rPr>
          <w:rFonts w:ascii="Arial" w:hAnsi="Arial"/>
          <w:color w:val="000000"/>
          <w:sz w:val="18"/>
        </w:rPr>
        <w:t xml:space="preserve">9. У Правилах надання послуги з управління побутовими відходами,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8 серпня 2023 р. N 835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79, с</w:t>
      </w:r>
      <w:r>
        <w:rPr>
          <w:rFonts w:ascii="Arial" w:hAnsi="Arial"/>
          <w:color w:val="000000"/>
          <w:sz w:val="18"/>
        </w:rPr>
        <w:t>т. 4479):</w:t>
      </w:r>
    </w:p>
    <w:p w:rsidR="00DE3819" w:rsidRDefault="005E5F54">
      <w:pPr>
        <w:spacing w:after="75"/>
        <w:ind w:firstLine="240"/>
        <w:jc w:val="both"/>
      </w:pPr>
      <w:bookmarkStart w:id="751" w:name="767"/>
      <w:bookmarkEnd w:id="750"/>
      <w:r>
        <w:rPr>
          <w:rFonts w:ascii="Arial" w:hAnsi="Arial"/>
          <w:color w:val="000000"/>
          <w:sz w:val="18"/>
        </w:rPr>
        <w:t>1) пункт 5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52" w:name="768"/>
      <w:bookmarkEnd w:id="751"/>
      <w:r>
        <w:rPr>
          <w:rFonts w:ascii="Arial" w:hAnsi="Arial"/>
          <w:color w:val="000000"/>
          <w:sz w:val="18"/>
        </w:rPr>
        <w:t xml:space="preserve">"Відповідний договір може бути укладений в електронній формі з використанням цифрової інтегрованої інформаційно-аналітичної системи "Єдина платформа житлово-комунальних послуг" (далі - Єдина платформа) </w:t>
      </w:r>
      <w:r>
        <w:rPr>
          <w:rFonts w:ascii="Arial" w:hAnsi="Arial"/>
          <w:color w:val="000000"/>
          <w:sz w:val="18"/>
        </w:rPr>
        <w:t>(за наявності електронних кабінетів у сторін договору).";</w:t>
      </w:r>
    </w:p>
    <w:p w:rsidR="00DE3819" w:rsidRDefault="005E5F54">
      <w:pPr>
        <w:spacing w:after="75"/>
        <w:ind w:firstLine="240"/>
        <w:jc w:val="both"/>
      </w:pPr>
      <w:bookmarkStart w:id="753" w:name="769"/>
      <w:bookmarkEnd w:id="752"/>
      <w:r>
        <w:rPr>
          <w:rFonts w:ascii="Arial" w:hAnsi="Arial"/>
          <w:color w:val="000000"/>
          <w:sz w:val="18"/>
        </w:rPr>
        <w:t>2) пункт 9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54" w:name="770"/>
      <w:bookmarkEnd w:id="753"/>
      <w:r>
        <w:rPr>
          <w:rFonts w:ascii="Arial" w:hAnsi="Arial"/>
          <w:color w:val="000000"/>
          <w:sz w:val="18"/>
        </w:rPr>
        <w:t>"Відповідний договір може бути укладений в електронній формі з використанням Єдиної платформи (за наявності електронних кабінетів у сторін договору).";</w:t>
      </w:r>
    </w:p>
    <w:p w:rsidR="00DE3819" w:rsidRDefault="005E5F54">
      <w:pPr>
        <w:spacing w:after="75"/>
        <w:ind w:firstLine="240"/>
        <w:jc w:val="both"/>
      </w:pPr>
      <w:bookmarkStart w:id="755" w:name="771"/>
      <w:bookmarkEnd w:id="754"/>
      <w:r>
        <w:rPr>
          <w:rFonts w:ascii="Arial" w:hAnsi="Arial"/>
          <w:color w:val="000000"/>
          <w:sz w:val="18"/>
        </w:rPr>
        <w:t>3)</w:t>
      </w:r>
      <w:r>
        <w:rPr>
          <w:rFonts w:ascii="Arial" w:hAnsi="Arial"/>
          <w:color w:val="000000"/>
          <w:sz w:val="18"/>
        </w:rPr>
        <w:t xml:space="preserve"> абзац п'ятий пункту 10 викласти в такій редакції:</w:t>
      </w:r>
    </w:p>
    <w:p w:rsidR="00DE3819" w:rsidRDefault="005E5F54">
      <w:pPr>
        <w:spacing w:after="75"/>
        <w:ind w:firstLine="240"/>
        <w:jc w:val="both"/>
      </w:pPr>
      <w:bookmarkStart w:id="756" w:name="772"/>
      <w:bookmarkEnd w:id="755"/>
      <w:r>
        <w:rPr>
          <w:rFonts w:ascii="Arial" w:hAnsi="Arial"/>
          <w:color w:val="000000"/>
          <w:sz w:val="18"/>
        </w:rPr>
        <w:t>"за заявкою споживача, зокрема підготовленою та поданою з використанням Єдиної платформи.";</w:t>
      </w:r>
    </w:p>
    <w:p w:rsidR="00DE3819" w:rsidRDefault="005E5F54">
      <w:pPr>
        <w:spacing w:after="75"/>
        <w:ind w:firstLine="240"/>
        <w:jc w:val="both"/>
      </w:pPr>
      <w:bookmarkStart w:id="757" w:name="773"/>
      <w:bookmarkEnd w:id="756"/>
      <w:r>
        <w:rPr>
          <w:rFonts w:ascii="Arial" w:hAnsi="Arial"/>
          <w:color w:val="000000"/>
          <w:sz w:val="18"/>
        </w:rPr>
        <w:t>4) пункт 13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58" w:name="774"/>
      <w:bookmarkEnd w:id="757"/>
      <w:r>
        <w:rPr>
          <w:rFonts w:ascii="Arial" w:hAnsi="Arial"/>
          <w:color w:val="000000"/>
          <w:sz w:val="18"/>
        </w:rPr>
        <w:t xml:space="preserve">"Інформація про кількість, розташування, а також спосіб організації </w:t>
      </w:r>
      <w:r>
        <w:rPr>
          <w:rFonts w:ascii="Arial" w:hAnsi="Arial"/>
          <w:color w:val="000000"/>
          <w:sz w:val="18"/>
        </w:rPr>
        <w:t>діяльності пунктів роздільного збирання побутових відходів у межах територіальної громади повинна бути доступна споживачу через його електронний кабінет Єдиної платформи (за наявності).";</w:t>
      </w:r>
    </w:p>
    <w:p w:rsidR="00DE3819" w:rsidRDefault="005E5F54">
      <w:pPr>
        <w:spacing w:after="75"/>
        <w:ind w:firstLine="240"/>
        <w:jc w:val="both"/>
      </w:pPr>
      <w:bookmarkStart w:id="759" w:name="775"/>
      <w:bookmarkEnd w:id="758"/>
      <w:r>
        <w:rPr>
          <w:rFonts w:ascii="Arial" w:hAnsi="Arial"/>
          <w:color w:val="000000"/>
          <w:sz w:val="18"/>
        </w:rPr>
        <w:t>5) пункт 24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60" w:name="776"/>
      <w:bookmarkEnd w:id="759"/>
      <w:r>
        <w:rPr>
          <w:rFonts w:ascii="Arial" w:hAnsi="Arial"/>
          <w:color w:val="000000"/>
          <w:sz w:val="18"/>
        </w:rPr>
        <w:t>"Відповідний договір мо</w:t>
      </w:r>
      <w:r>
        <w:rPr>
          <w:rFonts w:ascii="Arial" w:hAnsi="Arial"/>
          <w:color w:val="000000"/>
          <w:sz w:val="18"/>
        </w:rPr>
        <w:t>же бути укладений в електронній формі з використанням Єдиної платформи (за наявності електронних кабінетів у сторін договору).";</w:t>
      </w:r>
    </w:p>
    <w:p w:rsidR="00DE3819" w:rsidRDefault="005E5F54">
      <w:pPr>
        <w:spacing w:after="75"/>
        <w:ind w:firstLine="240"/>
        <w:jc w:val="both"/>
      </w:pPr>
      <w:bookmarkStart w:id="761" w:name="777"/>
      <w:bookmarkEnd w:id="760"/>
      <w:r>
        <w:rPr>
          <w:rFonts w:ascii="Arial" w:hAnsi="Arial"/>
          <w:color w:val="000000"/>
          <w:sz w:val="18"/>
        </w:rPr>
        <w:t>6) пункт 28 доповнити абзацом такого змісту:</w:t>
      </w:r>
    </w:p>
    <w:p w:rsidR="00DE3819" w:rsidRDefault="005E5F54">
      <w:pPr>
        <w:spacing w:after="75"/>
        <w:ind w:firstLine="240"/>
        <w:jc w:val="both"/>
      </w:pPr>
      <w:bookmarkStart w:id="762" w:name="778"/>
      <w:bookmarkEnd w:id="761"/>
      <w:r>
        <w:rPr>
          <w:rFonts w:ascii="Arial" w:hAnsi="Arial"/>
          <w:color w:val="000000"/>
          <w:sz w:val="18"/>
        </w:rPr>
        <w:t>"Рахунок на оплату спожитої послуги може бути сформований з використанням Єдиної п</w:t>
      </w:r>
      <w:r>
        <w:rPr>
          <w:rFonts w:ascii="Arial" w:hAnsi="Arial"/>
          <w:color w:val="000000"/>
          <w:sz w:val="18"/>
        </w:rPr>
        <w:t>латформи та наданий споживачу через його електронний кабінет (за наявності).";</w:t>
      </w:r>
    </w:p>
    <w:p w:rsidR="00DE3819" w:rsidRDefault="005E5F54">
      <w:pPr>
        <w:spacing w:after="75"/>
        <w:ind w:firstLine="240"/>
        <w:jc w:val="both"/>
      </w:pPr>
      <w:bookmarkStart w:id="763" w:name="779"/>
      <w:bookmarkEnd w:id="762"/>
      <w:r>
        <w:rPr>
          <w:rFonts w:ascii="Arial" w:hAnsi="Arial"/>
          <w:color w:val="000000"/>
          <w:sz w:val="18"/>
        </w:rPr>
        <w:t>7) в абзаці першому пункту 30 слово "споживачу" замінити словом "споживачам", а слова "офіційному веб-сайті виконавця послуги" - словами "своєму офіційному веб-сайті, а також на</w:t>
      </w:r>
      <w:r>
        <w:rPr>
          <w:rFonts w:ascii="Arial" w:hAnsi="Arial"/>
          <w:color w:val="000000"/>
          <w:sz w:val="18"/>
        </w:rPr>
        <w:t xml:space="preserve"> порталі Єдиної платформи та в електронних кабінетах Єдиної платформи для споживачів (за наявності)".</w:t>
      </w:r>
    </w:p>
    <w:p w:rsidR="00DE3819" w:rsidRDefault="005E5F54">
      <w:pPr>
        <w:spacing w:after="75"/>
        <w:jc w:val="center"/>
      </w:pPr>
      <w:bookmarkStart w:id="764" w:name="780"/>
      <w:bookmarkEnd w:id="763"/>
      <w:r>
        <w:rPr>
          <w:rFonts w:ascii="Arial" w:hAnsi="Arial"/>
          <w:color w:val="000000"/>
          <w:sz w:val="18"/>
        </w:rPr>
        <w:t>____________</w:t>
      </w:r>
      <w:bookmarkStart w:id="765" w:name="_GoBack"/>
      <w:bookmarkEnd w:id="764"/>
      <w:bookmarkEnd w:id="765"/>
    </w:p>
    <w:sectPr w:rsidR="00DE38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C38A1"/>
    <w:multiLevelType w:val="multilevel"/>
    <w:tmpl w:val="84868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A475DB"/>
    <w:multiLevelType w:val="multilevel"/>
    <w:tmpl w:val="2E8CF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819"/>
    <w:rsid w:val="005E5F54"/>
    <w:rsid w:val="00D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E9728-A2D4-4BE3-BAFE-E720F8BE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16656</Words>
  <Characters>94942</Characters>
  <Application>Microsoft Office Word</Application>
  <DocSecurity>0</DocSecurity>
  <Lines>791</Lines>
  <Paragraphs>222</Paragraphs>
  <ScaleCrop>false</ScaleCrop>
  <Company/>
  <LinksUpToDate>false</LinksUpToDate>
  <CharactersWithSpaces>111376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2025-12-02T21:50:00Z</dcterms:created>
  <dcterms:modified xsi:type="dcterms:W3CDTF">2025-12-02T21:50:00Z</dcterms:modified>
</cp:coreProperties>
</file>