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AB" w:rsidRDefault="001D7BC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2AB" w:rsidRPr="001D7BC3" w:rsidRDefault="001D7BC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D7BC3">
        <w:rPr>
          <w:rFonts w:ascii="Arial"/>
          <w:color w:val="000000"/>
          <w:sz w:val="27"/>
          <w:lang w:val="ru-RU"/>
        </w:rPr>
        <w:t>КАБІНЕТ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МІНІСТРІВ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УКРАЇНИ</w:t>
      </w:r>
    </w:p>
    <w:p w:rsidR="007102AB" w:rsidRPr="001D7BC3" w:rsidRDefault="001D7BC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D7BC3">
        <w:rPr>
          <w:rFonts w:ascii="Arial"/>
          <w:color w:val="000000"/>
          <w:sz w:val="27"/>
          <w:lang w:val="ru-RU"/>
        </w:rPr>
        <w:t>ПОСТАНОВА</w:t>
      </w:r>
    </w:p>
    <w:p w:rsidR="007102AB" w:rsidRPr="001D7BC3" w:rsidRDefault="001D7BC3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1D7BC3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b/>
          <w:color w:val="000000"/>
          <w:sz w:val="18"/>
          <w:lang w:val="ru-RU"/>
        </w:rPr>
        <w:t xml:space="preserve"> 31 </w:t>
      </w:r>
      <w:proofErr w:type="spellStart"/>
      <w:r w:rsidRPr="001D7BC3">
        <w:rPr>
          <w:rFonts w:ascii="Arial"/>
          <w:b/>
          <w:color w:val="000000"/>
          <w:sz w:val="18"/>
          <w:lang w:val="ru-RU"/>
        </w:rPr>
        <w:t>жовтня</w:t>
      </w:r>
      <w:proofErr w:type="spellEnd"/>
      <w:r w:rsidRPr="001D7BC3">
        <w:rPr>
          <w:rFonts w:ascii="Arial"/>
          <w:b/>
          <w:color w:val="000000"/>
          <w:sz w:val="18"/>
          <w:lang w:val="ru-RU"/>
        </w:rPr>
        <w:t xml:space="preserve"> 2023 </w:t>
      </w:r>
      <w:r w:rsidRPr="001D7BC3">
        <w:rPr>
          <w:rFonts w:ascii="Arial"/>
          <w:b/>
          <w:color w:val="000000"/>
          <w:sz w:val="18"/>
          <w:lang w:val="ru-RU"/>
        </w:rPr>
        <w:t>р</w:t>
      </w:r>
      <w:r w:rsidRPr="001D7BC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D7BC3">
        <w:rPr>
          <w:rFonts w:ascii="Arial"/>
          <w:b/>
          <w:color w:val="000000"/>
          <w:sz w:val="18"/>
          <w:lang w:val="ru-RU"/>
        </w:rPr>
        <w:t xml:space="preserve"> 1132</w:t>
      </w:r>
    </w:p>
    <w:p w:rsidR="007102AB" w:rsidRPr="001D7BC3" w:rsidRDefault="001D7BC3">
      <w:pPr>
        <w:spacing w:after="0"/>
        <w:jc w:val="center"/>
        <w:rPr>
          <w:lang w:val="ru-RU"/>
        </w:rPr>
      </w:pPr>
      <w:bookmarkStart w:id="4" w:name="5"/>
      <w:bookmarkEnd w:id="3"/>
      <w:proofErr w:type="spellStart"/>
      <w:r w:rsidRPr="001D7BC3">
        <w:rPr>
          <w:rFonts w:ascii="Arial"/>
          <w:b/>
          <w:color w:val="000000"/>
          <w:sz w:val="18"/>
          <w:lang w:val="ru-RU"/>
        </w:rPr>
        <w:t>Київ</w:t>
      </w:r>
      <w:proofErr w:type="spellEnd"/>
    </w:p>
    <w:p w:rsidR="007102AB" w:rsidRPr="001D7BC3" w:rsidRDefault="001D7BC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1D7BC3">
        <w:rPr>
          <w:rFonts w:ascii="Arial"/>
          <w:color w:val="000000"/>
          <w:sz w:val="27"/>
          <w:lang w:val="ru-RU"/>
        </w:rPr>
        <w:t>Про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реалізацію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проекту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з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верифікації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суб</w:t>
      </w:r>
      <w:r w:rsidRPr="001D7BC3">
        <w:rPr>
          <w:rFonts w:ascii="Arial"/>
          <w:color w:val="000000"/>
          <w:sz w:val="27"/>
          <w:lang w:val="ru-RU"/>
        </w:rPr>
        <w:t>'</w:t>
      </w:r>
      <w:r w:rsidRPr="001D7BC3">
        <w:rPr>
          <w:rFonts w:ascii="Arial"/>
          <w:color w:val="000000"/>
          <w:sz w:val="27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комплексу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в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умовах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воєнного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стану</w:t>
      </w:r>
    </w:p>
    <w:p w:rsidR="007102AB" w:rsidRPr="001D7BC3" w:rsidRDefault="001D7BC3">
      <w:pPr>
        <w:spacing w:after="0"/>
        <w:jc w:val="center"/>
        <w:rPr>
          <w:lang w:val="ru-RU"/>
        </w:rPr>
      </w:pPr>
      <w:bookmarkStart w:id="6" w:name="66"/>
      <w:bookmarkEnd w:id="5"/>
      <w:proofErr w:type="spellStart"/>
      <w:r w:rsidRPr="001D7BC3">
        <w:rPr>
          <w:rFonts w:ascii="Arial"/>
          <w:color w:val="000000"/>
          <w:sz w:val="18"/>
          <w:lang w:val="ru-RU"/>
        </w:rPr>
        <w:t>Із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доповненнями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10 </w:t>
      </w:r>
      <w:r w:rsidRPr="001D7BC3">
        <w:rPr>
          <w:rFonts w:ascii="Arial"/>
          <w:color w:val="000000"/>
          <w:sz w:val="18"/>
          <w:lang w:val="ru-RU"/>
        </w:rPr>
        <w:t>листопада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року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1174,</w:t>
      </w:r>
      <w:r w:rsidRPr="001D7BC3">
        <w:rPr>
          <w:lang w:val="ru-RU"/>
        </w:rPr>
        <w:br/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26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січня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року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87,</w:t>
      </w:r>
      <w:r w:rsidRPr="001D7BC3">
        <w:rPr>
          <w:lang w:val="ru-RU"/>
        </w:rPr>
        <w:br/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1D7BC3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року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</w:t>
      </w:r>
      <w:r w:rsidRPr="001D7BC3">
        <w:rPr>
          <w:lang w:val="ru-RU"/>
        </w:rPr>
        <w:br/>
      </w:r>
      <w:r w:rsidRPr="001D7BC3">
        <w:rPr>
          <w:rFonts w:ascii="Arial"/>
          <w:i/>
          <w:color w:val="000000"/>
          <w:sz w:val="18"/>
          <w:lang w:val="ru-RU"/>
        </w:rPr>
        <w:t>(</w:t>
      </w:r>
      <w:proofErr w:type="spellStart"/>
      <w:r w:rsidRPr="001D7BC3">
        <w:rPr>
          <w:rFonts w:ascii="Arial"/>
          <w:i/>
          <w:color w:val="000000"/>
          <w:sz w:val="18"/>
          <w:lang w:val="ru-RU"/>
        </w:rPr>
        <w:t>зміни</w:t>
      </w:r>
      <w:proofErr w:type="spellEnd"/>
      <w:r w:rsidRPr="001D7BC3">
        <w:rPr>
          <w:rFonts w:ascii="Arial"/>
          <w:i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i/>
          <w:color w:val="000000"/>
          <w:sz w:val="18"/>
          <w:lang w:val="ru-RU"/>
        </w:rPr>
        <w:t>внесені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абзацом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шостим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4, </w:t>
      </w:r>
      <w:r w:rsidRPr="001D7BC3">
        <w:rPr>
          <w:rFonts w:ascii="Arial"/>
          <w:color w:val="000000"/>
          <w:sz w:val="18"/>
          <w:lang w:val="ru-RU"/>
        </w:rPr>
        <w:t>пунктом</w:t>
      </w:r>
      <w:r w:rsidRPr="001D7BC3">
        <w:rPr>
          <w:rFonts w:ascii="Arial"/>
          <w:color w:val="000000"/>
          <w:sz w:val="18"/>
          <w:lang w:val="ru-RU"/>
        </w:rPr>
        <w:t xml:space="preserve"> 5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затверджених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r w:rsidRPr="001D7BC3">
        <w:rPr>
          <w:rFonts w:ascii="Arial"/>
          <w:color w:val="000000"/>
          <w:sz w:val="18"/>
          <w:lang w:val="ru-RU"/>
        </w:rPr>
        <w:t>березн</w:t>
      </w:r>
      <w:r w:rsidRPr="001D7BC3">
        <w:rPr>
          <w:rFonts w:ascii="Arial"/>
          <w:color w:val="000000"/>
          <w:sz w:val="18"/>
          <w:lang w:val="ru-RU"/>
        </w:rPr>
        <w:t>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року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309,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набирають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чинності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червня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року</w:t>
      </w:r>
      <w:r w:rsidRPr="001D7BC3">
        <w:rPr>
          <w:rFonts w:ascii="Arial"/>
          <w:color w:val="000000"/>
          <w:sz w:val="18"/>
          <w:lang w:val="ru-RU"/>
        </w:rPr>
        <w:t>)</w:t>
      </w:r>
    </w:p>
    <w:p w:rsidR="007102AB" w:rsidRPr="001D7BC3" w:rsidRDefault="001D7BC3">
      <w:pPr>
        <w:spacing w:after="0"/>
        <w:jc w:val="center"/>
        <w:rPr>
          <w:lang w:val="ru-RU"/>
        </w:rPr>
      </w:pPr>
      <w:bookmarkStart w:id="7" w:name="118"/>
      <w:bookmarkEnd w:id="6"/>
      <w:r w:rsidRPr="001D7BC3">
        <w:rPr>
          <w:rFonts w:ascii="Arial"/>
          <w:color w:val="000000"/>
          <w:sz w:val="18"/>
          <w:lang w:val="ru-RU"/>
        </w:rPr>
        <w:t>Постанова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втратила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чинність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(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29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року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1261)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" w:name="7"/>
      <w:bookmarkEnd w:id="7"/>
      <w:proofErr w:type="spellStart"/>
      <w:r w:rsidRPr="001D7BC3">
        <w:rPr>
          <w:rFonts w:ascii="Arial"/>
          <w:color w:val="000000"/>
          <w:sz w:val="18"/>
          <w:lang w:val="ru-RU"/>
        </w:rPr>
        <w:t>Кабінет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9" w:name="8"/>
      <w:bookmarkEnd w:id="8"/>
      <w:r w:rsidRPr="001D7BC3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Погодитися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пропозицією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Міністерства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</w:t>
      </w:r>
      <w:r w:rsidRPr="001D7BC3">
        <w:rPr>
          <w:rFonts w:ascii="Arial"/>
          <w:color w:val="000000"/>
          <w:sz w:val="18"/>
          <w:lang w:val="ru-RU"/>
        </w:rPr>
        <w:t>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політики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продовольства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реалізації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листопада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31 </w:t>
      </w:r>
      <w:r w:rsidRPr="001D7BC3">
        <w:rPr>
          <w:rFonts w:ascii="Arial"/>
          <w:color w:val="000000"/>
          <w:sz w:val="18"/>
          <w:lang w:val="ru-RU"/>
        </w:rPr>
        <w:t>грудня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умовах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воєнного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передбачає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формування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</w:t>
      </w:r>
      <w:r w:rsidRPr="001D7BC3">
        <w:rPr>
          <w:rFonts w:ascii="Arial"/>
          <w:color w:val="000000"/>
          <w:sz w:val="18"/>
          <w:lang w:val="ru-RU"/>
        </w:rPr>
        <w:t>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здійснюють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класифікуються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1001, 1002, 1003, 1004, 1005, 1201, 1205, 1206 00, 1507, 1512, 1514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 (</w:t>
      </w:r>
      <w:r w:rsidRPr="001D7BC3">
        <w:rPr>
          <w:rFonts w:ascii="Arial"/>
          <w:color w:val="000000"/>
          <w:sz w:val="18"/>
          <w:lang w:val="ru-RU"/>
        </w:rPr>
        <w:t>далі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перелік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>).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0" w:name="9"/>
      <w:bookmarkEnd w:id="9"/>
      <w:r w:rsidRPr="001D7BC3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1" w:name="10"/>
      <w:bookmarkEnd w:id="10"/>
      <w:r w:rsidRPr="001D7BC3">
        <w:rPr>
          <w:rFonts w:ascii="Arial"/>
          <w:color w:val="000000"/>
          <w:sz w:val="18"/>
          <w:lang w:val="ru-RU"/>
        </w:rPr>
        <w:t xml:space="preserve">3. </w:t>
      </w:r>
      <w:r w:rsidRPr="001D7BC3">
        <w:rPr>
          <w:rFonts w:ascii="Arial"/>
          <w:color w:val="000000"/>
          <w:sz w:val="18"/>
          <w:lang w:val="ru-RU"/>
        </w:rPr>
        <w:t>Внести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1D7BC3">
        <w:rPr>
          <w:rFonts w:ascii="Arial"/>
          <w:color w:val="000000"/>
          <w:sz w:val="18"/>
          <w:lang w:val="ru-RU"/>
        </w:rPr>
        <w:t>червня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2021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573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функціонування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</w:t>
      </w:r>
      <w:r w:rsidRPr="001D7BC3">
        <w:rPr>
          <w:rFonts w:ascii="Arial"/>
          <w:color w:val="000000"/>
          <w:sz w:val="18"/>
          <w:lang w:val="ru-RU"/>
        </w:rPr>
        <w:t>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>" (</w:t>
      </w:r>
      <w:proofErr w:type="spellStart"/>
      <w:r w:rsidRPr="001D7BC3">
        <w:rPr>
          <w:rFonts w:ascii="Arial"/>
          <w:color w:val="000000"/>
          <w:sz w:val="18"/>
          <w:lang w:val="ru-RU"/>
        </w:rPr>
        <w:t>Офіційний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вісник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2021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46, </w:t>
      </w:r>
      <w:r w:rsidRPr="001D7BC3">
        <w:rPr>
          <w:rFonts w:ascii="Arial"/>
          <w:color w:val="000000"/>
          <w:sz w:val="18"/>
          <w:lang w:val="ru-RU"/>
        </w:rPr>
        <w:t>ст</w:t>
      </w:r>
      <w:r w:rsidRPr="001D7BC3">
        <w:rPr>
          <w:rFonts w:ascii="Arial"/>
          <w:color w:val="000000"/>
          <w:sz w:val="18"/>
          <w:lang w:val="ru-RU"/>
        </w:rPr>
        <w:t xml:space="preserve">. 2869;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28, </w:t>
      </w:r>
      <w:r w:rsidRPr="001D7BC3">
        <w:rPr>
          <w:rFonts w:ascii="Arial"/>
          <w:color w:val="000000"/>
          <w:sz w:val="18"/>
          <w:lang w:val="ru-RU"/>
        </w:rPr>
        <w:t>ст</w:t>
      </w:r>
      <w:r w:rsidRPr="001D7BC3">
        <w:rPr>
          <w:rFonts w:ascii="Arial"/>
          <w:color w:val="000000"/>
          <w:sz w:val="18"/>
          <w:lang w:val="ru-RU"/>
        </w:rPr>
        <w:t xml:space="preserve">. 1561)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2" w:name="11"/>
      <w:bookmarkEnd w:id="11"/>
      <w:r w:rsidRPr="001D7BC3">
        <w:rPr>
          <w:rFonts w:ascii="Arial"/>
          <w:color w:val="000000"/>
          <w:sz w:val="18"/>
          <w:lang w:val="ru-RU"/>
        </w:rPr>
        <w:t xml:space="preserve">4.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Міністерству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аграрної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політики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продовольства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Державній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митній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службі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Державній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податковій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службі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межах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повноважень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трь</w:t>
      </w:r>
      <w:r w:rsidRPr="001D7BC3">
        <w:rPr>
          <w:rFonts w:ascii="Arial"/>
          <w:color w:val="000000"/>
          <w:sz w:val="18"/>
          <w:lang w:val="ru-RU"/>
        </w:rPr>
        <w:t>ох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днів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набрання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цією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щоденну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взаємодію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3" w:name="12"/>
      <w:bookmarkEnd w:id="12"/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ресурсами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податкової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служби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вносяться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>ідомості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4" w:name="13"/>
      <w:bookmarkEnd w:id="13"/>
      <w:proofErr w:type="spellStart"/>
      <w:r w:rsidRPr="001D7BC3">
        <w:rPr>
          <w:rFonts w:ascii="Arial"/>
          <w:color w:val="000000"/>
          <w:sz w:val="18"/>
          <w:lang w:val="ru-RU"/>
        </w:rPr>
        <w:t>реєстрацію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формування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запиту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5" w:name="14"/>
      <w:bookmarkEnd w:id="14"/>
      <w:proofErr w:type="spellStart"/>
      <w:r w:rsidRPr="001D7BC3">
        <w:rPr>
          <w:rFonts w:ascii="Arial"/>
          <w:color w:val="000000"/>
          <w:sz w:val="18"/>
          <w:lang w:val="ru-RU"/>
        </w:rPr>
        <w:t>анулювання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6" w:name="15"/>
      <w:bookmarkEnd w:id="15"/>
      <w:proofErr w:type="spellStart"/>
      <w:r w:rsidRPr="001D7BC3">
        <w:rPr>
          <w:rFonts w:ascii="Arial"/>
          <w:color w:val="000000"/>
          <w:sz w:val="18"/>
          <w:lang w:val="ru-RU"/>
        </w:rPr>
        <w:t>наявність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борг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платежем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"</w:t>
      </w:r>
      <w:r w:rsidRPr="001D7BC3">
        <w:rPr>
          <w:rFonts w:ascii="Arial"/>
          <w:color w:val="000000"/>
          <w:sz w:val="18"/>
          <w:lang w:val="ru-RU"/>
        </w:rPr>
        <w:t>Пеня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порушення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термінів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розрахунків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сфері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зовнішньоекономічної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невиконання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зобов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язань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штрафні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санкції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порушення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вимог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>" (</w:t>
      </w:r>
      <w:r w:rsidRPr="001D7BC3">
        <w:rPr>
          <w:rFonts w:ascii="Arial"/>
          <w:color w:val="000000"/>
          <w:sz w:val="18"/>
          <w:lang w:val="ru-RU"/>
        </w:rPr>
        <w:t>код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платежу</w:t>
      </w:r>
      <w:r w:rsidRPr="001D7BC3">
        <w:rPr>
          <w:rFonts w:ascii="Arial"/>
          <w:color w:val="000000"/>
          <w:sz w:val="18"/>
          <w:lang w:val="ru-RU"/>
        </w:rPr>
        <w:t xml:space="preserve"> - 21081000).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7" w:name="16"/>
      <w:bookmarkEnd w:id="16"/>
      <w:proofErr w:type="spellStart"/>
      <w:r w:rsidRPr="001D7BC3">
        <w:rPr>
          <w:rFonts w:ascii="Arial"/>
          <w:color w:val="000000"/>
          <w:sz w:val="18"/>
          <w:lang w:val="ru-RU"/>
        </w:rPr>
        <w:t>Оновлення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відомостей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</w:t>
      </w:r>
      <w:r w:rsidRPr="001D7BC3">
        <w:rPr>
          <w:rFonts w:ascii="Arial"/>
          <w:color w:val="000000"/>
          <w:sz w:val="18"/>
          <w:lang w:val="ru-RU"/>
        </w:rPr>
        <w:t>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включені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переліку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кожного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моменту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відповідного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lastRenderedPageBreak/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припиняється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разі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виключення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йо</w:t>
      </w:r>
      <w:r w:rsidRPr="001D7BC3">
        <w:rPr>
          <w:rFonts w:ascii="Arial"/>
          <w:color w:val="000000"/>
          <w:sz w:val="18"/>
          <w:lang w:val="ru-RU"/>
        </w:rPr>
        <w:t>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переліку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8" w:name="17"/>
      <w:bookmarkEnd w:id="17"/>
      <w:proofErr w:type="spellStart"/>
      <w:r w:rsidRPr="001D7BC3">
        <w:rPr>
          <w:rFonts w:ascii="Arial"/>
          <w:color w:val="000000"/>
          <w:sz w:val="18"/>
          <w:lang w:val="ru-RU"/>
        </w:rPr>
        <w:t>Електронна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іншими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державними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ресурсами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необхідна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положень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цієї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здійснюється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засоб</w:t>
      </w:r>
      <w:r w:rsidRPr="001D7BC3">
        <w:rPr>
          <w:rFonts w:ascii="Arial"/>
          <w:color w:val="000000"/>
          <w:sz w:val="18"/>
          <w:lang w:val="ru-RU"/>
        </w:rPr>
        <w:t>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державних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ресурсів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1D7BC3">
        <w:rPr>
          <w:rFonts w:ascii="Arial"/>
          <w:color w:val="000000"/>
          <w:sz w:val="18"/>
          <w:lang w:val="ru-RU"/>
        </w:rPr>
        <w:t>Трембіта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"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дотриманням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вимог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довірчі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послуги</w:t>
      </w:r>
      <w:proofErr w:type="spellEnd"/>
      <w:r w:rsidRPr="001D7BC3">
        <w:rPr>
          <w:rFonts w:ascii="Arial"/>
          <w:color w:val="000000"/>
          <w:sz w:val="18"/>
          <w:lang w:val="ru-RU"/>
        </w:rPr>
        <w:t>",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захист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персональних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>",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публічні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реєстри</w:t>
      </w:r>
      <w:proofErr w:type="spellEnd"/>
      <w:r w:rsidRPr="001D7BC3">
        <w:rPr>
          <w:rFonts w:ascii="Arial"/>
          <w:color w:val="000000"/>
          <w:sz w:val="18"/>
          <w:lang w:val="ru-RU"/>
        </w:rPr>
        <w:t>",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захист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</w:t>
      </w:r>
      <w:r w:rsidRPr="001D7BC3">
        <w:rPr>
          <w:rFonts w:ascii="Arial"/>
          <w:color w:val="000000"/>
          <w:sz w:val="18"/>
          <w:lang w:val="ru-RU"/>
        </w:rPr>
        <w:t>ормаційно</w:t>
      </w:r>
      <w:r w:rsidRPr="001D7BC3">
        <w:rPr>
          <w:rFonts w:ascii="Arial"/>
          <w:color w:val="000000"/>
          <w:sz w:val="18"/>
          <w:lang w:val="ru-RU"/>
        </w:rPr>
        <w:t>-</w:t>
      </w:r>
      <w:r w:rsidRPr="001D7BC3">
        <w:rPr>
          <w:rFonts w:ascii="Arial"/>
          <w:color w:val="000000"/>
          <w:sz w:val="18"/>
          <w:lang w:val="ru-RU"/>
        </w:rPr>
        <w:t>комунікаційних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системах</w:t>
      </w:r>
      <w:r w:rsidRPr="001D7BC3">
        <w:rPr>
          <w:rFonts w:ascii="Arial"/>
          <w:color w:val="000000"/>
          <w:sz w:val="18"/>
          <w:lang w:val="ru-RU"/>
        </w:rPr>
        <w:t xml:space="preserve">".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Обсяг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структура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обмінюються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програмні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інтерфейси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ресурсів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сервіси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визначаються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угодами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договорами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укладеними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технічної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r w:rsidRPr="001D7BC3">
        <w:rPr>
          <w:rFonts w:ascii="Arial"/>
          <w:color w:val="000000"/>
          <w:sz w:val="18"/>
          <w:lang w:val="ru-RU"/>
        </w:rPr>
        <w:t>вересня</w:t>
      </w:r>
      <w:r w:rsidRPr="001D7BC3">
        <w:rPr>
          <w:rFonts w:ascii="Arial"/>
          <w:color w:val="000000"/>
          <w:sz w:val="18"/>
          <w:lang w:val="ru-RU"/>
        </w:rPr>
        <w:t xml:space="preserve"> 2016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606 "</w:t>
      </w:r>
      <w:r w:rsidRPr="001D7BC3">
        <w:rPr>
          <w:rFonts w:ascii="Arial"/>
          <w:color w:val="000000"/>
          <w:sz w:val="18"/>
          <w:lang w:val="ru-RU"/>
        </w:rPr>
        <w:t>Деякі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питання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взаємодії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інформаційних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ресурсів</w:t>
      </w:r>
      <w:r w:rsidRPr="001D7BC3">
        <w:rPr>
          <w:rFonts w:ascii="Arial"/>
          <w:color w:val="000000"/>
          <w:sz w:val="18"/>
          <w:lang w:val="ru-RU"/>
        </w:rPr>
        <w:t>" (</w:t>
      </w:r>
      <w:r w:rsidRPr="001D7BC3">
        <w:rPr>
          <w:rFonts w:ascii="Arial"/>
          <w:color w:val="000000"/>
          <w:sz w:val="18"/>
          <w:lang w:val="ru-RU"/>
        </w:rPr>
        <w:t>Офіційний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вісник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>, 2</w:t>
      </w:r>
      <w:r w:rsidRPr="001D7BC3">
        <w:rPr>
          <w:rFonts w:ascii="Arial"/>
          <w:color w:val="000000"/>
          <w:sz w:val="18"/>
          <w:lang w:val="ru-RU"/>
        </w:rPr>
        <w:t xml:space="preserve">016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73, </w:t>
      </w:r>
      <w:r w:rsidRPr="001D7BC3">
        <w:rPr>
          <w:rFonts w:ascii="Arial"/>
          <w:color w:val="000000"/>
          <w:sz w:val="18"/>
          <w:lang w:val="ru-RU"/>
        </w:rPr>
        <w:t>ст</w:t>
      </w:r>
      <w:r w:rsidRPr="001D7BC3">
        <w:rPr>
          <w:rFonts w:ascii="Arial"/>
          <w:color w:val="000000"/>
          <w:sz w:val="18"/>
          <w:lang w:val="ru-RU"/>
        </w:rPr>
        <w:t xml:space="preserve">. 2455; 2021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52, </w:t>
      </w:r>
      <w:r w:rsidRPr="001D7BC3">
        <w:rPr>
          <w:rFonts w:ascii="Arial"/>
          <w:color w:val="000000"/>
          <w:sz w:val="18"/>
          <w:lang w:val="ru-RU"/>
        </w:rPr>
        <w:t>ст</w:t>
      </w:r>
      <w:r w:rsidRPr="001D7BC3">
        <w:rPr>
          <w:rFonts w:ascii="Arial"/>
          <w:color w:val="000000"/>
          <w:sz w:val="18"/>
          <w:lang w:val="ru-RU"/>
        </w:rPr>
        <w:t xml:space="preserve">. 3216;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11, </w:t>
      </w:r>
      <w:r w:rsidRPr="001D7BC3">
        <w:rPr>
          <w:rFonts w:ascii="Arial"/>
          <w:color w:val="000000"/>
          <w:sz w:val="18"/>
          <w:lang w:val="ru-RU"/>
        </w:rPr>
        <w:t>ст</w:t>
      </w:r>
      <w:r w:rsidRPr="001D7BC3">
        <w:rPr>
          <w:rFonts w:ascii="Arial"/>
          <w:color w:val="000000"/>
          <w:sz w:val="18"/>
          <w:lang w:val="ru-RU"/>
        </w:rPr>
        <w:t>. 721).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19" w:name="18"/>
      <w:bookmarkEnd w:id="18"/>
      <w:r w:rsidRPr="001D7BC3">
        <w:rPr>
          <w:rFonts w:ascii="Arial"/>
          <w:color w:val="000000"/>
          <w:sz w:val="18"/>
          <w:lang w:val="ru-RU"/>
        </w:rPr>
        <w:t xml:space="preserve">5.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Міністерству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аграрної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політики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продовольства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20" w:name="19"/>
      <w:bookmarkEnd w:id="19"/>
      <w:proofErr w:type="spellStart"/>
      <w:r w:rsidRPr="001D7BC3">
        <w:rPr>
          <w:rFonts w:ascii="Arial"/>
          <w:color w:val="000000"/>
          <w:sz w:val="18"/>
          <w:lang w:val="ru-RU"/>
        </w:rPr>
        <w:t>формування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переліку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програмними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засобами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</w:t>
      </w:r>
      <w:r w:rsidRPr="001D7BC3">
        <w:rPr>
          <w:rFonts w:ascii="Arial"/>
          <w:color w:val="000000"/>
          <w:sz w:val="18"/>
          <w:lang w:val="ru-RU"/>
        </w:rPr>
        <w:t>ру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21" w:name="20"/>
      <w:bookmarkEnd w:id="20"/>
      <w:proofErr w:type="spellStart"/>
      <w:r w:rsidRPr="001D7BC3">
        <w:rPr>
          <w:rFonts w:ascii="Arial"/>
          <w:color w:val="000000"/>
          <w:sz w:val="18"/>
          <w:lang w:val="ru-RU"/>
        </w:rPr>
        <w:t>подання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двох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місяців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після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завершення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Кабінетові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звіту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результати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його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пропозицій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внесенн</w:t>
      </w:r>
      <w:r w:rsidRPr="001D7BC3">
        <w:rPr>
          <w:rFonts w:ascii="Arial"/>
          <w:color w:val="000000"/>
          <w:sz w:val="18"/>
          <w:lang w:val="ru-RU"/>
        </w:rPr>
        <w:t>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відповідних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законодавчих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22" w:name="21"/>
      <w:bookmarkEnd w:id="21"/>
      <w:r w:rsidRPr="001D7BC3">
        <w:rPr>
          <w:rFonts w:ascii="Arial"/>
          <w:color w:val="000000"/>
          <w:sz w:val="18"/>
          <w:lang w:val="ru-RU"/>
        </w:rPr>
        <w:t xml:space="preserve">6. </w:t>
      </w:r>
      <w:proofErr w:type="spellStart"/>
      <w:r w:rsidRPr="001D7BC3">
        <w:rPr>
          <w:rFonts w:ascii="Arial"/>
          <w:color w:val="000000"/>
          <w:sz w:val="18"/>
          <w:lang w:val="ru-RU"/>
        </w:rPr>
        <w:t>Ця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її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23" w:name="22"/>
      <w:bookmarkEnd w:id="22"/>
      <w:r w:rsidRPr="001D7B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7102A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102AB" w:rsidRDefault="001D7BC3">
            <w:pPr>
              <w:spacing w:after="0"/>
              <w:jc w:val="center"/>
            </w:pPr>
            <w:bookmarkStart w:id="24" w:name="23"/>
            <w:bookmarkEnd w:id="23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7102AB" w:rsidRDefault="001D7BC3">
            <w:pPr>
              <w:spacing w:after="0"/>
              <w:jc w:val="center"/>
            </w:pPr>
            <w:bookmarkStart w:id="25" w:name="24"/>
            <w:bookmarkEnd w:id="2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5"/>
      </w:tr>
    </w:tbl>
    <w:p w:rsidR="007102AB" w:rsidRDefault="001D7BC3">
      <w:r>
        <w:br/>
      </w:r>
    </w:p>
    <w:p w:rsidR="007102AB" w:rsidRDefault="001D7BC3">
      <w:pPr>
        <w:spacing w:after="0"/>
        <w:ind w:firstLine="240"/>
      </w:pPr>
      <w:bookmarkStart w:id="26" w:name="25"/>
      <w:proofErr w:type="spellStart"/>
      <w:r>
        <w:rPr>
          <w:rFonts w:ascii="Arial"/>
          <w:color w:val="000000"/>
          <w:sz w:val="18"/>
        </w:rPr>
        <w:t>Інд</w:t>
      </w:r>
      <w:proofErr w:type="spellEnd"/>
      <w:r>
        <w:rPr>
          <w:rFonts w:ascii="Arial"/>
          <w:color w:val="000000"/>
          <w:sz w:val="18"/>
        </w:rPr>
        <w:t>. 75</w:t>
      </w:r>
    </w:p>
    <w:p w:rsidR="007102AB" w:rsidRDefault="001D7BC3">
      <w:pPr>
        <w:spacing w:after="0"/>
        <w:ind w:firstLine="240"/>
      </w:pPr>
      <w:bookmarkStart w:id="27" w:name="26"/>
      <w:bookmarkEnd w:id="26"/>
      <w:r>
        <w:rPr>
          <w:rFonts w:ascii="Arial"/>
          <w:color w:val="000000"/>
          <w:sz w:val="18"/>
        </w:rPr>
        <w:t xml:space="preserve"> 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28" w:name="27"/>
      <w:bookmarkEnd w:id="27"/>
      <w:r w:rsidRPr="001D7BC3">
        <w:rPr>
          <w:rFonts w:ascii="Arial"/>
          <w:color w:val="000000"/>
          <w:sz w:val="18"/>
          <w:lang w:val="ru-RU"/>
        </w:rPr>
        <w:t>ЗАТВЕРДЖЕНО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31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1132</w:t>
      </w:r>
    </w:p>
    <w:p w:rsidR="007102AB" w:rsidRPr="001D7BC3" w:rsidRDefault="001D7BC3">
      <w:pPr>
        <w:pStyle w:val="3"/>
        <w:spacing w:after="0"/>
        <w:jc w:val="center"/>
        <w:rPr>
          <w:lang w:val="ru-RU"/>
        </w:rPr>
      </w:pPr>
      <w:bookmarkStart w:id="29" w:name="28"/>
      <w:bookmarkEnd w:id="28"/>
      <w:r w:rsidRPr="001D7BC3">
        <w:rPr>
          <w:rFonts w:ascii="Arial"/>
          <w:color w:val="000000"/>
          <w:sz w:val="27"/>
          <w:lang w:val="ru-RU"/>
        </w:rPr>
        <w:t>ПОРЯДОК</w:t>
      </w:r>
      <w:r w:rsidRPr="001D7BC3">
        <w:rPr>
          <w:lang w:val="ru-RU"/>
        </w:rPr>
        <w:br/>
      </w:r>
      <w:proofErr w:type="spellStart"/>
      <w:r w:rsidRPr="001D7BC3">
        <w:rPr>
          <w:rFonts w:ascii="Arial"/>
          <w:color w:val="000000"/>
          <w:sz w:val="27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проекту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з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верифікації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суб</w:t>
      </w:r>
      <w:r w:rsidRPr="001D7BC3">
        <w:rPr>
          <w:rFonts w:ascii="Arial"/>
          <w:color w:val="000000"/>
          <w:sz w:val="27"/>
          <w:lang w:val="ru-RU"/>
        </w:rPr>
        <w:t>'</w:t>
      </w:r>
      <w:r w:rsidRPr="001D7BC3">
        <w:rPr>
          <w:rFonts w:ascii="Arial"/>
          <w:color w:val="000000"/>
          <w:sz w:val="27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комплексу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в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умовах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27"/>
          <w:lang w:val="ru-RU"/>
        </w:rPr>
        <w:t>воєнного</w:t>
      </w:r>
      <w:proofErr w:type="spellEnd"/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стану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0" w:name="29"/>
      <w:bookmarkEnd w:id="29"/>
      <w:r w:rsidRPr="001D7BC3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1D7BC3">
        <w:rPr>
          <w:rFonts w:ascii="Arial"/>
          <w:color w:val="000000"/>
          <w:sz w:val="18"/>
          <w:lang w:val="ru-RU"/>
        </w:rPr>
        <w:t>Цей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визначає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механізм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далі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передбачає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формування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переліку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здійснюють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експорт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товарів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класифікуються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 1001</w:t>
      </w:r>
      <w:proofErr w:type="gramEnd"/>
      <w:r w:rsidRPr="001D7BC3">
        <w:rPr>
          <w:rFonts w:ascii="Arial"/>
          <w:color w:val="000000"/>
          <w:sz w:val="18"/>
          <w:lang w:val="ru-RU"/>
        </w:rPr>
        <w:t>, 1002, 1003, 1004, 1005, 1201, 1205, 1206 00, 1507, 1512, 151</w:t>
      </w:r>
      <w:r w:rsidRPr="001D7BC3">
        <w:rPr>
          <w:rFonts w:ascii="Arial"/>
          <w:color w:val="000000"/>
          <w:sz w:val="18"/>
          <w:lang w:val="ru-RU"/>
        </w:rPr>
        <w:t xml:space="preserve">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 (</w:t>
      </w:r>
      <w:proofErr w:type="spellStart"/>
      <w:r w:rsidRPr="001D7BC3">
        <w:rPr>
          <w:rFonts w:ascii="Arial"/>
          <w:color w:val="000000"/>
          <w:sz w:val="18"/>
          <w:lang w:val="ru-RU"/>
        </w:rPr>
        <w:t>далі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-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перелік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>).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1" w:name="30"/>
      <w:bookmarkEnd w:id="30"/>
      <w:r w:rsidRPr="001D7BC3">
        <w:rPr>
          <w:rFonts w:ascii="Arial"/>
          <w:color w:val="000000"/>
          <w:sz w:val="18"/>
          <w:lang w:val="ru-RU"/>
        </w:rPr>
        <w:t xml:space="preserve">2. </w:t>
      </w:r>
      <w:r w:rsidRPr="001D7BC3">
        <w:rPr>
          <w:rFonts w:ascii="Arial"/>
          <w:color w:val="000000"/>
          <w:sz w:val="18"/>
          <w:lang w:val="ru-RU"/>
        </w:rPr>
        <w:t>Метою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створення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умов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унеможливлення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зловживань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порушень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час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експорту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товарів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класифікуються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</w:t>
      </w:r>
      <w:r w:rsidRPr="001D7BC3">
        <w:rPr>
          <w:rFonts w:ascii="Arial"/>
          <w:color w:val="000000"/>
          <w:sz w:val="18"/>
          <w:lang w:val="ru-RU"/>
        </w:rPr>
        <w:t>Д</w:t>
      </w:r>
      <w:r w:rsidRPr="001D7BC3">
        <w:rPr>
          <w:rFonts w:ascii="Arial"/>
          <w:color w:val="000000"/>
          <w:sz w:val="18"/>
          <w:lang w:val="ru-RU"/>
        </w:rPr>
        <w:t xml:space="preserve"> 1001, 1002, 1003, 1004, 1005, 1201, 1205, 1206 00, 1507, 1512, 1514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2306, </w:t>
      </w:r>
      <w:r w:rsidRPr="001D7BC3">
        <w:rPr>
          <w:rFonts w:ascii="Arial"/>
          <w:color w:val="000000"/>
          <w:sz w:val="18"/>
          <w:lang w:val="ru-RU"/>
        </w:rPr>
        <w:t>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також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захисту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прав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провадять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господарську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діяльність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порушень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вимог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шляхом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</w:t>
      </w:r>
      <w:r w:rsidRPr="001D7BC3">
        <w:rPr>
          <w:rFonts w:ascii="Arial"/>
          <w:color w:val="000000"/>
          <w:sz w:val="18"/>
          <w:lang w:val="ru-RU"/>
        </w:rPr>
        <w:t>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2" w:name="31"/>
      <w:bookmarkEnd w:id="31"/>
      <w:r w:rsidRPr="001D7BC3">
        <w:rPr>
          <w:rFonts w:ascii="Arial"/>
          <w:color w:val="000000"/>
          <w:sz w:val="18"/>
          <w:lang w:val="ru-RU"/>
        </w:rPr>
        <w:t xml:space="preserve">3. </w:t>
      </w:r>
      <w:r w:rsidRPr="001D7BC3">
        <w:rPr>
          <w:rFonts w:ascii="Arial"/>
          <w:color w:val="000000"/>
          <w:sz w:val="18"/>
          <w:lang w:val="ru-RU"/>
        </w:rPr>
        <w:t>Координаторами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Мінагрополітики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Мінекономіки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Мінцифри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Мінфін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Національний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Держмитслужба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33" w:name="86"/>
      <w:bookmarkEnd w:id="32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пункт</w:t>
      </w:r>
      <w:r w:rsidRPr="001D7BC3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із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08.03.2024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4" w:name="32"/>
      <w:bookmarkEnd w:id="33"/>
      <w:r w:rsidRPr="001D7BC3">
        <w:rPr>
          <w:rFonts w:ascii="Arial"/>
          <w:color w:val="000000"/>
          <w:sz w:val="18"/>
          <w:lang w:val="ru-RU"/>
        </w:rPr>
        <w:t xml:space="preserve">4.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Уповноваженим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органом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реалізації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Мінагрополітики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proofErr w:type="gramEnd"/>
      <w:r w:rsidRPr="001D7BC3">
        <w:rPr>
          <w:rFonts w:ascii="Arial"/>
          <w:color w:val="000000"/>
          <w:sz w:val="18"/>
          <w:lang w:val="ru-RU"/>
        </w:rPr>
        <w:t xml:space="preserve"> 3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ведення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адміністрування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2 </w:t>
      </w:r>
      <w:r w:rsidRPr="001D7BC3">
        <w:rPr>
          <w:rFonts w:ascii="Arial"/>
          <w:color w:val="000000"/>
          <w:sz w:val="18"/>
          <w:lang w:val="ru-RU"/>
        </w:rPr>
        <w:t>червня</w:t>
      </w:r>
      <w:r w:rsidRPr="001D7BC3">
        <w:rPr>
          <w:rFonts w:ascii="Arial"/>
          <w:color w:val="000000"/>
          <w:sz w:val="18"/>
          <w:lang w:val="ru-RU"/>
        </w:rPr>
        <w:t xml:space="preserve"> 2021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573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функціонування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>" (</w:t>
      </w:r>
      <w:r w:rsidRPr="001D7BC3">
        <w:rPr>
          <w:rFonts w:ascii="Arial"/>
          <w:color w:val="000000"/>
          <w:sz w:val="18"/>
          <w:lang w:val="ru-RU"/>
        </w:rPr>
        <w:t>Офіційний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вісник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, 2021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46, </w:t>
      </w:r>
      <w:r w:rsidRPr="001D7BC3">
        <w:rPr>
          <w:rFonts w:ascii="Arial"/>
          <w:color w:val="000000"/>
          <w:sz w:val="18"/>
          <w:lang w:val="ru-RU"/>
        </w:rPr>
        <w:t>ст</w:t>
      </w:r>
      <w:r w:rsidRPr="001D7BC3">
        <w:rPr>
          <w:rFonts w:ascii="Arial"/>
          <w:color w:val="000000"/>
          <w:sz w:val="18"/>
          <w:lang w:val="ru-RU"/>
        </w:rPr>
        <w:t xml:space="preserve">. 2869),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адміністратором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Default="001D7BC3">
      <w:pPr>
        <w:spacing w:after="0"/>
        <w:ind w:firstLine="240"/>
      </w:pPr>
      <w:bookmarkStart w:id="35" w:name="33"/>
      <w:bookmarkEnd w:id="34"/>
      <w:r>
        <w:rPr>
          <w:rFonts w:ascii="Arial"/>
          <w:color w:val="000000"/>
          <w:sz w:val="18"/>
        </w:rPr>
        <w:t xml:space="preserve">5. </w:t>
      </w:r>
      <w:proofErr w:type="spellStart"/>
      <w:r>
        <w:rPr>
          <w:rFonts w:ascii="Arial"/>
          <w:color w:val="000000"/>
          <w:sz w:val="18"/>
        </w:rPr>
        <w:t>Учасниками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експериментального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проекту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агропромислового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комплексу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які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здійснюють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порт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товарів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класифікуються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кодами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згідно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УКТЗЕД</w:t>
      </w:r>
      <w:r>
        <w:rPr>
          <w:rFonts w:ascii="Arial"/>
          <w:color w:val="000000"/>
          <w:sz w:val="18"/>
        </w:rPr>
        <w:t xml:space="preserve"> 1001, 1002, 1003, 1004, 1005, 1201, 1205, 1206 00, 1507, </w:t>
      </w:r>
      <w:r>
        <w:rPr>
          <w:rFonts w:ascii="Arial"/>
          <w:color w:val="000000"/>
          <w:sz w:val="18"/>
        </w:rPr>
        <w:lastRenderedPageBreak/>
        <w:t xml:space="preserve">1512, 1514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2306,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зареєстровані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Державному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аграрному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реєстрі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далі</w:t>
      </w:r>
      <w:proofErr w:type="spellEnd"/>
      <w:r>
        <w:rPr>
          <w:rFonts w:ascii="Arial"/>
          <w:color w:val="000000"/>
          <w:sz w:val="18"/>
        </w:rPr>
        <w:t xml:space="preserve"> - </w:t>
      </w:r>
      <w:proofErr w:type="spellStart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агропромислового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комплексу</w:t>
      </w:r>
      <w:proofErr w:type="spellEnd"/>
      <w:r>
        <w:rPr>
          <w:rFonts w:ascii="Arial"/>
          <w:color w:val="000000"/>
          <w:sz w:val="18"/>
        </w:rPr>
        <w:t>).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6" w:name="34"/>
      <w:bookmarkEnd w:id="35"/>
      <w:r w:rsidRPr="001D7BC3">
        <w:rPr>
          <w:rFonts w:ascii="Arial"/>
          <w:color w:val="000000"/>
          <w:sz w:val="18"/>
          <w:lang w:val="ru-RU"/>
        </w:rPr>
        <w:t xml:space="preserve">6.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можуть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бути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учасникам</w:t>
      </w:r>
      <w:r w:rsidRPr="001D7BC3">
        <w:rPr>
          <w:rFonts w:ascii="Arial"/>
          <w:color w:val="000000"/>
          <w:sz w:val="18"/>
          <w:lang w:val="ru-RU"/>
        </w:rPr>
        <w:t>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застосовуються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судові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процедури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банкрутства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передбачені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Кодексом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процедур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банкрутства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або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перебувають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стадії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ліквідації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7" w:name="35"/>
      <w:bookmarkEnd w:id="36"/>
      <w:r w:rsidRPr="001D7BC3">
        <w:rPr>
          <w:rFonts w:ascii="Arial"/>
          <w:color w:val="000000"/>
          <w:sz w:val="18"/>
          <w:lang w:val="ru-RU"/>
        </w:rPr>
        <w:t xml:space="preserve">7.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переліку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</w:t>
      </w:r>
      <w:r w:rsidRPr="001D7BC3">
        <w:rPr>
          <w:rFonts w:ascii="Arial"/>
          <w:color w:val="000000"/>
          <w:sz w:val="18"/>
          <w:lang w:val="ru-RU"/>
        </w:rPr>
        <w:t>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безоплатній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основі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включається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зареєстрований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набув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статусу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користувача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зазначеного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одночасно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відповідає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критеріям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визначеним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підпунктами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1 - </w:t>
      </w:r>
      <w:r w:rsidRPr="001D7BC3">
        <w:rPr>
          <w:rFonts w:ascii="Arial"/>
          <w:color w:val="000000"/>
          <w:sz w:val="18"/>
          <w:lang w:val="ru-RU"/>
        </w:rPr>
        <w:t xml:space="preserve">4,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або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одночасно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відповідає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критеріям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визначеним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підпунктами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2, 3, 5, 6 </w:t>
      </w:r>
      <w:proofErr w:type="spellStart"/>
      <w:r w:rsidRPr="001D7BC3">
        <w:rPr>
          <w:rFonts w:ascii="Arial"/>
          <w:color w:val="000000"/>
          <w:sz w:val="18"/>
          <w:lang w:val="ru-RU"/>
        </w:rPr>
        <w:t>цього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Default="001D7BC3">
      <w:pPr>
        <w:spacing w:after="0"/>
        <w:ind w:firstLine="240"/>
        <w:jc w:val="right"/>
      </w:pPr>
      <w:bookmarkStart w:id="38" w:name="67"/>
      <w:bookmarkEnd w:id="37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абзац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перший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із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1174)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39" w:name="36"/>
      <w:bookmarkEnd w:id="38"/>
      <w:r w:rsidRPr="001D7BC3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зареєстрований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вар</w:t>
      </w:r>
      <w:r w:rsidRPr="001D7BC3">
        <w:rPr>
          <w:rFonts w:ascii="Arial"/>
          <w:color w:val="000000"/>
          <w:sz w:val="18"/>
          <w:lang w:val="ru-RU"/>
        </w:rPr>
        <w:t>тість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формування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запиту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програмними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засобами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0" w:name="37"/>
      <w:bookmarkEnd w:id="39"/>
      <w:r w:rsidRPr="001D7BC3">
        <w:rPr>
          <w:rFonts w:ascii="Arial"/>
          <w:color w:val="000000"/>
          <w:sz w:val="18"/>
          <w:lang w:val="ru-RU"/>
        </w:rPr>
        <w:t xml:space="preserve">2)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боргу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платежем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"</w:t>
      </w:r>
      <w:r w:rsidRPr="001D7BC3">
        <w:rPr>
          <w:rFonts w:ascii="Arial"/>
          <w:color w:val="000000"/>
          <w:sz w:val="18"/>
          <w:lang w:val="ru-RU"/>
        </w:rPr>
        <w:t>Пеня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порушення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термінів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розрахунків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сфері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зовнішньоекономічної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діяльності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невик</w:t>
      </w:r>
      <w:r w:rsidRPr="001D7BC3">
        <w:rPr>
          <w:rFonts w:ascii="Arial"/>
          <w:color w:val="000000"/>
          <w:sz w:val="18"/>
          <w:lang w:val="ru-RU"/>
        </w:rPr>
        <w:t>онання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зобов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язань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штрафні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санкції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порушення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вимог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>" (</w:t>
      </w:r>
      <w:r w:rsidRPr="001D7BC3">
        <w:rPr>
          <w:rFonts w:ascii="Arial"/>
          <w:color w:val="000000"/>
          <w:sz w:val="18"/>
          <w:lang w:val="ru-RU"/>
        </w:rPr>
        <w:t>код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платежу</w:t>
      </w:r>
      <w:r w:rsidRPr="001D7BC3">
        <w:rPr>
          <w:rFonts w:ascii="Arial"/>
          <w:color w:val="000000"/>
          <w:sz w:val="18"/>
          <w:lang w:val="ru-RU"/>
        </w:rPr>
        <w:t xml:space="preserve"> - 21081000);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1" w:name="38"/>
      <w:bookmarkEnd w:id="40"/>
      <w:r w:rsidRPr="001D7BC3">
        <w:rPr>
          <w:rFonts w:ascii="Arial"/>
          <w:color w:val="000000"/>
          <w:sz w:val="18"/>
          <w:lang w:val="ru-RU"/>
        </w:rPr>
        <w:t xml:space="preserve">3)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стосовно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нього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складений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органу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невстановлення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місцезнаходження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язку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із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неможливістю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проведення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</w:t>
      </w:r>
      <w:r w:rsidRPr="001D7BC3">
        <w:rPr>
          <w:rFonts w:ascii="Arial"/>
          <w:color w:val="000000"/>
          <w:sz w:val="18"/>
          <w:lang w:val="ru-RU"/>
        </w:rPr>
        <w:t>ревірки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дотримання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2" w:name="39"/>
      <w:bookmarkEnd w:id="41"/>
      <w:r w:rsidRPr="001D7BC3">
        <w:rPr>
          <w:rFonts w:ascii="Arial"/>
          <w:color w:val="000000"/>
          <w:sz w:val="18"/>
          <w:lang w:val="ru-RU"/>
        </w:rPr>
        <w:t xml:space="preserve">4)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здійснив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27 </w:t>
      </w:r>
      <w:proofErr w:type="spellStart"/>
      <w:r w:rsidRPr="001D7BC3">
        <w:rPr>
          <w:rFonts w:ascii="Arial"/>
          <w:color w:val="000000"/>
          <w:sz w:val="18"/>
          <w:lang w:val="ru-RU"/>
        </w:rPr>
        <w:t>жовтня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операцію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експорту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товарів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був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завершений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валютний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нагляд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дотриманням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установлених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Національним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граничних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строків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розрахунків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операцією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експорту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товарів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після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зарахування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поточний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рахунок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грошових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коштів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надійшли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27 </w:t>
      </w:r>
      <w:proofErr w:type="spellStart"/>
      <w:r w:rsidRPr="001D7BC3">
        <w:rPr>
          <w:rFonts w:ascii="Arial"/>
          <w:color w:val="000000"/>
          <w:sz w:val="18"/>
          <w:lang w:val="ru-RU"/>
        </w:rPr>
        <w:t>жовтня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</w:t>
      </w:r>
      <w:r w:rsidRPr="001D7BC3">
        <w:rPr>
          <w:rFonts w:ascii="Arial"/>
          <w:color w:val="000000"/>
          <w:sz w:val="18"/>
          <w:lang w:val="ru-RU"/>
        </w:rPr>
        <w:t>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>-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включаючи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кошти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переказані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із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власного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рахунка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відкритого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розрахунки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експорт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здійснювалися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рахунок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відкритий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</w:t>
      </w:r>
      <w:r w:rsidRPr="001D7BC3">
        <w:rPr>
          <w:rFonts w:ascii="Arial"/>
          <w:color w:val="000000"/>
          <w:sz w:val="18"/>
          <w:lang w:val="ru-RU"/>
        </w:rPr>
        <w:t>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документи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іноземного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підтверджують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зарахування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коштів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або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або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документарним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акредитивом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3" w:name="68"/>
      <w:bookmarkEnd w:id="42"/>
      <w:r w:rsidRPr="001D7BC3">
        <w:rPr>
          <w:rFonts w:ascii="Arial"/>
          <w:color w:val="000000"/>
          <w:sz w:val="18"/>
          <w:lang w:val="ru-RU"/>
        </w:rPr>
        <w:t xml:space="preserve">5)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зареєстрований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</w:t>
      </w:r>
      <w:r w:rsidRPr="001D7BC3">
        <w:rPr>
          <w:rFonts w:ascii="Arial"/>
          <w:color w:val="000000"/>
          <w:sz w:val="18"/>
          <w:lang w:val="ru-RU"/>
        </w:rPr>
        <w:t>одану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після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формування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запиту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програмними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засобами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44" w:name="70"/>
      <w:bookmarkEnd w:id="43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пункт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доповнено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підпунктом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5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10.11.2023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1174)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5" w:name="69"/>
      <w:bookmarkEnd w:id="44"/>
      <w:r w:rsidRPr="001D7BC3">
        <w:rPr>
          <w:rFonts w:ascii="Arial"/>
          <w:color w:val="000000"/>
          <w:sz w:val="18"/>
          <w:lang w:val="ru-RU"/>
        </w:rPr>
        <w:t xml:space="preserve">6)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здійснив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</w:t>
      </w:r>
      <w:r w:rsidRPr="001D7BC3">
        <w:rPr>
          <w:rFonts w:ascii="Arial"/>
          <w:color w:val="000000"/>
          <w:sz w:val="18"/>
          <w:lang w:val="ru-RU"/>
        </w:rPr>
        <w:t>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15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січня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операцію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операції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загальну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еквіваленті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менше</w:t>
      </w:r>
      <w:r w:rsidRPr="001D7BC3">
        <w:rPr>
          <w:rFonts w:ascii="Arial"/>
          <w:color w:val="000000"/>
          <w:sz w:val="18"/>
          <w:lang w:val="ru-RU"/>
        </w:rPr>
        <w:t xml:space="preserve"> 40 </w:t>
      </w:r>
      <w:r w:rsidRPr="001D7BC3">
        <w:rPr>
          <w:rFonts w:ascii="Arial"/>
          <w:color w:val="000000"/>
          <w:sz w:val="18"/>
          <w:lang w:val="ru-RU"/>
        </w:rPr>
        <w:t>млн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гривень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сумарно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якою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якими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банками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був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завершений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</w:t>
      </w:r>
      <w:r w:rsidRPr="001D7BC3">
        <w:rPr>
          <w:rFonts w:ascii="Arial"/>
          <w:color w:val="000000"/>
          <w:sz w:val="18"/>
          <w:lang w:val="ru-RU"/>
        </w:rPr>
        <w:t>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установлених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граничних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операцією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зарахування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поточний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грошових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надійшли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</w:t>
      </w:r>
      <w:r w:rsidRPr="001D7BC3">
        <w:rPr>
          <w:rFonts w:ascii="Arial"/>
          <w:color w:val="000000"/>
          <w:sz w:val="18"/>
          <w:lang w:val="ru-RU"/>
        </w:rPr>
        <w:t>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15 </w:t>
      </w:r>
      <w:r w:rsidRPr="001D7BC3">
        <w:rPr>
          <w:rFonts w:ascii="Arial"/>
          <w:color w:val="000000"/>
          <w:sz w:val="18"/>
          <w:lang w:val="ru-RU"/>
        </w:rPr>
        <w:t>січня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r w:rsidRPr="001D7BC3">
        <w:rPr>
          <w:rFonts w:ascii="Arial"/>
          <w:color w:val="000000"/>
          <w:sz w:val="18"/>
          <w:lang w:val="ru-RU"/>
        </w:rPr>
        <w:t>включно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>-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включаючи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переказані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власного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рахунка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відкритого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здійснювалися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відкритий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іноземного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підтверджують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зарахування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документарним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акр</w:t>
      </w:r>
      <w:r w:rsidRPr="001D7BC3">
        <w:rPr>
          <w:rFonts w:ascii="Arial"/>
          <w:color w:val="000000"/>
          <w:sz w:val="18"/>
          <w:lang w:val="ru-RU"/>
        </w:rPr>
        <w:t>едитивом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Default="001D7BC3">
      <w:pPr>
        <w:spacing w:after="0"/>
        <w:ind w:firstLine="240"/>
        <w:jc w:val="right"/>
      </w:pPr>
      <w:bookmarkStart w:id="46" w:name="71"/>
      <w:bookmarkEnd w:id="45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пункт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доповнено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підпунктом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6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10.11.2023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1174,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підпункт</w:t>
      </w:r>
      <w:r w:rsidRPr="001D7BC3">
        <w:rPr>
          <w:rFonts w:ascii="Arial"/>
          <w:color w:val="000000"/>
          <w:sz w:val="18"/>
          <w:lang w:val="ru-RU"/>
        </w:rPr>
        <w:t xml:space="preserve"> 6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змінами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внесеними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08.03.2024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7" w:name="40"/>
      <w:bookmarkEnd w:id="46"/>
      <w:r w:rsidRPr="001D7BC3">
        <w:rPr>
          <w:rFonts w:ascii="Arial"/>
          <w:color w:val="000000"/>
          <w:sz w:val="18"/>
          <w:lang w:val="ru-RU"/>
        </w:rPr>
        <w:t xml:space="preserve">8.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включення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перел</w:t>
      </w:r>
      <w:r w:rsidRPr="001D7BC3">
        <w:rPr>
          <w:rFonts w:ascii="Arial"/>
          <w:color w:val="000000"/>
          <w:sz w:val="18"/>
          <w:lang w:val="ru-RU"/>
        </w:rPr>
        <w:t>іку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верифікованих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заяву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формується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програмними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засобами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8" w:name="41"/>
      <w:bookmarkEnd w:id="47"/>
      <w:proofErr w:type="spellStart"/>
      <w:r w:rsidRPr="001D7BC3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критеріям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підтверджується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49" w:name="42"/>
      <w:bookmarkEnd w:id="48"/>
      <w:proofErr w:type="spellStart"/>
      <w:r w:rsidRPr="001D7BC3">
        <w:rPr>
          <w:rFonts w:ascii="Arial"/>
          <w:color w:val="000000"/>
          <w:sz w:val="18"/>
          <w:lang w:val="ru-RU"/>
        </w:rPr>
        <w:t>відомостями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реєстрацію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</w:t>
      </w:r>
      <w:r w:rsidRPr="001D7BC3">
        <w:rPr>
          <w:rFonts w:ascii="Arial"/>
          <w:color w:val="000000"/>
          <w:sz w:val="18"/>
          <w:lang w:val="ru-RU"/>
        </w:rPr>
        <w:t>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отриманими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інформаційної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взаємодії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чого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заяві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зазначається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платника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податку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вартість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критеріїв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визначених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підпунктами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5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1D7BC3">
        <w:rPr>
          <w:rFonts w:ascii="Arial"/>
          <w:color w:val="000000"/>
          <w:sz w:val="18"/>
          <w:lang w:val="ru-RU"/>
        </w:rPr>
        <w:t>цього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</w:t>
      </w:r>
      <w:r w:rsidRPr="001D7BC3">
        <w:rPr>
          <w:rFonts w:ascii="Arial"/>
          <w:color w:val="000000"/>
          <w:sz w:val="18"/>
          <w:lang w:val="ru-RU"/>
        </w:rPr>
        <w:t>ядку</w:t>
      </w:r>
      <w:r w:rsidRPr="001D7BC3">
        <w:rPr>
          <w:rFonts w:ascii="Arial"/>
          <w:color w:val="000000"/>
          <w:sz w:val="18"/>
          <w:lang w:val="ru-RU"/>
        </w:rPr>
        <w:t>);</w:t>
      </w:r>
    </w:p>
    <w:p w:rsidR="007102AB" w:rsidRDefault="001D7BC3">
      <w:pPr>
        <w:spacing w:after="0"/>
        <w:ind w:firstLine="240"/>
        <w:jc w:val="right"/>
      </w:pPr>
      <w:bookmarkStart w:id="50" w:name="72"/>
      <w:bookmarkEnd w:id="49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абзац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третій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із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1174)</w:t>
      </w:r>
    </w:p>
    <w:p w:rsidR="007102AB" w:rsidRDefault="001D7BC3">
      <w:pPr>
        <w:spacing w:after="0"/>
        <w:ind w:firstLine="240"/>
      </w:pPr>
      <w:bookmarkStart w:id="51" w:name="43"/>
      <w:bookmarkEnd w:id="50"/>
      <w:proofErr w:type="spellStart"/>
      <w:r>
        <w:rPr>
          <w:rFonts w:ascii="Arial"/>
          <w:color w:val="000000"/>
          <w:sz w:val="18"/>
        </w:rPr>
        <w:t>відомостями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щодо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відсутності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податкового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боргу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платежем</w:t>
      </w:r>
      <w:proofErr w:type="spellEnd"/>
      <w:r>
        <w:rPr>
          <w:rFonts w:ascii="Arial"/>
          <w:color w:val="000000"/>
          <w:sz w:val="18"/>
        </w:rPr>
        <w:t xml:space="preserve"> "</w:t>
      </w:r>
      <w:proofErr w:type="spellStart"/>
      <w:r>
        <w:rPr>
          <w:rFonts w:ascii="Arial"/>
          <w:color w:val="000000"/>
          <w:sz w:val="18"/>
        </w:rPr>
        <w:t>Пеня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порушення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термінів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розрахунків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сфері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зовнішньоекономічної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невиконання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штрафні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санкції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порушення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вимог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валютного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lastRenderedPageBreak/>
        <w:t>законодавства</w:t>
      </w:r>
      <w:proofErr w:type="spellEnd"/>
      <w:r>
        <w:rPr>
          <w:rFonts w:ascii="Arial"/>
          <w:color w:val="000000"/>
          <w:sz w:val="18"/>
        </w:rPr>
        <w:t>" (</w:t>
      </w:r>
      <w:proofErr w:type="spellStart"/>
      <w:r>
        <w:rPr>
          <w:rFonts w:ascii="Arial"/>
          <w:color w:val="000000"/>
          <w:sz w:val="18"/>
        </w:rPr>
        <w:t>код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платежу</w:t>
      </w:r>
      <w:proofErr w:type="spellEnd"/>
      <w:r>
        <w:rPr>
          <w:rFonts w:ascii="Arial"/>
          <w:color w:val="000000"/>
          <w:sz w:val="18"/>
        </w:rPr>
        <w:t xml:space="preserve"> - 21081000), </w:t>
      </w:r>
      <w:proofErr w:type="spellStart"/>
      <w:r>
        <w:rPr>
          <w:rFonts w:ascii="Arial"/>
          <w:color w:val="000000"/>
          <w:sz w:val="18"/>
        </w:rPr>
        <w:t>отриманими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електронної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інформаційної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взаємодії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щодо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критерію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визначеного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підпунктом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пункту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цього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Порядку</w:t>
      </w:r>
      <w:proofErr w:type="spellEnd"/>
      <w:r>
        <w:rPr>
          <w:rFonts w:ascii="Arial"/>
          <w:color w:val="000000"/>
          <w:sz w:val="18"/>
        </w:rPr>
        <w:t>);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52" w:name="44"/>
      <w:bookmarkEnd w:id="51"/>
      <w:proofErr w:type="spellStart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нформацією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стосовно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відсутності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актів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податкового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органу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щодо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невстановлення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місцезнаходження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платника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податків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із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неможливістю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проведення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перевірки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щодо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дотримання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валютного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законодавства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яка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надається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Мінагрополітики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щомісяця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5 </w:t>
      </w:r>
      <w:proofErr w:type="spellStart"/>
      <w:r>
        <w:rPr>
          <w:rFonts w:ascii="Arial"/>
          <w:color w:val="000000"/>
          <w:sz w:val="18"/>
        </w:rPr>
        <w:t>числа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критерію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визначеного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підпунктом</w:t>
      </w:r>
      <w:proofErr w:type="spellEnd"/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пункту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цього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Порядку</w:t>
      </w:r>
      <w:proofErr w:type="spellEnd"/>
      <w:r>
        <w:rPr>
          <w:rFonts w:ascii="Arial"/>
          <w:color w:val="000000"/>
          <w:sz w:val="18"/>
        </w:rPr>
        <w:t xml:space="preserve">).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разі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ненадходження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від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встановлений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використовується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остання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наявна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інформація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53" w:name="45"/>
      <w:bookmarkEnd w:id="52"/>
      <w:proofErr w:type="spellStart"/>
      <w:r w:rsidRPr="001D7BC3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двох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днів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після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набрання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31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1132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реалізацію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експериментального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умовах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воєнного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"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надає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Мінагрополітики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актуальну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складені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органу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невстановлення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місцезнахо</w:t>
      </w:r>
      <w:r w:rsidRPr="001D7BC3">
        <w:rPr>
          <w:rFonts w:ascii="Arial"/>
          <w:color w:val="000000"/>
          <w:sz w:val="18"/>
          <w:lang w:val="ru-RU"/>
        </w:rPr>
        <w:t>дження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платника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язку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неможливістю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проведення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перевірки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законодавства</w:t>
      </w:r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54" w:name="73"/>
      <w:bookmarkEnd w:id="53"/>
      <w:r w:rsidRPr="001D7BC3">
        <w:rPr>
          <w:rFonts w:ascii="Arial"/>
          <w:color w:val="000000"/>
          <w:sz w:val="18"/>
          <w:lang w:val="ru-RU"/>
        </w:rPr>
        <w:t>листом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листами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банків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довільній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формі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копія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яких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заяви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сканованому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вигля</w:t>
      </w:r>
      <w:r w:rsidRPr="001D7BC3">
        <w:rPr>
          <w:rFonts w:ascii="Arial"/>
          <w:color w:val="000000"/>
          <w:sz w:val="18"/>
          <w:lang w:val="ru-RU"/>
        </w:rPr>
        <w:t>ді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програмними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засобами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щодо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критеріїв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визначених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підпунктами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6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1D7BC3">
        <w:rPr>
          <w:rFonts w:ascii="Arial"/>
          <w:color w:val="000000"/>
          <w:sz w:val="18"/>
          <w:lang w:val="ru-RU"/>
        </w:rPr>
        <w:t>цього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).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запитом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агропромислового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надає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йому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лист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одночасно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письмового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дозволу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такого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випадку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я</w:t>
      </w:r>
      <w:r w:rsidRPr="001D7BC3">
        <w:rPr>
          <w:rFonts w:ascii="Arial"/>
          <w:color w:val="000000"/>
          <w:sz w:val="18"/>
          <w:lang w:val="ru-RU"/>
        </w:rPr>
        <w:t>кщо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інформація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зазначена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листі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становить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банківську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таємницю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1D7BC3">
        <w:rPr>
          <w:rFonts w:ascii="Arial"/>
          <w:color w:val="000000"/>
          <w:sz w:val="18"/>
          <w:lang w:val="ru-RU"/>
        </w:rPr>
        <w:t>надсилає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копію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листа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поштової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домену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D7BC3">
        <w:rPr>
          <w:rFonts w:ascii="Arial"/>
          <w:color w:val="000000"/>
          <w:sz w:val="18"/>
          <w:lang w:val="ru-RU"/>
        </w:rPr>
        <w:t>що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належать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офіційну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адресу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пошти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D7BC3">
        <w:rPr>
          <w:rFonts w:ascii="Arial"/>
          <w:color w:val="000000"/>
          <w:sz w:val="18"/>
          <w:lang w:val="ru-RU"/>
        </w:rPr>
        <w:t>Мінагрополітики</w:t>
      </w:r>
      <w:proofErr w:type="spellEnd"/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55" w:name="74"/>
      <w:bookmarkEnd w:id="54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абзац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сьомий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редакції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постанови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10.11.2023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1174,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змінами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внесеними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08.03.2024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56" w:name="47"/>
      <w:bookmarkEnd w:id="55"/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критерію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визначеного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підпунктом</w:t>
      </w:r>
      <w:r w:rsidRPr="001D7BC3">
        <w:rPr>
          <w:rFonts w:ascii="Arial"/>
          <w:color w:val="000000"/>
          <w:sz w:val="18"/>
          <w:lang w:val="ru-RU"/>
        </w:rPr>
        <w:t xml:space="preserve"> 4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7, </w:t>
      </w:r>
      <w:r w:rsidRPr="001D7BC3">
        <w:rPr>
          <w:rFonts w:ascii="Arial"/>
          <w:color w:val="000000"/>
          <w:sz w:val="18"/>
          <w:lang w:val="ru-RU"/>
        </w:rPr>
        <w:t>лист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повинен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містити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завершення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цим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установлених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граничних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будь</w:t>
      </w:r>
      <w:r w:rsidRPr="001D7BC3">
        <w:rPr>
          <w:rFonts w:ascii="Arial"/>
          <w:color w:val="000000"/>
          <w:sz w:val="18"/>
          <w:lang w:val="ru-RU"/>
        </w:rPr>
        <w:t>-</w:t>
      </w:r>
      <w:r w:rsidRPr="001D7BC3">
        <w:rPr>
          <w:rFonts w:ascii="Arial"/>
          <w:color w:val="000000"/>
          <w:sz w:val="18"/>
          <w:lang w:val="ru-RU"/>
        </w:rPr>
        <w:t>якою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однією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операцією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була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здійснена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27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r w:rsidRPr="001D7BC3">
        <w:rPr>
          <w:rFonts w:ascii="Arial"/>
          <w:color w:val="000000"/>
          <w:sz w:val="18"/>
          <w:lang w:val="ru-RU"/>
        </w:rPr>
        <w:t>включно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піс</w:t>
      </w:r>
      <w:r w:rsidRPr="001D7BC3">
        <w:rPr>
          <w:rFonts w:ascii="Arial"/>
          <w:color w:val="000000"/>
          <w:sz w:val="18"/>
          <w:lang w:val="ru-RU"/>
        </w:rPr>
        <w:t>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зарахування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поточний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грошових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надійшли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27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r w:rsidRPr="001D7BC3">
        <w:rPr>
          <w:rFonts w:ascii="Arial"/>
          <w:color w:val="000000"/>
          <w:sz w:val="18"/>
          <w:lang w:val="ru-RU"/>
        </w:rPr>
        <w:t>включно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>-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включаючи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переказані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власного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ахунка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відкритого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здійснювалися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відкритий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іноземного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підтверджують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зарахуван</w:t>
      </w:r>
      <w:r w:rsidRPr="001D7BC3">
        <w:rPr>
          <w:rFonts w:ascii="Arial"/>
          <w:color w:val="000000"/>
          <w:sz w:val="18"/>
          <w:lang w:val="ru-RU"/>
        </w:rPr>
        <w:t>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документарним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акредитивом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57" w:name="75"/>
      <w:bookmarkEnd w:id="56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абзац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восьмий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змінами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внесеними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10.11.2023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1174)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58" w:name="76"/>
      <w:bookmarkEnd w:id="57"/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критерію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визначеного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</w:t>
      </w:r>
      <w:r w:rsidRPr="001D7BC3">
        <w:rPr>
          <w:rFonts w:ascii="Arial"/>
          <w:color w:val="000000"/>
          <w:sz w:val="18"/>
          <w:lang w:val="ru-RU"/>
        </w:rPr>
        <w:t>ідпунктом</w:t>
      </w:r>
      <w:r w:rsidRPr="001D7BC3">
        <w:rPr>
          <w:rFonts w:ascii="Arial"/>
          <w:color w:val="000000"/>
          <w:sz w:val="18"/>
          <w:lang w:val="ru-RU"/>
        </w:rPr>
        <w:t xml:space="preserve"> 6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7, </w:t>
      </w:r>
      <w:r w:rsidRPr="001D7BC3">
        <w:rPr>
          <w:rFonts w:ascii="Arial"/>
          <w:color w:val="000000"/>
          <w:sz w:val="18"/>
          <w:lang w:val="ru-RU"/>
        </w:rPr>
        <w:t>лист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повинен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містити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завершення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цим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установлених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граничних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операцією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загальну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суму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зазначену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митних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деклараціях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еквіваленті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менше</w:t>
      </w:r>
      <w:r w:rsidRPr="001D7BC3">
        <w:rPr>
          <w:rFonts w:ascii="Arial"/>
          <w:color w:val="000000"/>
          <w:sz w:val="18"/>
          <w:lang w:val="ru-RU"/>
        </w:rPr>
        <w:t xml:space="preserve"> 40 </w:t>
      </w:r>
      <w:r w:rsidRPr="001D7BC3">
        <w:rPr>
          <w:rFonts w:ascii="Arial"/>
          <w:color w:val="000000"/>
          <w:sz w:val="18"/>
          <w:lang w:val="ru-RU"/>
        </w:rPr>
        <w:t>млн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гривень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фактичну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разі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листів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декількох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банків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була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були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здійснена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здійснені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15 </w:t>
      </w:r>
      <w:r w:rsidRPr="001D7BC3">
        <w:rPr>
          <w:rFonts w:ascii="Arial"/>
          <w:color w:val="000000"/>
          <w:sz w:val="18"/>
          <w:lang w:val="ru-RU"/>
        </w:rPr>
        <w:t>січня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r w:rsidRPr="001D7BC3">
        <w:rPr>
          <w:rFonts w:ascii="Arial"/>
          <w:color w:val="000000"/>
          <w:sz w:val="18"/>
          <w:lang w:val="ru-RU"/>
        </w:rPr>
        <w:t>включно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>рахування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поточний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грошових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надійшли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23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15 </w:t>
      </w:r>
      <w:r w:rsidRPr="001D7BC3">
        <w:rPr>
          <w:rFonts w:ascii="Arial"/>
          <w:color w:val="000000"/>
          <w:sz w:val="18"/>
          <w:lang w:val="ru-RU"/>
        </w:rPr>
        <w:t>січня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r w:rsidRPr="001D7BC3">
        <w:rPr>
          <w:rFonts w:ascii="Arial"/>
          <w:color w:val="000000"/>
          <w:sz w:val="18"/>
          <w:lang w:val="ru-RU"/>
        </w:rPr>
        <w:t>включно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>-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включаючи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переказані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власного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рахунка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відкритого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здійснювалися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відкритий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кордоном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іноземного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підтвердж</w:t>
      </w:r>
      <w:r w:rsidRPr="001D7BC3">
        <w:rPr>
          <w:rFonts w:ascii="Arial"/>
          <w:color w:val="000000"/>
          <w:sz w:val="18"/>
          <w:lang w:val="ru-RU"/>
        </w:rPr>
        <w:t>ують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зарахування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коштів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нерезидента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документарним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акредитивом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59" w:name="77"/>
      <w:bookmarkEnd w:id="58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пункт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r w:rsidRPr="001D7BC3">
        <w:rPr>
          <w:rFonts w:ascii="Arial"/>
          <w:color w:val="000000"/>
          <w:sz w:val="18"/>
          <w:lang w:val="ru-RU"/>
        </w:rPr>
        <w:t>доповнено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абзацом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10.11.2023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1174,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абзац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ятий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8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змінам</w:t>
      </w:r>
      <w:r w:rsidRPr="001D7BC3">
        <w:rPr>
          <w:rFonts w:ascii="Arial"/>
          <w:color w:val="000000"/>
          <w:sz w:val="18"/>
          <w:lang w:val="ru-RU"/>
        </w:rPr>
        <w:t>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внесеними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08.03.2024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0" w:name="48"/>
      <w:bookmarkEnd w:id="59"/>
      <w:r w:rsidRPr="001D7BC3">
        <w:rPr>
          <w:rFonts w:ascii="Arial"/>
          <w:color w:val="000000"/>
          <w:sz w:val="18"/>
          <w:lang w:val="ru-RU"/>
        </w:rPr>
        <w:t xml:space="preserve">9. </w:t>
      </w:r>
      <w:r w:rsidRPr="001D7BC3">
        <w:rPr>
          <w:rFonts w:ascii="Arial"/>
          <w:color w:val="000000"/>
          <w:sz w:val="18"/>
          <w:lang w:val="ru-RU"/>
        </w:rPr>
        <w:t>Перелік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містить</w:t>
      </w:r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1" w:name="49"/>
      <w:bookmarkEnd w:id="60"/>
      <w:r w:rsidRPr="001D7BC3">
        <w:rPr>
          <w:rFonts w:ascii="Arial"/>
          <w:color w:val="000000"/>
          <w:sz w:val="18"/>
          <w:lang w:val="ru-RU"/>
        </w:rPr>
        <w:t>відомості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передбачені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пунктом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відомостей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затвердженого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</w:t>
      </w:r>
      <w:r w:rsidRPr="001D7BC3">
        <w:rPr>
          <w:rFonts w:ascii="Arial"/>
          <w:color w:val="000000"/>
          <w:sz w:val="18"/>
          <w:lang w:val="ru-RU"/>
        </w:rPr>
        <w:t>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2 </w:t>
      </w:r>
      <w:r w:rsidRPr="001D7BC3">
        <w:rPr>
          <w:rFonts w:ascii="Arial"/>
          <w:color w:val="000000"/>
          <w:sz w:val="18"/>
          <w:lang w:val="ru-RU"/>
        </w:rPr>
        <w:t>червня</w:t>
      </w:r>
      <w:r w:rsidRPr="001D7BC3">
        <w:rPr>
          <w:rFonts w:ascii="Arial"/>
          <w:color w:val="000000"/>
          <w:sz w:val="18"/>
          <w:lang w:val="ru-RU"/>
        </w:rPr>
        <w:t xml:space="preserve"> 2021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573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функціонування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>";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2" w:name="50"/>
      <w:bookmarkEnd w:id="61"/>
      <w:r w:rsidRPr="001D7BC3">
        <w:rPr>
          <w:rFonts w:ascii="Arial"/>
          <w:color w:val="000000"/>
          <w:sz w:val="18"/>
          <w:lang w:val="ru-RU"/>
        </w:rPr>
        <w:t>відомості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платника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додану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вартість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3" w:name="89"/>
      <w:bookmarkEnd w:id="62"/>
      <w:r w:rsidRPr="001D7BC3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1D7BC3">
        <w:rPr>
          <w:rFonts w:ascii="Arial"/>
          <w:color w:val="000000"/>
          <w:sz w:val="18"/>
          <w:lang w:val="ru-RU"/>
        </w:rPr>
        <w:t>Рішення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відмову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</w:t>
      </w:r>
      <w:r w:rsidRPr="001D7BC3">
        <w:rPr>
          <w:rFonts w:ascii="Arial"/>
          <w:color w:val="000000"/>
          <w:sz w:val="18"/>
          <w:lang w:val="ru-RU"/>
        </w:rPr>
        <w:t>ченні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заявами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приймається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Мінагрополітики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протягом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двох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робочих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днів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подачі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заяв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Підставою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</w:t>
      </w:r>
      <w:r w:rsidRPr="001D7BC3">
        <w:rPr>
          <w:rFonts w:ascii="Arial"/>
          <w:color w:val="000000"/>
          <w:sz w:val="18"/>
          <w:lang w:val="ru-RU"/>
        </w:rPr>
        <w:t>ийняття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рішення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відмову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невідповідність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критеріям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визначеним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пунктом</w:t>
      </w:r>
      <w:r w:rsidRPr="001D7BC3">
        <w:rPr>
          <w:rFonts w:ascii="Arial"/>
          <w:color w:val="000000"/>
          <w:sz w:val="18"/>
          <w:lang w:val="ru-RU"/>
        </w:rPr>
        <w:t xml:space="preserve"> 7 </w:t>
      </w:r>
      <w:r w:rsidRPr="001D7BC3">
        <w:rPr>
          <w:rFonts w:ascii="Arial"/>
          <w:color w:val="000000"/>
          <w:sz w:val="18"/>
          <w:lang w:val="ru-RU"/>
        </w:rPr>
        <w:t>цього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>/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заяви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вимог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абзацу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сьомого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>/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абзацу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восьмого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цього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</w:t>
      </w:r>
      <w:r w:rsidRPr="001D7BC3">
        <w:rPr>
          <w:rFonts w:ascii="Arial"/>
          <w:color w:val="000000"/>
          <w:sz w:val="18"/>
          <w:lang w:val="ru-RU"/>
        </w:rPr>
        <w:t>ункту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4" w:name="90"/>
      <w:bookmarkEnd w:id="63"/>
      <w:r w:rsidRPr="001D7BC3">
        <w:rPr>
          <w:rFonts w:ascii="Arial"/>
          <w:color w:val="000000"/>
          <w:sz w:val="18"/>
          <w:lang w:val="ru-RU"/>
        </w:rPr>
        <w:t>Підставою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заява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невідповідність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вимогам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 6 </w:t>
      </w:r>
      <w:r w:rsidRPr="001D7BC3">
        <w:rPr>
          <w:rFonts w:ascii="Arial"/>
          <w:color w:val="000000"/>
          <w:sz w:val="18"/>
          <w:lang w:val="ru-RU"/>
        </w:rPr>
        <w:t>цього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5" w:name="91"/>
      <w:bookmarkEnd w:id="64"/>
      <w:r w:rsidRPr="001D7BC3">
        <w:rPr>
          <w:rFonts w:ascii="Arial"/>
          <w:color w:val="000000"/>
          <w:sz w:val="18"/>
          <w:lang w:val="ru-RU"/>
        </w:rPr>
        <w:t>інформація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анулювання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платника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додану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вартість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>/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наявність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боргу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платежем</w:t>
      </w:r>
      <w:r w:rsidRPr="001D7BC3">
        <w:rPr>
          <w:rFonts w:ascii="Arial"/>
          <w:color w:val="000000"/>
          <w:sz w:val="18"/>
          <w:lang w:val="ru-RU"/>
        </w:rPr>
        <w:t xml:space="preserve"> "</w:t>
      </w:r>
      <w:r w:rsidRPr="001D7BC3">
        <w:rPr>
          <w:rFonts w:ascii="Arial"/>
          <w:color w:val="000000"/>
          <w:sz w:val="18"/>
          <w:lang w:val="ru-RU"/>
        </w:rPr>
        <w:t>Пеня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порушення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термінів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сфері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зовнішньоекономічної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діяльності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невиконання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зобов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язань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штрафні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санкції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порушення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вимог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законодавства</w:t>
      </w:r>
      <w:r w:rsidRPr="001D7BC3">
        <w:rPr>
          <w:rFonts w:ascii="Arial"/>
          <w:color w:val="000000"/>
          <w:sz w:val="18"/>
          <w:lang w:val="ru-RU"/>
        </w:rPr>
        <w:t>" (</w:t>
      </w:r>
      <w:r w:rsidRPr="001D7BC3">
        <w:rPr>
          <w:rFonts w:ascii="Arial"/>
          <w:color w:val="000000"/>
          <w:sz w:val="18"/>
          <w:lang w:val="ru-RU"/>
        </w:rPr>
        <w:t>код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платежу</w:t>
      </w:r>
      <w:r w:rsidRPr="001D7BC3">
        <w:rPr>
          <w:rFonts w:ascii="Arial"/>
          <w:color w:val="000000"/>
          <w:sz w:val="18"/>
          <w:lang w:val="ru-RU"/>
        </w:rPr>
        <w:t xml:space="preserve"> - 21081000), </w:t>
      </w:r>
      <w:r w:rsidRPr="001D7BC3">
        <w:rPr>
          <w:rFonts w:ascii="Arial"/>
          <w:color w:val="000000"/>
          <w:sz w:val="18"/>
          <w:lang w:val="ru-RU"/>
        </w:rPr>
        <w:t>отримана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інформаційної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взаємодії</w:t>
      </w:r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6" w:name="92"/>
      <w:bookmarkEnd w:id="65"/>
      <w:r w:rsidRPr="001D7BC3">
        <w:rPr>
          <w:rFonts w:ascii="Arial"/>
          <w:color w:val="000000"/>
          <w:sz w:val="18"/>
          <w:lang w:val="ru-RU"/>
        </w:rPr>
        <w:t>інформація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наявність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складених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стосовно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органу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невстановлення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місцезнаходження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платника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язку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неможливістю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проведення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перевірки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законодавства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отримана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засобами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документообігу</w:t>
      </w:r>
      <w:r w:rsidRPr="001D7BC3">
        <w:rPr>
          <w:rFonts w:ascii="Arial"/>
          <w:color w:val="000000"/>
          <w:sz w:val="18"/>
          <w:lang w:val="ru-RU"/>
        </w:rPr>
        <w:t>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7" w:name="93"/>
      <w:bookmarkEnd w:id="66"/>
      <w:r w:rsidRPr="001D7BC3">
        <w:rPr>
          <w:rFonts w:ascii="Arial"/>
          <w:color w:val="293A55"/>
          <w:sz w:val="18"/>
          <w:lang w:val="ru-RU"/>
        </w:rPr>
        <w:t>інформація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про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перевищення</w:t>
      </w:r>
      <w:r w:rsidRPr="001D7BC3">
        <w:rPr>
          <w:rFonts w:ascii="Arial"/>
          <w:color w:val="293A55"/>
          <w:sz w:val="18"/>
          <w:lang w:val="ru-RU"/>
        </w:rPr>
        <w:t xml:space="preserve"> 20 </w:t>
      </w:r>
      <w:r w:rsidRPr="001D7BC3">
        <w:rPr>
          <w:rFonts w:ascii="Arial"/>
          <w:color w:val="293A55"/>
          <w:sz w:val="18"/>
          <w:lang w:val="ru-RU"/>
        </w:rPr>
        <w:t>відсотків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розміру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частки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неповернутої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валютної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виручки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суб</w:t>
      </w:r>
      <w:r w:rsidRPr="001D7BC3">
        <w:rPr>
          <w:rFonts w:ascii="Arial"/>
          <w:color w:val="293A55"/>
          <w:sz w:val="18"/>
          <w:lang w:val="ru-RU"/>
        </w:rPr>
        <w:t>'</w:t>
      </w:r>
      <w:r w:rsidRPr="001D7BC3">
        <w:rPr>
          <w:rFonts w:ascii="Arial"/>
          <w:color w:val="293A55"/>
          <w:sz w:val="18"/>
          <w:lang w:val="ru-RU"/>
        </w:rPr>
        <w:t>єктом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агропромислового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комплексу</w:t>
      </w:r>
      <w:r w:rsidRPr="001D7BC3">
        <w:rPr>
          <w:rFonts w:ascii="Arial"/>
          <w:color w:val="293A55"/>
          <w:sz w:val="18"/>
          <w:lang w:val="ru-RU"/>
        </w:rPr>
        <w:t xml:space="preserve">, </w:t>
      </w:r>
      <w:r w:rsidRPr="001D7BC3">
        <w:rPr>
          <w:rFonts w:ascii="Arial"/>
          <w:color w:val="293A55"/>
          <w:sz w:val="18"/>
          <w:lang w:val="ru-RU"/>
        </w:rPr>
        <w:t>отримана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від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ДПС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засобами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електронного</w:t>
      </w:r>
      <w:r w:rsidRPr="001D7BC3">
        <w:rPr>
          <w:rFonts w:ascii="Arial"/>
          <w:color w:val="293A55"/>
          <w:sz w:val="18"/>
          <w:lang w:val="ru-RU"/>
        </w:rPr>
        <w:t xml:space="preserve"> </w:t>
      </w:r>
      <w:r w:rsidRPr="001D7BC3">
        <w:rPr>
          <w:rFonts w:ascii="Arial"/>
          <w:color w:val="293A55"/>
          <w:sz w:val="18"/>
          <w:lang w:val="ru-RU"/>
        </w:rPr>
        <w:t>документообігу</w:t>
      </w:r>
      <w:r w:rsidRPr="001D7BC3">
        <w:rPr>
          <w:rFonts w:ascii="Arial"/>
          <w:color w:val="293A55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68" w:name="103"/>
      <w:bookmarkEnd w:id="67"/>
      <w:r w:rsidRPr="001D7BC3">
        <w:rPr>
          <w:rFonts w:ascii="Arial"/>
          <w:i/>
          <w:color w:val="000000"/>
          <w:sz w:val="18"/>
          <w:lang w:val="ru-RU"/>
        </w:rPr>
        <w:t>(</w:t>
      </w:r>
      <w:r w:rsidRPr="001D7BC3">
        <w:rPr>
          <w:rFonts w:ascii="Arial"/>
          <w:i/>
          <w:color w:val="000000"/>
          <w:sz w:val="18"/>
          <w:lang w:val="ru-RU"/>
        </w:rPr>
        <w:t>абзац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п</w:t>
      </w:r>
      <w:r w:rsidRPr="001D7BC3">
        <w:rPr>
          <w:rFonts w:ascii="Arial"/>
          <w:i/>
          <w:color w:val="000000"/>
          <w:sz w:val="18"/>
          <w:lang w:val="ru-RU"/>
        </w:rPr>
        <w:t>'</w:t>
      </w:r>
      <w:r w:rsidRPr="001D7BC3">
        <w:rPr>
          <w:rFonts w:ascii="Arial"/>
          <w:i/>
          <w:color w:val="000000"/>
          <w:sz w:val="18"/>
          <w:lang w:val="ru-RU"/>
        </w:rPr>
        <w:t>ятий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пункту</w:t>
      </w:r>
      <w:r w:rsidRPr="001D7BC3">
        <w:rPr>
          <w:rFonts w:ascii="Arial"/>
          <w:i/>
          <w:color w:val="000000"/>
          <w:sz w:val="18"/>
          <w:lang w:val="ru-RU"/>
        </w:rPr>
        <w:t xml:space="preserve"> 10 </w:t>
      </w:r>
      <w:r w:rsidRPr="001D7BC3">
        <w:rPr>
          <w:rFonts w:ascii="Arial"/>
          <w:i/>
          <w:color w:val="000000"/>
          <w:sz w:val="18"/>
          <w:lang w:val="ru-RU"/>
        </w:rPr>
        <w:t>у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редакції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постанови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Кабінету</w:t>
      </w:r>
      <w:r w:rsidRPr="001D7BC3">
        <w:rPr>
          <w:lang w:val="ru-RU"/>
        </w:rPr>
        <w:br/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Міністрів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України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від</w:t>
      </w:r>
      <w:r w:rsidRPr="001D7BC3">
        <w:rPr>
          <w:rFonts w:ascii="Arial"/>
          <w:i/>
          <w:color w:val="000000"/>
          <w:sz w:val="18"/>
          <w:lang w:val="ru-RU"/>
        </w:rPr>
        <w:t xml:space="preserve"> 08.03.2024 </w:t>
      </w:r>
      <w:r w:rsidRPr="001D7BC3">
        <w:rPr>
          <w:rFonts w:ascii="Arial"/>
          <w:i/>
          <w:color w:val="000000"/>
          <w:sz w:val="18"/>
          <w:lang w:val="ru-RU"/>
        </w:rPr>
        <w:t>р</w:t>
      </w:r>
      <w:r w:rsidRPr="001D7BC3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1D7BC3">
        <w:rPr>
          <w:rFonts w:ascii="Arial"/>
          <w:i/>
          <w:color w:val="000000"/>
          <w:sz w:val="18"/>
          <w:lang w:val="ru-RU"/>
        </w:rPr>
        <w:t xml:space="preserve"> 309 </w:t>
      </w:r>
      <w:r w:rsidRPr="001D7BC3">
        <w:rPr>
          <w:rFonts w:ascii="Arial"/>
          <w:i/>
          <w:color w:val="000000"/>
          <w:sz w:val="18"/>
          <w:lang w:val="ru-RU"/>
        </w:rPr>
        <w:t>набирає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чинності</w:t>
      </w:r>
      <w:r w:rsidRPr="001D7BC3">
        <w:rPr>
          <w:rFonts w:ascii="Arial"/>
          <w:i/>
          <w:color w:val="000000"/>
          <w:sz w:val="18"/>
          <w:lang w:val="ru-RU"/>
        </w:rPr>
        <w:t xml:space="preserve"> </w:t>
      </w:r>
      <w:r w:rsidRPr="001D7BC3">
        <w:rPr>
          <w:rFonts w:ascii="Arial"/>
          <w:i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01.06.2024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69" w:name="94"/>
      <w:bookmarkEnd w:id="68"/>
      <w:r w:rsidRPr="001D7BC3">
        <w:rPr>
          <w:rFonts w:ascii="Arial"/>
          <w:color w:val="000000"/>
          <w:sz w:val="18"/>
          <w:lang w:val="ru-RU"/>
        </w:rPr>
        <w:t>Підставою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також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МЗС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отримана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засобами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документообігу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надійшла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однієї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таких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країн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Республіка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Болг</w:t>
      </w:r>
      <w:r w:rsidRPr="001D7BC3">
        <w:rPr>
          <w:rFonts w:ascii="Arial"/>
          <w:color w:val="000000"/>
          <w:sz w:val="18"/>
          <w:lang w:val="ru-RU"/>
        </w:rPr>
        <w:t>арія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Румунія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Словацька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Республіка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Угорщина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Республіка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Польща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декларування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митний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режим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імпорту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класифікуються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1001 99 00 00, 1005 90 00 00, 1205 10 90 00, 1205 90 00, 1206 00 91 00, 1206 00 99 00, </w:t>
      </w:r>
      <w:r w:rsidRPr="001D7BC3">
        <w:rPr>
          <w:rFonts w:ascii="Arial"/>
          <w:color w:val="000000"/>
          <w:sz w:val="18"/>
          <w:lang w:val="ru-RU"/>
        </w:rPr>
        <w:t>без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наяв</w:t>
      </w:r>
      <w:r w:rsidRPr="001D7BC3">
        <w:rPr>
          <w:rFonts w:ascii="Arial"/>
          <w:color w:val="000000"/>
          <w:sz w:val="18"/>
          <w:lang w:val="ru-RU"/>
        </w:rPr>
        <w:t>ності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підтвердження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результатами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двосторонніх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консультацій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партнерами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таких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країн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вимогами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визначеними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додатку</w:t>
      </w:r>
      <w:r w:rsidRPr="001D7BC3">
        <w:rPr>
          <w:rFonts w:ascii="Arial"/>
          <w:color w:val="000000"/>
          <w:sz w:val="18"/>
          <w:lang w:val="ru-RU"/>
        </w:rPr>
        <w:t xml:space="preserve"> 4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27 </w:t>
      </w:r>
      <w:r w:rsidRPr="001D7BC3">
        <w:rPr>
          <w:rFonts w:ascii="Arial"/>
          <w:color w:val="000000"/>
          <w:sz w:val="18"/>
          <w:lang w:val="ru-RU"/>
        </w:rPr>
        <w:t>грудня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1402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затвердження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експорт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імпорт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</w:t>
      </w:r>
      <w:r w:rsidRPr="001D7BC3">
        <w:rPr>
          <w:rFonts w:ascii="Arial"/>
          <w:color w:val="000000"/>
          <w:sz w:val="18"/>
          <w:lang w:val="ru-RU"/>
        </w:rPr>
        <w:t>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ліцензуванню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квот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2024 </w:t>
      </w:r>
      <w:r w:rsidRPr="001D7BC3">
        <w:rPr>
          <w:rFonts w:ascii="Arial"/>
          <w:color w:val="000000"/>
          <w:sz w:val="18"/>
          <w:lang w:val="ru-RU"/>
        </w:rPr>
        <w:t>рік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0" w:name="95"/>
      <w:bookmarkEnd w:id="69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виключений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підставі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абзацу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ятого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цього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має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право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повторно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подати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подавати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заяву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раніше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ніж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його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умови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відсутності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такого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перевищення</w:t>
      </w:r>
      <w:r w:rsidRPr="001D7BC3">
        <w:rPr>
          <w:rFonts w:ascii="Arial"/>
          <w:color w:val="000000"/>
          <w:sz w:val="18"/>
          <w:lang w:val="ru-RU"/>
        </w:rPr>
        <w:t xml:space="preserve"> 20 </w:t>
      </w:r>
      <w:r w:rsidRPr="001D7BC3">
        <w:rPr>
          <w:rFonts w:ascii="Arial"/>
          <w:color w:val="000000"/>
          <w:sz w:val="18"/>
          <w:lang w:val="ru-RU"/>
        </w:rPr>
        <w:t>відсотків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розміру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частки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</w:t>
      </w:r>
      <w:r w:rsidRPr="001D7BC3">
        <w:rPr>
          <w:rFonts w:ascii="Arial"/>
          <w:color w:val="000000"/>
          <w:sz w:val="18"/>
          <w:lang w:val="ru-RU"/>
        </w:rPr>
        <w:t>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актуальної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заяви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1" w:name="96"/>
      <w:bookmarkEnd w:id="70"/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виключений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підставі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абзацу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шостого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цього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має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право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повторно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подати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подавати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заяву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</w:t>
      </w:r>
      <w:r w:rsidRPr="001D7BC3">
        <w:rPr>
          <w:rFonts w:ascii="Arial"/>
          <w:color w:val="000000"/>
          <w:sz w:val="18"/>
          <w:lang w:val="ru-RU"/>
        </w:rPr>
        <w:t>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раніше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ніж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через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шість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його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2" w:name="97"/>
      <w:bookmarkEnd w:id="71"/>
      <w:r w:rsidRPr="001D7BC3">
        <w:rPr>
          <w:rFonts w:ascii="Arial"/>
          <w:color w:val="000000"/>
          <w:sz w:val="18"/>
          <w:lang w:val="ru-RU"/>
        </w:rPr>
        <w:t>Рішення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відмову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оформлюєть</w:t>
      </w:r>
      <w:r w:rsidRPr="001D7BC3">
        <w:rPr>
          <w:rFonts w:ascii="Arial"/>
          <w:color w:val="000000"/>
          <w:sz w:val="18"/>
          <w:lang w:val="ru-RU"/>
        </w:rPr>
        <w:t>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наказом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набирає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чинності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день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настає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його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підписання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3" w:name="98"/>
      <w:bookmarkEnd w:id="72"/>
      <w:r w:rsidRPr="001D7BC3">
        <w:rPr>
          <w:rFonts w:ascii="Arial"/>
          <w:color w:val="000000"/>
          <w:sz w:val="18"/>
          <w:lang w:val="ru-RU"/>
        </w:rPr>
        <w:t>Інформація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відмову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включенні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або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виключення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переліку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верифікованих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відображається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програ</w:t>
      </w:r>
      <w:r w:rsidRPr="001D7BC3">
        <w:rPr>
          <w:rFonts w:ascii="Arial"/>
          <w:color w:val="000000"/>
          <w:sz w:val="18"/>
          <w:lang w:val="ru-RU"/>
        </w:rPr>
        <w:t>мними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засобами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74" w:name="100"/>
      <w:bookmarkEnd w:id="73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пункт</w:t>
      </w:r>
      <w:r w:rsidRPr="001D7BC3">
        <w:rPr>
          <w:rFonts w:ascii="Arial"/>
          <w:color w:val="000000"/>
          <w:sz w:val="18"/>
          <w:lang w:val="ru-RU"/>
        </w:rPr>
        <w:t xml:space="preserve"> 10 </w:t>
      </w:r>
      <w:r w:rsidRPr="001D7BC3">
        <w:rPr>
          <w:rFonts w:ascii="Arial"/>
          <w:color w:val="000000"/>
          <w:sz w:val="18"/>
          <w:lang w:val="ru-RU"/>
        </w:rPr>
        <w:t>із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змінами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внесеними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26.01.2024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87,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редакції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08.03.2024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5" w:name="105"/>
      <w:bookmarkEnd w:id="74"/>
      <w:r w:rsidRPr="001D7BC3">
        <w:rPr>
          <w:rFonts w:ascii="Arial"/>
          <w:color w:val="000000"/>
          <w:sz w:val="18"/>
          <w:lang w:val="ru-RU"/>
        </w:rPr>
        <w:t xml:space="preserve">11. </w:t>
      </w:r>
      <w:r w:rsidRPr="001D7BC3">
        <w:rPr>
          <w:rFonts w:ascii="Arial"/>
          <w:color w:val="000000"/>
          <w:sz w:val="18"/>
          <w:lang w:val="ru-RU"/>
        </w:rPr>
        <w:t>Частка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співвідношення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обсягу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класифікуються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1001, 1002, 1003, 1004, 1005, 1201, 1205, 1206 00, 1507, 1512, 1514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2306, </w:t>
      </w:r>
      <w:r w:rsidRPr="001D7BC3">
        <w:rPr>
          <w:rFonts w:ascii="Arial"/>
          <w:color w:val="000000"/>
          <w:sz w:val="18"/>
          <w:lang w:val="ru-RU"/>
        </w:rPr>
        <w:t>зд</w:t>
      </w:r>
      <w:r w:rsidRPr="001D7BC3">
        <w:rPr>
          <w:rFonts w:ascii="Arial"/>
          <w:color w:val="000000"/>
          <w:sz w:val="18"/>
          <w:lang w:val="ru-RU"/>
        </w:rPr>
        <w:t>ійсненими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11 </w:t>
      </w:r>
      <w:r w:rsidRPr="001D7BC3">
        <w:rPr>
          <w:rFonts w:ascii="Arial"/>
          <w:color w:val="000000"/>
          <w:sz w:val="18"/>
          <w:lang w:val="ru-RU"/>
        </w:rPr>
        <w:t>листопада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установлених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граничних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далі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банками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був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завершений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</w:t>
      </w:r>
      <w:r w:rsidRPr="001D7BC3">
        <w:rPr>
          <w:rFonts w:ascii="Arial"/>
          <w:color w:val="000000"/>
          <w:sz w:val="18"/>
          <w:lang w:val="ru-RU"/>
        </w:rPr>
        <w:t>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число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звітного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загальної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вартості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класифікуються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1001, 1002, 1003, 1004, 1005, 1201, 1205, 1206 00, 1507, 1512, 1514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2306, </w:t>
      </w:r>
      <w:r w:rsidRPr="001D7BC3">
        <w:rPr>
          <w:rFonts w:ascii="Arial"/>
          <w:color w:val="000000"/>
          <w:sz w:val="18"/>
          <w:lang w:val="ru-RU"/>
        </w:rPr>
        <w:t>операції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</w:t>
      </w:r>
      <w:r w:rsidRPr="001D7BC3">
        <w:rPr>
          <w:rFonts w:ascii="Arial"/>
          <w:color w:val="000000"/>
          <w:sz w:val="18"/>
          <w:lang w:val="ru-RU"/>
        </w:rPr>
        <w:t>ких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здійснено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11 </w:t>
      </w:r>
      <w:r w:rsidRPr="001D7BC3">
        <w:rPr>
          <w:rFonts w:ascii="Arial"/>
          <w:color w:val="000000"/>
          <w:sz w:val="18"/>
          <w:lang w:val="ru-RU"/>
        </w:rPr>
        <w:t>листопада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закінчилися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6" w:name="106"/>
      <w:bookmarkEnd w:id="75"/>
      <w:r w:rsidRPr="001D7BC3">
        <w:rPr>
          <w:rFonts w:ascii="Arial"/>
          <w:color w:val="000000"/>
          <w:sz w:val="18"/>
          <w:lang w:val="ru-RU"/>
        </w:rPr>
        <w:lastRenderedPageBreak/>
        <w:t>Частка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обраховується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наростаючим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підсумком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шляхом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ділення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обсягу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</w:t>
      </w:r>
      <w:r w:rsidRPr="001D7BC3">
        <w:rPr>
          <w:rFonts w:ascii="Arial"/>
          <w:color w:val="000000"/>
          <w:sz w:val="18"/>
          <w:lang w:val="ru-RU"/>
        </w:rPr>
        <w:t>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вартість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операції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здійснено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11 </w:t>
      </w:r>
      <w:r w:rsidRPr="001D7BC3">
        <w:rPr>
          <w:rFonts w:ascii="Arial"/>
          <w:color w:val="000000"/>
          <w:sz w:val="18"/>
          <w:lang w:val="ru-RU"/>
        </w:rPr>
        <w:t>листопада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закінчилися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такою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формуло</w:t>
      </w:r>
      <w:r w:rsidRPr="001D7BC3">
        <w:rPr>
          <w:rFonts w:ascii="Arial"/>
          <w:color w:val="000000"/>
          <w:sz w:val="18"/>
          <w:lang w:val="ru-RU"/>
        </w:rPr>
        <w:t>ю</w:t>
      </w:r>
      <w:r w:rsidRPr="001D7BC3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51"/>
        <w:gridCol w:w="3992"/>
      </w:tblGrid>
      <w:tr w:rsidR="007102AB">
        <w:trPr>
          <w:trHeight w:val="30"/>
          <w:tblCellSpacing w:w="0" w:type="auto"/>
        </w:trPr>
        <w:tc>
          <w:tcPr>
            <w:tcW w:w="5427" w:type="dxa"/>
            <w:vAlign w:val="center"/>
          </w:tcPr>
          <w:p w:rsidR="007102AB" w:rsidRDefault="001D7BC3">
            <w:pPr>
              <w:spacing w:after="0"/>
            </w:pPr>
            <w:bookmarkStart w:id="77" w:name="107"/>
            <w:bookmarkEnd w:id="7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vAlign w:val="center"/>
          </w:tcPr>
          <w:p w:rsidR="007102AB" w:rsidRDefault="001D7BC3">
            <w:pPr>
              <w:spacing w:after="0"/>
            </w:pPr>
            <w:bookmarkStart w:id="78" w:name="108"/>
            <w:bookmarkEnd w:id="77"/>
            <w:r>
              <w:rPr>
                <w:rFonts w:ascii="Arial"/>
                <w:color w:val="000000"/>
                <w:sz w:val="15"/>
              </w:rPr>
              <w:t>,</w:t>
            </w:r>
          </w:p>
        </w:tc>
        <w:bookmarkEnd w:id="78"/>
      </w:tr>
    </w:tbl>
    <w:p w:rsidR="007102AB" w:rsidRDefault="001D7BC3">
      <w:r>
        <w:br/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79" w:name="109"/>
      <w:r w:rsidRPr="001D7BC3">
        <w:rPr>
          <w:rFonts w:ascii="Arial"/>
          <w:color w:val="000000"/>
          <w:sz w:val="18"/>
          <w:lang w:val="ru-RU"/>
        </w:rPr>
        <w:t>де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частка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відсотках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звітний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місяць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число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наступного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місяця</w:t>
      </w:r>
      <w:r w:rsidRPr="001D7BC3">
        <w:rPr>
          <w:rFonts w:ascii="Arial"/>
          <w:color w:val="000000"/>
          <w:sz w:val="18"/>
          <w:lang w:val="ru-RU"/>
        </w:rPr>
        <w:t>);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0" w:name="110"/>
      <w:bookmarkEnd w:id="79"/>
      <w:r>
        <w:rPr>
          <w:rFonts w:ascii="Arial"/>
          <w:color w:val="000000"/>
          <w:sz w:val="18"/>
        </w:rPr>
        <w:t>m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листопад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 (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грудня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>.);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1" w:name="111"/>
      <w:bookmarkEnd w:id="80"/>
      <w:r>
        <w:rPr>
          <w:rFonts w:ascii="Arial"/>
          <w:color w:val="000000"/>
          <w:sz w:val="18"/>
        </w:rPr>
        <w:t>z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поточний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звітний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місяць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число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наступного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місяця</w:t>
      </w:r>
      <w:r w:rsidRPr="001D7BC3">
        <w:rPr>
          <w:rFonts w:ascii="Arial"/>
          <w:color w:val="000000"/>
          <w:sz w:val="18"/>
          <w:lang w:val="ru-RU"/>
        </w:rPr>
        <w:t>);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2" w:name="112"/>
      <w:bookmarkEnd w:id="81"/>
      <w:proofErr w:type="spellStart"/>
      <w:r>
        <w:rPr>
          <w:rFonts w:ascii="Arial"/>
          <w:color w:val="000000"/>
          <w:sz w:val="18"/>
        </w:rPr>
        <w:t>Wn</w:t>
      </w:r>
      <w:proofErr w:type="spellEnd"/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обсяг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сума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здійснено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протягом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установленого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Національним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строку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національній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класифікуються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1001, 1002, 1003, 1004, 10</w:t>
      </w:r>
      <w:r w:rsidRPr="001D7BC3">
        <w:rPr>
          <w:rFonts w:ascii="Arial"/>
          <w:color w:val="000000"/>
          <w:sz w:val="18"/>
          <w:lang w:val="ru-RU"/>
        </w:rPr>
        <w:t xml:space="preserve">05, 1201, 1205, 1206 00, 1507, 1512, 1514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2306, </w:t>
      </w:r>
      <w:r w:rsidRPr="001D7BC3">
        <w:rPr>
          <w:rFonts w:ascii="Arial"/>
          <w:color w:val="000000"/>
          <w:sz w:val="18"/>
          <w:lang w:val="ru-RU"/>
        </w:rPr>
        <w:t>здійсненими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11 </w:t>
      </w:r>
      <w:r w:rsidRPr="001D7BC3">
        <w:rPr>
          <w:rFonts w:ascii="Arial"/>
          <w:color w:val="000000"/>
          <w:sz w:val="18"/>
          <w:lang w:val="ru-RU"/>
        </w:rPr>
        <w:t>листопада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закінчилися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звітний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місяць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число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наступного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місяця</w:t>
      </w:r>
      <w:r w:rsidRPr="001D7BC3">
        <w:rPr>
          <w:rFonts w:ascii="Arial"/>
          <w:color w:val="000000"/>
          <w:sz w:val="18"/>
          <w:lang w:val="ru-RU"/>
        </w:rPr>
        <w:t>) (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інформацією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>);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3" w:name="113"/>
      <w:bookmarkEnd w:id="82"/>
      <w:r>
        <w:rPr>
          <w:rFonts w:ascii="Arial"/>
          <w:color w:val="000000"/>
          <w:sz w:val="18"/>
        </w:rPr>
        <w:t>We</w:t>
      </w:r>
      <w:r w:rsidRPr="001D7BC3">
        <w:rPr>
          <w:rFonts w:ascii="Arial"/>
          <w:color w:val="000000"/>
          <w:sz w:val="18"/>
          <w:lang w:val="ru-RU"/>
        </w:rPr>
        <w:t xml:space="preserve"> - </w:t>
      </w:r>
      <w:r w:rsidRPr="001D7BC3">
        <w:rPr>
          <w:rFonts w:ascii="Arial"/>
          <w:color w:val="000000"/>
          <w:sz w:val="18"/>
          <w:lang w:val="ru-RU"/>
        </w:rPr>
        <w:t>вартість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національній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валюті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класифікуються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кодами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УКТЗЕД</w:t>
      </w:r>
      <w:r w:rsidRPr="001D7BC3">
        <w:rPr>
          <w:rFonts w:ascii="Arial"/>
          <w:color w:val="000000"/>
          <w:sz w:val="18"/>
          <w:lang w:val="ru-RU"/>
        </w:rPr>
        <w:t xml:space="preserve"> 1001, 1002, 1003, 1004, 1005, 1201, 1205, 1206 00, 1507, 1512, 1514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2306, </w:t>
      </w:r>
      <w:r w:rsidRPr="001D7BC3">
        <w:rPr>
          <w:rFonts w:ascii="Arial"/>
          <w:color w:val="000000"/>
          <w:sz w:val="18"/>
          <w:lang w:val="ru-RU"/>
        </w:rPr>
        <w:t>операції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здійснено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після</w:t>
      </w:r>
      <w:r w:rsidRPr="001D7BC3">
        <w:rPr>
          <w:rFonts w:ascii="Arial"/>
          <w:color w:val="000000"/>
          <w:sz w:val="18"/>
          <w:lang w:val="ru-RU"/>
        </w:rPr>
        <w:t xml:space="preserve"> 11 </w:t>
      </w:r>
      <w:r w:rsidRPr="001D7BC3">
        <w:rPr>
          <w:rFonts w:ascii="Arial"/>
          <w:color w:val="000000"/>
          <w:sz w:val="18"/>
          <w:lang w:val="ru-RU"/>
        </w:rPr>
        <w:t>листоп</w:t>
      </w:r>
      <w:r w:rsidRPr="001D7BC3">
        <w:rPr>
          <w:rFonts w:ascii="Arial"/>
          <w:color w:val="000000"/>
          <w:sz w:val="18"/>
          <w:lang w:val="ru-RU"/>
        </w:rPr>
        <w:t>ада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 w:rsidRPr="001D7BC3">
        <w:rPr>
          <w:rFonts w:ascii="Arial"/>
          <w:color w:val="000000"/>
          <w:sz w:val="18"/>
          <w:lang w:val="ru-RU"/>
        </w:rPr>
        <w:t>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закінчилися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звітний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місяць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число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наступного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місяця</w:t>
      </w:r>
      <w:r w:rsidRPr="001D7BC3">
        <w:rPr>
          <w:rFonts w:ascii="Arial"/>
          <w:color w:val="000000"/>
          <w:sz w:val="18"/>
          <w:lang w:val="ru-RU"/>
        </w:rPr>
        <w:t>) (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інформацією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Держмитслужби</w:t>
      </w:r>
      <w:r w:rsidRPr="001D7BC3">
        <w:rPr>
          <w:rFonts w:ascii="Arial"/>
          <w:color w:val="000000"/>
          <w:sz w:val="18"/>
          <w:lang w:val="ru-RU"/>
        </w:rPr>
        <w:t xml:space="preserve">),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операцій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4" w:name="114"/>
      <w:bookmarkEnd w:id="83"/>
      <w:r w:rsidRPr="001D7BC3">
        <w:rPr>
          <w:rFonts w:ascii="Arial"/>
          <w:color w:val="000000"/>
          <w:sz w:val="18"/>
          <w:lang w:val="ru-RU"/>
        </w:rPr>
        <w:t>Для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частки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</w:t>
      </w:r>
      <w:r w:rsidRPr="001D7BC3">
        <w:rPr>
          <w:rFonts w:ascii="Arial"/>
          <w:color w:val="000000"/>
          <w:sz w:val="18"/>
          <w:lang w:val="ru-RU"/>
        </w:rPr>
        <w:t>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обсяг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вартість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використовуються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національній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валюті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5" w:name="115"/>
      <w:bookmarkEnd w:id="84"/>
      <w:r w:rsidRPr="001D7BC3">
        <w:rPr>
          <w:rFonts w:ascii="Arial"/>
          <w:color w:val="000000"/>
          <w:sz w:val="18"/>
          <w:lang w:val="ru-RU"/>
        </w:rPr>
        <w:t>Розрахунок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частки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щомісяця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здійснюється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 (</w:t>
      </w:r>
      <w:r w:rsidRPr="001D7BC3">
        <w:rPr>
          <w:rFonts w:ascii="Arial"/>
          <w:color w:val="000000"/>
          <w:sz w:val="18"/>
          <w:lang w:val="ru-RU"/>
        </w:rPr>
        <w:t>станом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1 </w:t>
      </w:r>
      <w:r w:rsidRPr="001D7BC3">
        <w:rPr>
          <w:rFonts w:ascii="Arial"/>
          <w:color w:val="000000"/>
          <w:sz w:val="18"/>
          <w:lang w:val="ru-RU"/>
        </w:rPr>
        <w:t>число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місяця</w:t>
      </w:r>
      <w:r w:rsidRPr="001D7BC3">
        <w:rPr>
          <w:rFonts w:ascii="Arial"/>
          <w:color w:val="000000"/>
          <w:sz w:val="18"/>
          <w:lang w:val="ru-RU"/>
        </w:rPr>
        <w:t xml:space="preserve">) </w:t>
      </w:r>
      <w:r w:rsidRPr="001D7BC3">
        <w:rPr>
          <w:rFonts w:ascii="Arial"/>
          <w:color w:val="000000"/>
          <w:sz w:val="18"/>
          <w:lang w:val="ru-RU"/>
        </w:rPr>
        <w:t>на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підставі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отриманих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</w:t>
      </w:r>
      <w:r w:rsidRPr="001D7BC3">
        <w:rPr>
          <w:rFonts w:ascii="Arial"/>
          <w:color w:val="000000"/>
          <w:sz w:val="18"/>
          <w:lang w:val="ru-RU"/>
        </w:rPr>
        <w:t>аційної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взаємодії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Національного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банку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товару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дотриманням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отриманих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Держмитслужби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даних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митних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</w:t>
      </w:r>
      <w:r w:rsidRPr="001D7BC3">
        <w:rPr>
          <w:rFonts w:ascii="Arial"/>
          <w:color w:val="000000"/>
          <w:sz w:val="18"/>
          <w:lang w:val="ru-RU"/>
        </w:rPr>
        <w:t>кларацій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експортними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6" w:name="116"/>
      <w:bookmarkEnd w:id="85"/>
      <w:r w:rsidRPr="001D7BC3">
        <w:rPr>
          <w:rFonts w:ascii="Arial"/>
          <w:color w:val="000000"/>
          <w:sz w:val="18"/>
          <w:lang w:val="ru-RU"/>
        </w:rPr>
        <w:t>ДПС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засобами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електронного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документообігу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подає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Мінагрополітики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щомісяця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5 </w:t>
      </w:r>
      <w:r w:rsidRPr="001D7BC3">
        <w:rPr>
          <w:rFonts w:ascii="Arial"/>
          <w:color w:val="000000"/>
          <w:sz w:val="18"/>
          <w:lang w:val="ru-RU"/>
        </w:rPr>
        <w:t>числа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інформацію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яких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є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наявність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перевищення</w:t>
      </w:r>
      <w:r w:rsidRPr="001D7BC3">
        <w:rPr>
          <w:rFonts w:ascii="Arial"/>
          <w:color w:val="000000"/>
          <w:sz w:val="18"/>
          <w:lang w:val="ru-RU"/>
        </w:rPr>
        <w:t xml:space="preserve"> 20 </w:t>
      </w:r>
      <w:r w:rsidRPr="001D7BC3">
        <w:rPr>
          <w:rFonts w:ascii="Arial"/>
          <w:color w:val="000000"/>
          <w:sz w:val="18"/>
          <w:lang w:val="ru-RU"/>
        </w:rPr>
        <w:t>відсотків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розмір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частки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неповернутої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виручки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операціями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підлягають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валютному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нагляду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дотримання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строків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розрахунків</w:t>
      </w:r>
      <w:r w:rsidRPr="001D7BC3">
        <w:rPr>
          <w:rFonts w:ascii="Arial"/>
          <w:color w:val="000000"/>
          <w:sz w:val="18"/>
          <w:lang w:val="ru-RU"/>
        </w:rPr>
        <w:t>.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87" w:name="117"/>
      <w:bookmarkEnd w:id="86"/>
      <w:r w:rsidRPr="001D7BC3">
        <w:rPr>
          <w:rFonts w:ascii="Arial"/>
          <w:color w:val="000000"/>
          <w:sz w:val="18"/>
          <w:lang w:val="ru-RU"/>
        </w:rPr>
        <w:t>(</w:t>
      </w:r>
      <w:r w:rsidRPr="001D7BC3">
        <w:rPr>
          <w:rFonts w:ascii="Arial"/>
          <w:color w:val="000000"/>
          <w:sz w:val="18"/>
          <w:lang w:val="ru-RU"/>
        </w:rPr>
        <w:t>Порядок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доповнено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пунктом</w:t>
      </w:r>
      <w:r w:rsidRPr="001D7BC3">
        <w:rPr>
          <w:rFonts w:ascii="Arial"/>
          <w:color w:val="000000"/>
          <w:sz w:val="18"/>
          <w:lang w:val="ru-RU"/>
        </w:rPr>
        <w:t xml:space="preserve"> 11 </w:t>
      </w:r>
      <w:r w:rsidRPr="001D7BC3">
        <w:rPr>
          <w:rFonts w:ascii="Arial"/>
          <w:color w:val="000000"/>
          <w:sz w:val="18"/>
          <w:lang w:val="ru-RU"/>
        </w:rPr>
        <w:t>згідно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08.03.2024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309)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88" w:name="58"/>
      <w:bookmarkEnd w:id="87"/>
      <w:r w:rsidRPr="001D7BC3">
        <w:rPr>
          <w:rFonts w:ascii="Arial"/>
          <w:color w:val="000000"/>
          <w:sz w:val="18"/>
          <w:lang w:val="ru-RU"/>
        </w:rPr>
        <w:t xml:space="preserve"> </w:t>
      </w:r>
    </w:p>
    <w:p w:rsidR="007102AB" w:rsidRPr="001D7BC3" w:rsidRDefault="001D7BC3">
      <w:pPr>
        <w:spacing w:after="0"/>
        <w:ind w:firstLine="240"/>
        <w:jc w:val="right"/>
        <w:rPr>
          <w:lang w:val="ru-RU"/>
        </w:rPr>
      </w:pPr>
      <w:bookmarkStart w:id="89" w:name="65"/>
      <w:bookmarkEnd w:id="88"/>
      <w:r w:rsidRPr="001D7BC3">
        <w:rPr>
          <w:rFonts w:ascii="Arial"/>
          <w:color w:val="000000"/>
          <w:sz w:val="18"/>
          <w:lang w:val="ru-RU"/>
        </w:rPr>
        <w:t>ЗАТВЕРДЖЕНО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31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1132</w:t>
      </w:r>
    </w:p>
    <w:p w:rsidR="007102AB" w:rsidRPr="001D7BC3" w:rsidRDefault="001D7BC3">
      <w:pPr>
        <w:pStyle w:val="3"/>
        <w:spacing w:after="0"/>
        <w:jc w:val="center"/>
        <w:rPr>
          <w:lang w:val="ru-RU"/>
        </w:rPr>
      </w:pPr>
      <w:bookmarkStart w:id="90" w:name="60"/>
      <w:bookmarkEnd w:id="89"/>
      <w:r w:rsidRPr="001D7BC3">
        <w:rPr>
          <w:rFonts w:ascii="Arial"/>
          <w:color w:val="000000"/>
          <w:sz w:val="27"/>
          <w:lang w:val="ru-RU"/>
        </w:rPr>
        <w:t>ЗМІНА</w:t>
      </w:r>
      <w:r w:rsidRPr="001D7BC3">
        <w:rPr>
          <w:rFonts w:ascii="Arial"/>
          <w:color w:val="000000"/>
          <w:sz w:val="27"/>
          <w:lang w:val="ru-RU"/>
        </w:rPr>
        <w:t>,</w:t>
      </w:r>
      <w:r w:rsidRPr="001D7BC3">
        <w:rPr>
          <w:lang w:val="ru-RU"/>
        </w:rPr>
        <w:br/>
      </w:r>
      <w:r w:rsidRPr="001D7BC3">
        <w:rPr>
          <w:rFonts w:ascii="Arial"/>
          <w:color w:val="000000"/>
          <w:sz w:val="27"/>
          <w:lang w:val="ru-RU"/>
        </w:rPr>
        <w:t>що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вноситься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до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постанови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Кабінету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Міністрів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України</w:t>
      </w:r>
      <w:r w:rsidRPr="001D7BC3">
        <w:rPr>
          <w:rFonts w:ascii="Arial"/>
          <w:color w:val="000000"/>
          <w:sz w:val="27"/>
          <w:lang w:val="ru-RU"/>
        </w:rPr>
        <w:t xml:space="preserve"> </w:t>
      </w:r>
      <w:r w:rsidRPr="001D7BC3">
        <w:rPr>
          <w:rFonts w:ascii="Arial"/>
          <w:color w:val="000000"/>
          <w:sz w:val="27"/>
          <w:lang w:val="ru-RU"/>
        </w:rPr>
        <w:t>від</w:t>
      </w:r>
      <w:r w:rsidRPr="001D7BC3">
        <w:rPr>
          <w:rFonts w:ascii="Arial"/>
          <w:color w:val="000000"/>
          <w:sz w:val="27"/>
          <w:lang w:val="ru-RU"/>
        </w:rPr>
        <w:t xml:space="preserve"> 2 </w:t>
      </w:r>
      <w:r w:rsidRPr="001D7BC3">
        <w:rPr>
          <w:rFonts w:ascii="Arial"/>
          <w:color w:val="000000"/>
          <w:sz w:val="27"/>
          <w:lang w:val="ru-RU"/>
        </w:rPr>
        <w:t>червня</w:t>
      </w:r>
      <w:r w:rsidRPr="001D7BC3">
        <w:rPr>
          <w:rFonts w:ascii="Arial"/>
          <w:color w:val="000000"/>
          <w:sz w:val="27"/>
          <w:lang w:val="ru-RU"/>
        </w:rPr>
        <w:t xml:space="preserve"> 2021 </w:t>
      </w:r>
      <w:r w:rsidRPr="001D7BC3">
        <w:rPr>
          <w:rFonts w:ascii="Arial"/>
          <w:color w:val="000000"/>
          <w:sz w:val="27"/>
          <w:lang w:val="ru-RU"/>
        </w:rPr>
        <w:t>р</w:t>
      </w:r>
      <w:r w:rsidRPr="001D7BC3">
        <w:rPr>
          <w:rFonts w:ascii="Arial"/>
          <w:color w:val="000000"/>
          <w:sz w:val="27"/>
          <w:lang w:val="ru-RU"/>
        </w:rPr>
        <w:t xml:space="preserve">. </w:t>
      </w:r>
      <w:r>
        <w:rPr>
          <w:rFonts w:ascii="Arial"/>
          <w:color w:val="000000"/>
          <w:sz w:val="27"/>
        </w:rPr>
        <w:t>N</w:t>
      </w:r>
      <w:r w:rsidRPr="001D7BC3">
        <w:rPr>
          <w:rFonts w:ascii="Arial"/>
          <w:color w:val="000000"/>
          <w:sz w:val="27"/>
          <w:lang w:val="ru-RU"/>
        </w:rPr>
        <w:t xml:space="preserve"> 573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91" w:name="61"/>
      <w:bookmarkEnd w:id="90"/>
      <w:r w:rsidRPr="001D7BC3">
        <w:rPr>
          <w:rFonts w:ascii="Arial"/>
          <w:color w:val="000000"/>
          <w:sz w:val="18"/>
          <w:lang w:val="ru-RU"/>
        </w:rPr>
        <w:t>Доповнити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пунктом</w:t>
      </w:r>
      <w:r w:rsidRPr="001D7BC3">
        <w:rPr>
          <w:rFonts w:ascii="Arial"/>
          <w:color w:val="000000"/>
          <w:sz w:val="18"/>
          <w:lang w:val="ru-RU"/>
        </w:rPr>
        <w:t xml:space="preserve"> 3 </w:t>
      </w:r>
      <w:r w:rsidRPr="001D7BC3">
        <w:rPr>
          <w:rFonts w:ascii="Arial"/>
          <w:color w:val="000000"/>
          <w:sz w:val="18"/>
          <w:lang w:val="ru-RU"/>
        </w:rPr>
        <w:t>такого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змісту</w:t>
      </w:r>
      <w:r w:rsidRPr="001D7BC3">
        <w:rPr>
          <w:rFonts w:ascii="Arial"/>
          <w:color w:val="000000"/>
          <w:sz w:val="18"/>
          <w:lang w:val="ru-RU"/>
        </w:rPr>
        <w:t>:</w:t>
      </w:r>
    </w:p>
    <w:p w:rsidR="007102AB" w:rsidRPr="001D7BC3" w:rsidRDefault="001D7BC3">
      <w:pPr>
        <w:spacing w:after="0"/>
        <w:ind w:firstLine="240"/>
        <w:rPr>
          <w:lang w:val="ru-RU"/>
        </w:rPr>
      </w:pPr>
      <w:bookmarkStart w:id="92" w:name="62"/>
      <w:bookmarkEnd w:id="91"/>
      <w:r w:rsidRPr="001D7BC3">
        <w:rPr>
          <w:rFonts w:ascii="Arial"/>
          <w:color w:val="000000"/>
          <w:sz w:val="18"/>
          <w:lang w:val="ru-RU"/>
        </w:rPr>
        <w:t xml:space="preserve">"3. </w:t>
      </w:r>
      <w:r w:rsidRPr="001D7BC3">
        <w:rPr>
          <w:rFonts w:ascii="Arial"/>
          <w:color w:val="000000"/>
          <w:sz w:val="18"/>
          <w:lang w:val="ru-RU"/>
        </w:rPr>
        <w:t>Установити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що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період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воєнного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введеного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відповідно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Указу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Президента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24 </w:t>
      </w:r>
      <w:r w:rsidRPr="001D7BC3">
        <w:rPr>
          <w:rFonts w:ascii="Arial"/>
          <w:color w:val="000000"/>
          <w:sz w:val="18"/>
          <w:lang w:val="ru-RU"/>
        </w:rPr>
        <w:t>лютого</w:t>
      </w:r>
      <w:r w:rsidRPr="001D7BC3">
        <w:rPr>
          <w:rFonts w:ascii="Arial"/>
          <w:color w:val="000000"/>
          <w:sz w:val="18"/>
          <w:lang w:val="ru-RU"/>
        </w:rPr>
        <w:t xml:space="preserve"> 2022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64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введення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воєнного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Україні</w:t>
      </w:r>
      <w:r w:rsidRPr="001D7BC3">
        <w:rPr>
          <w:rFonts w:ascii="Arial"/>
          <w:color w:val="000000"/>
          <w:sz w:val="18"/>
          <w:lang w:val="ru-RU"/>
        </w:rPr>
        <w:t xml:space="preserve">",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аграрному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право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реєструватися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які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проходять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відповідно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Порядку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реалізації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експеримен</w:t>
      </w:r>
      <w:r w:rsidRPr="001D7BC3">
        <w:rPr>
          <w:rFonts w:ascii="Arial"/>
          <w:color w:val="000000"/>
          <w:sz w:val="18"/>
          <w:lang w:val="ru-RU"/>
        </w:rPr>
        <w:t>тального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умовах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воєнного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, </w:t>
      </w:r>
      <w:r w:rsidRPr="001D7BC3">
        <w:rPr>
          <w:rFonts w:ascii="Arial"/>
          <w:color w:val="000000"/>
          <w:sz w:val="18"/>
          <w:lang w:val="ru-RU"/>
        </w:rPr>
        <w:t>затвердженого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постановою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Кабінету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Міністрів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України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від</w:t>
      </w:r>
      <w:r w:rsidRPr="001D7BC3">
        <w:rPr>
          <w:rFonts w:ascii="Arial"/>
          <w:color w:val="000000"/>
          <w:sz w:val="18"/>
          <w:lang w:val="ru-RU"/>
        </w:rPr>
        <w:t xml:space="preserve"> 31 </w:t>
      </w:r>
      <w:r w:rsidRPr="001D7BC3">
        <w:rPr>
          <w:rFonts w:ascii="Arial"/>
          <w:color w:val="000000"/>
          <w:sz w:val="18"/>
          <w:lang w:val="ru-RU"/>
        </w:rPr>
        <w:t>жовтня</w:t>
      </w:r>
      <w:r w:rsidRPr="001D7BC3">
        <w:rPr>
          <w:rFonts w:ascii="Arial"/>
          <w:color w:val="000000"/>
          <w:sz w:val="18"/>
          <w:lang w:val="ru-RU"/>
        </w:rPr>
        <w:t xml:space="preserve"> 2023 </w:t>
      </w:r>
      <w:r w:rsidRPr="001D7BC3">
        <w:rPr>
          <w:rFonts w:ascii="Arial"/>
          <w:color w:val="000000"/>
          <w:sz w:val="18"/>
          <w:lang w:val="ru-RU"/>
        </w:rPr>
        <w:t>р</w:t>
      </w:r>
      <w:r w:rsidRPr="001D7B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7BC3">
        <w:rPr>
          <w:rFonts w:ascii="Arial"/>
          <w:color w:val="000000"/>
          <w:sz w:val="18"/>
          <w:lang w:val="ru-RU"/>
        </w:rPr>
        <w:t xml:space="preserve"> 1132 "</w:t>
      </w:r>
      <w:r w:rsidRPr="001D7BC3">
        <w:rPr>
          <w:rFonts w:ascii="Arial"/>
          <w:color w:val="000000"/>
          <w:sz w:val="18"/>
          <w:lang w:val="ru-RU"/>
        </w:rPr>
        <w:t>Про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реалізацію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lastRenderedPageBreak/>
        <w:t>експериментального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проекту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з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верифікації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суб</w:t>
      </w:r>
      <w:r w:rsidRPr="001D7BC3">
        <w:rPr>
          <w:rFonts w:ascii="Arial"/>
          <w:color w:val="000000"/>
          <w:sz w:val="18"/>
          <w:lang w:val="ru-RU"/>
        </w:rPr>
        <w:t>'</w:t>
      </w:r>
      <w:r w:rsidRPr="001D7BC3">
        <w:rPr>
          <w:rFonts w:ascii="Arial"/>
          <w:color w:val="000000"/>
          <w:sz w:val="18"/>
          <w:lang w:val="ru-RU"/>
        </w:rPr>
        <w:t>єктів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агропромисловог</w:t>
      </w:r>
      <w:r w:rsidRPr="001D7BC3">
        <w:rPr>
          <w:rFonts w:ascii="Arial"/>
          <w:color w:val="000000"/>
          <w:sz w:val="18"/>
          <w:lang w:val="ru-RU"/>
        </w:rPr>
        <w:t>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комплексу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умовах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воєнного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стану</w:t>
      </w:r>
      <w:r w:rsidRPr="001D7BC3">
        <w:rPr>
          <w:rFonts w:ascii="Arial"/>
          <w:color w:val="000000"/>
          <w:sz w:val="18"/>
          <w:lang w:val="ru-RU"/>
        </w:rPr>
        <w:t xml:space="preserve">", </w:t>
      </w:r>
      <w:r w:rsidRPr="001D7BC3">
        <w:rPr>
          <w:rFonts w:ascii="Arial"/>
          <w:color w:val="000000"/>
          <w:sz w:val="18"/>
          <w:lang w:val="ru-RU"/>
        </w:rPr>
        <w:t>та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набувають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статусу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користувача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Державного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аграрного</w:t>
      </w:r>
      <w:r w:rsidRPr="001D7BC3">
        <w:rPr>
          <w:rFonts w:ascii="Arial"/>
          <w:color w:val="000000"/>
          <w:sz w:val="18"/>
          <w:lang w:val="ru-RU"/>
        </w:rPr>
        <w:t xml:space="preserve"> </w:t>
      </w:r>
      <w:r w:rsidRPr="001D7BC3">
        <w:rPr>
          <w:rFonts w:ascii="Arial"/>
          <w:color w:val="000000"/>
          <w:sz w:val="18"/>
          <w:lang w:val="ru-RU"/>
        </w:rPr>
        <w:t>реєстру</w:t>
      </w:r>
      <w:r w:rsidRPr="001D7BC3">
        <w:rPr>
          <w:rFonts w:ascii="Arial"/>
          <w:color w:val="000000"/>
          <w:sz w:val="18"/>
          <w:lang w:val="ru-RU"/>
        </w:rPr>
        <w:t>.".</w:t>
      </w:r>
    </w:p>
    <w:p w:rsidR="007102AB" w:rsidRDefault="001D7BC3">
      <w:pPr>
        <w:spacing w:after="0"/>
        <w:jc w:val="center"/>
      </w:pPr>
      <w:bookmarkStart w:id="93" w:name="63"/>
      <w:bookmarkEnd w:id="92"/>
      <w:r>
        <w:rPr>
          <w:rFonts w:ascii="Arial"/>
          <w:color w:val="000000"/>
          <w:sz w:val="18"/>
        </w:rPr>
        <w:t>____________</w:t>
      </w:r>
      <w:bookmarkStart w:id="94" w:name="_GoBack"/>
      <w:bookmarkEnd w:id="93"/>
      <w:bookmarkEnd w:id="94"/>
    </w:p>
    <w:sectPr w:rsidR="007102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2AB"/>
    <w:rsid w:val="001D7BC3"/>
    <w:rsid w:val="0071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0AEEC-C455-4B3C-8F6F-E41EB700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3672</Words>
  <Characters>20931</Characters>
  <Application>Microsoft Office Word</Application>
  <DocSecurity>0</DocSecurity>
  <Lines>174</Lines>
  <Paragraphs>49</Paragraphs>
  <ScaleCrop>false</ScaleCrop>
  <Company/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2024-11-29T22:55:00Z</dcterms:created>
  <dcterms:modified xsi:type="dcterms:W3CDTF">2024-11-29T22:55:00Z</dcterms:modified>
</cp:coreProperties>
</file>