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gif" PartName="/word/media/document_image_rId3.gif"/>
  <Override ContentType="image/gif" PartName="/word/media/document_image_rId4.gif"/>
  <Override ContentType="image/png" PartName="/word/media/document_image_rId5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ca8d" w14:textId="81cca8d">
      <w:pPr>
        <w:shd w:fill="ffffff"/>
        <w:spacing w:after="120"/>
        <w:ind w:left="120"/>
        <w:jc w:val="left"/>
        <w15:collapsed w:val="false"/>
      </w:pPr>
    </w:p>
    <w:tbl>
      <w:tblPr>
        <w:tblW w:w="0" w:type="auto"/>
        <w:tblCellSpacing w:w="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96"/>
        <w:gridCol w:w="1954"/>
      </w:tblGrid>
      <w:tr>
        <w:trPr>
          <w:trHeight w:val="30" w:hRule="atLeast"/>
        </w:trPr>
        <w:tc>
          <w:tcPr>
            <w:tcW w:w="7696" w:type="dxa"/>
            <w:tcBorders/>
            <w:vAlign w:val="center"/>
          </w:tcPr>
          <w:p/>
        </w:tc>
        <w:tc>
          <w:tcPr>
            <w:tcW w:w="1954" w:type="dxa"/>
            <w:tcBorders/>
            <w:vAlign w:val="center"/>
          </w:tcPr>
          <w:p>
            <w:r>
              <w:drawing>
                <wp:inline distT="0" distB="0" distL="0" distR="0">
                  <wp:extent cx="27432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ind w:left="0"/>
        <w:jc w:val="left"/>
      </w:pPr>
      <w:r>
        <w:br/>
      </w:r>
    </w:p>
    <w:bookmarkStart w:name="1" w:id="0"/>
    <w:p>
      <w:pPr>
        <w:spacing w:after="0"/>
        <w:ind w:left="0"/>
        <w:jc w:val="center"/>
      </w:pPr>
      <w:r>
        <w:drawing>
          <wp:inline distT="0" distB="0" distL="0" distR="0">
            <wp:extent cx="7112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Start w:name="2" w:id="1"/>
    <w:p>
      <w:pPr>
        <w:pStyle w:val="Heading2"/>
        <w:spacing w:after="0"/>
        <w:ind w:left="0"/>
        <w:jc w:val="center"/>
      </w:pPr>
      <w:r>
        <w:rPr>
          <w:rFonts w:ascii="Arial"/>
          <w:color w:val="000000"/>
          <w:sz w:val="27"/>
        </w:rPr>
        <w:t>МІНІСТЕРСТВО РОЗВИТКУ ЕКОНОМІКИ, ТОРГІВЛІ ТА СІЛЬСЬКОГО ГОСПОДАРСТВА УКРАЇНИ</w:t>
      </w:r>
    </w:p>
    <w:bookmarkEnd w:id="1"/>
    <w:bookmarkStart w:name="3" w:id="2"/>
    <w:p>
      <w:pPr>
        <w:pStyle w:val="Heading2"/>
        <w:spacing w:after="0"/>
        <w:ind w:left="0"/>
        <w:jc w:val="center"/>
      </w:pPr>
      <w:r>
        <w:rPr>
          <w:rFonts w:ascii="Arial"/>
          <w:color w:val="000000"/>
          <w:sz w:val="27"/>
        </w:rPr>
        <w:t>НАКАЗ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92"/>
        <w:gridCol w:w="2907"/>
        <w:gridCol w:w="3391"/>
      </w:tblGrid>
      <w:tr>
        <w:trPr>
          <w:trHeight w:val="30" w:hRule="atLeast"/>
        </w:trPr>
        <w:tc>
          <w:tcPr>
            <w:tcW w:w="3392" w:type="dxa"/>
            <w:tcBorders/>
            <w:vAlign w:val="center"/>
          </w:tcPr>
          <w:bookmarkStart w:name="4" w:id="3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23.03.2021</w:t>
            </w:r>
          </w:p>
          <w:bookmarkEnd w:id="3"/>
        </w:tc>
        <w:tc>
          <w:tcPr>
            <w:tcW w:w="2907" w:type="dxa"/>
            <w:tcBorders/>
            <w:vAlign w:val="center"/>
          </w:tcPr>
          <w:bookmarkStart w:name="5" w:id="4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м. Київ</w:t>
            </w:r>
          </w:p>
          <w:bookmarkEnd w:id="4"/>
        </w:tc>
        <w:tc>
          <w:tcPr>
            <w:tcW w:w="3391" w:type="dxa"/>
            <w:tcBorders/>
            <w:vAlign w:val="center"/>
          </w:tcPr>
          <w:bookmarkStart w:name="6" w:id="5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N 609</w:t>
            </w:r>
          </w:p>
          <w:bookmarkEnd w:id="5"/>
        </w:tc>
      </w:tr>
    </w:tbl>
    <w:p>
      <w:pPr>
        <w:spacing/>
        <w:ind w:left="0"/>
        <w:jc w:val="left"/>
      </w:pPr>
      <w:r>
        <w:br/>
      </w:r>
    </w:p>
    <w:bookmarkStart w:name="7" w:id="6"/>
    <w:p>
      <w:pPr>
        <w:spacing w:after="0"/>
        <w:ind w:left="0"/>
        <w:jc w:val="center"/>
      </w:pPr>
      <w:r>
        <w:rPr>
          <w:rFonts w:ascii="Arial"/>
          <w:b/>
          <w:i w:val="false"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/>
          <w:b/>
          <w:i w:val="false"/>
          <w:color w:val="000000"/>
          <w:sz w:val="18"/>
        </w:rPr>
        <w:t>08 квітня 2021 р. за N 474/36096</w:t>
      </w:r>
    </w:p>
    <w:bookmarkEnd w:id="6"/>
    <w:bookmarkStart w:name="8" w:id="7"/>
    <w:p>
      <w:pPr>
        <w:pStyle w:val="Heading2"/>
        <w:spacing w:after="0"/>
        <w:ind w:left="0"/>
        <w:jc w:val="center"/>
      </w:pPr>
      <w:r>
        <w:rPr>
          <w:rFonts w:ascii="Arial"/>
          <w:color w:val="000000"/>
          <w:sz w:val="27"/>
        </w:rPr>
        <w:t>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</w:t>
      </w:r>
    </w:p>
    <w:bookmarkEnd w:id="7"/>
    <w:bookmarkStart w:name="610" w:id="8"/>
    <w:p>
      <w:pPr>
        <w:spacing w:after="0"/>
        <w:ind w:left="0"/>
        <w:jc w:val="center"/>
      </w:pPr>
      <w:r>
        <w:rPr>
          <w:rFonts w:ascii="Arial"/>
          <w:b w:val="false"/>
          <w:i w:val="false"/>
          <w:color w:val="000000"/>
          <w:sz w:val="18"/>
        </w:rPr>
        <w:t>Із змінами і доповненнями, внесеними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 наказом Міністерства економіки України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 від 17 грудня 2021 року N 1096-21</w:t>
      </w:r>
    </w:p>
    <w:bookmarkEnd w:id="8"/>
    <w:bookmarkStart w:name="9" w:id="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Відповідно до Положення про Міністерство розвитку економіки, торгівлі та сільського господарства України, затвердженого </w:t>
      </w:r>
      <w:r>
        <w:rPr>
          <w:rFonts w:ascii="Arial"/>
          <w:b w:val="false"/>
          <w:i w:val="false"/>
          <w:color w:val="000000"/>
          <w:sz w:val="18"/>
        </w:rPr>
        <w:t>постановою Кабінету Міністрів України від 20 серпня 2014 року N 459</w:t>
      </w:r>
      <w:r>
        <w:rPr>
          <w:rFonts w:ascii="Arial"/>
          <w:b w:val="false"/>
          <w:i w:val="false"/>
          <w:color w:val="000000"/>
          <w:sz w:val="18"/>
        </w:rPr>
        <w:t xml:space="preserve"> (у редакції </w:t>
      </w:r>
      <w:r>
        <w:rPr>
          <w:rFonts w:ascii="Arial"/>
          <w:b w:val="false"/>
          <w:i w:val="false"/>
          <w:color w:val="000000"/>
          <w:sz w:val="18"/>
        </w:rPr>
        <w:t>постанови Кабінету Міністрів України від 17 лютого 2021 року N 124</w:t>
      </w:r>
      <w:r>
        <w:rPr>
          <w:rFonts w:ascii="Arial"/>
          <w:b w:val="false"/>
          <w:i w:val="false"/>
          <w:color w:val="000000"/>
          <w:sz w:val="18"/>
        </w:rPr>
        <w:t>),</w:t>
      </w:r>
    </w:p>
    <w:bookmarkEnd w:id="9"/>
    <w:bookmarkStart w:name="10" w:id="10"/>
    <w:p>
      <w:pPr>
        <w:spacing w:after="0"/>
        <w:ind w:firstLine="240"/>
        <w:jc w:val="left"/>
      </w:pPr>
      <w:r>
        <w:rPr>
          <w:rFonts w:ascii="Arial"/>
          <w:b/>
          <w:i w:val="false"/>
          <w:color w:val="000000"/>
          <w:sz w:val="18"/>
        </w:rPr>
        <w:t>НАКАЗУЮ:</w:t>
      </w:r>
    </w:p>
    <w:bookmarkEnd w:id="10"/>
    <w:bookmarkStart w:name="11" w:id="1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1. Затвердити:</w:t>
      </w:r>
    </w:p>
    <w:bookmarkEnd w:id="11"/>
    <w:bookmarkStart w:name="12" w:id="1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схеми посадових окладів робітників, зайнятих обслуговуванням органів виконавчої влади, органів прокуратури, судів та інших державних органів згідно з додатками 1 - 3;</w:t>
      </w:r>
    </w:p>
    <w:bookmarkEnd w:id="12"/>
    <w:bookmarkStart w:name="13" w:id="1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схеми посадових окладів робітників, зайнятих обслуговуванням органів місцевого самоврядування та їх виконавчих органів згідно з додатками 4 - 6.</w:t>
      </w:r>
    </w:p>
    <w:bookmarkEnd w:id="13"/>
    <w:bookmarkStart w:name="14" w:id="1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Установити, що розміри місячних окладів (тарифних ставок), зазначені в додатках 1 - 6 до наказу, змінюються в установленому порядку пропорційно підвищенню посадового окладу (тарифної ставки) працівника I тарифного розряду, розмір якого визначено у </w:t>
      </w:r>
      <w:r>
        <w:rPr>
          <w:rFonts w:ascii="Arial"/>
          <w:b w:val="false"/>
          <w:i w:val="false"/>
          <w:color w:val="000000"/>
          <w:sz w:val="18"/>
        </w:rPr>
        <w:t>примітці 1 додатка 1 до постанови Кабінету Міністрів України від 30.08.2002 N 1298 "Про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сфери"</w:t>
      </w:r>
      <w:r>
        <w:rPr>
          <w:rFonts w:ascii="Arial"/>
          <w:b w:val="false"/>
          <w:i w:val="false"/>
          <w:color w:val="000000"/>
          <w:sz w:val="18"/>
        </w:rPr>
        <w:t>.</w:t>
      </w:r>
    </w:p>
    <w:bookmarkEnd w:id="14"/>
    <w:bookmarkStart w:name="15" w:id="1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Заробітна плата робітників, визначена з урахуванням зазначених посадових окладів, індексується відповідно до </w:t>
      </w:r>
      <w:r>
        <w:rPr>
          <w:rFonts w:ascii="Arial"/>
          <w:b w:val="false"/>
          <w:i w:val="false"/>
          <w:color w:val="000000"/>
          <w:sz w:val="18"/>
        </w:rPr>
        <w:t>Закону України "Про індексацію грошових доходів населення"</w:t>
      </w:r>
      <w:r>
        <w:rPr>
          <w:rFonts w:ascii="Arial"/>
          <w:b w:val="false"/>
          <w:i w:val="false"/>
          <w:color w:val="000000"/>
          <w:sz w:val="18"/>
        </w:rPr>
        <w:t>.</w:t>
      </w:r>
    </w:p>
    <w:bookmarkEnd w:id="15"/>
    <w:bookmarkStart w:name="16" w:id="1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2. Надати право керівнику в межах установленого фонду оплати праці та граничної чисельності працівників:</w:t>
      </w:r>
    </w:p>
    <w:bookmarkEnd w:id="16"/>
    <w:bookmarkStart w:name="17" w:id="1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2.1. Установлювати:</w:t>
      </w:r>
    </w:p>
    <w:bookmarkEnd w:id="17"/>
    <w:bookmarkStart w:name="18" w:id="1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1) надбавки:</w:t>
      </w:r>
    </w:p>
    <w:bookmarkEnd w:id="18"/>
    <w:bookmarkStart w:name="19" w:id="1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а) за високу професійну майстерність для робітників III розряду в розмірі 12 відсотків, IV розряду - до 16, V розряду - до 20 і VI розряду - до 24 відсотків відповідної тарифної ставки. Надбавки встановлюються робітникам, які стабільно забезпечують високу якість виконуваних робіт. Зазначені надбавки не виплачуються за той місяць, в якому виявлено зниження якості виконуваних робіт. У разі неякісного виконання робіт, невиконанні установлених норм трудових витрат надбавки за професійну майстерність відміняються повністю;</w:t>
      </w:r>
    </w:p>
    <w:bookmarkEnd w:id="19"/>
    <w:bookmarkStart w:name="20" w:id="2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б) за складність, напруженість у роботі в розмірі до 50 відсотків тарифної ставки (місячного окладу);</w:t>
      </w:r>
    </w:p>
    <w:bookmarkEnd w:id="20"/>
    <w:bookmarkStart w:name="21" w:id="2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2) доплати:</w:t>
      </w:r>
    </w:p>
    <w:bookmarkEnd w:id="21"/>
    <w:bookmarkStart w:name="22" w:id="2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а) робітникам, зайнятим на роботах із важкими і шкідливими умовами праці, у розмірі до 12 відсотків, за роботу в особливо шкідливих умовах - до 24 відсотків тарифної ставки (посадового окладу);</w:t>
      </w:r>
    </w:p>
    <w:bookmarkEnd w:id="22"/>
    <w:bookmarkStart w:name="23" w:id="2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б) бригадирам із числа робітників, що не звільнені від основної роботи залежно від кількості робітників у бригаді, обсягів та специфіки виконуваних робіт у розмірі до 25 відсотків ставки розряду, присвоєного бригадиру, та ланковому до 50 відсотків розміру доплати бригадиру;</w:t>
      </w:r>
    </w:p>
    <w:bookmarkEnd w:id="23"/>
    <w:bookmarkStart w:name="24" w:id="2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г) за суміщення професій (посад), розширення зони обслуговування або збільшення обсягів виконуваних робіт без обмежень розмірів цих доплат, за рахунок і в межах економії фонду оплати праці, утвореного за тарифними ставками (посадових окладах) вивільнюваних працівників;</w:t>
      </w:r>
    </w:p>
    <w:bookmarkEnd w:id="24"/>
    <w:bookmarkStart w:name="25" w:id="2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ґ) за роботу в нічний час у розмірі до 35 відсотків годинної тарифної ставки (посадового окладу) за кожну годину роботи з 22 до 6 години ранку.</w:t>
      </w:r>
    </w:p>
    <w:bookmarkEnd w:id="25"/>
    <w:bookmarkStart w:name="26" w:id="2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2.2. Надавати матеріальну допомогу, у тому числі на оздоровлення, у розмірі середньомісячного заробітку, крім матеріальної допомоги на поховання.</w:t>
      </w:r>
    </w:p>
    <w:bookmarkEnd w:id="26"/>
    <w:bookmarkStart w:name="27" w:id="2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2.3. Визначати робітникам розмір премії залежно від їхнього вкладу в кінцеві результати роботи. Конкретний розмір премії робітників граничними розмірами не обмежується.</w:t>
      </w:r>
    </w:p>
    <w:bookmarkEnd w:id="27"/>
    <w:bookmarkStart w:name="28" w:id="2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3. Визнати таким, що втратив чинність, </w:t>
      </w:r>
      <w:r>
        <w:rPr>
          <w:rFonts w:ascii="Arial"/>
          <w:b w:val="false"/>
          <w:i w:val="false"/>
          <w:color w:val="000000"/>
          <w:sz w:val="18"/>
        </w:rPr>
        <w:t>наказ Міністерства праці України від 02 жовтня 1996 року N 77 "Про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органів"</w:t>
      </w:r>
      <w:r>
        <w:rPr>
          <w:rFonts w:ascii="Arial"/>
          <w:b w:val="false"/>
          <w:i w:val="false"/>
          <w:color w:val="000000"/>
          <w:sz w:val="18"/>
        </w:rPr>
        <w:t>, зареєстрований у Міністерстві юстиції України 11 жовтня 1996 року за N 593/1618 (зі змінами).</w:t>
      </w:r>
    </w:p>
    <w:bookmarkEnd w:id="28"/>
    <w:bookmarkStart w:name="29" w:id="2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4. Директорату розвитку ринку праці та умов оплати праці в установленому порядку подати цей наказ на державну реєстрацію до Міністерства юстиції України.</w:t>
      </w:r>
    </w:p>
    <w:bookmarkEnd w:id="29"/>
    <w:bookmarkStart w:name="30" w:id="3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5. Цей наказ набирає чинності з дня його офіційного опублікування та застосовується з 01 січня 2021 року, крім абзацу четвертого пункту 1 цього наказу, який застосовується з 01 січня 2022 року.</w:t>
      </w:r>
    </w:p>
    <w:bookmarkEnd w:id="30"/>
    <w:bookmarkStart w:name="31" w:id="3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45"/>
        <w:gridCol w:w="4845"/>
      </w:tblGrid>
      <w:tr>
        <w:trPr>
          <w:trHeight w:val="120" w:hRule="atLeast"/>
        </w:trPr>
        <w:tc>
          <w:tcPr>
            <w:tcW w:w="4845" w:type="dxa"/>
            <w:tcBorders/>
            <w:vAlign w:val="center"/>
          </w:tcPr>
          <w:bookmarkStart w:name="32" w:id="32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Міністр розвитку економіки,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>торгівлі та сільського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>господарства України</w:t>
            </w:r>
          </w:p>
          <w:bookmarkEnd w:id="32"/>
        </w:tc>
        <w:tc>
          <w:tcPr>
            <w:tcW w:w="4845" w:type="dxa"/>
            <w:tcBorders/>
            <w:vAlign w:val="center"/>
          </w:tcPr>
          <w:bookmarkStart w:name="33" w:id="33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Ігор ПЕТРАШКО</w:t>
            </w:r>
          </w:p>
          <w:bookmarkEnd w:id="33"/>
        </w:tc>
      </w:tr>
      <w:tr>
        <w:trPr>
          <w:trHeight w:val="120" w:hRule="atLeast"/>
        </w:trPr>
        <w:tc>
          <w:tcPr>
            <w:tcW w:w="4845" w:type="dxa"/>
            <w:tcBorders/>
            <w:vAlign w:val="center"/>
          </w:tcPr>
          <w:bookmarkStart w:name="34" w:id="34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ПОГОДЖЕНО:</w:t>
            </w:r>
          </w:p>
          <w:bookmarkEnd w:id="34"/>
        </w:tc>
        <w:tc>
          <w:tcPr>
            <w:tcW w:w="4845" w:type="dxa"/>
            <w:tcBorders/>
            <w:vAlign w:val="center"/>
          </w:tcPr>
          <w:bookmarkStart w:name="35" w:id="3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35"/>
        </w:tc>
      </w:tr>
      <w:tr>
        <w:trPr>
          <w:trHeight w:val="120" w:hRule="atLeast"/>
        </w:trPr>
        <w:tc>
          <w:tcPr>
            <w:tcW w:w="4845" w:type="dxa"/>
            <w:tcBorders/>
            <w:vAlign w:val="center"/>
          </w:tcPr>
          <w:bookmarkStart w:name="36" w:id="36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Міністр фінансів України</w:t>
            </w:r>
          </w:p>
          <w:bookmarkEnd w:id="36"/>
        </w:tc>
        <w:tc>
          <w:tcPr>
            <w:tcW w:w="4845" w:type="dxa"/>
            <w:tcBorders/>
            <w:vAlign w:val="center"/>
          </w:tcPr>
          <w:bookmarkStart w:name="37" w:id="37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Сергій МАРЧЕНКО</w:t>
            </w:r>
          </w:p>
          <w:bookmarkEnd w:id="37"/>
        </w:tc>
      </w:tr>
      <w:tr>
        <w:trPr>
          <w:trHeight w:val="120" w:hRule="atLeast"/>
        </w:trPr>
        <w:tc>
          <w:tcPr>
            <w:tcW w:w="4845" w:type="dxa"/>
            <w:tcBorders/>
            <w:vAlign w:val="center"/>
          </w:tcPr>
          <w:bookmarkStart w:name="38" w:id="38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Перший заступник Голови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>СПО об'єднань профспілок</w:t>
            </w:r>
          </w:p>
          <w:bookmarkEnd w:id="38"/>
        </w:tc>
        <w:tc>
          <w:tcPr>
            <w:tcW w:w="4845" w:type="dxa"/>
            <w:tcBorders/>
            <w:vAlign w:val="center"/>
          </w:tcPr>
          <w:bookmarkStart w:name="39" w:id="39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О. О. Шубін</w:t>
            </w:r>
          </w:p>
          <w:bookmarkEnd w:id="39"/>
        </w:tc>
      </w:tr>
      <w:tr>
        <w:trPr>
          <w:trHeight w:val="120" w:hRule="atLeast"/>
        </w:trPr>
        <w:tc>
          <w:tcPr>
            <w:tcW w:w="4845" w:type="dxa"/>
            <w:tcBorders/>
            <w:vAlign w:val="center"/>
          </w:tcPr>
          <w:bookmarkStart w:name="40" w:id="40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Виконавчий Віцепрезидент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>Конфедерації роботодавців України</w:t>
            </w:r>
          </w:p>
          <w:bookmarkEnd w:id="40"/>
        </w:tc>
        <w:tc>
          <w:tcPr>
            <w:tcW w:w="4845" w:type="dxa"/>
            <w:tcBorders/>
            <w:vAlign w:val="center"/>
          </w:tcPr>
          <w:bookmarkStart w:name="41" w:id="41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О. Мірошниченко</w:t>
            </w:r>
          </w:p>
          <w:bookmarkEnd w:id="41"/>
        </w:tc>
      </w:tr>
      <w:tr>
        <w:trPr>
          <w:trHeight w:val="120" w:hRule="atLeast"/>
        </w:trPr>
        <w:tc>
          <w:tcPr>
            <w:tcW w:w="4845" w:type="dxa"/>
            <w:tcBorders/>
            <w:vAlign w:val="center"/>
          </w:tcPr>
          <w:bookmarkStart w:name="42" w:id="42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Керівник Секретаріату СПО роботодавців на національному рівні</w:t>
            </w:r>
          </w:p>
          <w:bookmarkEnd w:id="42"/>
        </w:tc>
        <w:tc>
          <w:tcPr>
            <w:tcW w:w="4845" w:type="dxa"/>
            <w:tcBorders/>
            <w:vAlign w:val="center"/>
          </w:tcPr>
          <w:bookmarkStart w:name="43" w:id="43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Руслан ІЛЛІЧОВ</w:t>
            </w:r>
          </w:p>
          <w:bookmarkEnd w:id="43"/>
        </w:tc>
      </w:tr>
      <w:tr>
        <w:trPr>
          <w:trHeight w:val="120" w:hRule="atLeast"/>
        </w:trPr>
        <w:tc>
          <w:tcPr>
            <w:tcW w:w="4845" w:type="dxa"/>
            <w:tcBorders/>
            <w:vAlign w:val="center"/>
          </w:tcPr>
          <w:bookmarkStart w:name="44" w:id="44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Міністр соціальної політики України</w:t>
            </w:r>
          </w:p>
          <w:bookmarkEnd w:id="44"/>
        </w:tc>
        <w:tc>
          <w:tcPr>
            <w:tcW w:w="4845" w:type="dxa"/>
            <w:tcBorders/>
            <w:vAlign w:val="center"/>
          </w:tcPr>
          <w:bookmarkStart w:name="45" w:id="45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Марина ЛАЗЕБНА</w:t>
            </w:r>
          </w:p>
          <w:bookmarkEnd w:id="45"/>
        </w:tc>
      </w:tr>
    </w:tbl>
    <w:p>
      <w:pPr>
        <w:spacing/>
        <w:ind w:left="0"/>
        <w:jc w:val="left"/>
      </w:pPr>
      <w:r>
        <w:br/>
      </w:r>
    </w:p>
    <w:bookmarkStart w:name="46" w:id="4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46"/>
    <w:bookmarkStart w:name="407" w:id="47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Додаток 1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до наказу Міністерства розвитку економіки, торгівлі та сільського господарства України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23.03.2021 N 609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(у редакції наказу Міністерства економіки України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від 17.12.2021 N 1096-21)</w:t>
      </w:r>
    </w:p>
    <w:bookmarkEnd w:id="47"/>
    <w:bookmarkStart w:name="408" w:id="48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СХЕМА</w:t>
      </w:r>
      <w:r>
        <w:br/>
      </w:r>
      <w:r>
        <w:rPr>
          <w:rFonts w:ascii="Arial"/>
          <w:color w:val="000000"/>
          <w:sz w:val="27"/>
        </w:rPr>
        <w:t>місячних тарифних ставок робітників, зайнятих обслуговуванням органів виконавчої влади, органів прокуратури, судів та інших державних органів</w:t>
      </w:r>
    </w:p>
    <w:bookmarkEnd w:id="48"/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3101"/>
        <w:gridCol w:w="1551"/>
        <w:gridCol w:w="2519"/>
        <w:gridCol w:w="2519"/>
      </w:tblGrid>
      <w:tr>
        <w:trPr>
          <w:trHeight w:val="45" w:hRule="atLeast"/>
        </w:trPr>
        <w:tc>
          <w:tcPr>
            <w:tcW w:w="3101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09" w:id="49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Професії</w:t>
            </w:r>
          </w:p>
          <w:bookmarkEnd w:id="49"/>
        </w:tc>
        <w:tc>
          <w:tcPr>
            <w:tcW w:w="1551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10" w:id="50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Розряд</w:t>
            </w:r>
          </w:p>
          <w:bookmarkEnd w:id="50"/>
        </w:tc>
        <w:tc>
          <w:tcPr>
            <w:tcW w:w="0" w:type="auto"/>
            <w:gridSpan w:val="2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11" w:id="51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Місячні тарифні ставки, гривень</w:t>
            </w:r>
          </w:p>
          <w:bookmarkEnd w:id="51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12" w:id="5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21 жовтня 2021 року</w:t>
            </w:r>
          </w:p>
          <w:bookmarkEnd w:id="52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13" w:id="5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грудня 2021 року</w:t>
            </w:r>
          </w:p>
          <w:bookmarkEnd w:id="53"/>
        </w:tc>
      </w:tr>
      <w:tr>
        <w:trPr>
          <w:trHeight w:val="45" w:hRule="atLeast"/>
        </w:trPr>
        <w:tc>
          <w:tcPr>
            <w:tcW w:w="3101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14" w:id="5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Робітники, зайняті на ремонті і наладці устаткування, на верстатних, вантажно-розвантажувальних, реставраційних та будівельно-монтажних роботах</w:t>
            </w:r>
          </w:p>
          <w:bookmarkEnd w:id="54"/>
        </w:tc>
        <w:tc>
          <w:tcPr>
            <w:tcW w:w="155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15" w:id="55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I</w:t>
            </w:r>
          </w:p>
          <w:bookmarkEnd w:id="55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16" w:id="5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3268</w:t>
            </w:r>
          </w:p>
          <w:bookmarkEnd w:id="56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17" w:id="5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3541</w:t>
            </w:r>
          </w:p>
          <w:bookmarkEnd w:id="57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155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18" w:id="58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II</w:t>
            </w:r>
          </w:p>
          <w:bookmarkEnd w:id="58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19" w:id="5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3283</w:t>
            </w:r>
          </w:p>
          <w:bookmarkEnd w:id="59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20" w:id="6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3557</w:t>
            </w:r>
          </w:p>
          <w:bookmarkEnd w:id="60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155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21" w:id="61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III</w:t>
            </w:r>
          </w:p>
          <w:bookmarkEnd w:id="61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22" w:id="6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3412</w:t>
            </w:r>
          </w:p>
          <w:bookmarkEnd w:id="62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23" w:id="6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3697</w:t>
            </w:r>
          </w:p>
          <w:bookmarkEnd w:id="63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155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24" w:id="64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IV</w:t>
            </w:r>
          </w:p>
          <w:bookmarkEnd w:id="64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25" w:id="6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3567</w:t>
            </w:r>
          </w:p>
          <w:bookmarkEnd w:id="65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26" w:id="6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3865</w:t>
            </w:r>
          </w:p>
          <w:bookmarkEnd w:id="66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155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27" w:id="67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V</w:t>
            </w:r>
          </w:p>
          <w:bookmarkEnd w:id="67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28" w:id="6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3718</w:t>
            </w:r>
          </w:p>
          <w:bookmarkEnd w:id="68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29" w:id="6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4029</w:t>
            </w:r>
          </w:p>
          <w:bookmarkEnd w:id="69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155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30" w:id="70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VI</w:t>
            </w:r>
          </w:p>
          <w:bookmarkEnd w:id="70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31" w:id="7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3862</w:t>
            </w:r>
          </w:p>
          <w:bookmarkEnd w:id="71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32" w:id="7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4185</w:t>
            </w:r>
          </w:p>
          <w:bookmarkEnd w:id="72"/>
        </w:tc>
      </w:tr>
    </w:tbl>
    <w:p>
      <w:pPr>
        <w:spacing/>
        <w:ind w:left="0"/>
        <w:jc w:val="left"/>
      </w:pPr>
      <w:r>
        <w:br/>
      </w:r>
    </w:p>
    <w:bookmarkStart w:name="434" w:id="73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(додаток 1 у редакції наказу Міністерства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 економіки України від 17.12.2021 р. N 1096-21)</w:t>
      </w:r>
    </w:p>
    <w:bookmarkEnd w:id="73"/>
    <w:bookmarkStart w:name="68" w:id="7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74"/>
    <w:bookmarkStart w:name="435" w:id="75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Додаток 2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до наказу Міністерства розвитку економіки, торгівлі та сільського господарства України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23.03.2021 N 609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(у редакції наказу Міністерства економіки України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від 17.12.2021 N 1096-21)</w:t>
      </w:r>
    </w:p>
    <w:bookmarkEnd w:id="75"/>
    <w:bookmarkStart w:name="436" w:id="76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СХЕМА</w:t>
      </w:r>
      <w:r>
        <w:br/>
      </w:r>
      <w:r>
        <w:rPr>
          <w:rFonts w:ascii="Arial"/>
          <w:color w:val="000000"/>
          <w:sz w:val="27"/>
        </w:rPr>
        <w:t>місячних окладів робітників наскрізних професій, зайнятих обслуговуванням органів виконавчої влади, органів прокуратури, судів та інших державних органів</w:t>
      </w:r>
    </w:p>
    <w:bookmarkEnd w:id="76"/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4560"/>
        <w:gridCol w:w="2622"/>
        <w:gridCol w:w="2508"/>
      </w:tblGrid>
      <w:tr>
        <w:trPr>
          <w:trHeight w:val="45" w:hRule="atLeast"/>
        </w:trPr>
        <w:tc>
          <w:tcPr>
            <w:tcW w:w="4560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37" w:id="77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Професії</w:t>
            </w:r>
          </w:p>
          <w:bookmarkEnd w:id="77"/>
        </w:tc>
        <w:tc>
          <w:tcPr>
            <w:tcW w:w="0" w:type="auto"/>
            <w:gridSpan w:val="2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38" w:id="78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Місячні оклади, гривень</w:t>
            </w:r>
          </w:p>
          <w:bookmarkEnd w:id="78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39" w:id="7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21 жовтня 2021 року</w:t>
            </w:r>
          </w:p>
          <w:bookmarkEnd w:id="79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40" w:id="8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грудня 2021 року</w:t>
            </w:r>
          </w:p>
          <w:bookmarkEnd w:id="80"/>
        </w:tc>
      </w:tr>
      <w:tr>
        <w:trPr>
          <w:trHeight w:val="45" w:hRule="atLeast"/>
        </w:trPr>
        <w:tc>
          <w:tcPr>
            <w:tcW w:w="45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41" w:id="8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Двірник, гардеробник, кур'єр, візник, кубівник, ліфтер, опалювач, прибиральник службових приміщень</w:t>
            </w:r>
          </w:p>
          <w:bookmarkEnd w:id="81"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42" w:id="8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3268</w:t>
            </w:r>
          </w:p>
          <w:bookmarkEnd w:id="82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43" w:id="8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3541</w:t>
            </w:r>
          </w:p>
          <w:bookmarkEnd w:id="83"/>
        </w:tc>
      </w:tr>
      <w:tr>
        <w:trPr>
          <w:trHeight w:val="45" w:hRule="atLeast"/>
        </w:trPr>
        <w:tc>
          <w:tcPr>
            <w:tcW w:w="45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44" w:id="8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Водій самохідних механізмів, возій, заправник поливально-мийних машин, каштелян, комірник, конюх, підсобний робітник, покоївка, прибиральник територій, робітник з благоустрою, садівник, світлокопіювальник, склографіст (ротаторник), склопротиральник, сторож, швейцар, швачка, озеленювач</w:t>
            </w:r>
          </w:p>
          <w:bookmarkEnd w:id="84"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45" w:id="8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3268 - 3290</w:t>
            </w:r>
          </w:p>
          <w:bookmarkEnd w:id="85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46" w:id="8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3541 - 3564</w:t>
            </w:r>
          </w:p>
          <w:bookmarkEnd w:id="86"/>
        </w:tc>
      </w:tr>
      <w:tr>
        <w:trPr>
          <w:trHeight w:val="45" w:hRule="atLeast"/>
        </w:trPr>
        <w:tc>
          <w:tcPr>
            <w:tcW w:w="45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47" w:id="87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Водій електро- та автовізка, комірник (старший), натирач підлоги, палітурник документів, робітник з комплексного обслуговування й ремонту будинків, фотограф, годинникар з ремонту механічних годинників, килимар, оператор пральних машин</w:t>
            </w:r>
          </w:p>
          <w:bookmarkEnd w:id="87"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48" w:id="8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3268 - 3412</w:t>
            </w:r>
          </w:p>
          <w:bookmarkEnd w:id="88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49" w:id="8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3541 - 3697</w:t>
            </w:r>
          </w:p>
          <w:bookmarkEnd w:id="89"/>
        </w:tc>
      </w:tr>
      <w:tr>
        <w:trPr>
          <w:trHeight w:val="45" w:hRule="atLeast"/>
        </w:trPr>
        <w:tc>
          <w:tcPr>
            <w:tcW w:w="45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50" w:id="9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Провідник із супроводження вантажів</w:t>
            </w:r>
          </w:p>
          <w:bookmarkEnd w:id="90"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51" w:id="9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3290</w:t>
            </w:r>
          </w:p>
          <w:bookmarkEnd w:id="91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52" w:id="9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3564</w:t>
            </w:r>
          </w:p>
          <w:bookmarkEnd w:id="92"/>
        </w:tc>
      </w:tr>
      <w:tr>
        <w:trPr>
          <w:trHeight w:val="45" w:hRule="atLeast"/>
        </w:trPr>
        <w:tc>
          <w:tcPr>
            <w:tcW w:w="45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53" w:id="9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Водій транспортно-прибиральної машини, склопротиральник при виконанні робіт у висотних будинках понад 12 поверхів та у важкодоступних місцях, оператор апаратів мікрофільмування та копіювання</w:t>
            </w:r>
          </w:p>
          <w:bookmarkEnd w:id="93"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54" w:id="9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3290 - 3567</w:t>
            </w:r>
          </w:p>
          <w:bookmarkEnd w:id="94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55" w:id="9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3564 - 3865</w:t>
            </w:r>
          </w:p>
          <w:bookmarkEnd w:id="95"/>
        </w:tc>
      </w:tr>
      <w:tr>
        <w:trPr>
          <w:trHeight w:val="45" w:hRule="atLeast"/>
        </w:trPr>
        <w:tc>
          <w:tcPr>
            <w:tcW w:w="45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56" w:id="9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Ліфтер при швидкості руху ліфтів: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від 2,5 до 5 метрів за секунду;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від 5 до 7 метрів за секунду;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7 метрів за секунду</w:t>
            </w:r>
          </w:p>
          <w:bookmarkEnd w:id="96"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57" w:id="9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3290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3412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3567</w:t>
            </w:r>
          </w:p>
          <w:bookmarkEnd w:id="97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58" w:id="9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3564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3697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3865</w:t>
            </w:r>
          </w:p>
          <w:bookmarkEnd w:id="98"/>
        </w:tc>
      </w:tr>
      <w:tr>
        <w:trPr>
          <w:trHeight w:val="45" w:hRule="atLeast"/>
        </w:trPr>
        <w:tc>
          <w:tcPr>
            <w:tcW w:w="45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59" w:id="9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Перукар</w:t>
            </w:r>
          </w:p>
          <w:bookmarkEnd w:id="99"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60" w:id="10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3412</w:t>
            </w:r>
          </w:p>
          <w:bookmarkEnd w:id="100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61" w:id="10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3697</w:t>
            </w:r>
          </w:p>
          <w:bookmarkEnd w:id="101"/>
        </w:tc>
      </w:tr>
      <w:tr>
        <w:trPr>
          <w:trHeight w:val="45" w:hRule="atLeast"/>
        </w:trPr>
        <w:tc>
          <w:tcPr>
            <w:tcW w:w="45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62" w:id="10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Ремонтувальник висотних частин будинків</w:t>
            </w:r>
          </w:p>
          <w:bookmarkEnd w:id="102"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63" w:id="10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3412 - 3567</w:t>
            </w:r>
          </w:p>
          <w:bookmarkEnd w:id="103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64" w:id="10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3697 - 3865</w:t>
            </w:r>
          </w:p>
          <w:bookmarkEnd w:id="104"/>
        </w:tc>
      </w:tr>
      <w:tr>
        <w:trPr>
          <w:trHeight w:val="45" w:hRule="atLeast"/>
        </w:trPr>
        <w:tc>
          <w:tcPr>
            <w:tcW w:w="45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65" w:id="10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Оператор електронно-обчислювальних та обчислювальних машин</w:t>
            </w:r>
          </w:p>
          <w:bookmarkEnd w:id="105"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66" w:id="10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3567 - 3871</w:t>
            </w:r>
          </w:p>
          <w:bookmarkEnd w:id="106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67" w:id="10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3865 - 4194</w:t>
            </w:r>
          </w:p>
          <w:bookmarkEnd w:id="107"/>
        </w:tc>
      </w:tr>
    </w:tbl>
    <w:p>
      <w:pPr>
        <w:spacing/>
        <w:ind w:left="0"/>
        <w:jc w:val="left"/>
      </w:pPr>
      <w:r>
        <w:br/>
      </w:r>
    </w:p>
    <w:bookmarkStart w:name="468" w:id="108"/>
    <w:p>
      <w:pPr>
        <w:spacing w:after="0"/>
        <w:ind w:firstLine="240"/>
        <w:jc w:val="left"/>
      </w:pPr>
      <w:r>
        <w:rPr>
          <w:rFonts w:ascii="Arial"/>
          <w:b/>
          <w:i w:val="false"/>
          <w:color w:val="000000"/>
          <w:sz w:val="18"/>
        </w:rPr>
        <w:t>Примітки:</w:t>
      </w:r>
    </w:p>
    <w:bookmarkEnd w:id="108"/>
    <w:bookmarkStart w:name="469" w:id="10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1. Конкретні розміри місячних окладів робітників установлюються залежно від їхньої кваліфікації, складності виконуваних робіт, умов праці з урахуванням напруженості нормованих завдань, норм обслуговування та нормативної чисельності.</w:t>
      </w:r>
    </w:p>
    <w:bookmarkEnd w:id="109"/>
    <w:bookmarkStart w:name="470" w:id="11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2. Місячні оклади встановлюються:</w:t>
      </w:r>
    </w:p>
    <w:bookmarkEnd w:id="110"/>
    <w:bookmarkStart w:name="471" w:id="11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з 21 жовтня 2021 року:</w:t>
      </w:r>
    </w:p>
    <w:bookmarkEnd w:id="111"/>
    <w:bookmarkStart w:name="472" w:id="11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для возіїв при вивозі нечистот і твердих осадів з вигрібних ям - у сумі 3290 грн;</w:t>
      </w:r>
    </w:p>
    <w:bookmarkEnd w:id="112"/>
    <w:bookmarkStart w:name="473" w:id="11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для возіїв при вивозі нечистот і твердих осадів з вигрібних ям при вичищенні їх самим возієм - у сумі 3412 - 3567 грн;</w:t>
      </w:r>
    </w:p>
    <w:bookmarkEnd w:id="113"/>
    <w:bookmarkStart w:name="474" w:id="11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для покоївок при виконанні адміністративних функцій - у сумі 3290 - 3412 грн;</w:t>
      </w:r>
    </w:p>
    <w:bookmarkEnd w:id="114"/>
    <w:bookmarkStart w:name="475" w:id="11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для робітників з благоустрою, що зайняті на роботах з видалення нечистот вручну, - у сумі 3412 - 3567 грн;</w:t>
      </w:r>
    </w:p>
    <w:bookmarkEnd w:id="115"/>
    <w:bookmarkStart w:name="476" w:id="11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з 01 грудня 2021 року:</w:t>
      </w:r>
    </w:p>
    <w:bookmarkEnd w:id="116"/>
    <w:bookmarkStart w:name="477" w:id="11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для возіїв при вивозі нечистот і твердих осадів з вигрібних ям - у сумі 3564 грн;</w:t>
      </w:r>
    </w:p>
    <w:bookmarkEnd w:id="117"/>
    <w:bookmarkStart w:name="478" w:id="11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для возіїв при вивозі нечистот і твердих осадів з вигрібних ям при вичищенні їх самим возієм - у сумі 3697 - 3865 грн;</w:t>
      </w:r>
    </w:p>
    <w:bookmarkEnd w:id="118"/>
    <w:bookmarkStart w:name="479" w:id="11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для покоївок при виконанні адміністративних функцій - у сумі 3564 - 3697 грн;</w:t>
      </w:r>
    </w:p>
    <w:bookmarkEnd w:id="119"/>
    <w:bookmarkStart w:name="480" w:id="12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для робітників з благоустрою, що зайняті на роботах з видалення нечистот вручну, - у сумі 3697 - 3865 гривень.</w:t>
      </w:r>
    </w:p>
    <w:bookmarkEnd w:id="120"/>
    <w:bookmarkStart w:name="481" w:id="12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3. Робітникам за використання в роботі дезінфекційних засобів, а також робітникам, які зайняті прибиранням туалетів, установлюється доплата у розмірі 10 відсотків місячного окладу.</w:t>
      </w:r>
    </w:p>
    <w:bookmarkEnd w:id="121"/>
    <w:bookmarkStart w:name="482" w:id="12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4. Місячні оклади робітників, професії яких не передбачені цим додатком, установлюються в розмірах, визначених для робітників аналогічної кваліфікації, назви професій яких передбачені в тому самому кваліфікаційному розділі </w:t>
      </w:r>
      <w:r>
        <w:rPr>
          <w:rFonts w:ascii="Arial"/>
          <w:b w:val="false"/>
          <w:i w:val="false"/>
          <w:color w:val="000000"/>
          <w:sz w:val="18"/>
        </w:rPr>
        <w:t>Національного класифікатора України ДК 003 "Класифікатор професій"</w:t>
      </w:r>
      <w:r>
        <w:rPr>
          <w:rFonts w:ascii="Arial"/>
          <w:b w:val="false"/>
          <w:i w:val="false"/>
          <w:color w:val="000000"/>
          <w:sz w:val="18"/>
        </w:rPr>
        <w:t>.</w:t>
      </w:r>
    </w:p>
    <w:bookmarkEnd w:id="122"/>
    <w:bookmarkStart w:name="484" w:id="123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(додаток 2 у редакції наказу Міністерства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 економіки України від 17.12.2021 р. N 1096-21)</w:t>
      </w:r>
    </w:p>
    <w:bookmarkEnd w:id="123"/>
    <w:bookmarkStart w:name="103" w:id="12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124"/>
    <w:bookmarkStart w:name="485" w:id="125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Додаток 3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до наказу Міністерства розвитку економіки, торгівлі та сільського господарства України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23.03.2021 N 609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(у редакції наказу Міністерства економіки України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від 17.12.2021 N 1096-21)</w:t>
      </w:r>
    </w:p>
    <w:bookmarkEnd w:id="125"/>
    <w:bookmarkStart w:name="486" w:id="126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МІСЯЧНІ ТАРИФНІ СТАВКИ</w:t>
      </w:r>
      <w:r>
        <w:br/>
      </w:r>
      <w:r>
        <w:rPr>
          <w:rFonts w:ascii="Arial"/>
          <w:color w:val="000000"/>
          <w:sz w:val="27"/>
        </w:rPr>
        <w:t>водіїв автотранспортних засобів, зайнятих обслуговуванням органів виконавчої влади, органів прокуратури, судів та інших державних органів</w:t>
      </w:r>
    </w:p>
    <w:bookmarkEnd w:id="126"/>
    <w:bookmarkStart w:name="487" w:id="127"/>
    <w:p>
      <w:pPr>
        <w:spacing w:after="0"/>
        <w:ind w:left="0"/>
        <w:jc w:val="center"/>
      </w:pPr>
      <w:r>
        <w:rPr>
          <w:rFonts w:ascii="Arial"/>
          <w:b/>
          <w:i w:val="false"/>
          <w:color w:val="000000"/>
          <w:sz w:val="18"/>
        </w:rPr>
        <w:t>Водій автотранспортних засобів (вантажних автомобілів)</w:t>
      </w:r>
    </w:p>
    <w:bookmarkEnd w:id="127"/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4652"/>
        <w:gridCol w:w="2519"/>
        <w:gridCol w:w="2519"/>
      </w:tblGrid>
      <w:tr>
        <w:trPr>
          <w:trHeight w:val="45" w:hRule="atLeast"/>
        </w:trPr>
        <w:tc>
          <w:tcPr>
            <w:tcW w:w="4652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88" w:id="128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Вантажопідйомність (тонн) бортових автомобілів, автомобілів-фургонів загального призначення</w:t>
            </w:r>
          </w:p>
          <w:bookmarkEnd w:id="128"/>
        </w:tc>
        <w:tc>
          <w:tcPr>
            <w:tcW w:w="0" w:type="auto"/>
            <w:gridSpan w:val="2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89" w:id="129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Місячні тарифні ставки, гривень</w:t>
            </w:r>
          </w:p>
          <w:bookmarkEnd w:id="129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90" w:id="13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21 жовтня 2021 року</w:t>
            </w:r>
          </w:p>
          <w:bookmarkEnd w:id="130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91" w:id="13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грудня 2021 року</w:t>
            </w:r>
          </w:p>
          <w:bookmarkEnd w:id="131"/>
        </w:tc>
      </w:tr>
      <w:tr>
        <w:trPr>
          <w:trHeight w:val="45" w:hRule="atLeast"/>
        </w:trPr>
        <w:tc>
          <w:tcPr>
            <w:tcW w:w="465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92" w:id="13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До 1,5 (включно)</w:t>
            </w:r>
          </w:p>
          <w:bookmarkEnd w:id="132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93" w:id="13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3290</w:t>
            </w:r>
          </w:p>
          <w:bookmarkEnd w:id="133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94" w:id="13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3565</w:t>
            </w:r>
          </w:p>
          <w:bookmarkEnd w:id="134"/>
        </w:tc>
      </w:tr>
      <w:tr>
        <w:trPr>
          <w:trHeight w:val="45" w:hRule="atLeast"/>
        </w:trPr>
        <w:tc>
          <w:tcPr>
            <w:tcW w:w="465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95" w:id="13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1,5 до 3</w:t>
            </w:r>
          </w:p>
          <w:bookmarkEnd w:id="135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96" w:id="13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3353</w:t>
            </w:r>
          </w:p>
          <w:bookmarkEnd w:id="136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97" w:id="13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3633</w:t>
            </w:r>
          </w:p>
          <w:bookmarkEnd w:id="137"/>
        </w:tc>
      </w:tr>
      <w:tr>
        <w:trPr>
          <w:trHeight w:val="45" w:hRule="atLeast"/>
        </w:trPr>
        <w:tc>
          <w:tcPr>
            <w:tcW w:w="465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98" w:id="13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3 до 5</w:t>
            </w:r>
          </w:p>
          <w:bookmarkEnd w:id="138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499" w:id="13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3398</w:t>
            </w:r>
          </w:p>
          <w:bookmarkEnd w:id="139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00" w:id="14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3682</w:t>
            </w:r>
          </w:p>
          <w:bookmarkEnd w:id="140"/>
        </w:tc>
      </w:tr>
      <w:tr>
        <w:trPr>
          <w:trHeight w:val="45" w:hRule="atLeast"/>
        </w:trPr>
        <w:tc>
          <w:tcPr>
            <w:tcW w:w="465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01" w:id="14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5 до 7</w:t>
            </w:r>
          </w:p>
          <w:bookmarkEnd w:id="141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02" w:id="14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3477</w:t>
            </w:r>
          </w:p>
          <w:bookmarkEnd w:id="142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03" w:id="14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3767</w:t>
            </w:r>
          </w:p>
          <w:bookmarkEnd w:id="143"/>
        </w:tc>
      </w:tr>
      <w:tr>
        <w:trPr>
          <w:trHeight w:val="45" w:hRule="atLeast"/>
        </w:trPr>
        <w:tc>
          <w:tcPr>
            <w:tcW w:w="465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04" w:id="14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7 до 10</w:t>
            </w:r>
          </w:p>
          <w:bookmarkEnd w:id="144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05" w:id="14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3538</w:t>
            </w:r>
          </w:p>
          <w:bookmarkEnd w:id="145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06" w:id="14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3833</w:t>
            </w:r>
          </w:p>
          <w:bookmarkEnd w:id="146"/>
        </w:tc>
      </w:tr>
      <w:tr>
        <w:trPr>
          <w:trHeight w:val="45" w:hRule="atLeast"/>
        </w:trPr>
        <w:tc>
          <w:tcPr>
            <w:tcW w:w="465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07" w:id="147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10 до 20</w:t>
            </w:r>
          </w:p>
          <w:bookmarkEnd w:id="147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08" w:id="14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3567</w:t>
            </w:r>
          </w:p>
          <w:bookmarkEnd w:id="148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09" w:id="14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3865</w:t>
            </w:r>
          </w:p>
          <w:bookmarkEnd w:id="149"/>
        </w:tc>
      </w:tr>
      <w:tr>
        <w:trPr>
          <w:trHeight w:val="45" w:hRule="atLeast"/>
        </w:trPr>
        <w:tc>
          <w:tcPr>
            <w:tcW w:w="465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10" w:id="15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20 до 40</w:t>
            </w:r>
          </w:p>
          <w:bookmarkEnd w:id="150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11" w:id="15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3619</w:t>
            </w:r>
          </w:p>
          <w:bookmarkEnd w:id="151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12" w:id="15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3921</w:t>
            </w:r>
          </w:p>
          <w:bookmarkEnd w:id="152"/>
        </w:tc>
      </w:tr>
      <w:tr>
        <w:trPr>
          <w:trHeight w:val="45" w:hRule="atLeast"/>
        </w:trPr>
        <w:tc>
          <w:tcPr>
            <w:tcW w:w="465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13" w:id="15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40 до 60</w:t>
            </w:r>
          </w:p>
          <w:bookmarkEnd w:id="153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14" w:id="15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3718</w:t>
            </w:r>
          </w:p>
          <w:bookmarkEnd w:id="154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15" w:id="15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4029</w:t>
            </w:r>
          </w:p>
          <w:bookmarkEnd w:id="155"/>
        </w:tc>
      </w:tr>
    </w:tbl>
    <w:p>
      <w:pPr>
        <w:spacing/>
        <w:ind w:left="0"/>
        <w:jc w:val="left"/>
      </w:pPr>
      <w:r>
        <w:br/>
      </w:r>
    </w:p>
    <w:bookmarkStart w:name="516" w:id="156"/>
    <w:p>
      <w:pPr>
        <w:spacing w:after="0"/>
        <w:ind w:left="0"/>
        <w:jc w:val="center"/>
      </w:pPr>
      <w:r>
        <w:rPr>
          <w:rFonts w:ascii="Arial"/>
          <w:b/>
          <w:i w:val="false"/>
          <w:color w:val="000000"/>
          <w:sz w:val="18"/>
        </w:rPr>
        <w:t>Водій автотранспортних засобів (легкових автомобілів)</w:t>
      </w:r>
    </w:p>
    <w:bookmarkEnd w:id="156"/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2229"/>
        <w:gridCol w:w="2423"/>
        <w:gridCol w:w="2422"/>
        <w:gridCol w:w="2616"/>
      </w:tblGrid>
      <w:tr>
        <w:trPr>
          <w:trHeight w:val="45" w:hRule="atLeast"/>
        </w:trPr>
        <w:tc>
          <w:tcPr>
            <w:tcW w:w="2229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17" w:id="157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Клас автомобіля</w:t>
            </w:r>
          </w:p>
          <w:bookmarkEnd w:id="157"/>
        </w:tc>
        <w:tc>
          <w:tcPr>
            <w:tcW w:w="2423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18" w:id="158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Робочий об'єм двигуна, літрів</w:t>
            </w:r>
          </w:p>
          <w:bookmarkEnd w:id="158"/>
        </w:tc>
        <w:tc>
          <w:tcPr>
            <w:tcW w:w="0" w:type="auto"/>
            <w:gridSpan w:val="2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19" w:id="159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Місячні тарифні ставки, гривень</w:t>
            </w:r>
          </w:p>
          <w:bookmarkEnd w:id="159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24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20" w:id="16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21 жовтня 2021 року</w:t>
            </w:r>
          </w:p>
          <w:bookmarkEnd w:id="160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21" w:id="16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грудня 2021 року</w:t>
            </w:r>
          </w:p>
          <w:bookmarkEnd w:id="161"/>
        </w:tc>
      </w:tr>
      <w:tr>
        <w:trPr>
          <w:trHeight w:val="45" w:hRule="atLeast"/>
        </w:trPr>
        <w:tc>
          <w:tcPr>
            <w:tcW w:w="22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22" w:id="16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Особливо малий та малий</w:t>
            </w:r>
          </w:p>
          <w:bookmarkEnd w:id="162"/>
        </w:tc>
        <w:tc>
          <w:tcPr>
            <w:tcW w:w="242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23" w:id="16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До 1,8 (включно)</w:t>
            </w:r>
          </w:p>
          <w:bookmarkEnd w:id="163"/>
        </w:tc>
        <w:tc>
          <w:tcPr>
            <w:tcW w:w="24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24" w:id="16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3290</w:t>
            </w:r>
          </w:p>
          <w:bookmarkEnd w:id="164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25" w:id="16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3565</w:t>
            </w:r>
          </w:p>
          <w:bookmarkEnd w:id="165"/>
        </w:tc>
      </w:tr>
      <w:tr>
        <w:trPr>
          <w:trHeight w:val="45" w:hRule="atLeast"/>
        </w:trPr>
        <w:tc>
          <w:tcPr>
            <w:tcW w:w="22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26" w:id="16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Середній</w:t>
            </w:r>
          </w:p>
          <w:bookmarkEnd w:id="166"/>
        </w:tc>
        <w:tc>
          <w:tcPr>
            <w:tcW w:w="242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27" w:id="167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1,8 до 3,5</w:t>
            </w:r>
          </w:p>
          <w:bookmarkEnd w:id="167"/>
        </w:tc>
        <w:tc>
          <w:tcPr>
            <w:tcW w:w="24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28" w:id="16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3412</w:t>
            </w:r>
          </w:p>
          <w:bookmarkEnd w:id="168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29" w:id="16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3696</w:t>
            </w:r>
          </w:p>
          <w:bookmarkEnd w:id="169"/>
        </w:tc>
      </w:tr>
      <w:tr>
        <w:trPr>
          <w:trHeight w:val="45" w:hRule="atLeast"/>
        </w:trPr>
        <w:tc>
          <w:tcPr>
            <w:tcW w:w="22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30" w:id="17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Великий</w:t>
            </w:r>
          </w:p>
          <w:bookmarkEnd w:id="170"/>
        </w:tc>
        <w:tc>
          <w:tcPr>
            <w:tcW w:w="242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31" w:id="17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3,5</w:t>
            </w:r>
          </w:p>
          <w:bookmarkEnd w:id="171"/>
        </w:tc>
        <w:tc>
          <w:tcPr>
            <w:tcW w:w="24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32" w:id="17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3567</w:t>
            </w:r>
          </w:p>
          <w:bookmarkEnd w:id="172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33" w:id="17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3865</w:t>
            </w:r>
          </w:p>
          <w:bookmarkEnd w:id="173"/>
        </w:tc>
      </w:tr>
    </w:tbl>
    <w:p>
      <w:pPr>
        <w:spacing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2229"/>
        <w:gridCol w:w="2423"/>
        <w:gridCol w:w="2422"/>
        <w:gridCol w:w="2616"/>
      </w:tblGrid>
      <w:tr>
        <w:trPr>
          <w:trHeight w:val="45" w:hRule="atLeast"/>
        </w:trPr>
        <w:tc>
          <w:tcPr>
            <w:tcW w:w="2229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34" w:id="174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Група за потужністю двигуна</w:t>
            </w:r>
          </w:p>
          <w:bookmarkEnd w:id="174"/>
        </w:tc>
        <w:tc>
          <w:tcPr>
            <w:tcW w:w="2423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35" w:id="175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Потужність двигуна,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>кіловатів (кВт)</w:t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*</w:t>
            </w:r>
          </w:p>
          <w:bookmarkEnd w:id="175"/>
        </w:tc>
        <w:tc>
          <w:tcPr>
            <w:tcW w:w="0" w:type="auto"/>
            <w:gridSpan w:val="2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36" w:id="176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Місячні тарифні ставки, гривень</w:t>
            </w:r>
          </w:p>
          <w:bookmarkEnd w:id="176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24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37" w:id="17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21 жовтня 2021 року</w:t>
            </w:r>
          </w:p>
          <w:bookmarkEnd w:id="177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38" w:id="17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грудня 2021 року</w:t>
            </w:r>
          </w:p>
          <w:bookmarkEnd w:id="178"/>
        </w:tc>
      </w:tr>
      <w:tr>
        <w:trPr>
          <w:trHeight w:val="45" w:hRule="atLeast"/>
        </w:trPr>
        <w:tc>
          <w:tcPr>
            <w:tcW w:w="22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39" w:id="17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I</w:t>
            </w:r>
          </w:p>
          <w:bookmarkEnd w:id="179"/>
        </w:tc>
        <w:tc>
          <w:tcPr>
            <w:tcW w:w="242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40" w:id="18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До 51,5 включно</w:t>
            </w:r>
          </w:p>
          <w:bookmarkEnd w:id="180"/>
        </w:tc>
        <w:tc>
          <w:tcPr>
            <w:tcW w:w="24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41" w:id="18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3290</w:t>
            </w:r>
          </w:p>
          <w:bookmarkEnd w:id="181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42" w:id="18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3565</w:t>
            </w:r>
          </w:p>
          <w:bookmarkEnd w:id="182"/>
        </w:tc>
      </w:tr>
      <w:tr>
        <w:trPr>
          <w:trHeight w:val="45" w:hRule="atLeast"/>
        </w:trPr>
        <w:tc>
          <w:tcPr>
            <w:tcW w:w="22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43" w:id="18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II</w:t>
            </w:r>
          </w:p>
          <w:bookmarkEnd w:id="183"/>
        </w:tc>
        <w:tc>
          <w:tcPr>
            <w:tcW w:w="242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44" w:id="18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51,5 до 110,4 включно</w:t>
            </w:r>
          </w:p>
          <w:bookmarkEnd w:id="184"/>
        </w:tc>
        <w:tc>
          <w:tcPr>
            <w:tcW w:w="24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45" w:id="18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3412</w:t>
            </w:r>
          </w:p>
          <w:bookmarkEnd w:id="185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46" w:id="18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3696</w:t>
            </w:r>
          </w:p>
          <w:bookmarkEnd w:id="186"/>
        </w:tc>
      </w:tr>
      <w:tr>
        <w:trPr>
          <w:trHeight w:val="45" w:hRule="atLeast"/>
        </w:trPr>
        <w:tc>
          <w:tcPr>
            <w:tcW w:w="22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47" w:id="18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III</w:t>
            </w:r>
          </w:p>
          <w:bookmarkEnd w:id="187"/>
        </w:tc>
        <w:tc>
          <w:tcPr>
            <w:tcW w:w="242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48" w:id="18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110,4</w:t>
            </w:r>
          </w:p>
          <w:bookmarkEnd w:id="188"/>
        </w:tc>
        <w:tc>
          <w:tcPr>
            <w:tcW w:w="24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49" w:id="18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3567</w:t>
            </w:r>
          </w:p>
          <w:bookmarkEnd w:id="189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50" w:id="19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3865</w:t>
            </w:r>
          </w:p>
          <w:bookmarkEnd w:id="190"/>
        </w:tc>
      </w:tr>
    </w:tbl>
    <w:p>
      <w:pPr>
        <w:spacing/>
        <w:ind w:left="0"/>
        <w:jc w:val="left"/>
      </w:pPr>
      <w:r>
        <w:br/>
      </w:r>
    </w:p>
    <w:bookmarkStart w:name="551" w:id="19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_________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* </w:t>
      </w:r>
      <w:r>
        <w:rPr>
          <w:rFonts w:ascii="Arial"/>
          <w:b w:val="false"/>
          <w:i w:val="false"/>
          <w:color w:val="000000"/>
          <w:sz w:val="15"/>
        </w:rPr>
        <w:t>1 кВт = 1,35962 кінських сил (к. с.)</w:t>
      </w:r>
    </w:p>
    <w:bookmarkEnd w:id="191"/>
    <w:bookmarkStart w:name="552" w:id="192"/>
    <w:p>
      <w:pPr>
        <w:spacing w:after="0"/>
        <w:ind w:left="0"/>
        <w:jc w:val="center"/>
      </w:pPr>
      <w:r>
        <w:rPr>
          <w:rFonts w:ascii="Arial"/>
          <w:b/>
          <w:i w:val="false"/>
          <w:color w:val="000000"/>
          <w:sz w:val="18"/>
        </w:rPr>
        <w:t>Водій автотранспортних засобів (оперативних автомобілів зі спеціальним звуковим сигналом (типу "сирена")</w:t>
      </w:r>
    </w:p>
    <w:bookmarkEnd w:id="192"/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3295"/>
        <w:gridCol w:w="3198"/>
        <w:gridCol w:w="1841"/>
        <w:gridCol w:w="1356"/>
      </w:tblGrid>
      <w:tr>
        <w:trPr>
          <w:trHeight w:val="45" w:hRule="atLeast"/>
        </w:trPr>
        <w:tc>
          <w:tcPr>
            <w:tcW w:w="3295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53" w:id="193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Клас автомобіля</w:t>
            </w:r>
          </w:p>
          <w:bookmarkEnd w:id="193"/>
        </w:tc>
        <w:tc>
          <w:tcPr>
            <w:tcW w:w="3198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54" w:id="194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Робочий об'єм двигуна, літрів</w:t>
            </w:r>
          </w:p>
          <w:bookmarkEnd w:id="194"/>
        </w:tc>
        <w:tc>
          <w:tcPr>
            <w:tcW w:w="0" w:type="auto"/>
            <w:gridSpan w:val="2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55" w:id="195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Місячні тарифні ставки, гривень</w:t>
            </w:r>
          </w:p>
          <w:bookmarkEnd w:id="195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56" w:id="19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21 жовтня 2021 року</w:t>
            </w:r>
          </w:p>
          <w:bookmarkEnd w:id="196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57" w:id="19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грудня 2021 року</w:t>
            </w:r>
          </w:p>
          <w:bookmarkEnd w:id="197"/>
        </w:tc>
      </w:tr>
      <w:tr>
        <w:trPr>
          <w:trHeight w:val="45" w:hRule="atLeast"/>
        </w:trPr>
        <w:tc>
          <w:tcPr>
            <w:tcW w:w="329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58" w:id="19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Особливо малий та малий</w:t>
            </w:r>
          </w:p>
          <w:bookmarkEnd w:id="198"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59" w:id="19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До 1,8 (включно)</w:t>
            </w:r>
          </w:p>
          <w:bookmarkEnd w:id="199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60" w:id="20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3538</w:t>
            </w:r>
          </w:p>
          <w:bookmarkEnd w:id="200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61" w:id="20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3833</w:t>
            </w:r>
          </w:p>
          <w:bookmarkEnd w:id="201"/>
        </w:tc>
      </w:tr>
      <w:tr>
        <w:trPr>
          <w:trHeight w:val="45" w:hRule="atLeast"/>
        </w:trPr>
        <w:tc>
          <w:tcPr>
            <w:tcW w:w="329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62" w:id="20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Середній (а також автобуси спеціальні)</w:t>
            </w:r>
          </w:p>
          <w:bookmarkEnd w:id="202"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63" w:id="20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1,8 до 3,5</w:t>
            </w:r>
          </w:p>
          <w:bookmarkEnd w:id="203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64" w:id="20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3567</w:t>
            </w:r>
          </w:p>
          <w:bookmarkEnd w:id="204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65" w:id="20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3865</w:t>
            </w:r>
          </w:p>
          <w:bookmarkEnd w:id="205"/>
        </w:tc>
      </w:tr>
      <w:tr>
        <w:trPr>
          <w:trHeight w:val="45" w:hRule="atLeast"/>
        </w:trPr>
        <w:tc>
          <w:tcPr>
            <w:tcW w:w="329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66" w:id="20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Великий (а також автобуси спеціальні)</w:t>
            </w:r>
          </w:p>
          <w:bookmarkEnd w:id="206"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67" w:id="207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3,5</w:t>
            </w:r>
          </w:p>
          <w:bookmarkEnd w:id="207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68" w:id="20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3661</w:t>
            </w:r>
          </w:p>
          <w:bookmarkEnd w:id="208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69" w:id="20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3967</w:t>
            </w:r>
          </w:p>
          <w:bookmarkEnd w:id="209"/>
        </w:tc>
      </w:tr>
    </w:tbl>
    <w:p>
      <w:pPr>
        <w:spacing/>
        <w:ind w:left="0"/>
        <w:jc w:val="left"/>
      </w:pPr>
      <w:r>
        <w:br/>
      </w:r>
    </w:p>
    <w:bookmarkStart w:name="570" w:id="210"/>
    <w:p>
      <w:pPr>
        <w:spacing w:after="0"/>
        <w:ind w:left="0"/>
        <w:jc w:val="center"/>
      </w:pPr>
      <w:r>
        <w:rPr>
          <w:rFonts w:ascii="Arial"/>
          <w:b/>
          <w:i w:val="false"/>
          <w:color w:val="000000"/>
          <w:sz w:val="18"/>
        </w:rPr>
        <w:t>Водій автотранспортних засобів (автобусів, у тому числі спеціальних)</w:t>
      </w:r>
    </w:p>
    <w:bookmarkEnd w:id="210"/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3295"/>
        <w:gridCol w:w="3198"/>
        <w:gridCol w:w="1841"/>
        <w:gridCol w:w="1356"/>
      </w:tblGrid>
      <w:tr>
        <w:trPr>
          <w:trHeight w:val="45" w:hRule="atLeast"/>
        </w:trPr>
        <w:tc>
          <w:tcPr>
            <w:tcW w:w="3295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71" w:id="211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Клас автомобіля</w:t>
            </w:r>
          </w:p>
          <w:bookmarkEnd w:id="211"/>
        </w:tc>
        <w:tc>
          <w:tcPr>
            <w:tcW w:w="3198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72" w:id="212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Габаритна довжина автобуса (у метрах)</w:t>
            </w:r>
          </w:p>
          <w:bookmarkEnd w:id="212"/>
        </w:tc>
        <w:tc>
          <w:tcPr>
            <w:tcW w:w="0" w:type="auto"/>
            <w:gridSpan w:val="2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73" w:id="213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Місячні тарифні ставки, гривень</w:t>
            </w:r>
          </w:p>
          <w:bookmarkEnd w:id="213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74" w:id="21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21 жовтня 2021 року</w:t>
            </w:r>
          </w:p>
          <w:bookmarkEnd w:id="214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75" w:id="21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грудня 2021 року</w:t>
            </w:r>
          </w:p>
          <w:bookmarkEnd w:id="215"/>
        </w:tc>
      </w:tr>
      <w:tr>
        <w:trPr>
          <w:trHeight w:val="45" w:hRule="atLeast"/>
        </w:trPr>
        <w:tc>
          <w:tcPr>
            <w:tcW w:w="329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76" w:id="21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Особливо малий та малий</w:t>
            </w:r>
          </w:p>
          <w:bookmarkEnd w:id="216"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77" w:id="217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До 5 (включно)</w:t>
            </w:r>
          </w:p>
          <w:bookmarkEnd w:id="217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78" w:id="21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3358</w:t>
            </w:r>
          </w:p>
          <w:bookmarkEnd w:id="218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79" w:id="21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3638</w:t>
            </w:r>
          </w:p>
          <w:bookmarkEnd w:id="219"/>
        </w:tc>
      </w:tr>
      <w:tr>
        <w:trPr>
          <w:trHeight w:val="45" w:hRule="atLeast"/>
        </w:trPr>
        <w:tc>
          <w:tcPr>
            <w:tcW w:w="3295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80" w:id="22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Малий</w:t>
            </w:r>
          </w:p>
          <w:bookmarkEnd w:id="220"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81" w:id="22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5 до 6,5</w:t>
            </w:r>
          </w:p>
          <w:bookmarkEnd w:id="221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82" w:id="22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3398</w:t>
            </w:r>
          </w:p>
          <w:bookmarkEnd w:id="222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83" w:id="22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3682</w:t>
            </w:r>
          </w:p>
          <w:bookmarkEnd w:id="223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84" w:id="22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6,5 до 7,5</w:t>
            </w:r>
          </w:p>
          <w:bookmarkEnd w:id="224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85" w:id="22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3472</w:t>
            </w:r>
          </w:p>
          <w:bookmarkEnd w:id="225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86" w:id="22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3762</w:t>
            </w:r>
          </w:p>
          <w:bookmarkEnd w:id="226"/>
        </w:tc>
      </w:tr>
      <w:tr>
        <w:trPr>
          <w:trHeight w:val="45" w:hRule="atLeast"/>
        </w:trPr>
        <w:tc>
          <w:tcPr>
            <w:tcW w:w="329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87" w:id="227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Середній</w:t>
            </w:r>
          </w:p>
          <w:bookmarkEnd w:id="227"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88" w:id="22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7,5 до 9,5</w:t>
            </w:r>
          </w:p>
          <w:bookmarkEnd w:id="228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89" w:id="22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3538</w:t>
            </w:r>
          </w:p>
          <w:bookmarkEnd w:id="229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90" w:id="23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3833</w:t>
            </w:r>
          </w:p>
          <w:bookmarkEnd w:id="230"/>
        </w:tc>
      </w:tr>
      <w:tr>
        <w:trPr>
          <w:trHeight w:val="45" w:hRule="atLeast"/>
        </w:trPr>
        <w:tc>
          <w:tcPr>
            <w:tcW w:w="3295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91" w:id="23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Великий</w:t>
            </w:r>
          </w:p>
          <w:bookmarkEnd w:id="231"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92" w:id="23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9,5 до 11</w:t>
            </w:r>
          </w:p>
          <w:bookmarkEnd w:id="232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93" w:id="23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3567</w:t>
            </w:r>
          </w:p>
          <w:bookmarkEnd w:id="233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94" w:id="23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3865</w:t>
            </w:r>
          </w:p>
          <w:bookmarkEnd w:id="234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95" w:id="23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11 до 12</w:t>
            </w:r>
          </w:p>
          <w:bookmarkEnd w:id="235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96" w:id="23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3619</w:t>
            </w:r>
          </w:p>
          <w:bookmarkEnd w:id="236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97" w:id="23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3921</w:t>
            </w:r>
          </w:p>
          <w:bookmarkEnd w:id="237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98" w:id="23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12 до 15</w:t>
            </w:r>
          </w:p>
          <w:bookmarkEnd w:id="238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599" w:id="23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3695</w:t>
            </w:r>
          </w:p>
          <w:bookmarkEnd w:id="239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600" w:id="24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4004</w:t>
            </w:r>
          </w:p>
          <w:bookmarkEnd w:id="240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601" w:id="24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15</w:t>
            </w:r>
          </w:p>
          <w:bookmarkEnd w:id="241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602" w:id="24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3718</w:t>
            </w:r>
          </w:p>
          <w:bookmarkEnd w:id="242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603" w:id="24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4029</w:t>
            </w:r>
          </w:p>
          <w:bookmarkEnd w:id="243"/>
        </w:tc>
      </w:tr>
    </w:tbl>
    <w:p>
      <w:pPr>
        <w:spacing/>
        <w:ind w:left="0"/>
        <w:jc w:val="left"/>
      </w:pPr>
      <w:r>
        <w:br/>
      </w:r>
    </w:p>
    <w:bookmarkStart w:name="604" w:id="244"/>
    <w:p>
      <w:pPr>
        <w:spacing w:after="0"/>
        <w:ind w:firstLine="240"/>
        <w:jc w:val="left"/>
      </w:pPr>
      <w:r>
        <w:rPr>
          <w:rFonts w:ascii="Arial"/>
          <w:b/>
          <w:i w:val="false"/>
          <w:color w:val="000000"/>
          <w:sz w:val="18"/>
        </w:rPr>
        <w:t>Примітки:</w:t>
      </w:r>
    </w:p>
    <w:bookmarkEnd w:id="244"/>
    <w:bookmarkStart w:name="605" w:id="24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1. Водіям вантажних і легкових автомобілів, автобусів установлюється щомісячна надбавка за класність у таких розмірах:</w:t>
      </w:r>
    </w:p>
    <w:bookmarkEnd w:id="245"/>
    <w:bookmarkStart w:name="606" w:id="24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водіям 2-го класу - 10 відсотків, водіям 1-го класу - 25 відсотків установленої тарифної ставки за відпрацьований час.</w:t>
      </w:r>
    </w:p>
    <w:bookmarkEnd w:id="246"/>
    <w:bookmarkStart w:name="607" w:id="24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2. Водіям автомобілів (легкових і вантажних) та автобусів, зайнятим у сфері обслуговування органів виконавчої влади, місцевого самоврядування та їхніх виконавчих органів, органів прокуратури, судів та інших органів, установлюється доплата за ненормований робочий день у розмірі 25 відсотків тарифної ставки за відпрацьований час.</w:t>
      </w:r>
    </w:p>
    <w:bookmarkEnd w:id="247"/>
    <w:bookmarkStart w:name="608" w:id="24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3. Водіям автомобілів, які використовуються для обслуговування діяльності посадових осіб, щодо яких здійснюється державна охорона відповідно до </w:t>
      </w:r>
      <w:r>
        <w:rPr>
          <w:rFonts w:ascii="Arial"/>
          <w:b w:val="false"/>
          <w:i w:val="false"/>
          <w:color w:val="000000"/>
          <w:sz w:val="18"/>
        </w:rPr>
        <w:t>Закону України "Про державну охорону органів державної влади України та посадових осіб"</w:t>
      </w:r>
      <w:r>
        <w:rPr>
          <w:rFonts w:ascii="Arial"/>
          <w:b w:val="false"/>
          <w:i w:val="false"/>
          <w:color w:val="000000"/>
          <w:sz w:val="18"/>
        </w:rPr>
        <w:t>, та членів Уряду, встановлюється надбавка за особливі умови роботи у розмірі до 100 відсотків місячної тарифної ставки.</w:t>
      </w:r>
    </w:p>
    <w:bookmarkEnd w:id="248"/>
    <w:bookmarkStart w:name="609" w:id="249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(додаток 3 у редакції наказу Міністерства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 економіки України від 17.12.2021 р. N 1096-21)</w:t>
      </w:r>
    </w:p>
    <w:bookmarkEnd w:id="249"/>
    <w:bookmarkStart w:name="196" w:id="25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250"/>
    <w:bookmarkStart w:name="197" w:id="251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Додаток 4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до наказу Міністерства розвитку економіки, торгівлі та сільського господарства України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23.03.2021 N 609</w:t>
      </w:r>
    </w:p>
    <w:bookmarkEnd w:id="251"/>
    <w:bookmarkStart w:name="198" w:id="252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СХЕМА</w:t>
      </w:r>
      <w:r>
        <w:br/>
      </w:r>
      <w:r>
        <w:rPr>
          <w:rFonts w:ascii="Arial"/>
          <w:color w:val="000000"/>
          <w:sz w:val="27"/>
        </w:rPr>
        <w:t xml:space="preserve"> місячних тарифних ставок робітників, зайнятих обслуговуванням органів місцевого самоврядування та їх виконавчих органів</w:t>
      </w:r>
    </w:p>
    <w:bookmarkEnd w:id="252"/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3101"/>
        <w:gridCol w:w="1842"/>
        <w:gridCol w:w="2519"/>
        <w:gridCol w:w="2228"/>
      </w:tblGrid>
      <w:tr>
        <w:trPr>
          <w:trHeight w:val="45" w:hRule="atLeast"/>
        </w:trPr>
        <w:tc>
          <w:tcPr>
            <w:tcW w:w="3101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199" w:id="253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Професії</w:t>
            </w:r>
          </w:p>
          <w:bookmarkEnd w:id="253"/>
        </w:tc>
        <w:tc>
          <w:tcPr>
            <w:tcW w:w="1842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0" w:id="254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Розряд</w:t>
            </w:r>
          </w:p>
          <w:bookmarkEnd w:id="254"/>
        </w:tc>
        <w:tc>
          <w:tcPr>
            <w:tcW w:w="0" w:type="auto"/>
            <w:gridSpan w:val="2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1" w:id="255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Місячні тарифні ставки, гривень</w:t>
            </w:r>
          </w:p>
          <w:bookmarkEnd w:id="255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2" w:id="25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січня 2021 року</w:t>
            </w:r>
          </w:p>
          <w:bookmarkEnd w:id="256"/>
        </w:tc>
        <w:tc>
          <w:tcPr>
            <w:tcW w:w="222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3" w:id="25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грудня 2021 року</w:t>
            </w:r>
          </w:p>
          <w:bookmarkEnd w:id="257"/>
        </w:tc>
      </w:tr>
      <w:tr>
        <w:trPr>
          <w:trHeight w:val="45" w:hRule="atLeast"/>
        </w:trPr>
        <w:tc>
          <w:tcPr>
            <w:tcW w:w="3101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4" w:id="25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Робітники, зайняті на ремонті і наладці устаткування, на верстатних, вантажно-розвантажувальних, реставраційних та будівельно-монтажних роботах</w:t>
            </w:r>
          </w:p>
          <w:bookmarkEnd w:id="258"/>
        </w:tc>
        <w:tc>
          <w:tcPr>
            <w:tcW w:w="184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5" w:id="259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I</w:t>
            </w:r>
          </w:p>
          <w:bookmarkEnd w:id="259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6" w:id="26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3268</w:t>
            </w:r>
          </w:p>
          <w:bookmarkEnd w:id="260"/>
        </w:tc>
        <w:tc>
          <w:tcPr>
            <w:tcW w:w="222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7" w:id="26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3541</w:t>
            </w:r>
          </w:p>
          <w:bookmarkEnd w:id="261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184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8" w:id="262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II</w:t>
            </w:r>
          </w:p>
          <w:bookmarkEnd w:id="262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09" w:id="26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3283</w:t>
            </w:r>
          </w:p>
          <w:bookmarkEnd w:id="263"/>
        </w:tc>
        <w:tc>
          <w:tcPr>
            <w:tcW w:w="222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10" w:id="26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3557</w:t>
            </w:r>
          </w:p>
          <w:bookmarkEnd w:id="264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184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11" w:id="265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III</w:t>
            </w:r>
          </w:p>
          <w:bookmarkEnd w:id="265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12" w:id="26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3412</w:t>
            </w:r>
          </w:p>
          <w:bookmarkEnd w:id="266"/>
        </w:tc>
        <w:tc>
          <w:tcPr>
            <w:tcW w:w="222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13" w:id="26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3697</w:t>
            </w:r>
          </w:p>
          <w:bookmarkEnd w:id="267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184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14" w:id="268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IV</w:t>
            </w:r>
          </w:p>
          <w:bookmarkEnd w:id="268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15" w:id="26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3567</w:t>
            </w:r>
          </w:p>
          <w:bookmarkEnd w:id="269"/>
        </w:tc>
        <w:tc>
          <w:tcPr>
            <w:tcW w:w="222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16" w:id="27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3865</w:t>
            </w:r>
          </w:p>
          <w:bookmarkEnd w:id="270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184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17" w:id="271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V</w:t>
            </w:r>
          </w:p>
          <w:bookmarkEnd w:id="271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18" w:id="27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3718</w:t>
            </w:r>
          </w:p>
          <w:bookmarkEnd w:id="272"/>
        </w:tc>
        <w:tc>
          <w:tcPr>
            <w:tcW w:w="222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19" w:id="27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4029</w:t>
            </w:r>
          </w:p>
          <w:bookmarkEnd w:id="273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184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20" w:id="274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VI</w:t>
            </w:r>
          </w:p>
          <w:bookmarkEnd w:id="274"/>
        </w:tc>
        <w:tc>
          <w:tcPr>
            <w:tcW w:w="251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21" w:id="27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3862</w:t>
            </w:r>
          </w:p>
          <w:bookmarkEnd w:id="275"/>
        </w:tc>
        <w:tc>
          <w:tcPr>
            <w:tcW w:w="222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22" w:id="27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4185</w:t>
            </w:r>
          </w:p>
          <w:bookmarkEnd w:id="276"/>
        </w:tc>
      </w:tr>
    </w:tbl>
    <w:p>
      <w:pPr>
        <w:spacing/>
        <w:ind w:left="0"/>
        <w:jc w:val="left"/>
      </w:pPr>
      <w:r>
        <w:br/>
      </w:r>
    </w:p>
    <w:bookmarkStart w:name="223" w:id="27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45"/>
        <w:gridCol w:w="4845"/>
      </w:tblGrid>
      <w:tr>
        <w:trPr>
          <w:trHeight w:val="30" w:hRule="atLeast"/>
        </w:trPr>
        <w:tc>
          <w:tcPr>
            <w:tcW w:w="4845" w:type="dxa"/>
            <w:tcBorders/>
            <w:vAlign w:val="center"/>
          </w:tcPr>
          <w:bookmarkStart w:name="224" w:id="278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Генеральний директор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>директорату розвитку ринку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>праці та умов оплати праці</w:t>
            </w:r>
          </w:p>
          <w:bookmarkEnd w:id="278"/>
        </w:tc>
        <w:tc>
          <w:tcPr>
            <w:tcW w:w="4845" w:type="dxa"/>
            <w:tcBorders/>
            <w:vAlign w:val="center"/>
          </w:tcPr>
          <w:bookmarkStart w:name="225" w:id="279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Руслан ОВЧАРЕНКО</w:t>
            </w:r>
          </w:p>
          <w:bookmarkEnd w:id="279"/>
        </w:tc>
      </w:tr>
    </w:tbl>
    <w:p>
      <w:pPr>
        <w:spacing/>
        <w:ind w:left="0"/>
        <w:jc w:val="left"/>
      </w:pPr>
      <w:r>
        <w:br/>
      </w:r>
    </w:p>
    <w:bookmarkStart w:name="226" w:id="28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280"/>
    <w:bookmarkStart w:name="227" w:id="281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Додаток 5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до наказу Міністерства розвитку економіки, торгівлі та сільського господарства України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23.03.2021 N 609</w:t>
      </w:r>
    </w:p>
    <w:bookmarkEnd w:id="281"/>
    <w:bookmarkStart w:name="228" w:id="282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СХЕМА</w:t>
      </w:r>
      <w:r>
        <w:br/>
      </w:r>
      <w:r>
        <w:rPr>
          <w:rFonts w:ascii="Arial"/>
          <w:color w:val="000000"/>
          <w:sz w:val="27"/>
        </w:rPr>
        <w:t xml:space="preserve"> місячних окладів робітників наскрізних професій, зайнятих обслуговуванням органів місцевого самоврядування та їх виконавчих органів</w:t>
      </w:r>
    </w:p>
    <w:bookmarkEnd w:id="282"/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4560"/>
        <w:gridCol w:w="2622"/>
        <w:gridCol w:w="2508"/>
      </w:tblGrid>
      <w:tr>
        <w:trPr>
          <w:trHeight w:val="45" w:hRule="atLeast"/>
        </w:trPr>
        <w:tc>
          <w:tcPr>
            <w:tcW w:w="4560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29" w:id="283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Професії</w:t>
            </w:r>
          </w:p>
          <w:bookmarkEnd w:id="283"/>
        </w:tc>
        <w:tc>
          <w:tcPr>
            <w:tcW w:w="0" w:type="auto"/>
            <w:gridSpan w:val="2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30" w:id="284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Місячні оклади, гривень</w:t>
            </w:r>
          </w:p>
          <w:bookmarkEnd w:id="284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31" w:id="28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січня 2021 року</w:t>
            </w:r>
          </w:p>
          <w:bookmarkEnd w:id="285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32" w:id="28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грудня 2021 року</w:t>
            </w:r>
          </w:p>
          <w:bookmarkEnd w:id="286"/>
        </w:tc>
      </w:tr>
      <w:tr>
        <w:trPr>
          <w:trHeight w:val="45" w:hRule="atLeast"/>
        </w:trPr>
        <w:tc>
          <w:tcPr>
            <w:tcW w:w="45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33" w:id="287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Двірник, гардеробник, кур'єр, візник, кубівник, ліфтер, опалювач, прибиральник службових приміщень</w:t>
            </w:r>
          </w:p>
          <w:bookmarkEnd w:id="287"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34" w:id="28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3268</w:t>
            </w:r>
          </w:p>
          <w:bookmarkEnd w:id="288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35" w:id="28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3541</w:t>
            </w:r>
          </w:p>
          <w:bookmarkEnd w:id="289"/>
        </w:tc>
      </w:tr>
      <w:tr>
        <w:trPr>
          <w:trHeight w:val="45" w:hRule="atLeast"/>
        </w:trPr>
        <w:tc>
          <w:tcPr>
            <w:tcW w:w="45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36" w:id="29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Водій самохідних механізмів, возій, заправник поливально-мийних машин, каштелян, комірник, конюх, підсобний робітник, покоївка, прибиральник територій, робітник з благоустрою, садівник, світлокопіювальник, склографіст (ротаторник), склопротиральник, сторож, швейцар, швачка, озеленювач</w:t>
            </w:r>
          </w:p>
          <w:bookmarkEnd w:id="290"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37" w:id="29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3268 - 3290</w:t>
            </w:r>
          </w:p>
          <w:bookmarkEnd w:id="291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38" w:id="29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3541 - 3564</w:t>
            </w:r>
          </w:p>
          <w:bookmarkEnd w:id="292"/>
        </w:tc>
      </w:tr>
      <w:tr>
        <w:trPr>
          <w:trHeight w:val="45" w:hRule="atLeast"/>
        </w:trPr>
        <w:tc>
          <w:tcPr>
            <w:tcW w:w="45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39" w:id="29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Водій електро- та автовізка, комірник (старший), натирач підлоги, палітурник документів, робітник з комплексного обслуговування й ремонту будинків, фотограф, годинникар з ремонту механічних годинників, килимар, оператор пральних машин</w:t>
            </w:r>
          </w:p>
          <w:bookmarkEnd w:id="293"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40" w:id="29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3268 - 3412</w:t>
            </w:r>
          </w:p>
          <w:bookmarkEnd w:id="294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41" w:id="29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3541 - 3697</w:t>
            </w:r>
          </w:p>
          <w:bookmarkEnd w:id="295"/>
        </w:tc>
      </w:tr>
      <w:tr>
        <w:trPr>
          <w:trHeight w:val="45" w:hRule="atLeast"/>
        </w:trPr>
        <w:tc>
          <w:tcPr>
            <w:tcW w:w="45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42" w:id="29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Провідник із супроводження вантажів</w:t>
            </w:r>
          </w:p>
          <w:bookmarkEnd w:id="296"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43" w:id="29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3290</w:t>
            </w:r>
          </w:p>
          <w:bookmarkEnd w:id="297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44" w:id="29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3564</w:t>
            </w:r>
          </w:p>
          <w:bookmarkEnd w:id="298"/>
        </w:tc>
      </w:tr>
      <w:tr>
        <w:trPr>
          <w:trHeight w:val="45" w:hRule="atLeast"/>
        </w:trPr>
        <w:tc>
          <w:tcPr>
            <w:tcW w:w="45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45" w:id="29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Водій транспортно-прибиральної машини, склопротиральник при виконанні робіт у висотних будинках понад 12 поверхів та у важкодоступних місцях, оператор апаратів мікрофільмування та копіювання</w:t>
            </w:r>
          </w:p>
          <w:bookmarkEnd w:id="299"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46" w:id="30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3290 - 3567</w:t>
            </w:r>
          </w:p>
          <w:bookmarkEnd w:id="300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47" w:id="30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3564 - 3865</w:t>
            </w:r>
          </w:p>
          <w:bookmarkEnd w:id="301"/>
        </w:tc>
      </w:tr>
      <w:tr>
        <w:trPr>
          <w:trHeight w:val="45" w:hRule="atLeast"/>
        </w:trPr>
        <w:tc>
          <w:tcPr>
            <w:tcW w:w="45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48" w:id="30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Ліфтер при швидкості руху ліфтів: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від 2,5 до 5 метрів за секунду;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від 5 до 7 метрів за секунду;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7 метрів за секунду</w:t>
            </w:r>
          </w:p>
          <w:bookmarkEnd w:id="302"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49" w:id="30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3290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3412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3567</w:t>
            </w:r>
          </w:p>
          <w:bookmarkEnd w:id="303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50" w:id="30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3564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3697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3865</w:t>
            </w:r>
          </w:p>
          <w:bookmarkEnd w:id="304"/>
        </w:tc>
      </w:tr>
      <w:tr>
        <w:trPr>
          <w:trHeight w:val="45" w:hRule="atLeast"/>
        </w:trPr>
        <w:tc>
          <w:tcPr>
            <w:tcW w:w="45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51" w:id="30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Перукар</w:t>
            </w:r>
          </w:p>
          <w:bookmarkEnd w:id="305"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52" w:id="30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3412</w:t>
            </w:r>
          </w:p>
          <w:bookmarkEnd w:id="306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53" w:id="30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3697</w:t>
            </w:r>
          </w:p>
          <w:bookmarkEnd w:id="307"/>
        </w:tc>
      </w:tr>
      <w:tr>
        <w:trPr>
          <w:trHeight w:val="45" w:hRule="atLeast"/>
        </w:trPr>
        <w:tc>
          <w:tcPr>
            <w:tcW w:w="45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54" w:id="30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Ремонтувальник висотних частин будинків</w:t>
            </w:r>
          </w:p>
          <w:bookmarkEnd w:id="308"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55" w:id="30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3412 - 3567</w:t>
            </w:r>
          </w:p>
          <w:bookmarkEnd w:id="309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56" w:id="31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3697 - 3865</w:t>
            </w:r>
          </w:p>
          <w:bookmarkEnd w:id="310"/>
        </w:tc>
      </w:tr>
      <w:tr>
        <w:trPr>
          <w:trHeight w:val="45" w:hRule="atLeast"/>
        </w:trPr>
        <w:tc>
          <w:tcPr>
            <w:tcW w:w="456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57" w:id="31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Оператор електронно-обчислювальних та обчислювальних машин</w:t>
            </w:r>
          </w:p>
          <w:bookmarkEnd w:id="311"/>
        </w:tc>
        <w:tc>
          <w:tcPr>
            <w:tcW w:w="26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58" w:id="31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3567 - 3871</w:t>
            </w:r>
          </w:p>
          <w:bookmarkEnd w:id="312"/>
        </w:tc>
        <w:tc>
          <w:tcPr>
            <w:tcW w:w="250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59" w:id="31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3865 - 4194</w:t>
            </w:r>
          </w:p>
          <w:bookmarkEnd w:id="313"/>
        </w:tc>
      </w:tr>
    </w:tbl>
    <w:p>
      <w:pPr>
        <w:spacing/>
        <w:ind w:left="0"/>
        <w:jc w:val="left"/>
      </w:pPr>
      <w:r>
        <w:br/>
      </w:r>
    </w:p>
    <w:bookmarkStart w:name="260" w:id="314"/>
    <w:p>
      <w:pPr>
        <w:spacing w:after="0"/>
        <w:ind w:firstLine="240"/>
        <w:jc w:val="left"/>
      </w:pPr>
      <w:r>
        <w:rPr>
          <w:rFonts w:ascii="Arial"/>
          <w:b/>
          <w:i w:val="false"/>
          <w:color w:val="000000"/>
          <w:sz w:val="18"/>
        </w:rPr>
        <w:t>Примітки:</w:t>
      </w:r>
    </w:p>
    <w:bookmarkEnd w:id="314"/>
    <w:bookmarkStart w:name="261" w:id="31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1. Конкретні розміри місячних окладів робітників установлюються залежно від їхньої кваліфікації, складності виконуваних робіт, умов праці з урахуванням напруженості нормованих завдань, норм обслуговування та нормативної чисельності.</w:t>
      </w:r>
    </w:p>
    <w:bookmarkEnd w:id="315"/>
    <w:bookmarkStart w:name="262" w:id="31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2. Місячні оклади встановлюються:</w:t>
      </w:r>
    </w:p>
    <w:bookmarkEnd w:id="316"/>
    <w:bookmarkStart w:name="263" w:id="31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з 01 січня 2021 року:</w:t>
      </w:r>
    </w:p>
    <w:bookmarkEnd w:id="317"/>
    <w:bookmarkStart w:name="264" w:id="31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для возіїв при вивозі нечистот і твердих осадів з вигрібних ям - у сумі 3290 грн;</w:t>
      </w:r>
    </w:p>
    <w:bookmarkEnd w:id="318"/>
    <w:bookmarkStart w:name="265" w:id="31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для возіїв при вивозі нечистот і твердих осадів з вигрібних ям при вичищенні їх самим возієм - у сумі 3412 - 3567 грн;</w:t>
      </w:r>
    </w:p>
    <w:bookmarkEnd w:id="319"/>
    <w:bookmarkStart w:name="266" w:id="32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для покоївок при виконанні адміністративних функцій - у сумі 3290 - 3412 грн;</w:t>
      </w:r>
    </w:p>
    <w:bookmarkEnd w:id="320"/>
    <w:bookmarkStart w:name="267" w:id="32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для робітників з благоустрою, що зайняті на роботах з видалення нечистот вручну, - у сумі 3412 - 3567 грн;</w:t>
      </w:r>
    </w:p>
    <w:bookmarkEnd w:id="321"/>
    <w:bookmarkStart w:name="268" w:id="32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з 01 грудня 2021 року:</w:t>
      </w:r>
    </w:p>
    <w:bookmarkEnd w:id="322"/>
    <w:bookmarkStart w:name="269" w:id="32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для возіїв при вивозі нечистот і твердих осадів з вигрібних ям - у сумі 3564 грн;</w:t>
      </w:r>
    </w:p>
    <w:bookmarkEnd w:id="323"/>
    <w:bookmarkStart w:name="270" w:id="32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для возіїв при вивозі нечистот і твердих осадів з вигрібних ям при вичищенні їх самим возієм - у сумі 3697 - 3865 грн;</w:t>
      </w:r>
    </w:p>
    <w:bookmarkEnd w:id="324"/>
    <w:bookmarkStart w:name="271" w:id="32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для покоївок при виконанні адміністративних функцій - у сумі 3564 - 3697 грн;</w:t>
      </w:r>
    </w:p>
    <w:bookmarkEnd w:id="325"/>
    <w:bookmarkStart w:name="272" w:id="32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для робітників з благоустрою, що зайняті на роботах з видалення нечистот вручну, - у сумі 3697 - 3865 гривень.</w:t>
      </w:r>
    </w:p>
    <w:bookmarkEnd w:id="326"/>
    <w:bookmarkStart w:name="273" w:id="32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3. Робітникам за використання в роботі дезінфекційних засобів, а також робітникам, які зайняті прибиранням туалетів, установлюється доплата у розмірі 10 відсотків місячного окладу.</w:t>
      </w:r>
    </w:p>
    <w:bookmarkEnd w:id="327"/>
    <w:bookmarkStart w:name="274" w:id="32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4. Місячні оклади робітників, професії яких не передбачені цим додатком, установлюються в розмірах, визначених для робітників аналогічної кваліфікації, назви професій яких передбачені в тому самому кваліфікаційному розділі </w:t>
      </w:r>
      <w:r>
        <w:rPr>
          <w:rFonts w:ascii="Arial"/>
          <w:b w:val="false"/>
          <w:i w:val="false"/>
          <w:color w:val="000000"/>
          <w:sz w:val="18"/>
        </w:rPr>
        <w:t>Національного класифікатора України ДК 003 "Класифікатор професій"</w:t>
      </w:r>
      <w:r>
        <w:rPr>
          <w:rFonts w:ascii="Arial"/>
          <w:b w:val="false"/>
          <w:i w:val="false"/>
          <w:color w:val="000000"/>
          <w:sz w:val="18"/>
        </w:rPr>
        <w:t>.</w:t>
      </w:r>
    </w:p>
    <w:bookmarkEnd w:id="328"/>
    <w:bookmarkStart w:name="275" w:id="32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45"/>
        <w:gridCol w:w="4845"/>
      </w:tblGrid>
      <w:tr>
        <w:trPr>
          <w:trHeight w:val="30" w:hRule="atLeast"/>
        </w:trPr>
        <w:tc>
          <w:tcPr>
            <w:tcW w:w="4845" w:type="dxa"/>
            <w:tcBorders/>
            <w:vAlign w:val="center"/>
          </w:tcPr>
          <w:bookmarkStart w:name="276" w:id="330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Генеральний директор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>директорату розвитку ринку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>праці та умов оплати праці</w:t>
            </w:r>
          </w:p>
          <w:bookmarkEnd w:id="330"/>
        </w:tc>
        <w:tc>
          <w:tcPr>
            <w:tcW w:w="4845" w:type="dxa"/>
            <w:tcBorders/>
            <w:vAlign w:val="center"/>
          </w:tcPr>
          <w:bookmarkStart w:name="277" w:id="331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Руслан ОВЧАРЕНКО</w:t>
            </w:r>
          </w:p>
          <w:bookmarkEnd w:id="331"/>
        </w:tc>
      </w:tr>
    </w:tbl>
    <w:p>
      <w:pPr>
        <w:spacing/>
        <w:ind w:left="0"/>
        <w:jc w:val="left"/>
      </w:pPr>
      <w:r>
        <w:br/>
      </w:r>
    </w:p>
    <w:bookmarkStart w:name="278" w:id="33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332"/>
    <w:bookmarkStart w:name="279" w:id="333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Додаток 6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до наказу Міністерства розвитку економіки, торгівлі та сільського господарства України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23.03.2021 N 609</w:t>
      </w:r>
    </w:p>
    <w:bookmarkEnd w:id="333"/>
    <w:bookmarkStart w:name="280" w:id="334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МІСЯЧНІ ТАРИФНІ СТАВКИ</w:t>
      </w:r>
      <w:r>
        <w:br/>
      </w:r>
      <w:r>
        <w:rPr>
          <w:rFonts w:ascii="Arial"/>
          <w:color w:val="000000"/>
          <w:sz w:val="27"/>
        </w:rPr>
        <w:t>водіїв автотранспортних засобів, зайнятих обслуговуванням органів місцевого самоврядування та їх виконавчих органів</w:t>
      </w:r>
    </w:p>
    <w:bookmarkEnd w:id="334"/>
    <w:bookmarkStart w:name="281" w:id="335"/>
    <w:p>
      <w:pPr>
        <w:spacing w:after="0"/>
        <w:ind w:left="0"/>
        <w:jc w:val="center"/>
      </w:pPr>
      <w:r>
        <w:rPr>
          <w:rFonts w:ascii="Arial"/>
          <w:b/>
          <w:i w:val="false"/>
          <w:color w:val="000000"/>
          <w:sz w:val="18"/>
        </w:rPr>
        <w:t>Водій автотранспортних засобів (вантажних автомобілів)</w:t>
      </w:r>
    </w:p>
    <w:bookmarkEnd w:id="335"/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4749"/>
        <w:gridCol w:w="2325"/>
        <w:gridCol w:w="2616"/>
      </w:tblGrid>
      <w:tr>
        <w:trPr>
          <w:trHeight w:val="45" w:hRule="atLeast"/>
        </w:trPr>
        <w:tc>
          <w:tcPr>
            <w:tcW w:w="4749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82" w:id="336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Вантажопідйомність (тонн) бортових автомобілів, автомобілів-фургонів загального призначення</w:t>
            </w:r>
          </w:p>
          <w:bookmarkEnd w:id="336"/>
        </w:tc>
        <w:tc>
          <w:tcPr>
            <w:tcW w:w="0" w:type="auto"/>
            <w:gridSpan w:val="2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83" w:id="337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Місячні тарифні ставки, гривень</w:t>
            </w:r>
          </w:p>
          <w:bookmarkEnd w:id="337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232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84" w:id="33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січня 2021 року</w:t>
            </w:r>
          </w:p>
          <w:bookmarkEnd w:id="338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85" w:id="33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грудня 2021 року</w:t>
            </w:r>
          </w:p>
          <w:bookmarkEnd w:id="339"/>
        </w:tc>
      </w:tr>
      <w:tr>
        <w:trPr>
          <w:trHeight w:val="45" w:hRule="atLeast"/>
        </w:trPr>
        <w:tc>
          <w:tcPr>
            <w:tcW w:w="474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86" w:id="34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До 1,5 (включно)</w:t>
            </w:r>
          </w:p>
          <w:bookmarkEnd w:id="340"/>
        </w:tc>
        <w:tc>
          <w:tcPr>
            <w:tcW w:w="232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87" w:id="34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3290</w:t>
            </w:r>
          </w:p>
          <w:bookmarkEnd w:id="341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88" w:id="34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3565</w:t>
            </w:r>
          </w:p>
          <w:bookmarkEnd w:id="342"/>
        </w:tc>
      </w:tr>
      <w:tr>
        <w:trPr>
          <w:trHeight w:val="45" w:hRule="atLeast"/>
        </w:trPr>
        <w:tc>
          <w:tcPr>
            <w:tcW w:w="474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89" w:id="34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1,5 до 3</w:t>
            </w:r>
          </w:p>
          <w:bookmarkEnd w:id="343"/>
        </w:tc>
        <w:tc>
          <w:tcPr>
            <w:tcW w:w="232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90" w:id="34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3353</w:t>
            </w:r>
          </w:p>
          <w:bookmarkEnd w:id="344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91" w:id="34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3633</w:t>
            </w:r>
          </w:p>
          <w:bookmarkEnd w:id="345"/>
        </w:tc>
      </w:tr>
      <w:tr>
        <w:trPr>
          <w:trHeight w:val="45" w:hRule="atLeast"/>
        </w:trPr>
        <w:tc>
          <w:tcPr>
            <w:tcW w:w="474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92" w:id="34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3 до 5</w:t>
            </w:r>
          </w:p>
          <w:bookmarkEnd w:id="346"/>
        </w:tc>
        <w:tc>
          <w:tcPr>
            <w:tcW w:w="232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93" w:id="34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3398</w:t>
            </w:r>
          </w:p>
          <w:bookmarkEnd w:id="347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94" w:id="34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3682</w:t>
            </w:r>
          </w:p>
          <w:bookmarkEnd w:id="348"/>
        </w:tc>
      </w:tr>
      <w:tr>
        <w:trPr>
          <w:trHeight w:val="45" w:hRule="atLeast"/>
        </w:trPr>
        <w:tc>
          <w:tcPr>
            <w:tcW w:w="474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95" w:id="34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5 до 7</w:t>
            </w:r>
          </w:p>
          <w:bookmarkEnd w:id="349"/>
        </w:tc>
        <w:tc>
          <w:tcPr>
            <w:tcW w:w="232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96" w:id="35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3477</w:t>
            </w:r>
          </w:p>
          <w:bookmarkEnd w:id="350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97" w:id="35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3767</w:t>
            </w:r>
          </w:p>
          <w:bookmarkEnd w:id="351"/>
        </w:tc>
      </w:tr>
      <w:tr>
        <w:trPr>
          <w:trHeight w:val="45" w:hRule="atLeast"/>
        </w:trPr>
        <w:tc>
          <w:tcPr>
            <w:tcW w:w="474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98" w:id="35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7 до 10</w:t>
            </w:r>
          </w:p>
          <w:bookmarkEnd w:id="352"/>
        </w:tc>
        <w:tc>
          <w:tcPr>
            <w:tcW w:w="232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299" w:id="35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3538</w:t>
            </w:r>
          </w:p>
          <w:bookmarkEnd w:id="353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00" w:id="35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3833</w:t>
            </w:r>
          </w:p>
          <w:bookmarkEnd w:id="354"/>
        </w:tc>
      </w:tr>
      <w:tr>
        <w:trPr>
          <w:trHeight w:val="45" w:hRule="atLeast"/>
        </w:trPr>
        <w:tc>
          <w:tcPr>
            <w:tcW w:w="474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01" w:id="35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10 до 20</w:t>
            </w:r>
          </w:p>
          <w:bookmarkEnd w:id="355"/>
        </w:tc>
        <w:tc>
          <w:tcPr>
            <w:tcW w:w="232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02" w:id="35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3567</w:t>
            </w:r>
          </w:p>
          <w:bookmarkEnd w:id="356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03" w:id="35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3865</w:t>
            </w:r>
          </w:p>
          <w:bookmarkEnd w:id="357"/>
        </w:tc>
      </w:tr>
      <w:tr>
        <w:trPr>
          <w:trHeight w:val="45" w:hRule="atLeast"/>
        </w:trPr>
        <w:tc>
          <w:tcPr>
            <w:tcW w:w="474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04" w:id="35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20 до 40</w:t>
            </w:r>
          </w:p>
          <w:bookmarkEnd w:id="358"/>
        </w:tc>
        <w:tc>
          <w:tcPr>
            <w:tcW w:w="232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05" w:id="35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3619</w:t>
            </w:r>
          </w:p>
          <w:bookmarkEnd w:id="359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06" w:id="36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3921</w:t>
            </w:r>
          </w:p>
          <w:bookmarkEnd w:id="360"/>
        </w:tc>
      </w:tr>
      <w:tr>
        <w:trPr>
          <w:trHeight w:val="45" w:hRule="atLeast"/>
        </w:trPr>
        <w:tc>
          <w:tcPr>
            <w:tcW w:w="474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07" w:id="36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40 до 60</w:t>
            </w:r>
          </w:p>
          <w:bookmarkEnd w:id="361"/>
        </w:tc>
        <w:tc>
          <w:tcPr>
            <w:tcW w:w="232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08" w:id="36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3718</w:t>
            </w:r>
          </w:p>
          <w:bookmarkEnd w:id="362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09" w:id="36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4029</w:t>
            </w:r>
          </w:p>
          <w:bookmarkEnd w:id="363"/>
        </w:tc>
      </w:tr>
    </w:tbl>
    <w:p>
      <w:pPr>
        <w:spacing/>
        <w:ind w:left="0"/>
        <w:jc w:val="left"/>
      </w:pPr>
      <w:r>
        <w:br/>
      </w:r>
    </w:p>
    <w:bookmarkStart w:name="310" w:id="364"/>
    <w:p>
      <w:pPr>
        <w:spacing w:after="0"/>
        <w:ind w:left="0"/>
        <w:jc w:val="center"/>
      </w:pPr>
      <w:r>
        <w:rPr>
          <w:rFonts w:ascii="Arial"/>
          <w:b/>
          <w:i w:val="false"/>
          <w:color w:val="000000"/>
          <w:sz w:val="18"/>
        </w:rPr>
        <w:t>Водій автотранспортних засобів (легкових автомобілів)</w:t>
      </w:r>
    </w:p>
    <w:bookmarkEnd w:id="364"/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2229"/>
        <w:gridCol w:w="2423"/>
        <w:gridCol w:w="2422"/>
        <w:gridCol w:w="2616"/>
      </w:tblGrid>
      <w:tr>
        <w:trPr>
          <w:trHeight w:val="45" w:hRule="atLeast"/>
        </w:trPr>
        <w:tc>
          <w:tcPr>
            <w:tcW w:w="2229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11" w:id="365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Клас автомобіля</w:t>
            </w:r>
          </w:p>
          <w:bookmarkEnd w:id="365"/>
        </w:tc>
        <w:tc>
          <w:tcPr>
            <w:tcW w:w="2423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12" w:id="366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Робочий об'єм двигуна, літрів</w:t>
            </w:r>
          </w:p>
          <w:bookmarkEnd w:id="366"/>
        </w:tc>
        <w:tc>
          <w:tcPr>
            <w:tcW w:w="0" w:type="auto"/>
            <w:gridSpan w:val="2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13" w:id="367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Місячні тарифні ставки, гривень</w:t>
            </w:r>
          </w:p>
          <w:bookmarkEnd w:id="367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24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14" w:id="36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січня 2021 року</w:t>
            </w:r>
          </w:p>
          <w:bookmarkEnd w:id="368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15" w:id="36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грудня 2021 року</w:t>
            </w:r>
          </w:p>
          <w:bookmarkEnd w:id="369"/>
        </w:tc>
      </w:tr>
      <w:tr>
        <w:trPr>
          <w:trHeight w:val="45" w:hRule="atLeast"/>
        </w:trPr>
        <w:tc>
          <w:tcPr>
            <w:tcW w:w="22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16" w:id="37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Особливо малий та малий</w:t>
            </w:r>
          </w:p>
          <w:bookmarkEnd w:id="370"/>
        </w:tc>
        <w:tc>
          <w:tcPr>
            <w:tcW w:w="242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17" w:id="37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До 1,8 (включно)</w:t>
            </w:r>
          </w:p>
          <w:bookmarkEnd w:id="371"/>
        </w:tc>
        <w:tc>
          <w:tcPr>
            <w:tcW w:w="24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18" w:id="37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3290</w:t>
            </w:r>
          </w:p>
          <w:bookmarkEnd w:id="372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19" w:id="37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3565</w:t>
            </w:r>
          </w:p>
          <w:bookmarkEnd w:id="373"/>
        </w:tc>
      </w:tr>
      <w:tr>
        <w:trPr>
          <w:trHeight w:val="45" w:hRule="atLeast"/>
        </w:trPr>
        <w:tc>
          <w:tcPr>
            <w:tcW w:w="22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20" w:id="37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Середній</w:t>
            </w:r>
          </w:p>
          <w:bookmarkEnd w:id="374"/>
        </w:tc>
        <w:tc>
          <w:tcPr>
            <w:tcW w:w="242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21" w:id="37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1,8 до 3,5</w:t>
            </w:r>
          </w:p>
          <w:bookmarkEnd w:id="375"/>
        </w:tc>
        <w:tc>
          <w:tcPr>
            <w:tcW w:w="24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22" w:id="37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3412</w:t>
            </w:r>
          </w:p>
          <w:bookmarkEnd w:id="376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23" w:id="37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3696</w:t>
            </w:r>
          </w:p>
          <w:bookmarkEnd w:id="377"/>
        </w:tc>
      </w:tr>
      <w:tr>
        <w:trPr>
          <w:trHeight w:val="45" w:hRule="atLeast"/>
        </w:trPr>
        <w:tc>
          <w:tcPr>
            <w:tcW w:w="22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24" w:id="37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Великий</w:t>
            </w:r>
          </w:p>
          <w:bookmarkEnd w:id="378"/>
        </w:tc>
        <w:tc>
          <w:tcPr>
            <w:tcW w:w="242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25" w:id="37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3,5</w:t>
            </w:r>
          </w:p>
          <w:bookmarkEnd w:id="379"/>
        </w:tc>
        <w:tc>
          <w:tcPr>
            <w:tcW w:w="24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26" w:id="38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3567</w:t>
            </w:r>
          </w:p>
          <w:bookmarkEnd w:id="380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27" w:id="38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3865</w:t>
            </w:r>
          </w:p>
          <w:bookmarkEnd w:id="381"/>
        </w:tc>
      </w:tr>
    </w:tbl>
    <w:p>
      <w:pPr>
        <w:spacing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2229"/>
        <w:gridCol w:w="2423"/>
        <w:gridCol w:w="2422"/>
        <w:gridCol w:w="2616"/>
      </w:tblGrid>
      <w:tr>
        <w:trPr>
          <w:trHeight w:val="45" w:hRule="atLeast"/>
        </w:trPr>
        <w:tc>
          <w:tcPr>
            <w:tcW w:w="2229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28" w:id="382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Група за потужністю двигуна</w:t>
            </w:r>
          </w:p>
          <w:bookmarkEnd w:id="382"/>
        </w:tc>
        <w:tc>
          <w:tcPr>
            <w:tcW w:w="2423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29" w:id="383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Потужність двигуна, кіловатів (кВт)*</w:t>
            </w:r>
          </w:p>
          <w:bookmarkEnd w:id="383"/>
        </w:tc>
        <w:tc>
          <w:tcPr>
            <w:tcW w:w="0" w:type="auto"/>
            <w:gridSpan w:val="2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30" w:id="384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Місячні тарифні ставки, гривень</w:t>
            </w:r>
          </w:p>
          <w:bookmarkEnd w:id="384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24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31" w:id="38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січня 2021 року</w:t>
            </w:r>
          </w:p>
          <w:bookmarkEnd w:id="385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32" w:id="38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грудня 2021 року</w:t>
            </w:r>
          </w:p>
          <w:bookmarkEnd w:id="386"/>
        </w:tc>
      </w:tr>
      <w:tr>
        <w:trPr>
          <w:trHeight w:val="45" w:hRule="atLeast"/>
        </w:trPr>
        <w:tc>
          <w:tcPr>
            <w:tcW w:w="22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33" w:id="38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I</w:t>
            </w:r>
          </w:p>
          <w:bookmarkEnd w:id="387"/>
        </w:tc>
        <w:tc>
          <w:tcPr>
            <w:tcW w:w="242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34" w:id="38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До 51,5 включно</w:t>
            </w:r>
          </w:p>
          <w:bookmarkEnd w:id="388"/>
        </w:tc>
        <w:tc>
          <w:tcPr>
            <w:tcW w:w="24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35" w:id="38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3290</w:t>
            </w:r>
          </w:p>
          <w:bookmarkEnd w:id="389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36" w:id="39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3565</w:t>
            </w:r>
          </w:p>
          <w:bookmarkEnd w:id="390"/>
        </w:tc>
      </w:tr>
      <w:tr>
        <w:trPr>
          <w:trHeight w:val="45" w:hRule="atLeast"/>
        </w:trPr>
        <w:tc>
          <w:tcPr>
            <w:tcW w:w="22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37" w:id="39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II</w:t>
            </w:r>
          </w:p>
          <w:bookmarkEnd w:id="391"/>
        </w:tc>
        <w:tc>
          <w:tcPr>
            <w:tcW w:w="242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38" w:id="39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51,5 до 110,4 включно</w:t>
            </w:r>
          </w:p>
          <w:bookmarkEnd w:id="392"/>
        </w:tc>
        <w:tc>
          <w:tcPr>
            <w:tcW w:w="24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39" w:id="39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3412</w:t>
            </w:r>
          </w:p>
          <w:bookmarkEnd w:id="393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40" w:id="39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3696</w:t>
            </w:r>
          </w:p>
          <w:bookmarkEnd w:id="394"/>
        </w:tc>
      </w:tr>
      <w:tr>
        <w:trPr>
          <w:trHeight w:val="45" w:hRule="atLeast"/>
        </w:trPr>
        <w:tc>
          <w:tcPr>
            <w:tcW w:w="22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41" w:id="39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III</w:t>
            </w:r>
          </w:p>
          <w:bookmarkEnd w:id="395"/>
        </w:tc>
        <w:tc>
          <w:tcPr>
            <w:tcW w:w="2423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42" w:id="39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110,4</w:t>
            </w:r>
          </w:p>
          <w:bookmarkEnd w:id="396"/>
        </w:tc>
        <w:tc>
          <w:tcPr>
            <w:tcW w:w="242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43" w:id="39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3567</w:t>
            </w:r>
          </w:p>
          <w:bookmarkEnd w:id="397"/>
        </w:tc>
        <w:tc>
          <w:tcPr>
            <w:tcW w:w="26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44" w:id="39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3865</w:t>
            </w:r>
          </w:p>
          <w:bookmarkEnd w:id="398"/>
        </w:tc>
      </w:tr>
    </w:tbl>
    <w:p>
      <w:pPr>
        <w:spacing/>
        <w:ind w:left="0"/>
        <w:jc w:val="left"/>
      </w:pPr>
      <w:r>
        <w:br/>
      </w:r>
    </w:p>
    <w:bookmarkStart w:name="345" w:id="39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____________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 xml:space="preserve">* </w:t>
      </w:r>
      <w:r>
        <w:rPr>
          <w:rFonts w:ascii="Arial"/>
          <w:b w:val="false"/>
          <w:i w:val="false"/>
          <w:color w:val="000000"/>
          <w:sz w:val="15"/>
        </w:rPr>
        <w:t>1 кВт = 1,35962 кінських сил (к. с. )</w:t>
      </w:r>
    </w:p>
    <w:bookmarkEnd w:id="399"/>
    <w:bookmarkStart w:name="346" w:id="400"/>
    <w:p>
      <w:pPr>
        <w:spacing w:after="0"/>
        <w:ind w:left="0"/>
        <w:jc w:val="center"/>
      </w:pPr>
      <w:r>
        <w:rPr>
          <w:rFonts w:ascii="Arial"/>
          <w:b/>
          <w:i w:val="false"/>
          <w:color w:val="000000"/>
          <w:sz w:val="18"/>
        </w:rPr>
        <w:t>Водій автотранспортних засобів (оперативних автомобілів зі спеціальним звуковим сигналом (типу "сирена")</w:t>
      </w:r>
    </w:p>
    <w:bookmarkEnd w:id="400"/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3295"/>
        <w:gridCol w:w="3198"/>
        <w:gridCol w:w="1841"/>
        <w:gridCol w:w="1356"/>
      </w:tblGrid>
      <w:tr>
        <w:trPr>
          <w:trHeight w:val="45" w:hRule="atLeast"/>
        </w:trPr>
        <w:tc>
          <w:tcPr>
            <w:tcW w:w="3295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47" w:id="401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Клас автомобіля</w:t>
            </w:r>
          </w:p>
          <w:bookmarkEnd w:id="401"/>
        </w:tc>
        <w:tc>
          <w:tcPr>
            <w:tcW w:w="3198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48" w:id="402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Робочий об'єм двигуна, літрів</w:t>
            </w:r>
          </w:p>
          <w:bookmarkEnd w:id="402"/>
        </w:tc>
        <w:tc>
          <w:tcPr>
            <w:tcW w:w="0" w:type="auto"/>
            <w:gridSpan w:val="2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49" w:id="403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Місячні тарифні ставки, гривень</w:t>
            </w:r>
          </w:p>
          <w:bookmarkEnd w:id="403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50" w:id="40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січня 2021 року</w:t>
            </w:r>
          </w:p>
          <w:bookmarkEnd w:id="404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51" w:id="40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грудня 2021 року</w:t>
            </w:r>
          </w:p>
          <w:bookmarkEnd w:id="405"/>
        </w:tc>
      </w:tr>
      <w:tr>
        <w:trPr>
          <w:trHeight w:val="45" w:hRule="atLeast"/>
        </w:trPr>
        <w:tc>
          <w:tcPr>
            <w:tcW w:w="329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52" w:id="40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Особливо малий та малий</w:t>
            </w:r>
          </w:p>
          <w:bookmarkEnd w:id="406"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53" w:id="407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До 1,8 (включно)</w:t>
            </w:r>
          </w:p>
          <w:bookmarkEnd w:id="407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54" w:id="40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3538</w:t>
            </w:r>
          </w:p>
          <w:bookmarkEnd w:id="408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55" w:id="40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3833</w:t>
            </w:r>
          </w:p>
          <w:bookmarkEnd w:id="409"/>
        </w:tc>
      </w:tr>
      <w:tr>
        <w:trPr>
          <w:trHeight w:val="45" w:hRule="atLeast"/>
        </w:trPr>
        <w:tc>
          <w:tcPr>
            <w:tcW w:w="329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56" w:id="41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Середній (а також автобуси спеціальні)</w:t>
            </w:r>
          </w:p>
          <w:bookmarkEnd w:id="410"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57" w:id="41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1,8 до 3,5</w:t>
            </w:r>
          </w:p>
          <w:bookmarkEnd w:id="411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58" w:id="41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3567</w:t>
            </w:r>
          </w:p>
          <w:bookmarkEnd w:id="412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59" w:id="41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3865</w:t>
            </w:r>
          </w:p>
          <w:bookmarkEnd w:id="413"/>
        </w:tc>
      </w:tr>
      <w:tr>
        <w:trPr>
          <w:trHeight w:val="45" w:hRule="atLeast"/>
        </w:trPr>
        <w:tc>
          <w:tcPr>
            <w:tcW w:w="329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60" w:id="41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Великий (а також автобуси спеціальні)</w:t>
            </w:r>
          </w:p>
          <w:bookmarkEnd w:id="414"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61" w:id="41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3,5</w:t>
            </w:r>
          </w:p>
          <w:bookmarkEnd w:id="415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62" w:id="41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3661</w:t>
            </w:r>
          </w:p>
          <w:bookmarkEnd w:id="416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63" w:id="41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3967</w:t>
            </w:r>
          </w:p>
          <w:bookmarkEnd w:id="417"/>
        </w:tc>
      </w:tr>
    </w:tbl>
    <w:p>
      <w:pPr>
        <w:spacing/>
        <w:ind w:left="0"/>
        <w:jc w:val="left"/>
      </w:pPr>
      <w:r>
        <w:br/>
      </w:r>
    </w:p>
    <w:bookmarkStart w:name="364" w:id="418"/>
    <w:p>
      <w:pPr>
        <w:spacing w:after="0"/>
        <w:ind w:left="0"/>
        <w:jc w:val="center"/>
      </w:pPr>
      <w:r>
        <w:rPr>
          <w:rFonts w:ascii="Arial"/>
          <w:b/>
          <w:i w:val="false"/>
          <w:color w:val="000000"/>
          <w:sz w:val="18"/>
        </w:rPr>
        <w:t>Водій автотранспортних засобів (автобусів, у тому числі спеціальних)</w:t>
      </w:r>
    </w:p>
    <w:bookmarkEnd w:id="418"/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3295"/>
        <w:gridCol w:w="3198"/>
        <w:gridCol w:w="1841"/>
        <w:gridCol w:w="1356"/>
      </w:tblGrid>
      <w:tr>
        <w:trPr>
          <w:trHeight w:val="45" w:hRule="atLeast"/>
        </w:trPr>
        <w:tc>
          <w:tcPr>
            <w:tcW w:w="3295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65" w:id="419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Клас автомобіля</w:t>
            </w:r>
          </w:p>
          <w:bookmarkEnd w:id="419"/>
        </w:tc>
        <w:tc>
          <w:tcPr>
            <w:tcW w:w="3198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66" w:id="420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Габаритна довжина автобуса (у метрах)</w:t>
            </w:r>
          </w:p>
          <w:bookmarkEnd w:id="420"/>
        </w:tc>
        <w:tc>
          <w:tcPr>
            <w:tcW w:w="0" w:type="auto"/>
            <w:gridSpan w:val="2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67" w:id="421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Місячні тарифні ставки, гривень</w:t>
            </w:r>
          </w:p>
          <w:bookmarkEnd w:id="421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68" w:id="42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січня 2021 року</w:t>
            </w:r>
          </w:p>
          <w:bookmarkEnd w:id="422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69" w:id="42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 01 грудня 2021 року</w:t>
            </w:r>
          </w:p>
          <w:bookmarkEnd w:id="423"/>
        </w:tc>
      </w:tr>
      <w:tr>
        <w:trPr>
          <w:trHeight w:val="45" w:hRule="atLeast"/>
        </w:trPr>
        <w:tc>
          <w:tcPr>
            <w:tcW w:w="329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70" w:id="42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Особливо малий та малий</w:t>
            </w:r>
          </w:p>
          <w:bookmarkEnd w:id="424"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71" w:id="42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До 5 (включно)</w:t>
            </w:r>
          </w:p>
          <w:bookmarkEnd w:id="425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72" w:id="42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3358</w:t>
            </w:r>
          </w:p>
          <w:bookmarkEnd w:id="426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73" w:id="42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3638</w:t>
            </w:r>
          </w:p>
          <w:bookmarkEnd w:id="427"/>
        </w:tc>
      </w:tr>
      <w:tr>
        <w:trPr>
          <w:trHeight w:val="45" w:hRule="atLeast"/>
        </w:trPr>
        <w:tc>
          <w:tcPr>
            <w:tcW w:w="3295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74" w:id="42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Малий</w:t>
            </w:r>
          </w:p>
          <w:bookmarkEnd w:id="428"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75" w:id="42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5 до 6,5</w:t>
            </w:r>
          </w:p>
          <w:bookmarkEnd w:id="429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76" w:id="43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3398</w:t>
            </w:r>
          </w:p>
          <w:bookmarkEnd w:id="430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77" w:id="43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3682</w:t>
            </w:r>
          </w:p>
          <w:bookmarkEnd w:id="431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78" w:id="43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6,5 до 7,5</w:t>
            </w:r>
          </w:p>
          <w:bookmarkEnd w:id="432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79" w:id="43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3472</w:t>
            </w:r>
          </w:p>
          <w:bookmarkEnd w:id="433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80" w:id="43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3762</w:t>
            </w:r>
          </w:p>
          <w:bookmarkEnd w:id="434"/>
        </w:tc>
      </w:tr>
      <w:tr>
        <w:trPr>
          <w:trHeight w:val="45" w:hRule="atLeast"/>
        </w:trPr>
        <w:tc>
          <w:tcPr>
            <w:tcW w:w="329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81" w:id="43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Середній</w:t>
            </w:r>
          </w:p>
          <w:bookmarkEnd w:id="435"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82" w:id="43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7,5 до 9,5</w:t>
            </w:r>
          </w:p>
          <w:bookmarkEnd w:id="436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83" w:id="43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3538</w:t>
            </w:r>
          </w:p>
          <w:bookmarkEnd w:id="437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84" w:id="43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3833</w:t>
            </w:r>
          </w:p>
          <w:bookmarkEnd w:id="438"/>
        </w:tc>
      </w:tr>
      <w:tr>
        <w:trPr>
          <w:trHeight w:val="45" w:hRule="atLeast"/>
        </w:trPr>
        <w:tc>
          <w:tcPr>
            <w:tcW w:w="3295" w:type="dxa"/>
            <w:vMerge w:val="restar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85" w:id="43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Великий</w:t>
            </w:r>
          </w:p>
          <w:bookmarkEnd w:id="439"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86" w:id="44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9,5 до 11</w:t>
            </w:r>
          </w:p>
          <w:bookmarkEnd w:id="440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87" w:id="44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3567</w:t>
            </w:r>
          </w:p>
          <w:bookmarkEnd w:id="441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88" w:id="44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3865</w:t>
            </w:r>
          </w:p>
          <w:bookmarkEnd w:id="442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89" w:id="44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11 до 12</w:t>
            </w:r>
          </w:p>
          <w:bookmarkEnd w:id="443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90" w:id="44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3619</w:t>
            </w:r>
          </w:p>
          <w:bookmarkEnd w:id="444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91" w:id="44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3921</w:t>
            </w:r>
          </w:p>
          <w:bookmarkEnd w:id="445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92" w:id="44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12 до 15</w:t>
            </w:r>
          </w:p>
          <w:bookmarkEnd w:id="446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93" w:id="44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3695</w:t>
            </w:r>
          </w:p>
          <w:bookmarkEnd w:id="447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94" w:id="44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4004</w:t>
            </w:r>
          </w:p>
          <w:bookmarkEnd w:id="448"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outset" w:color="000000" w:sz="8"/>
              <w:bottom w:val="outset" w:color="000000" w:sz="8"/>
              <w:right w:val="outset" w:color="000000" w:sz="8"/>
            </w:tcBorders>
          </w:tcPr>
          <w:p/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95" w:id="44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Понад 15</w:t>
            </w:r>
          </w:p>
          <w:bookmarkEnd w:id="449"/>
        </w:tc>
        <w:tc>
          <w:tcPr>
            <w:tcW w:w="18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96" w:id="45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3718</w:t>
            </w:r>
          </w:p>
          <w:bookmarkEnd w:id="450"/>
        </w:tc>
        <w:tc>
          <w:tcPr>
            <w:tcW w:w="135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center"/>
          </w:tcPr>
          <w:bookmarkStart w:name="397" w:id="45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4029</w:t>
            </w:r>
          </w:p>
          <w:bookmarkEnd w:id="451"/>
        </w:tc>
      </w:tr>
    </w:tbl>
    <w:p>
      <w:pPr>
        <w:spacing/>
        <w:ind w:left="0"/>
        <w:jc w:val="left"/>
      </w:pPr>
      <w:r>
        <w:br/>
      </w:r>
    </w:p>
    <w:bookmarkStart w:name="398" w:id="452"/>
    <w:p>
      <w:pPr>
        <w:spacing w:after="0"/>
        <w:ind w:firstLine="240"/>
        <w:jc w:val="left"/>
      </w:pPr>
      <w:r>
        <w:rPr>
          <w:rFonts w:ascii="Arial"/>
          <w:b/>
          <w:i w:val="false"/>
          <w:color w:val="000000"/>
          <w:sz w:val="18"/>
        </w:rPr>
        <w:t>Примітки:</w:t>
      </w:r>
    </w:p>
    <w:bookmarkEnd w:id="452"/>
    <w:bookmarkStart w:name="399" w:id="45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1. Водіям вантажних і легкових автомобілів, автобусів установлюється щомісячна надбавка за класність у таких розмірах:</w:t>
      </w:r>
    </w:p>
    <w:bookmarkEnd w:id="453"/>
    <w:bookmarkStart w:name="400" w:id="45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водіям 2-го класу - 10 відсотків, водіям 1-го класу - 25 відсотків установленої тарифної ставки за відпрацьований час.</w:t>
      </w:r>
    </w:p>
    <w:bookmarkEnd w:id="454"/>
    <w:bookmarkStart w:name="401" w:id="45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2. Водіям автомобілів (легкових і вантажних) та автобусів, зайнятим у сфері обслуговування органів виконавчої влади, місцевого самоврядування та їхніх виконавчих органів, органів прокуратури, судів та інших органів, установлюється доплата за ненормований робочий день у розмірі 25 відсотків тарифної ставки за відпрацьований час.</w:t>
      </w:r>
    </w:p>
    <w:bookmarkEnd w:id="455"/>
    <w:bookmarkStart w:name="402" w:id="45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3. Водіям автомобілів, які використовуються для обслуговування діяльності посадових осіб, щодо яких здійснюється державна охорона відповідно до </w:t>
      </w:r>
      <w:r>
        <w:rPr>
          <w:rFonts w:ascii="Arial"/>
          <w:b w:val="false"/>
          <w:i w:val="false"/>
          <w:color w:val="000000"/>
          <w:sz w:val="18"/>
        </w:rPr>
        <w:t>Закону України "Про державну охорону органів державної влади України та посадових осіб"</w:t>
      </w:r>
      <w:r>
        <w:rPr>
          <w:rFonts w:ascii="Arial"/>
          <w:b w:val="false"/>
          <w:i w:val="false"/>
          <w:color w:val="000000"/>
          <w:sz w:val="18"/>
        </w:rPr>
        <w:t>, та членів Уряду, встановлюється надбавка за особливі умови роботи у розмірі до 100 відсотків місячної тарифної ставки.</w:t>
      </w:r>
    </w:p>
    <w:bookmarkEnd w:id="456"/>
    <w:bookmarkStart w:name="403" w:id="45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45"/>
        <w:gridCol w:w="4845"/>
      </w:tblGrid>
      <w:tr>
        <w:trPr>
          <w:trHeight w:val="30" w:hRule="atLeast"/>
        </w:trPr>
        <w:tc>
          <w:tcPr>
            <w:tcW w:w="4845" w:type="dxa"/>
            <w:tcBorders/>
            <w:vAlign w:val="center"/>
          </w:tcPr>
          <w:bookmarkStart w:name="404" w:id="458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Генеральний директор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>директорату розвитку ринку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>праці та умов оплати праці</w:t>
            </w:r>
          </w:p>
          <w:bookmarkEnd w:id="458"/>
        </w:tc>
        <w:tc>
          <w:tcPr>
            <w:tcW w:w="4845" w:type="dxa"/>
            <w:tcBorders/>
            <w:vAlign w:val="center"/>
          </w:tcPr>
          <w:bookmarkStart w:name="405" w:id="459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Руслан ОВЧАРЕНКО</w:t>
            </w:r>
          </w:p>
          <w:bookmarkEnd w:id="459"/>
        </w:tc>
      </w:tr>
    </w:tbl>
    <w:p>
      <w:pPr>
        <w:spacing/>
        <w:ind w:left="0"/>
        <w:jc w:val="left"/>
      </w:pPr>
      <w:r>
        <w:br/>
      </w:r>
    </w:p>
    <w:bookmarkStart w:name="406" w:id="460"/>
    <w:p>
      <w:pPr>
        <w:spacing w:after="0"/>
        <w:ind w:firstLine="240"/>
        <w:jc w:val="left"/>
      </w:pPr>
    </w:p>
    <w:bookmarkEnd w:id="460"/>
    <w:tbl>
      <w:tblPr>
        <w:tblW w:w="0" w:type="auto"/>
        <w:tblCellSpacing w:w="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10"/>
        <w:gridCol w:w="1240"/>
      </w:tblGrid>
      <w:tr>
        <w:trPr/>
        <w:tc>
          <w:tcPr>
            <w:tcW w:w="8410" w:type="dxa"/>
            <w:tcBorders/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8"/>
              </w:rPr>
              <w:t>© ТОВ "Інформаційно-аналітичний центр "ЛІГА", 2022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8"/>
              </w:rPr>
              <w:t>© ТОВ "ЛІГА ЗАКОН", 2022</w:t>
            </w:r>
          </w:p>
        </w:tc>
        <w:tc>
          <w:tcPr>
            <w:tcW w:w="1240" w:type="dxa"/>
            <w:tcBorders/>
            <w:vAlign w:val="center"/>
          </w:tcPr>
          <w:p>
            <w:pPr>
              <w:spacing w:after="0"/>
              <w:ind w:left="0"/>
              <w:jc w:val="left"/>
            </w:pPr>
            <w:r>
              <w:drawing>
                <wp:inline distT="0" distB="0" distL="0" distR="0">
                  <wp:extent cx="762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ind w:left="0"/>
        <w:jc w:val="left"/>
      </w:pPr>
      <w:r>
        <w:br/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gif" Type="http://schemas.openxmlformats.org/officeDocument/2006/relationships/image" Id="rId3"/><Relationship Target="media/document_image_rId4.gif" Type="http://schemas.openxmlformats.org/officeDocument/2006/relationships/image" Id="rId4"/><Relationship Target="media/document_image_rId5.pn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Application>docx4j</properties:Application>
  <properties:AppVersion>3.3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</dc:creator>
  <cp:lastModifiedBy>docx4j</cp:lastModifiedBy>
</cp:coreProperties>
</file>