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b1c8" w14:textId="14bb1c8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22 листопада 2022 р. N 1306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визнання такими, що втратили чинність, деяких постанов Кабінету Міністрів України з питань роботи за сумісництвом працівників державних підприємств, установ і організацій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Визнати такими, що втратили чинність, постанови Кабінету Міністрів України з питань роботи за сумісництвом працівників державних підприємств, установ і організацій згідно з переліком, що додається.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4845" w:type="dxa"/>
            <w:tcBorders/>
            <w:vAlign w:val="center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0"/>
        </w:tc>
      </w:tr>
    </w:tbl>
    <w:p>
      <w:pPr>
        <w:spacing/>
        <w:ind w:left="0"/>
        <w:jc w:val="left"/>
      </w:pPr>
      <w:r>
        <w:br/>
      </w:r>
    </w:p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bookmarkStart w:name="14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22 листопада 2022 р. N 1306</w:t>
      </w:r>
    </w:p>
    <w:bookmarkEnd w:id="13"/>
    <w:bookmarkStart w:name="15" w:id="1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постанов Кабінету Міністрів України з питань роботи за сумісництвом працівників державних підприємств, установ і організацій, що втратили чинність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3 квітня 1993 р. N 245 "Про роботу за сумісництвом працівників державних підприємств, установ і організацій"</w:t>
      </w:r>
      <w:r>
        <w:rPr>
          <w:rFonts w:ascii="Arial"/>
          <w:b w:val="false"/>
          <w:i w:val="false"/>
          <w:color w:val="000000"/>
          <w:sz w:val="18"/>
        </w:rPr>
        <w:t xml:space="preserve"> (ЗП України, 1993 р., N 9, ст. 184).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</w:t>
      </w:r>
      <w:r>
        <w:rPr>
          <w:rFonts w:ascii="Arial"/>
          <w:b w:val="false"/>
          <w:i w:val="false"/>
          <w:color w:val="000000"/>
          <w:sz w:val="18"/>
        </w:rPr>
        <w:t>Пункт 6 постанови Кабінету Міністрів України і Національного банку України від 31 серпня 1996 р. N 1033 "Про заходи щодо залучення додаткових надходжень до бюджету та підвищення ефективності витрачання бюджетних коштів для забезпечення фінансування соціальних виплат населенню"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</w:t>
      </w:r>
      <w:r>
        <w:rPr>
          <w:rFonts w:ascii="Arial"/>
          <w:b w:val="false"/>
          <w:i w:val="false"/>
          <w:color w:val="000000"/>
          <w:sz w:val="18"/>
        </w:rPr>
        <w:t>Постанова Кабінету Міністрів України від 4 березня 2015 р. N 81 "Про роботу за сумісництвом працівників державних підприємств, установ і організацій, які переміщуються з районів проведення антитерористичної операції"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2015 р., N 20, ст. 554).</w:t>
      </w:r>
    </w:p>
    <w:bookmarkEnd w:id="17"/>
    <w:bookmarkStart w:name="19" w:id="18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_____________</w:t>
      </w:r>
    </w:p>
    <w:bookmarkEnd w:id="18"/>
    <w:bookmarkStart w:name="20" w:id="19"/>
    <w:p>
      <w:pPr>
        <w:spacing w:after="0"/>
        <w:ind w:left="0"/>
        <w:jc w:val="center"/>
      </w:pPr>
    </w:p>
    <w:bookmarkEnd w:id="19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