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D2" w:rsidRDefault="00494C3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4D2" w:rsidRPr="00494C30" w:rsidRDefault="00494C30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494C30">
        <w:rPr>
          <w:rFonts w:ascii="Arial"/>
          <w:color w:val="000000"/>
          <w:sz w:val="27"/>
          <w:lang w:val="ru-RU"/>
        </w:rPr>
        <w:t>ЗАКОН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УКРАЇНИ</w:t>
      </w:r>
    </w:p>
    <w:p w:rsidR="00CB34D2" w:rsidRPr="00494C30" w:rsidRDefault="00494C30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94C30">
        <w:rPr>
          <w:rFonts w:ascii="Arial"/>
          <w:color w:val="000000"/>
          <w:sz w:val="27"/>
          <w:lang w:val="ru-RU"/>
        </w:rPr>
        <w:t>Про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внесення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змін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до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деяких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законодавчих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актів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України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щодо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удосконалення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порядку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ліцензування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господарської</w:t>
      </w:r>
      <w:r w:rsidRPr="00494C30">
        <w:rPr>
          <w:rFonts w:ascii="Arial"/>
          <w:color w:val="000000"/>
          <w:sz w:val="27"/>
          <w:lang w:val="ru-RU"/>
        </w:rPr>
        <w:t xml:space="preserve"> </w:t>
      </w:r>
      <w:r w:rsidRPr="00494C30">
        <w:rPr>
          <w:rFonts w:ascii="Arial"/>
          <w:color w:val="000000"/>
          <w:sz w:val="27"/>
          <w:lang w:val="ru-RU"/>
        </w:rPr>
        <w:t>діяльності</w:t>
      </w:r>
    </w:p>
    <w:p w:rsidR="00CB34D2" w:rsidRPr="00494C30" w:rsidRDefault="00494C30">
      <w:pPr>
        <w:spacing w:after="0"/>
        <w:jc w:val="center"/>
        <w:rPr>
          <w:lang w:val="ru-RU"/>
        </w:rPr>
      </w:pPr>
      <w:bookmarkStart w:id="3" w:name="623"/>
      <w:bookmarkEnd w:id="2"/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змінами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доповненнями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внесеними</w:t>
      </w:r>
      <w:r w:rsidRPr="00494C30">
        <w:rPr>
          <w:lang w:val="ru-RU"/>
        </w:rPr>
        <w:br/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lang w:val="ru-RU"/>
        </w:rPr>
        <w:br/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13 </w:t>
      </w:r>
      <w:r w:rsidRPr="00494C30">
        <w:rPr>
          <w:rFonts w:ascii="Arial"/>
          <w:color w:val="000000"/>
          <w:sz w:val="18"/>
          <w:lang w:val="ru-RU"/>
        </w:rPr>
        <w:t>грудня</w:t>
      </w:r>
      <w:r w:rsidRPr="00494C30">
        <w:rPr>
          <w:rFonts w:ascii="Arial"/>
          <w:color w:val="000000"/>
          <w:sz w:val="18"/>
          <w:lang w:val="ru-RU"/>
        </w:rPr>
        <w:t xml:space="preserve"> 2022 </w:t>
      </w:r>
      <w:r w:rsidRPr="00494C30">
        <w:rPr>
          <w:rFonts w:ascii="Arial"/>
          <w:color w:val="000000"/>
          <w:sz w:val="18"/>
          <w:lang w:val="ru-RU"/>
        </w:rPr>
        <w:t>року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" w:name="4"/>
      <w:bookmarkEnd w:id="3"/>
      <w:r w:rsidRPr="00494C30">
        <w:rPr>
          <w:rFonts w:ascii="Arial"/>
          <w:color w:val="000000"/>
          <w:sz w:val="18"/>
          <w:lang w:val="ru-RU"/>
        </w:rPr>
        <w:t>Верховна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постановляє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5" w:name="5"/>
      <w:bookmarkEnd w:id="4"/>
      <w:r>
        <w:rPr>
          <w:rFonts w:ascii="Arial"/>
          <w:color w:val="000000"/>
          <w:sz w:val="18"/>
        </w:rPr>
        <w:t>I</w:t>
      </w:r>
      <w:r w:rsidRPr="00494C30">
        <w:rPr>
          <w:rFonts w:ascii="Arial"/>
          <w:color w:val="000000"/>
          <w:sz w:val="18"/>
          <w:lang w:val="ru-RU"/>
        </w:rPr>
        <w:t xml:space="preserve">. </w:t>
      </w:r>
      <w:r w:rsidRPr="00494C30">
        <w:rPr>
          <w:rFonts w:ascii="Arial"/>
          <w:color w:val="000000"/>
          <w:sz w:val="18"/>
          <w:lang w:val="ru-RU"/>
        </w:rPr>
        <w:t>Внести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законодавчих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актів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" w:name="6"/>
      <w:bookmarkEnd w:id="5"/>
      <w:r w:rsidRPr="00494C30">
        <w:rPr>
          <w:rFonts w:ascii="Arial"/>
          <w:color w:val="000000"/>
          <w:sz w:val="18"/>
          <w:lang w:val="ru-RU"/>
        </w:rPr>
        <w:t xml:space="preserve">1.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Кодексі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адміністративні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правопорушення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УРСР</w:t>
      </w:r>
      <w:r w:rsidRPr="00494C30">
        <w:rPr>
          <w:rFonts w:ascii="Arial"/>
          <w:color w:val="000000"/>
          <w:sz w:val="18"/>
          <w:lang w:val="ru-RU"/>
        </w:rPr>
        <w:t xml:space="preserve">, 1984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 w:rsidRPr="00494C30">
        <w:rPr>
          <w:rFonts w:ascii="Arial"/>
          <w:color w:val="000000"/>
          <w:sz w:val="18"/>
          <w:lang w:val="ru-RU"/>
        </w:rPr>
        <w:t>додаток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51,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>. 1122):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" w:name="7"/>
      <w:bookmarkEnd w:id="6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абзац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156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</w:t>
      </w:r>
      <w:r w:rsidRPr="00494C30">
        <w:rPr>
          <w:rFonts w:ascii="Arial"/>
          <w:color w:val="000000"/>
          <w:sz w:val="18"/>
          <w:lang w:val="ru-RU"/>
        </w:rPr>
        <w:t>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8" w:name="8"/>
      <w:bookmarkEnd w:id="7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Роздрібна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оптова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торгівля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алкогольними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напоями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тютюновими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виробами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марок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акцизного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податку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підробленими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марками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цього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податку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" w:name="9"/>
      <w:bookmarkEnd w:id="8"/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163</w:t>
      </w:r>
      <w:r w:rsidRPr="00494C30">
        <w:rPr>
          <w:rFonts w:ascii="Arial"/>
          <w:color w:val="000000"/>
          <w:vertAlign w:val="superscript"/>
          <w:lang w:val="ru-RU"/>
        </w:rPr>
        <w:t>7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" w:name="10"/>
      <w:bookmarkEnd w:id="9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ятисот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тисячі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одні</w:t>
      </w:r>
      <w:r w:rsidRPr="00494C30">
        <w:rPr>
          <w:rFonts w:ascii="Arial"/>
          <w:color w:val="000000"/>
          <w:sz w:val="18"/>
          <w:lang w:val="ru-RU"/>
        </w:rPr>
        <w:t>єї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тисячі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двох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тисяч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" w:name="11"/>
      <w:bookmarkEnd w:id="10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однієї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тисячі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двох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тисяч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двох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тисяч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тисяч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" w:name="12"/>
      <w:bookmarkEnd w:id="11"/>
      <w:r w:rsidRPr="00494C30">
        <w:rPr>
          <w:rFonts w:ascii="Arial"/>
          <w:color w:val="000000"/>
          <w:sz w:val="18"/>
          <w:lang w:val="ru-RU"/>
        </w:rPr>
        <w:t xml:space="preserve">3)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164: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" w:name="13"/>
      <w:bookmarkEnd w:id="12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одержання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певного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</w:t>
      </w:r>
      <w:r w:rsidRPr="00494C30">
        <w:rPr>
          <w:rFonts w:ascii="Arial"/>
          <w:color w:val="000000"/>
          <w:sz w:val="18"/>
          <w:lang w:val="ru-RU"/>
        </w:rPr>
        <w:t>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підлягає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чи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порушенням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умов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само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одержання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дозволу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іншого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документа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дозвільного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характеру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</w:t>
      </w:r>
      <w:r w:rsidRPr="00494C30">
        <w:rPr>
          <w:rFonts w:ascii="Arial"/>
          <w:color w:val="000000"/>
          <w:sz w:val="18"/>
          <w:lang w:val="ru-RU"/>
        </w:rPr>
        <w:t>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отримання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підлягає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період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зупинення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разі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законодавством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передбачені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умови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період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зупинення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</w:t>
      </w:r>
      <w:r w:rsidRPr="00494C30">
        <w:rPr>
          <w:rFonts w:ascii="Arial"/>
          <w:color w:val="000000"/>
          <w:sz w:val="18"/>
          <w:lang w:val="ru-RU"/>
        </w:rPr>
        <w:t>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одержання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документа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дозвільного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характеру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" w:name="14"/>
      <w:bookmarkEnd w:id="13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третьої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дозвільному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органу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органу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дозвільному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органу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" w:name="15"/>
      <w:bookmarkEnd w:id="14"/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шостою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сьомою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змісту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6" w:name="16"/>
      <w:bookmarkEnd w:id="15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Порушення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ліцензіато</w:t>
      </w:r>
      <w:r w:rsidRPr="00494C30">
        <w:rPr>
          <w:rFonts w:ascii="Arial"/>
          <w:color w:val="000000"/>
          <w:sz w:val="18"/>
          <w:lang w:val="ru-RU"/>
        </w:rPr>
        <w:t>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установленого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строку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повідомлення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відомостей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зазначених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заяві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документах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додавалися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заяви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отримання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>, -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7" w:name="17"/>
      <w:bookmarkEnd w:id="16"/>
      <w:r w:rsidRPr="00494C30">
        <w:rPr>
          <w:rFonts w:ascii="Arial"/>
          <w:color w:val="000000"/>
          <w:sz w:val="18"/>
          <w:lang w:val="ru-RU"/>
        </w:rPr>
        <w:t>тягне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собою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накладення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штрафу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двохсот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ятдесяти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ятисот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неоподатковуваних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</w:t>
      </w:r>
      <w:r w:rsidRPr="00494C30">
        <w:rPr>
          <w:rFonts w:ascii="Arial"/>
          <w:color w:val="000000"/>
          <w:sz w:val="18"/>
          <w:lang w:val="ru-RU"/>
        </w:rPr>
        <w:t>інімумів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доходів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громадян</w:t>
      </w:r>
      <w:r w:rsidRPr="00494C30">
        <w:rPr>
          <w:rFonts w:ascii="Arial"/>
          <w:color w:val="000000"/>
          <w:sz w:val="18"/>
          <w:lang w:val="ru-RU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8" w:name="18"/>
      <w:bookmarkEnd w:id="17"/>
      <w:r w:rsidRPr="00494C30">
        <w:rPr>
          <w:rFonts w:ascii="Arial"/>
          <w:color w:val="000000"/>
          <w:sz w:val="18"/>
          <w:lang w:val="ru-RU"/>
        </w:rPr>
        <w:t>Невиконання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ліцензіатом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розпорядження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усунення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порушень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умов</w:t>
      </w:r>
      <w:r w:rsidRPr="00494C30">
        <w:rPr>
          <w:rFonts w:ascii="Arial"/>
          <w:color w:val="000000"/>
          <w:sz w:val="18"/>
          <w:lang w:val="ru-RU"/>
        </w:rPr>
        <w:t xml:space="preserve"> -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9" w:name="19"/>
      <w:bookmarkEnd w:id="18"/>
      <w:r w:rsidRPr="00494C30">
        <w:rPr>
          <w:rFonts w:ascii="Arial"/>
          <w:color w:val="000000"/>
          <w:sz w:val="18"/>
          <w:lang w:val="ru-RU"/>
        </w:rPr>
        <w:t>тягне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собою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накладення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штрафу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ятисот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однієї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тисячі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ятисот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неоподатковуваних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мінімумів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доходів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громадян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0" w:name="20"/>
      <w:bookmarkEnd w:id="19"/>
      <w:r w:rsidRPr="00494C30">
        <w:rPr>
          <w:rFonts w:ascii="Arial"/>
          <w:color w:val="000000"/>
          <w:sz w:val="18"/>
          <w:lang w:val="ru-RU"/>
        </w:rPr>
        <w:t xml:space="preserve">4)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</w:t>
      </w:r>
      <w:r w:rsidRPr="00494C30">
        <w:rPr>
          <w:rFonts w:ascii="Arial"/>
          <w:color w:val="000000"/>
          <w:sz w:val="18"/>
          <w:lang w:val="ru-RU"/>
        </w:rPr>
        <w:t>шої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166</w:t>
      </w:r>
      <w:r w:rsidRPr="00494C30">
        <w:rPr>
          <w:rFonts w:ascii="Arial"/>
          <w:color w:val="000000"/>
          <w:vertAlign w:val="superscript"/>
          <w:lang w:val="ru-RU"/>
        </w:rPr>
        <w:t>8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порушенням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умов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порушенням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порядку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надання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фінансових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послуг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юридичними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особами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своїм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правовим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статусом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фінансовими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установами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але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надають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окремі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фінансові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послуги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1" w:name="21"/>
      <w:bookmarkEnd w:id="20"/>
      <w:r w:rsidRPr="00494C30">
        <w:rPr>
          <w:rFonts w:ascii="Arial"/>
          <w:color w:val="000000"/>
          <w:sz w:val="18"/>
          <w:lang w:val="ru-RU"/>
        </w:rPr>
        <w:t xml:space="preserve">5) </w:t>
      </w:r>
      <w:r w:rsidRPr="00494C30">
        <w:rPr>
          <w:rFonts w:ascii="Arial"/>
          <w:color w:val="000000"/>
          <w:sz w:val="18"/>
          <w:lang w:val="ru-RU"/>
        </w:rPr>
        <w:t>абзац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четвертий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166</w:t>
      </w:r>
      <w:r w:rsidRPr="00494C30">
        <w:rPr>
          <w:rFonts w:ascii="Arial"/>
          <w:color w:val="000000"/>
          <w:vertAlign w:val="superscript"/>
          <w:lang w:val="ru-RU"/>
        </w:rPr>
        <w:t>12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2" w:name="22"/>
      <w:bookmarkEnd w:id="21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невнесення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установлений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строк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відомостей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обов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язкове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внесення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передбачено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законодавством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сфері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3" w:name="23"/>
      <w:bookmarkEnd w:id="22"/>
      <w:r w:rsidRPr="00494C30">
        <w:rPr>
          <w:rFonts w:ascii="Arial"/>
          <w:color w:val="000000"/>
          <w:sz w:val="18"/>
          <w:lang w:val="ru-RU"/>
        </w:rPr>
        <w:t xml:space="preserve">6) </w:t>
      </w:r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1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255 </w:t>
      </w:r>
      <w:r w:rsidRPr="00494C30">
        <w:rPr>
          <w:rFonts w:ascii="Arial"/>
          <w:color w:val="000000"/>
          <w:sz w:val="18"/>
          <w:lang w:val="ru-RU"/>
        </w:rPr>
        <w:t>д</w:t>
      </w:r>
      <w:r w:rsidRPr="00494C30">
        <w:rPr>
          <w:rFonts w:ascii="Arial"/>
          <w:color w:val="000000"/>
          <w:sz w:val="18"/>
          <w:lang w:val="ru-RU"/>
        </w:rPr>
        <w:t>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змісту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4" w:name="24"/>
      <w:bookmarkEnd w:id="23"/>
      <w:r w:rsidRPr="00494C30">
        <w:rPr>
          <w:rFonts w:ascii="Arial"/>
          <w:color w:val="000000"/>
          <w:sz w:val="18"/>
          <w:lang w:val="ru-RU"/>
        </w:rPr>
        <w:lastRenderedPageBreak/>
        <w:t>"</w:t>
      </w:r>
      <w:r w:rsidRPr="00494C30">
        <w:rPr>
          <w:rFonts w:ascii="Arial"/>
          <w:color w:val="000000"/>
          <w:sz w:val="18"/>
          <w:lang w:val="ru-RU"/>
        </w:rPr>
        <w:t>органів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стаття</w:t>
      </w:r>
      <w:r w:rsidRPr="00494C30">
        <w:rPr>
          <w:rFonts w:ascii="Arial"/>
          <w:color w:val="000000"/>
          <w:sz w:val="18"/>
          <w:lang w:val="ru-RU"/>
        </w:rPr>
        <w:t xml:space="preserve"> 164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стосується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правопорушень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галузі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проведення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>)".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5" w:name="25"/>
      <w:bookmarkEnd w:id="24"/>
      <w:r w:rsidRPr="00494C30">
        <w:rPr>
          <w:rFonts w:ascii="Arial"/>
          <w:color w:val="000000"/>
          <w:sz w:val="18"/>
          <w:lang w:val="ru-RU"/>
        </w:rPr>
        <w:t xml:space="preserve">2.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пункті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ї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20</w:t>
      </w:r>
      <w:r w:rsidRPr="00494C30">
        <w:rPr>
          <w:rFonts w:ascii="Arial"/>
          <w:color w:val="000000"/>
          <w:vertAlign w:val="superscript"/>
          <w:lang w:val="ru-RU"/>
        </w:rPr>
        <w:t>2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охорону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навколишнього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природного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середовища</w:t>
      </w:r>
      <w:r w:rsidRPr="00494C30">
        <w:rPr>
          <w:rFonts w:ascii="Arial"/>
          <w:color w:val="000000"/>
          <w:sz w:val="18"/>
          <w:lang w:val="ru-RU"/>
        </w:rPr>
        <w:t>"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1991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41,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546; 2013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46,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640; 2014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23,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873)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ліцензій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проведення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землевпорядних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землеоціночних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робіт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6" w:name="26"/>
      <w:bookmarkEnd w:id="25"/>
      <w:r w:rsidRPr="00494C30">
        <w:rPr>
          <w:rFonts w:ascii="Arial"/>
          <w:color w:val="000000"/>
          <w:sz w:val="18"/>
          <w:lang w:val="ru-RU"/>
        </w:rPr>
        <w:t xml:space="preserve">3.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</w:t>
      </w:r>
      <w:r w:rsidRPr="00494C30">
        <w:rPr>
          <w:rFonts w:ascii="Arial"/>
          <w:color w:val="000000"/>
          <w:sz w:val="18"/>
          <w:lang w:val="ru-RU"/>
        </w:rPr>
        <w:t>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державне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регулювання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ринку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цінних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паперів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Україні</w:t>
      </w:r>
      <w:r w:rsidRPr="00494C30">
        <w:rPr>
          <w:rFonts w:ascii="Arial"/>
          <w:color w:val="000000"/>
          <w:sz w:val="18"/>
          <w:lang w:val="ru-RU"/>
        </w:rPr>
        <w:t>"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1996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51,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292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наступними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змінами</w:t>
      </w:r>
      <w:r w:rsidRPr="00494C30">
        <w:rPr>
          <w:rFonts w:ascii="Arial"/>
          <w:color w:val="000000"/>
          <w:sz w:val="18"/>
          <w:lang w:val="ru-RU"/>
        </w:rPr>
        <w:t>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7" w:name="27"/>
      <w:bookmarkEnd w:id="26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4: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8" w:name="28"/>
      <w:bookmarkEnd w:id="27"/>
      <w:r w:rsidRPr="00494C30">
        <w:rPr>
          <w:rFonts w:ascii="Arial"/>
          <w:color w:val="000000"/>
          <w:sz w:val="18"/>
          <w:lang w:val="ru-RU"/>
        </w:rPr>
        <w:t>частину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29" w:name="29"/>
      <w:bookmarkEnd w:id="28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цифри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урахуванням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вимог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статей</w:t>
      </w:r>
      <w:r w:rsidRPr="00494C30">
        <w:rPr>
          <w:rFonts w:ascii="Arial"/>
          <w:color w:val="000000"/>
          <w:sz w:val="18"/>
          <w:lang w:val="ru-RU"/>
        </w:rPr>
        <w:t xml:space="preserve"> 13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19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цифрою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дотриманням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вимог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3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0" w:name="30"/>
      <w:bookmarkEnd w:id="29"/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9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7 </w:t>
      </w:r>
      <w:r w:rsidRPr="00494C30">
        <w:rPr>
          <w:rFonts w:ascii="Arial"/>
          <w:color w:val="000000"/>
          <w:sz w:val="18"/>
          <w:lang w:val="ru-RU"/>
        </w:rPr>
        <w:t>після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слів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також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зупиняє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1" w:name="31"/>
      <w:bookmarkEnd w:id="30"/>
      <w:r w:rsidRPr="00494C30">
        <w:rPr>
          <w:rFonts w:ascii="Arial"/>
          <w:color w:val="000000"/>
          <w:sz w:val="18"/>
          <w:lang w:val="ru-RU"/>
        </w:rPr>
        <w:t xml:space="preserve">3)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пункті</w:t>
      </w:r>
      <w:r w:rsidRPr="00494C30">
        <w:rPr>
          <w:rFonts w:ascii="Arial"/>
          <w:color w:val="000000"/>
          <w:sz w:val="18"/>
          <w:lang w:val="ru-RU"/>
        </w:rPr>
        <w:t xml:space="preserve"> 3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8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їх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дублікатів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копій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переоформлення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зазначених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2" w:name="32"/>
      <w:bookmarkEnd w:id="31"/>
      <w:r w:rsidRPr="00494C30">
        <w:rPr>
          <w:rFonts w:ascii="Arial"/>
          <w:color w:val="000000"/>
          <w:sz w:val="18"/>
          <w:lang w:val="ru-RU"/>
        </w:rPr>
        <w:t xml:space="preserve">4.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рекламу</w:t>
      </w:r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2004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8,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62; 2008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18,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197; 2009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19,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257; 2010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34,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486; 2012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39,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463; 2017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33,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>. 359):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3" w:name="33"/>
      <w:bookmarkEnd w:id="32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8: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4" w:name="34"/>
      <w:bookmarkEnd w:id="33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першій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5" w:name="35"/>
      <w:bookmarkEnd w:id="34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восьмому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які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підлягають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обов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язковій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сертифікації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сертифіката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6" w:name="36"/>
      <w:bookmarkEnd w:id="35"/>
      <w:r w:rsidRPr="00494C30">
        <w:rPr>
          <w:rFonts w:ascii="Arial"/>
          <w:color w:val="293A55"/>
          <w:sz w:val="18"/>
          <w:lang w:val="ru-RU"/>
        </w:rPr>
        <w:t>абзац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тринадцятий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замінити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ятьма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новими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абзацами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такого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змісту</w:t>
      </w:r>
      <w:r w:rsidRPr="00494C30">
        <w:rPr>
          <w:rFonts w:ascii="Arial"/>
          <w:color w:val="293A55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7" w:name="37"/>
      <w:bookmarkEnd w:id="36"/>
      <w:r w:rsidRPr="00494C30">
        <w:rPr>
          <w:rFonts w:ascii="Arial"/>
          <w:color w:val="293A55"/>
          <w:sz w:val="18"/>
          <w:lang w:val="ru-RU"/>
        </w:rPr>
        <w:t>"</w:t>
      </w:r>
      <w:r w:rsidRPr="00494C30">
        <w:rPr>
          <w:rFonts w:ascii="Arial"/>
          <w:color w:val="293A55"/>
          <w:sz w:val="18"/>
          <w:lang w:val="ru-RU"/>
        </w:rPr>
        <w:t>розповсюджувати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рекламу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метою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відчуження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його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частин</w:t>
      </w:r>
      <w:r w:rsidRPr="00494C30">
        <w:rPr>
          <w:rFonts w:ascii="Arial"/>
          <w:color w:val="293A55"/>
          <w:sz w:val="18"/>
          <w:lang w:val="ru-RU"/>
        </w:rPr>
        <w:t xml:space="preserve"> (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тому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числі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житлових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нежитлових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приміщень</w:t>
      </w:r>
      <w:r w:rsidRPr="00494C30">
        <w:rPr>
          <w:rFonts w:ascii="Arial"/>
          <w:color w:val="293A55"/>
          <w:sz w:val="18"/>
          <w:lang w:val="ru-RU"/>
        </w:rPr>
        <w:t xml:space="preserve">) </w:t>
      </w:r>
      <w:r w:rsidRPr="00494C30">
        <w:rPr>
          <w:rFonts w:ascii="Arial"/>
          <w:color w:val="293A55"/>
          <w:sz w:val="18"/>
          <w:lang w:val="ru-RU"/>
        </w:rPr>
        <w:t>щодо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</w:t>
      </w:r>
      <w:r w:rsidRPr="00494C30">
        <w:rPr>
          <w:rFonts w:ascii="Arial"/>
          <w:color w:val="293A55"/>
          <w:sz w:val="18"/>
          <w:lang w:val="ru-RU"/>
        </w:rPr>
        <w:t>кта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який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споруджується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використанням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недержавних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коштів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залучених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від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фізичних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юридичних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осіб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тому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числі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управління</w:t>
      </w:r>
      <w:r w:rsidRPr="00494C30">
        <w:rPr>
          <w:rFonts w:ascii="Arial"/>
          <w:color w:val="293A55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8" w:name="38"/>
      <w:bookmarkEnd w:id="37"/>
      <w:r w:rsidRPr="00494C30">
        <w:rPr>
          <w:rFonts w:ascii="Arial"/>
          <w:color w:val="293A55"/>
          <w:sz w:val="18"/>
          <w:lang w:val="ru-RU"/>
        </w:rPr>
        <w:t>без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наявності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замовника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права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власності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або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користування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земельною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ділянкою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на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якій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споруджується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що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рекламується</w:t>
      </w:r>
      <w:r w:rsidRPr="00494C30">
        <w:rPr>
          <w:rFonts w:ascii="Arial"/>
          <w:color w:val="293A55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39" w:name="39"/>
      <w:bookmarkEnd w:id="38"/>
      <w:r w:rsidRPr="00494C30">
        <w:rPr>
          <w:rFonts w:ascii="Arial"/>
          <w:color w:val="293A55"/>
          <w:sz w:val="18"/>
          <w:lang w:val="ru-RU"/>
        </w:rPr>
        <w:t>без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наявності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замовника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права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виконання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будівельних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робіт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конкретному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єкті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що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рекламується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отриманого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відповідно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Закону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України</w:t>
      </w:r>
      <w:r w:rsidRPr="00494C30">
        <w:rPr>
          <w:rFonts w:ascii="Arial"/>
          <w:color w:val="293A55"/>
          <w:sz w:val="18"/>
          <w:lang w:val="ru-RU"/>
        </w:rPr>
        <w:t xml:space="preserve"> "</w:t>
      </w:r>
      <w:r w:rsidRPr="00494C30">
        <w:rPr>
          <w:rFonts w:ascii="Arial"/>
          <w:color w:val="293A55"/>
          <w:sz w:val="18"/>
          <w:lang w:val="ru-RU"/>
        </w:rPr>
        <w:t>Про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регулювання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містобудівної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діяльності</w:t>
      </w:r>
      <w:r w:rsidRPr="00494C30">
        <w:rPr>
          <w:rFonts w:ascii="Arial"/>
          <w:color w:val="293A55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0" w:name="40"/>
      <w:bookmarkEnd w:id="39"/>
      <w:r w:rsidRPr="00494C30">
        <w:rPr>
          <w:rFonts w:ascii="Arial"/>
          <w:color w:val="000000"/>
          <w:sz w:val="18"/>
          <w:lang w:val="ru-RU"/>
        </w:rPr>
        <w:t>без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наявності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</w:t>
      </w:r>
      <w:r w:rsidRPr="00494C30">
        <w:rPr>
          <w:rFonts w:ascii="Arial"/>
          <w:color w:val="000000"/>
          <w:sz w:val="18"/>
          <w:lang w:val="ru-RU"/>
        </w:rPr>
        <w:t>ювання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здійснює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будівництво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класом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наслідків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відповідальності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належать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середніми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СС</w:t>
      </w:r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значними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СС</w:t>
      </w:r>
      <w:r w:rsidRPr="00494C30">
        <w:rPr>
          <w:rFonts w:ascii="Arial"/>
          <w:color w:val="000000"/>
          <w:sz w:val="18"/>
          <w:lang w:val="ru-RU"/>
        </w:rPr>
        <w:t xml:space="preserve">3) </w:t>
      </w:r>
      <w:r w:rsidRPr="00494C30">
        <w:rPr>
          <w:rFonts w:ascii="Arial"/>
          <w:color w:val="000000"/>
          <w:sz w:val="18"/>
          <w:lang w:val="ru-RU"/>
        </w:rPr>
        <w:t>наслідками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будівництва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єктів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1" w:name="41"/>
      <w:bookmarkEnd w:id="40"/>
      <w:r w:rsidRPr="00494C30">
        <w:rPr>
          <w:rFonts w:ascii="Arial"/>
          <w:color w:val="000000"/>
          <w:sz w:val="18"/>
          <w:lang w:val="ru-RU"/>
        </w:rPr>
        <w:t>для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житлових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буд</w:t>
      </w:r>
      <w:r w:rsidRPr="00494C30">
        <w:rPr>
          <w:rFonts w:ascii="Arial"/>
          <w:color w:val="000000"/>
          <w:sz w:val="18"/>
          <w:lang w:val="ru-RU"/>
        </w:rPr>
        <w:t>инків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також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наявності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здійснює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залучення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недержавних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коштів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фізичних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юридичних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осіб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числі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управління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для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фінансування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спорудження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житлового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будинку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наданн</w:t>
      </w:r>
      <w:r w:rsidRPr="00494C30">
        <w:rPr>
          <w:rFonts w:ascii="Arial"/>
          <w:color w:val="000000"/>
          <w:sz w:val="18"/>
          <w:lang w:val="ru-RU"/>
        </w:rPr>
        <w:t>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фінансових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послуг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крім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професійної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ринку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цінних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паперів</w:t>
      </w:r>
      <w:r w:rsidRPr="00494C30">
        <w:rPr>
          <w:rFonts w:ascii="Arial"/>
          <w:color w:val="000000"/>
          <w:sz w:val="18"/>
          <w:lang w:val="ru-RU"/>
        </w:rPr>
        <w:t xml:space="preserve">), </w:t>
      </w:r>
      <w:r w:rsidRPr="00494C30">
        <w:rPr>
          <w:rFonts w:ascii="Arial"/>
          <w:color w:val="000000"/>
          <w:sz w:val="18"/>
          <w:lang w:val="ru-RU"/>
        </w:rPr>
        <w:t>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саме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управління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майном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фінансування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будівництва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>/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операцій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нерухомістю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фінансово</w:t>
      </w:r>
      <w:r w:rsidRPr="00494C30">
        <w:rPr>
          <w:rFonts w:ascii="Arial"/>
          <w:color w:val="000000"/>
          <w:sz w:val="18"/>
          <w:lang w:val="ru-RU"/>
        </w:rPr>
        <w:t>-</w:t>
      </w:r>
      <w:r w:rsidRPr="00494C30">
        <w:rPr>
          <w:rFonts w:ascii="Arial"/>
          <w:color w:val="000000"/>
          <w:sz w:val="18"/>
          <w:lang w:val="ru-RU"/>
        </w:rPr>
        <w:t>кредитні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механізми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управління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</w:t>
      </w:r>
      <w:r w:rsidRPr="00494C30">
        <w:rPr>
          <w:rFonts w:ascii="Arial"/>
          <w:color w:val="000000"/>
          <w:sz w:val="18"/>
          <w:lang w:val="ru-RU"/>
        </w:rPr>
        <w:t>айном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будівництві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житла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операціях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нерухомістю</w:t>
      </w:r>
      <w:r w:rsidRPr="00494C30">
        <w:rPr>
          <w:rFonts w:ascii="Arial"/>
          <w:color w:val="000000"/>
          <w:sz w:val="18"/>
          <w:lang w:val="ru-RU"/>
        </w:rPr>
        <w:t xml:space="preserve">",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наявності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свідоцтва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реєстрацію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випуску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цільових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облігацій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виконання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зобов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язань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забезпечується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одиницею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нерухомості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споруджується</w:t>
      </w:r>
      <w:r w:rsidRPr="00494C30">
        <w:rPr>
          <w:rFonts w:ascii="Arial"/>
          <w:color w:val="000000"/>
          <w:sz w:val="18"/>
          <w:lang w:val="ru-RU"/>
        </w:rPr>
        <w:t>".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2" w:name="42"/>
      <w:bookmarkEnd w:id="41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язку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чотирнадцятий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вважа</w:t>
      </w:r>
      <w:r w:rsidRPr="00494C30">
        <w:rPr>
          <w:rFonts w:ascii="Arial"/>
          <w:color w:val="000000"/>
          <w:sz w:val="18"/>
          <w:lang w:val="ru-RU"/>
        </w:rPr>
        <w:t>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ятнадцятим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3" w:name="43"/>
      <w:bookmarkEnd w:id="42"/>
      <w:r w:rsidRPr="00494C30">
        <w:rPr>
          <w:rFonts w:ascii="Arial"/>
          <w:color w:val="000000"/>
          <w:sz w:val="18"/>
          <w:lang w:val="ru-RU"/>
        </w:rPr>
        <w:t>частину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4" w:name="44"/>
      <w:bookmarkEnd w:id="43"/>
      <w:r w:rsidRPr="00494C30">
        <w:rPr>
          <w:rFonts w:ascii="Arial"/>
          <w:color w:val="000000"/>
          <w:sz w:val="18"/>
          <w:lang w:val="ru-RU"/>
        </w:rPr>
        <w:t xml:space="preserve">"2. </w:t>
      </w:r>
      <w:r w:rsidRPr="00494C30">
        <w:rPr>
          <w:rFonts w:ascii="Arial"/>
          <w:color w:val="000000"/>
          <w:sz w:val="18"/>
          <w:lang w:val="ru-RU"/>
        </w:rPr>
        <w:t>Розповсюджувачі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реклами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можуть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поширювати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рекламу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законодавства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товари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їх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виробництво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реалізація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рекламуються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вимагають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наявності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</w:t>
      </w:r>
      <w:r w:rsidRPr="00494C30">
        <w:rPr>
          <w:rFonts w:ascii="Arial"/>
          <w:color w:val="000000"/>
          <w:sz w:val="18"/>
          <w:lang w:val="ru-RU"/>
        </w:rPr>
        <w:t>овідних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дозволу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реєстрах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ведуться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дозвільними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органами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відсутні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ліцензію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дозвіл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видані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рекламодавцю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5" w:name="45"/>
      <w:bookmarkEnd w:id="44"/>
      <w:r w:rsidRPr="00494C30">
        <w:rPr>
          <w:rFonts w:ascii="Arial"/>
          <w:color w:val="293A55"/>
          <w:sz w:val="18"/>
          <w:lang w:val="ru-RU"/>
        </w:rPr>
        <w:t xml:space="preserve">2) </w:t>
      </w:r>
      <w:r w:rsidRPr="00494C30">
        <w:rPr>
          <w:rFonts w:ascii="Arial"/>
          <w:color w:val="293A55"/>
          <w:sz w:val="18"/>
          <w:lang w:val="ru-RU"/>
        </w:rPr>
        <w:t>частину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першу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статті</w:t>
      </w:r>
      <w:r w:rsidRPr="00494C30">
        <w:rPr>
          <w:rFonts w:ascii="Arial"/>
          <w:color w:val="293A55"/>
          <w:sz w:val="18"/>
          <w:lang w:val="ru-RU"/>
        </w:rPr>
        <w:t xml:space="preserve"> 25</w:t>
      </w:r>
      <w:r w:rsidRPr="00494C30">
        <w:rPr>
          <w:rFonts w:ascii="Arial"/>
          <w:color w:val="293A55"/>
          <w:vertAlign w:val="superscript"/>
          <w:lang w:val="ru-RU"/>
        </w:rPr>
        <w:t>1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викласти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такій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редакції</w:t>
      </w:r>
      <w:r w:rsidRPr="00494C30">
        <w:rPr>
          <w:rFonts w:ascii="Arial"/>
          <w:color w:val="293A55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6" w:name="46"/>
      <w:bookmarkEnd w:id="45"/>
      <w:r w:rsidRPr="00494C30">
        <w:rPr>
          <w:rFonts w:ascii="Arial"/>
          <w:color w:val="293A55"/>
          <w:sz w:val="18"/>
          <w:lang w:val="ru-RU"/>
        </w:rPr>
        <w:t xml:space="preserve">"1. </w:t>
      </w:r>
      <w:r w:rsidRPr="00494C30">
        <w:rPr>
          <w:rFonts w:ascii="Arial"/>
          <w:color w:val="293A55"/>
          <w:sz w:val="18"/>
          <w:lang w:val="ru-RU"/>
        </w:rPr>
        <w:t>Рек</w:t>
      </w:r>
      <w:r w:rsidRPr="00494C30">
        <w:rPr>
          <w:rFonts w:ascii="Arial"/>
          <w:color w:val="293A55"/>
          <w:sz w:val="18"/>
          <w:lang w:val="ru-RU"/>
        </w:rPr>
        <w:t>лама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єктів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метою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відчуження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його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частин</w:t>
      </w:r>
      <w:r w:rsidRPr="00494C30">
        <w:rPr>
          <w:rFonts w:ascii="Arial"/>
          <w:color w:val="293A55"/>
          <w:sz w:val="18"/>
          <w:lang w:val="ru-RU"/>
        </w:rPr>
        <w:t xml:space="preserve"> (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тому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числі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житлових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нежитлових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приміщень</w:t>
      </w:r>
      <w:r w:rsidRPr="00494C30">
        <w:rPr>
          <w:rFonts w:ascii="Arial"/>
          <w:color w:val="293A55"/>
          <w:sz w:val="18"/>
          <w:lang w:val="ru-RU"/>
        </w:rPr>
        <w:t xml:space="preserve">) </w:t>
      </w:r>
      <w:r w:rsidRPr="00494C30">
        <w:rPr>
          <w:rFonts w:ascii="Arial"/>
          <w:color w:val="293A55"/>
          <w:sz w:val="18"/>
          <w:lang w:val="ru-RU"/>
        </w:rPr>
        <w:t>щодо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який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споруджується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використанням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недержавних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коштів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залучених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від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фізичних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юридичних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осіб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том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числі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управління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дозволяється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лише</w:t>
      </w:r>
      <w:r w:rsidRPr="00494C30">
        <w:rPr>
          <w:rFonts w:ascii="Arial"/>
          <w:color w:val="293A55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7" w:name="47"/>
      <w:bookmarkEnd w:id="46"/>
      <w:r w:rsidRPr="00494C30">
        <w:rPr>
          <w:rFonts w:ascii="Arial"/>
          <w:color w:val="293A55"/>
          <w:sz w:val="18"/>
          <w:lang w:val="ru-RU"/>
        </w:rPr>
        <w:t>за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наявності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замовника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права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власності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або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користування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земельною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ділянкою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на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якій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споруджується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що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рекламується</w:t>
      </w:r>
      <w:r w:rsidRPr="00494C30">
        <w:rPr>
          <w:rFonts w:ascii="Arial"/>
          <w:color w:val="293A55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8" w:name="48"/>
      <w:bookmarkEnd w:id="47"/>
      <w:r w:rsidRPr="00494C30">
        <w:rPr>
          <w:rFonts w:ascii="Arial"/>
          <w:color w:val="293A55"/>
          <w:sz w:val="18"/>
          <w:lang w:val="ru-RU"/>
        </w:rPr>
        <w:t>за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наявності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замовника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права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виконання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будівельних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робіт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к</w:t>
      </w:r>
      <w:r w:rsidRPr="00494C30">
        <w:rPr>
          <w:rFonts w:ascii="Arial"/>
          <w:color w:val="293A55"/>
          <w:sz w:val="18"/>
          <w:lang w:val="ru-RU"/>
        </w:rPr>
        <w:t>онкретному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єкті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що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рекламується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отриманого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відповідно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Закону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України</w:t>
      </w:r>
      <w:r w:rsidRPr="00494C30">
        <w:rPr>
          <w:rFonts w:ascii="Arial"/>
          <w:color w:val="293A55"/>
          <w:sz w:val="18"/>
          <w:lang w:val="ru-RU"/>
        </w:rPr>
        <w:t xml:space="preserve"> "</w:t>
      </w:r>
      <w:r w:rsidRPr="00494C30">
        <w:rPr>
          <w:rFonts w:ascii="Arial"/>
          <w:color w:val="293A55"/>
          <w:sz w:val="18"/>
          <w:lang w:val="ru-RU"/>
        </w:rPr>
        <w:t>Про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регулювання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містобудівної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діяльності</w:t>
      </w:r>
      <w:r w:rsidRPr="00494C30">
        <w:rPr>
          <w:rFonts w:ascii="Arial"/>
          <w:color w:val="293A55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49" w:name="49"/>
      <w:bookmarkEnd w:id="48"/>
      <w:r w:rsidRPr="00494C30">
        <w:rPr>
          <w:rFonts w:ascii="Arial"/>
          <w:color w:val="293A55"/>
          <w:sz w:val="18"/>
          <w:lang w:val="ru-RU"/>
        </w:rPr>
        <w:t>за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наявності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суб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господарювання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що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здійснює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єктів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які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класом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наслідків</w:t>
      </w:r>
      <w:r w:rsidRPr="00494C30">
        <w:rPr>
          <w:rFonts w:ascii="Arial"/>
          <w:color w:val="293A55"/>
          <w:sz w:val="18"/>
          <w:lang w:val="ru-RU"/>
        </w:rPr>
        <w:t xml:space="preserve"> (</w:t>
      </w:r>
      <w:r w:rsidRPr="00494C30">
        <w:rPr>
          <w:rFonts w:ascii="Arial"/>
          <w:color w:val="293A55"/>
          <w:sz w:val="18"/>
          <w:lang w:val="ru-RU"/>
        </w:rPr>
        <w:t>відповідальності</w:t>
      </w:r>
      <w:r w:rsidRPr="00494C30">
        <w:rPr>
          <w:rFonts w:ascii="Arial"/>
          <w:color w:val="293A55"/>
          <w:sz w:val="18"/>
          <w:lang w:val="ru-RU"/>
        </w:rPr>
        <w:t xml:space="preserve">) </w:t>
      </w:r>
      <w:r w:rsidRPr="00494C30">
        <w:rPr>
          <w:rFonts w:ascii="Arial"/>
          <w:color w:val="293A55"/>
          <w:sz w:val="18"/>
          <w:lang w:val="ru-RU"/>
        </w:rPr>
        <w:t>належать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</w:t>
      </w:r>
      <w:r w:rsidRPr="00494C30">
        <w:rPr>
          <w:rFonts w:ascii="Arial"/>
          <w:color w:val="293A55"/>
          <w:sz w:val="18"/>
          <w:lang w:val="ru-RU"/>
        </w:rPr>
        <w:t>ів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із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середніми</w:t>
      </w:r>
      <w:r w:rsidRPr="00494C30">
        <w:rPr>
          <w:rFonts w:ascii="Arial"/>
          <w:color w:val="293A55"/>
          <w:sz w:val="18"/>
          <w:lang w:val="ru-RU"/>
        </w:rPr>
        <w:t xml:space="preserve"> (</w:t>
      </w:r>
      <w:r w:rsidRPr="00494C30">
        <w:rPr>
          <w:rFonts w:ascii="Arial"/>
          <w:color w:val="293A55"/>
          <w:sz w:val="18"/>
          <w:lang w:val="ru-RU"/>
        </w:rPr>
        <w:t>СС</w:t>
      </w:r>
      <w:r w:rsidRPr="00494C30">
        <w:rPr>
          <w:rFonts w:ascii="Arial"/>
          <w:color w:val="293A55"/>
          <w:sz w:val="18"/>
          <w:lang w:val="ru-RU"/>
        </w:rPr>
        <w:t xml:space="preserve">2)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значними</w:t>
      </w:r>
      <w:r w:rsidRPr="00494C30">
        <w:rPr>
          <w:rFonts w:ascii="Arial"/>
          <w:color w:val="293A55"/>
          <w:sz w:val="18"/>
          <w:lang w:val="ru-RU"/>
        </w:rPr>
        <w:t xml:space="preserve"> (</w:t>
      </w:r>
      <w:r w:rsidRPr="00494C30">
        <w:rPr>
          <w:rFonts w:ascii="Arial"/>
          <w:color w:val="293A55"/>
          <w:sz w:val="18"/>
          <w:lang w:val="ru-RU"/>
        </w:rPr>
        <w:t>СС</w:t>
      </w:r>
      <w:r w:rsidRPr="00494C30">
        <w:rPr>
          <w:rFonts w:ascii="Arial"/>
          <w:color w:val="293A55"/>
          <w:sz w:val="18"/>
          <w:lang w:val="ru-RU"/>
        </w:rPr>
        <w:t xml:space="preserve">3) </w:t>
      </w:r>
      <w:r w:rsidRPr="00494C30">
        <w:rPr>
          <w:rFonts w:ascii="Arial"/>
          <w:color w:val="293A55"/>
          <w:sz w:val="18"/>
          <w:lang w:val="ru-RU"/>
        </w:rPr>
        <w:t>наслідками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ліцензії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провадження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господарської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діяльності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відповідних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єктів</w:t>
      </w:r>
      <w:r w:rsidRPr="00494C30">
        <w:rPr>
          <w:rFonts w:ascii="Arial"/>
          <w:color w:val="293A55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50" w:name="50"/>
      <w:bookmarkEnd w:id="49"/>
      <w:r w:rsidRPr="00494C30">
        <w:rPr>
          <w:rFonts w:ascii="Arial"/>
          <w:color w:val="293A55"/>
          <w:sz w:val="18"/>
          <w:lang w:val="ru-RU"/>
        </w:rPr>
        <w:lastRenderedPageBreak/>
        <w:t>для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житлових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будинків</w:t>
      </w:r>
      <w:r w:rsidRPr="00494C30">
        <w:rPr>
          <w:rFonts w:ascii="Arial"/>
          <w:color w:val="293A55"/>
          <w:sz w:val="18"/>
          <w:lang w:val="ru-RU"/>
        </w:rPr>
        <w:t xml:space="preserve"> - </w:t>
      </w:r>
      <w:r w:rsidRPr="00494C30">
        <w:rPr>
          <w:rFonts w:ascii="Arial"/>
          <w:color w:val="293A55"/>
          <w:sz w:val="18"/>
          <w:lang w:val="ru-RU"/>
        </w:rPr>
        <w:t>також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наявності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суб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господарювання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що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здійснює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залучення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недержавних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коштів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фізичних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юридичних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осіб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тому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числі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управління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для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фінансування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спорудження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житлового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будинку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ліцензії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провадження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господарської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діяльності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надання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фінансових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послуг</w:t>
      </w:r>
      <w:r w:rsidRPr="00494C30">
        <w:rPr>
          <w:rFonts w:ascii="Arial"/>
          <w:color w:val="293A55"/>
          <w:sz w:val="18"/>
          <w:lang w:val="ru-RU"/>
        </w:rPr>
        <w:t xml:space="preserve"> (</w:t>
      </w:r>
      <w:r w:rsidRPr="00494C30">
        <w:rPr>
          <w:rFonts w:ascii="Arial"/>
          <w:color w:val="293A55"/>
          <w:sz w:val="18"/>
          <w:lang w:val="ru-RU"/>
        </w:rPr>
        <w:t>крім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професійної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діяльності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ринку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цінних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паперів</w:t>
      </w:r>
      <w:r w:rsidRPr="00494C30">
        <w:rPr>
          <w:rFonts w:ascii="Arial"/>
          <w:color w:val="293A55"/>
          <w:sz w:val="18"/>
          <w:lang w:val="ru-RU"/>
        </w:rPr>
        <w:t xml:space="preserve">), </w:t>
      </w:r>
      <w:r w:rsidRPr="00494C30">
        <w:rPr>
          <w:rFonts w:ascii="Arial"/>
          <w:color w:val="293A55"/>
          <w:sz w:val="18"/>
          <w:lang w:val="ru-RU"/>
        </w:rPr>
        <w:t>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саме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управління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майном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для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ф</w:t>
      </w:r>
      <w:r w:rsidRPr="00494C30">
        <w:rPr>
          <w:rFonts w:ascii="Arial"/>
          <w:color w:val="293A55"/>
          <w:sz w:val="18"/>
          <w:lang w:val="ru-RU"/>
        </w:rPr>
        <w:t>інансування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єктів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>/</w:t>
      </w:r>
      <w:r w:rsidRPr="00494C30">
        <w:rPr>
          <w:rFonts w:ascii="Arial"/>
          <w:color w:val="293A55"/>
          <w:sz w:val="18"/>
          <w:lang w:val="ru-RU"/>
        </w:rPr>
        <w:t>або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здійснення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операцій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нерухомістю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відповідно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Закону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України</w:t>
      </w:r>
      <w:r w:rsidRPr="00494C30">
        <w:rPr>
          <w:rFonts w:ascii="Arial"/>
          <w:color w:val="293A55"/>
          <w:sz w:val="18"/>
          <w:lang w:val="ru-RU"/>
        </w:rPr>
        <w:t xml:space="preserve"> "</w:t>
      </w:r>
      <w:r w:rsidRPr="00494C30">
        <w:rPr>
          <w:rFonts w:ascii="Arial"/>
          <w:color w:val="293A55"/>
          <w:sz w:val="18"/>
          <w:lang w:val="ru-RU"/>
        </w:rPr>
        <w:t>Про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фінансово</w:t>
      </w:r>
      <w:r w:rsidRPr="00494C30">
        <w:rPr>
          <w:rFonts w:ascii="Arial"/>
          <w:color w:val="293A55"/>
          <w:sz w:val="18"/>
          <w:lang w:val="ru-RU"/>
        </w:rPr>
        <w:t>-</w:t>
      </w:r>
      <w:r w:rsidRPr="00494C30">
        <w:rPr>
          <w:rFonts w:ascii="Arial"/>
          <w:color w:val="293A55"/>
          <w:sz w:val="18"/>
          <w:lang w:val="ru-RU"/>
        </w:rPr>
        <w:t>кредитні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механізми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управління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майном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будівництві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житла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та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операціях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нерухомістю</w:t>
      </w:r>
      <w:r w:rsidRPr="00494C30">
        <w:rPr>
          <w:rFonts w:ascii="Arial"/>
          <w:color w:val="293A55"/>
          <w:sz w:val="18"/>
          <w:lang w:val="ru-RU"/>
        </w:rPr>
        <w:t xml:space="preserve">", </w:t>
      </w:r>
      <w:r w:rsidRPr="00494C30">
        <w:rPr>
          <w:rFonts w:ascii="Arial"/>
          <w:color w:val="293A55"/>
          <w:sz w:val="18"/>
          <w:lang w:val="ru-RU"/>
        </w:rPr>
        <w:t>або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наявності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свідоцтва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про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реєстрацію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випуск</w:t>
      </w:r>
      <w:r w:rsidRPr="00494C30">
        <w:rPr>
          <w:rFonts w:ascii="Arial"/>
          <w:color w:val="293A55"/>
          <w:sz w:val="18"/>
          <w:lang w:val="ru-RU"/>
        </w:rPr>
        <w:t>у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цільових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облігацій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виконання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зобов</w:t>
      </w:r>
      <w:r w:rsidRPr="00494C30">
        <w:rPr>
          <w:rFonts w:ascii="Arial"/>
          <w:color w:val="293A55"/>
          <w:sz w:val="18"/>
          <w:lang w:val="ru-RU"/>
        </w:rPr>
        <w:t>'</w:t>
      </w:r>
      <w:r w:rsidRPr="00494C30">
        <w:rPr>
          <w:rFonts w:ascii="Arial"/>
          <w:color w:val="293A55"/>
          <w:sz w:val="18"/>
          <w:lang w:val="ru-RU"/>
        </w:rPr>
        <w:t>язань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якими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забезпечується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одиницею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нерухомості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що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споруджується</w:t>
      </w:r>
      <w:r w:rsidRPr="00494C30">
        <w:rPr>
          <w:rFonts w:ascii="Arial"/>
          <w:color w:val="293A55"/>
          <w:sz w:val="18"/>
          <w:lang w:val="ru-RU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51" w:name="51"/>
      <w:bookmarkEnd w:id="50"/>
      <w:r w:rsidRPr="00494C30">
        <w:rPr>
          <w:rFonts w:ascii="Arial"/>
          <w:color w:val="293A55"/>
          <w:sz w:val="18"/>
          <w:lang w:val="ru-RU"/>
        </w:rPr>
        <w:t>Така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реклама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має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містити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реквізити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документів</w:t>
      </w:r>
      <w:r w:rsidRPr="00494C30">
        <w:rPr>
          <w:rFonts w:ascii="Arial"/>
          <w:color w:val="293A55"/>
          <w:sz w:val="18"/>
          <w:lang w:val="ru-RU"/>
        </w:rPr>
        <w:t xml:space="preserve">, </w:t>
      </w:r>
      <w:r w:rsidRPr="00494C30">
        <w:rPr>
          <w:rFonts w:ascii="Arial"/>
          <w:color w:val="293A55"/>
          <w:sz w:val="18"/>
          <w:lang w:val="ru-RU"/>
        </w:rPr>
        <w:t>визначених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цією</w:t>
      </w:r>
      <w:r w:rsidRPr="00494C30">
        <w:rPr>
          <w:rFonts w:ascii="Arial"/>
          <w:color w:val="293A55"/>
          <w:sz w:val="18"/>
          <w:lang w:val="ru-RU"/>
        </w:rPr>
        <w:t xml:space="preserve"> </w:t>
      </w:r>
      <w:r w:rsidRPr="00494C30">
        <w:rPr>
          <w:rFonts w:ascii="Arial"/>
          <w:color w:val="293A55"/>
          <w:sz w:val="18"/>
          <w:lang w:val="ru-RU"/>
        </w:rPr>
        <w:t>частиною</w:t>
      </w:r>
      <w:r w:rsidRPr="00494C30">
        <w:rPr>
          <w:rFonts w:ascii="Arial"/>
          <w:color w:val="293A55"/>
          <w:sz w:val="18"/>
          <w:lang w:val="ru-RU"/>
        </w:rPr>
        <w:t>".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52" w:name="621"/>
      <w:bookmarkEnd w:id="51"/>
      <w:r w:rsidRPr="00494C30">
        <w:rPr>
          <w:rFonts w:ascii="Arial"/>
          <w:color w:val="000000"/>
          <w:sz w:val="18"/>
          <w:lang w:val="ru-RU"/>
        </w:rPr>
        <w:t xml:space="preserve">5. </w:t>
      </w:r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5 </w:t>
      </w:r>
      <w:r w:rsidRPr="00494C30">
        <w:rPr>
          <w:rFonts w:ascii="Arial"/>
          <w:color w:val="000000"/>
          <w:sz w:val="18"/>
          <w:lang w:val="ru-RU"/>
        </w:rPr>
        <w:t>розділу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втратив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чинність</w:t>
      </w:r>
    </w:p>
    <w:p w:rsidR="00CB34D2" w:rsidRPr="00494C30" w:rsidRDefault="00494C30">
      <w:pPr>
        <w:spacing w:after="300"/>
        <w:ind w:firstLine="240"/>
        <w:rPr>
          <w:lang w:val="ru-RU"/>
        </w:rPr>
      </w:pPr>
      <w:bookmarkStart w:id="53" w:name="619"/>
      <w:bookmarkEnd w:id="52"/>
      <w:r w:rsidRPr="00494C30">
        <w:rPr>
          <w:rFonts w:ascii="Arial"/>
          <w:color w:val="000000"/>
          <w:sz w:val="18"/>
          <w:lang w:val="ru-RU"/>
        </w:rPr>
        <w:t>(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язку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втратою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чинності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</w:t>
      </w:r>
      <w:r w:rsidRPr="00494C30">
        <w:rPr>
          <w:rFonts w:ascii="Arial"/>
          <w:color w:val="000000"/>
          <w:sz w:val="18"/>
          <w:lang w:val="ru-RU"/>
        </w:rPr>
        <w:t>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20.11.2003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1296-</w:t>
      </w:r>
      <w:r>
        <w:rPr>
          <w:rFonts w:ascii="Arial"/>
          <w:color w:val="000000"/>
          <w:sz w:val="18"/>
        </w:rPr>
        <w:t>IV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згідно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13.12.2022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494C30">
        <w:rPr>
          <w:rFonts w:ascii="Arial"/>
          <w:color w:val="000000"/>
          <w:sz w:val="18"/>
          <w:lang w:val="ru-RU"/>
        </w:rPr>
        <w:t>)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54" w:name="63"/>
      <w:bookmarkEnd w:id="53"/>
      <w:r w:rsidRPr="00494C30">
        <w:rPr>
          <w:rFonts w:ascii="Arial"/>
          <w:color w:val="000000"/>
          <w:sz w:val="18"/>
          <w:lang w:val="ru-RU"/>
        </w:rPr>
        <w:t xml:space="preserve">6. </w:t>
      </w:r>
      <w:r w:rsidRPr="00494C30">
        <w:rPr>
          <w:rFonts w:ascii="Arial"/>
          <w:color w:val="000000"/>
          <w:sz w:val="18"/>
          <w:lang w:val="ru-RU"/>
        </w:rPr>
        <w:t>Частину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9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поводження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вибуховими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матеріалами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промислового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призначення</w:t>
      </w:r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2005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6,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138)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55" w:name="64"/>
      <w:bookmarkEnd w:id="54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Виробництво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вибухових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матеріалів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промислового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призначення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переліком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визначається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Кабінетом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Міністрів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здійснюється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спеціалізованих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підприємствах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стаціонарних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пересувних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пунктах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умовах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підприємств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проводять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вибухові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роботи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підставі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виконавчої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влади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визначеним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Кабінетом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Міністрів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</w:t>
      </w:r>
      <w:r w:rsidRPr="00494C30">
        <w:rPr>
          <w:rFonts w:ascii="Arial"/>
          <w:color w:val="000000"/>
          <w:sz w:val="18"/>
          <w:lang w:val="ru-RU"/>
        </w:rPr>
        <w:t>іяльності</w:t>
      </w:r>
      <w:r w:rsidRPr="00494C30">
        <w:rPr>
          <w:rFonts w:ascii="Arial"/>
          <w:color w:val="000000"/>
          <w:sz w:val="18"/>
          <w:lang w:val="ru-RU"/>
        </w:rPr>
        <w:t>".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56" w:name="65"/>
      <w:bookmarkEnd w:id="55"/>
      <w:r w:rsidRPr="00494C30">
        <w:rPr>
          <w:rFonts w:ascii="Arial"/>
          <w:color w:val="000000"/>
          <w:sz w:val="18"/>
          <w:lang w:val="ru-RU"/>
        </w:rPr>
        <w:t xml:space="preserve">7.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організацію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формування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обігу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кредитних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історій</w:t>
      </w:r>
      <w:r w:rsidRPr="00494C30">
        <w:rPr>
          <w:rFonts w:ascii="Arial"/>
          <w:color w:val="000000"/>
          <w:sz w:val="18"/>
          <w:lang w:val="ru-RU"/>
        </w:rPr>
        <w:t>"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2005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32,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421; 2009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29,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394; 2011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11,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>. 69):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57" w:name="66"/>
      <w:bookmarkEnd w:id="56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15: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58" w:name="67"/>
      <w:bookmarkEnd w:id="57"/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</w:t>
      </w:r>
      <w:r w:rsidRPr="00494C30">
        <w:rPr>
          <w:rFonts w:ascii="Arial"/>
          <w:color w:val="000000"/>
          <w:sz w:val="18"/>
          <w:lang w:val="ru-RU"/>
        </w:rPr>
        <w:t>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Default="00494C30">
      <w:pPr>
        <w:spacing w:after="0"/>
        <w:ind w:firstLine="240"/>
      </w:pPr>
      <w:bookmarkStart w:id="59" w:name="68"/>
      <w:bookmarkEnd w:id="58"/>
      <w:r w:rsidRPr="00494C30">
        <w:rPr>
          <w:rFonts w:ascii="Arial"/>
          <w:color w:val="000000"/>
          <w:sz w:val="18"/>
          <w:lang w:val="ru-RU"/>
        </w:rPr>
        <w:t xml:space="preserve">"2. </w:t>
      </w:r>
      <w:r w:rsidRPr="00494C30">
        <w:rPr>
          <w:rFonts w:ascii="Arial"/>
          <w:color w:val="000000"/>
          <w:sz w:val="18"/>
          <w:lang w:val="ru-RU"/>
        </w:rPr>
        <w:t>Діяльність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Бюро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здійснюється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умови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вимогам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встановленим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статтею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0" w:name="69"/>
      <w:bookmarkEnd w:id="59"/>
      <w:r w:rsidRPr="00494C30">
        <w:rPr>
          <w:rFonts w:ascii="Arial"/>
          <w:color w:val="000000"/>
          <w:sz w:val="18"/>
          <w:lang w:val="ru-RU"/>
        </w:rPr>
        <w:t xml:space="preserve">3. </w:t>
      </w:r>
      <w:r w:rsidRPr="00494C30">
        <w:rPr>
          <w:rFonts w:ascii="Arial"/>
          <w:color w:val="000000"/>
          <w:sz w:val="18"/>
          <w:lang w:val="ru-RU"/>
        </w:rPr>
        <w:t>Положення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Бюро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зокрема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повинно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містити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правила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1" w:name="70"/>
      <w:bookmarkEnd w:id="60"/>
      <w:r w:rsidRPr="00494C30">
        <w:rPr>
          <w:rFonts w:ascii="Arial"/>
          <w:color w:val="000000"/>
          <w:sz w:val="18"/>
          <w:lang w:val="ru-RU"/>
        </w:rPr>
        <w:t>а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збору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опрацювання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коригув</w:t>
      </w:r>
      <w:r w:rsidRPr="00494C30">
        <w:rPr>
          <w:rFonts w:ascii="Arial"/>
          <w:color w:val="000000"/>
          <w:sz w:val="18"/>
          <w:lang w:val="ru-RU"/>
        </w:rPr>
        <w:t>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передавання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інформації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2" w:name="71"/>
      <w:bookmarkEnd w:id="61"/>
      <w:r w:rsidRPr="00494C30">
        <w:rPr>
          <w:rFonts w:ascii="Arial"/>
          <w:color w:val="000000"/>
          <w:sz w:val="18"/>
          <w:lang w:val="ru-RU"/>
        </w:rPr>
        <w:t>б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надання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кредитних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звітів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3" w:name="72"/>
      <w:bookmarkEnd w:id="62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зберігання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захисту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інформації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4" w:name="73"/>
      <w:bookmarkEnd w:id="63"/>
      <w:r w:rsidRPr="00494C30">
        <w:rPr>
          <w:rFonts w:ascii="Arial"/>
          <w:color w:val="000000"/>
          <w:sz w:val="18"/>
          <w:lang w:val="ru-RU"/>
        </w:rPr>
        <w:t>г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ведення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запитів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кредитних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історій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5" w:name="74"/>
      <w:bookmarkEnd w:id="64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четвертій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протягом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місяця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моменту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отримання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6" w:name="75"/>
      <w:bookmarkEnd w:id="65"/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16: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7" w:name="76"/>
      <w:bookmarkEnd w:id="66"/>
      <w:r w:rsidRPr="00494C30">
        <w:rPr>
          <w:rFonts w:ascii="Arial"/>
          <w:color w:val="000000"/>
          <w:sz w:val="18"/>
          <w:lang w:val="ru-RU"/>
        </w:rPr>
        <w:t>пунк</w:t>
      </w:r>
      <w:r w:rsidRPr="00494C30">
        <w:rPr>
          <w:rFonts w:ascii="Arial"/>
          <w:color w:val="000000"/>
          <w:sz w:val="18"/>
          <w:lang w:val="ru-RU"/>
        </w:rPr>
        <w:t>т</w:t>
      </w:r>
      <w:r w:rsidRPr="00494C30">
        <w:rPr>
          <w:rFonts w:ascii="Arial"/>
          <w:color w:val="000000"/>
          <w:sz w:val="18"/>
          <w:lang w:val="ru-RU"/>
        </w:rPr>
        <w:t xml:space="preserve"> 2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8" w:name="77"/>
      <w:bookmarkEnd w:id="67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третій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9" w:name="78"/>
      <w:bookmarkEnd w:id="68"/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1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0" w:name="79"/>
      <w:bookmarkEnd w:id="69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пункті</w:t>
      </w:r>
      <w:r w:rsidRPr="00494C30">
        <w:rPr>
          <w:rFonts w:ascii="Arial"/>
          <w:color w:val="000000"/>
          <w:sz w:val="18"/>
          <w:lang w:val="ru-RU"/>
        </w:rPr>
        <w:t xml:space="preserve"> 4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відкликання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1" w:name="80"/>
      <w:bookmarkEnd w:id="70"/>
      <w:r w:rsidRPr="00494C30">
        <w:rPr>
          <w:rFonts w:ascii="Arial"/>
          <w:color w:val="000000"/>
          <w:sz w:val="18"/>
          <w:lang w:val="ru-RU"/>
        </w:rPr>
        <w:t xml:space="preserve">8.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реабілітацію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осіб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інвалідністю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Україні</w:t>
      </w:r>
      <w:r w:rsidRPr="00494C30">
        <w:rPr>
          <w:rFonts w:ascii="Arial"/>
          <w:color w:val="000000"/>
          <w:sz w:val="18"/>
          <w:lang w:val="ru-RU"/>
        </w:rPr>
        <w:t>"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2006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2 - 3,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36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нас</w:t>
      </w:r>
      <w:r w:rsidRPr="00494C30">
        <w:rPr>
          <w:rFonts w:ascii="Arial"/>
          <w:color w:val="000000"/>
          <w:sz w:val="18"/>
          <w:lang w:val="ru-RU"/>
        </w:rPr>
        <w:t>тупними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змінами</w:t>
      </w:r>
      <w:r w:rsidRPr="00494C30">
        <w:rPr>
          <w:rFonts w:ascii="Arial"/>
          <w:color w:val="000000"/>
          <w:sz w:val="18"/>
          <w:lang w:val="ru-RU"/>
        </w:rPr>
        <w:t>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2" w:name="81"/>
      <w:bookmarkEnd w:id="71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абзац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четвертий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11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3" w:name="82"/>
      <w:bookmarkEnd w:id="72"/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шістнадцяту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сімнадцяту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26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4" w:name="83"/>
      <w:bookmarkEnd w:id="73"/>
      <w:r w:rsidRPr="00494C30">
        <w:rPr>
          <w:rFonts w:ascii="Arial"/>
          <w:color w:val="000000"/>
          <w:sz w:val="18"/>
          <w:lang w:val="ru-RU"/>
        </w:rPr>
        <w:t xml:space="preserve">9.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ветеринарну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медицину</w:t>
      </w:r>
      <w:r w:rsidRPr="00494C30">
        <w:rPr>
          <w:rFonts w:ascii="Arial"/>
          <w:color w:val="000000"/>
          <w:sz w:val="18"/>
          <w:lang w:val="ru-RU"/>
        </w:rPr>
        <w:t>"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2007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5 - 6,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53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наступними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змінами</w:t>
      </w:r>
      <w:r w:rsidRPr="00494C30">
        <w:rPr>
          <w:rFonts w:ascii="Arial"/>
          <w:color w:val="000000"/>
          <w:sz w:val="18"/>
          <w:lang w:val="ru-RU"/>
        </w:rPr>
        <w:t>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5" w:name="84"/>
      <w:bookmarkEnd w:id="74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визначенні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терміна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заклад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ветеринарної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медицини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ліцензією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6" w:name="85"/>
      <w:bookmarkEnd w:id="75"/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реченні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17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обіг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7" w:name="86"/>
      <w:bookmarkEnd w:id="76"/>
      <w:r w:rsidRPr="00494C30">
        <w:rPr>
          <w:rFonts w:ascii="Arial"/>
          <w:color w:val="000000"/>
          <w:sz w:val="18"/>
          <w:lang w:val="ru-RU"/>
        </w:rPr>
        <w:t xml:space="preserve">3) </w:t>
      </w:r>
      <w:r w:rsidRPr="00494C30">
        <w:rPr>
          <w:rFonts w:ascii="Arial"/>
          <w:color w:val="000000"/>
          <w:sz w:val="18"/>
          <w:lang w:val="ru-RU"/>
        </w:rPr>
        <w:t>частину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68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8" w:name="87"/>
      <w:bookmarkEnd w:id="77"/>
      <w:r w:rsidRPr="00494C30">
        <w:rPr>
          <w:rFonts w:ascii="Arial"/>
          <w:color w:val="000000"/>
          <w:sz w:val="18"/>
          <w:lang w:val="ru-RU"/>
        </w:rPr>
        <w:t xml:space="preserve">10.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наркотичні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засоби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психотро</w:t>
      </w:r>
      <w:r w:rsidRPr="00494C30">
        <w:rPr>
          <w:rFonts w:ascii="Arial"/>
          <w:color w:val="000000"/>
          <w:sz w:val="18"/>
          <w:lang w:val="ru-RU"/>
        </w:rPr>
        <w:t>пні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речовини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прекурсори</w:t>
      </w:r>
      <w:r w:rsidRPr="00494C30">
        <w:rPr>
          <w:rFonts w:ascii="Arial"/>
          <w:color w:val="000000"/>
          <w:sz w:val="18"/>
          <w:lang w:val="ru-RU"/>
        </w:rPr>
        <w:t>"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2007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10,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89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наступними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змінами</w:t>
      </w:r>
      <w:r w:rsidRPr="00494C30">
        <w:rPr>
          <w:rFonts w:ascii="Arial"/>
          <w:color w:val="000000"/>
          <w:sz w:val="18"/>
          <w:lang w:val="ru-RU"/>
        </w:rPr>
        <w:t>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79" w:name="88"/>
      <w:bookmarkEnd w:id="78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абзаци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одинадцятий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дванадцятий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80" w:name="89"/>
      <w:bookmarkEnd w:id="79"/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абзац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шостий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4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81" w:name="90"/>
      <w:bookmarkEnd w:id="80"/>
      <w:r w:rsidRPr="00494C30">
        <w:rPr>
          <w:rFonts w:ascii="Arial"/>
          <w:color w:val="000000"/>
          <w:sz w:val="18"/>
          <w:lang w:val="ru-RU"/>
        </w:rPr>
        <w:t xml:space="preserve">3) </w:t>
      </w:r>
      <w:r w:rsidRPr="00494C30">
        <w:rPr>
          <w:rFonts w:ascii="Arial"/>
          <w:color w:val="000000"/>
          <w:sz w:val="18"/>
          <w:lang w:val="ru-RU"/>
        </w:rPr>
        <w:t>абзац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двадцять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6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82" w:name="91"/>
      <w:bookmarkEnd w:id="81"/>
      <w:r w:rsidRPr="00494C30">
        <w:rPr>
          <w:rFonts w:ascii="Arial"/>
          <w:color w:val="000000"/>
          <w:sz w:val="18"/>
          <w:lang w:val="ru-RU"/>
        </w:rPr>
        <w:t xml:space="preserve">4) </w:t>
      </w:r>
      <w:r w:rsidRPr="00494C30">
        <w:rPr>
          <w:rFonts w:ascii="Arial"/>
          <w:color w:val="000000"/>
          <w:sz w:val="18"/>
          <w:lang w:val="ru-RU"/>
        </w:rPr>
        <w:t>назву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розділу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jc w:val="center"/>
        <w:rPr>
          <w:lang w:val="ru-RU"/>
        </w:rPr>
      </w:pPr>
      <w:bookmarkStart w:id="83" w:name="92"/>
      <w:bookmarkEnd w:id="82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b/>
          <w:color w:val="000000"/>
          <w:sz w:val="18"/>
          <w:lang w:val="ru-RU"/>
        </w:rPr>
        <w:t>Розділ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II</w:t>
      </w:r>
      <w:r w:rsidRPr="00494C30">
        <w:rPr>
          <w:lang w:val="ru-RU"/>
        </w:rPr>
        <w:br/>
      </w:r>
      <w:r w:rsidRPr="00494C30">
        <w:rPr>
          <w:rFonts w:ascii="Arial"/>
          <w:b/>
          <w:color w:val="000000"/>
          <w:sz w:val="18"/>
          <w:lang w:val="ru-RU"/>
        </w:rPr>
        <w:t>ЗАГАЛЬНИЙ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ПОРЯДОК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ЗДІЙСНЕННЯ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ДІЯЛЬНОСТІ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З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ОБІГУ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НАРКОТИЧНИХ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ЗАСОБІВ</w:t>
      </w:r>
      <w:r w:rsidRPr="00494C30">
        <w:rPr>
          <w:rFonts w:ascii="Arial"/>
          <w:b/>
          <w:color w:val="000000"/>
          <w:sz w:val="18"/>
          <w:lang w:val="ru-RU"/>
        </w:rPr>
        <w:t xml:space="preserve">, </w:t>
      </w:r>
      <w:r w:rsidRPr="00494C30">
        <w:rPr>
          <w:rFonts w:ascii="Arial"/>
          <w:b/>
          <w:color w:val="000000"/>
          <w:sz w:val="18"/>
          <w:lang w:val="ru-RU"/>
        </w:rPr>
        <w:t>ПСИХОТРОПНИХ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РЕЧОВИН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І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ПРЕКУРСОРІВ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84" w:name="93"/>
      <w:bookmarkEnd w:id="83"/>
      <w:r w:rsidRPr="00494C30">
        <w:rPr>
          <w:rFonts w:ascii="Arial"/>
          <w:color w:val="000000"/>
          <w:sz w:val="18"/>
          <w:lang w:val="ru-RU"/>
        </w:rPr>
        <w:t xml:space="preserve">5)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7:</w:t>
      </w:r>
    </w:p>
    <w:p w:rsidR="00CB34D2" w:rsidRDefault="00494C30">
      <w:pPr>
        <w:spacing w:after="0"/>
        <w:ind w:firstLine="240"/>
      </w:pPr>
      <w:bookmarkStart w:id="85" w:name="94"/>
      <w:bookmarkEnd w:id="84"/>
      <w:r w:rsidRPr="00494C30">
        <w:rPr>
          <w:rFonts w:ascii="Arial"/>
          <w:color w:val="000000"/>
          <w:sz w:val="18"/>
          <w:lang w:val="ru-RU"/>
        </w:rPr>
        <w:lastRenderedPageBreak/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якщо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інше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передбачено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цифра</w:t>
      </w:r>
      <w:r w:rsidRPr="00494C30">
        <w:rPr>
          <w:rFonts w:ascii="Arial"/>
          <w:color w:val="000000"/>
          <w:sz w:val="18"/>
          <w:lang w:val="ru-RU"/>
        </w:rPr>
        <w:t>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крім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випадків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передбачених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статтею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86" w:name="95"/>
      <w:bookmarkEnd w:id="85"/>
      <w:r w:rsidRPr="00494C30">
        <w:rPr>
          <w:rFonts w:ascii="Arial"/>
          <w:color w:val="000000"/>
          <w:sz w:val="18"/>
          <w:lang w:val="ru-RU"/>
        </w:rPr>
        <w:t>частину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восьму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87" w:name="96"/>
      <w:bookmarkEnd w:id="86"/>
      <w:r w:rsidRPr="00494C30">
        <w:rPr>
          <w:rFonts w:ascii="Arial"/>
          <w:color w:val="000000"/>
          <w:sz w:val="18"/>
          <w:lang w:val="ru-RU"/>
        </w:rPr>
        <w:t xml:space="preserve">6)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8: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88" w:name="97"/>
      <w:bookmarkEnd w:id="87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назві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також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умов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89" w:name="98"/>
      <w:bookmarkEnd w:id="88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урахува</w:t>
      </w:r>
      <w:r w:rsidRPr="00494C30">
        <w:rPr>
          <w:rFonts w:ascii="Arial"/>
          <w:color w:val="000000"/>
          <w:sz w:val="18"/>
          <w:lang w:val="ru-RU"/>
        </w:rPr>
        <w:t>нням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встановлених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цією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статтею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особливостей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урахуванням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особливостей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визначених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0" w:name="99"/>
      <w:bookmarkEnd w:id="89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четвертій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1" w:name="100"/>
      <w:bookmarkEnd w:id="90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цифри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10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</w:t>
      </w:r>
      <w:r w:rsidRPr="00494C30">
        <w:rPr>
          <w:rFonts w:ascii="Arial"/>
          <w:color w:val="000000"/>
          <w:sz w:val="18"/>
          <w:lang w:val="ru-RU"/>
        </w:rPr>
        <w:t>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цифрами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11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2" w:name="101"/>
      <w:bookmarkEnd w:id="91"/>
      <w:r w:rsidRPr="00494C30">
        <w:rPr>
          <w:rFonts w:ascii="Arial"/>
          <w:color w:val="000000"/>
          <w:sz w:val="18"/>
          <w:lang w:val="ru-RU"/>
        </w:rPr>
        <w:t>абзаци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четвертий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3" w:name="102"/>
      <w:bookmarkEnd w:id="92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відсутність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працівникі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своїми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службовими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обов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язками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отримають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чи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мають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доступ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безпосередньо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наркотичних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засобів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психотропних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речовин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прекурсорів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знятої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погашеної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установленому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порядку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судимості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вчинення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середньої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тяжкості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тяжких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особливо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тяж</w:t>
      </w:r>
      <w:r w:rsidRPr="00494C30">
        <w:rPr>
          <w:rFonts w:ascii="Arial"/>
          <w:color w:val="000000"/>
          <w:sz w:val="18"/>
          <w:lang w:val="ru-RU"/>
        </w:rPr>
        <w:t>ких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злочинів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злочинів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пов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язаних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незаконним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обігом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наркотичних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засобів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психотропних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речовин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прекурсорів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числі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тих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вчинені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межами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4" w:name="103"/>
      <w:bookmarkEnd w:id="93"/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наявність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дозволу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Національної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поліції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використання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приміщень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</w:t>
      </w:r>
      <w:r w:rsidRPr="00494C30">
        <w:rPr>
          <w:rFonts w:ascii="Arial"/>
          <w:color w:val="000000"/>
          <w:sz w:val="18"/>
          <w:lang w:val="ru-RU"/>
        </w:rPr>
        <w:t>изначених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обігу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наркотичних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засобів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психотропних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речовин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прекурсорів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5" w:name="104"/>
      <w:bookmarkEnd w:id="94"/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шосту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восьму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6" w:name="105"/>
      <w:bookmarkEnd w:id="95"/>
      <w:r w:rsidRPr="00494C30">
        <w:rPr>
          <w:rFonts w:ascii="Arial"/>
          <w:color w:val="000000"/>
          <w:sz w:val="18"/>
          <w:lang w:val="ru-RU"/>
        </w:rPr>
        <w:t xml:space="preserve">7)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9: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7" w:name="106"/>
      <w:bookmarkEnd w:id="96"/>
      <w:r w:rsidRPr="00494C30">
        <w:rPr>
          <w:rFonts w:ascii="Arial"/>
          <w:color w:val="000000"/>
          <w:sz w:val="18"/>
          <w:lang w:val="ru-RU"/>
        </w:rPr>
        <w:t>назву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jc w:val="center"/>
        <w:rPr>
          <w:lang w:val="ru-RU"/>
        </w:rPr>
      </w:pPr>
      <w:bookmarkStart w:id="98" w:name="107"/>
      <w:bookmarkEnd w:id="97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b/>
          <w:color w:val="000000"/>
          <w:sz w:val="18"/>
          <w:lang w:val="ru-RU"/>
        </w:rPr>
        <w:t>Стаття</w:t>
      </w:r>
      <w:r w:rsidRPr="00494C30">
        <w:rPr>
          <w:rFonts w:ascii="Arial"/>
          <w:b/>
          <w:color w:val="000000"/>
          <w:sz w:val="18"/>
          <w:lang w:val="ru-RU"/>
        </w:rPr>
        <w:t xml:space="preserve"> 9. </w:t>
      </w:r>
      <w:r w:rsidRPr="00494C30">
        <w:rPr>
          <w:rFonts w:ascii="Arial"/>
          <w:b/>
          <w:color w:val="000000"/>
          <w:sz w:val="18"/>
          <w:lang w:val="ru-RU"/>
        </w:rPr>
        <w:t>Підстави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для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залишення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заяви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про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отримання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ліцензії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без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розгл</w:t>
      </w:r>
      <w:r w:rsidRPr="00494C30">
        <w:rPr>
          <w:rFonts w:ascii="Arial"/>
          <w:b/>
          <w:color w:val="000000"/>
          <w:sz w:val="18"/>
          <w:lang w:val="ru-RU"/>
        </w:rPr>
        <w:t>яду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або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для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відмови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у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видачі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ліцензії</w:t>
      </w:r>
      <w:r w:rsidRPr="00494C30">
        <w:rPr>
          <w:rFonts w:ascii="Arial"/>
          <w:b/>
          <w:color w:val="000000"/>
          <w:sz w:val="18"/>
          <w:lang w:val="ru-RU"/>
        </w:rPr>
        <w:t xml:space="preserve">, </w:t>
      </w:r>
      <w:r w:rsidRPr="00494C30">
        <w:rPr>
          <w:rFonts w:ascii="Arial"/>
          <w:b/>
          <w:color w:val="000000"/>
          <w:sz w:val="18"/>
          <w:lang w:val="ru-RU"/>
        </w:rPr>
        <w:t>видача</w:t>
      </w:r>
      <w:r w:rsidRPr="00494C30">
        <w:rPr>
          <w:rFonts w:ascii="Arial"/>
          <w:b/>
          <w:color w:val="000000"/>
          <w:sz w:val="18"/>
          <w:lang w:val="ru-RU"/>
        </w:rPr>
        <w:t xml:space="preserve">, </w:t>
      </w:r>
      <w:r w:rsidRPr="00494C30">
        <w:rPr>
          <w:rFonts w:ascii="Arial"/>
          <w:b/>
          <w:color w:val="000000"/>
          <w:sz w:val="18"/>
          <w:lang w:val="ru-RU"/>
        </w:rPr>
        <w:t>анулювання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ліцензії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на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здійснення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діяльності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з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обігу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наркотичних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засобів</w:t>
      </w:r>
      <w:r w:rsidRPr="00494C30">
        <w:rPr>
          <w:rFonts w:ascii="Arial"/>
          <w:b/>
          <w:color w:val="000000"/>
          <w:sz w:val="18"/>
          <w:lang w:val="ru-RU"/>
        </w:rPr>
        <w:t xml:space="preserve">, </w:t>
      </w:r>
      <w:r w:rsidRPr="00494C30">
        <w:rPr>
          <w:rFonts w:ascii="Arial"/>
          <w:b/>
          <w:color w:val="000000"/>
          <w:sz w:val="18"/>
          <w:lang w:val="ru-RU"/>
        </w:rPr>
        <w:t>психотропних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речовин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і</w:t>
      </w:r>
      <w:r w:rsidRPr="00494C30">
        <w:rPr>
          <w:rFonts w:ascii="Arial"/>
          <w:b/>
          <w:color w:val="000000"/>
          <w:sz w:val="18"/>
          <w:lang w:val="ru-RU"/>
        </w:rPr>
        <w:t xml:space="preserve"> </w:t>
      </w:r>
      <w:r w:rsidRPr="00494C30">
        <w:rPr>
          <w:rFonts w:ascii="Arial"/>
          <w:b/>
          <w:color w:val="000000"/>
          <w:sz w:val="18"/>
          <w:lang w:val="ru-RU"/>
        </w:rPr>
        <w:t>прекурсорів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99" w:name="108"/>
      <w:bookmarkEnd w:id="98"/>
      <w:r w:rsidRPr="00494C30">
        <w:rPr>
          <w:rFonts w:ascii="Arial"/>
          <w:color w:val="000000"/>
          <w:sz w:val="18"/>
          <w:lang w:val="ru-RU"/>
        </w:rPr>
        <w:t>частину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0" w:name="109"/>
      <w:bookmarkEnd w:id="99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Орган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приймає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рішення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залишення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заяви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отримання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розгляду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відмову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видачі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видачу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анулювання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обігу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наркотичних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засобів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психотропних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речовин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прекурсорів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1" w:name="110"/>
      <w:bookmarkEnd w:id="100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</w:t>
      </w:r>
      <w:r w:rsidRPr="00494C30">
        <w:rPr>
          <w:rFonts w:ascii="Arial"/>
          <w:color w:val="000000"/>
          <w:sz w:val="18"/>
          <w:lang w:val="ru-RU"/>
        </w:rPr>
        <w:t>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2" w:name="111"/>
      <w:bookmarkEnd w:id="101"/>
      <w:r w:rsidRPr="00494C30">
        <w:rPr>
          <w:rFonts w:ascii="Arial"/>
          <w:color w:val="000000"/>
          <w:sz w:val="18"/>
          <w:lang w:val="ru-RU"/>
        </w:rPr>
        <w:t xml:space="preserve">8) </w:t>
      </w:r>
      <w:r w:rsidRPr="00494C30">
        <w:rPr>
          <w:rFonts w:ascii="Arial"/>
          <w:color w:val="000000"/>
          <w:sz w:val="18"/>
          <w:lang w:val="ru-RU"/>
        </w:rPr>
        <w:t>статтю</w:t>
      </w:r>
      <w:r w:rsidRPr="00494C30">
        <w:rPr>
          <w:rFonts w:ascii="Arial"/>
          <w:color w:val="000000"/>
          <w:sz w:val="18"/>
          <w:lang w:val="ru-RU"/>
        </w:rPr>
        <w:t xml:space="preserve"> 10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3" w:name="112"/>
      <w:bookmarkEnd w:id="102"/>
      <w:r w:rsidRPr="00494C30">
        <w:rPr>
          <w:rFonts w:ascii="Arial"/>
          <w:color w:val="000000"/>
          <w:sz w:val="18"/>
          <w:lang w:val="ru-RU"/>
        </w:rPr>
        <w:t xml:space="preserve">11.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охоронну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діяльність</w:t>
      </w:r>
      <w:r w:rsidRPr="00494C30">
        <w:rPr>
          <w:rFonts w:ascii="Arial"/>
          <w:color w:val="000000"/>
          <w:sz w:val="18"/>
          <w:lang w:val="ru-RU"/>
        </w:rPr>
        <w:t>"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2013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2, </w:t>
      </w:r>
      <w:r w:rsidRPr="00494C30">
        <w:rPr>
          <w:rFonts w:ascii="Arial"/>
          <w:color w:val="000000"/>
          <w:sz w:val="18"/>
          <w:lang w:val="ru-RU"/>
        </w:rPr>
        <w:t>с</w:t>
      </w:r>
      <w:r w:rsidRPr="00494C30">
        <w:rPr>
          <w:rFonts w:ascii="Arial"/>
          <w:color w:val="000000"/>
          <w:sz w:val="18"/>
          <w:lang w:val="ru-RU"/>
        </w:rPr>
        <w:t>т</w:t>
      </w:r>
      <w:r w:rsidRPr="00494C30">
        <w:rPr>
          <w:rFonts w:ascii="Arial"/>
          <w:color w:val="000000"/>
          <w:sz w:val="18"/>
          <w:lang w:val="ru-RU"/>
        </w:rPr>
        <w:t xml:space="preserve">. 8; 2016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2,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>. 17):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4" w:name="113"/>
      <w:bookmarkEnd w:id="103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4: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5" w:name="114"/>
      <w:bookmarkEnd w:id="104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6" w:name="115"/>
      <w:bookmarkEnd w:id="105"/>
      <w:r w:rsidRPr="00494C30">
        <w:rPr>
          <w:rFonts w:ascii="Arial"/>
          <w:color w:val="000000"/>
          <w:sz w:val="18"/>
          <w:lang w:val="ru-RU"/>
        </w:rPr>
        <w:t>частину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7" w:name="116"/>
      <w:bookmarkEnd w:id="106"/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>атті</w:t>
      </w:r>
      <w:r w:rsidRPr="00494C30">
        <w:rPr>
          <w:rFonts w:ascii="Arial"/>
          <w:color w:val="000000"/>
          <w:sz w:val="18"/>
          <w:lang w:val="ru-RU"/>
        </w:rPr>
        <w:t xml:space="preserve"> 7: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8" w:name="117"/>
      <w:bookmarkEnd w:id="107"/>
      <w:r w:rsidRPr="00494C30">
        <w:rPr>
          <w:rFonts w:ascii="Arial"/>
          <w:color w:val="000000"/>
          <w:sz w:val="18"/>
          <w:lang w:val="ru-RU"/>
        </w:rPr>
        <w:t>частину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09" w:name="118"/>
      <w:bookmarkEnd w:id="108"/>
      <w:r w:rsidRPr="00494C30">
        <w:rPr>
          <w:rFonts w:ascii="Arial"/>
          <w:color w:val="000000"/>
          <w:sz w:val="18"/>
          <w:lang w:val="ru-RU"/>
        </w:rPr>
        <w:t xml:space="preserve">"1.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охоронної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здійснюється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порядку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визначеному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0" w:name="119"/>
      <w:bookmarkEnd w:id="109"/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другу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1" w:name="120"/>
      <w:bookmarkEnd w:id="110"/>
      <w:r w:rsidRPr="00494C30">
        <w:rPr>
          <w:rFonts w:ascii="Arial"/>
          <w:color w:val="000000"/>
          <w:sz w:val="18"/>
          <w:lang w:val="ru-RU"/>
        </w:rPr>
        <w:t xml:space="preserve">3)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11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затвердженими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центральним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виконавчої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влади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сфері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охоронної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установлені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спеціально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уповноваженим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центральним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виконавчої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влади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галузі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освіти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науки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молоді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спорту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терміни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порядку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підвищувати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рівень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кваліфікац</w:t>
      </w:r>
      <w:r w:rsidRPr="00494C30">
        <w:rPr>
          <w:rFonts w:ascii="Arial"/>
          <w:color w:val="000000"/>
          <w:sz w:val="18"/>
          <w:lang w:val="ru-RU"/>
        </w:rPr>
        <w:t>ії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затвердженими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Кабінетом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Міністрів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установлені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центральним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виконавчої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влади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забезпечує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формування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реалізує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державну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політику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сфері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освіти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науки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терміни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порядку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підвищувати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рівень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кваліфікації</w:t>
      </w:r>
      <w:r w:rsidRPr="00494C30">
        <w:rPr>
          <w:rFonts w:ascii="Arial"/>
          <w:color w:val="000000"/>
          <w:sz w:val="18"/>
          <w:lang w:val="ru-RU"/>
        </w:rPr>
        <w:t>".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2" w:name="121"/>
      <w:bookmarkEnd w:id="111"/>
      <w:r w:rsidRPr="00494C30">
        <w:rPr>
          <w:rFonts w:ascii="Arial"/>
          <w:color w:val="000000"/>
          <w:sz w:val="18"/>
          <w:lang w:val="ru-RU"/>
        </w:rPr>
        <w:t xml:space="preserve">12.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зайнятість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населення</w:t>
      </w:r>
      <w:r w:rsidRPr="00494C30">
        <w:rPr>
          <w:rFonts w:ascii="Arial"/>
          <w:color w:val="000000"/>
          <w:sz w:val="18"/>
          <w:lang w:val="ru-RU"/>
        </w:rPr>
        <w:t>"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2013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24,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>. 243):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3" w:name="122"/>
      <w:bookmarkEnd w:id="112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38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законами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законами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</w:t>
      </w:r>
      <w:r w:rsidRPr="00494C30">
        <w:rPr>
          <w:rFonts w:ascii="Arial"/>
          <w:color w:val="000000"/>
          <w:sz w:val="18"/>
          <w:lang w:val="ru-RU"/>
        </w:rPr>
        <w:t>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4" w:name="123"/>
      <w:bookmarkEnd w:id="113"/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53: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5" w:name="124"/>
      <w:bookmarkEnd w:id="114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восьмій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6" w:name="125"/>
      <w:bookmarkEnd w:id="115"/>
      <w:r w:rsidRPr="00494C30">
        <w:rPr>
          <w:rFonts w:ascii="Arial"/>
          <w:color w:val="000000"/>
          <w:sz w:val="18"/>
          <w:lang w:val="ru-RU"/>
        </w:rPr>
        <w:lastRenderedPageBreak/>
        <w:t>друге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речення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одинадцятої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після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слів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припинення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словом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зупинення</w:t>
      </w:r>
      <w:r w:rsidRPr="00494C30">
        <w:rPr>
          <w:rFonts w:ascii="Arial"/>
          <w:color w:val="000000"/>
          <w:sz w:val="18"/>
          <w:lang w:val="ru-RU"/>
        </w:rPr>
        <w:t>".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7" w:name="126"/>
      <w:bookmarkEnd w:id="116"/>
      <w:r w:rsidRPr="00494C30">
        <w:rPr>
          <w:rFonts w:ascii="Arial"/>
          <w:color w:val="000000"/>
          <w:sz w:val="18"/>
          <w:lang w:val="ru-RU"/>
        </w:rPr>
        <w:t xml:space="preserve">13.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>" (</w:t>
      </w:r>
      <w:r w:rsidRPr="00494C30">
        <w:rPr>
          <w:rFonts w:ascii="Arial"/>
          <w:color w:val="000000"/>
          <w:sz w:val="18"/>
          <w:lang w:val="ru-RU"/>
        </w:rPr>
        <w:t>Відомості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Верховної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, 2015 </w:t>
      </w:r>
      <w:r w:rsidRPr="00494C30">
        <w:rPr>
          <w:rFonts w:ascii="Arial"/>
          <w:color w:val="000000"/>
          <w:sz w:val="18"/>
          <w:lang w:val="ru-RU"/>
        </w:rPr>
        <w:t>р</w:t>
      </w:r>
      <w:r w:rsidRPr="00494C30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494C30">
        <w:rPr>
          <w:rFonts w:ascii="Arial"/>
          <w:color w:val="000000"/>
          <w:sz w:val="18"/>
          <w:lang w:val="ru-RU"/>
        </w:rPr>
        <w:t xml:space="preserve"> 23, </w:t>
      </w:r>
      <w:r w:rsidRPr="00494C30">
        <w:rPr>
          <w:rFonts w:ascii="Arial"/>
          <w:color w:val="000000"/>
          <w:sz w:val="18"/>
          <w:lang w:val="ru-RU"/>
        </w:rPr>
        <w:t>ст</w:t>
      </w:r>
      <w:r w:rsidRPr="00494C30">
        <w:rPr>
          <w:rFonts w:ascii="Arial"/>
          <w:color w:val="000000"/>
          <w:sz w:val="18"/>
          <w:lang w:val="ru-RU"/>
        </w:rPr>
        <w:t xml:space="preserve">. 158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наступними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змінами</w:t>
      </w:r>
      <w:r w:rsidRPr="00494C30">
        <w:rPr>
          <w:rFonts w:ascii="Arial"/>
          <w:color w:val="000000"/>
          <w:sz w:val="18"/>
          <w:lang w:val="ru-RU"/>
        </w:rPr>
        <w:t>):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8" w:name="127"/>
      <w:bookmarkEnd w:id="117"/>
      <w:r w:rsidRPr="00494C30">
        <w:rPr>
          <w:rFonts w:ascii="Arial"/>
          <w:color w:val="000000"/>
          <w:sz w:val="18"/>
          <w:lang w:val="ru-RU"/>
        </w:rPr>
        <w:t xml:space="preserve">1)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1: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19" w:name="128"/>
      <w:bookmarkEnd w:id="118"/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1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0" w:name="129"/>
      <w:bookmarkEnd w:id="119"/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1</w:t>
      </w:r>
      <w:r w:rsidRPr="00494C30">
        <w:rPr>
          <w:rFonts w:ascii="Arial"/>
          <w:color w:val="000000"/>
          <w:vertAlign w:val="superscript"/>
          <w:lang w:val="ru-RU"/>
        </w:rPr>
        <w:t>1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1" w:name="130"/>
      <w:bookmarkEnd w:id="120"/>
      <w:r w:rsidRPr="00494C30">
        <w:rPr>
          <w:rFonts w:ascii="Arial"/>
          <w:color w:val="000000"/>
          <w:sz w:val="18"/>
          <w:lang w:val="ru-RU"/>
        </w:rPr>
        <w:t>"1</w:t>
      </w:r>
      <w:r w:rsidRPr="00494C30">
        <w:rPr>
          <w:rFonts w:ascii="Arial"/>
          <w:color w:val="000000"/>
          <w:vertAlign w:val="superscript"/>
          <w:lang w:val="ru-RU"/>
        </w:rPr>
        <w:t>1</w:t>
      </w:r>
      <w:r w:rsidRPr="00494C30">
        <w:rPr>
          <w:rFonts w:ascii="Arial"/>
          <w:color w:val="000000"/>
          <w:sz w:val="18"/>
          <w:lang w:val="ru-RU"/>
        </w:rPr>
        <w:t>)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видача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надання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права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підлягає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ліцензуванню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шляхом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прийняття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рішення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видачу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робиться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</w:t>
      </w:r>
      <w:r w:rsidRPr="00494C30">
        <w:rPr>
          <w:rFonts w:ascii="Arial"/>
          <w:color w:val="000000"/>
          <w:sz w:val="18"/>
          <w:lang w:val="ru-RU"/>
        </w:rPr>
        <w:t>пис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реєстрі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2" w:name="131"/>
      <w:bookmarkEnd w:id="121"/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пунктами</w:t>
      </w:r>
      <w:r w:rsidRPr="00494C30">
        <w:rPr>
          <w:rFonts w:ascii="Arial"/>
          <w:color w:val="000000"/>
          <w:sz w:val="18"/>
          <w:lang w:val="ru-RU"/>
        </w:rPr>
        <w:t xml:space="preserve"> 1</w:t>
      </w:r>
      <w:r w:rsidRPr="00494C30">
        <w:rPr>
          <w:rFonts w:ascii="Arial"/>
          <w:color w:val="000000"/>
          <w:vertAlign w:val="superscript"/>
          <w:lang w:val="ru-RU"/>
        </w:rPr>
        <w:t>2</w:t>
      </w:r>
      <w:r w:rsidRPr="00494C30">
        <w:rPr>
          <w:rFonts w:ascii="Arial"/>
          <w:color w:val="000000"/>
          <w:sz w:val="18"/>
          <w:lang w:val="ru-RU"/>
        </w:rPr>
        <w:t xml:space="preserve"> - 1</w:t>
      </w:r>
      <w:r w:rsidRPr="00494C30">
        <w:rPr>
          <w:rFonts w:ascii="Arial"/>
          <w:color w:val="000000"/>
          <w:vertAlign w:val="superscript"/>
          <w:lang w:val="ru-RU"/>
        </w:rPr>
        <w:t>4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змісту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3" w:name="132"/>
      <w:bookmarkEnd w:id="122"/>
      <w:r w:rsidRPr="00494C30">
        <w:rPr>
          <w:rFonts w:ascii="Arial"/>
          <w:color w:val="000000"/>
          <w:sz w:val="18"/>
          <w:lang w:val="ru-RU"/>
        </w:rPr>
        <w:t>"1</w:t>
      </w:r>
      <w:r w:rsidRPr="00494C30">
        <w:rPr>
          <w:rFonts w:ascii="Arial"/>
          <w:color w:val="000000"/>
          <w:vertAlign w:val="superscript"/>
          <w:lang w:val="ru-RU"/>
        </w:rPr>
        <w:t>2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анулювання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частково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позбавлення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права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яки</w:t>
      </w:r>
      <w:r w:rsidRPr="00494C30">
        <w:rPr>
          <w:rFonts w:ascii="Arial"/>
          <w:color w:val="000000"/>
          <w:sz w:val="18"/>
          <w:lang w:val="ru-RU"/>
        </w:rPr>
        <w:t>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йому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ліцензію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шляхом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прийняття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рішення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анулювання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частково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робиться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запис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реєстрі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4" w:name="133"/>
      <w:bookmarkEnd w:id="123"/>
      <w:r w:rsidRPr="00494C30">
        <w:rPr>
          <w:rFonts w:ascii="Arial"/>
          <w:color w:val="000000"/>
          <w:sz w:val="18"/>
          <w:lang w:val="ru-RU"/>
        </w:rPr>
        <w:t>1</w:t>
      </w:r>
      <w:r w:rsidRPr="00494C30">
        <w:rPr>
          <w:rFonts w:ascii="Arial"/>
          <w:color w:val="000000"/>
          <w:vertAlign w:val="superscript"/>
          <w:lang w:val="ru-RU"/>
        </w:rPr>
        <w:t>3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зупинення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частково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тимчасове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припинення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</w:t>
      </w:r>
      <w:r w:rsidRPr="00494C30">
        <w:rPr>
          <w:rFonts w:ascii="Arial"/>
          <w:color w:val="000000"/>
          <w:sz w:val="18"/>
          <w:lang w:val="ru-RU"/>
        </w:rPr>
        <w:t>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права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йому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ліцензію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шляхом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прийняття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рішення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зупинення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частково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робиться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запис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</w:t>
      </w:r>
      <w:r w:rsidRPr="00494C30">
        <w:rPr>
          <w:rFonts w:ascii="Arial"/>
          <w:color w:val="000000"/>
          <w:sz w:val="18"/>
          <w:lang w:val="ru-RU"/>
        </w:rPr>
        <w:t>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реєстрі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5" w:name="134"/>
      <w:bookmarkEnd w:id="124"/>
      <w:r w:rsidRPr="00494C30">
        <w:rPr>
          <w:rFonts w:ascii="Arial"/>
          <w:color w:val="000000"/>
          <w:sz w:val="18"/>
          <w:lang w:val="ru-RU"/>
        </w:rPr>
        <w:t>1</w:t>
      </w:r>
      <w:r w:rsidRPr="00494C30">
        <w:rPr>
          <w:rFonts w:ascii="Arial"/>
          <w:color w:val="000000"/>
          <w:vertAlign w:val="superscript"/>
          <w:lang w:val="ru-RU"/>
        </w:rPr>
        <w:t>4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відновлення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частково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поновлення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права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йому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ліцензію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шляхом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прийняття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</w:t>
      </w:r>
      <w:r w:rsidRPr="00494C30">
        <w:rPr>
          <w:rFonts w:ascii="Arial"/>
          <w:color w:val="000000"/>
          <w:sz w:val="18"/>
          <w:lang w:val="ru-RU"/>
        </w:rPr>
        <w:t>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рішення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відновлення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частково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робиться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запис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реєстрі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6" w:name="135"/>
      <w:bookmarkEnd w:id="125"/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2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7" w:name="136"/>
      <w:bookmarkEnd w:id="126"/>
      <w:r w:rsidRPr="00494C30">
        <w:rPr>
          <w:rFonts w:ascii="Arial"/>
          <w:color w:val="000000"/>
          <w:sz w:val="18"/>
          <w:lang w:val="ru-RU"/>
        </w:rPr>
        <w:t xml:space="preserve">"2) </w:t>
      </w:r>
      <w:r w:rsidRPr="00494C30">
        <w:rPr>
          <w:rFonts w:ascii="Arial"/>
          <w:color w:val="000000"/>
          <w:sz w:val="18"/>
          <w:lang w:val="ru-RU"/>
        </w:rPr>
        <w:t>здобувач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звернувся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установленому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законодавством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порядку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</w:t>
      </w:r>
      <w:r w:rsidRPr="00494C30">
        <w:rPr>
          <w:rFonts w:ascii="Arial"/>
          <w:color w:val="000000"/>
          <w:sz w:val="18"/>
          <w:lang w:val="ru-RU"/>
        </w:rPr>
        <w:t>гану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заявою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отримання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підлягає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ліцензуванню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8" w:name="137"/>
      <w:bookmarkEnd w:id="127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пункті</w:t>
      </w:r>
      <w:r w:rsidRPr="00494C30">
        <w:rPr>
          <w:rFonts w:ascii="Arial"/>
          <w:color w:val="000000"/>
          <w:sz w:val="18"/>
          <w:lang w:val="ru-RU"/>
        </w:rPr>
        <w:t xml:space="preserve"> 3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встановленого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</w:t>
      </w:r>
      <w:r w:rsidRPr="00494C30">
        <w:rPr>
          <w:rFonts w:ascii="Arial"/>
          <w:color w:val="000000"/>
          <w:sz w:val="18"/>
          <w:lang w:val="ru-RU"/>
        </w:rPr>
        <w:t>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29" w:name="138"/>
      <w:bookmarkEnd w:id="128"/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4 </w:t>
      </w:r>
      <w:r w:rsidRPr="00494C30">
        <w:rPr>
          <w:rFonts w:ascii="Arial"/>
          <w:color w:val="000000"/>
          <w:sz w:val="18"/>
          <w:lang w:val="ru-RU"/>
        </w:rPr>
        <w:t>після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слів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перелік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вимог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підлягає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ліцензуванню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0" w:name="139"/>
      <w:bookmarkEnd w:id="129"/>
      <w:r w:rsidRPr="00494C30">
        <w:rPr>
          <w:rFonts w:ascii="Arial"/>
          <w:color w:val="000000"/>
          <w:sz w:val="18"/>
          <w:lang w:val="ru-RU"/>
        </w:rPr>
        <w:t>пункти</w:t>
      </w:r>
      <w:r w:rsidRPr="00494C30">
        <w:rPr>
          <w:rFonts w:ascii="Arial"/>
          <w:color w:val="000000"/>
          <w:sz w:val="18"/>
          <w:lang w:val="ru-RU"/>
        </w:rPr>
        <w:t xml:space="preserve"> 5 - 7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1" w:name="140"/>
      <w:bookmarkEnd w:id="130"/>
      <w:r w:rsidRPr="00494C30">
        <w:rPr>
          <w:rFonts w:ascii="Arial"/>
          <w:color w:val="000000"/>
          <w:sz w:val="18"/>
          <w:lang w:val="ru-RU"/>
        </w:rPr>
        <w:t xml:space="preserve">"5) </w:t>
      </w:r>
      <w:r w:rsidRPr="00494C30">
        <w:rPr>
          <w:rFonts w:ascii="Arial"/>
          <w:color w:val="000000"/>
          <w:sz w:val="18"/>
          <w:lang w:val="ru-RU"/>
        </w:rPr>
        <w:t>ліцензія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право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</w:t>
      </w:r>
      <w:r w:rsidRPr="00494C30">
        <w:rPr>
          <w:rFonts w:ascii="Arial"/>
          <w:color w:val="000000"/>
          <w:sz w:val="18"/>
          <w:lang w:val="ru-RU"/>
        </w:rPr>
        <w:t>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підлягає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ліцензуванню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2" w:name="141"/>
      <w:bookmarkEnd w:id="131"/>
      <w:r w:rsidRPr="00494C30">
        <w:rPr>
          <w:rFonts w:ascii="Arial"/>
          <w:color w:val="000000"/>
          <w:sz w:val="18"/>
          <w:lang w:val="ru-RU"/>
        </w:rPr>
        <w:t xml:space="preserve">6)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засіб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державного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регулювання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спрямований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забезпечення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безпеки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захисту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економічних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соціальних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інтересів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держави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су</w:t>
      </w:r>
      <w:r w:rsidRPr="00494C30">
        <w:rPr>
          <w:rFonts w:ascii="Arial"/>
          <w:color w:val="000000"/>
          <w:sz w:val="18"/>
          <w:lang w:val="ru-RU"/>
        </w:rPr>
        <w:t>спільства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прав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інтересів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життя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здоров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людини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екологічної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безпеки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охорони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навколишнього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природного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середовища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3" w:name="142"/>
      <w:bookmarkEnd w:id="132"/>
      <w:r w:rsidRPr="00494C30">
        <w:rPr>
          <w:rFonts w:ascii="Arial"/>
          <w:color w:val="000000"/>
          <w:sz w:val="18"/>
          <w:lang w:val="ru-RU"/>
        </w:rPr>
        <w:t xml:space="preserve">7) </w:t>
      </w:r>
      <w:r w:rsidRPr="00494C30">
        <w:rPr>
          <w:rFonts w:ascii="Arial"/>
          <w:color w:val="000000"/>
          <w:sz w:val="18"/>
          <w:lang w:val="ru-RU"/>
        </w:rPr>
        <w:t>орган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державний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уповноважений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Кабінетом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Міністрів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</w:t>
      </w:r>
      <w:r w:rsidRPr="00494C30">
        <w:rPr>
          <w:rFonts w:ascii="Arial"/>
          <w:color w:val="000000"/>
          <w:sz w:val="18"/>
          <w:lang w:val="ru-RU"/>
        </w:rPr>
        <w:t>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4" w:name="143"/>
      <w:bookmarkEnd w:id="133"/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пунктами</w:t>
      </w:r>
      <w:r w:rsidRPr="00494C30">
        <w:rPr>
          <w:rFonts w:ascii="Arial"/>
          <w:color w:val="000000"/>
          <w:sz w:val="18"/>
          <w:lang w:val="ru-RU"/>
        </w:rPr>
        <w:t xml:space="preserve"> 8 - 11 </w:t>
      </w:r>
      <w:r w:rsidRPr="00494C30">
        <w:rPr>
          <w:rFonts w:ascii="Arial"/>
          <w:color w:val="000000"/>
          <w:sz w:val="18"/>
          <w:lang w:val="ru-RU"/>
        </w:rPr>
        <w:t>такого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змісту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5" w:name="144"/>
      <w:bookmarkEnd w:id="134"/>
      <w:r w:rsidRPr="00494C30">
        <w:rPr>
          <w:rFonts w:ascii="Arial"/>
          <w:color w:val="000000"/>
          <w:sz w:val="18"/>
          <w:lang w:val="ru-RU"/>
        </w:rPr>
        <w:t xml:space="preserve">"8) </w:t>
      </w:r>
      <w:r w:rsidRPr="00494C30">
        <w:rPr>
          <w:rFonts w:ascii="Arial"/>
          <w:color w:val="000000"/>
          <w:sz w:val="18"/>
          <w:lang w:val="ru-RU"/>
        </w:rPr>
        <w:t>матеріально</w:t>
      </w:r>
      <w:r w:rsidRPr="00494C30">
        <w:rPr>
          <w:rFonts w:ascii="Arial"/>
          <w:color w:val="000000"/>
          <w:sz w:val="18"/>
          <w:lang w:val="ru-RU"/>
        </w:rPr>
        <w:t>-</w:t>
      </w:r>
      <w:r w:rsidRPr="00494C30">
        <w:rPr>
          <w:rFonts w:ascii="Arial"/>
          <w:color w:val="000000"/>
          <w:sz w:val="18"/>
          <w:lang w:val="ru-RU"/>
        </w:rPr>
        <w:t>технічна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база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сукупність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засобів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>/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місць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дають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можливість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діяльність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підлягає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ліцензуванню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6" w:name="145"/>
      <w:bookmarkEnd w:id="135"/>
      <w:r w:rsidRPr="00494C30">
        <w:rPr>
          <w:rFonts w:ascii="Arial"/>
          <w:color w:val="000000"/>
          <w:sz w:val="18"/>
          <w:lang w:val="ru-RU"/>
        </w:rPr>
        <w:t>9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місце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місце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об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приміщення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будівля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земельна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ділянка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>/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територія</w:t>
      </w:r>
      <w:r w:rsidRPr="00494C30">
        <w:rPr>
          <w:rFonts w:ascii="Arial"/>
          <w:color w:val="000000"/>
          <w:sz w:val="18"/>
          <w:lang w:val="ru-RU"/>
        </w:rPr>
        <w:t xml:space="preserve">),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якому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межах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якого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провадить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діяльність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використовується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його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провадженні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може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збігатися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місцезнаходженням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>);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7" w:name="146"/>
      <w:bookmarkEnd w:id="136"/>
      <w:r w:rsidRPr="00494C30">
        <w:rPr>
          <w:rFonts w:ascii="Arial"/>
          <w:color w:val="000000"/>
          <w:sz w:val="18"/>
          <w:lang w:val="ru-RU"/>
        </w:rPr>
        <w:t xml:space="preserve">10) </w:t>
      </w:r>
      <w:r w:rsidRPr="00494C30">
        <w:rPr>
          <w:rFonts w:ascii="Arial"/>
          <w:color w:val="000000"/>
          <w:sz w:val="18"/>
          <w:lang w:val="ru-RU"/>
        </w:rPr>
        <w:t>ліцензійна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справа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єдиний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набір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документів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електронній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формі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електронних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носіях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інформації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електронній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формі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електронних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носіях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інформації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паперових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носіях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разі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заявн</w:t>
      </w:r>
      <w:r w:rsidRPr="00494C30">
        <w:rPr>
          <w:rFonts w:ascii="Arial"/>
          <w:color w:val="000000"/>
          <w:sz w:val="18"/>
          <w:lang w:val="ru-RU"/>
        </w:rPr>
        <w:t>ик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подав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заяву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документи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паперових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носіях</w:t>
      </w:r>
      <w:r w:rsidRPr="00494C30">
        <w:rPr>
          <w:rFonts w:ascii="Arial"/>
          <w:color w:val="000000"/>
          <w:sz w:val="18"/>
          <w:lang w:val="ru-RU"/>
        </w:rPr>
        <w:t xml:space="preserve">) </w:t>
      </w:r>
      <w:r w:rsidRPr="00494C30">
        <w:rPr>
          <w:rFonts w:ascii="Arial"/>
          <w:color w:val="000000"/>
          <w:sz w:val="18"/>
          <w:lang w:val="ru-RU"/>
        </w:rPr>
        <w:t>стосовно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здобувача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ліцензіата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подані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ним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надходять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державної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влади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юридичних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осіб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фізичних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осіб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підприємців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фізичних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осіб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прийн</w:t>
      </w:r>
      <w:r w:rsidRPr="00494C30">
        <w:rPr>
          <w:rFonts w:ascii="Arial"/>
          <w:color w:val="000000"/>
          <w:sz w:val="18"/>
          <w:lang w:val="ru-RU"/>
        </w:rPr>
        <w:t>яті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результаті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реалізації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своїх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повноважень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цього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8" w:name="147"/>
      <w:bookmarkEnd w:id="137"/>
      <w:r w:rsidRPr="00494C30">
        <w:rPr>
          <w:rFonts w:ascii="Arial"/>
          <w:color w:val="000000"/>
          <w:sz w:val="18"/>
          <w:lang w:val="ru-RU"/>
        </w:rPr>
        <w:t xml:space="preserve">11) </w:t>
      </w:r>
      <w:r w:rsidRPr="00494C30">
        <w:rPr>
          <w:rFonts w:ascii="Arial"/>
          <w:color w:val="000000"/>
          <w:sz w:val="18"/>
          <w:lang w:val="ru-RU"/>
        </w:rPr>
        <w:t>ліцензійний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автоматизована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система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збору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накопичення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обробки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даних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установленому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порядку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звернулися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заявою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отримання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провадять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діяльність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підставі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дія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зупинена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ліцензія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яких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анульована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39" w:name="148"/>
      <w:bookmarkEnd w:id="138"/>
      <w:r w:rsidRPr="00494C30">
        <w:rPr>
          <w:rFonts w:ascii="Arial"/>
          <w:color w:val="000000"/>
          <w:sz w:val="18"/>
          <w:lang w:val="ru-RU"/>
        </w:rPr>
        <w:t xml:space="preserve">2)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2: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0" w:name="149"/>
      <w:bookmarkEnd w:id="139"/>
      <w:r w:rsidRPr="00494C30">
        <w:rPr>
          <w:rFonts w:ascii="Arial"/>
          <w:color w:val="000000"/>
          <w:sz w:val="18"/>
          <w:lang w:val="ru-RU"/>
        </w:rPr>
        <w:lastRenderedPageBreak/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порядок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видачі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переоформлення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анулювання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</w:t>
      </w:r>
      <w:r w:rsidRPr="00494C30">
        <w:rPr>
          <w:rFonts w:ascii="Arial"/>
          <w:color w:val="000000"/>
          <w:sz w:val="18"/>
          <w:lang w:val="ru-RU"/>
        </w:rPr>
        <w:t>цензій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здійснення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словом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1" w:name="150"/>
      <w:bookmarkEnd w:id="140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після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внесення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внесення</w:t>
      </w:r>
      <w:r w:rsidRPr="00494C30">
        <w:rPr>
          <w:rFonts w:ascii="Arial"/>
          <w:color w:val="000000"/>
          <w:sz w:val="18"/>
          <w:lang w:val="ru-RU"/>
        </w:rPr>
        <w:t xml:space="preserve">", </w:t>
      </w:r>
      <w:r w:rsidRPr="00494C30">
        <w:rPr>
          <w:rFonts w:ascii="Arial"/>
          <w:color w:val="000000"/>
          <w:sz w:val="18"/>
          <w:lang w:val="ru-RU"/>
        </w:rPr>
        <w:t>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Єдиного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державного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юридичних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осіб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фізичних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осіб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підприємців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громадських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формувань</w:t>
      </w:r>
      <w:r w:rsidRPr="00494C30">
        <w:rPr>
          <w:rFonts w:ascii="Arial"/>
          <w:color w:val="000000"/>
          <w:sz w:val="18"/>
          <w:lang w:val="ru-RU"/>
        </w:rPr>
        <w:t xml:space="preserve">" -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ліцензійно</w:t>
      </w:r>
      <w:r w:rsidRPr="00494C30">
        <w:rPr>
          <w:rFonts w:ascii="Arial"/>
          <w:color w:val="000000"/>
          <w:sz w:val="18"/>
          <w:lang w:val="ru-RU"/>
        </w:rPr>
        <w:t>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реєстру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2" w:name="151"/>
      <w:bookmarkEnd w:id="141"/>
      <w:r w:rsidRPr="00494C30">
        <w:rPr>
          <w:rFonts w:ascii="Arial"/>
          <w:color w:val="000000"/>
          <w:sz w:val="18"/>
          <w:lang w:val="ru-RU"/>
        </w:rPr>
        <w:t xml:space="preserve">3)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3: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3" w:name="152"/>
      <w:bookmarkEnd w:id="142"/>
      <w:r w:rsidRPr="00494C30">
        <w:rPr>
          <w:rFonts w:ascii="Arial"/>
          <w:color w:val="000000"/>
          <w:sz w:val="18"/>
          <w:lang w:val="ru-RU"/>
        </w:rPr>
        <w:t>абзац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четвертий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пункту</w:t>
      </w:r>
      <w:r w:rsidRPr="00494C30">
        <w:rPr>
          <w:rFonts w:ascii="Arial"/>
          <w:color w:val="000000"/>
          <w:sz w:val="18"/>
          <w:lang w:val="ru-RU"/>
        </w:rPr>
        <w:t xml:space="preserve"> 1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4" w:name="153"/>
      <w:bookmarkEnd w:id="143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визначення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Кабінетом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Міністрів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України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крім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державних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органів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які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визначені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визначених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статтею</w:t>
      </w:r>
      <w:r w:rsidRPr="00494C30">
        <w:rPr>
          <w:rFonts w:ascii="Arial"/>
          <w:color w:val="000000"/>
          <w:sz w:val="18"/>
          <w:lang w:val="ru-RU"/>
        </w:rPr>
        <w:t xml:space="preserve"> 7 </w:t>
      </w:r>
      <w:r w:rsidRPr="00494C30">
        <w:rPr>
          <w:rFonts w:ascii="Arial"/>
          <w:color w:val="000000"/>
          <w:sz w:val="18"/>
          <w:lang w:val="ru-RU"/>
        </w:rPr>
        <w:t>цього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5" w:name="154"/>
      <w:bookmarkEnd w:id="144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пункті</w:t>
      </w:r>
      <w:r w:rsidRPr="00494C30">
        <w:rPr>
          <w:rFonts w:ascii="Arial"/>
          <w:color w:val="000000"/>
          <w:sz w:val="18"/>
          <w:lang w:val="ru-RU"/>
        </w:rPr>
        <w:t xml:space="preserve"> 3: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6" w:name="155"/>
      <w:bookmarkEnd w:id="145"/>
      <w:r w:rsidRPr="00494C30">
        <w:rPr>
          <w:rFonts w:ascii="Arial"/>
          <w:color w:val="000000"/>
          <w:sz w:val="18"/>
          <w:lang w:val="ru-RU"/>
        </w:rPr>
        <w:t>абзац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цифрою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шляхом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внесення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змін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7 </w:t>
      </w:r>
      <w:r w:rsidRPr="00494C30">
        <w:rPr>
          <w:rFonts w:ascii="Arial"/>
          <w:color w:val="000000"/>
          <w:sz w:val="18"/>
          <w:lang w:val="ru-RU"/>
        </w:rPr>
        <w:t>цього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Закону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7" w:name="156"/>
      <w:bookmarkEnd w:id="146"/>
      <w:r w:rsidRPr="00494C30">
        <w:rPr>
          <w:rFonts w:ascii="Arial"/>
          <w:color w:val="000000"/>
          <w:sz w:val="18"/>
          <w:lang w:val="ru-RU"/>
        </w:rPr>
        <w:t>після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третього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новим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змісту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8" w:name="157"/>
      <w:bookmarkEnd w:id="147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виключно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визначаються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підстави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видачі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</w:t>
      </w:r>
      <w:r w:rsidRPr="00494C30">
        <w:rPr>
          <w:rFonts w:ascii="Arial"/>
          <w:color w:val="000000"/>
          <w:sz w:val="18"/>
          <w:lang w:val="ru-RU"/>
        </w:rPr>
        <w:t>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залишення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заяви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отримання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без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розгляду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відмови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видачі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переоформлення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розширення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звуження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провадження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ліцензіатом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зупинення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відновлення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частково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анулюван</w:t>
      </w:r>
      <w:r w:rsidRPr="00494C30">
        <w:rPr>
          <w:rFonts w:ascii="Arial"/>
          <w:color w:val="000000"/>
          <w:sz w:val="18"/>
          <w:lang w:val="ru-RU"/>
        </w:rPr>
        <w:t>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повністю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частково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строки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прийняття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набрання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чинності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рішеннями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>".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49" w:name="158"/>
      <w:bookmarkEnd w:id="148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язку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четвертий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восьмий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вважати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ятим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дев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ятим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0" w:name="159"/>
      <w:bookmarkEnd w:id="149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сьомому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порядок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набрання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чинності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рішенн</w:t>
      </w:r>
      <w:r w:rsidRPr="00494C30">
        <w:rPr>
          <w:rFonts w:ascii="Arial"/>
          <w:color w:val="000000"/>
          <w:sz w:val="18"/>
          <w:lang w:val="ru-RU"/>
        </w:rPr>
        <w:t>ями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1" w:name="160"/>
      <w:bookmarkEnd w:id="150"/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пункту</w:t>
      </w:r>
      <w:r w:rsidRPr="00494C30">
        <w:rPr>
          <w:rFonts w:ascii="Arial"/>
          <w:color w:val="000000"/>
          <w:sz w:val="18"/>
          <w:lang w:val="ru-RU"/>
        </w:rPr>
        <w:t xml:space="preserve"> 4 </w:t>
      </w:r>
      <w:r w:rsidRPr="00494C30">
        <w:rPr>
          <w:rFonts w:ascii="Arial"/>
          <w:color w:val="000000"/>
          <w:sz w:val="18"/>
          <w:lang w:val="ru-RU"/>
        </w:rPr>
        <w:t>слова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застосовується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лише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" </w:t>
      </w:r>
      <w:r w:rsidRPr="00494C30">
        <w:rPr>
          <w:rFonts w:ascii="Arial"/>
          <w:color w:val="000000"/>
          <w:sz w:val="18"/>
          <w:lang w:val="ru-RU"/>
        </w:rPr>
        <w:t>замінити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застосовується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лише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2" w:name="161"/>
      <w:bookmarkEnd w:id="151"/>
      <w:r w:rsidRPr="00494C30">
        <w:rPr>
          <w:rFonts w:ascii="Arial"/>
          <w:color w:val="000000"/>
          <w:sz w:val="18"/>
          <w:lang w:val="ru-RU"/>
        </w:rPr>
        <w:t>абзац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пу</w:t>
      </w:r>
      <w:r w:rsidRPr="00494C30">
        <w:rPr>
          <w:rFonts w:ascii="Arial"/>
          <w:color w:val="000000"/>
          <w:sz w:val="18"/>
          <w:lang w:val="ru-RU"/>
        </w:rPr>
        <w:t>нкту</w:t>
      </w:r>
      <w:r w:rsidRPr="00494C30">
        <w:rPr>
          <w:rFonts w:ascii="Arial"/>
          <w:color w:val="000000"/>
          <w:sz w:val="18"/>
          <w:lang w:val="ru-RU"/>
        </w:rPr>
        <w:t xml:space="preserve"> 5 </w:t>
      </w:r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словами</w:t>
      </w:r>
      <w:r w:rsidRPr="00494C30">
        <w:rPr>
          <w:rFonts w:ascii="Arial"/>
          <w:color w:val="000000"/>
          <w:sz w:val="18"/>
          <w:lang w:val="ru-RU"/>
        </w:rPr>
        <w:t xml:space="preserve"> "</w:t>
      </w:r>
      <w:r w:rsidRPr="00494C30">
        <w:rPr>
          <w:rFonts w:ascii="Arial"/>
          <w:color w:val="000000"/>
          <w:sz w:val="18"/>
          <w:lang w:val="ru-RU"/>
        </w:rPr>
        <w:t>якщо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інше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не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встановлено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3" w:name="162"/>
      <w:bookmarkEnd w:id="152"/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6 </w:t>
      </w:r>
      <w:r w:rsidRPr="00494C30">
        <w:rPr>
          <w:rFonts w:ascii="Arial"/>
          <w:color w:val="000000"/>
          <w:sz w:val="18"/>
          <w:lang w:val="ru-RU"/>
        </w:rPr>
        <w:t>після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доповнити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новим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абзацом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такого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змісту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4" w:name="163"/>
      <w:bookmarkEnd w:id="153"/>
      <w:r w:rsidRPr="00494C30">
        <w:rPr>
          <w:rFonts w:ascii="Arial"/>
          <w:color w:val="000000"/>
          <w:sz w:val="18"/>
          <w:lang w:val="ru-RU"/>
        </w:rPr>
        <w:t>"</w:t>
      </w:r>
      <w:r w:rsidRPr="00494C30">
        <w:rPr>
          <w:rFonts w:ascii="Arial"/>
          <w:color w:val="000000"/>
          <w:sz w:val="18"/>
          <w:lang w:val="ru-RU"/>
        </w:rPr>
        <w:t>внесення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відомостей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видів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господарської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діяльності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суб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єктів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господарювання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реєстрів</w:t>
      </w:r>
      <w:r w:rsidRPr="00494C30">
        <w:rPr>
          <w:rFonts w:ascii="Arial"/>
          <w:color w:val="000000"/>
          <w:sz w:val="18"/>
          <w:lang w:val="ru-RU"/>
        </w:rPr>
        <w:t>".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5" w:name="164"/>
      <w:bookmarkEnd w:id="154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зв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язку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другий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четвертий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вважати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абзацами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третім</w:t>
      </w:r>
      <w:r w:rsidRPr="00494C30">
        <w:rPr>
          <w:rFonts w:ascii="Arial"/>
          <w:color w:val="000000"/>
          <w:sz w:val="18"/>
          <w:lang w:val="ru-RU"/>
        </w:rPr>
        <w:t xml:space="preserve"> -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'</w:t>
      </w:r>
      <w:r w:rsidRPr="00494C30">
        <w:rPr>
          <w:rFonts w:ascii="Arial"/>
          <w:color w:val="000000"/>
          <w:sz w:val="18"/>
          <w:lang w:val="ru-RU"/>
        </w:rPr>
        <w:t>ятим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6" w:name="165"/>
      <w:bookmarkEnd w:id="155"/>
      <w:r w:rsidRPr="00494C30">
        <w:rPr>
          <w:rFonts w:ascii="Arial"/>
          <w:color w:val="000000"/>
          <w:sz w:val="18"/>
          <w:lang w:val="ru-RU"/>
        </w:rPr>
        <w:t xml:space="preserve">4)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статті</w:t>
      </w:r>
      <w:r w:rsidRPr="00494C30">
        <w:rPr>
          <w:rFonts w:ascii="Arial"/>
          <w:color w:val="000000"/>
          <w:sz w:val="18"/>
          <w:lang w:val="ru-RU"/>
        </w:rPr>
        <w:t xml:space="preserve"> 4: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7" w:name="166"/>
      <w:bookmarkEnd w:id="156"/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частині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першій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8" w:name="167"/>
      <w:bookmarkEnd w:id="157"/>
      <w:r w:rsidRPr="00494C30">
        <w:rPr>
          <w:rFonts w:ascii="Arial"/>
          <w:color w:val="000000"/>
          <w:sz w:val="18"/>
          <w:lang w:val="ru-RU"/>
        </w:rPr>
        <w:t>пункти</w:t>
      </w:r>
      <w:r w:rsidRPr="00494C30">
        <w:rPr>
          <w:rFonts w:ascii="Arial"/>
          <w:color w:val="000000"/>
          <w:sz w:val="18"/>
          <w:lang w:val="ru-RU"/>
        </w:rPr>
        <w:t xml:space="preserve"> 1, 3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8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59" w:name="168"/>
      <w:bookmarkEnd w:id="158"/>
      <w:r w:rsidRPr="00494C30">
        <w:rPr>
          <w:rFonts w:ascii="Arial"/>
          <w:color w:val="000000"/>
          <w:sz w:val="18"/>
          <w:lang w:val="ru-RU"/>
        </w:rPr>
        <w:t xml:space="preserve">"1) </w:t>
      </w:r>
      <w:r w:rsidRPr="00494C30">
        <w:rPr>
          <w:rFonts w:ascii="Arial"/>
          <w:color w:val="000000"/>
          <w:sz w:val="18"/>
          <w:lang w:val="ru-RU"/>
        </w:rPr>
        <w:t>розробляє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пропозиції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щодо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вдосконалення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законодавства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сфері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60" w:name="169"/>
      <w:bookmarkEnd w:id="159"/>
      <w:r w:rsidRPr="00494C30">
        <w:rPr>
          <w:rFonts w:ascii="Arial"/>
          <w:color w:val="000000"/>
          <w:sz w:val="18"/>
          <w:lang w:val="ru-RU"/>
        </w:rPr>
        <w:t xml:space="preserve">"3) </w:t>
      </w:r>
      <w:r w:rsidRPr="00494C30">
        <w:rPr>
          <w:rFonts w:ascii="Arial"/>
          <w:color w:val="000000"/>
          <w:sz w:val="18"/>
          <w:lang w:val="ru-RU"/>
        </w:rPr>
        <w:t>погоджує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</w:t>
      </w:r>
      <w:r w:rsidRPr="00494C30">
        <w:rPr>
          <w:rFonts w:ascii="Arial"/>
          <w:color w:val="000000"/>
          <w:sz w:val="18"/>
          <w:lang w:val="ru-RU"/>
        </w:rPr>
        <w:t>роекти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нормативно</w:t>
      </w:r>
      <w:r w:rsidRPr="00494C30">
        <w:rPr>
          <w:rFonts w:ascii="Arial"/>
          <w:color w:val="000000"/>
          <w:sz w:val="18"/>
          <w:lang w:val="ru-RU"/>
        </w:rPr>
        <w:t>-</w:t>
      </w:r>
      <w:r w:rsidRPr="00494C30">
        <w:rPr>
          <w:rFonts w:ascii="Arial"/>
          <w:color w:val="000000"/>
          <w:sz w:val="18"/>
          <w:lang w:val="ru-RU"/>
        </w:rPr>
        <w:t>правових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актів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сфері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ліцензування</w:t>
      </w:r>
      <w:r w:rsidRPr="00494C30">
        <w:rPr>
          <w:rFonts w:ascii="Arial"/>
          <w:color w:val="000000"/>
          <w:sz w:val="18"/>
          <w:lang w:val="ru-RU"/>
        </w:rPr>
        <w:t xml:space="preserve"> (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тому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числі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проекти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ліцензійних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умов</w:t>
      </w:r>
      <w:r w:rsidRPr="00494C30">
        <w:rPr>
          <w:rFonts w:ascii="Arial"/>
          <w:color w:val="000000"/>
          <w:sz w:val="18"/>
          <w:lang w:val="ru-RU"/>
        </w:rPr>
        <w:t>)";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61" w:name="170"/>
      <w:bookmarkEnd w:id="160"/>
      <w:r w:rsidRPr="00494C30">
        <w:rPr>
          <w:rFonts w:ascii="Arial"/>
          <w:color w:val="000000"/>
          <w:sz w:val="18"/>
          <w:lang w:val="ru-RU"/>
        </w:rPr>
        <w:t xml:space="preserve">"8) </w:t>
      </w:r>
      <w:r w:rsidRPr="00494C30">
        <w:rPr>
          <w:rFonts w:ascii="Arial"/>
          <w:color w:val="000000"/>
          <w:sz w:val="18"/>
          <w:lang w:val="ru-RU"/>
        </w:rPr>
        <w:t>видає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розпорядження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до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повноважень</w:t>
      </w:r>
      <w:r w:rsidRPr="00494C30">
        <w:rPr>
          <w:rFonts w:ascii="Arial"/>
          <w:color w:val="000000"/>
          <w:sz w:val="18"/>
          <w:lang w:val="ru-RU"/>
        </w:rPr>
        <w:t xml:space="preserve">, </w:t>
      </w:r>
      <w:r w:rsidRPr="00494C30">
        <w:rPr>
          <w:rFonts w:ascii="Arial"/>
          <w:color w:val="000000"/>
          <w:sz w:val="18"/>
          <w:lang w:val="ru-RU"/>
        </w:rPr>
        <w:t>визначених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>";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62" w:name="171"/>
      <w:bookmarkEnd w:id="161"/>
      <w:r w:rsidRPr="00494C30">
        <w:rPr>
          <w:rFonts w:ascii="Arial"/>
          <w:color w:val="000000"/>
          <w:sz w:val="18"/>
          <w:lang w:val="ru-RU"/>
        </w:rPr>
        <w:t>пункти</w:t>
      </w:r>
      <w:r w:rsidRPr="00494C30">
        <w:rPr>
          <w:rFonts w:ascii="Arial"/>
          <w:color w:val="000000"/>
          <w:sz w:val="18"/>
          <w:lang w:val="ru-RU"/>
        </w:rPr>
        <w:t xml:space="preserve"> 9 </w:t>
      </w:r>
      <w:r w:rsidRPr="00494C30">
        <w:rPr>
          <w:rFonts w:ascii="Arial"/>
          <w:color w:val="000000"/>
          <w:sz w:val="18"/>
          <w:lang w:val="ru-RU"/>
        </w:rPr>
        <w:t>і</w:t>
      </w:r>
      <w:r w:rsidRPr="00494C30">
        <w:rPr>
          <w:rFonts w:ascii="Arial"/>
          <w:color w:val="000000"/>
          <w:sz w:val="18"/>
          <w:lang w:val="ru-RU"/>
        </w:rPr>
        <w:t xml:space="preserve"> 10 </w:t>
      </w:r>
      <w:r w:rsidRPr="00494C30">
        <w:rPr>
          <w:rFonts w:ascii="Arial"/>
          <w:color w:val="000000"/>
          <w:sz w:val="18"/>
          <w:lang w:val="ru-RU"/>
        </w:rPr>
        <w:t>виключити</w:t>
      </w:r>
      <w:r w:rsidRPr="00494C30">
        <w:rPr>
          <w:rFonts w:ascii="Arial"/>
          <w:color w:val="000000"/>
          <w:sz w:val="18"/>
          <w:lang w:val="ru-RU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163" w:name="172"/>
      <w:bookmarkEnd w:id="162"/>
      <w:r w:rsidRPr="00494C30">
        <w:rPr>
          <w:rFonts w:ascii="Arial"/>
          <w:color w:val="000000"/>
          <w:sz w:val="18"/>
          <w:lang w:val="ru-RU"/>
        </w:rPr>
        <w:t>пункт</w:t>
      </w:r>
      <w:r w:rsidRPr="00494C30">
        <w:rPr>
          <w:rFonts w:ascii="Arial"/>
          <w:color w:val="000000"/>
          <w:sz w:val="18"/>
          <w:lang w:val="ru-RU"/>
        </w:rPr>
        <w:t xml:space="preserve"> 11 </w:t>
      </w:r>
      <w:r w:rsidRPr="00494C30">
        <w:rPr>
          <w:rFonts w:ascii="Arial"/>
          <w:color w:val="000000"/>
          <w:sz w:val="18"/>
          <w:lang w:val="ru-RU"/>
        </w:rPr>
        <w:t>викласти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такій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редакції</w:t>
      </w:r>
      <w:r w:rsidRPr="00494C30">
        <w:rPr>
          <w:rFonts w:ascii="Arial"/>
          <w:color w:val="000000"/>
          <w:sz w:val="18"/>
          <w:lang w:val="ru-RU"/>
        </w:rPr>
        <w:t>:</w:t>
      </w:r>
    </w:p>
    <w:p w:rsidR="00CB34D2" w:rsidRDefault="00494C30">
      <w:pPr>
        <w:spacing w:after="0"/>
        <w:ind w:firstLine="240"/>
      </w:pPr>
      <w:bookmarkStart w:id="164" w:name="173"/>
      <w:bookmarkEnd w:id="163"/>
      <w:r>
        <w:rPr>
          <w:rFonts w:ascii="Arial"/>
          <w:color w:val="000000"/>
          <w:sz w:val="18"/>
        </w:rPr>
        <w:t xml:space="preserve">"11)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165" w:name="174"/>
      <w:bookmarkEnd w:id="16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166" w:name="175"/>
      <w:bookmarkEnd w:id="165"/>
      <w:r>
        <w:rPr>
          <w:rFonts w:ascii="Arial"/>
          <w:color w:val="000000"/>
          <w:sz w:val="18"/>
        </w:rPr>
        <w:t xml:space="preserve">"13)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67" w:name="176"/>
      <w:bookmarkEnd w:id="16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168" w:name="177"/>
      <w:bookmarkEnd w:id="16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169" w:name="178"/>
      <w:bookmarkEnd w:id="168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170" w:name="179"/>
      <w:bookmarkEnd w:id="169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171" w:name="180"/>
      <w:bookmarkEnd w:id="1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5:</w:t>
      </w:r>
    </w:p>
    <w:p w:rsidR="00CB34D2" w:rsidRDefault="00494C30">
      <w:pPr>
        <w:spacing w:after="0"/>
        <w:ind w:firstLine="240"/>
      </w:pPr>
      <w:bookmarkStart w:id="172" w:name="181"/>
      <w:bookmarkEnd w:id="1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173" w:name="182"/>
      <w:bookmarkEnd w:id="172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174" w:name="183"/>
      <w:bookmarkEnd w:id="173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75" w:name="184"/>
      <w:bookmarkEnd w:id="17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176" w:name="185"/>
      <w:bookmarkEnd w:id="17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177" w:name="186"/>
      <w:bookmarkEnd w:id="17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178" w:name="187"/>
      <w:bookmarkEnd w:id="17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179" w:name="188"/>
      <w:bookmarkEnd w:id="178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180" w:name="189"/>
      <w:bookmarkEnd w:id="1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181" w:name="190"/>
      <w:bookmarkEnd w:id="180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182" w:name="191"/>
      <w:bookmarkEnd w:id="181"/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83" w:name="192"/>
      <w:bookmarkEnd w:id="182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184" w:name="193"/>
      <w:bookmarkEnd w:id="183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185" w:name="194"/>
      <w:bookmarkEnd w:id="1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86" w:name="195"/>
      <w:bookmarkEnd w:id="1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87" w:name="196"/>
      <w:bookmarkEnd w:id="1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88" w:name="197"/>
      <w:bookmarkEnd w:id="1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189" w:name="198"/>
      <w:bookmarkEnd w:id="1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190" w:name="199"/>
      <w:bookmarkEnd w:id="189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191" w:name="200"/>
      <w:bookmarkEnd w:id="190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92" w:name="201"/>
      <w:bookmarkEnd w:id="191"/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93" w:name="202"/>
      <w:bookmarkEnd w:id="192"/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94" w:name="203"/>
      <w:bookmarkEnd w:id="19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195" w:name="204"/>
      <w:bookmarkEnd w:id="194"/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196" w:name="205"/>
      <w:bookmarkEnd w:id="19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197" w:name="206"/>
      <w:bookmarkEnd w:id="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198" w:name="207"/>
      <w:bookmarkEnd w:id="1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Апеляції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199" w:name="208"/>
      <w:bookmarkEnd w:id="19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00" w:name="209"/>
      <w:bookmarkEnd w:id="19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01" w:name="210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02" w:name="211"/>
      <w:bookmarkEnd w:id="20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03" w:name="212"/>
      <w:bookmarkEnd w:id="20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04" w:name="213"/>
      <w:bookmarkEnd w:id="2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05" w:name="214"/>
      <w:bookmarkEnd w:id="2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06" w:name="215"/>
      <w:bookmarkEnd w:id="2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07" w:name="216"/>
      <w:bookmarkEnd w:id="20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08" w:name="217"/>
      <w:bookmarkEnd w:id="20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09" w:name="218"/>
      <w:bookmarkEnd w:id="208"/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10" w:name="219"/>
      <w:bookmarkEnd w:id="209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11" w:name="220"/>
      <w:bookmarkEnd w:id="21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12" w:name="221"/>
      <w:bookmarkEnd w:id="211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13" w:name="222"/>
      <w:bookmarkEnd w:id="212"/>
      <w:r>
        <w:rPr>
          <w:rFonts w:ascii="Arial"/>
          <w:color w:val="000000"/>
          <w:sz w:val="18"/>
        </w:rPr>
        <w:t xml:space="preserve">"11.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14" w:name="223"/>
      <w:bookmarkEnd w:id="21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15" w:name="224"/>
      <w:bookmarkEnd w:id="214"/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16" w:name="225"/>
      <w:bookmarkEnd w:id="215"/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17" w:name="226"/>
      <w:bookmarkEnd w:id="216"/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218" w:name="227"/>
      <w:bookmarkEnd w:id="217"/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19" w:name="228"/>
      <w:bookmarkEnd w:id="218"/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20" w:name="229"/>
      <w:bookmarkEnd w:id="219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21" w:name="230"/>
      <w:bookmarkEnd w:id="220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22" w:name="231"/>
      <w:bookmarkEnd w:id="221"/>
      <w:r>
        <w:rPr>
          <w:rFonts w:ascii="Arial"/>
          <w:color w:val="000000"/>
          <w:sz w:val="18"/>
        </w:rPr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23" w:name="232"/>
      <w:bookmarkEnd w:id="222"/>
      <w:r>
        <w:rPr>
          <w:rFonts w:ascii="Arial"/>
          <w:color w:val="000000"/>
          <w:sz w:val="18"/>
        </w:rPr>
        <w:lastRenderedPageBreak/>
        <w:t>рекомендувати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24" w:name="233"/>
      <w:bookmarkEnd w:id="22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25" w:name="234"/>
      <w:bookmarkEnd w:id="2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26" w:name="235"/>
      <w:bookmarkEnd w:id="225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</w:t>
      </w:r>
      <w:r>
        <w:rPr>
          <w:rFonts w:ascii="Arial"/>
          <w:color w:val="000000"/>
          <w:sz w:val="18"/>
        </w:rPr>
        <w:t>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27" w:name="236"/>
      <w:bookmarkEnd w:id="226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</w:t>
      </w:r>
      <w:r>
        <w:rPr>
          <w:rFonts w:ascii="Arial"/>
          <w:color w:val="000000"/>
          <w:sz w:val="18"/>
        </w:rPr>
        <w:t>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28" w:name="237"/>
      <w:bookmarkEnd w:id="227"/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29" w:name="238"/>
      <w:bookmarkEnd w:id="228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30" w:name="239"/>
      <w:bookmarkEnd w:id="22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</w:t>
      </w:r>
      <w:r>
        <w:rPr>
          <w:rFonts w:ascii="Arial"/>
          <w:color w:val="000000"/>
          <w:sz w:val="18"/>
        </w:rPr>
        <w:t>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31" w:name="240"/>
      <w:bookmarkEnd w:id="23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32" w:name="241"/>
      <w:bookmarkEnd w:id="231"/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33" w:name="242"/>
      <w:bookmarkEnd w:id="2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CB34D2" w:rsidRDefault="00494C30">
      <w:pPr>
        <w:spacing w:after="0"/>
        <w:ind w:firstLine="240"/>
      </w:pPr>
      <w:bookmarkStart w:id="234" w:name="243"/>
      <w:bookmarkEnd w:id="2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35" w:name="244"/>
      <w:bookmarkEnd w:id="23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36" w:name="245"/>
      <w:bookmarkEnd w:id="235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37" w:name="246"/>
      <w:bookmarkEnd w:id="236"/>
      <w:r>
        <w:rPr>
          <w:rFonts w:ascii="Arial"/>
          <w:color w:val="000000"/>
          <w:sz w:val="18"/>
        </w:rPr>
        <w:t>залишенн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38" w:name="247"/>
      <w:bookmarkEnd w:id="237"/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39" w:name="248"/>
      <w:bookmarkEnd w:id="238"/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40" w:name="249"/>
      <w:bookmarkEnd w:id="239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41" w:name="250"/>
      <w:bookmarkEnd w:id="240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42" w:name="251"/>
      <w:bookmarkEnd w:id="241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43" w:name="252"/>
      <w:bookmarkEnd w:id="242"/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44" w:name="253"/>
      <w:bookmarkEnd w:id="243"/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45" w:name="254"/>
      <w:bookmarkEnd w:id="24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46" w:name="255"/>
      <w:bookmarkEnd w:id="2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47" w:name="256"/>
      <w:bookmarkEnd w:id="246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48" w:name="257"/>
      <w:bookmarkEnd w:id="247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49" w:name="258"/>
      <w:bookmarkEnd w:id="2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50" w:name="259"/>
      <w:bookmarkEnd w:id="2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51" w:name="260"/>
      <w:bookmarkEnd w:id="250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52" w:name="261"/>
      <w:bookmarkEnd w:id="251"/>
      <w:r>
        <w:rPr>
          <w:rFonts w:ascii="Arial"/>
          <w:color w:val="000000"/>
          <w:sz w:val="18"/>
        </w:rPr>
        <w:lastRenderedPageBreak/>
        <w:t xml:space="preserve">"8)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53" w:name="262"/>
      <w:bookmarkEnd w:id="252"/>
      <w:r>
        <w:rPr>
          <w:rFonts w:ascii="Arial"/>
          <w:color w:val="000000"/>
          <w:sz w:val="18"/>
        </w:rPr>
        <w:t xml:space="preserve">"11)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</w:t>
      </w:r>
      <w:r>
        <w:rPr>
          <w:rFonts w:ascii="Arial"/>
          <w:color w:val="000000"/>
          <w:sz w:val="18"/>
        </w:rPr>
        <w:t>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54" w:name="263"/>
      <w:bookmarkEnd w:id="25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55" w:name="264"/>
      <w:bookmarkEnd w:id="254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56" w:name="265"/>
      <w:bookmarkEnd w:id="25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57" w:name="266"/>
      <w:bookmarkEnd w:id="2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58" w:name="267"/>
      <w:bookmarkEnd w:id="2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59" w:name="268"/>
      <w:bookmarkEnd w:id="2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</w:t>
      </w:r>
      <w:r>
        <w:rPr>
          <w:rFonts w:ascii="Arial"/>
          <w:color w:val="000000"/>
          <w:sz w:val="18"/>
        </w:rPr>
        <w:t>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60" w:name="269"/>
      <w:bookmarkEnd w:id="2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61" w:name="270"/>
      <w:bookmarkEnd w:id="260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62" w:name="271"/>
      <w:bookmarkEnd w:id="2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CB34D2" w:rsidRDefault="00494C30">
      <w:pPr>
        <w:spacing w:after="0"/>
        <w:ind w:firstLine="240"/>
      </w:pPr>
      <w:bookmarkStart w:id="263" w:name="272"/>
      <w:bookmarkEnd w:id="2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64" w:name="273"/>
      <w:bookmarkEnd w:id="26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65" w:name="274"/>
      <w:bookmarkEnd w:id="26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266" w:name="275"/>
      <w:bookmarkEnd w:id="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</w:t>
      </w:r>
      <w:r>
        <w:rPr>
          <w:rFonts w:ascii="Arial"/>
          <w:color w:val="000000"/>
          <w:sz w:val="18"/>
        </w:rPr>
        <w:t>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67" w:name="276"/>
      <w:bookmarkEnd w:id="266"/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68" w:name="277"/>
      <w:bookmarkEnd w:id="26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69" w:name="278"/>
      <w:bookmarkEnd w:id="268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70" w:name="279"/>
      <w:bookmarkEnd w:id="26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CB34D2" w:rsidRDefault="00494C30">
      <w:pPr>
        <w:spacing w:after="0"/>
        <w:ind w:firstLine="240"/>
      </w:pPr>
      <w:bookmarkStart w:id="271" w:name="280"/>
      <w:bookmarkEnd w:id="2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72" w:name="281"/>
      <w:bookmarkEnd w:id="2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73" w:name="282"/>
      <w:bookmarkEnd w:id="2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74" w:name="283"/>
      <w:bookmarkEnd w:id="27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75" w:name="284"/>
      <w:bookmarkEnd w:id="27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76" w:name="285"/>
      <w:bookmarkEnd w:id="2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здобувачами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77" w:name="286"/>
      <w:bookmarkEnd w:id="2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78" w:name="287"/>
      <w:bookmarkEnd w:id="2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79" w:name="288"/>
      <w:bookmarkEnd w:id="27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80" w:name="289"/>
      <w:bookmarkEnd w:id="2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81" w:name="290"/>
      <w:bookmarkEnd w:id="2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82" w:name="291"/>
      <w:bookmarkEnd w:id="2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83" w:name="292"/>
      <w:bookmarkEnd w:id="28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84" w:name="293"/>
      <w:bookmarkEnd w:id="28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85" w:name="294"/>
      <w:bookmarkEnd w:id="284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86" w:name="295"/>
      <w:bookmarkEnd w:id="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3:</w:t>
      </w:r>
    </w:p>
    <w:p w:rsidR="00CB34D2" w:rsidRDefault="00494C30">
      <w:pPr>
        <w:spacing w:after="0"/>
        <w:ind w:firstLine="240"/>
      </w:pPr>
      <w:bookmarkStart w:id="287" w:name="296"/>
      <w:bookmarkEnd w:id="286"/>
      <w:r>
        <w:rPr>
          <w:rFonts w:ascii="Arial"/>
          <w:color w:val="000000"/>
          <w:sz w:val="18"/>
        </w:rPr>
        <w:lastRenderedPageBreak/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88" w:name="297"/>
      <w:bookmarkEnd w:id="28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89" w:name="298"/>
      <w:bookmarkEnd w:id="28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90" w:name="299"/>
      <w:bookmarkEnd w:id="2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91" w:name="300"/>
      <w:bookmarkEnd w:id="290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92" w:name="301"/>
      <w:bookmarkEnd w:id="29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93" w:name="302"/>
      <w:bookmarkEnd w:id="29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94" w:name="303"/>
      <w:bookmarkEnd w:id="29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95" w:name="304"/>
      <w:bookmarkEnd w:id="29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96" w:name="305"/>
      <w:bookmarkEnd w:id="295"/>
      <w:r>
        <w:rPr>
          <w:rFonts w:ascii="Arial"/>
          <w:color w:val="000000"/>
          <w:sz w:val="18"/>
        </w:rPr>
        <w:t>"4)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297" w:name="306"/>
      <w:bookmarkEnd w:id="296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298" w:name="307"/>
      <w:bookmarkEnd w:id="297"/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299" w:name="308"/>
      <w:bookmarkEnd w:id="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5:</w:t>
      </w:r>
    </w:p>
    <w:p w:rsidR="00CB34D2" w:rsidRDefault="00494C30">
      <w:pPr>
        <w:spacing w:after="0"/>
        <w:ind w:firstLine="240"/>
      </w:pPr>
      <w:bookmarkStart w:id="300" w:name="309"/>
      <w:bookmarkEnd w:id="29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01" w:name="310"/>
      <w:bookmarkEnd w:id="300"/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02" w:name="311"/>
      <w:bookmarkEnd w:id="30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03" w:name="312"/>
      <w:bookmarkEnd w:id="3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04" w:name="313"/>
      <w:bookmarkEnd w:id="303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05" w:name="314"/>
      <w:bookmarkEnd w:id="304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06" w:name="315"/>
      <w:bookmarkEnd w:id="3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07" w:name="316"/>
      <w:bookmarkEnd w:id="3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08" w:name="317"/>
      <w:bookmarkEnd w:id="30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10:</w:t>
      </w:r>
    </w:p>
    <w:p w:rsidR="00CB34D2" w:rsidRDefault="00494C30">
      <w:pPr>
        <w:spacing w:after="0"/>
        <w:ind w:firstLine="240"/>
      </w:pPr>
      <w:bookmarkStart w:id="309" w:name="318"/>
      <w:bookmarkEnd w:id="3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10" w:name="319"/>
      <w:bookmarkEnd w:id="3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11" w:name="320"/>
      <w:bookmarkEnd w:id="31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12" w:name="321"/>
      <w:bookmarkEnd w:id="311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13" w:name="322"/>
      <w:bookmarkEnd w:id="312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нарочно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14" w:name="323"/>
      <w:bookmarkEnd w:id="313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15" w:name="324"/>
      <w:bookmarkEnd w:id="3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16" w:name="325"/>
      <w:bookmarkEnd w:id="31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17" w:name="326"/>
      <w:bookmarkEnd w:id="316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18" w:name="327"/>
      <w:bookmarkEnd w:id="317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319" w:name="328"/>
      <w:bookmarkEnd w:id="3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20" w:name="329"/>
      <w:bookmarkEnd w:id="31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21" w:name="330"/>
      <w:bookmarkEnd w:id="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лекомунікації</w:t>
      </w:r>
      <w:r>
        <w:rPr>
          <w:rFonts w:ascii="Arial"/>
          <w:color w:val="000000"/>
          <w:sz w:val="18"/>
        </w:rPr>
        <w:t>)";</w:t>
      </w:r>
    </w:p>
    <w:p w:rsidR="00CB34D2" w:rsidRDefault="00494C30">
      <w:pPr>
        <w:spacing w:after="0"/>
        <w:ind w:firstLine="240"/>
      </w:pPr>
      <w:bookmarkStart w:id="322" w:name="331"/>
      <w:bookmarkEnd w:id="32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23" w:name="332"/>
      <w:bookmarkEnd w:id="322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24" w:name="333"/>
      <w:bookmarkEnd w:id="3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>1:</w:t>
      </w:r>
    </w:p>
    <w:p w:rsidR="00CB34D2" w:rsidRDefault="00494C30">
      <w:pPr>
        <w:spacing w:after="0"/>
        <w:ind w:firstLine="240"/>
      </w:pPr>
      <w:bookmarkStart w:id="325" w:name="334"/>
      <w:bookmarkEnd w:id="3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26" w:name="335"/>
      <w:bookmarkEnd w:id="32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27" w:name="336"/>
      <w:bookmarkEnd w:id="32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328" w:name="337"/>
      <w:bookmarkEnd w:id="3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</w:t>
      </w:r>
      <w:r>
        <w:rPr>
          <w:rFonts w:ascii="Arial"/>
          <w:color w:val="000000"/>
          <w:sz w:val="18"/>
        </w:rPr>
        <w:t>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29" w:name="338"/>
      <w:bookmarkEnd w:id="3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30" w:name="339"/>
      <w:bookmarkEnd w:id="3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1:</w:t>
      </w:r>
    </w:p>
    <w:p w:rsidR="00CB34D2" w:rsidRDefault="00494C30">
      <w:pPr>
        <w:spacing w:after="0"/>
        <w:ind w:firstLine="240"/>
      </w:pPr>
      <w:bookmarkStart w:id="331" w:name="340"/>
      <w:bookmarkEnd w:id="330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32" w:name="341"/>
      <w:bookmarkEnd w:id="33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33" w:name="342"/>
      <w:bookmarkEnd w:id="33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34" w:name="343"/>
      <w:bookmarkEnd w:id="3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35" w:name="344"/>
      <w:bookmarkEnd w:id="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36" w:name="345"/>
      <w:bookmarkEnd w:id="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37" w:name="346"/>
      <w:bookmarkEnd w:id="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2:</w:t>
      </w:r>
    </w:p>
    <w:p w:rsidR="00CB34D2" w:rsidRDefault="00494C30">
      <w:pPr>
        <w:spacing w:after="0"/>
        <w:ind w:firstLine="240"/>
      </w:pPr>
      <w:bookmarkStart w:id="338" w:name="347"/>
      <w:bookmarkEnd w:id="337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)";</w:t>
      </w:r>
    </w:p>
    <w:p w:rsidR="00CB34D2" w:rsidRDefault="00494C30">
      <w:pPr>
        <w:spacing w:after="0"/>
        <w:ind w:firstLine="240"/>
      </w:pPr>
      <w:bookmarkStart w:id="339" w:name="348"/>
      <w:bookmarkEnd w:id="338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контролюючого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40" w:name="349"/>
      <w:bookmarkEnd w:id="339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41" w:name="350"/>
      <w:bookmarkEnd w:id="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)";</w:t>
      </w:r>
    </w:p>
    <w:p w:rsidR="00CB34D2" w:rsidRDefault="00494C30">
      <w:pPr>
        <w:spacing w:after="0"/>
        <w:ind w:firstLine="240"/>
      </w:pPr>
      <w:bookmarkStart w:id="342" w:name="351"/>
      <w:bookmarkEnd w:id="3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43" w:name="352"/>
      <w:bookmarkEnd w:id="34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44" w:name="353"/>
      <w:bookmarkEnd w:id="34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45" w:name="354"/>
      <w:bookmarkEnd w:id="3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46" w:name="355"/>
      <w:bookmarkEnd w:id="3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47" w:name="356"/>
      <w:bookmarkEnd w:id="3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48" w:name="357"/>
      <w:bookmarkEnd w:id="34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49" w:name="358"/>
      <w:bookmarkEnd w:id="348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50" w:name="359"/>
      <w:bookmarkEnd w:id="34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51" w:name="360"/>
      <w:bookmarkEnd w:id="350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52" w:name="361"/>
      <w:bookmarkEnd w:id="3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53" w:name="362"/>
      <w:bookmarkEnd w:id="35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54" w:name="363"/>
      <w:bookmarkEnd w:id="35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CB34D2" w:rsidRDefault="00494C30">
      <w:pPr>
        <w:spacing w:after="0"/>
        <w:ind w:firstLine="240"/>
      </w:pPr>
      <w:bookmarkStart w:id="355" w:name="364"/>
      <w:bookmarkEnd w:id="35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56" w:name="365"/>
      <w:bookmarkEnd w:id="355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357" w:name="366"/>
      <w:bookmarkEnd w:id="35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58" w:name="367"/>
      <w:bookmarkEnd w:id="3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59" w:name="368"/>
      <w:bookmarkEnd w:id="35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60" w:name="369"/>
      <w:bookmarkEnd w:id="359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61" w:name="370"/>
      <w:bookmarkEnd w:id="36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62" w:name="371"/>
      <w:bookmarkEnd w:id="361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63" w:name="372"/>
      <w:bookmarkEnd w:id="3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64" w:name="373"/>
      <w:bookmarkEnd w:id="3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65" w:name="374"/>
      <w:bookmarkEnd w:id="36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66" w:name="375"/>
      <w:bookmarkEnd w:id="36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67" w:name="376"/>
      <w:bookmarkEnd w:id="36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68" w:name="377"/>
      <w:bookmarkEnd w:id="36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369" w:name="378"/>
      <w:bookmarkEnd w:id="368"/>
      <w:r>
        <w:rPr>
          <w:rFonts w:ascii="Arial"/>
          <w:color w:val="000000"/>
          <w:sz w:val="18"/>
        </w:rPr>
        <w:lastRenderedPageBreak/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70" w:name="379"/>
      <w:bookmarkEnd w:id="36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:rsidR="00CB34D2" w:rsidRDefault="00494C30">
      <w:pPr>
        <w:spacing w:after="0"/>
        <w:ind w:firstLine="240"/>
      </w:pPr>
      <w:bookmarkStart w:id="371" w:name="380"/>
      <w:bookmarkEnd w:id="370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72" w:name="381"/>
      <w:bookmarkEnd w:id="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73" w:name="382"/>
      <w:bookmarkEnd w:id="372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74" w:name="383"/>
      <w:bookmarkEnd w:id="37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75" w:name="384"/>
      <w:bookmarkEnd w:id="37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76" w:name="385"/>
      <w:bookmarkEnd w:id="37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77" w:name="386"/>
      <w:bookmarkEnd w:id="376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</w:t>
      </w:r>
      <w:r>
        <w:rPr>
          <w:rFonts w:ascii="Arial"/>
          <w:color w:val="000000"/>
          <w:sz w:val="18"/>
        </w:rPr>
        <w:t>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378" w:name="387"/>
      <w:bookmarkEnd w:id="37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79" w:name="388"/>
      <w:bookmarkEnd w:id="3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80" w:name="389"/>
      <w:bookmarkEnd w:id="37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81" w:name="390"/>
      <w:bookmarkEnd w:id="380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82" w:name="391"/>
      <w:bookmarkEnd w:id="3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83" w:name="392"/>
      <w:bookmarkEnd w:id="38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84" w:name="393"/>
      <w:bookmarkEnd w:id="383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85" w:name="394"/>
      <w:bookmarkEnd w:id="3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86" w:name="395"/>
      <w:bookmarkEnd w:id="38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87" w:name="396"/>
      <w:bookmarkEnd w:id="38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88" w:name="397"/>
      <w:bookmarkEnd w:id="38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89" w:name="398"/>
      <w:bookmarkEnd w:id="388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90" w:name="399"/>
      <w:bookmarkEnd w:id="3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91" w:name="400"/>
      <w:bookmarkEnd w:id="390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392" w:name="401"/>
      <w:bookmarkEnd w:id="39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14:</w:t>
      </w:r>
    </w:p>
    <w:p w:rsidR="00CB34D2" w:rsidRDefault="00494C30">
      <w:pPr>
        <w:spacing w:after="0"/>
        <w:ind w:firstLine="240"/>
      </w:pPr>
      <w:bookmarkStart w:id="393" w:name="402"/>
      <w:bookmarkEnd w:id="39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94" w:name="403"/>
      <w:bookmarkEnd w:id="39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95" w:name="404"/>
      <w:bookmarkEnd w:id="3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96" w:name="405"/>
      <w:bookmarkEnd w:id="39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97" w:name="406"/>
      <w:bookmarkEnd w:id="396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</w:t>
      </w:r>
      <w:r>
        <w:rPr>
          <w:rFonts w:ascii="Arial"/>
          <w:color w:val="000000"/>
          <w:sz w:val="18"/>
        </w:rPr>
        <w:t>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398" w:name="407"/>
      <w:bookmarkEnd w:id="39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399" w:name="408"/>
      <w:bookmarkEnd w:id="398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00" w:name="409"/>
      <w:bookmarkEnd w:id="39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15:</w:t>
      </w:r>
    </w:p>
    <w:p w:rsidR="00CB34D2" w:rsidRDefault="00494C30">
      <w:pPr>
        <w:spacing w:after="0"/>
        <w:ind w:firstLine="240"/>
      </w:pPr>
      <w:bookmarkStart w:id="401" w:name="410"/>
      <w:bookmarkEnd w:id="4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02" w:name="411"/>
      <w:bookmarkEnd w:id="401"/>
      <w:r>
        <w:rPr>
          <w:rFonts w:ascii="Arial"/>
          <w:color w:val="000000"/>
          <w:sz w:val="18"/>
        </w:rPr>
        <w:lastRenderedPageBreak/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03" w:name="412"/>
      <w:bookmarkEnd w:id="402"/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04" w:name="413"/>
      <w:bookmarkEnd w:id="40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05" w:name="414"/>
      <w:bookmarkEnd w:id="404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06" w:name="415"/>
      <w:bookmarkEnd w:id="4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07" w:name="416"/>
      <w:bookmarkEnd w:id="4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08" w:name="417"/>
      <w:bookmarkEnd w:id="4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09" w:name="418"/>
      <w:bookmarkEnd w:id="408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10" w:name="419"/>
      <w:bookmarkEnd w:id="40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11" w:name="420"/>
      <w:bookmarkEnd w:id="41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Непереофор</w:t>
      </w:r>
      <w:r>
        <w:rPr>
          <w:rFonts w:ascii="Arial"/>
          <w:color w:val="000000"/>
          <w:sz w:val="18"/>
        </w:rPr>
        <w:t>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анулюванню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12" w:name="421"/>
      <w:bookmarkEnd w:id="411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13" w:name="422"/>
      <w:bookmarkEnd w:id="412"/>
      <w:r>
        <w:rPr>
          <w:rFonts w:ascii="Arial"/>
          <w:color w:val="000000"/>
          <w:sz w:val="18"/>
        </w:rPr>
        <w:t xml:space="preserve">"8.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звузив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14" w:name="423"/>
      <w:bookmarkEnd w:id="413"/>
      <w:r>
        <w:rPr>
          <w:rFonts w:ascii="Arial"/>
          <w:color w:val="000000"/>
          <w:sz w:val="18"/>
        </w:rPr>
        <w:t xml:space="preserve">"10.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</w:t>
      </w:r>
      <w:r>
        <w:rPr>
          <w:rFonts w:ascii="Arial"/>
          <w:color w:val="000000"/>
          <w:sz w:val="18"/>
        </w:rPr>
        <w:t>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15" w:name="424"/>
      <w:bookmarkEnd w:id="41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jc w:val="center"/>
      </w:pPr>
      <w:bookmarkStart w:id="416" w:name="425"/>
      <w:bookmarkEnd w:id="41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16. </w:t>
      </w:r>
      <w:r>
        <w:rPr>
          <w:rFonts w:ascii="Arial"/>
          <w:b/>
          <w:color w:val="000000"/>
          <w:sz w:val="18"/>
        </w:rPr>
        <w:t>Зупинення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відновлення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ліцензії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анулювання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ліцензії</w:t>
      </w:r>
    </w:p>
    <w:p w:rsidR="00CB34D2" w:rsidRDefault="00494C30">
      <w:pPr>
        <w:spacing w:after="0"/>
        <w:ind w:firstLine="240"/>
      </w:pPr>
      <w:bookmarkStart w:id="417" w:name="426"/>
      <w:bookmarkEnd w:id="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18" w:name="427"/>
      <w:bookmarkEnd w:id="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19" w:name="428"/>
      <w:bookmarkEnd w:id="4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20" w:name="429"/>
      <w:bookmarkEnd w:id="419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21" w:name="430"/>
      <w:bookmarkEnd w:id="42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22" w:name="431"/>
      <w:bookmarkEnd w:id="4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23" w:name="432"/>
      <w:bookmarkEnd w:id="4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24" w:name="433"/>
      <w:bookmarkEnd w:id="423"/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CB34D2" w:rsidRDefault="00494C30">
      <w:pPr>
        <w:spacing w:after="0"/>
        <w:ind w:firstLine="240"/>
      </w:pPr>
      <w:bookmarkStart w:id="425" w:name="434"/>
      <w:bookmarkEnd w:id="4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26" w:name="435"/>
      <w:bookmarkEnd w:id="4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27" w:name="436"/>
      <w:bookmarkEnd w:id="4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28" w:name="437"/>
      <w:bookmarkEnd w:id="4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29" w:name="438"/>
      <w:bookmarkEnd w:id="42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30" w:name="439"/>
      <w:bookmarkEnd w:id="4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31" w:name="440"/>
      <w:bookmarkEnd w:id="4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32" w:name="441"/>
      <w:bookmarkEnd w:id="4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33" w:name="442"/>
      <w:bookmarkEnd w:id="43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34" w:name="443"/>
      <w:bookmarkEnd w:id="43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35" w:name="444"/>
      <w:bookmarkEnd w:id="4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36" w:name="445"/>
      <w:bookmarkEnd w:id="4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37" w:name="446"/>
      <w:bookmarkEnd w:id="4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38" w:name="447"/>
      <w:bookmarkEnd w:id="4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39" w:name="448"/>
      <w:bookmarkEnd w:id="4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40" w:name="449"/>
      <w:bookmarkEnd w:id="4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41" w:name="450"/>
      <w:bookmarkEnd w:id="44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42" w:name="451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43" w:name="452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44" w:name="453"/>
      <w:bookmarkEnd w:id="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45" w:name="454"/>
      <w:bookmarkEnd w:id="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46" w:name="455"/>
      <w:bookmarkEnd w:id="4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).</w:t>
      </w:r>
    </w:p>
    <w:p w:rsidR="00CB34D2" w:rsidRDefault="00494C30">
      <w:pPr>
        <w:spacing w:after="0"/>
        <w:ind w:firstLine="240"/>
      </w:pPr>
      <w:bookmarkStart w:id="447" w:name="456"/>
      <w:bookmarkEnd w:id="44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48" w:name="457"/>
      <w:bookmarkEnd w:id="44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49" w:name="458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50" w:name="459"/>
      <w:bookmarkEnd w:id="449"/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51" w:name="460"/>
      <w:bookmarkEnd w:id="450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52" w:name="461"/>
      <w:bookmarkEnd w:id="4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53" w:name="462"/>
      <w:bookmarkEnd w:id="4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54" w:name="463"/>
      <w:bookmarkEnd w:id="4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55" w:name="464"/>
      <w:bookmarkEnd w:id="4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56" w:name="465"/>
      <w:bookmarkEnd w:id="4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57" w:name="466"/>
      <w:bookmarkEnd w:id="4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58" w:name="467"/>
      <w:bookmarkEnd w:id="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</w:t>
      </w:r>
      <w:r>
        <w:rPr>
          <w:rFonts w:ascii="Arial"/>
          <w:color w:val="000000"/>
          <w:sz w:val="18"/>
        </w:rPr>
        <w:t>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59" w:name="468"/>
      <w:bookmarkEnd w:id="4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60" w:name="469"/>
      <w:bookmarkEnd w:id="4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61" w:name="470"/>
      <w:bookmarkEnd w:id="46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62" w:name="471"/>
      <w:bookmarkEnd w:id="461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CB34D2" w:rsidRDefault="00494C30">
      <w:pPr>
        <w:spacing w:after="0"/>
        <w:ind w:firstLine="240"/>
      </w:pPr>
      <w:bookmarkStart w:id="463" w:name="472"/>
      <w:bookmarkEnd w:id="46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64" w:name="473"/>
      <w:bookmarkEnd w:id="463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65" w:name="474"/>
      <w:bookmarkEnd w:id="4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66" w:name="475"/>
      <w:bookmarkEnd w:id="46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67" w:name="476"/>
      <w:bookmarkEnd w:id="466"/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68" w:name="477"/>
      <w:bookmarkEnd w:id="467"/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69" w:name="478"/>
      <w:bookmarkEnd w:id="468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70" w:name="479"/>
      <w:bookmarkEnd w:id="46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71" w:name="480"/>
      <w:bookmarkEnd w:id="4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72" w:name="481"/>
      <w:bookmarkEnd w:id="4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73" w:name="482"/>
      <w:bookmarkEnd w:id="4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474" w:name="483"/>
      <w:bookmarkEnd w:id="473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75" w:name="484"/>
      <w:bookmarkEnd w:id="47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3 - 5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76" w:name="485"/>
      <w:bookmarkEnd w:id="47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2, 6 - 8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77" w:name="486"/>
      <w:bookmarkEnd w:id="476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78" w:name="487"/>
      <w:bookmarkEnd w:id="47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79" w:name="488"/>
      <w:bookmarkEnd w:id="47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6 - 10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80" w:name="489"/>
      <w:bookmarkEnd w:id="479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81" w:name="490"/>
      <w:bookmarkEnd w:id="48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CB34D2" w:rsidRDefault="00494C30">
      <w:pPr>
        <w:spacing w:after="0"/>
        <w:ind w:firstLine="240"/>
      </w:pPr>
      <w:bookmarkStart w:id="482" w:name="491"/>
      <w:bookmarkEnd w:id="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83" w:name="492"/>
      <w:bookmarkEnd w:id="48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84" w:name="493"/>
      <w:bookmarkEnd w:id="483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85" w:name="494"/>
      <w:bookmarkEnd w:id="48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86" w:name="495"/>
      <w:bookmarkEnd w:id="485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87" w:name="496"/>
      <w:bookmarkEnd w:id="48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88" w:name="497"/>
      <w:bookmarkEnd w:id="48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89" w:name="498"/>
      <w:bookmarkEnd w:id="488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490" w:name="499"/>
      <w:bookmarkEnd w:id="48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18:</w:t>
      </w:r>
    </w:p>
    <w:p w:rsidR="00CB34D2" w:rsidRDefault="00494C30">
      <w:pPr>
        <w:spacing w:after="0"/>
        <w:ind w:firstLine="240"/>
      </w:pPr>
      <w:bookmarkStart w:id="491" w:name="500"/>
      <w:bookmarkEnd w:id="490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jc w:val="center"/>
      </w:pPr>
      <w:bookmarkStart w:id="492" w:name="501"/>
      <w:bookmarkEnd w:id="49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18. </w:t>
      </w:r>
      <w:r>
        <w:rPr>
          <w:rFonts w:ascii="Arial"/>
          <w:b/>
          <w:color w:val="000000"/>
          <w:sz w:val="18"/>
        </w:rPr>
        <w:t>Ліцензійні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реєстри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взаємодія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Єдиним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реєстром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- </w:t>
      </w:r>
      <w:r>
        <w:rPr>
          <w:rFonts w:ascii="Arial"/>
          <w:b/>
          <w:color w:val="000000"/>
          <w:sz w:val="18"/>
        </w:rPr>
        <w:t>підпри</w:t>
      </w:r>
      <w:r>
        <w:rPr>
          <w:rFonts w:ascii="Arial"/>
          <w:b/>
          <w:color w:val="000000"/>
          <w:sz w:val="18"/>
        </w:rPr>
        <w:t>ємців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громадських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формувань</w:t>
      </w:r>
    </w:p>
    <w:p w:rsidR="00CB34D2" w:rsidRDefault="00494C30">
      <w:pPr>
        <w:spacing w:after="0"/>
        <w:ind w:firstLine="240"/>
      </w:pPr>
      <w:bookmarkStart w:id="493" w:name="502"/>
      <w:bookmarkEnd w:id="4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94" w:name="503"/>
      <w:bookmarkEnd w:id="49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CB34D2" w:rsidRDefault="00494C30">
      <w:pPr>
        <w:spacing w:after="0"/>
        <w:ind w:firstLine="240"/>
      </w:pPr>
      <w:bookmarkStart w:id="495" w:name="504"/>
      <w:bookmarkEnd w:id="494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496" w:name="505"/>
      <w:bookmarkEnd w:id="495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97" w:name="506"/>
      <w:bookmarkEnd w:id="4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498" w:name="507"/>
      <w:bookmarkEnd w:id="4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499" w:name="508"/>
      <w:bookmarkEnd w:id="498"/>
      <w:r>
        <w:rPr>
          <w:rFonts w:ascii="Arial"/>
          <w:color w:val="000000"/>
          <w:sz w:val="18"/>
        </w:rPr>
        <w:lastRenderedPageBreak/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500" w:name="509"/>
      <w:bookmarkEnd w:id="499"/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01" w:name="510"/>
      <w:bookmarkEnd w:id="50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02" w:name="511"/>
      <w:bookmarkEnd w:id="501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03" w:name="512"/>
      <w:bookmarkEnd w:id="502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04" w:name="513"/>
      <w:bookmarkEnd w:id="503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</w:t>
      </w:r>
      <w:r>
        <w:rPr>
          <w:rFonts w:ascii="Arial"/>
          <w:color w:val="000000"/>
          <w:sz w:val="18"/>
        </w:rPr>
        <w:t>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505" w:name="514"/>
      <w:bookmarkEnd w:id="504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06" w:name="515"/>
      <w:bookmarkEnd w:id="505"/>
      <w:r>
        <w:rPr>
          <w:rFonts w:ascii="Arial"/>
          <w:color w:val="000000"/>
          <w:sz w:val="18"/>
        </w:rPr>
        <w:t>"1)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07" w:name="516"/>
      <w:bookmarkEnd w:id="5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508" w:name="517"/>
      <w:bookmarkEnd w:id="50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09" w:name="518"/>
      <w:bookmarkEnd w:id="508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10" w:name="519"/>
      <w:bookmarkEnd w:id="5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11" w:name="520"/>
      <w:bookmarkEnd w:id="5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512" w:name="521"/>
      <w:bookmarkEnd w:id="51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jc w:val="center"/>
      </w:pPr>
      <w:bookmarkStart w:id="513" w:name="522"/>
      <w:bookmarkEnd w:id="51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19. </w:t>
      </w:r>
      <w:r>
        <w:rPr>
          <w:rFonts w:ascii="Arial"/>
          <w:b/>
          <w:color w:val="000000"/>
          <w:sz w:val="18"/>
        </w:rPr>
        <w:t>Нагляд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контроль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ліцензування</w:t>
      </w:r>
    </w:p>
    <w:p w:rsidR="00CB34D2" w:rsidRDefault="00494C30">
      <w:pPr>
        <w:spacing w:after="0"/>
        <w:ind w:firstLine="240"/>
      </w:pPr>
      <w:bookmarkStart w:id="514" w:name="523"/>
      <w:bookmarkEnd w:id="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15" w:name="524"/>
      <w:bookmarkEnd w:id="514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16" w:name="525"/>
      <w:bookmarkEnd w:id="5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17" w:name="526"/>
      <w:bookmarkEnd w:id="5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18" w:name="527"/>
      <w:bookmarkEnd w:id="5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519" w:name="528"/>
      <w:bookmarkEnd w:id="5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0" w:name="529"/>
      <w:bookmarkEnd w:id="51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1" w:name="530"/>
      <w:bookmarkEnd w:id="520"/>
      <w:r>
        <w:rPr>
          <w:rFonts w:ascii="Arial"/>
          <w:color w:val="000000"/>
          <w:sz w:val="18"/>
        </w:rPr>
        <w:lastRenderedPageBreak/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2" w:name="531"/>
      <w:bookmarkEnd w:id="521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3" w:name="532"/>
      <w:bookmarkEnd w:id="5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4" w:name="533"/>
      <w:bookmarkEnd w:id="52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5" w:name="534"/>
      <w:bookmarkEnd w:id="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6" w:name="535"/>
      <w:bookmarkEnd w:id="5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7" w:name="536"/>
      <w:bookmarkEnd w:id="5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8" w:name="537"/>
      <w:bookmarkEnd w:id="52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29" w:name="538"/>
      <w:bookmarkEnd w:id="528"/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30" w:name="539"/>
      <w:bookmarkEnd w:id="5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31" w:name="540"/>
      <w:bookmarkEnd w:id="5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32" w:name="541"/>
      <w:bookmarkEnd w:id="5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33" w:name="542"/>
      <w:bookmarkEnd w:id="5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34" w:name="543"/>
      <w:bookmarkEnd w:id="5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повідомлен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35" w:name="544"/>
      <w:bookmarkEnd w:id="5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36" w:name="545"/>
      <w:bookmarkEnd w:id="5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37" w:name="546"/>
      <w:bookmarkEnd w:id="5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38" w:name="547"/>
      <w:bookmarkEnd w:id="537"/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39" w:name="548"/>
      <w:bookmarkEnd w:id="538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40" w:name="549"/>
      <w:bookmarkEnd w:id="539"/>
      <w:r>
        <w:rPr>
          <w:rFonts w:ascii="Arial"/>
          <w:color w:val="000000"/>
          <w:sz w:val="18"/>
        </w:rPr>
        <w:t>Анонімні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41" w:name="550"/>
      <w:bookmarkEnd w:id="5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42" w:name="551"/>
      <w:bookmarkEnd w:id="54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43" w:name="552"/>
      <w:bookmarkEnd w:id="5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44" w:name="553"/>
      <w:bookmarkEnd w:id="5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45" w:name="554"/>
      <w:bookmarkEnd w:id="5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46" w:name="555"/>
      <w:bookmarkEnd w:id="5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47" w:name="556"/>
      <w:bookmarkEnd w:id="5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48" w:name="557"/>
      <w:bookmarkEnd w:id="5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49" w:name="558"/>
      <w:bookmarkEnd w:id="5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50" w:name="559"/>
      <w:bookmarkEnd w:id="54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551" w:name="560"/>
      <w:bookmarkEnd w:id="55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52" w:name="561"/>
      <w:bookmarkEnd w:id="551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";</w:t>
      </w:r>
    </w:p>
    <w:p w:rsidR="00CB34D2" w:rsidRDefault="00494C30">
      <w:pPr>
        <w:spacing w:after="0"/>
        <w:ind w:firstLine="240"/>
      </w:pPr>
      <w:bookmarkStart w:id="553" w:name="562"/>
      <w:bookmarkEnd w:id="55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54" w:name="563"/>
      <w:bookmarkEnd w:id="553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55" w:name="564"/>
      <w:bookmarkEnd w:id="55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</w:t>
      </w:r>
      <w:r>
        <w:rPr>
          <w:rFonts w:ascii="Arial"/>
          <w:color w:val="000000"/>
          <w:sz w:val="18"/>
        </w:rPr>
        <w:t>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56" w:name="565"/>
      <w:bookmarkEnd w:id="555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57" w:name="566"/>
      <w:bookmarkEnd w:id="5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".</w:t>
      </w:r>
    </w:p>
    <w:p w:rsidR="00CB34D2" w:rsidRDefault="00494C30">
      <w:pPr>
        <w:spacing w:after="0"/>
        <w:ind w:firstLine="240"/>
      </w:pPr>
      <w:bookmarkStart w:id="558" w:name="567"/>
      <w:bookmarkEnd w:id="55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800;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69):</w:t>
      </w:r>
    </w:p>
    <w:p w:rsidR="00CB34D2" w:rsidRDefault="00494C30">
      <w:pPr>
        <w:spacing w:after="0"/>
        <w:ind w:firstLine="240"/>
      </w:pPr>
      <w:bookmarkStart w:id="559" w:name="568"/>
      <w:bookmarkEnd w:id="5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60" w:name="569"/>
      <w:bookmarkEnd w:id="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9:</w:t>
      </w:r>
    </w:p>
    <w:p w:rsidR="00CB34D2" w:rsidRDefault="00494C30">
      <w:pPr>
        <w:spacing w:after="0"/>
        <w:ind w:firstLine="240"/>
      </w:pPr>
      <w:bookmarkStart w:id="561" w:name="570"/>
      <w:bookmarkEnd w:id="56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62" w:name="571"/>
      <w:bookmarkEnd w:id="561"/>
      <w:r>
        <w:rPr>
          <w:rFonts w:ascii="Arial"/>
          <w:color w:val="000000"/>
          <w:sz w:val="18"/>
        </w:rPr>
        <w:t xml:space="preserve">"45)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63" w:name="572"/>
      <w:bookmarkEnd w:id="562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64" w:name="573"/>
      <w:bookmarkEnd w:id="56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65" w:name="574"/>
      <w:bookmarkEnd w:id="56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566" w:name="575"/>
      <w:bookmarkEnd w:id="56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67" w:name="576"/>
      <w:bookmarkEnd w:id="56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568" w:name="577"/>
      <w:bookmarkEnd w:id="56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69" w:name="578"/>
      <w:bookmarkEnd w:id="56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70" w:name="579"/>
      <w:bookmarkEnd w:id="569"/>
      <w:r>
        <w:rPr>
          <w:rFonts w:ascii="Arial"/>
          <w:color w:val="000000"/>
          <w:sz w:val="18"/>
        </w:rPr>
        <w:lastRenderedPageBreak/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71" w:name="580"/>
      <w:bookmarkEnd w:id="57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72" w:name="581"/>
      <w:bookmarkEnd w:id="57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73" w:name="582"/>
      <w:bookmarkEnd w:id="57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74" w:name="583"/>
      <w:bookmarkEnd w:id="57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75" w:name="584"/>
      <w:bookmarkEnd w:id="57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76" w:name="585"/>
      <w:bookmarkEnd w:id="57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577" w:name="586"/>
      <w:bookmarkEnd w:id="57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)";</w:t>
      </w:r>
    </w:p>
    <w:p w:rsidR="00CB34D2" w:rsidRDefault="00494C30">
      <w:pPr>
        <w:spacing w:after="0"/>
        <w:ind w:firstLine="240"/>
      </w:pPr>
      <w:bookmarkStart w:id="578" w:name="587"/>
      <w:bookmarkEnd w:id="57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79" w:name="588"/>
      <w:bookmarkEnd w:id="578"/>
      <w:r>
        <w:rPr>
          <w:rFonts w:ascii="Arial"/>
          <w:color w:val="000000"/>
          <w:sz w:val="18"/>
        </w:rPr>
        <w:t xml:space="preserve">"20)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80" w:name="589"/>
      <w:bookmarkEnd w:id="579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81" w:name="590"/>
      <w:bookmarkEnd w:id="58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82" w:name="591"/>
      <w:bookmarkEnd w:id="58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583" w:name="592"/>
      <w:bookmarkEnd w:id="58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84" w:name="593"/>
      <w:bookmarkEnd w:id="58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585" w:name="594"/>
      <w:bookmarkEnd w:id="58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86" w:name="595"/>
      <w:bookmarkEnd w:id="58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87" w:name="596"/>
      <w:bookmarkEnd w:id="58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88" w:name="597"/>
      <w:bookmarkEnd w:id="58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апеляційною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89" w:name="598"/>
      <w:bookmarkEnd w:id="58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90" w:name="599"/>
      <w:bookmarkEnd w:id="58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91" w:name="600"/>
      <w:bookmarkEnd w:id="59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92" w:name="601"/>
      <w:bookmarkEnd w:id="59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593" w:name="602"/>
      <w:bookmarkEnd w:id="59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CB34D2" w:rsidRDefault="00494C30">
      <w:pPr>
        <w:spacing w:after="0"/>
        <w:ind w:firstLine="240"/>
      </w:pPr>
      <w:bookmarkStart w:id="594" w:name="603"/>
      <w:bookmarkEnd w:id="59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)";</w:t>
      </w:r>
    </w:p>
    <w:p w:rsidR="00CB34D2" w:rsidRDefault="00494C30">
      <w:pPr>
        <w:spacing w:after="0"/>
        <w:ind w:firstLine="240"/>
      </w:pPr>
      <w:bookmarkStart w:id="595" w:name="604"/>
      <w:bookmarkEnd w:id="5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596" w:name="605"/>
      <w:bookmarkEnd w:id="59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)".</w:t>
      </w:r>
    </w:p>
    <w:p w:rsidR="00CB34D2" w:rsidRDefault="00494C30">
      <w:pPr>
        <w:spacing w:after="0"/>
        <w:ind w:firstLine="240"/>
      </w:pPr>
      <w:bookmarkStart w:id="597" w:name="606"/>
      <w:bookmarkEnd w:id="5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598" w:name="607"/>
      <w:bookmarkEnd w:id="597"/>
      <w:r>
        <w:rPr>
          <w:rFonts w:ascii="Arial"/>
          <w:b/>
          <w:color w:val="000000"/>
          <w:sz w:val="18"/>
        </w:rPr>
        <w:t xml:space="preserve">II. </w:t>
      </w:r>
      <w:r>
        <w:rPr>
          <w:rFonts w:ascii="Arial"/>
          <w:b/>
          <w:color w:val="000000"/>
          <w:sz w:val="18"/>
        </w:rPr>
        <w:t>Прикінцеві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CB34D2" w:rsidRDefault="00494C30">
      <w:pPr>
        <w:spacing w:after="0"/>
        <w:ind w:firstLine="240"/>
      </w:pPr>
      <w:bookmarkStart w:id="599" w:name="608"/>
      <w:bookmarkEnd w:id="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CB34D2" w:rsidRDefault="00494C30">
      <w:pPr>
        <w:spacing w:after="0"/>
        <w:ind w:firstLine="240"/>
      </w:pPr>
      <w:bookmarkStart w:id="600" w:name="609"/>
      <w:bookmarkEnd w:id="5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CB34D2" w:rsidRDefault="00494C30">
      <w:pPr>
        <w:spacing w:after="0"/>
        <w:ind w:firstLine="240"/>
      </w:pPr>
      <w:bookmarkStart w:id="601" w:name="610"/>
      <w:bookmarkEnd w:id="600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B34D2" w:rsidRDefault="00494C30">
      <w:pPr>
        <w:spacing w:after="0"/>
        <w:ind w:firstLine="240"/>
      </w:pPr>
      <w:bookmarkStart w:id="602" w:name="611"/>
      <w:bookmarkEnd w:id="60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03" w:name="612"/>
      <w:bookmarkEnd w:id="602"/>
      <w:r w:rsidRPr="00494C30">
        <w:rPr>
          <w:rFonts w:ascii="Arial"/>
          <w:color w:val="000000"/>
          <w:sz w:val="18"/>
          <w:lang w:val="ru-RU"/>
        </w:rPr>
        <w:lastRenderedPageBreak/>
        <w:t>забезпечити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приведення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міністерствами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та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іншими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центральними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органами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виконавчо</w:t>
      </w:r>
      <w:r w:rsidRPr="00494C30">
        <w:rPr>
          <w:rFonts w:ascii="Arial"/>
          <w:color w:val="000000"/>
          <w:sz w:val="18"/>
          <w:lang w:val="ru-RU"/>
        </w:rPr>
        <w:t>ї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влади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їх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нормативно</w:t>
      </w:r>
      <w:r w:rsidRPr="00494C30">
        <w:rPr>
          <w:rFonts w:ascii="Arial"/>
          <w:color w:val="000000"/>
          <w:sz w:val="18"/>
          <w:lang w:val="ru-RU"/>
        </w:rPr>
        <w:t>-</w:t>
      </w:r>
      <w:r w:rsidRPr="00494C30">
        <w:rPr>
          <w:rFonts w:ascii="Arial"/>
          <w:color w:val="000000"/>
          <w:sz w:val="18"/>
          <w:lang w:val="ru-RU"/>
        </w:rPr>
        <w:t>правових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актів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у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відповідність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із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цим</w:t>
      </w:r>
      <w:r w:rsidRPr="00494C30">
        <w:rPr>
          <w:rFonts w:ascii="Arial"/>
          <w:color w:val="000000"/>
          <w:sz w:val="18"/>
          <w:lang w:val="ru-RU"/>
        </w:rPr>
        <w:t xml:space="preserve"> </w:t>
      </w:r>
      <w:r w:rsidRPr="00494C30">
        <w:rPr>
          <w:rFonts w:ascii="Arial"/>
          <w:color w:val="000000"/>
          <w:sz w:val="18"/>
          <w:lang w:val="ru-RU"/>
        </w:rPr>
        <w:t>Законом</w:t>
      </w:r>
      <w:r w:rsidRPr="00494C30">
        <w:rPr>
          <w:rFonts w:ascii="Arial"/>
          <w:color w:val="000000"/>
          <w:sz w:val="18"/>
          <w:lang w:val="ru-RU"/>
        </w:rPr>
        <w:t>.</w:t>
      </w:r>
    </w:p>
    <w:p w:rsidR="00CB34D2" w:rsidRPr="00494C30" w:rsidRDefault="00494C30">
      <w:pPr>
        <w:spacing w:after="0"/>
        <w:ind w:firstLine="240"/>
        <w:rPr>
          <w:lang w:val="ru-RU"/>
        </w:rPr>
      </w:pPr>
      <w:bookmarkStart w:id="604" w:name="613"/>
      <w:bookmarkEnd w:id="603"/>
      <w:r w:rsidRPr="00494C3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CB34D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B34D2" w:rsidRDefault="00494C30">
            <w:pPr>
              <w:spacing w:after="0"/>
              <w:jc w:val="center"/>
            </w:pPr>
            <w:bookmarkStart w:id="605" w:name="614"/>
            <w:bookmarkEnd w:id="604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B34D2" w:rsidRDefault="00494C30">
            <w:pPr>
              <w:spacing w:after="0"/>
              <w:jc w:val="center"/>
            </w:pPr>
            <w:bookmarkStart w:id="606" w:name="615"/>
            <w:bookmarkEnd w:id="605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606"/>
      </w:tr>
      <w:tr w:rsidR="00CB34D2" w:rsidRPr="00494C3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B34D2" w:rsidRPr="00494C30" w:rsidRDefault="00494C30">
            <w:pPr>
              <w:spacing w:after="0"/>
              <w:jc w:val="center"/>
              <w:rPr>
                <w:lang w:val="ru-RU"/>
              </w:rPr>
            </w:pPr>
            <w:bookmarkStart w:id="607" w:name="616"/>
            <w:r w:rsidRPr="00494C30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94C30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94C30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94C30">
              <w:rPr>
                <w:lang w:val="ru-RU"/>
              </w:rPr>
              <w:br/>
            </w:r>
            <w:r w:rsidRPr="00494C30">
              <w:rPr>
                <w:rFonts w:ascii="Arial"/>
                <w:b/>
                <w:color w:val="000000"/>
                <w:sz w:val="15"/>
                <w:lang w:val="ru-RU"/>
              </w:rPr>
              <w:t xml:space="preserve">2 </w:t>
            </w:r>
            <w:r w:rsidRPr="00494C30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494C30">
              <w:rPr>
                <w:rFonts w:ascii="Arial"/>
                <w:b/>
                <w:color w:val="000000"/>
                <w:sz w:val="15"/>
                <w:lang w:val="ru-RU"/>
              </w:rPr>
              <w:t xml:space="preserve"> 2019 </w:t>
            </w:r>
            <w:r w:rsidRPr="00494C30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94C30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94C30">
              <w:rPr>
                <w:rFonts w:ascii="Arial"/>
                <w:b/>
                <w:color w:val="000000"/>
                <w:sz w:val="15"/>
                <w:lang w:val="ru-RU"/>
              </w:rPr>
              <w:t xml:space="preserve"> 139-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CB34D2" w:rsidRPr="00494C30" w:rsidRDefault="00494C30">
            <w:pPr>
              <w:spacing w:after="0"/>
              <w:jc w:val="center"/>
              <w:rPr>
                <w:lang w:val="ru-RU"/>
              </w:rPr>
            </w:pPr>
            <w:bookmarkStart w:id="608" w:name="617"/>
            <w:bookmarkEnd w:id="607"/>
            <w:r w:rsidRPr="00494C3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08"/>
      </w:tr>
    </w:tbl>
    <w:p w:rsidR="00CB34D2" w:rsidRPr="00494C30" w:rsidRDefault="00CB34D2" w:rsidP="00494C30">
      <w:pPr>
        <w:rPr>
          <w:lang w:val="ru-RU"/>
        </w:rPr>
      </w:pPr>
      <w:bookmarkStart w:id="609" w:name="_GoBack"/>
      <w:bookmarkEnd w:id="609"/>
    </w:p>
    <w:sectPr w:rsidR="00CB34D2" w:rsidRPr="00494C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B34D2"/>
    <w:rsid w:val="00494C30"/>
    <w:rsid w:val="00C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5BEEA-53F1-4FC1-A711-4B1437B8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13124</Words>
  <Characters>74810</Characters>
  <Application>Microsoft Office Word</Application>
  <DocSecurity>0</DocSecurity>
  <Lines>623</Lines>
  <Paragraphs>175</Paragraphs>
  <ScaleCrop>false</ScaleCrop>
  <Company/>
  <LinksUpToDate>false</LinksUpToDate>
  <CharactersWithSpaces>87759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2023-12-01T00:52:00Z</dcterms:created>
  <dcterms:modified xsi:type="dcterms:W3CDTF">2023-12-01T00:52:00Z</dcterms:modified>
</cp:coreProperties>
</file>