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gif" PartName="/word/media/document_image_rId3.gif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9a73" w14:textId="9899a73">
      <w:pPr>
        <w:spacing w:after="0"/>
        <w:ind w:left="0"/>
        <w:jc w:val="center"/>
        <w15:collapsed w:val="false"/>
      </w:pPr>
      <w:bookmarkStart w:name="1" w:id="0"/>
      <w:r>
        <w:drawing>
          <wp:inline distT="0" distB="0" distL="0" distR="0">
            <wp:extent cx="711200" cy="119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bookmarkStart w:name="2" w:id="1"/>
    <w:p>
      <w:pPr>
        <w:pStyle w:val="Heading2"/>
        <w:spacing w:after="0"/>
        <w:ind w:left="0"/>
        <w:jc w:val="center"/>
      </w:pPr>
      <w:r>
        <w:rPr>
          <w:rFonts w:ascii="Arial"/>
          <w:color w:val="000000"/>
          <w:sz w:val="27"/>
        </w:rPr>
        <w:t>КАБІНЕТ МІНІСТРІВ УКРАЇНИ</w:t>
      </w:r>
    </w:p>
    <w:bookmarkEnd w:id="1"/>
    <w:bookmarkStart w:name="3" w:id="2"/>
    <w:p>
      <w:pPr>
        <w:pStyle w:val="Heading2"/>
        <w:spacing w:after="0"/>
        <w:ind w:left="0"/>
        <w:jc w:val="center"/>
      </w:pPr>
      <w:r>
        <w:rPr>
          <w:rFonts w:ascii="Arial"/>
          <w:color w:val="000000"/>
          <w:sz w:val="27"/>
        </w:rPr>
        <w:t>ПОСТАНОВА</w:t>
      </w:r>
    </w:p>
    <w:bookmarkEnd w:id="2"/>
    <w:bookmarkStart w:name="4" w:id="3"/>
    <w:p>
      <w:pPr>
        <w:spacing w:after="0"/>
        <w:ind w:left="0"/>
        <w:jc w:val="center"/>
      </w:pPr>
      <w:r>
        <w:rPr>
          <w:rFonts w:ascii="Arial"/>
          <w:b/>
          <w:i w:val="false"/>
          <w:color w:val="000000"/>
          <w:sz w:val="18"/>
        </w:rPr>
        <w:t>від 15 листопада 2022 р. N 1283</w:t>
      </w:r>
    </w:p>
    <w:bookmarkEnd w:id="3"/>
    <w:bookmarkStart w:name="5" w:id="4"/>
    <w:p>
      <w:pPr>
        <w:spacing w:after="0"/>
        <w:ind w:left="0"/>
        <w:jc w:val="center"/>
      </w:pPr>
      <w:r>
        <w:rPr>
          <w:rFonts w:ascii="Arial"/>
          <w:b/>
          <w:i w:val="false"/>
          <w:color w:val="000000"/>
          <w:sz w:val="18"/>
        </w:rPr>
        <w:t>Київ</w:t>
      </w:r>
    </w:p>
    <w:bookmarkEnd w:id="4"/>
    <w:bookmarkStart w:name="6" w:id="5"/>
    <w:p>
      <w:pPr>
        <w:pStyle w:val="Heading2"/>
        <w:spacing w:after="0"/>
        <w:ind w:left="0"/>
        <w:jc w:val="center"/>
      </w:pPr>
      <w:r>
        <w:rPr>
          <w:rFonts w:ascii="Arial"/>
          <w:color w:val="000000"/>
          <w:sz w:val="27"/>
        </w:rPr>
        <w:t>Про внесення змін до порядків, затверджених постановою Кабінету Міністрів України від 21 червня 2022 р. N 738</w:t>
      </w:r>
    </w:p>
    <w:bookmarkEnd w:id="5"/>
    <w:bookmarkStart w:name="7" w:id="6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 xml:space="preserve">Кабінет Міністрів України </w:t>
      </w:r>
      <w:r>
        <w:rPr>
          <w:rFonts w:ascii="Arial"/>
          <w:b/>
          <w:i w:val="false"/>
          <w:color w:val="000000"/>
          <w:sz w:val="18"/>
        </w:rPr>
        <w:t>постановляє</w:t>
      </w:r>
      <w:r>
        <w:rPr>
          <w:rFonts w:ascii="Arial"/>
          <w:b w:val="false"/>
          <w:i w:val="false"/>
          <w:color w:val="000000"/>
          <w:sz w:val="18"/>
        </w:rPr>
        <w:t>:</w:t>
      </w:r>
    </w:p>
    <w:bookmarkEnd w:id="6"/>
    <w:bookmarkStart w:name="8" w:id="7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 xml:space="preserve">Внести до </w:t>
      </w:r>
      <w:r>
        <w:rPr>
          <w:rFonts w:ascii="Arial"/>
          <w:b w:val="false"/>
          <w:i w:val="false"/>
          <w:color w:val="000000"/>
          <w:sz w:val="18"/>
        </w:rPr>
        <w:t>Порядку надання мікрогрантів на створення або розвиток власного бізнесу</w:t>
      </w:r>
      <w:r>
        <w:rPr>
          <w:rFonts w:ascii="Arial"/>
          <w:b w:val="false"/>
          <w:i w:val="false"/>
          <w:color w:val="000000"/>
          <w:sz w:val="18"/>
        </w:rPr>
        <w:t xml:space="preserve">, </w:t>
      </w:r>
      <w:r>
        <w:rPr>
          <w:rFonts w:ascii="Arial"/>
          <w:b w:val="false"/>
          <w:i w:val="false"/>
          <w:color w:val="000000"/>
          <w:sz w:val="18"/>
        </w:rPr>
        <w:t>Порядку надання грантів для створення або розвитку садівництва, ягідництва та виноградарства</w:t>
      </w:r>
      <w:r>
        <w:rPr>
          <w:rFonts w:ascii="Arial"/>
          <w:b w:val="false"/>
          <w:i w:val="false"/>
          <w:color w:val="000000"/>
          <w:sz w:val="18"/>
        </w:rPr>
        <w:t xml:space="preserve"> і </w:t>
      </w:r>
      <w:r>
        <w:rPr>
          <w:rFonts w:ascii="Arial"/>
          <w:b w:val="false"/>
          <w:i w:val="false"/>
          <w:color w:val="000000"/>
          <w:sz w:val="18"/>
        </w:rPr>
        <w:t>Порядку надання грантів для створення або розвитку тепличного господарства</w:t>
      </w:r>
      <w:r>
        <w:rPr>
          <w:rFonts w:ascii="Arial"/>
          <w:b w:val="false"/>
          <w:i w:val="false"/>
          <w:color w:val="000000"/>
          <w:sz w:val="18"/>
        </w:rPr>
        <w:t xml:space="preserve">, затверджених постановою Кабінету Міністрів України від 21 червня 2022 р. N 738 "Деякі питання надання грантів бізнесу" (Офіційний вісник України, 2022 р., N 54, ст. 3159, N 68, ст. 4111), - із змінами, внесеними </w:t>
      </w:r>
      <w:r>
        <w:rPr>
          <w:rFonts w:ascii="Arial"/>
          <w:b w:val="false"/>
          <w:i w:val="false"/>
          <w:color w:val="000000"/>
          <w:sz w:val="18"/>
        </w:rPr>
        <w:t>постановами Кабінету Міністрів України від 27 вересня 2022 р. N 1065</w:t>
      </w:r>
      <w:r>
        <w:rPr>
          <w:rFonts w:ascii="Arial"/>
          <w:b w:val="false"/>
          <w:i w:val="false"/>
          <w:color w:val="000000"/>
          <w:sz w:val="18"/>
        </w:rPr>
        <w:t xml:space="preserve"> та </w:t>
      </w:r>
      <w:r>
        <w:rPr>
          <w:rFonts w:ascii="Arial"/>
          <w:b w:val="false"/>
          <w:i w:val="false"/>
          <w:color w:val="000000"/>
          <w:sz w:val="18"/>
        </w:rPr>
        <w:t>від 12 жовтня 2022 р. N 1156</w:t>
      </w:r>
      <w:r>
        <w:rPr>
          <w:rFonts w:ascii="Arial"/>
          <w:b w:val="false"/>
          <w:i w:val="false"/>
          <w:color w:val="000000"/>
          <w:sz w:val="18"/>
        </w:rPr>
        <w:t>, зміни, що додаються.</w:t>
      </w:r>
    </w:p>
    <w:bookmarkEnd w:id="7"/>
    <w:bookmarkStart w:name="9" w:id="8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 xml:space="preserve">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45"/>
        <w:gridCol w:w="4845"/>
      </w:tblGrid>
      <w:tr>
        <w:trPr>
          <w:trHeight w:val="30" w:hRule="atLeast"/>
        </w:trPr>
        <w:tc>
          <w:tcPr>
            <w:tcW w:w="4845" w:type="dxa"/>
            <w:tcBorders/>
            <w:vAlign w:val="center"/>
          </w:tcPr>
          <w:bookmarkStart w:name="10" w:id="9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Прем'єр-міністр України</w:t>
            </w:r>
          </w:p>
          <w:bookmarkEnd w:id="9"/>
        </w:tc>
        <w:tc>
          <w:tcPr>
            <w:tcW w:w="4845" w:type="dxa"/>
            <w:tcBorders/>
            <w:vAlign w:val="center"/>
          </w:tcPr>
          <w:bookmarkStart w:name="11" w:id="10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Д. ШМИГАЛЬ</w:t>
            </w:r>
          </w:p>
          <w:bookmarkEnd w:id="10"/>
        </w:tc>
      </w:tr>
    </w:tbl>
    <w:p>
      <w:pPr>
        <w:spacing/>
        <w:ind w:left="0"/>
        <w:jc w:val="left"/>
      </w:pPr>
      <w:r>
        <w:br/>
      </w:r>
    </w:p>
    <w:bookmarkStart w:name="12" w:id="11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Інд. 67</w:t>
      </w:r>
    </w:p>
    <w:bookmarkEnd w:id="11"/>
    <w:bookmarkStart w:name="13" w:id="12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 xml:space="preserve"> </w:t>
      </w:r>
    </w:p>
    <w:bookmarkEnd w:id="12"/>
    <w:bookmarkStart w:name="14" w:id="13"/>
    <w:p>
      <w:pPr>
        <w:spacing w:after="0"/>
        <w:ind w:firstLine="240"/>
        <w:jc w:val="right"/>
      </w:pPr>
      <w:r>
        <w:rPr>
          <w:rFonts w:ascii="Arial"/>
          <w:b w:val="false"/>
          <w:i w:val="false"/>
          <w:color w:val="000000"/>
          <w:sz w:val="18"/>
        </w:rPr>
        <w:t>ЗАТВЕРДЖЕНО</w:t>
      </w:r>
      <w:r>
        <w:br/>
      </w:r>
      <w:r>
        <w:rPr>
          <w:rFonts w:ascii="Arial"/>
          <w:b w:val="false"/>
          <w:i w:val="false"/>
          <w:color w:val="000000"/>
          <w:sz w:val="18"/>
        </w:rPr>
        <w:t>постановою Кабінету Міністрів України</w:t>
      </w:r>
      <w:r>
        <w:br/>
      </w:r>
      <w:r>
        <w:rPr>
          <w:rFonts w:ascii="Arial"/>
          <w:b w:val="false"/>
          <w:i w:val="false"/>
          <w:color w:val="000000"/>
          <w:sz w:val="18"/>
        </w:rPr>
        <w:t>від 15 листопада 2022 р. N 1283</w:t>
      </w:r>
    </w:p>
    <w:bookmarkEnd w:id="13"/>
    <w:bookmarkStart w:name="15" w:id="14"/>
    <w:p>
      <w:pPr>
        <w:pStyle w:val="Heading3"/>
        <w:spacing w:after="0"/>
        <w:ind w:left="0"/>
        <w:jc w:val="center"/>
      </w:pPr>
      <w:r>
        <w:rPr>
          <w:rFonts w:ascii="Arial"/>
          <w:color w:val="000000"/>
          <w:sz w:val="27"/>
        </w:rPr>
        <w:t>ЗМІНИ,</w:t>
      </w:r>
      <w:r>
        <w:br/>
      </w:r>
      <w:r>
        <w:rPr>
          <w:rFonts w:ascii="Arial"/>
          <w:color w:val="000000"/>
          <w:sz w:val="27"/>
        </w:rPr>
        <w:t xml:space="preserve">що вносяться до порядків, затверджених </w:t>
      </w:r>
      <w:r>
        <w:rPr>
          <w:rFonts w:ascii="Arial"/>
          <w:color w:val="000000"/>
          <w:sz w:val="27"/>
        </w:rPr>
        <w:t>постановою Кабінету Міністрів України від 21 червня 2022 р. N 738</w:t>
      </w:r>
    </w:p>
    <w:bookmarkEnd w:id="14"/>
    <w:bookmarkStart w:name="16" w:id="15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1. У Порядку надання мікрогрантів на створення або розвиток власного бізнесу:</w:t>
      </w:r>
    </w:p>
    <w:bookmarkEnd w:id="15"/>
    <w:bookmarkStart w:name="17" w:id="16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1) в абзацах четвертому та тринадцятому пункту 19 слова "зазначеними у договорі про взаємодію" замінити словами "визначеними Мінекономіки";</w:t>
      </w:r>
    </w:p>
    <w:bookmarkEnd w:id="16"/>
    <w:bookmarkStart w:name="18" w:id="17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2) в абзаці третьому пункту 20 слова "укладення договору мікрогранту" замінити словами "зарахування коштів на рахунок отримувача в уповноваженому банку".</w:t>
      </w:r>
    </w:p>
    <w:bookmarkEnd w:id="17"/>
    <w:bookmarkStart w:name="19" w:id="18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2. Абзаци третій і четвертий пункту 8 Порядку надання грантів для створення або розвитку садівництва, ягідництва та виноградарства викласти в такій редакції:</w:t>
      </w:r>
    </w:p>
    <w:bookmarkEnd w:id="18"/>
    <w:bookmarkStart w:name="20" w:id="19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"До заяви обов'язково додається сканована копія проекту висадки насаджень, підписана особою, яка його розробила.</w:t>
      </w:r>
    </w:p>
    <w:bookmarkEnd w:id="19"/>
    <w:bookmarkStart w:name="21" w:id="20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Заяви, подані без сканованої копії проекту висадки насаджень, підписаної особою, яка його розробила, не розглядаються.".</w:t>
      </w:r>
    </w:p>
    <w:bookmarkEnd w:id="20"/>
    <w:bookmarkStart w:name="22" w:id="21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3. У Порядку надання грантів для створення або розвитку тепличного господарства:</w:t>
      </w:r>
    </w:p>
    <w:bookmarkEnd w:id="21"/>
    <w:bookmarkStart w:name="23" w:id="22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1) пункт 4 викласти в такій редакції:</w:t>
      </w:r>
    </w:p>
    <w:bookmarkEnd w:id="22"/>
    <w:bookmarkStart w:name="24" w:id="23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"4. Гранти надаються на будівництво модульної теплиці площею не менше 0,4 гектара та не більше 2,4 гектара відповідно до типового проекту з кількістю створених нових робочих місць не менше 14 на 1 гектар площі модульної теплиці для її будівництва (встановлення), придбання засобів виробництва (садивного матеріалу, насіння, технологічного обладнання), покриття витрат на їх доставку та введення в експлуатацію модульної теплиці з урахуванням максимального розміру гранту:</w:t>
      </w:r>
    </w:p>
    <w:bookmarkEnd w:id="23"/>
    <w:bookmarkStart w:name="25" w:id="24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0,4 - 0,6 гектара - 2 млн. гривень;</w:t>
      </w:r>
    </w:p>
    <w:bookmarkEnd w:id="24"/>
    <w:bookmarkStart w:name="26" w:id="25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0,8 - 1,2 гектара - 3,5 млн. гривень;</w:t>
      </w:r>
    </w:p>
    <w:bookmarkEnd w:id="25"/>
    <w:bookmarkStart w:name="27" w:id="26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1,6 - 2,4 гектара - 7 млн. гривень.";</w:t>
      </w:r>
    </w:p>
    <w:bookmarkEnd w:id="26"/>
    <w:bookmarkStart w:name="28" w:id="27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2) у пункті 8:</w:t>
      </w:r>
    </w:p>
    <w:bookmarkEnd w:id="27"/>
    <w:bookmarkStart w:name="29" w:id="28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третє речення абзацу другого викласти в такій редакції: "До заяви обов'язково додається сканована копія проекту будівництва модульної теплиці з кошторисною документацією (відповідно до типового проекту), підписана особою, яка його розробила.";</w:t>
      </w:r>
    </w:p>
    <w:bookmarkEnd w:id="28"/>
    <w:bookmarkStart w:name="30" w:id="29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абзац третій викласти в такій редакції:</w:t>
      </w:r>
    </w:p>
    <w:bookmarkEnd w:id="29"/>
    <w:bookmarkStart w:name="31" w:id="30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"Заяви, подані без сканованої копії проекту будівництва модульної теплиці з кошторисною документацією (відповідно до типового проекту), підписаної особою, яка його розробила, не розглядаються.";</w:t>
      </w:r>
    </w:p>
    <w:bookmarkEnd w:id="30"/>
    <w:bookmarkStart w:name="32" w:id="31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3) абзац другий пункту 16 викласти в такій редакції:</w:t>
      </w:r>
    </w:p>
    <w:bookmarkEnd w:id="31"/>
    <w:bookmarkStart w:name="33" w:id="32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"створити не менше 14 нових робочих місць на 1 гектар модульних теплиць;".</w:t>
      </w:r>
    </w:p>
    <w:bookmarkEnd w:id="32"/>
    <w:bookmarkStart w:name="34" w:id="33"/>
    <w:p>
      <w:pPr>
        <w:spacing w:after="0"/>
        <w:ind w:left="0"/>
        <w:jc w:val="center"/>
      </w:pPr>
      <w:r>
        <w:rPr>
          <w:rFonts w:ascii="Arial"/>
          <w:b w:val="false"/>
          <w:i w:val="false"/>
          <w:color w:val="000000"/>
          <w:sz w:val="18"/>
        </w:rPr>
        <w:t>____________</w:t>
      </w:r>
    </w:p>
    <w:bookmarkEnd w:id="33"/>
    <w:bookmarkStart w:name="35" w:id="34"/>
    <w:p>
      <w:pPr>
        <w:spacing w:after="0"/>
        <w:ind w:firstLine="240"/>
        <w:jc w:val="left"/>
      </w:pPr>
    </w:p>
    <w:bookmarkEnd w:id="34"/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410"/>
        <w:gridCol w:w="1240"/>
      </w:tblGrid>
      <w:tr>
        <w:trPr/>
        <w:tc>
          <w:tcPr>
            <w:tcW w:w="8410" w:type="dxa"/>
            <w:tcBorders/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8"/>
              </w:rPr>
              <w:t>© ТОВ "Інформаційно-аналітичний центр "ЛІГА", 2022</w:t>
            </w:r>
            <w:r>
              <w:br/>
            </w:r>
            <w:r>
              <w:rPr>
                <w:rFonts w:ascii="Arial"/>
                <w:b w:val="false"/>
                <w:i w:val="false"/>
                <w:color w:val="000000"/>
                <w:sz w:val="18"/>
              </w:rPr>
              <w:t>© ТОВ "ЛІГА ЗАКОН", 2022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after="0"/>
              <w:ind w:left="0"/>
              <w:jc w:val="left"/>
            </w:pPr>
            <w:r>
              <w:drawing>
                <wp:inline distT="0" distB="0" distL="0" distR="0">
                  <wp:extent cx="7620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ind w:left="0"/>
        <w:jc w:val="left"/>
      </w:pPr>
      <w:r>
        <w:br/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gif" Type="http://schemas.openxmlformats.org/officeDocument/2006/relationships/image" Id="rId3"/><Relationship Target="media/document_image_rId4.pn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Application>docx4j</properties:Application>
  <properties:AppVersion>3.3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