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DAC" w:rsidRDefault="003D4D97">
      <w:pPr>
        <w:spacing w:after="0"/>
        <w:jc w:val="center"/>
      </w:pPr>
      <w:bookmarkStart w:id="0" w:name="1"/>
      <w:r>
        <w:rPr>
          <w:noProof/>
        </w:rPr>
        <w:drawing>
          <wp:inline distT="0" distB="0" distL="0" distR="0">
            <wp:extent cx="711200" cy="1193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6DAC" w:rsidRPr="003D4D97" w:rsidRDefault="003D4D97">
      <w:pPr>
        <w:spacing w:after="0"/>
        <w:jc w:val="center"/>
      </w:pPr>
      <w:bookmarkStart w:id="1" w:name="2"/>
      <w:bookmarkEnd w:id="0"/>
      <w:r w:rsidRPr="003D4D97">
        <w:rPr>
          <w:rFonts w:ascii="Arial"/>
          <w:b/>
          <w:color w:val="000000"/>
          <w:sz w:val="21"/>
        </w:rPr>
        <w:t>МІНІСТЕРСТВО</w:t>
      </w:r>
      <w:r w:rsidRPr="003D4D97">
        <w:rPr>
          <w:rFonts w:ascii="Arial"/>
          <w:b/>
          <w:color w:val="000000"/>
          <w:sz w:val="21"/>
        </w:rPr>
        <w:t xml:space="preserve"> </w:t>
      </w:r>
      <w:r w:rsidRPr="003D4D97">
        <w:rPr>
          <w:rFonts w:ascii="Arial"/>
          <w:b/>
          <w:color w:val="000000"/>
          <w:sz w:val="21"/>
        </w:rPr>
        <w:t>ОХОРОНИ</w:t>
      </w:r>
      <w:r w:rsidRPr="003D4D97">
        <w:rPr>
          <w:rFonts w:ascii="Arial"/>
          <w:b/>
          <w:color w:val="000000"/>
          <w:sz w:val="21"/>
        </w:rPr>
        <w:t xml:space="preserve"> </w:t>
      </w:r>
      <w:r w:rsidRPr="003D4D97">
        <w:rPr>
          <w:rFonts w:ascii="Arial"/>
          <w:b/>
          <w:color w:val="000000"/>
          <w:sz w:val="21"/>
        </w:rPr>
        <w:t>ЗДОРОВ</w:t>
      </w:r>
      <w:r w:rsidRPr="003D4D97">
        <w:rPr>
          <w:rFonts w:ascii="Arial"/>
          <w:b/>
          <w:color w:val="000000"/>
          <w:sz w:val="21"/>
        </w:rPr>
        <w:t>'</w:t>
      </w:r>
      <w:r w:rsidRPr="003D4D97">
        <w:rPr>
          <w:rFonts w:ascii="Arial"/>
          <w:b/>
          <w:color w:val="000000"/>
          <w:sz w:val="21"/>
        </w:rPr>
        <w:t>Я</w:t>
      </w:r>
      <w:r w:rsidRPr="003D4D97">
        <w:rPr>
          <w:rFonts w:ascii="Arial"/>
          <w:b/>
          <w:color w:val="000000"/>
          <w:sz w:val="21"/>
        </w:rPr>
        <w:t xml:space="preserve"> </w:t>
      </w:r>
      <w:r w:rsidRPr="003D4D97">
        <w:rPr>
          <w:rFonts w:ascii="Arial"/>
          <w:b/>
          <w:color w:val="000000"/>
          <w:sz w:val="21"/>
        </w:rPr>
        <w:t>УКРАЇНИ</w:t>
      </w:r>
    </w:p>
    <w:p w:rsidR="00A76DAC" w:rsidRPr="003D4D97" w:rsidRDefault="003D4D97">
      <w:pPr>
        <w:pStyle w:val="2"/>
        <w:spacing w:after="0"/>
        <w:jc w:val="center"/>
      </w:pPr>
      <w:bookmarkStart w:id="2" w:name="3"/>
      <w:bookmarkEnd w:id="1"/>
      <w:r w:rsidRPr="003D4D97">
        <w:rPr>
          <w:rFonts w:ascii="Arial"/>
          <w:color w:val="000000"/>
          <w:sz w:val="27"/>
        </w:rPr>
        <w:t>НАКАЗ</w:t>
      </w:r>
    </w:p>
    <w:p w:rsidR="00A76DAC" w:rsidRDefault="003D4D97">
      <w:pPr>
        <w:spacing w:after="0"/>
        <w:jc w:val="center"/>
        <w:rPr>
          <w:rFonts w:ascii="Arial"/>
          <w:b/>
          <w:color w:val="000000"/>
          <w:sz w:val="18"/>
        </w:rPr>
      </w:pPr>
      <w:bookmarkStart w:id="3" w:name="4"/>
      <w:bookmarkEnd w:id="2"/>
      <w:proofErr w:type="spellStart"/>
      <w:r w:rsidRPr="003D4D97">
        <w:rPr>
          <w:rFonts w:ascii="Arial"/>
          <w:b/>
          <w:color w:val="000000"/>
          <w:sz w:val="18"/>
        </w:rPr>
        <w:t>від</w:t>
      </w:r>
      <w:proofErr w:type="spellEnd"/>
      <w:r w:rsidRPr="003D4D97">
        <w:rPr>
          <w:rFonts w:ascii="Arial"/>
          <w:b/>
          <w:color w:val="000000"/>
          <w:sz w:val="18"/>
        </w:rPr>
        <w:t xml:space="preserve"> </w:t>
      </w:r>
      <w:r w:rsidR="005972B2">
        <w:rPr>
          <w:rFonts w:ascii="Arial"/>
          <w:b/>
          <w:color w:val="000000"/>
          <w:sz w:val="18"/>
        </w:rPr>
        <w:t>06</w:t>
      </w:r>
      <w:r w:rsidRPr="003D4D97">
        <w:rPr>
          <w:rFonts w:ascii="Arial"/>
          <w:b/>
          <w:color w:val="000000"/>
          <w:sz w:val="18"/>
        </w:rPr>
        <w:t xml:space="preserve"> </w:t>
      </w:r>
      <w:proofErr w:type="spellStart"/>
      <w:r w:rsidR="005972B2">
        <w:rPr>
          <w:rFonts w:ascii="Arial"/>
          <w:b/>
          <w:color w:val="000000"/>
          <w:sz w:val="18"/>
        </w:rPr>
        <w:t>серпня</w:t>
      </w:r>
      <w:proofErr w:type="spellEnd"/>
      <w:r w:rsidRPr="003D4D97">
        <w:rPr>
          <w:rFonts w:ascii="Arial"/>
          <w:b/>
          <w:color w:val="000000"/>
          <w:sz w:val="18"/>
        </w:rPr>
        <w:t xml:space="preserve"> 2024 </w:t>
      </w:r>
      <w:r w:rsidRPr="003D4D97">
        <w:rPr>
          <w:rFonts w:ascii="Arial"/>
          <w:b/>
          <w:color w:val="000000"/>
          <w:sz w:val="18"/>
        </w:rPr>
        <w:t>року</w:t>
      </w:r>
      <w:r w:rsidRPr="003D4D97">
        <w:rPr>
          <w:rFonts w:ascii="Arial"/>
          <w:b/>
          <w:color w:val="000000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N</w:t>
      </w:r>
      <w:r w:rsidRPr="003D4D97">
        <w:rPr>
          <w:rFonts w:ascii="Arial"/>
          <w:b/>
          <w:color w:val="000000"/>
          <w:sz w:val="18"/>
        </w:rPr>
        <w:t xml:space="preserve"> 13</w:t>
      </w:r>
      <w:r w:rsidR="005972B2">
        <w:rPr>
          <w:rFonts w:ascii="Arial"/>
          <w:b/>
          <w:color w:val="000000"/>
          <w:sz w:val="18"/>
        </w:rPr>
        <w:t>84</w:t>
      </w:r>
    </w:p>
    <w:p w:rsidR="005972B2" w:rsidRPr="003D4D97" w:rsidRDefault="005972B2">
      <w:pPr>
        <w:spacing w:after="0"/>
        <w:jc w:val="center"/>
      </w:pPr>
    </w:p>
    <w:p w:rsidR="005972B2" w:rsidRDefault="005972B2" w:rsidP="005972B2">
      <w:pPr>
        <w:spacing w:after="0"/>
        <w:ind w:firstLine="240"/>
        <w:jc w:val="center"/>
        <w:rPr>
          <w:rStyle w:val="af0"/>
          <w:rFonts w:ascii="Arial" w:hAnsi="Arial" w:cs="Arial"/>
          <w:color w:val="000000"/>
          <w:shd w:val="clear" w:color="auto" w:fill="FFFFFF"/>
        </w:rPr>
      </w:pPr>
      <w:bookmarkStart w:id="4" w:name="6"/>
      <w:bookmarkEnd w:id="3"/>
      <w:r w:rsidRPr="005972B2">
        <w:rPr>
          <w:rStyle w:val="af0"/>
          <w:rFonts w:ascii="Arial" w:hAnsi="Arial" w:cs="Arial"/>
          <w:color w:val="000000"/>
          <w:shd w:val="clear" w:color="auto" w:fill="FFFFFF"/>
        </w:rPr>
        <w:t xml:space="preserve">Про </w:t>
      </w:r>
      <w:proofErr w:type="spellStart"/>
      <w:r w:rsidRPr="005972B2">
        <w:rPr>
          <w:rStyle w:val="af0"/>
          <w:rFonts w:ascii="Arial" w:hAnsi="Arial" w:cs="Arial"/>
          <w:color w:val="000000"/>
          <w:shd w:val="clear" w:color="auto" w:fill="FFFFFF"/>
        </w:rPr>
        <w:t>введення</w:t>
      </w:r>
      <w:proofErr w:type="spellEnd"/>
      <w:r w:rsidRPr="005972B2">
        <w:rPr>
          <w:rStyle w:val="af0"/>
          <w:rFonts w:ascii="Arial" w:hAnsi="Arial" w:cs="Arial"/>
          <w:color w:val="000000"/>
          <w:shd w:val="clear" w:color="auto" w:fill="FFFFFF"/>
        </w:rPr>
        <w:t xml:space="preserve"> в </w:t>
      </w:r>
      <w:proofErr w:type="spellStart"/>
      <w:proofErr w:type="gramStart"/>
      <w:r w:rsidRPr="005972B2">
        <w:rPr>
          <w:rStyle w:val="af0"/>
          <w:rFonts w:ascii="Arial" w:hAnsi="Arial" w:cs="Arial"/>
          <w:color w:val="000000"/>
          <w:shd w:val="clear" w:color="auto" w:fill="FFFFFF"/>
        </w:rPr>
        <w:t>досл</w:t>
      </w:r>
      <w:proofErr w:type="gramEnd"/>
      <w:r w:rsidRPr="005972B2">
        <w:rPr>
          <w:rStyle w:val="af0"/>
          <w:rFonts w:ascii="Arial" w:hAnsi="Arial" w:cs="Arial"/>
          <w:color w:val="000000"/>
          <w:shd w:val="clear" w:color="auto" w:fill="FFFFFF"/>
        </w:rPr>
        <w:t>ідну</w:t>
      </w:r>
      <w:proofErr w:type="spellEnd"/>
      <w:r w:rsidRPr="005972B2">
        <w:rPr>
          <w:rStyle w:val="af0"/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5972B2">
        <w:rPr>
          <w:rStyle w:val="af0"/>
          <w:rFonts w:ascii="Arial" w:hAnsi="Arial" w:cs="Arial"/>
          <w:color w:val="000000"/>
          <w:shd w:val="clear" w:color="auto" w:fill="FFFFFF"/>
        </w:rPr>
        <w:t>експлуатацію</w:t>
      </w:r>
      <w:proofErr w:type="spellEnd"/>
      <w:r w:rsidRPr="005972B2">
        <w:rPr>
          <w:rStyle w:val="af0"/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5972B2">
        <w:rPr>
          <w:rStyle w:val="af0"/>
          <w:rFonts w:ascii="Arial" w:hAnsi="Arial" w:cs="Arial"/>
          <w:color w:val="000000"/>
          <w:shd w:val="clear" w:color="auto" w:fill="FFFFFF"/>
        </w:rPr>
        <w:t>програмного</w:t>
      </w:r>
      <w:proofErr w:type="spellEnd"/>
      <w:r w:rsidRPr="005972B2">
        <w:rPr>
          <w:rStyle w:val="af0"/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5972B2">
        <w:rPr>
          <w:rStyle w:val="af0"/>
          <w:rFonts w:ascii="Arial" w:hAnsi="Arial" w:cs="Arial"/>
          <w:color w:val="000000"/>
          <w:shd w:val="clear" w:color="auto" w:fill="FFFFFF"/>
        </w:rPr>
        <w:t>забезпечення</w:t>
      </w:r>
      <w:proofErr w:type="spellEnd"/>
      <w:r w:rsidRPr="005972B2">
        <w:rPr>
          <w:rStyle w:val="af0"/>
          <w:rFonts w:ascii="Arial" w:hAnsi="Arial" w:cs="Arial"/>
          <w:color w:val="000000"/>
          <w:shd w:val="clear" w:color="auto" w:fill="FFFFFF"/>
        </w:rPr>
        <w:t xml:space="preserve"> «</w:t>
      </w:r>
      <w:proofErr w:type="spellStart"/>
      <w:r w:rsidRPr="005972B2">
        <w:rPr>
          <w:rStyle w:val="af0"/>
          <w:rFonts w:ascii="Arial" w:hAnsi="Arial" w:cs="Arial"/>
          <w:color w:val="000000"/>
          <w:shd w:val="clear" w:color="auto" w:fill="FFFFFF"/>
        </w:rPr>
        <w:t>Єдиний</w:t>
      </w:r>
      <w:proofErr w:type="spellEnd"/>
      <w:r w:rsidRPr="005972B2">
        <w:rPr>
          <w:rStyle w:val="af0"/>
          <w:rFonts w:ascii="Arial" w:hAnsi="Arial" w:cs="Arial"/>
          <w:color w:val="000000"/>
          <w:shd w:val="clear" w:color="auto" w:fill="FFFFFF"/>
        </w:rPr>
        <w:t xml:space="preserve"> веб-портал </w:t>
      </w:r>
      <w:proofErr w:type="spellStart"/>
      <w:r w:rsidRPr="005972B2">
        <w:rPr>
          <w:rStyle w:val="af0"/>
          <w:rFonts w:ascii="Arial" w:hAnsi="Arial" w:cs="Arial"/>
          <w:color w:val="000000"/>
          <w:shd w:val="clear" w:color="auto" w:fill="FFFFFF"/>
        </w:rPr>
        <w:t>вакантних</w:t>
      </w:r>
      <w:proofErr w:type="spellEnd"/>
      <w:r w:rsidRPr="005972B2">
        <w:rPr>
          <w:rStyle w:val="af0"/>
          <w:rFonts w:ascii="Arial" w:hAnsi="Arial" w:cs="Arial"/>
          <w:color w:val="000000"/>
          <w:shd w:val="clear" w:color="auto" w:fill="FFFFFF"/>
        </w:rPr>
        <w:t xml:space="preserve"> посад у </w:t>
      </w:r>
      <w:proofErr w:type="spellStart"/>
      <w:r w:rsidRPr="005972B2">
        <w:rPr>
          <w:rStyle w:val="af0"/>
          <w:rFonts w:ascii="Arial" w:hAnsi="Arial" w:cs="Arial"/>
          <w:color w:val="000000"/>
          <w:shd w:val="clear" w:color="auto" w:fill="FFFFFF"/>
        </w:rPr>
        <w:t>державних</w:t>
      </w:r>
      <w:proofErr w:type="spellEnd"/>
      <w:r w:rsidRPr="005972B2">
        <w:rPr>
          <w:rStyle w:val="af0"/>
          <w:rFonts w:ascii="Arial" w:hAnsi="Arial" w:cs="Arial"/>
          <w:color w:val="000000"/>
          <w:shd w:val="clear" w:color="auto" w:fill="FFFFFF"/>
        </w:rPr>
        <w:t xml:space="preserve"> та </w:t>
      </w:r>
      <w:proofErr w:type="spellStart"/>
      <w:r w:rsidRPr="005972B2">
        <w:rPr>
          <w:rStyle w:val="af0"/>
          <w:rFonts w:ascii="Arial" w:hAnsi="Arial" w:cs="Arial"/>
          <w:color w:val="000000"/>
          <w:shd w:val="clear" w:color="auto" w:fill="FFFFFF"/>
        </w:rPr>
        <w:t>комунальних</w:t>
      </w:r>
      <w:proofErr w:type="spellEnd"/>
      <w:r w:rsidRPr="005972B2">
        <w:rPr>
          <w:rStyle w:val="af0"/>
          <w:rFonts w:ascii="Arial" w:hAnsi="Arial" w:cs="Arial"/>
          <w:color w:val="000000"/>
          <w:shd w:val="clear" w:color="auto" w:fill="FFFFFF"/>
        </w:rPr>
        <w:t xml:space="preserve"> закладах </w:t>
      </w:r>
      <w:proofErr w:type="spellStart"/>
      <w:r w:rsidRPr="005972B2">
        <w:rPr>
          <w:rStyle w:val="af0"/>
          <w:rFonts w:ascii="Arial" w:hAnsi="Arial" w:cs="Arial"/>
          <w:color w:val="000000"/>
          <w:shd w:val="clear" w:color="auto" w:fill="FFFFFF"/>
        </w:rPr>
        <w:t>охорони</w:t>
      </w:r>
      <w:proofErr w:type="spellEnd"/>
      <w:r w:rsidRPr="005972B2">
        <w:rPr>
          <w:rStyle w:val="af0"/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5972B2">
        <w:rPr>
          <w:rStyle w:val="af0"/>
          <w:rFonts w:ascii="Arial" w:hAnsi="Arial" w:cs="Arial"/>
          <w:color w:val="000000"/>
          <w:shd w:val="clear" w:color="auto" w:fill="FFFFFF"/>
        </w:rPr>
        <w:t>здоров’я</w:t>
      </w:r>
      <w:proofErr w:type="spellEnd"/>
      <w:r w:rsidRPr="005972B2">
        <w:rPr>
          <w:rStyle w:val="af0"/>
          <w:rFonts w:ascii="Arial" w:hAnsi="Arial" w:cs="Arial"/>
          <w:color w:val="000000"/>
          <w:shd w:val="clear" w:color="auto" w:fill="FFFFFF"/>
        </w:rPr>
        <w:t>»</w:t>
      </w:r>
    </w:p>
    <w:p w:rsidR="005972B2" w:rsidRDefault="005972B2" w:rsidP="005972B2">
      <w:pPr>
        <w:pStyle w:val="ql-align-justify"/>
        <w:shd w:val="clear" w:color="auto" w:fill="FFFFFF"/>
        <w:spacing w:before="0" w:beforeAutospacing="0" w:after="300" w:afterAutospacing="0" w:line="360" w:lineRule="atLeast"/>
        <w:jc w:val="both"/>
        <w:rPr>
          <w:rFonts w:ascii="Arial" w:hAnsi="Arial" w:cs="Arial"/>
          <w:color w:val="000000"/>
          <w:sz w:val="27"/>
          <w:szCs w:val="27"/>
        </w:rPr>
      </w:pPr>
      <w:bookmarkStart w:id="5" w:name="12"/>
      <w:bookmarkEnd w:id="4"/>
      <w:proofErr w:type="spellStart"/>
      <w:r>
        <w:rPr>
          <w:rFonts w:ascii="Arial" w:hAnsi="Arial" w:cs="Arial"/>
          <w:color w:val="000000"/>
          <w:sz w:val="27"/>
          <w:szCs w:val="27"/>
        </w:rPr>
        <w:t>Відповідно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до пункту 8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Положення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про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Міністерство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охорони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здоров'я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України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затвердженого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постановою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Кабінету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Міні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стр</w:t>
      </w:r>
      <w:proofErr w:type="gramEnd"/>
      <w:r>
        <w:rPr>
          <w:rFonts w:ascii="Arial" w:hAnsi="Arial" w:cs="Arial"/>
          <w:color w:val="000000"/>
          <w:sz w:val="27"/>
          <w:szCs w:val="27"/>
        </w:rPr>
        <w:t>ів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України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від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25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березня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2015 року № 267 (в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редакції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постанови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Кабінету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Міністрів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України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від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24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січня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2020 року № 90), постанови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Кабінету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Міністрів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України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від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29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березня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2024 року № 358 «Про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затвердження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27"/>
          <w:szCs w:val="27"/>
        </w:rPr>
        <w:t>Положення</w:t>
      </w:r>
      <w:proofErr w:type="spellEnd"/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про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Єдиний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веб-портал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вакантних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посад у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державних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та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комунальних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закладах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охорони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здоров’я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та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внесення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змін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до Порядку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проведення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конкурсу на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зайняття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посади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керівника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державного,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комунального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закладу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охорони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здоров’я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», з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урахуванням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договору № ЕГАП 8/06-24/120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від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19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червня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2024 року, предметом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якого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є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надання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послуг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з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розробки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програмного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забезпечення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«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Єдиний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веб-портал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вакантних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посад у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державних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та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комунальних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закладах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охорони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здоров’я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», листа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ТОВ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«МК-КОНСАЛТИНГ»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від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02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серпня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2024 року № 4, та з метою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подальшого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впровадження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в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режимі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дослідної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експлуатації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програмного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забезпечення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«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Єдиний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веб-портал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вакантних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посад у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державних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та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комунальних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закладах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охорони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здоров’я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»,</w:t>
      </w:r>
    </w:p>
    <w:p w:rsidR="005972B2" w:rsidRDefault="005972B2" w:rsidP="005972B2">
      <w:pPr>
        <w:pStyle w:val="ql-align-justify"/>
        <w:shd w:val="clear" w:color="auto" w:fill="FFFFFF"/>
        <w:spacing w:before="0" w:beforeAutospacing="0" w:after="300" w:afterAutospacing="0" w:line="360" w:lineRule="atLeast"/>
        <w:jc w:val="both"/>
        <w:rPr>
          <w:rFonts w:ascii="Arial" w:hAnsi="Arial" w:cs="Arial"/>
          <w:color w:val="000000"/>
          <w:sz w:val="27"/>
          <w:szCs w:val="27"/>
        </w:rPr>
      </w:pPr>
    </w:p>
    <w:p w:rsidR="005972B2" w:rsidRDefault="005972B2" w:rsidP="005972B2">
      <w:pPr>
        <w:pStyle w:val="ql-align-justify"/>
        <w:shd w:val="clear" w:color="auto" w:fill="FFFFFF"/>
        <w:spacing w:before="0" w:beforeAutospacing="0" w:after="300" w:afterAutospacing="0" w:line="360" w:lineRule="atLeast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Style w:val="af0"/>
          <w:rFonts w:ascii="Arial" w:hAnsi="Arial" w:cs="Arial"/>
          <w:color w:val="000000"/>
          <w:sz w:val="27"/>
          <w:szCs w:val="27"/>
        </w:rPr>
        <w:t>НАКАЗУЮ:</w:t>
      </w:r>
      <w:r>
        <w:rPr>
          <w:rFonts w:ascii="Arial" w:hAnsi="Arial" w:cs="Arial"/>
          <w:color w:val="000000"/>
          <w:sz w:val="27"/>
          <w:szCs w:val="27"/>
        </w:rPr>
        <w:t>    </w:t>
      </w:r>
    </w:p>
    <w:p w:rsidR="005972B2" w:rsidRDefault="005972B2" w:rsidP="005972B2">
      <w:pPr>
        <w:pStyle w:val="ql-align-justify"/>
        <w:shd w:val="clear" w:color="auto" w:fill="FFFFFF"/>
        <w:spacing w:before="0" w:beforeAutospacing="0" w:after="300" w:afterAutospacing="0" w:line="360" w:lineRule="atLeast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1. Ввести з 06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серпня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2024 року в </w:t>
      </w:r>
      <w:proofErr w:type="spellStart"/>
      <w:proofErr w:type="gramStart"/>
      <w:r>
        <w:rPr>
          <w:rFonts w:ascii="Arial" w:hAnsi="Arial" w:cs="Arial"/>
          <w:color w:val="000000"/>
          <w:sz w:val="27"/>
          <w:szCs w:val="27"/>
        </w:rPr>
        <w:t>досл</w:t>
      </w:r>
      <w:proofErr w:type="gramEnd"/>
      <w:r>
        <w:rPr>
          <w:rFonts w:ascii="Arial" w:hAnsi="Arial" w:cs="Arial"/>
          <w:color w:val="000000"/>
          <w:sz w:val="27"/>
          <w:szCs w:val="27"/>
        </w:rPr>
        <w:t>ідну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експлуатацію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програмне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забезпечення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«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Єдиний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веб-портал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вакантних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посад у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державних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та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комунальних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закладах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охорони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здоров’я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»</w:t>
      </w:r>
      <w:r>
        <w:rPr>
          <w:rStyle w:val="af0"/>
          <w:rFonts w:ascii="Arial" w:hAnsi="Arial" w:cs="Arial"/>
          <w:color w:val="000000"/>
          <w:sz w:val="27"/>
          <w:szCs w:val="27"/>
        </w:rPr>
        <w:t> (</w:t>
      </w:r>
      <w:proofErr w:type="spellStart"/>
      <w:r>
        <w:rPr>
          <w:rStyle w:val="af0"/>
          <w:rFonts w:ascii="Arial" w:hAnsi="Arial" w:cs="Arial"/>
          <w:color w:val="000000"/>
          <w:sz w:val="27"/>
          <w:szCs w:val="27"/>
        </w:rPr>
        <w:t>далі</w:t>
      </w:r>
      <w:proofErr w:type="spellEnd"/>
      <w:r>
        <w:rPr>
          <w:rStyle w:val="af0"/>
          <w:rFonts w:ascii="Arial" w:hAnsi="Arial" w:cs="Arial"/>
          <w:color w:val="000000"/>
          <w:sz w:val="27"/>
          <w:szCs w:val="27"/>
        </w:rPr>
        <w:t xml:space="preserve"> – </w:t>
      </w:r>
      <w:proofErr w:type="spellStart"/>
      <w:r>
        <w:rPr>
          <w:rStyle w:val="af0"/>
          <w:rFonts w:ascii="Arial" w:hAnsi="Arial" w:cs="Arial"/>
          <w:color w:val="000000"/>
          <w:sz w:val="27"/>
          <w:szCs w:val="27"/>
        </w:rPr>
        <w:t>програмне</w:t>
      </w:r>
      <w:proofErr w:type="spellEnd"/>
      <w:r>
        <w:rPr>
          <w:rStyle w:val="af0"/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af0"/>
          <w:rFonts w:ascii="Arial" w:hAnsi="Arial" w:cs="Arial"/>
          <w:color w:val="000000"/>
          <w:sz w:val="27"/>
          <w:szCs w:val="27"/>
        </w:rPr>
        <w:t>забезпечення</w:t>
      </w:r>
      <w:proofErr w:type="spellEnd"/>
      <w:r>
        <w:rPr>
          <w:rStyle w:val="af0"/>
          <w:rFonts w:ascii="Arial" w:hAnsi="Arial" w:cs="Arial"/>
          <w:color w:val="000000"/>
          <w:sz w:val="27"/>
          <w:szCs w:val="27"/>
        </w:rPr>
        <w:t>).</w:t>
      </w:r>
    </w:p>
    <w:p w:rsidR="005972B2" w:rsidRDefault="005972B2" w:rsidP="005972B2">
      <w:pPr>
        <w:pStyle w:val="ql-align-justify"/>
        <w:shd w:val="clear" w:color="auto" w:fill="FFFFFF"/>
        <w:spacing w:before="0" w:beforeAutospacing="0" w:after="300" w:afterAutospacing="0" w:line="360" w:lineRule="atLeast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 </w:t>
      </w:r>
    </w:p>
    <w:p w:rsidR="005972B2" w:rsidRDefault="005972B2" w:rsidP="005972B2">
      <w:pPr>
        <w:pStyle w:val="ql-align-justify"/>
        <w:shd w:val="clear" w:color="auto" w:fill="FFFFFF"/>
        <w:spacing w:before="0" w:beforeAutospacing="0" w:after="300" w:afterAutospacing="0" w:line="360" w:lineRule="atLeast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2. Департаменту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цифрових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трансформацій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в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охороні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здоров’я</w:t>
      </w:r>
      <w:proofErr w:type="spellEnd"/>
      <w:r>
        <w:rPr>
          <w:rFonts w:ascii="Arial" w:hAnsi="Arial" w:cs="Arial"/>
          <w:color w:val="000000"/>
          <w:sz w:val="27"/>
          <w:szCs w:val="27"/>
        </w:rPr>
        <w:br/>
        <w:t>(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Дмитру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Лук’янову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)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забезпечити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>:</w:t>
      </w:r>
    </w:p>
    <w:p w:rsidR="005972B2" w:rsidRDefault="005972B2" w:rsidP="005972B2">
      <w:pPr>
        <w:pStyle w:val="ql-align-justify"/>
        <w:shd w:val="clear" w:color="auto" w:fill="FFFFFF"/>
        <w:spacing w:before="0" w:beforeAutospacing="0" w:after="300" w:afterAutospacing="0" w:line="360" w:lineRule="atLeast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1) 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координацію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та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організаційне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забезпечення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функціонування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програмного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забезпечення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>;</w:t>
      </w:r>
    </w:p>
    <w:p w:rsidR="005972B2" w:rsidRDefault="005972B2" w:rsidP="005972B2">
      <w:pPr>
        <w:pStyle w:val="ql-align-justify"/>
        <w:shd w:val="clear" w:color="auto" w:fill="FFFFFF"/>
        <w:spacing w:before="0" w:beforeAutospacing="0" w:after="300" w:afterAutospacing="0" w:line="360" w:lineRule="atLeast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2) 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здійснення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27"/>
          <w:szCs w:val="27"/>
        </w:rPr>
        <w:t>перев</w:t>
      </w:r>
      <w:proofErr w:type="gramEnd"/>
      <w:r>
        <w:rPr>
          <w:rFonts w:ascii="Arial" w:hAnsi="Arial" w:cs="Arial"/>
          <w:color w:val="000000"/>
          <w:sz w:val="27"/>
          <w:szCs w:val="27"/>
        </w:rPr>
        <w:t>ірки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функціональних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можливостей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програмного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забезпечення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>;</w:t>
      </w:r>
    </w:p>
    <w:p w:rsidR="005972B2" w:rsidRDefault="005972B2" w:rsidP="005972B2">
      <w:pPr>
        <w:pStyle w:val="ql-align-justify"/>
        <w:shd w:val="clear" w:color="auto" w:fill="FFFFFF"/>
        <w:spacing w:before="0" w:beforeAutospacing="0" w:after="300" w:afterAutospacing="0" w:line="360" w:lineRule="atLeast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3) 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збі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р</w:t>
      </w:r>
      <w:proofErr w:type="spellEnd"/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зауважень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та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пропозицій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щодо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функціонування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програмного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забезпечення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>;</w:t>
      </w:r>
    </w:p>
    <w:p w:rsidR="005972B2" w:rsidRDefault="005972B2" w:rsidP="005972B2">
      <w:pPr>
        <w:pStyle w:val="ql-align-justify"/>
        <w:shd w:val="clear" w:color="auto" w:fill="FFFFFF"/>
        <w:spacing w:before="0" w:beforeAutospacing="0" w:after="300" w:afterAutospacing="0" w:line="360" w:lineRule="atLeast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4) за результатами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введення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в </w:t>
      </w:r>
      <w:proofErr w:type="spellStart"/>
      <w:proofErr w:type="gramStart"/>
      <w:r>
        <w:rPr>
          <w:rFonts w:ascii="Arial" w:hAnsi="Arial" w:cs="Arial"/>
          <w:color w:val="000000"/>
          <w:sz w:val="27"/>
          <w:szCs w:val="27"/>
        </w:rPr>
        <w:t>досл</w:t>
      </w:r>
      <w:proofErr w:type="gramEnd"/>
      <w:r>
        <w:rPr>
          <w:rFonts w:ascii="Arial" w:hAnsi="Arial" w:cs="Arial"/>
          <w:color w:val="000000"/>
          <w:sz w:val="27"/>
          <w:szCs w:val="27"/>
        </w:rPr>
        <w:t>ідну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експлуатацію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подання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на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розгляд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керівництва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Міністерства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охорони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здоров’я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України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акта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завершення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дослідної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експлуатації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програмного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забезпечення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</w:p>
    <w:p w:rsidR="005972B2" w:rsidRDefault="005972B2" w:rsidP="005972B2">
      <w:pPr>
        <w:pStyle w:val="ql-align-justify"/>
        <w:shd w:val="clear" w:color="auto" w:fill="FFFFFF"/>
        <w:spacing w:before="0" w:beforeAutospacing="0" w:after="300" w:afterAutospacing="0" w:line="360" w:lineRule="atLeast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 </w:t>
      </w:r>
    </w:p>
    <w:p w:rsidR="005972B2" w:rsidRDefault="005972B2" w:rsidP="005972B2">
      <w:pPr>
        <w:pStyle w:val="ql-align-justify"/>
        <w:shd w:val="clear" w:color="auto" w:fill="FFFFFF"/>
        <w:spacing w:before="0" w:beforeAutospacing="0" w:after="300" w:afterAutospacing="0" w:line="360" w:lineRule="atLeast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3. Державному </w:t>
      </w:r>
      <w:proofErr w:type="spellStart"/>
      <w:proofErr w:type="gramStart"/>
      <w:r>
        <w:rPr>
          <w:rFonts w:ascii="Arial" w:hAnsi="Arial" w:cs="Arial"/>
          <w:color w:val="000000"/>
          <w:sz w:val="27"/>
          <w:szCs w:val="27"/>
        </w:rPr>
        <w:t>п</w:t>
      </w:r>
      <w:proofErr w:type="gramEnd"/>
      <w:r>
        <w:rPr>
          <w:rFonts w:ascii="Arial" w:hAnsi="Arial" w:cs="Arial"/>
          <w:color w:val="000000"/>
          <w:sz w:val="27"/>
          <w:szCs w:val="27"/>
        </w:rPr>
        <w:t>ідприємству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«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Електронне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здоров’я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» (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Олександру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Ємцю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)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забезпечити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технічний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супровід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та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адміністрування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програмного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забезпечення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в межах та в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обсягах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визначених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законодавством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та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відповідним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договором.</w:t>
      </w:r>
    </w:p>
    <w:p w:rsidR="005972B2" w:rsidRDefault="005972B2" w:rsidP="005972B2">
      <w:pPr>
        <w:pStyle w:val="ql-align-justify"/>
        <w:shd w:val="clear" w:color="auto" w:fill="FFFFFF"/>
        <w:spacing w:before="0" w:beforeAutospacing="0" w:after="300" w:afterAutospacing="0" w:line="360" w:lineRule="atLeast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4. Департаменту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цифрових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трансформацій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в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охороні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здоров’я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(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Дмитру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Лук’янову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)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забезпечити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оприлюднення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цього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наказу на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офіційному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вебсайті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Міністерства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охорони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здоров’я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України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</w:p>
    <w:p w:rsidR="005972B2" w:rsidRDefault="005972B2" w:rsidP="005972B2">
      <w:pPr>
        <w:pStyle w:val="af1"/>
        <w:shd w:val="clear" w:color="auto" w:fill="FFFFFF"/>
        <w:spacing w:before="0" w:beforeAutospacing="0" w:after="300" w:afterAutospacing="0" w:line="360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 </w:t>
      </w:r>
    </w:p>
    <w:p w:rsidR="005972B2" w:rsidRDefault="005972B2" w:rsidP="005972B2">
      <w:pPr>
        <w:pStyle w:val="ql-align-justify"/>
        <w:shd w:val="clear" w:color="auto" w:fill="FFFFFF"/>
        <w:spacing w:before="0" w:beforeAutospacing="0" w:after="300" w:afterAutospacing="0" w:line="360" w:lineRule="atLeast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5. Контроль за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виконанням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цього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наказу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покласти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на заступника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Міні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стра</w:t>
      </w:r>
      <w:proofErr w:type="spellEnd"/>
      <w:r>
        <w:rPr>
          <w:rFonts w:ascii="Arial" w:hAnsi="Arial" w:cs="Arial"/>
          <w:color w:val="000000"/>
          <w:sz w:val="27"/>
          <w:szCs w:val="27"/>
        </w:rPr>
        <w:br/>
        <w:t>з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питань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цифрового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розвитку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цифрових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трансформацій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і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цифровізації</w:t>
      </w:r>
      <w:proofErr w:type="spellEnd"/>
      <w:r>
        <w:rPr>
          <w:rFonts w:ascii="Arial" w:hAnsi="Arial" w:cs="Arial"/>
          <w:color w:val="000000"/>
          <w:sz w:val="27"/>
          <w:szCs w:val="27"/>
        </w:rPr>
        <w:br/>
      </w:r>
      <w:proofErr w:type="spellStart"/>
      <w:r>
        <w:rPr>
          <w:rFonts w:ascii="Arial" w:hAnsi="Arial" w:cs="Arial"/>
          <w:color w:val="000000"/>
          <w:sz w:val="27"/>
          <w:szCs w:val="27"/>
        </w:rPr>
        <w:t>Марію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Карчевич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</w:p>
    <w:p w:rsidR="005972B2" w:rsidRPr="005972B2" w:rsidRDefault="005972B2" w:rsidP="005972B2">
      <w:pPr>
        <w:pStyle w:val="af1"/>
        <w:shd w:val="clear" w:color="auto" w:fill="FFFFFF"/>
        <w:spacing w:before="0" w:beforeAutospacing="0" w:after="300" w:afterAutospacing="0" w:line="360" w:lineRule="atLeast"/>
        <w:rPr>
          <w:rFonts w:ascii="Arial" w:hAnsi="Arial" w:cs="Arial"/>
          <w:color w:val="000000"/>
          <w:sz w:val="27"/>
          <w:szCs w:val="27"/>
          <w:lang w:val="uk-UA"/>
        </w:rPr>
      </w:pPr>
      <w:r>
        <w:rPr>
          <w:rStyle w:val="af0"/>
          <w:rFonts w:ascii="Arial" w:hAnsi="Arial" w:cs="Arial"/>
          <w:color w:val="000000"/>
          <w:sz w:val="27"/>
          <w:szCs w:val="27"/>
        </w:rPr>
        <w:t> 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625"/>
        <w:gridCol w:w="4618"/>
      </w:tblGrid>
      <w:tr w:rsidR="00A76DAC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A76DAC" w:rsidRPr="005972B2" w:rsidRDefault="005972B2">
            <w:pPr>
              <w:spacing w:after="0"/>
              <w:jc w:val="center"/>
              <w:rPr>
                <w:lang w:val="uk-UA"/>
              </w:rPr>
            </w:pPr>
            <w:bookmarkStart w:id="6" w:name="13"/>
            <w:bookmarkEnd w:id="5"/>
            <w:r>
              <w:rPr>
                <w:rFonts w:ascii="Arial"/>
                <w:b/>
                <w:color w:val="000000"/>
                <w:sz w:val="15"/>
                <w:lang w:val="uk-UA"/>
              </w:rPr>
              <w:t>Перший</w:t>
            </w:r>
            <w:r>
              <w:rPr>
                <w:rFonts w:ascii="Arial"/>
                <w:b/>
                <w:color w:val="000000"/>
                <w:sz w:val="15"/>
                <w:lang w:val="uk-UA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  <w:lang w:val="uk-UA"/>
              </w:rPr>
              <w:t>заступник</w:t>
            </w:r>
            <w:r>
              <w:rPr>
                <w:rFonts w:ascii="Arial"/>
                <w:b/>
                <w:color w:val="000000"/>
                <w:sz w:val="15"/>
                <w:lang w:val="uk-UA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  <w:lang w:val="uk-UA"/>
              </w:rPr>
              <w:t>Міністра</w:t>
            </w:r>
          </w:p>
        </w:tc>
        <w:tc>
          <w:tcPr>
            <w:tcW w:w="4845" w:type="dxa"/>
            <w:vAlign w:val="center"/>
          </w:tcPr>
          <w:p w:rsidR="00A76DAC" w:rsidRPr="005972B2" w:rsidRDefault="005972B2">
            <w:pPr>
              <w:spacing w:after="0"/>
              <w:jc w:val="center"/>
              <w:rPr>
                <w:lang w:val="uk-UA"/>
              </w:rPr>
            </w:pPr>
            <w:bookmarkStart w:id="7" w:name="14"/>
            <w:bookmarkEnd w:id="6"/>
            <w:r>
              <w:rPr>
                <w:rFonts w:ascii="Arial"/>
                <w:b/>
                <w:color w:val="000000"/>
                <w:sz w:val="15"/>
                <w:lang w:val="uk-UA"/>
              </w:rPr>
              <w:t>Сергій</w:t>
            </w:r>
            <w:r>
              <w:rPr>
                <w:rFonts w:ascii="Arial"/>
                <w:b/>
                <w:color w:val="000000"/>
                <w:sz w:val="15"/>
                <w:lang w:val="uk-UA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  <w:lang w:val="uk-UA"/>
              </w:rPr>
              <w:t>ДУБРОВ</w:t>
            </w:r>
          </w:p>
        </w:tc>
        <w:bookmarkEnd w:id="7"/>
      </w:tr>
    </w:tbl>
    <w:p w:rsidR="00A76DAC" w:rsidRDefault="00A76DAC">
      <w:pPr>
        <w:spacing w:after="0"/>
        <w:ind w:firstLine="240"/>
      </w:pPr>
      <w:bookmarkStart w:id="8" w:name="15"/>
    </w:p>
    <w:p w:rsidR="00A76DAC" w:rsidRPr="005972B2" w:rsidRDefault="00A76DAC">
      <w:pPr>
        <w:rPr>
          <w:lang w:val="uk-UA"/>
        </w:rPr>
      </w:pPr>
      <w:bookmarkStart w:id="9" w:name="_GoBack"/>
      <w:bookmarkEnd w:id="8"/>
      <w:bookmarkEnd w:id="9"/>
    </w:p>
    <w:sectPr w:rsidR="00A76DAC" w:rsidRPr="005972B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92FB7"/>
    <w:multiLevelType w:val="hybridMultilevel"/>
    <w:tmpl w:val="5A4EB9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706046"/>
    <w:multiLevelType w:val="hybridMultilevel"/>
    <w:tmpl w:val="336E8F2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DAC"/>
    <w:rsid w:val="003D4D97"/>
    <w:rsid w:val="005972B2"/>
    <w:rsid w:val="00A76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3D4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D4D97"/>
    <w:rPr>
      <w:rFonts w:ascii="Tahoma" w:hAnsi="Tahoma" w:cs="Tahoma"/>
      <w:sz w:val="16"/>
      <w:szCs w:val="16"/>
    </w:rPr>
  </w:style>
  <w:style w:type="character" w:styleId="af0">
    <w:name w:val="Strong"/>
    <w:basedOn w:val="a0"/>
    <w:uiPriority w:val="22"/>
    <w:qFormat/>
    <w:rsid w:val="005972B2"/>
    <w:rPr>
      <w:b/>
      <w:bCs/>
    </w:rPr>
  </w:style>
  <w:style w:type="paragraph" w:customStyle="1" w:styleId="ql-align-justify">
    <w:name w:val="ql-align-justify"/>
    <w:basedOn w:val="a"/>
    <w:rsid w:val="00597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Normal (Web)"/>
    <w:basedOn w:val="a"/>
    <w:uiPriority w:val="99"/>
    <w:semiHidden/>
    <w:unhideWhenUsed/>
    <w:rsid w:val="00597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3D4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D4D97"/>
    <w:rPr>
      <w:rFonts w:ascii="Tahoma" w:hAnsi="Tahoma" w:cs="Tahoma"/>
      <w:sz w:val="16"/>
      <w:szCs w:val="16"/>
    </w:rPr>
  </w:style>
  <w:style w:type="character" w:styleId="af0">
    <w:name w:val="Strong"/>
    <w:basedOn w:val="a0"/>
    <w:uiPriority w:val="22"/>
    <w:qFormat/>
    <w:rsid w:val="005972B2"/>
    <w:rPr>
      <w:b/>
      <w:bCs/>
    </w:rPr>
  </w:style>
  <w:style w:type="paragraph" w:customStyle="1" w:styleId="ql-align-justify">
    <w:name w:val="ql-align-justify"/>
    <w:basedOn w:val="a"/>
    <w:rsid w:val="00597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Normal (Web)"/>
    <w:basedOn w:val="a"/>
    <w:uiPriority w:val="99"/>
    <w:semiHidden/>
    <w:unhideWhenUsed/>
    <w:rsid w:val="00597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909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2220</Characters>
  <Application>Microsoft Office Word</Application>
  <DocSecurity>0</DocSecurity>
  <Lines>60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docx4j</dc:creator>
  <cp:lastModifiedBy>subscribe18</cp:lastModifiedBy>
  <cp:revision>2</cp:revision>
  <dcterms:created xsi:type="dcterms:W3CDTF">2024-08-09T11:47:00Z</dcterms:created>
  <dcterms:modified xsi:type="dcterms:W3CDTF">2024-08-09T11:47:00Z</dcterms:modified>
</cp:coreProperties>
</file>