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A4" w:rsidRDefault="00BA75C2">
      <w:pPr>
        <w:spacing w:after="75"/>
        <w:jc w:val="center"/>
      </w:pPr>
      <w:bookmarkStart w:id="0" w:name="1"/>
      <w:r>
        <w:rPr>
          <w:noProof/>
          <w:lang w:val="ru-RU" w:eastAsia="ru-RU"/>
        </w:rPr>
        <w:drawing>
          <wp:inline distT="0" distB="0" distL="0" distR="0" wp14:anchorId="360DD809" wp14:editId="4C259B13">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685AA4" w:rsidRDefault="00BA75C2">
      <w:pPr>
        <w:pStyle w:val="2"/>
        <w:spacing w:after="225"/>
        <w:jc w:val="center"/>
      </w:pPr>
      <w:bookmarkStart w:id="1" w:name="2"/>
      <w:bookmarkEnd w:id="0"/>
      <w:r>
        <w:rPr>
          <w:rFonts w:ascii="Arial" w:hAnsi="Arial"/>
          <w:color w:val="000000"/>
          <w:sz w:val="34"/>
        </w:rPr>
        <w:t>ЗАКОН УКРАЇНИ</w:t>
      </w:r>
    </w:p>
    <w:p w:rsidR="00685AA4" w:rsidRDefault="00BA75C2">
      <w:pPr>
        <w:pStyle w:val="2"/>
        <w:spacing w:after="225"/>
        <w:jc w:val="center"/>
      </w:pPr>
      <w:bookmarkStart w:id="2" w:name="3"/>
      <w:bookmarkEnd w:id="1"/>
      <w:r>
        <w:rPr>
          <w:rFonts w:ascii="Arial" w:hAnsi="Arial"/>
          <w:color w:val="000000"/>
          <w:sz w:val="34"/>
        </w:rPr>
        <w:t>Про запобігання корупції</w:t>
      </w:r>
    </w:p>
    <w:p w:rsidR="00685AA4" w:rsidRDefault="00BA75C2">
      <w:pPr>
        <w:spacing w:after="75"/>
        <w:jc w:val="center"/>
      </w:pPr>
      <w:bookmarkStart w:id="3" w:name="994"/>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28 грудня 2014 року N 77-VIII,</w:t>
      </w:r>
      <w:r>
        <w:br/>
      </w:r>
      <w:r>
        <w:rPr>
          <w:rFonts w:ascii="Arial" w:hAnsi="Arial"/>
          <w:color w:val="293A55"/>
          <w:sz w:val="18"/>
        </w:rPr>
        <w:t>від 12 лютого 2015 року N 198-VIII,</w:t>
      </w:r>
      <w:r>
        <w:br/>
      </w:r>
      <w:r>
        <w:rPr>
          <w:rFonts w:ascii="Arial" w:hAnsi="Arial"/>
          <w:color w:val="293A55"/>
          <w:sz w:val="18"/>
        </w:rPr>
        <w:t>від 2 липня 2015 року N 576-VIII,</w:t>
      </w:r>
      <w:r>
        <w:br/>
      </w:r>
      <w:r>
        <w:rPr>
          <w:rFonts w:ascii="Arial" w:hAnsi="Arial"/>
          <w:color w:val="293A55"/>
          <w:sz w:val="18"/>
        </w:rPr>
        <w:t xml:space="preserve"> від 14 липня 2015 року N 595-VIII,</w:t>
      </w:r>
      <w:r>
        <w:br/>
      </w:r>
      <w:r>
        <w:rPr>
          <w:rFonts w:ascii="Arial" w:hAnsi="Arial"/>
          <w:color w:val="293A55"/>
          <w:sz w:val="18"/>
        </w:rPr>
        <w:t>від 14 липня 2015 року N 597-VIII,</w:t>
      </w:r>
      <w:r>
        <w:br/>
      </w:r>
      <w:r>
        <w:rPr>
          <w:rFonts w:ascii="Arial" w:hAnsi="Arial"/>
          <w:color w:val="293A55"/>
          <w:sz w:val="18"/>
        </w:rPr>
        <w:t>від 16 липня 2015 року N 631-VIII,</w:t>
      </w:r>
      <w:r>
        <w:br/>
      </w:r>
      <w:r>
        <w:rPr>
          <w:rFonts w:ascii="Arial" w:hAnsi="Arial"/>
          <w:color w:val="293A55"/>
          <w:sz w:val="18"/>
        </w:rPr>
        <w:t>від 15 вересня 2015 року N 679-VIII,</w:t>
      </w:r>
      <w:r>
        <w:br/>
      </w:r>
      <w:r>
        <w:rPr>
          <w:rFonts w:ascii="Arial" w:hAnsi="Arial"/>
          <w:color w:val="293A55"/>
          <w:sz w:val="18"/>
        </w:rPr>
        <w:t xml:space="preserve"> від 8 жовтня 2015 року N 731-VIII,</w:t>
      </w:r>
      <w:r>
        <w:br/>
      </w:r>
      <w:r>
        <w:rPr>
          <w:rFonts w:ascii="Arial" w:hAnsi="Arial"/>
          <w:color w:val="293A55"/>
          <w:sz w:val="18"/>
        </w:rPr>
        <w:t>від 10 листопада 2015 року N 766-VIII,</w:t>
      </w:r>
      <w:r>
        <w:br/>
      </w:r>
      <w:r>
        <w:rPr>
          <w:rFonts w:ascii="Arial" w:hAnsi="Arial"/>
          <w:color w:val="293A55"/>
          <w:sz w:val="18"/>
        </w:rPr>
        <w:t>від 12 листопада 2015 року N 794-VIII,</w:t>
      </w:r>
      <w:r>
        <w:br/>
      </w:r>
      <w:r>
        <w:rPr>
          <w:rFonts w:ascii="Arial" w:hAnsi="Arial"/>
          <w:color w:val="293A55"/>
          <w:sz w:val="18"/>
        </w:rPr>
        <w:t>від 10 грудня 2015 року N 889-VIII,</w:t>
      </w:r>
      <w:r>
        <w:br/>
      </w:r>
      <w:r>
        <w:rPr>
          <w:rFonts w:ascii="Arial" w:hAnsi="Arial"/>
          <w:color w:val="293A55"/>
          <w:sz w:val="18"/>
        </w:rPr>
        <w:t xml:space="preserve"> від 25 грудня 2015 року N 922-VIII,</w:t>
      </w:r>
      <w:r>
        <w:br/>
      </w:r>
      <w:r>
        <w:rPr>
          <w:rFonts w:ascii="Arial" w:hAnsi="Arial"/>
          <w:color w:val="293A55"/>
          <w:sz w:val="18"/>
        </w:rPr>
        <w:t>від 25 грудня 2015 року N 928-VIII,</w:t>
      </w:r>
      <w:r>
        <w:br/>
      </w:r>
      <w:r>
        <w:rPr>
          <w:rFonts w:ascii="Arial" w:hAnsi="Arial"/>
          <w:color w:val="293A55"/>
          <w:sz w:val="18"/>
        </w:rPr>
        <w:t>від 15 березня 2016 року N 1022-VIII,</w:t>
      </w:r>
      <w:r>
        <w:br/>
      </w:r>
      <w:r>
        <w:rPr>
          <w:rFonts w:ascii="Arial" w:hAnsi="Arial"/>
          <w:color w:val="293A55"/>
          <w:sz w:val="18"/>
        </w:rPr>
        <w:t>від 2 червня 2016 року N 1403-VIII,</w:t>
      </w:r>
      <w:r>
        <w:br/>
      </w:r>
      <w:r>
        <w:rPr>
          <w:rFonts w:ascii="Arial" w:hAnsi="Arial"/>
          <w:color w:val="293A55"/>
          <w:sz w:val="18"/>
        </w:rPr>
        <w:t>від 22 вересня 2016 року N 1540-VIII,</w:t>
      </w:r>
      <w:r>
        <w:br/>
      </w:r>
      <w:r>
        <w:rPr>
          <w:rFonts w:ascii="Arial" w:hAnsi="Arial"/>
          <w:color w:val="293A55"/>
          <w:sz w:val="18"/>
        </w:rPr>
        <w:t>від 6 грудня 2016 року N 1774-VIII</w:t>
      </w:r>
      <w:r>
        <w:rPr>
          <w:rFonts w:ascii="Arial" w:hAnsi="Arial"/>
          <w:color w:val="293A55"/>
          <w:sz w:val="18"/>
        </w:rPr>
        <w:t>,</w:t>
      </w:r>
      <w:r>
        <w:br/>
      </w:r>
      <w:r>
        <w:rPr>
          <w:rFonts w:ascii="Arial" w:hAnsi="Arial"/>
          <w:color w:val="293A55"/>
          <w:sz w:val="18"/>
        </w:rPr>
        <w:t>від 21 грудня 2016 року N 1798-VIII,</w:t>
      </w:r>
      <w:r>
        <w:br/>
      </w:r>
      <w:r>
        <w:rPr>
          <w:rFonts w:ascii="Arial" w:hAnsi="Arial"/>
          <w:color w:val="293A55"/>
          <w:sz w:val="18"/>
        </w:rPr>
        <w:t>від 9 лютого 2017 року N 1848-VIII,</w:t>
      </w:r>
      <w:r>
        <w:br/>
      </w:r>
      <w:r>
        <w:rPr>
          <w:rFonts w:ascii="Arial" w:hAnsi="Arial"/>
          <w:color w:val="293A55"/>
          <w:sz w:val="18"/>
        </w:rPr>
        <w:t>від 23 березня 2017 року N 1975-VIII</w:t>
      </w:r>
      <w:r>
        <w:br/>
      </w:r>
      <w:r>
        <w:rPr>
          <w:rFonts w:ascii="Arial" w:hAnsi="Arial"/>
          <w:color w:val="000000"/>
          <w:sz w:val="18"/>
        </w:rPr>
        <w:t xml:space="preserve"> </w:t>
      </w:r>
      <w:r>
        <w:rPr>
          <w:rFonts w:ascii="Arial" w:hAnsi="Arial"/>
          <w:i/>
          <w:color w:val="000000"/>
          <w:sz w:val="18"/>
        </w:rPr>
        <w:t>(додатково див. пункт 6 розділу II  Закону України</w:t>
      </w:r>
      <w:r>
        <w:br/>
      </w:r>
      <w:r>
        <w:rPr>
          <w:rFonts w:ascii="Arial" w:hAnsi="Arial"/>
          <w:i/>
          <w:color w:val="000000"/>
          <w:sz w:val="18"/>
        </w:rPr>
        <w:t xml:space="preserve"> від 23 березня 2017 року N 1975-VIII)</w:t>
      </w:r>
      <w:r>
        <w:rPr>
          <w:rFonts w:ascii="Arial" w:hAnsi="Arial"/>
          <w:color w:val="293A55"/>
          <w:sz w:val="18"/>
        </w:rPr>
        <w:t>,</w:t>
      </w:r>
      <w:r>
        <w:br/>
      </w:r>
      <w:r>
        <w:rPr>
          <w:rFonts w:ascii="Arial" w:hAnsi="Arial"/>
          <w:color w:val="293A55"/>
          <w:sz w:val="18"/>
        </w:rPr>
        <w:t>від 13 липня 2017 року N 2136-VIII,</w:t>
      </w:r>
      <w:r>
        <w:br/>
      </w:r>
      <w:r>
        <w:rPr>
          <w:rFonts w:ascii="Arial" w:hAnsi="Arial"/>
          <w:color w:val="293A55"/>
          <w:sz w:val="18"/>
        </w:rPr>
        <w:t>від 19 червня 20</w:t>
      </w:r>
      <w:r>
        <w:rPr>
          <w:rFonts w:ascii="Arial" w:hAnsi="Arial"/>
          <w:color w:val="293A55"/>
          <w:sz w:val="18"/>
        </w:rPr>
        <w:t>18 року N 2462-VIII,</w:t>
      </w:r>
      <w:r>
        <w:br/>
      </w:r>
      <w:r>
        <w:rPr>
          <w:rFonts w:ascii="Arial" w:hAnsi="Arial"/>
          <w:color w:val="293A55"/>
          <w:sz w:val="18"/>
        </w:rPr>
        <w:t>від 3 липня 2018 року N 2475-VIII,</w:t>
      </w:r>
      <w:r>
        <w:br/>
      </w:r>
      <w:r>
        <w:rPr>
          <w:rFonts w:ascii="Arial" w:hAnsi="Arial"/>
          <w:color w:val="293A55"/>
          <w:sz w:val="18"/>
        </w:rPr>
        <w:t>від 25 квітня 2019 року N 2704-VIII,</w:t>
      </w:r>
      <w:r>
        <w:br/>
      </w:r>
      <w:r>
        <w:rPr>
          <w:rFonts w:ascii="Arial" w:hAnsi="Arial"/>
          <w:color w:val="293A55"/>
          <w:sz w:val="18"/>
        </w:rPr>
        <w:t>від 19 вересня 2019 року N 113-IX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 пункту 19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19 вересня 2019 року N 113-IX, набирають чинності з</w:t>
      </w:r>
      <w:r>
        <w:rPr>
          <w:rFonts w:ascii="Arial" w:hAnsi="Arial"/>
          <w:color w:val="000000"/>
          <w:sz w:val="18"/>
        </w:rPr>
        <w:t xml:space="preserve"> </w:t>
      </w:r>
      <w:r>
        <w:rPr>
          <w:rFonts w:ascii="Arial" w:hAnsi="Arial"/>
          <w:color w:val="293A55"/>
          <w:sz w:val="18"/>
        </w:rPr>
        <w:t xml:space="preserve">2 січня </w:t>
      </w:r>
      <w:r>
        <w:rPr>
          <w:rFonts w:ascii="Arial" w:hAnsi="Arial"/>
          <w:color w:val="293A55"/>
          <w:sz w:val="18"/>
        </w:rPr>
        <w:t>2020 року),</w:t>
      </w:r>
      <w:r>
        <w:br/>
      </w:r>
      <w:r>
        <w:rPr>
          <w:rFonts w:ascii="Arial" w:hAnsi="Arial"/>
          <w:color w:val="293A55"/>
          <w:sz w:val="18"/>
        </w:rPr>
        <w:t>від 19 вересня 2019 року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квітня 2020 року),</w:t>
      </w:r>
      <w:r>
        <w:br/>
      </w:r>
      <w:r>
        <w:rPr>
          <w:rFonts w:ascii="Arial" w:hAnsi="Arial"/>
          <w:color w:val="293A55"/>
          <w:sz w:val="18"/>
        </w:rPr>
        <w:t>від 2 жовтня 2019 року N 140-IX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20,</w:t>
      </w:r>
      <w:r>
        <w:rPr>
          <w:rFonts w:ascii="Arial" w:hAnsi="Arial"/>
          <w:color w:val="000000"/>
          <w:sz w:val="18"/>
        </w:rPr>
        <w:t xml:space="preserve"> </w:t>
      </w:r>
      <w:r>
        <w:rPr>
          <w:rFonts w:ascii="Arial" w:hAnsi="Arial"/>
          <w:color w:val="293A55"/>
          <w:sz w:val="18"/>
        </w:rPr>
        <w:t>24 пункту 11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 жовтня 2019 року N 140-IX, вводяться в дію з</w:t>
      </w:r>
      <w:r>
        <w:rPr>
          <w:rFonts w:ascii="Arial" w:hAnsi="Arial"/>
          <w:color w:val="000000"/>
          <w:sz w:val="18"/>
        </w:rPr>
        <w:t xml:space="preserve"> </w:t>
      </w:r>
      <w:r>
        <w:rPr>
          <w:rFonts w:ascii="Arial" w:hAnsi="Arial"/>
          <w:color w:val="293A55"/>
          <w:sz w:val="18"/>
        </w:rPr>
        <w:t>1 січня 20</w:t>
      </w:r>
      <w:r>
        <w:rPr>
          <w:rFonts w:ascii="Arial" w:hAnsi="Arial"/>
          <w:color w:val="293A55"/>
          <w:sz w:val="18"/>
        </w:rPr>
        <w:t>20 року),</w:t>
      </w:r>
      <w:r>
        <w:br/>
      </w:r>
      <w:r>
        <w:rPr>
          <w:rFonts w:ascii="Arial" w:hAnsi="Arial"/>
          <w:color w:val="293A55"/>
          <w:sz w:val="18"/>
        </w:rPr>
        <w:t>від 17 жовтня 2019 року N 198-IX,</w:t>
      </w:r>
      <w:r>
        <w:br/>
      </w:r>
      <w:r>
        <w:rPr>
          <w:rFonts w:ascii="Arial" w:hAnsi="Arial"/>
          <w:color w:val="293A55"/>
          <w:sz w:val="18"/>
        </w:rPr>
        <w:t>від 31 жовтня 2019 року N 263-IX,</w:t>
      </w:r>
      <w:r>
        <w:br/>
      </w:r>
      <w:r>
        <w:rPr>
          <w:rFonts w:ascii="Arial" w:hAnsi="Arial"/>
          <w:color w:val="293A55"/>
          <w:sz w:val="18"/>
        </w:rPr>
        <w:t>від 3 грудня 2019 року N 319-IX,</w:t>
      </w:r>
      <w:r>
        <w:br/>
      </w:r>
      <w:r>
        <w:rPr>
          <w:rFonts w:ascii="Arial" w:hAnsi="Arial"/>
          <w:color w:val="293A55"/>
          <w:sz w:val="18"/>
        </w:rPr>
        <w:t>Виборчим кодексом України</w:t>
      </w:r>
      <w:r>
        <w:br/>
      </w:r>
      <w:r>
        <w:rPr>
          <w:rFonts w:ascii="Arial" w:hAnsi="Arial"/>
          <w:color w:val="293A55"/>
          <w:sz w:val="18"/>
        </w:rPr>
        <w:t>від 19 грудня 2019 року N 396-IX,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14 січня 2020 року N 440-IX,</w:t>
      </w:r>
      <w:r>
        <w:br/>
      </w:r>
      <w:r>
        <w:rPr>
          <w:rFonts w:ascii="Arial" w:hAnsi="Arial"/>
          <w:color w:val="293A55"/>
          <w:sz w:val="18"/>
        </w:rPr>
        <w:t>від 4 березня 2020 року N 524-IX,</w:t>
      </w:r>
      <w:r>
        <w:br/>
      </w:r>
      <w:r>
        <w:rPr>
          <w:rFonts w:ascii="Arial" w:hAnsi="Arial"/>
          <w:color w:val="293A55"/>
          <w:sz w:val="18"/>
        </w:rPr>
        <w:lastRenderedPageBreak/>
        <w:t>від 17 березня 2020 року N 530-IX,</w:t>
      </w:r>
      <w:r>
        <w:br/>
      </w:r>
      <w:r>
        <w:rPr>
          <w:rFonts w:ascii="Arial" w:hAnsi="Arial"/>
          <w:color w:val="293A55"/>
          <w:sz w:val="18"/>
        </w:rPr>
        <w:t>від 30 березня 2020 року N 540-IX,</w:t>
      </w:r>
      <w:r>
        <w:br/>
      </w:r>
      <w:r>
        <w:rPr>
          <w:rFonts w:ascii="Arial" w:hAnsi="Arial"/>
          <w:color w:val="293A55"/>
          <w:sz w:val="18"/>
        </w:rPr>
        <w:t>від 17 червня 2020 року N 720-IX,</w:t>
      </w:r>
      <w:r>
        <w:br/>
      </w:r>
      <w:r>
        <w:rPr>
          <w:rFonts w:ascii="Arial" w:hAnsi="Arial"/>
          <w:color w:val="293A55"/>
          <w:sz w:val="18"/>
        </w:rPr>
        <w:t>від 19 червня 2020 року N 738-IX,</w:t>
      </w:r>
      <w:r>
        <w:br/>
      </w:r>
      <w:r>
        <w:rPr>
          <w:rFonts w:ascii="Arial" w:hAnsi="Arial"/>
          <w:color w:val="293A55"/>
          <w:sz w:val="18"/>
        </w:rPr>
        <w:t>від 16 липня 2020 року N 805-IX,</w:t>
      </w:r>
      <w:r>
        <w:br/>
      </w:r>
      <w:r>
        <w:rPr>
          <w:rFonts w:ascii="Arial" w:hAnsi="Arial"/>
          <w:color w:val="293A55"/>
          <w:sz w:val="18"/>
        </w:rPr>
        <w:t>від 2 вересня 2020 року N 852-IX,</w:t>
      </w:r>
      <w:r>
        <w:br/>
      </w:r>
      <w:r>
        <w:rPr>
          <w:rFonts w:ascii="Arial" w:hAnsi="Arial"/>
          <w:color w:val="293A55"/>
          <w:sz w:val="18"/>
        </w:rPr>
        <w:t>від 17 вересня 2020 року N 912-IX,</w:t>
      </w:r>
      <w:r>
        <w:br/>
      </w:r>
      <w:r>
        <w:rPr>
          <w:rFonts w:ascii="Arial" w:hAnsi="Arial"/>
          <w:color w:val="293A55"/>
          <w:sz w:val="18"/>
        </w:rPr>
        <w:t>від 17 вересня 2</w:t>
      </w:r>
      <w:r>
        <w:rPr>
          <w:rFonts w:ascii="Arial" w:hAnsi="Arial"/>
          <w:color w:val="293A55"/>
          <w:sz w:val="18"/>
        </w:rPr>
        <w:t>020 року N 918-IX,</w:t>
      </w:r>
      <w:r>
        <w:br/>
      </w:r>
      <w:r>
        <w:rPr>
          <w:rFonts w:ascii="Arial" w:hAnsi="Arial"/>
          <w:color w:val="293A55"/>
          <w:sz w:val="18"/>
        </w:rPr>
        <w:t>від 4 грудня 2020 року N 1074-IX,</w:t>
      </w:r>
      <w:r>
        <w:br/>
      </w:r>
      <w:r>
        <w:rPr>
          <w:rFonts w:ascii="Arial" w:hAnsi="Arial"/>
          <w:color w:val="293A55"/>
          <w:sz w:val="18"/>
        </w:rPr>
        <w:t>від 15 грудня 2020 року N 1079-IX</w:t>
      </w:r>
      <w:r>
        <w:br/>
      </w:r>
      <w:r>
        <w:rPr>
          <w:rFonts w:ascii="Arial" w:hAnsi="Arial"/>
          <w:i/>
          <w:color w:val="000000"/>
          <w:sz w:val="18"/>
        </w:rPr>
        <w:t>(зміни, внесені розділом І Закону України від 15 грудня 2020 року N 1079-IX, в частині забезпечення</w:t>
      </w:r>
      <w:r>
        <w:br/>
      </w:r>
      <w:r>
        <w:rPr>
          <w:rFonts w:ascii="Arial" w:hAnsi="Arial"/>
          <w:i/>
          <w:color w:val="000000"/>
          <w:sz w:val="18"/>
        </w:rPr>
        <w:t xml:space="preserve"> Національним агентством з питань запобігання корупції ведення за доп</w:t>
      </w:r>
      <w:r>
        <w:rPr>
          <w:rFonts w:ascii="Arial" w:hAnsi="Arial"/>
          <w:i/>
          <w:color w:val="000000"/>
          <w:sz w:val="18"/>
        </w:rPr>
        <w:t>омогою програмних засобів Єдиного</w:t>
      </w:r>
      <w:r>
        <w:br/>
      </w:r>
      <w:r>
        <w:rPr>
          <w:rFonts w:ascii="Arial" w:hAnsi="Arial"/>
          <w:i/>
          <w:color w:val="000000"/>
          <w:sz w:val="18"/>
        </w:rPr>
        <w:t xml:space="preserve"> державного реєстру декларацій осіб, уповноважених на виконання функцій держави або місцевого самоврядування, черги</w:t>
      </w:r>
      <w:r>
        <w:br/>
      </w:r>
      <w:r>
        <w:rPr>
          <w:rFonts w:ascii="Arial" w:hAnsi="Arial"/>
          <w:i/>
          <w:color w:val="000000"/>
          <w:sz w:val="18"/>
        </w:rPr>
        <w:t xml:space="preserve"> декларацій осіб, уповноважених на виконання функцій держави або місцевого самоврядування, відібраних для </w:t>
      </w:r>
      <w:r>
        <w:rPr>
          <w:rFonts w:ascii="Arial" w:hAnsi="Arial"/>
          <w:i/>
          <w:color w:val="000000"/>
          <w:sz w:val="18"/>
        </w:rPr>
        <w:t>проведення їх повної</w:t>
      </w:r>
      <w:r>
        <w:br/>
      </w:r>
      <w:r>
        <w:rPr>
          <w:rFonts w:ascii="Arial" w:hAnsi="Arial"/>
          <w:i/>
          <w:color w:val="000000"/>
          <w:sz w:val="18"/>
        </w:rPr>
        <w:t xml:space="preserve"> перевірки, а також інформування суб'єкта декларування про включення поданої ним декларації до черги декларацій,</w:t>
      </w:r>
      <w:r>
        <w:br/>
      </w:r>
      <w:r>
        <w:rPr>
          <w:rFonts w:ascii="Arial" w:hAnsi="Arial"/>
          <w:i/>
          <w:color w:val="000000"/>
          <w:sz w:val="18"/>
        </w:rPr>
        <w:t xml:space="preserve"> відібраних для проведення їх повної перевірки, вводяться в дію з</w:t>
      </w:r>
      <w:r>
        <w:rPr>
          <w:rFonts w:ascii="Arial" w:hAnsi="Arial"/>
          <w:color w:val="000000"/>
          <w:sz w:val="18"/>
        </w:rPr>
        <w:t xml:space="preserve"> </w:t>
      </w:r>
      <w:r>
        <w:rPr>
          <w:rFonts w:ascii="Arial" w:hAnsi="Arial"/>
          <w:color w:val="293A55"/>
          <w:sz w:val="18"/>
        </w:rPr>
        <w:t>дня початку функціонування</w:t>
      </w:r>
      <w:r>
        <w:rPr>
          <w:rFonts w:ascii="Arial" w:hAnsi="Arial"/>
          <w:color w:val="000000"/>
          <w:sz w:val="18"/>
        </w:rPr>
        <w:t xml:space="preserve"> </w:t>
      </w:r>
      <w:r>
        <w:rPr>
          <w:rFonts w:ascii="Arial" w:hAnsi="Arial"/>
          <w:color w:val="293A55"/>
          <w:sz w:val="18"/>
        </w:rPr>
        <w:t>відповідної системи),</w:t>
      </w:r>
      <w:r>
        <w:br/>
      </w:r>
      <w:r>
        <w:rPr>
          <w:rFonts w:ascii="Arial" w:hAnsi="Arial"/>
          <w:color w:val="293A55"/>
          <w:sz w:val="18"/>
        </w:rPr>
        <w:t xml:space="preserve">від 26 </w:t>
      </w:r>
      <w:r>
        <w:rPr>
          <w:rFonts w:ascii="Arial" w:hAnsi="Arial"/>
          <w:color w:val="293A55"/>
          <w:sz w:val="18"/>
        </w:rPr>
        <w:t>січня 2021 року N 1135-IX,</w:t>
      </w:r>
      <w:r>
        <w:br/>
      </w:r>
      <w:r>
        <w:rPr>
          <w:rFonts w:ascii="Arial" w:hAnsi="Arial"/>
          <w:color w:val="293A55"/>
          <w:sz w:val="18"/>
        </w:rPr>
        <w:t>від 28 січня 2021 року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5 лютого 2021 року N 1219-IX,</w:t>
      </w:r>
      <w:r>
        <w:br/>
      </w:r>
      <w:r>
        <w:rPr>
          <w:rFonts w:ascii="Arial" w:hAnsi="Arial"/>
          <w:color w:val="293A55"/>
          <w:sz w:val="18"/>
        </w:rPr>
        <w:t xml:space="preserve">від 30 березня </w:t>
      </w:r>
      <w:r>
        <w:rPr>
          <w:rFonts w:ascii="Arial" w:hAnsi="Arial"/>
          <w:color w:val="293A55"/>
          <w:sz w:val="18"/>
        </w:rPr>
        <w:t>2021 року N 1357-IX,</w:t>
      </w:r>
      <w:r>
        <w:br/>
      </w:r>
      <w:r>
        <w:rPr>
          <w:rFonts w:ascii="Arial" w:hAnsi="Arial"/>
          <w:color w:val="293A55"/>
          <w:sz w:val="18"/>
        </w:rPr>
        <w:t>від 29 квітня 2021 року N 1443-IX,</w:t>
      </w:r>
      <w:r>
        <w:br/>
      </w:r>
      <w:r>
        <w:rPr>
          <w:rFonts w:ascii="Arial" w:hAnsi="Arial"/>
          <w:color w:val="293A55"/>
          <w:sz w:val="18"/>
        </w:rPr>
        <w:t>від 1 червня 2021 року N 1502-IX,</w:t>
      </w:r>
      <w:r>
        <w:br/>
      </w:r>
      <w:r>
        <w:rPr>
          <w:rFonts w:ascii="Arial" w:hAnsi="Arial"/>
          <w:color w:val="293A55"/>
          <w:sz w:val="18"/>
        </w:rPr>
        <w:t>від 3 червня 2021 року N 1530-IX,</w:t>
      </w:r>
      <w:r>
        <w:br/>
      </w:r>
      <w:r>
        <w:rPr>
          <w:rFonts w:ascii="Arial" w:hAnsi="Arial"/>
          <w:color w:val="293A55"/>
          <w:sz w:val="18"/>
        </w:rPr>
        <w:t>від 15 червня 2021 року N 1539-IX,</w:t>
      </w:r>
      <w:r>
        <w:br/>
      </w:r>
      <w:r>
        <w:rPr>
          <w:rFonts w:ascii="Arial" w:hAnsi="Arial"/>
          <w:color w:val="293A55"/>
          <w:sz w:val="18"/>
        </w:rPr>
        <w:t>від 14 липня 2021 року N 1638-IX,</w:t>
      </w:r>
      <w:r>
        <w:br/>
      </w:r>
      <w:r>
        <w:rPr>
          <w:rFonts w:ascii="Arial" w:hAnsi="Arial"/>
          <w:color w:val="293A55"/>
          <w:sz w:val="18"/>
        </w:rPr>
        <w:t>від 15 липня 2021 року N 1690-IX,</w:t>
      </w:r>
      <w:r>
        <w:br/>
      </w:r>
      <w:r>
        <w:rPr>
          <w:rFonts w:ascii="Arial" w:hAnsi="Arial"/>
          <w:color w:val="293A55"/>
          <w:sz w:val="18"/>
        </w:rPr>
        <w:t>від 23 вересня 2021 року N 17</w:t>
      </w:r>
      <w:r>
        <w:rPr>
          <w:rFonts w:ascii="Arial" w:hAnsi="Arial"/>
          <w:color w:val="293A55"/>
          <w:sz w:val="18"/>
        </w:rPr>
        <w:t>80-IX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травня 2022 року),</w:t>
      </w:r>
      <w:r>
        <w:br/>
      </w:r>
      <w:r>
        <w:rPr>
          <w:rFonts w:ascii="Arial" w:hAnsi="Arial"/>
          <w:color w:val="293A55"/>
          <w:sz w:val="18"/>
        </w:rPr>
        <w:t>від 19 жовтня 2021 року N 1811-IX,</w:t>
      </w:r>
      <w:r>
        <w:br/>
      </w:r>
      <w:r>
        <w:rPr>
          <w:rFonts w:ascii="Arial" w:hAnsi="Arial"/>
          <w:color w:val="293A55"/>
          <w:sz w:val="18"/>
        </w:rPr>
        <w:t>від 17 листопада 2021 року N 1893-IX,</w:t>
      </w:r>
      <w:r>
        <w:br/>
      </w:r>
      <w:r>
        <w:rPr>
          <w:rFonts w:ascii="Arial" w:hAnsi="Arial"/>
          <w:color w:val="293A55"/>
          <w:sz w:val="18"/>
        </w:rPr>
        <w:t>від 16 грудня 2021 року N 1971-IX,</w:t>
      </w:r>
      <w:r>
        <w:br/>
      </w:r>
      <w:r>
        <w:rPr>
          <w:rFonts w:ascii="Arial" w:hAnsi="Arial"/>
          <w:color w:val="293A55"/>
          <w:sz w:val="18"/>
        </w:rPr>
        <w:t>від 14 квітня 2022 року N 2203-IX,</w:t>
      </w:r>
      <w:r>
        <w:br/>
      </w:r>
      <w:r>
        <w:rPr>
          <w:rFonts w:ascii="Arial" w:hAnsi="Arial"/>
          <w:color w:val="293A55"/>
          <w:sz w:val="18"/>
        </w:rPr>
        <w:t>від 20 червня 2022 року N 2322-IX,</w:t>
      </w:r>
      <w:r>
        <w:br/>
      </w:r>
      <w:r>
        <w:rPr>
          <w:rFonts w:ascii="Arial" w:hAnsi="Arial"/>
          <w:color w:val="293A55"/>
          <w:sz w:val="18"/>
        </w:rPr>
        <w:t>від 8 липня 2022 року N 238</w:t>
      </w:r>
      <w:r>
        <w:rPr>
          <w:rFonts w:ascii="Arial" w:hAnsi="Arial"/>
          <w:color w:val="293A55"/>
          <w:sz w:val="18"/>
        </w:rPr>
        <w:t>1-IX,</w:t>
      </w:r>
      <w:r>
        <w:br/>
      </w:r>
      <w:r>
        <w:rPr>
          <w:rFonts w:ascii="Arial" w:hAnsi="Arial"/>
          <w:color w:val="293A55"/>
          <w:sz w:val="18"/>
        </w:rPr>
        <w:t>від 27 липня 2022 року N 2465-IX,</w:t>
      </w:r>
      <w:r>
        <w:br/>
      </w:r>
      <w:r>
        <w:rPr>
          <w:rFonts w:ascii="Arial" w:hAnsi="Arial"/>
          <w:color w:val="293A55"/>
          <w:sz w:val="18"/>
        </w:rPr>
        <w:t>від 20 вересня 2022 року N 2597-IX,</w:t>
      </w:r>
      <w:r>
        <w:br/>
      </w:r>
      <w:r>
        <w:rPr>
          <w:rFonts w:ascii="Arial" w:hAnsi="Arial"/>
          <w:color w:val="293A55"/>
          <w:sz w:val="18"/>
        </w:rPr>
        <w:t>від 6 жовтня 2022 року N 2653-IX,</w:t>
      </w:r>
      <w:r>
        <w:br/>
      </w:r>
      <w:r>
        <w:rPr>
          <w:rFonts w:ascii="Arial" w:hAnsi="Arial"/>
          <w:color w:val="293A55"/>
          <w:sz w:val="18"/>
        </w:rPr>
        <w:t>від 13 грудня 2022 року N 2846-IX,</w:t>
      </w:r>
      <w:r>
        <w:br/>
      </w:r>
      <w:r>
        <w:rPr>
          <w:rFonts w:ascii="Arial" w:hAnsi="Arial"/>
          <w:color w:val="293A55"/>
          <w:sz w:val="18"/>
        </w:rPr>
        <w:t xml:space="preserve"> від 13 грудня 2022 року N 2849-IX,</w:t>
      </w:r>
      <w:r>
        <w:br/>
      </w:r>
      <w:r>
        <w:rPr>
          <w:rFonts w:ascii="Arial" w:hAnsi="Arial"/>
          <w:color w:val="293A55"/>
          <w:sz w:val="18"/>
        </w:rPr>
        <w:t>від 23 лютого 2024 року N 3606-IX</w:t>
      </w:r>
      <w:r>
        <w:br/>
      </w:r>
      <w:r>
        <w:rPr>
          <w:rFonts w:ascii="Arial" w:hAnsi="Arial"/>
          <w:i/>
          <w:color w:val="000000"/>
          <w:sz w:val="18"/>
        </w:rPr>
        <w:t>(який вводиться в дію</w:t>
      </w:r>
      <w:r>
        <w:rPr>
          <w:rFonts w:ascii="Arial" w:hAnsi="Arial"/>
          <w:color w:val="000000"/>
          <w:sz w:val="18"/>
        </w:rPr>
        <w:t xml:space="preserve"> </w:t>
      </w:r>
      <w:r>
        <w:rPr>
          <w:rFonts w:ascii="Arial" w:hAnsi="Arial"/>
          <w:color w:val="293A55"/>
          <w:sz w:val="18"/>
        </w:rPr>
        <w:t xml:space="preserve">через два місяці з </w:t>
      </w:r>
      <w:r>
        <w:rPr>
          <w:rFonts w:ascii="Arial" w:hAnsi="Arial"/>
          <w:color w:val="293A55"/>
          <w:sz w:val="18"/>
        </w:rPr>
        <w:t>дня початку</w:t>
      </w:r>
      <w:r>
        <w:br/>
      </w:r>
      <w:r>
        <w:rPr>
          <w:rFonts w:ascii="Arial" w:hAnsi="Arial"/>
          <w:color w:val="293A55"/>
          <w:sz w:val="18"/>
        </w:rPr>
        <w:t xml:space="preserve"> функціонування Реєстру прозорості, але не пізніше 1 вересня 2025 року,</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10 квітня 2023 року N 3022-IX,</w:t>
      </w:r>
      <w:r>
        <w:br/>
      </w:r>
      <w:r>
        <w:rPr>
          <w:rFonts w:ascii="Arial" w:hAnsi="Arial"/>
          <w:color w:val="293A55"/>
          <w:sz w:val="18"/>
        </w:rPr>
        <w:t>від 2 травня 2023 року N 3062-IX,</w:t>
      </w:r>
      <w:r>
        <w:br/>
      </w:r>
      <w:r>
        <w:rPr>
          <w:rFonts w:ascii="Arial" w:hAnsi="Arial"/>
          <w:color w:val="293A55"/>
          <w:sz w:val="18"/>
        </w:rPr>
        <w:t>від 6 вересня 2023 рок</w:t>
      </w:r>
      <w:r>
        <w:rPr>
          <w:rFonts w:ascii="Arial" w:hAnsi="Arial"/>
          <w:color w:val="293A55"/>
          <w:sz w:val="18"/>
        </w:rPr>
        <w:t>у N 3378-IX,</w:t>
      </w:r>
      <w:r>
        <w:br/>
      </w:r>
      <w:r>
        <w:rPr>
          <w:rFonts w:ascii="Arial" w:hAnsi="Arial"/>
          <w:color w:val="293A55"/>
          <w:sz w:val="18"/>
        </w:rPr>
        <w:t>від 20 вересня 2023 року N 3384-IX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9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20 вересня 2023 року N 3384-IX, набирають чинності з</w:t>
      </w:r>
      <w:r>
        <w:rPr>
          <w:rFonts w:ascii="Arial" w:hAnsi="Arial"/>
          <w:color w:val="000000"/>
          <w:sz w:val="18"/>
        </w:rPr>
        <w:t xml:space="preserve"> </w:t>
      </w:r>
      <w:r>
        <w:rPr>
          <w:rFonts w:ascii="Arial" w:hAnsi="Arial"/>
          <w:color w:val="293A55"/>
          <w:sz w:val="18"/>
        </w:rPr>
        <w:t>11 жовтня 2024 року),</w:t>
      </w:r>
      <w:r>
        <w:br/>
      </w:r>
      <w:r>
        <w:rPr>
          <w:rFonts w:ascii="Arial" w:hAnsi="Arial"/>
          <w:color w:val="293A55"/>
          <w:sz w:val="18"/>
        </w:rPr>
        <w:t>від 8 грудня 2023 року N 3503-IX,</w:t>
      </w:r>
      <w:r>
        <w:br/>
      </w:r>
      <w:r>
        <w:rPr>
          <w:rFonts w:ascii="Arial" w:hAnsi="Arial"/>
          <w:color w:val="293A55"/>
          <w:sz w:val="18"/>
        </w:rPr>
        <w:t xml:space="preserve">від 9 грудня 2023 року N </w:t>
      </w:r>
      <w:r>
        <w:rPr>
          <w:rFonts w:ascii="Arial" w:hAnsi="Arial"/>
          <w:color w:val="293A55"/>
          <w:sz w:val="18"/>
        </w:rPr>
        <w:t>3511-IX,</w:t>
      </w:r>
      <w:r>
        <w:br/>
      </w:r>
      <w:r>
        <w:rPr>
          <w:rFonts w:ascii="Arial" w:hAnsi="Arial"/>
          <w:color w:val="293A55"/>
          <w:sz w:val="18"/>
        </w:rPr>
        <w:lastRenderedPageBreak/>
        <w:t>від 22 лютого 2024 року N 3585-IX,</w:t>
      </w:r>
      <w:r>
        <w:br/>
      </w:r>
      <w:r>
        <w:rPr>
          <w:rFonts w:ascii="Arial" w:hAnsi="Arial"/>
          <w:color w:val="293A55"/>
          <w:sz w:val="18"/>
        </w:rPr>
        <w:t>від 21 березня 2024 року N 3621-IX,</w:t>
      </w:r>
      <w:r>
        <w:br/>
      </w:r>
      <w:r>
        <w:rPr>
          <w:rFonts w:ascii="Arial" w:hAnsi="Arial"/>
          <w:color w:val="293A55"/>
          <w:sz w:val="18"/>
        </w:rPr>
        <w:t>від 21 травня 2024 року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8 жовтня 2024 року N 3994-IX),</w:t>
      </w:r>
      <w:r>
        <w:br/>
      </w:r>
      <w:r>
        <w:rPr>
          <w:rFonts w:ascii="Arial" w:hAnsi="Arial"/>
          <w:color w:val="293A55"/>
          <w:sz w:val="18"/>
        </w:rPr>
        <w:t>від 30 жовтня 2024 року N 4042-IX,</w:t>
      </w:r>
      <w:r>
        <w:br/>
      </w:r>
      <w:r>
        <w:rPr>
          <w:rFonts w:ascii="Arial" w:hAnsi="Arial"/>
          <w:color w:val="293A55"/>
          <w:sz w:val="18"/>
        </w:rPr>
        <w:t>від 4 грудня 2024 року N 411</w:t>
      </w:r>
      <w:r>
        <w:rPr>
          <w:rFonts w:ascii="Arial" w:hAnsi="Arial"/>
          <w:color w:val="293A55"/>
          <w:sz w:val="18"/>
        </w:rPr>
        <w:t>1-IX,</w:t>
      </w:r>
      <w:r>
        <w:br/>
      </w:r>
      <w:r>
        <w:rPr>
          <w:rFonts w:ascii="Arial" w:hAnsi="Arial"/>
          <w:color w:val="293A55"/>
          <w:sz w:val="18"/>
        </w:rPr>
        <w:t>від 18 грудня 2024 року N 4158-IX,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17 червня 2025 року N 4496-IX,</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685AA4">
        <w:trPr>
          <w:tblCellSpacing w:w="0" w:type="auto"/>
        </w:trPr>
        <w:tc>
          <w:tcPr>
            <w:tcW w:w="9690" w:type="dxa"/>
            <w:vAlign w:val="center"/>
          </w:tcPr>
          <w:p w:rsidR="00685AA4" w:rsidRDefault="00BA75C2">
            <w:pPr>
              <w:spacing w:after="75"/>
              <w:jc w:val="both"/>
            </w:pPr>
            <w:bookmarkStart w:id="4" w:name="2370"/>
            <w:bookmarkEnd w:id="3"/>
            <w:r>
              <w:rPr>
                <w:rFonts w:ascii="Arial" w:hAnsi="Arial"/>
                <w:color w:val="293A55"/>
                <w:sz w:val="15"/>
              </w:rPr>
              <w:t>(З</w:t>
            </w:r>
            <w:r>
              <w:rPr>
                <w:rFonts w:ascii="Arial" w:hAnsi="Arial"/>
                <w:color w:val="000000"/>
                <w:sz w:val="15"/>
              </w:rPr>
              <w:t xml:space="preserve"> </w:t>
            </w:r>
            <w:r>
              <w:rPr>
                <w:rFonts w:ascii="Arial" w:hAnsi="Arial"/>
                <w:color w:val="293A55"/>
                <w:sz w:val="15"/>
              </w:rPr>
              <w:t>дня набрання чинності</w:t>
            </w:r>
            <w:r>
              <w:rPr>
                <w:rFonts w:ascii="Arial" w:hAnsi="Arial"/>
                <w:color w:val="000000"/>
                <w:sz w:val="15"/>
              </w:rPr>
              <w:t xml:space="preserve"> </w:t>
            </w:r>
            <w:r>
              <w:rPr>
                <w:rFonts w:ascii="Arial" w:hAnsi="Arial"/>
                <w:color w:val="293A55"/>
                <w:sz w:val="15"/>
              </w:rPr>
              <w:t>законом України про внесення змін до</w:t>
            </w:r>
            <w:r>
              <w:rPr>
                <w:rFonts w:ascii="Arial" w:hAnsi="Arial"/>
                <w:color w:val="000000"/>
                <w:sz w:val="15"/>
              </w:rPr>
              <w:t xml:space="preserve"> </w:t>
            </w:r>
            <w:r>
              <w:rPr>
                <w:rFonts w:ascii="Arial" w:hAnsi="Arial"/>
                <w:color w:val="293A55"/>
                <w:sz w:val="15"/>
              </w:rPr>
              <w:t>Податк</w:t>
            </w:r>
            <w:r>
              <w:rPr>
                <w:rFonts w:ascii="Arial" w:hAnsi="Arial"/>
                <w:color w:val="293A55"/>
                <w:sz w:val="15"/>
              </w:rPr>
              <w:t>ового кодексу України</w:t>
            </w:r>
            <w:r>
              <w:rPr>
                <w:rFonts w:ascii="Arial" w:hAnsi="Arial"/>
                <w:color w:val="000000"/>
                <w:sz w:val="15"/>
              </w:rPr>
              <w:t xml:space="preserve"> </w:t>
            </w:r>
            <w:r>
              <w:rPr>
                <w:rFonts w:ascii="Arial" w:hAnsi="Arial"/>
                <w:color w:val="293A55"/>
                <w:sz w:val="15"/>
              </w:rPr>
              <w:t>щодо особливостей оподаткування операцій з віртуальними активами до цього Закону будуть внесені зміни, передбачені підпунктом 6 пункту 3 розділу VI Закону України від 17 лютого 2022 року N 2074-IX)</w:t>
            </w:r>
          </w:p>
        </w:tc>
        <w:bookmarkEnd w:id="4"/>
      </w:tr>
      <w:tr w:rsidR="00685AA4">
        <w:trPr>
          <w:tblCellSpacing w:w="0" w:type="auto"/>
        </w:trPr>
        <w:tc>
          <w:tcPr>
            <w:tcW w:w="9690" w:type="dxa"/>
            <w:vAlign w:val="center"/>
          </w:tcPr>
          <w:p w:rsidR="00685AA4" w:rsidRDefault="00BA75C2">
            <w:pPr>
              <w:spacing w:after="75"/>
              <w:jc w:val="both"/>
            </w:pPr>
            <w:bookmarkStart w:id="5" w:name="2368"/>
            <w:r>
              <w:rPr>
                <w:rFonts w:ascii="Arial" w:hAnsi="Arial"/>
                <w:color w:val="293A55"/>
                <w:sz w:val="15"/>
              </w:rPr>
              <w:t xml:space="preserve">(Через шість місяців з дня </w:t>
            </w:r>
            <w:r>
              <w:rPr>
                <w:rFonts w:ascii="Arial" w:hAnsi="Arial"/>
                <w:color w:val="293A55"/>
                <w:sz w:val="15"/>
              </w:rPr>
              <w:t>припинення або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5 пункту 3 розділу XII Закону України від 2 травня 2023 року N 3077-IX)</w:t>
            </w:r>
          </w:p>
        </w:tc>
        <w:bookmarkEnd w:id="5"/>
      </w:tr>
      <w:tr w:rsidR="00685AA4">
        <w:trPr>
          <w:tblCellSpacing w:w="0" w:type="auto"/>
        </w:trPr>
        <w:tc>
          <w:tcPr>
            <w:tcW w:w="9690" w:type="dxa"/>
            <w:vAlign w:val="center"/>
          </w:tcPr>
          <w:p w:rsidR="00685AA4" w:rsidRDefault="00BA75C2">
            <w:pPr>
              <w:spacing w:after="75"/>
              <w:jc w:val="both"/>
            </w:pPr>
            <w:bookmarkStart w:id="6" w:name="2369"/>
            <w:r>
              <w:rPr>
                <w:rFonts w:ascii="Arial" w:hAnsi="Arial"/>
                <w:color w:val="293A55"/>
                <w:sz w:val="15"/>
              </w:rPr>
              <w:t>(Через один рік з дня припинення або скасування воєнного стану в Україні</w:t>
            </w:r>
            <w:r>
              <w:rPr>
                <w:rFonts w:ascii="Arial" w:hAnsi="Arial"/>
                <w:color w:val="000000"/>
                <w:sz w:val="15"/>
              </w:rPr>
              <w:t xml:space="preserve"> </w:t>
            </w:r>
            <w:r>
              <w:rPr>
                <w:rFonts w:ascii="Arial" w:hAnsi="Arial"/>
                <w:color w:val="293A55"/>
                <w:sz w:val="15"/>
              </w:rPr>
              <w:t>до цього</w:t>
            </w:r>
            <w:r>
              <w:rPr>
                <w:rFonts w:ascii="Arial" w:hAnsi="Arial"/>
                <w:color w:val="293A55"/>
                <w:sz w:val="15"/>
              </w:rPr>
              <w:t xml:space="preserve"> Закону будуть внесені зміни, передбачені підпунктом 10 пункту 2 розділу XIV Закону України від 24 серпня 2023 року N 3354-IX)</w:t>
            </w:r>
          </w:p>
        </w:tc>
        <w:bookmarkEnd w:id="6"/>
      </w:tr>
      <w:tr w:rsidR="00685AA4">
        <w:trPr>
          <w:tblCellSpacing w:w="0" w:type="auto"/>
        </w:trPr>
        <w:tc>
          <w:tcPr>
            <w:tcW w:w="9690" w:type="dxa"/>
            <w:vAlign w:val="center"/>
          </w:tcPr>
          <w:p w:rsidR="00685AA4" w:rsidRDefault="00BA75C2">
            <w:pPr>
              <w:spacing w:after="75"/>
              <w:jc w:val="both"/>
            </w:pPr>
            <w:bookmarkStart w:id="7" w:name="2545"/>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підпунктами 3,</w:t>
            </w:r>
            <w:r>
              <w:rPr>
                <w:rFonts w:ascii="Arial" w:hAnsi="Arial"/>
                <w:color w:val="000000"/>
                <w:sz w:val="15"/>
              </w:rPr>
              <w:t xml:space="preserve"> </w:t>
            </w:r>
            <w:r>
              <w:rPr>
                <w:rFonts w:ascii="Arial" w:hAnsi="Arial"/>
                <w:color w:val="293A55"/>
                <w:sz w:val="15"/>
              </w:rPr>
              <w:t>4 пункту 21 розділу І</w:t>
            </w:r>
            <w:r>
              <w:rPr>
                <w:rFonts w:ascii="Arial" w:hAnsi="Arial"/>
                <w:color w:val="000000"/>
                <w:sz w:val="15"/>
              </w:rPr>
              <w:t xml:space="preserve"> </w:t>
            </w:r>
            <w:r>
              <w:rPr>
                <w:rFonts w:ascii="Arial" w:hAnsi="Arial"/>
                <w:color w:val="293A55"/>
                <w:sz w:val="15"/>
              </w:rPr>
              <w:t>Закону України від 2</w:t>
            </w:r>
            <w:r>
              <w:rPr>
                <w:rFonts w:ascii="Arial" w:hAnsi="Arial"/>
                <w:color w:val="293A55"/>
                <w:sz w:val="15"/>
              </w:rPr>
              <w:t>2 лютого 2024 року N 3585-IX)</w:t>
            </w:r>
          </w:p>
        </w:tc>
        <w:bookmarkEnd w:id="7"/>
      </w:tr>
      <w:tr w:rsidR="00685AA4">
        <w:trPr>
          <w:tblCellSpacing w:w="0" w:type="auto"/>
        </w:trPr>
        <w:tc>
          <w:tcPr>
            <w:tcW w:w="9690" w:type="dxa"/>
            <w:vAlign w:val="center"/>
          </w:tcPr>
          <w:p w:rsidR="00685AA4" w:rsidRDefault="00BA75C2">
            <w:pPr>
              <w:spacing w:after="75"/>
              <w:jc w:val="both"/>
            </w:pPr>
            <w:bookmarkStart w:id="8" w:name="2551"/>
            <w:r>
              <w:rPr>
                <w:rFonts w:ascii="Arial" w:hAnsi="Arial"/>
                <w:color w:val="293A55"/>
                <w:sz w:val="15"/>
              </w:rPr>
              <w:t>(Через 12 місяців з дня припинення або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1 пункту 3 розділу IV Закону України від 20 червня 2024 року N 3841-IX)</w:t>
            </w:r>
          </w:p>
        </w:tc>
        <w:bookmarkEnd w:id="8"/>
      </w:tr>
    </w:tbl>
    <w:p w:rsidR="00685AA4" w:rsidRDefault="00BA75C2">
      <w:pPr>
        <w:spacing w:after="75"/>
        <w:jc w:val="center"/>
      </w:pPr>
      <w:bookmarkStart w:id="9" w:name="1224"/>
      <w:r>
        <w:rPr>
          <w:rFonts w:ascii="Arial" w:hAnsi="Arial"/>
          <w:color w:val="293A55"/>
          <w:sz w:val="18"/>
        </w:rPr>
        <w:t>Окремі положення цього Зак</w:t>
      </w:r>
      <w:r>
        <w:rPr>
          <w:rFonts w:ascii="Arial" w:hAnsi="Arial"/>
          <w:color w:val="293A55"/>
          <w:sz w:val="18"/>
        </w:rPr>
        <w:t>ону визнано такими,</w:t>
      </w:r>
      <w:r>
        <w:br/>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6 червня 2019 року N 3-р/2019)</w:t>
      </w:r>
    </w:p>
    <w:p w:rsidR="00685AA4" w:rsidRDefault="00BA75C2">
      <w:pPr>
        <w:spacing w:after="75"/>
        <w:jc w:val="center"/>
      </w:pPr>
      <w:bookmarkStart w:id="10" w:name="1830"/>
      <w:bookmarkEnd w:id="9"/>
      <w:r>
        <w:rPr>
          <w:rFonts w:ascii="Arial" w:hAnsi="Arial"/>
          <w:color w:val="293A55"/>
          <w:sz w:val="18"/>
        </w:rPr>
        <w:t>Окремі положення цього Закону визнано такими,</w:t>
      </w:r>
      <w:r>
        <w:br/>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w:t>
      </w:r>
      <w:r>
        <w:rPr>
          <w:rFonts w:ascii="Arial" w:hAnsi="Arial"/>
          <w:color w:val="293A55"/>
          <w:sz w:val="18"/>
        </w:rPr>
        <w:t>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27 жовтня 2020 року N 13-р/2020)</w:t>
      </w:r>
    </w:p>
    <w:tbl>
      <w:tblPr>
        <w:tblW w:w="0" w:type="auto"/>
        <w:tblCellSpacing w:w="0" w:type="auto"/>
        <w:tblBorders>
          <w:top w:val="single" w:sz="8" w:space="0" w:color="E5E2FF"/>
        </w:tblBorders>
        <w:tblLook w:val="04A0" w:firstRow="1" w:lastRow="0" w:firstColumn="1" w:lastColumn="0" w:noHBand="0" w:noVBand="1"/>
      </w:tblPr>
      <w:tblGrid>
        <w:gridCol w:w="9243"/>
      </w:tblGrid>
      <w:tr w:rsidR="00685AA4">
        <w:trPr>
          <w:tblCellSpacing w:w="0" w:type="auto"/>
        </w:trPr>
        <w:tc>
          <w:tcPr>
            <w:tcW w:w="9690" w:type="dxa"/>
            <w:vAlign w:val="center"/>
          </w:tcPr>
          <w:p w:rsidR="00685AA4" w:rsidRDefault="00BA75C2">
            <w:pPr>
              <w:spacing w:after="75"/>
              <w:jc w:val="both"/>
            </w:pPr>
            <w:bookmarkStart w:id="11" w:name="1149"/>
            <w:bookmarkEnd w:id="10"/>
            <w:r>
              <w:rPr>
                <w:rFonts w:ascii="Arial" w:hAnsi="Arial"/>
                <w:color w:val="293A55"/>
                <w:sz w:val="15"/>
              </w:rPr>
              <w:t>(Норми, установлені до цього Закону пунктом 26 розділу VI Закону України від 8 липня 2010 року N 2456-VI, втратили чинність, враховуючи зміни, внесені</w:t>
            </w:r>
            <w:r>
              <w:rPr>
                <w:rFonts w:ascii="Arial" w:hAnsi="Arial"/>
                <w:color w:val="000000"/>
                <w:sz w:val="15"/>
              </w:rPr>
              <w:t xml:space="preserve"> </w:t>
            </w:r>
            <w:r>
              <w:rPr>
                <w:rFonts w:ascii="Arial" w:hAnsi="Arial"/>
                <w:color w:val="293A55"/>
                <w:sz w:val="15"/>
              </w:rPr>
              <w:t>Законом України від 20 грудня 2016 року N 1789-VIII)</w:t>
            </w:r>
          </w:p>
          <w:p w:rsidR="00685AA4" w:rsidRDefault="00BA75C2">
            <w:pPr>
              <w:spacing w:after="75"/>
              <w:jc w:val="both"/>
            </w:pPr>
            <w:bookmarkStart w:id="12" w:name="1800"/>
            <w:bookmarkEnd w:id="11"/>
            <w:r>
              <w:rPr>
                <w:rFonts w:ascii="Arial" w:hAnsi="Arial"/>
                <w:color w:val="293A55"/>
                <w:sz w:val="15"/>
              </w:rPr>
              <w:t>(Зміни, внесені</w:t>
            </w:r>
            <w:r>
              <w:rPr>
                <w:rFonts w:ascii="Arial" w:hAnsi="Arial"/>
                <w:color w:val="000000"/>
                <w:sz w:val="15"/>
              </w:rPr>
              <w:t xml:space="preserve"> </w:t>
            </w:r>
            <w:r>
              <w:rPr>
                <w:rFonts w:ascii="Arial" w:hAnsi="Arial"/>
                <w:color w:val="293A55"/>
                <w:sz w:val="15"/>
              </w:rPr>
              <w:t>пунктом 11 розділу І</w:t>
            </w:r>
            <w:r>
              <w:rPr>
                <w:rFonts w:ascii="Arial" w:hAnsi="Arial"/>
                <w:color w:val="000000"/>
                <w:sz w:val="15"/>
              </w:rPr>
              <w:t xml:space="preserve"> Закону України від 2 жовтня 2019 року N 140-IX, у частині автоматизованого розподілу обов'язків з проведення перевірок між уповноваженими особами Національного агентс</w:t>
            </w:r>
            <w:r>
              <w:rPr>
                <w:rFonts w:ascii="Arial" w:hAnsi="Arial"/>
                <w:color w:val="000000"/>
                <w:sz w:val="15"/>
              </w:rPr>
              <w:t xml:space="preserve">тва з питань запобігання корупції, у тому числі обов'язків з проведення повної перевірки декларацій, вводяться в дію з </w:t>
            </w:r>
            <w:r>
              <w:rPr>
                <w:rFonts w:ascii="Arial" w:hAnsi="Arial"/>
                <w:color w:val="293A55"/>
                <w:sz w:val="15"/>
              </w:rPr>
              <w:t>1 червня 2020 року</w:t>
            </w:r>
            <w:r>
              <w:rPr>
                <w:rFonts w:ascii="Arial" w:hAnsi="Arial"/>
                <w:color w:val="000000"/>
                <w:sz w:val="15"/>
              </w:rPr>
              <w:t xml:space="preserve"> згідно із Законом України від 2 жовтня 2019 року N 140-IX</w:t>
            </w:r>
            <w:r>
              <w:rPr>
                <w:rFonts w:ascii="Arial" w:hAnsi="Arial"/>
                <w:i/>
                <w:color w:val="000000"/>
                <w:sz w:val="15"/>
              </w:rPr>
              <w:t xml:space="preserve">, враховуючи зміни, внесені </w:t>
            </w:r>
            <w:r>
              <w:rPr>
                <w:rFonts w:ascii="Arial" w:hAnsi="Arial"/>
                <w:color w:val="293A55"/>
                <w:sz w:val="15"/>
              </w:rPr>
              <w:t>Законом України від 4 березня 202</w:t>
            </w:r>
            <w:r>
              <w:rPr>
                <w:rFonts w:ascii="Arial" w:hAnsi="Arial"/>
                <w:color w:val="293A55"/>
                <w:sz w:val="15"/>
              </w:rPr>
              <w:t>0 року N 524-IX)</w:t>
            </w:r>
          </w:p>
          <w:p w:rsidR="00685AA4" w:rsidRDefault="00BA75C2">
            <w:pPr>
              <w:spacing w:after="75"/>
              <w:jc w:val="both"/>
            </w:pPr>
            <w:bookmarkStart w:id="13" w:name="1780"/>
            <w:bookmarkEnd w:id="12"/>
            <w:r>
              <w:rPr>
                <w:rFonts w:ascii="Arial" w:hAnsi="Arial"/>
                <w:color w:val="293A55"/>
                <w:sz w:val="15"/>
              </w:rPr>
              <w:t>(Установлено, що відповідальність за адміністративні правопорушення, пов'язані з корупцією, вчинені особами, які включені згідно із</w:t>
            </w:r>
            <w:r>
              <w:rPr>
                <w:rFonts w:ascii="Arial" w:hAnsi="Arial"/>
                <w:color w:val="000000"/>
                <w:sz w:val="15"/>
              </w:rPr>
              <w:t xml:space="preserve"> </w:t>
            </w:r>
            <w:r>
              <w:rPr>
                <w:rFonts w:ascii="Arial" w:hAnsi="Arial"/>
                <w:color w:val="293A55"/>
                <w:sz w:val="15"/>
              </w:rPr>
              <w:t>Законом України від 2 жовтня 2019 року N 140-IX</w:t>
            </w:r>
            <w:r>
              <w:rPr>
                <w:rFonts w:ascii="Arial" w:hAnsi="Arial"/>
                <w:color w:val="000000"/>
                <w:sz w:val="15"/>
              </w:rPr>
              <w:t xml:space="preserve"> </w:t>
            </w:r>
            <w:r>
              <w:rPr>
                <w:rFonts w:ascii="Arial" w:hAnsi="Arial"/>
                <w:color w:val="293A55"/>
                <w:sz w:val="15"/>
              </w:rPr>
              <w:t>до переліку суб'єктів, на яких поширюється дія цього Закону</w:t>
            </w:r>
            <w:r>
              <w:rPr>
                <w:rFonts w:ascii="Arial" w:hAnsi="Arial"/>
                <w:color w:val="293A55"/>
                <w:sz w:val="15"/>
              </w:rPr>
              <w:t>, не застосовується у період з</w:t>
            </w:r>
            <w:r>
              <w:rPr>
                <w:rFonts w:ascii="Arial" w:hAnsi="Arial"/>
                <w:color w:val="000000"/>
                <w:sz w:val="15"/>
              </w:rPr>
              <w:t xml:space="preserve"> </w:t>
            </w:r>
            <w:r>
              <w:rPr>
                <w:rFonts w:ascii="Arial" w:hAnsi="Arial"/>
                <w:color w:val="293A55"/>
                <w:sz w:val="15"/>
              </w:rPr>
              <w:t>18 жовтня 2019 року</w:t>
            </w:r>
            <w:r>
              <w:rPr>
                <w:rFonts w:ascii="Arial" w:hAnsi="Arial"/>
                <w:color w:val="000000"/>
                <w:sz w:val="15"/>
              </w:rPr>
              <w:t xml:space="preserve"> </w:t>
            </w:r>
            <w:r>
              <w:rPr>
                <w:rFonts w:ascii="Arial" w:hAnsi="Arial"/>
                <w:color w:val="293A55"/>
                <w:sz w:val="15"/>
              </w:rPr>
              <w:t>до</w:t>
            </w:r>
            <w:r>
              <w:rPr>
                <w:rFonts w:ascii="Arial" w:hAnsi="Arial"/>
                <w:color w:val="000000"/>
                <w:sz w:val="15"/>
              </w:rPr>
              <w:t xml:space="preserve"> </w:t>
            </w:r>
            <w:r>
              <w:rPr>
                <w:rFonts w:ascii="Arial" w:hAnsi="Arial"/>
                <w:color w:val="293A55"/>
                <w:sz w:val="15"/>
              </w:rPr>
              <w:t>25 грудня 2019 року</w:t>
            </w:r>
            <w:r>
              <w:rPr>
                <w:rFonts w:ascii="Arial" w:hAnsi="Arial"/>
                <w:color w:val="000000"/>
                <w:sz w:val="15"/>
              </w:rPr>
              <w:t xml:space="preserve"> </w:t>
            </w:r>
            <w:r>
              <w:rPr>
                <w:rFonts w:ascii="Arial" w:hAnsi="Arial"/>
                <w:color w:val="293A55"/>
                <w:sz w:val="15"/>
              </w:rPr>
              <w:t>згідно із Законом України від 3 грудня 2019 року N 319-IX)</w:t>
            </w:r>
          </w:p>
          <w:p w:rsidR="00685AA4" w:rsidRDefault="00BA75C2">
            <w:pPr>
              <w:spacing w:after="75"/>
              <w:jc w:val="both"/>
            </w:pPr>
            <w:bookmarkStart w:id="14" w:name="2111"/>
            <w:bookmarkEnd w:id="13"/>
            <w:r>
              <w:rPr>
                <w:rFonts w:ascii="Arial" w:hAnsi="Arial"/>
                <w:color w:val="293A55"/>
                <w:sz w:val="15"/>
              </w:rPr>
              <w:t>(Установлено, що спеціальна перевірка, встановлена статтею 56 цього Закону, не проводиться стосовно осіб, які призначаються</w:t>
            </w:r>
            <w:r>
              <w:rPr>
                <w:rFonts w:ascii="Arial" w:hAnsi="Arial"/>
                <w:color w:val="293A55"/>
                <w:sz w:val="15"/>
              </w:rPr>
              <w:t xml:space="preserve"> на посади державної служби або в органах місцевого самоврядування не пізніше наступного робочого дня після припинення дії контракту про проходження ними державної служби на період дії карантину, установленого Кабінетом Міністрів України з метою запобіганн</w:t>
            </w:r>
            <w:r>
              <w:rPr>
                <w:rFonts w:ascii="Arial" w:hAnsi="Arial"/>
                <w:color w:val="293A55"/>
                <w:sz w:val="15"/>
              </w:rPr>
              <w:t xml:space="preserve">я поширенню на території України гострої респіраторної хвороби COVID-19, спричиненої коронавірусом SARS-CoV-2, за умови, що стосовно таких осіб вже проводилася спеціальна перевірка під час укладання відповідного контракту, згідно із Законом України від 23 </w:t>
            </w:r>
            <w:r>
              <w:rPr>
                <w:rFonts w:ascii="Arial" w:hAnsi="Arial"/>
                <w:color w:val="293A55"/>
                <w:sz w:val="15"/>
              </w:rPr>
              <w:t>лютого 2021 року N 1285-IX)</w:t>
            </w:r>
          </w:p>
          <w:p w:rsidR="00685AA4" w:rsidRDefault="00BA75C2">
            <w:pPr>
              <w:spacing w:after="75"/>
              <w:jc w:val="both"/>
            </w:pPr>
            <w:bookmarkStart w:id="15" w:name="2233"/>
            <w:bookmarkEnd w:id="14"/>
            <w:r>
              <w:rPr>
                <w:rFonts w:ascii="Arial" w:hAnsi="Arial"/>
                <w:color w:val="293A55"/>
                <w:sz w:val="15"/>
              </w:rPr>
              <w:t xml:space="preserve">(Установлено, що на період дії воєнного або надзвичайного стану в Україні заборона на одержання пільг, послуг і майна державними органами та органами місцевого самоврядування, передбачена статтею 54 цього Закону, не поширюється </w:t>
            </w:r>
            <w:r>
              <w:rPr>
                <w:rFonts w:ascii="Arial" w:hAnsi="Arial"/>
                <w:color w:val="293A55"/>
                <w:sz w:val="15"/>
              </w:rPr>
              <w:t>на випадки забезпечення юридичними радниками (у тому числі іноземними) захисту прав та інтересів України, державних органів та органів місцевого самоврядування у закордонних юрисдикційних органах згідно із Законом України від 31 травня 2022 року N 2280-IX)</w:t>
            </w:r>
          </w:p>
        </w:tc>
        <w:bookmarkEnd w:id="15"/>
      </w:tr>
      <w:tr w:rsidR="00685AA4">
        <w:trPr>
          <w:tblCellSpacing w:w="0" w:type="auto"/>
        </w:trPr>
        <w:tc>
          <w:tcPr>
            <w:tcW w:w="9690" w:type="dxa"/>
            <w:vAlign w:val="center"/>
          </w:tcPr>
          <w:p w:rsidR="00685AA4" w:rsidRDefault="00BA75C2">
            <w:pPr>
              <w:spacing w:after="75"/>
              <w:jc w:val="both"/>
            </w:pPr>
            <w:bookmarkStart w:id="16" w:name="1039"/>
            <w:r>
              <w:rPr>
                <w:rFonts w:ascii="Arial" w:hAnsi="Arial"/>
                <w:color w:val="293A55"/>
                <w:sz w:val="15"/>
              </w:rPr>
              <w:t>(У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 України від 12 лютого 2015 року N 198</w:t>
            </w:r>
            <w:r>
              <w:rPr>
                <w:rFonts w:ascii="Arial" w:hAnsi="Arial"/>
                <w:color w:val="293A55"/>
                <w:sz w:val="15"/>
              </w:rPr>
              <w:t>-VIII)</w:t>
            </w:r>
          </w:p>
        </w:tc>
        <w:bookmarkEnd w:id="16"/>
      </w:tr>
      <w:tr w:rsidR="00685AA4">
        <w:trPr>
          <w:tblCellSpacing w:w="0" w:type="auto"/>
        </w:trPr>
        <w:tc>
          <w:tcPr>
            <w:tcW w:w="9690" w:type="dxa"/>
            <w:vAlign w:val="center"/>
          </w:tcPr>
          <w:p w:rsidR="00685AA4" w:rsidRDefault="00BA75C2">
            <w:pPr>
              <w:spacing w:after="75"/>
              <w:jc w:val="both"/>
            </w:pPr>
            <w:bookmarkStart w:id="17" w:name="2357"/>
            <w:r>
              <w:rPr>
                <w:rFonts w:ascii="Arial" w:hAnsi="Arial"/>
                <w:color w:val="293A55"/>
                <w:sz w:val="15"/>
              </w:rPr>
              <w:t>(У тексті Закону слова "засоби масової інформації" у всіх відмінках і числах замінено словом "медіа" згідно із Законом України від 13 грудня 2022 року N 2849-IX)</w:t>
            </w:r>
          </w:p>
        </w:tc>
        <w:bookmarkEnd w:id="17"/>
      </w:tr>
    </w:tbl>
    <w:p w:rsidR="00685AA4" w:rsidRDefault="00BA75C2">
      <w:pPr>
        <w:spacing w:after="75"/>
        <w:jc w:val="center"/>
      </w:pPr>
      <w:bookmarkStart w:id="18" w:name="993"/>
      <w:r>
        <w:rPr>
          <w:rFonts w:ascii="Arial" w:hAnsi="Arial"/>
          <w:color w:val="293A55"/>
          <w:sz w:val="18"/>
        </w:rPr>
        <w:t>Додатково див. роз'яснення</w:t>
      </w:r>
      <w:r>
        <w:br/>
      </w:r>
      <w:r>
        <w:rPr>
          <w:rFonts w:ascii="Arial" w:hAnsi="Arial"/>
          <w:color w:val="293A55"/>
          <w:sz w:val="18"/>
        </w:rPr>
        <w:t xml:space="preserve"> Міністерства юстиції України</w:t>
      </w:r>
      <w:r>
        <w:br/>
      </w:r>
      <w:r>
        <w:rPr>
          <w:rFonts w:ascii="Arial" w:hAnsi="Arial"/>
          <w:color w:val="293A55"/>
          <w:sz w:val="18"/>
        </w:rPr>
        <w:t xml:space="preserve"> від 10 листопада 2014 року</w:t>
      </w:r>
    </w:p>
    <w:p w:rsidR="00685AA4" w:rsidRDefault="00BA75C2">
      <w:pPr>
        <w:spacing w:after="75"/>
        <w:ind w:firstLine="240"/>
        <w:jc w:val="both"/>
      </w:pPr>
      <w:bookmarkStart w:id="19" w:name="4"/>
      <w:bookmarkEnd w:id="18"/>
      <w:r>
        <w:rPr>
          <w:rFonts w:ascii="Arial" w:hAnsi="Arial"/>
          <w:color w:val="000000"/>
          <w:sz w:val="18"/>
        </w:rPr>
        <w:lastRenderedPageBreak/>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685AA4" w:rsidRDefault="00BA75C2">
      <w:pPr>
        <w:pStyle w:val="3"/>
        <w:spacing w:after="225"/>
        <w:jc w:val="center"/>
      </w:pPr>
      <w:bookmarkStart w:id="20" w:name="5"/>
      <w:bookmarkEnd w:id="19"/>
      <w:r>
        <w:rPr>
          <w:rFonts w:ascii="Arial" w:hAnsi="Arial"/>
          <w:color w:val="000000"/>
          <w:sz w:val="26"/>
        </w:rPr>
        <w:t>Розділ I</w:t>
      </w:r>
      <w:r>
        <w:br/>
      </w:r>
      <w:r>
        <w:rPr>
          <w:rFonts w:ascii="Arial" w:hAnsi="Arial"/>
          <w:color w:val="000000"/>
          <w:sz w:val="26"/>
        </w:rPr>
        <w:t>ЗАГАЛЬНІ ПО</w:t>
      </w:r>
      <w:r>
        <w:rPr>
          <w:rFonts w:ascii="Arial" w:hAnsi="Arial"/>
          <w:color w:val="000000"/>
          <w:sz w:val="26"/>
        </w:rPr>
        <w:t>ЛОЖЕННЯ</w:t>
      </w:r>
    </w:p>
    <w:p w:rsidR="00685AA4" w:rsidRDefault="00BA75C2">
      <w:pPr>
        <w:pStyle w:val="3"/>
        <w:spacing w:after="225"/>
        <w:jc w:val="center"/>
      </w:pPr>
      <w:bookmarkStart w:id="21" w:name="6"/>
      <w:bookmarkEnd w:id="20"/>
      <w:r>
        <w:rPr>
          <w:rFonts w:ascii="Arial" w:hAnsi="Arial"/>
          <w:color w:val="000000"/>
          <w:sz w:val="26"/>
        </w:rPr>
        <w:t>Стаття 1. Визначення термінів</w:t>
      </w:r>
    </w:p>
    <w:p w:rsidR="00685AA4" w:rsidRDefault="00BA75C2">
      <w:pPr>
        <w:spacing w:after="75"/>
        <w:ind w:firstLine="240"/>
        <w:jc w:val="both"/>
      </w:pPr>
      <w:bookmarkStart w:id="22" w:name="7"/>
      <w:bookmarkEnd w:id="21"/>
      <w:r>
        <w:rPr>
          <w:rFonts w:ascii="Arial" w:hAnsi="Arial"/>
          <w:color w:val="000000"/>
          <w:sz w:val="18"/>
        </w:rPr>
        <w:t>1. У цьому Законі наведені нижче терміни вживаються в такому значенні:</w:t>
      </w:r>
    </w:p>
    <w:p w:rsidR="00685AA4" w:rsidRDefault="00BA75C2">
      <w:pPr>
        <w:spacing w:after="75"/>
        <w:ind w:firstLine="240"/>
        <w:jc w:val="both"/>
      </w:pPr>
      <w:bookmarkStart w:id="23" w:name="8"/>
      <w:bookmarkEnd w:id="22"/>
      <w:r>
        <w:rPr>
          <w:rFonts w:ascii="Arial" w:hAnsi="Arial"/>
          <w:color w:val="000000"/>
          <w:sz w:val="18"/>
        </w:rPr>
        <w:t xml:space="preserve">антикорупційна експертиза - діяльність із виявлення в нормативно-правових актах, проектах нормативно-правових актів положень, які самостійно чи у </w:t>
      </w:r>
      <w:r>
        <w:rPr>
          <w:rFonts w:ascii="Arial" w:hAnsi="Arial"/>
          <w:color w:val="000000"/>
          <w:sz w:val="18"/>
        </w:rPr>
        <w:t>поєднанні з іншими нормами можуть сприяти вчиненню корупційних правопорушень або правопорушень, пов'язаних з корупцією;</w:t>
      </w:r>
    </w:p>
    <w:p w:rsidR="00685AA4" w:rsidRDefault="00BA75C2">
      <w:pPr>
        <w:spacing w:after="75"/>
        <w:ind w:firstLine="240"/>
        <w:jc w:val="both"/>
      </w:pPr>
      <w:bookmarkStart w:id="24" w:name="9"/>
      <w:bookmarkEnd w:id="23"/>
      <w:r>
        <w:rPr>
          <w:rFonts w:ascii="Arial" w:hAnsi="Arial"/>
          <w:color w:val="000000"/>
          <w:sz w:val="18"/>
        </w:rPr>
        <w:t>пряме підпорядкування - відносини прямої організаційної або правової залежності підлеглої особи від її керівника, в тому числі через вир</w:t>
      </w:r>
      <w:r>
        <w:rPr>
          <w:rFonts w:ascii="Arial" w:hAnsi="Arial"/>
          <w:color w:val="000000"/>
          <w:sz w:val="18"/>
        </w:rPr>
        <w:t>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685AA4" w:rsidRDefault="00BA75C2">
      <w:pPr>
        <w:spacing w:after="75"/>
        <w:ind w:firstLine="240"/>
        <w:jc w:val="both"/>
      </w:pPr>
      <w:bookmarkStart w:id="25" w:name="1233"/>
      <w:bookmarkEnd w:id="24"/>
      <w:r>
        <w:rPr>
          <w:rFonts w:ascii="Arial" w:hAnsi="Arial"/>
          <w:color w:val="293A55"/>
          <w:sz w:val="18"/>
        </w:rPr>
        <w:t>близькі особи - члени сім'ї суб'єкта, зазначеного у частині першій ста</w:t>
      </w:r>
      <w:r>
        <w:rPr>
          <w:rFonts w:ascii="Arial" w:hAnsi="Arial"/>
          <w:color w:val="293A55"/>
          <w:sz w:val="18"/>
        </w:rPr>
        <w:t>тті 3 цього Закону,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w:t>
      </w:r>
      <w:r>
        <w:rPr>
          <w:rFonts w:ascii="Arial" w:hAnsi="Arial"/>
          <w:color w:val="293A55"/>
          <w:sz w:val="18"/>
        </w:rPr>
        <w:t xml:space="preserve">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w:t>
      </w:r>
      <w:r>
        <w:rPr>
          <w:rFonts w:ascii="Arial" w:hAnsi="Arial"/>
          <w:color w:val="293A55"/>
          <w:sz w:val="18"/>
        </w:rPr>
        <w:t>зазначеного суб'єкта;</w:t>
      </w:r>
    </w:p>
    <w:p w:rsidR="00685AA4" w:rsidRDefault="00BA75C2">
      <w:pPr>
        <w:spacing w:after="75"/>
        <w:ind w:firstLine="240"/>
        <w:jc w:val="right"/>
      </w:pPr>
      <w:bookmarkStart w:id="26" w:name="1234"/>
      <w:bookmarkEnd w:id="25"/>
      <w:r>
        <w:rPr>
          <w:rFonts w:ascii="Arial" w:hAnsi="Arial"/>
          <w:color w:val="293A55"/>
          <w:sz w:val="18"/>
        </w:rPr>
        <w:t>(абзац четвертий частини першої статті 1</w:t>
      </w:r>
      <w:r>
        <w:br/>
      </w:r>
      <w:r>
        <w:rPr>
          <w:rFonts w:ascii="Arial" w:hAnsi="Arial"/>
          <w:color w:val="293A55"/>
          <w:sz w:val="18"/>
        </w:rPr>
        <w:t xml:space="preserve"> у редакції Закону України від 02.10.2019 р. N 140-IX)</w:t>
      </w:r>
    </w:p>
    <w:p w:rsidR="00685AA4" w:rsidRDefault="00BA75C2">
      <w:pPr>
        <w:spacing w:after="75"/>
        <w:ind w:firstLine="240"/>
        <w:jc w:val="both"/>
      </w:pPr>
      <w:bookmarkStart w:id="27" w:name="1172"/>
      <w:bookmarkEnd w:id="26"/>
      <w:r>
        <w:rPr>
          <w:rFonts w:ascii="Arial" w:hAnsi="Arial"/>
          <w:color w:val="293A55"/>
          <w:sz w:val="18"/>
        </w:rPr>
        <w:t>державний орган - орган державної влади, в тому числі колегіальний державний орган, інший суб'єкт публічного права, незалежно від наявност</w:t>
      </w:r>
      <w:r>
        <w:rPr>
          <w:rFonts w:ascii="Arial" w:hAnsi="Arial"/>
          <w:color w:val="293A55"/>
          <w:sz w:val="18"/>
        </w:rPr>
        <w:t>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p>
    <w:p w:rsidR="00685AA4" w:rsidRDefault="00BA75C2">
      <w:pPr>
        <w:spacing w:after="75"/>
        <w:ind w:firstLine="240"/>
        <w:jc w:val="right"/>
      </w:pPr>
      <w:bookmarkStart w:id="28" w:name="1173"/>
      <w:bookmarkEnd w:id="27"/>
      <w:r>
        <w:rPr>
          <w:rFonts w:ascii="Arial" w:hAnsi="Arial"/>
          <w:color w:val="293A55"/>
          <w:sz w:val="18"/>
        </w:rPr>
        <w:t>(частину пер</w:t>
      </w:r>
      <w:r>
        <w:rPr>
          <w:rFonts w:ascii="Arial" w:hAnsi="Arial"/>
          <w:color w:val="293A55"/>
          <w:sz w:val="18"/>
        </w:rPr>
        <w:t>шу статті 1 доповнено новим абзацом п'ятим</w:t>
      </w:r>
      <w:r>
        <w:br/>
      </w:r>
      <w:r>
        <w:rPr>
          <w:rFonts w:ascii="Arial" w:hAnsi="Arial"/>
          <w:color w:val="293A55"/>
          <w:sz w:val="18"/>
        </w:rPr>
        <w:t xml:space="preserve"> згідно із Законом України від 23.03.2017 р. N 1975-VIII,</w:t>
      </w:r>
      <w:r>
        <w:br/>
      </w:r>
      <w:r>
        <w:rPr>
          <w:rFonts w:ascii="Arial" w:hAnsi="Arial"/>
          <w:color w:val="293A55"/>
          <w:sz w:val="18"/>
        </w:rPr>
        <w:t>у зв'язку з цим абзаци п'ятий - шістнадцятий</w:t>
      </w:r>
      <w:r>
        <w:br/>
      </w:r>
      <w:r>
        <w:rPr>
          <w:rFonts w:ascii="Arial" w:hAnsi="Arial"/>
          <w:color w:val="293A55"/>
          <w:sz w:val="18"/>
        </w:rPr>
        <w:t xml:space="preserve"> вважати відповідно абзацами шостим - сімнадцятим)</w:t>
      </w:r>
    </w:p>
    <w:p w:rsidR="00685AA4" w:rsidRDefault="00BA75C2">
      <w:pPr>
        <w:spacing w:after="75"/>
        <w:ind w:firstLine="240"/>
        <w:jc w:val="both"/>
      </w:pPr>
      <w:bookmarkStart w:id="29" w:name="11"/>
      <w:bookmarkEnd w:id="28"/>
      <w:r>
        <w:rPr>
          <w:rFonts w:ascii="Arial" w:hAnsi="Arial"/>
          <w:color w:val="000000"/>
          <w:sz w:val="18"/>
        </w:rPr>
        <w:t>корупційне правопорушення - діяння, що містить ознаки коруп</w:t>
      </w:r>
      <w:r>
        <w:rPr>
          <w:rFonts w:ascii="Arial" w:hAnsi="Arial"/>
          <w:color w:val="000000"/>
          <w:sz w:val="18"/>
        </w:rPr>
        <w:t>ції, вчинене особою, зазначеною у частині першій статті 3 цього Закону, за яке законом встановлено кримінальну, дисциплінарну та/або цивільно-правову відповідальність;</w:t>
      </w:r>
    </w:p>
    <w:p w:rsidR="00685AA4" w:rsidRDefault="00BA75C2">
      <w:pPr>
        <w:spacing w:after="75"/>
        <w:ind w:firstLine="240"/>
        <w:jc w:val="both"/>
      </w:pPr>
      <w:bookmarkStart w:id="30" w:name="12"/>
      <w:bookmarkEnd w:id="29"/>
      <w:r>
        <w:rPr>
          <w:rFonts w:ascii="Arial" w:hAnsi="Arial"/>
          <w:color w:val="000000"/>
          <w:sz w:val="18"/>
        </w:rPr>
        <w:t>корупція - використання особою, зазначеною у частині першій статті 3 цього Закону, надан</w:t>
      </w:r>
      <w:r>
        <w:rPr>
          <w:rFonts w:ascii="Arial" w:hAnsi="Arial"/>
          <w:color w:val="000000"/>
          <w:sz w:val="18"/>
        </w:rPr>
        <w:t xml:space="preserve">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w:t>
      </w:r>
      <w:r>
        <w:rPr>
          <w:rFonts w:ascii="Arial" w:hAnsi="Arial"/>
          <w:color w:val="000000"/>
          <w:sz w:val="18"/>
        </w:rPr>
        <w:t>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685AA4" w:rsidRDefault="00BA75C2">
      <w:pPr>
        <w:spacing w:after="75"/>
        <w:ind w:firstLine="240"/>
        <w:jc w:val="both"/>
      </w:pPr>
      <w:bookmarkStart w:id="31" w:name="13"/>
      <w:bookmarkEnd w:id="30"/>
      <w:r>
        <w:rPr>
          <w:rFonts w:ascii="Arial" w:hAnsi="Arial"/>
          <w:color w:val="000000"/>
          <w:sz w:val="18"/>
        </w:rPr>
        <w:t>неправомірна виго</w:t>
      </w:r>
      <w:r>
        <w:rPr>
          <w:rFonts w:ascii="Arial" w:hAnsi="Arial"/>
          <w:color w:val="000000"/>
          <w:sz w:val="18"/>
        </w:rPr>
        <w:t>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685AA4" w:rsidRDefault="00BA75C2">
      <w:pPr>
        <w:spacing w:after="75"/>
        <w:ind w:firstLine="240"/>
        <w:jc w:val="both"/>
      </w:pPr>
      <w:bookmarkStart w:id="32" w:name="2372"/>
      <w:bookmarkEnd w:id="31"/>
      <w:r>
        <w:rPr>
          <w:rFonts w:ascii="Arial" w:hAnsi="Arial"/>
          <w:color w:val="293A55"/>
          <w:sz w:val="18"/>
        </w:rPr>
        <w:t>посадова особа юридичної особи пу</w:t>
      </w:r>
      <w:r>
        <w:rPr>
          <w:rFonts w:ascii="Arial" w:hAnsi="Arial"/>
          <w:color w:val="293A55"/>
          <w:sz w:val="18"/>
        </w:rPr>
        <w:t>блічного права - голова та член наглядової ради, ради директорів, виконавчого органу, комісії з припинення (комісії з реорганізації, ліквідаційної комісії), ліквідатор, керівник, заступник керівника, головний бухгалтер, корпоративний секретар такої юридичн</w:t>
      </w:r>
      <w:r>
        <w:rPr>
          <w:rFonts w:ascii="Arial" w:hAnsi="Arial"/>
          <w:color w:val="293A55"/>
          <w:sz w:val="18"/>
        </w:rPr>
        <w:t>ої особи публічного права, а також особа, яка здійснює повноваження одноосібного виконавчого органу, та її заступники, голова та члени іншого органу управління юридичної особи (крім консультативного), якщо утворення такого органу передбачено законом або ст</w:t>
      </w:r>
      <w:r>
        <w:rPr>
          <w:rFonts w:ascii="Arial" w:hAnsi="Arial"/>
          <w:color w:val="293A55"/>
          <w:sz w:val="18"/>
        </w:rPr>
        <w:t>атутом юридичної особи публічного права;</w:t>
      </w:r>
    </w:p>
    <w:p w:rsidR="00685AA4" w:rsidRDefault="00BA75C2">
      <w:pPr>
        <w:spacing w:after="75"/>
        <w:ind w:firstLine="240"/>
        <w:jc w:val="right"/>
      </w:pPr>
      <w:bookmarkStart w:id="33" w:name="2373"/>
      <w:bookmarkEnd w:id="32"/>
      <w:r>
        <w:rPr>
          <w:rFonts w:ascii="Arial" w:hAnsi="Arial"/>
          <w:color w:val="293A55"/>
          <w:sz w:val="18"/>
        </w:rPr>
        <w:t>(частину першу статті 1 доповнено новим абзацом дев'ятим</w:t>
      </w:r>
      <w:r>
        <w:br/>
      </w:r>
      <w:r>
        <w:rPr>
          <w:rFonts w:ascii="Arial" w:hAnsi="Arial"/>
          <w:color w:val="293A55"/>
          <w:sz w:val="18"/>
        </w:rPr>
        <w:t xml:space="preserve"> згідно із Законом України від 20.09.2023 р. N 3384-IX,</w:t>
      </w:r>
      <w:r>
        <w:br/>
      </w:r>
      <w:r>
        <w:rPr>
          <w:rFonts w:ascii="Arial" w:hAnsi="Arial"/>
          <w:color w:val="293A55"/>
          <w:sz w:val="18"/>
        </w:rPr>
        <w:lastRenderedPageBreak/>
        <w:t>у зв'язку з цим абзаци дев'ятий - двадцять третій</w:t>
      </w:r>
      <w:r>
        <w:br/>
      </w:r>
      <w:r>
        <w:rPr>
          <w:rFonts w:ascii="Arial" w:hAnsi="Arial"/>
          <w:color w:val="293A55"/>
          <w:sz w:val="18"/>
        </w:rPr>
        <w:t xml:space="preserve"> вважати відповідно абзацами десятим - двадцять четв</w:t>
      </w:r>
      <w:r>
        <w:rPr>
          <w:rFonts w:ascii="Arial" w:hAnsi="Arial"/>
          <w:color w:val="293A55"/>
          <w:sz w:val="18"/>
        </w:rPr>
        <w:t>ертим)</w:t>
      </w:r>
    </w:p>
    <w:p w:rsidR="00685AA4" w:rsidRDefault="00BA75C2">
      <w:pPr>
        <w:spacing w:after="75"/>
        <w:ind w:firstLine="240"/>
        <w:jc w:val="both"/>
      </w:pPr>
      <w:bookmarkStart w:id="34" w:name="14"/>
      <w:bookmarkEnd w:id="33"/>
      <w:r>
        <w:rPr>
          <w:rFonts w:ascii="Arial" w:hAnsi="Arial"/>
          <w:color w:val="000000"/>
          <w:sz w:val="18"/>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w:t>
      </w:r>
      <w:r>
        <w:rPr>
          <w:rFonts w:ascii="Arial" w:hAnsi="Arial"/>
          <w:color w:val="000000"/>
          <w:sz w:val="18"/>
        </w:rPr>
        <w:t>я дій під час виконання зазначених повноважень;</w:t>
      </w:r>
    </w:p>
    <w:p w:rsidR="00685AA4" w:rsidRDefault="00BA75C2">
      <w:pPr>
        <w:spacing w:after="75"/>
        <w:ind w:firstLine="240"/>
        <w:jc w:val="both"/>
      </w:pPr>
      <w:bookmarkStart w:id="35" w:name="15"/>
      <w:bookmarkEnd w:id="34"/>
      <w:r>
        <w:rPr>
          <w:rFonts w:ascii="Arial" w:hAnsi="Arial"/>
          <w:color w:val="000000"/>
          <w:sz w:val="18"/>
        </w:rP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685AA4" w:rsidRDefault="00BA75C2">
      <w:pPr>
        <w:spacing w:after="75"/>
        <w:ind w:firstLine="240"/>
        <w:jc w:val="both"/>
      </w:pPr>
      <w:bookmarkStart w:id="36" w:name="16"/>
      <w:bookmarkEnd w:id="35"/>
      <w:r>
        <w:rPr>
          <w:rFonts w:ascii="Arial" w:hAnsi="Arial"/>
          <w:color w:val="000000"/>
          <w:sz w:val="18"/>
        </w:rPr>
        <w:t xml:space="preserve">правопорушення, пов'язане з корупцією - </w:t>
      </w:r>
      <w:r>
        <w:rPr>
          <w:rFonts w:ascii="Arial" w:hAnsi="Arial"/>
          <w:color w:val="000000"/>
          <w:sz w:val="18"/>
        </w:rPr>
        <w:t>діяння, що не містить ознак корупції, але порушує встановлені цим Законом вимоги, заборони та обмеження, вчинене особою, зазначеною у частині першій статті 3 цього Закону, за яке законом встановлено кримінальну, адміністративну, дисциплінарну та/або цивіль</w:t>
      </w:r>
      <w:r>
        <w:rPr>
          <w:rFonts w:ascii="Arial" w:hAnsi="Arial"/>
          <w:color w:val="000000"/>
          <w:sz w:val="18"/>
        </w:rPr>
        <w:t>но-правову відповідальність;</w:t>
      </w:r>
    </w:p>
    <w:p w:rsidR="00685AA4" w:rsidRDefault="00BA75C2">
      <w:pPr>
        <w:spacing w:after="75"/>
        <w:ind w:firstLine="240"/>
        <w:jc w:val="both"/>
      </w:pPr>
      <w:bookmarkStart w:id="37" w:name="17"/>
      <w:bookmarkEnd w:id="36"/>
      <w:r>
        <w:rPr>
          <w:rFonts w:ascii="Arial" w:hAnsi="Arial"/>
          <w:color w:val="000000"/>
          <w:sz w:val="18"/>
        </w:rPr>
        <w:t xml:space="preserve">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w:t>
      </w:r>
      <w:r>
        <w:rPr>
          <w:rFonts w:ascii="Arial" w:hAnsi="Arial"/>
          <w:color w:val="000000"/>
          <w:sz w:val="18"/>
        </w:rPr>
        <w:t>зв'язку з членством або діяльністю в громадських, політичних, релігійних чи інших організаціях;</w:t>
      </w:r>
    </w:p>
    <w:p w:rsidR="00685AA4" w:rsidRDefault="00BA75C2">
      <w:pPr>
        <w:spacing w:after="75"/>
        <w:ind w:firstLine="240"/>
        <w:jc w:val="both"/>
      </w:pPr>
      <w:bookmarkStart w:id="38" w:name="18"/>
      <w:bookmarkEnd w:id="37"/>
      <w:r>
        <w:rPr>
          <w:rFonts w:ascii="Arial" w:hAnsi="Arial"/>
          <w:color w:val="000000"/>
          <w:sz w:val="18"/>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w:t>
      </w:r>
      <w:r>
        <w:rPr>
          <w:rFonts w:ascii="Arial" w:hAnsi="Arial"/>
          <w:color w:val="000000"/>
          <w:sz w:val="18"/>
        </w:rPr>
        <w:t>упередженість прийняття рішень, або на вчинення чи невчинення дій під час виконання зазначених повноважень;</w:t>
      </w:r>
    </w:p>
    <w:p w:rsidR="00685AA4" w:rsidRDefault="00BA75C2">
      <w:pPr>
        <w:spacing w:after="75"/>
        <w:ind w:firstLine="240"/>
        <w:jc w:val="both"/>
      </w:pPr>
      <w:bookmarkStart w:id="39" w:name="1003"/>
      <w:bookmarkEnd w:id="38"/>
      <w:r>
        <w:rPr>
          <w:rFonts w:ascii="Arial" w:hAnsi="Arial"/>
          <w:color w:val="293A55"/>
          <w:sz w:val="18"/>
        </w:rPr>
        <w:t>спеціально уповноважені суб'єкти у сфері протидії корупції - органи прокуратури,</w:t>
      </w:r>
      <w:r>
        <w:rPr>
          <w:rFonts w:ascii="Arial" w:hAnsi="Arial"/>
          <w:color w:val="000000"/>
          <w:sz w:val="18"/>
        </w:rPr>
        <w:t xml:space="preserve"> </w:t>
      </w:r>
      <w:r>
        <w:rPr>
          <w:rFonts w:ascii="Arial" w:hAnsi="Arial"/>
          <w:color w:val="293A55"/>
          <w:sz w:val="18"/>
        </w:rPr>
        <w:t>Національної поліції, Національне антикорупційне бюро України, Наці</w:t>
      </w:r>
      <w:r>
        <w:rPr>
          <w:rFonts w:ascii="Arial" w:hAnsi="Arial"/>
          <w:color w:val="293A55"/>
          <w:sz w:val="18"/>
        </w:rPr>
        <w:t>ональне агентство з питань запобігання корупції;</w:t>
      </w:r>
    </w:p>
    <w:p w:rsidR="00685AA4" w:rsidRDefault="00BA75C2">
      <w:pPr>
        <w:spacing w:after="75"/>
        <w:ind w:firstLine="240"/>
        <w:jc w:val="right"/>
      </w:pPr>
      <w:bookmarkStart w:id="40" w:name="1004"/>
      <w:bookmarkEnd w:id="39"/>
      <w:r>
        <w:rPr>
          <w:rFonts w:ascii="Arial" w:hAnsi="Arial"/>
          <w:color w:val="293A55"/>
          <w:sz w:val="18"/>
        </w:rPr>
        <w:t>(частину першу статті 1 доповнено новим абзацом</w:t>
      </w:r>
      <w:r>
        <w:rPr>
          <w:rFonts w:ascii="Arial" w:hAnsi="Arial"/>
          <w:color w:val="000000"/>
          <w:sz w:val="18"/>
        </w:rPr>
        <w:t xml:space="preserve"> </w:t>
      </w:r>
      <w:r>
        <w:rPr>
          <w:rFonts w:ascii="Arial" w:hAnsi="Arial"/>
          <w:color w:val="293A55"/>
          <w:sz w:val="18"/>
        </w:rPr>
        <w:t>п'ятнадцятим</w:t>
      </w:r>
      <w:r>
        <w:br/>
      </w:r>
      <w:r>
        <w:rPr>
          <w:rFonts w:ascii="Arial" w:hAnsi="Arial"/>
          <w:color w:val="293A55"/>
          <w:sz w:val="18"/>
        </w:rPr>
        <w:t xml:space="preserve"> згідно із Законом України від 12.02.2015 р. N 198-VIII,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шістнадцят</w:t>
      </w:r>
      <w:r>
        <w:rPr>
          <w:rFonts w:ascii="Arial" w:hAnsi="Arial"/>
          <w:color w:val="293A55"/>
          <w:sz w:val="18"/>
        </w:rPr>
        <w:t>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вісімнадцятим,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частини першої статті 1 із змінами,</w:t>
      </w:r>
      <w:r>
        <w:br/>
      </w:r>
      <w:r>
        <w:rPr>
          <w:rFonts w:ascii="Arial" w:hAnsi="Arial"/>
          <w:color w:val="293A55"/>
          <w:sz w:val="18"/>
        </w:rPr>
        <w:t xml:space="preserve"> внесеними згідно із Законом України від 10.11.2015 р. N 766-VIII)</w:t>
      </w:r>
    </w:p>
    <w:p w:rsidR="00685AA4" w:rsidRDefault="00BA75C2">
      <w:pPr>
        <w:spacing w:after="75"/>
        <w:ind w:firstLine="240"/>
        <w:jc w:val="both"/>
      </w:pPr>
      <w:bookmarkStart w:id="41" w:name="2374"/>
      <w:bookmarkEnd w:id="40"/>
      <w:r>
        <w:rPr>
          <w:rFonts w:ascii="Arial" w:hAnsi="Arial"/>
          <w:color w:val="293A55"/>
          <w:sz w:val="18"/>
        </w:rPr>
        <w:t>суб'єкти декларування - особи, зазначені у пункті 1, підпунктах "а", "в" - "ґ" пункту 2, пункті 4 частини першої с</w:t>
      </w:r>
      <w:r>
        <w:rPr>
          <w:rFonts w:ascii="Arial" w:hAnsi="Arial"/>
          <w:color w:val="293A55"/>
          <w:sz w:val="18"/>
        </w:rPr>
        <w:t>татті 3 цього Закону, інші особи, які зобов'язані подавати декларацію відповідно до цього Закону;</w:t>
      </w:r>
    </w:p>
    <w:p w:rsidR="00685AA4" w:rsidRDefault="00BA75C2">
      <w:pPr>
        <w:spacing w:after="75"/>
        <w:ind w:firstLine="240"/>
        <w:jc w:val="right"/>
      </w:pPr>
      <w:bookmarkStart w:id="42" w:name="1174"/>
      <w:bookmarkEnd w:id="41"/>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частини першої статті 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color w:val="293A55"/>
          <w:sz w:val="18"/>
        </w:rPr>
        <w:t xml:space="preserve">у </w:t>
      </w:r>
      <w:r>
        <w:rPr>
          <w:rFonts w:ascii="Arial" w:hAnsi="Arial"/>
          <w:color w:val="293A55"/>
          <w:sz w:val="18"/>
        </w:rPr>
        <w:t>редакції Закону України від 20.09.2023 р. N 3384-IX)</w:t>
      </w:r>
    </w:p>
    <w:p w:rsidR="00685AA4" w:rsidRDefault="00BA75C2">
      <w:pPr>
        <w:spacing w:after="75"/>
        <w:ind w:firstLine="240"/>
        <w:jc w:val="both"/>
      </w:pPr>
      <w:bookmarkStart w:id="43" w:name="1236"/>
      <w:bookmarkEnd w:id="42"/>
      <w:r>
        <w:rPr>
          <w:rFonts w:ascii="Arial" w:hAnsi="Arial"/>
          <w:color w:val="293A55"/>
          <w:sz w:val="18"/>
        </w:rPr>
        <w:t>члени сім'ї:</w:t>
      </w:r>
    </w:p>
    <w:p w:rsidR="00685AA4" w:rsidRDefault="00BA75C2">
      <w:pPr>
        <w:spacing w:after="75"/>
        <w:ind w:firstLine="240"/>
        <w:jc w:val="both"/>
      </w:pPr>
      <w:bookmarkStart w:id="44" w:name="1237"/>
      <w:bookmarkEnd w:id="43"/>
      <w:r>
        <w:rPr>
          <w:rFonts w:ascii="Arial" w:hAnsi="Arial"/>
          <w:color w:val="293A55"/>
          <w:sz w:val="18"/>
        </w:rPr>
        <w:t>а) особа, яка перебуває у шлюбі із суб'єктом, зазначеним у частині першій статті 3 цього Закону, та діти зазначеного суб'єкта до досягнення ними повноліття - незалежно від спільного проживан</w:t>
      </w:r>
      <w:r>
        <w:rPr>
          <w:rFonts w:ascii="Arial" w:hAnsi="Arial"/>
          <w:color w:val="293A55"/>
          <w:sz w:val="18"/>
        </w:rPr>
        <w:t>ня із суб'єктом;</w:t>
      </w:r>
    </w:p>
    <w:p w:rsidR="00685AA4" w:rsidRDefault="00BA75C2">
      <w:pPr>
        <w:spacing w:after="75"/>
        <w:ind w:firstLine="240"/>
        <w:jc w:val="both"/>
      </w:pPr>
      <w:bookmarkStart w:id="45" w:name="1238"/>
      <w:bookmarkEnd w:id="44"/>
      <w:r>
        <w:rPr>
          <w:rFonts w:ascii="Arial" w:hAnsi="Arial"/>
          <w:color w:val="293A55"/>
          <w:sz w:val="18"/>
        </w:rPr>
        <w:t>б) будь-які особи, які спільно проживають, пов'язані спільним побутом, мають взаємні права та обов'язки із суб'єктом, зазначеним у частині першій статті 3 цього Закону (крім осіб, взаємні права та обов'язки яких не мають характеру сімейних</w:t>
      </w:r>
      <w:r>
        <w:rPr>
          <w:rFonts w:ascii="Arial" w:hAnsi="Arial"/>
          <w:color w:val="293A55"/>
          <w:sz w:val="18"/>
        </w:rPr>
        <w:t>), у тому числі особи, які спільно проживають, але не перебувають у шлюбі;</w:t>
      </w:r>
    </w:p>
    <w:p w:rsidR="00685AA4" w:rsidRDefault="00BA75C2">
      <w:pPr>
        <w:spacing w:after="75"/>
        <w:ind w:firstLine="240"/>
        <w:jc w:val="right"/>
      </w:pPr>
      <w:bookmarkStart w:id="46" w:name="1239"/>
      <w:bookmarkEnd w:id="45"/>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частини першої статті 1 замінено трьома</w:t>
      </w:r>
      <w:r>
        <w:br/>
      </w:r>
      <w:r>
        <w:rPr>
          <w:rFonts w:ascii="Arial" w:hAnsi="Arial"/>
          <w:color w:val="293A55"/>
          <w:sz w:val="18"/>
        </w:rPr>
        <w:t xml:space="preserve"> новими абзацами згідно із Законом України від 02.10.2019 р. N 140-IX,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p>
    <w:p w:rsidR="00685AA4" w:rsidRDefault="00BA75C2">
      <w:pPr>
        <w:spacing w:after="75"/>
        <w:ind w:firstLine="240"/>
        <w:jc w:val="both"/>
      </w:pPr>
      <w:bookmarkStart w:id="47" w:name="21"/>
      <w:bookmarkEnd w:id="46"/>
      <w:r>
        <w:rPr>
          <w:rFonts w:ascii="Arial" w:hAnsi="Arial"/>
          <w:color w:val="000000"/>
          <w:sz w:val="18"/>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r>
        <w:rPr>
          <w:rFonts w:ascii="Arial" w:hAnsi="Arial"/>
          <w:color w:val="293A55"/>
          <w:sz w:val="18"/>
        </w:rPr>
        <w:t>;</w:t>
      </w:r>
    </w:p>
    <w:p w:rsidR="00685AA4" w:rsidRDefault="00BA75C2">
      <w:pPr>
        <w:spacing w:after="75"/>
        <w:ind w:firstLine="240"/>
        <w:jc w:val="both"/>
      </w:pPr>
      <w:bookmarkStart w:id="48" w:name="1613"/>
      <w:bookmarkEnd w:id="47"/>
      <w:r>
        <w:rPr>
          <w:rFonts w:ascii="Arial" w:hAnsi="Arial"/>
          <w:color w:val="293A55"/>
          <w:sz w:val="18"/>
        </w:rPr>
        <w:t>викривач - фізична особа, яка за наявності переконання, що інформація є до</w:t>
      </w:r>
      <w:r>
        <w:rPr>
          <w:rFonts w:ascii="Arial" w:hAnsi="Arial"/>
          <w:color w:val="293A55"/>
          <w:sz w:val="18"/>
        </w:rPr>
        <w:t>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w:t>
      </w:r>
      <w:r>
        <w:rPr>
          <w:rFonts w:ascii="Arial" w:hAnsi="Arial"/>
          <w:color w:val="293A55"/>
          <w:sz w:val="18"/>
        </w:rPr>
        <w:t>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685AA4" w:rsidRDefault="00BA75C2">
      <w:pPr>
        <w:spacing w:after="75"/>
        <w:ind w:firstLine="240"/>
        <w:jc w:val="right"/>
      </w:pPr>
      <w:bookmarkStart w:id="49" w:name="1617"/>
      <w:bookmarkEnd w:id="48"/>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w:t>
      </w:r>
      <w:r>
        <w:rPr>
          <w:rFonts w:ascii="Arial" w:hAnsi="Arial"/>
          <w:color w:val="293A55"/>
          <w:sz w:val="18"/>
        </w:rPr>
        <w:t xml:space="preserve"> від 17.10.2019 р. N 198-IX)</w:t>
      </w:r>
    </w:p>
    <w:p w:rsidR="00685AA4" w:rsidRDefault="00BA75C2">
      <w:pPr>
        <w:spacing w:after="75"/>
        <w:ind w:firstLine="240"/>
        <w:jc w:val="both"/>
      </w:pPr>
      <w:bookmarkStart w:id="50" w:name="2151"/>
      <w:bookmarkEnd w:id="49"/>
      <w:r>
        <w:rPr>
          <w:rFonts w:ascii="Arial" w:hAnsi="Arial"/>
          <w:color w:val="293A55"/>
          <w:sz w:val="18"/>
        </w:rPr>
        <w:lastRenderedPageBreak/>
        <w:t>внутрішні канали повідомлення про можливі факти корупційних або пов'язаних з корупцією правопорушень, інших порушень цього Закону - способи захищеного (у тому числі анонімного) повідомлення інформації викривачем керівнику або у</w:t>
      </w:r>
      <w:r>
        <w:rPr>
          <w:rFonts w:ascii="Arial" w:hAnsi="Arial"/>
          <w:color w:val="293A55"/>
          <w:sz w:val="18"/>
        </w:rPr>
        <w:t>повноваженому підрозділу (особі)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уповноважена особа якого здійснює контроль за дотриманням антикорупційн</w:t>
      </w:r>
      <w:r>
        <w:rPr>
          <w:rFonts w:ascii="Arial" w:hAnsi="Arial"/>
          <w:color w:val="293A55"/>
          <w:sz w:val="18"/>
        </w:rPr>
        <w:t>ого законодавства на підвідомчих підприємствах, в установах та організаціях;</w:t>
      </w:r>
    </w:p>
    <w:p w:rsidR="00685AA4" w:rsidRDefault="00BA75C2">
      <w:pPr>
        <w:spacing w:after="75"/>
        <w:ind w:firstLine="240"/>
        <w:jc w:val="right"/>
      </w:pPr>
      <w:bookmarkStart w:id="51" w:name="1618"/>
      <w:bookmarkEnd w:id="50"/>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 198-IX,</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 Закону України від 01.06</w:t>
      </w:r>
      <w:r>
        <w:rPr>
          <w:rFonts w:ascii="Arial" w:hAnsi="Arial"/>
          <w:color w:val="293A55"/>
          <w:sz w:val="18"/>
        </w:rPr>
        <w:t>.2021 р. N 1502-IX)</w:t>
      </w:r>
    </w:p>
    <w:p w:rsidR="00685AA4" w:rsidRDefault="00BA75C2">
      <w:pPr>
        <w:spacing w:after="75"/>
        <w:ind w:firstLine="240"/>
        <w:jc w:val="both"/>
      </w:pPr>
      <w:bookmarkStart w:id="52" w:name="1615"/>
      <w:bookmarkEnd w:id="51"/>
      <w:r>
        <w:rPr>
          <w:rFonts w:ascii="Arial" w:hAnsi="Arial"/>
          <w:color w:val="293A55"/>
          <w:sz w:val="18"/>
        </w:rPr>
        <w:t>зовнішні канали повідомлення про можливі факти корупційних або пов'язаних з корупцією правопорушень, інших порушень цього Закону - шляхи повідомлення інформації викривачем через фізичних чи юридичних осіб, у тому числі через</w:t>
      </w:r>
      <w:r>
        <w:rPr>
          <w:rFonts w:ascii="Arial" w:hAnsi="Arial"/>
          <w:color w:val="000000"/>
          <w:sz w:val="18"/>
        </w:rPr>
        <w:t xml:space="preserve"> </w:t>
      </w:r>
      <w:r>
        <w:rPr>
          <w:rFonts w:ascii="Arial" w:hAnsi="Arial"/>
          <w:color w:val="293A55"/>
          <w:sz w:val="18"/>
        </w:rPr>
        <w:t>медіа, журн</w:t>
      </w:r>
      <w:r>
        <w:rPr>
          <w:rFonts w:ascii="Arial" w:hAnsi="Arial"/>
          <w:color w:val="293A55"/>
          <w:sz w:val="18"/>
        </w:rPr>
        <w:t>алістів, громадські об'єднання, професійні спілки тощо;</w:t>
      </w:r>
    </w:p>
    <w:p w:rsidR="00685AA4" w:rsidRDefault="00BA75C2">
      <w:pPr>
        <w:spacing w:after="75"/>
        <w:ind w:firstLine="240"/>
        <w:jc w:val="right"/>
      </w:pPr>
      <w:bookmarkStart w:id="53" w:name="1619"/>
      <w:bookmarkEnd w:id="52"/>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 198-IX)</w:t>
      </w:r>
    </w:p>
    <w:p w:rsidR="00685AA4" w:rsidRDefault="00BA75C2">
      <w:pPr>
        <w:spacing w:after="75"/>
        <w:ind w:firstLine="240"/>
        <w:jc w:val="both"/>
      </w:pPr>
      <w:bookmarkStart w:id="54" w:name="2152"/>
      <w:bookmarkEnd w:id="53"/>
      <w:r>
        <w:rPr>
          <w:rFonts w:ascii="Arial" w:hAnsi="Arial"/>
          <w:color w:val="293A55"/>
          <w:sz w:val="18"/>
        </w:rPr>
        <w:t xml:space="preserve">регулярні канали повідомлення про можливі факти корупційних або пов'язаних з корупцією правопорушень - </w:t>
      </w:r>
      <w:r>
        <w:rPr>
          <w:rFonts w:ascii="Arial" w:hAnsi="Arial"/>
          <w:color w:val="293A55"/>
          <w:sz w:val="18"/>
        </w:rPr>
        <w:t>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України, Державному бюро розслідувань, Національному агентству з питань запобігання корупції.</w:t>
      </w:r>
    </w:p>
    <w:p w:rsidR="00685AA4" w:rsidRDefault="00BA75C2">
      <w:pPr>
        <w:spacing w:after="75"/>
        <w:ind w:firstLine="240"/>
        <w:jc w:val="right"/>
      </w:pPr>
      <w:bookmarkStart w:id="55" w:name="1620"/>
      <w:bookmarkEnd w:id="54"/>
      <w:r>
        <w:rPr>
          <w:rFonts w:ascii="Arial" w:hAnsi="Arial"/>
          <w:color w:val="293A55"/>
          <w:sz w:val="18"/>
        </w:rPr>
        <w:t>(ча</w:t>
      </w:r>
      <w:r>
        <w:rPr>
          <w:rFonts w:ascii="Arial" w:hAnsi="Arial"/>
          <w:color w:val="293A55"/>
          <w:sz w:val="18"/>
        </w:rPr>
        <w:t>стину першу статті 1 доповнено абзацом</w:t>
      </w:r>
      <w:r>
        <w:br/>
      </w:r>
      <w:r>
        <w:rPr>
          <w:rFonts w:ascii="Arial" w:hAnsi="Arial"/>
          <w:color w:val="293A55"/>
          <w:sz w:val="18"/>
        </w:rPr>
        <w:t xml:space="preserve"> згідно із Законом України від 17.10.2019 р. N 198-IX,</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 Закону України від 01.06.2021 р. N 1502-IX)</w:t>
      </w:r>
    </w:p>
    <w:p w:rsidR="00685AA4" w:rsidRDefault="00BA75C2">
      <w:pPr>
        <w:pStyle w:val="3"/>
        <w:spacing w:after="225"/>
        <w:jc w:val="center"/>
      </w:pPr>
      <w:bookmarkStart w:id="56" w:name="22"/>
      <w:bookmarkEnd w:id="55"/>
      <w:r>
        <w:rPr>
          <w:rFonts w:ascii="Arial" w:hAnsi="Arial"/>
          <w:color w:val="000000"/>
          <w:sz w:val="26"/>
        </w:rPr>
        <w:t>Стаття 2. Законодавство у сфері запобігання корупції</w:t>
      </w:r>
    </w:p>
    <w:p w:rsidR="00685AA4" w:rsidRDefault="00BA75C2">
      <w:pPr>
        <w:spacing w:after="75"/>
        <w:ind w:firstLine="240"/>
        <w:jc w:val="both"/>
      </w:pPr>
      <w:bookmarkStart w:id="57" w:name="23"/>
      <w:bookmarkEnd w:id="56"/>
      <w:r>
        <w:rPr>
          <w:rFonts w:ascii="Arial" w:hAnsi="Arial"/>
          <w:color w:val="000000"/>
          <w:sz w:val="18"/>
        </w:rPr>
        <w:t>1. В</w:t>
      </w:r>
      <w:r>
        <w:rPr>
          <w:rFonts w:ascii="Arial" w:hAnsi="Arial"/>
          <w:color w:val="000000"/>
          <w:sz w:val="18"/>
        </w:rPr>
        <w:t xml:space="preserve">ідносини, що виникають у сфері запобігання корупції, регулюються </w:t>
      </w:r>
      <w:r>
        <w:rPr>
          <w:rFonts w:ascii="Arial" w:hAnsi="Arial"/>
          <w:color w:val="293A55"/>
          <w:sz w:val="18"/>
        </w:rPr>
        <w:t>Конституцією України</w:t>
      </w:r>
      <w:r>
        <w:rPr>
          <w:rFonts w:ascii="Arial" w:hAnsi="Arial"/>
          <w:color w:val="000000"/>
          <w:sz w:val="18"/>
        </w:rPr>
        <w:t>,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w:t>
      </w:r>
      <w:r>
        <w:rPr>
          <w:rFonts w:ascii="Arial" w:hAnsi="Arial"/>
          <w:color w:val="000000"/>
          <w:sz w:val="18"/>
        </w:rPr>
        <w:t>ими актами.</w:t>
      </w:r>
    </w:p>
    <w:p w:rsidR="00685AA4" w:rsidRDefault="00BA75C2">
      <w:pPr>
        <w:spacing w:after="75"/>
        <w:ind w:firstLine="240"/>
        <w:jc w:val="both"/>
      </w:pPr>
      <w:bookmarkStart w:id="58" w:name="2376"/>
      <w:bookmarkEnd w:id="57"/>
      <w:r>
        <w:rPr>
          <w:rFonts w:ascii="Arial" w:hAnsi="Arial"/>
          <w:color w:val="293A55"/>
          <w:sz w:val="18"/>
        </w:rPr>
        <w:t xml:space="preserve">2. У разі якщо норми цього Закону чи інших актів законодавства у сфері запобігання корупції допускають неоднозначне (множинне) тлумачення норм щодо прав та обов'язків осіб, на яких поширюється дія цього Закону, застосовується найбільш </w:t>
      </w:r>
      <w:r>
        <w:rPr>
          <w:rFonts w:ascii="Arial" w:hAnsi="Arial"/>
          <w:color w:val="293A55"/>
          <w:sz w:val="18"/>
        </w:rPr>
        <w:t>сприятливе для таких осіб тлумачення норми.</w:t>
      </w:r>
    </w:p>
    <w:p w:rsidR="00685AA4" w:rsidRDefault="00BA75C2">
      <w:pPr>
        <w:spacing w:after="75"/>
        <w:ind w:firstLine="240"/>
        <w:jc w:val="right"/>
      </w:pPr>
      <w:bookmarkStart w:id="59" w:name="2377"/>
      <w:bookmarkEnd w:id="58"/>
      <w:r>
        <w:rPr>
          <w:rFonts w:ascii="Arial" w:hAnsi="Arial"/>
          <w:color w:val="293A55"/>
          <w:sz w:val="18"/>
        </w:rPr>
        <w:t>(статтю 2 доповнено частиною другою згідно із</w:t>
      </w:r>
      <w:r>
        <w:br/>
      </w:r>
      <w:r>
        <w:rPr>
          <w:rFonts w:ascii="Arial" w:hAnsi="Arial"/>
          <w:color w:val="293A55"/>
          <w:sz w:val="18"/>
        </w:rPr>
        <w:t xml:space="preserve"> Законом України від 20.09.2023 р. N 3384-IX)</w:t>
      </w:r>
    </w:p>
    <w:p w:rsidR="00685AA4" w:rsidRDefault="00BA75C2">
      <w:pPr>
        <w:pStyle w:val="3"/>
        <w:spacing w:after="225"/>
        <w:jc w:val="center"/>
      </w:pPr>
      <w:bookmarkStart w:id="60" w:name="24"/>
      <w:bookmarkEnd w:id="59"/>
      <w:r>
        <w:rPr>
          <w:rFonts w:ascii="Arial" w:hAnsi="Arial"/>
          <w:color w:val="000000"/>
          <w:sz w:val="26"/>
        </w:rPr>
        <w:t>Стаття 3. Суб'єкти, на яких поширюється дія цього Закону</w:t>
      </w:r>
    </w:p>
    <w:p w:rsidR="00685AA4" w:rsidRDefault="00BA75C2">
      <w:pPr>
        <w:spacing w:after="75"/>
        <w:ind w:firstLine="240"/>
        <w:jc w:val="both"/>
      </w:pPr>
      <w:bookmarkStart w:id="61" w:name="25"/>
      <w:bookmarkEnd w:id="60"/>
      <w:r>
        <w:rPr>
          <w:rFonts w:ascii="Arial" w:hAnsi="Arial"/>
          <w:color w:val="000000"/>
          <w:sz w:val="18"/>
        </w:rPr>
        <w:t>1. Суб'єктами, на яких поширюється дія цього Закону, є:</w:t>
      </w:r>
    </w:p>
    <w:p w:rsidR="00685AA4" w:rsidRDefault="00BA75C2">
      <w:pPr>
        <w:spacing w:after="75"/>
        <w:ind w:firstLine="240"/>
        <w:jc w:val="both"/>
      </w:pPr>
      <w:bookmarkStart w:id="62" w:name="26"/>
      <w:bookmarkEnd w:id="61"/>
      <w:r>
        <w:rPr>
          <w:rFonts w:ascii="Arial" w:hAnsi="Arial"/>
          <w:color w:val="000000"/>
          <w:sz w:val="18"/>
        </w:rPr>
        <w:t xml:space="preserve">1) </w:t>
      </w:r>
      <w:r>
        <w:rPr>
          <w:rFonts w:ascii="Arial" w:hAnsi="Arial"/>
          <w:color w:val="000000"/>
          <w:sz w:val="18"/>
        </w:rPr>
        <w:t>особи, уповноважені на виконання функцій держави або місцевого самоврядування:</w:t>
      </w:r>
    </w:p>
    <w:p w:rsidR="00685AA4" w:rsidRDefault="00BA75C2">
      <w:pPr>
        <w:spacing w:after="75"/>
        <w:ind w:firstLine="240"/>
        <w:jc w:val="both"/>
      </w:pPr>
      <w:bookmarkStart w:id="63" w:name="27"/>
      <w:bookmarkEnd w:id="62"/>
      <w:r>
        <w:rPr>
          <w:rFonts w:ascii="Arial" w:hAnsi="Arial"/>
          <w:color w:val="000000"/>
          <w:sz w:val="18"/>
        </w:rPr>
        <w:t xml:space="preserve">а) </w:t>
      </w:r>
      <w:r>
        <w:rPr>
          <w:rFonts w:ascii="Arial" w:hAnsi="Arial"/>
          <w:color w:val="293A55"/>
          <w:sz w:val="18"/>
        </w:rPr>
        <w:t>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w:t>
      </w:r>
      <w:r>
        <w:rPr>
          <w:rFonts w:ascii="Arial" w:hAnsi="Arial"/>
          <w:color w:val="293A55"/>
          <w:sz w:val="18"/>
        </w:rPr>
        <w:t>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його перший заступник та зас</w:t>
      </w:r>
      <w:r>
        <w:rPr>
          <w:rFonts w:ascii="Arial" w:hAnsi="Arial"/>
          <w:color w:val="293A55"/>
          <w:sz w:val="18"/>
        </w:rPr>
        <w:t>тупник, Голова та інші члени Рахункової палати, Уповноважений Верховної Ради України з прав людини, Уповноважений із захисту державної мови, Голова Верховної Ради Автономної Республіки Крим, Голова Ради міністрів Автономної Республіки Крим;</w:t>
      </w:r>
    </w:p>
    <w:p w:rsidR="00685AA4" w:rsidRDefault="00BA75C2">
      <w:pPr>
        <w:spacing w:after="75"/>
        <w:ind w:firstLine="240"/>
        <w:jc w:val="right"/>
      </w:pPr>
      <w:bookmarkStart w:id="64" w:name="1067"/>
      <w:bookmarkEnd w:id="63"/>
      <w:r>
        <w:rPr>
          <w:rFonts w:ascii="Arial" w:hAnsi="Arial"/>
          <w:color w:val="293A55"/>
          <w:sz w:val="18"/>
        </w:rPr>
        <w:t>(підпункт "а" п</w:t>
      </w:r>
      <w:r>
        <w:rPr>
          <w:rFonts w:ascii="Arial" w:hAnsi="Arial"/>
          <w:color w:val="293A55"/>
          <w:sz w:val="18"/>
        </w:rPr>
        <w:t>ункту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576-VIII,</w:t>
      </w:r>
      <w:r>
        <w:br/>
      </w:r>
      <w:r>
        <w:rPr>
          <w:rFonts w:ascii="Arial" w:hAnsi="Arial"/>
          <w:color w:val="293A55"/>
          <w:sz w:val="18"/>
        </w:rPr>
        <w:t>від 21.12.2016 р. N 1798-VIII,</w:t>
      </w:r>
      <w:r>
        <w:br/>
      </w:r>
      <w:r>
        <w:rPr>
          <w:rFonts w:ascii="Arial" w:hAnsi="Arial"/>
          <w:color w:val="293A55"/>
          <w:sz w:val="18"/>
        </w:rPr>
        <w:t>від 25.04.2019 р. N 2704-VIII,</w:t>
      </w:r>
      <w:r>
        <w:br/>
      </w:r>
      <w:r>
        <w:rPr>
          <w:rFonts w:ascii="Arial" w:hAnsi="Arial"/>
          <w:color w:val="293A55"/>
          <w:sz w:val="18"/>
        </w:rPr>
        <w:t>від 02.10.2019 р. N 140-IX,</w:t>
      </w:r>
      <w:r>
        <w:br/>
      </w:r>
      <w:r>
        <w:rPr>
          <w:rFonts w:ascii="Arial" w:hAnsi="Arial"/>
          <w:color w:val="293A55"/>
          <w:sz w:val="18"/>
        </w:rPr>
        <w:t>від 04.03.2020 р. N 524-IX)</w:t>
      </w:r>
    </w:p>
    <w:p w:rsidR="00685AA4" w:rsidRDefault="00BA75C2">
      <w:pPr>
        <w:spacing w:after="75"/>
        <w:ind w:firstLine="240"/>
        <w:jc w:val="both"/>
      </w:pPr>
      <w:bookmarkStart w:id="65" w:name="28"/>
      <w:bookmarkEnd w:id="64"/>
      <w:r>
        <w:rPr>
          <w:rFonts w:ascii="Arial" w:hAnsi="Arial"/>
          <w:color w:val="000000"/>
          <w:sz w:val="18"/>
        </w:rPr>
        <w:lastRenderedPageBreak/>
        <w:t>б) народні депутати Україн</w:t>
      </w:r>
      <w:r>
        <w:rPr>
          <w:rFonts w:ascii="Arial" w:hAnsi="Arial"/>
          <w:color w:val="000000"/>
          <w:sz w:val="18"/>
        </w:rPr>
        <w:t>и, депутати Верховної Ради Автономної Республіки Крим, депутати місцевих рад, сільські, селищні, міські голови;</w:t>
      </w:r>
    </w:p>
    <w:p w:rsidR="00685AA4" w:rsidRDefault="00BA75C2">
      <w:pPr>
        <w:spacing w:after="75"/>
        <w:ind w:firstLine="240"/>
        <w:jc w:val="both"/>
      </w:pPr>
      <w:bookmarkStart w:id="66" w:name="29"/>
      <w:bookmarkEnd w:id="65"/>
      <w:r>
        <w:rPr>
          <w:rFonts w:ascii="Arial" w:hAnsi="Arial"/>
          <w:color w:val="000000"/>
          <w:sz w:val="18"/>
        </w:rPr>
        <w:t>в) державні службовці, посадові особи місцевого самоврядування;</w:t>
      </w:r>
    </w:p>
    <w:p w:rsidR="00685AA4" w:rsidRDefault="00BA75C2">
      <w:pPr>
        <w:spacing w:after="75"/>
        <w:ind w:firstLine="240"/>
        <w:jc w:val="both"/>
      </w:pPr>
      <w:bookmarkStart w:id="67" w:name="30"/>
      <w:bookmarkEnd w:id="66"/>
      <w:r>
        <w:rPr>
          <w:rFonts w:ascii="Arial" w:hAnsi="Arial"/>
          <w:color w:val="000000"/>
          <w:sz w:val="18"/>
        </w:rPr>
        <w:t>г) військові посадові особи Збройних Сил України</w:t>
      </w:r>
      <w:r>
        <w:rPr>
          <w:rFonts w:ascii="Arial" w:hAnsi="Arial"/>
          <w:color w:val="293A55"/>
          <w:sz w:val="18"/>
        </w:rPr>
        <w:t xml:space="preserve">, Державної служби спеціального </w:t>
      </w:r>
      <w:r>
        <w:rPr>
          <w:rFonts w:ascii="Arial" w:hAnsi="Arial"/>
          <w:color w:val="293A55"/>
          <w:sz w:val="18"/>
        </w:rPr>
        <w:t>зв'язку та захисту інформації України</w:t>
      </w:r>
      <w:r>
        <w:rPr>
          <w:rFonts w:ascii="Arial" w:hAnsi="Arial"/>
          <w:color w:val="000000"/>
          <w:sz w:val="18"/>
        </w:rPr>
        <w:t xml:space="preserve"> та інших утворених відповідно до законів військових формувань, крім військовослужбовців строкової військової служби</w:t>
      </w:r>
      <w:r>
        <w:rPr>
          <w:rFonts w:ascii="Arial" w:hAnsi="Arial"/>
          <w:color w:val="293A55"/>
          <w:sz w:val="18"/>
        </w:rPr>
        <w:t>, курсантів вищих військових навчальних закладів, курсантів вищих навчальних закладів, які мають у своє</w:t>
      </w:r>
      <w:r>
        <w:rPr>
          <w:rFonts w:ascii="Arial" w:hAnsi="Arial"/>
          <w:color w:val="293A55"/>
          <w:sz w:val="18"/>
        </w:rPr>
        <w:t>му складі військові інститути, курсантів факультетів, кафедр та відділень військової підготовки, особовий склад штатних військово-лікарських комісій</w:t>
      </w:r>
      <w:r>
        <w:rPr>
          <w:rFonts w:ascii="Arial" w:hAnsi="Arial"/>
          <w:color w:val="000000"/>
          <w:sz w:val="18"/>
        </w:rPr>
        <w:t>;</w:t>
      </w:r>
    </w:p>
    <w:p w:rsidR="00685AA4" w:rsidRDefault="00BA75C2">
      <w:pPr>
        <w:spacing w:after="75"/>
        <w:ind w:firstLine="240"/>
        <w:jc w:val="right"/>
      </w:pPr>
      <w:bookmarkStart w:id="68" w:name="1005"/>
      <w:bookmarkEnd w:id="67"/>
      <w:r>
        <w:rPr>
          <w:rFonts w:ascii="Arial" w:hAnsi="Arial"/>
          <w:color w:val="293A55"/>
          <w:sz w:val="18"/>
        </w:rPr>
        <w:t>(підпункт "г" пункту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w:t>
      </w:r>
      <w:r>
        <w:rPr>
          <w:rFonts w:ascii="Arial" w:hAnsi="Arial"/>
          <w:color w:val="293A55"/>
          <w:sz w:val="18"/>
        </w:rPr>
        <w:t>.2015 р. N 198-VIII,</w:t>
      </w:r>
      <w:r>
        <w:br/>
      </w:r>
      <w:r>
        <w:rPr>
          <w:rFonts w:ascii="Arial" w:hAnsi="Arial"/>
          <w:color w:val="293A55"/>
          <w:sz w:val="18"/>
        </w:rPr>
        <w:t>від 23.03.2017 р. N 1975-VIII,</w:t>
      </w:r>
      <w:r>
        <w:br/>
      </w:r>
      <w:r>
        <w:rPr>
          <w:rFonts w:ascii="Arial" w:hAnsi="Arial"/>
          <w:color w:val="293A55"/>
          <w:sz w:val="18"/>
        </w:rPr>
        <w:t>від 20.09.2023 р. N 3384-IX)</w:t>
      </w:r>
    </w:p>
    <w:p w:rsidR="00685AA4" w:rsidRDefault="00BA75C2">
      <w:pPr>
        <w:spacing w:after="75"/>
        <w:ind w:firstLine="240"/>
        <w:jc w:val="both"/>
      </w:pPr>
      <w:bookmarkStart w:id="69" w:name="31"/>
      <w:bookmarkEnd w:id="68"/>
      <w:r>
        <w:rPr>
          <w:rFonts w:ascii="Arial" w:hAnsi="Arial"/>
          <w:color w:val="293A55"/>
          <w:sz w:val="18"/>
        </w:rPr>
        <w:t>ґ) судді, судді Конституційного Суду України, Голова, заступник Голови, члени,</w:t>
      </w:r>
      <w:r>
        <w:rPr>
          <w:rFonts w:ascii="Arial" w:hAnsi="Arial"/>
          <w:color w:val="000000"/>
          <w:sz w:val="18"/>
        </w:rPr>
        <w:t xml:space="preserve"> </w:t>
      </w:r>
      <w:r>
        <w:rPr>
          <w:rFonts w:ascii="Arial" w:hAnsi="Arial"/>
          <w:color w:val="293A55"/>
          <w:sz w:val="18"/>
        </w:rPr>
        <w:t>дисциплінарні інспектори Вищої ради правосуддя, керівник служби дисциплінарних інспекторів Вищої</w:t>
      </w:r>
      <w:r>
        <w:rPr>
          <w:rFonts w:ascii="Arial" w:hAnsi="Arial"/>
          <w:color w:val="293A55"/>
          <w:sz w:val="18"/>
        </w:rPr>
        <w:t xml:space="preserve"> ради правосуддя та його заступник,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w:t>
      </w:r>
      <w:r>
        <w:rPr>
          <w:rFonts w:ascii="Arial" w:hAnsi="Arial"/>
          <w:color w:val="293A55"/>
          <w:sz w:val="18"/>
        </w:rPr>
        <w:t>ністрації України, присяжні (під час виконання ними обов'язків у суді);</w:t>
      </w:r>
    </w:p>
    <w:p w:rsidR="00685AA4" w:rsidRDefault="00BA75C2">
      <w:pPr>
        <w:spacing w:after="75"/>
        <w:ind w:firstLine="240"/>
        <w:jc w:val="right"/>
      </w:pPr>
      <w:bookmarkStart w:id="70" w:name="1154"/>
      <w:bookmarkEnd w:id="69"/>
      <w:r>
        <w:rPr>
          <w:rFonts w:ascii="Arial" w:hAnsi="Arial"/>
          <w:color w:val="293A55"/>
          <w:sz w:val="18"/>
        </w:rPr>
        <w:t>(підпункт "ґ" пункту 1 частини першої статті 3 у редакції</w:t>
      </w:r>
      <w:r>
        <w:br/>
      </w:r>
      <w:r>
        <w:rPr>
          <w:rFonts w:ascii="Arial" w:hAnsi="Arial"/>
          <w:color w:val="293A55"/>
          <w:sz w:val="18"/>
        </w:rPr>
        <w:t xml:space="preserve"> Закону України від 21.12.2016 р. N 1798-VIII,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06.09.2023 р. N 3378-IX)</w:t>
      </w:r>
    </w:p>
    <w:p w:rsidR="00685AA4" w:rsidRDefault="00BA75C2">
      <w:pPr>
        <w:spacing w:after="75"/>
        <w:ind w:firstLine="240"/>
        <w:jc w:val="both"/>
      </w:pPr>
      <w:bookmarkStart w:id="71" w:name="2210"/>
      <w:bookmarkEnd w:id="70"/>
      <w:r>
        <w:rPr>
          <w:rFonts w:ascii="Arial" w:hAnsi="Arial"/>
          <w:color w:val="293A55"/>
          <w:sz w:val="18"/>
        </w:rPr>
        <w:t>д</w:t>
      </w:r>
      <w:r>
        <w:rPr>
          <w:rFonts w:ascii="Arial" w:hAnsi="Arial"/>
          <w:color w:val="293A55"/>
          <w:sz w:val="18"/>
        </w:rPr>
        <w:t>) особи рядового і начальницького складу державної кримінально-виконавчої служби, особи начальницького складу</w:t>
      </w:r>
      <w:r>
        <w:rPr>
          <w:rFonts w:ascii="Arial" w:hAnsi="Arial"/>
          <w:color w:val="000000"/>
          <w:sz w:val="18"/>
        </w:rPr>
        <w:t xml:space="preserve"> </w:t>
      </w:r>
      <w:r>
        <w:rPr>
          <w:rFonts w:ascii="Arial" w:hAnsi="Arial"/>
          <w:color w:val="293A55"/>
          <w:sz w:val="18"/>
        </w:rPr>
        <w:t>служби цивільного захисту, Державного бюро розслідувань, Національного антикорупційного бюро України, особи, які мають спеціальні звання Бюро екон</w:t>
      </w:r>
      <w:r>
        <w:rPr>
          <w:rFonts w:ascii="Arial" w:hAnsi="Arial"/>
          <w:color w:val="293A55"/>
          <w:sz w:val="18"/>
        </w:rPr>
        <w:t>омічної безпеки України;</w:t>
      </w:r>
    </w:p>
    <w:p w:rsidR="00685AA4" w:rsidRDefault="00BA75C2">
      <w:pPr>
        <w:spacing w:after="75"/>
        <w:ind w:firstLine="240"/>
        <w:jc w:val="right"/>
      </w:pPr>
      <w:bookmarkStart w:id="72" w:name="1006"/>
      <w:bookmarkEnd w:id="71"/>
      <w:r>
        <w:rPr>
          <w:rFonts w:ascii="Arial" w:hAnsi="Arial"/>
          <w:color w:val="293A55"/>
          <w:sz w:val="18"/>
        </w:rPr>
        <w:t>(підпункт "д" пункту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14.07.2015 р. N 597-VIII,</w:t>
      </w:r>
      <w:r>
        <w:br/>
      </w:r>
      <w:r>
        <w:rPr>
          <w:rFonts w:ascii="Arial" w:hAnsi="Arial"/>
          <w:color w:val="293A55"/>
          <w:sz w:val="18"/>
        </w:rPr>
        <w:t>від 10.11.2015 р. N 766-VIII,</w:t>
      </w:r>
      <w:r>
        <w:br/>
      </w:r>
      <w:r>
        <w:rPr>
          <w:rFonts w:ascii="Arial" w:hAnsi="Arial"/>
          <w:color w:val="293A55"/>
          <w:sz w:val="18"/>
        </w:rPr>
        <w:t>від 12.11.2015 р. N 794-VIII,</w:t>
      </w:r>
      <w:r>
        <w:br/>
      </w:r>
      <w:r>
        <w:rPr>
          <w:rFonts w:ascii="Arial" w:hAnsi="Arial"/>
          <w:color w:val="293A55"/>
          <w:sz w:val="18"/>
        </w:rPr>
        <w:t xml:space="preserve">у редакції </w:t>
      </w:r>
      <w:r>
        <w:rPr>
          <w:rFonts w:ascii="Arial" w:hAnsi="Arial"/>
          <w:color w:val="293A55"/>
          <w:sz w:val="18"/>
        </w:rPr>
        <w:t>Закону України від 28.01.2021 р.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06.10.2022 р. N 2653-IX)</w:t>
      </w:r>
    </w:p>
    <w:p w:rsidR="00685AA4" w:rsidRDefault="00BA75C2">
      <w:pPr>
        <w:spacing w:after="75"/>
        <w:ind w:firstLine="240"/>
        <w:jc w:val="both"/>
      </w:pPr>
      <w:bookmarkStart w:id="73" w:name="33"/>
      <w:bookmarkEnd w:id="72"/>
      <w:r>
        <w:rPr>
          <w:rFonts w:ascii="Arial" w:hAnsi="Arial"/>
          <w:color w:val="000000"/>
          <w:sz w:val="18"/>
        </w:rPr>
        <w:t>е) по</w:t>
      </w:r>
      <w:r>
        <w:rPr>
          <w:rFonts w:ascii="Arial" w:hAnsi="Arial"/>
          <w:color w:val="000000"/>
          <w:sz w:val="18"/>
        </w:rPr>
        <w:t>садові та службові особи органів прокуратури, Служби безпеки України</w:t>
      </w:r>
      <w:r>
        <w:rPr>
          <w:rFonts w:ascii="Arial" w:hAnsi="Arial"/>
          <w:color w:val="293A55"/>
          <w:sz w:val="18"/>
        </w:rPr>
        <w:t>, Державного бюро розслідувань, Національного антикорупційного бюро України, Бюро економічної безпеки України, Рахункової палати</w:t>
      </w:r>
      <w:r>
        <w:rPr>
          <w:rFonts w:ascii="Arial" w:hAnsi="Arial"/>
          <w:color w:val="000000"/>
          <w:sz w:val="18"/>
        </w:rPr>
        <w:t>, дипломатичної служби, державної лісової охорони, державної</w:t>
      </w:r>
      <w:r>
        <w:rPr>
          <w:rFonts w:ascii="Arial" w:hAnsi="Arial"/>
          <w:color w:val="000000"/>
          <w:sz w:val="18"/>
        </w:rPr>
        <w:t xml:space="preserve"> охорони природно-заповідного фонду, </w:t>
      </w:r>
      <w:r>
        <w:rPr>
          <w:rFonts w:ascii="Arial" w:hAnsi="Arial"/>
          <w:color w:val="293A55"/>
          <w:sz w:val="18"/>
        </w:rPr>
        <w:t>центрального органу виконавчої влади, що реалізує державну податкову політику, і центрального органу виконавчої влади, що реалізує державну митну політику</w:t>
      </w:r>
      <w:r>
        <w:rPr>
          <w:rFonts w:ascii="Arial" w:hAnsi="Arial"/>
          <w:color w:val="000000"/>
          <w:sz w:val="18"/>
        </w:rPr>
        <w:t>;</w:t>
      </w:r>
    </w:p>
    <w:p w:rsidR="00685AA4" w:rsidRDefault="00BA75C2">
      <w:pPr>
        <w:spacing w:after="75"/>
        <w:ind w:firstLine="240"/>
        <w:jc w:val="right"/>
      </w:pPr>
      <w:bookmarkStart w:id="74" w:name="1099"/>
      <w:bookmarkEnd w:id="73"/>
      <w:r>
        <w:rPr>
          <w:rFonts w:ascii="Arial" w:hAnsi="Arial"/>
          <w:color w:val="293A55"/>
          <w:sz w:val="18"/>
        </w:rPr>
        <w:t>(підпункт "е" пункту 1 частини першої статті 3 із змінами,</w:t>
      </w:r>
      <w:r>
        <w:br/>
      </w:r>
      <w:r>
        <w:rPr>
          <w:rFonts w:ascii="Arial" w:hAnsi="Arial"/>
          <w:color w:val="293A55"/>
          <w:sz w:val="18"/>
        </w:rPr>
        <w:t xml:space="preserve"> вне</w:t>
      </w:r>
      <w:r>
        <w:rPr>
          <w:rFonts w:ascii="Arial" w:hAnsi="Arial"/>
          <w:color w:val="293A55"/>
          <w:sz w:val="18"/>
        </w:rPr>
        <w:t>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12.11.2015 р. N 794-VIII,</w:t>
      </w:r>
      <w:r>
        <w:br/>
      </w:r>
      <w:r>
        <w:rPr>
          <w:rFonts w:ascii="Arial" w:hAnsi="Arial"/>
          <w:color w:val="293A55"/>
          <w:sz w:val="18"/>
        </w:rPr>
        <w:t>від 14.01.2020 р. N 440-IX,</w:t>
      </w:r>
      <w:r>
        <w:br/>
      </w:r>
      <w:r>
        <w:rPr>
          <w:rFonts w:ascii="Arial" w:hAnsi="Arial"/>
          <w:color w:val="293A55"/>
          <w:sz w:val="18"/>
        </w:rPr>
        <w:t>від 28.01.2021 р.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30</w:t>
      </w:r>
      <w:r>
        <w:rPr>
          <w:rFonts w:ascii="Arial" w:hAnsi="Arial"/>
          <w:color w:val="293A55"/>
          <w:sz w:val="18"/>
        </w:rPr>
        <w:t>.10.2024 р. N 4042-IX)</w:t>
      </w:r>
    </w:p>
    <w:p w:rsidR="00685AA4" w:rsidRDefault="00BA75C2">
      <w:pPr>
        <w:spacing w:after="75"/>
        <w:ind w:firstLine="240"/>
        <w:jc w:val="both"/>
      </w:pPr>
      <w:bookmarkStart w:id="75" w:name="1241"/>
      <w:bookmarkEnd w:id="74"/>
      <w:r>
        <w:rPr>
          <w:rFonts w:ascii="Arial" w:hAnsi="Arial"/>
          <w:color w:val="293A55"/>
          <w:sz w:val="18"/>
        </w:rPr>
        <w:t>є) Голова, заступник Голови Національного агентства з питань запобігання корупції;</w:t>
      </w:r>
    </w:p>
    <w:p w:rsidR="00685AA4" w:rsidRDefault="00BA75C2">
      <w:pPr>
        <w:spacing w:after="75"/>
        <w:ind w:firstLine="240"/>
        <w:jc w:val="right"/>
      </w:pPr>
      <w:bookmarkStart w:id="76" w:name="1242"/>
      <w:bookmarkEnd w:id="75"/>
      <w:r>
        <w:rPr>
          <w:rFonts w:ascii="Arial" w:hAnsi="Arial"/>
          <w:color w:val="293A55"/>
          <w:sz w:val="18"/>
        </w:rPr>
        <w:t>(підпункт "є" пункту 1 частини першої статті 3</w:t>
      </w:r>
      <w:r>
        <w:br/>
      </w:r>
      <w:r>
        <w:rPr>
          <w:rFonts w:ascii="Arial" w:hAnsi="Arial"/>
          <w:color w:val="293A55"/>
          <w:sz w:val="18"/>
        </w:rPr>
        <w:t xml:space="preserve"> у редакції Закону України від 02.10.2019 р. N 140-IX)</w:t>
      </w:r>
    </w:p>
    <w:p w:rsidR="00685AA4" w:rsidRDefault="00BA75C2">
      <w:pPr>
        <w:spacing w:after="75"/>
        <w:ind w:firstLine="240"/>
        <w:jc w:val="both"/>
      </w:pPr>
      <w:bookmarkStart w:id="77" w:name="35"/>
      <w:bookmarkEnd w:id="76"/>
      <w:r>
        <w:rPr>
          <w:rFonts w:ascii="Arial" w:hAnsi="Arial"/>
          <w:color w:val="000000"/>
          <w:sz w:val="18"/>
        </w:rPr>
        <w:t>ж) члени Центральної виборчої комісії;</w:t>
      </w:r>
    </w:p>
    <w:p w:rsidR="00685AA4" w:rsidRDefault="00BA75C2">
      <w:pPr>
        <w:spacing w:after="75"/>
        <w:ind w:firstLine="240"/>
        <w:jc w:val="both"/>
      </w:pPr>
      <w:bookmarkStart w:id="78" w:name="1078"/>
      <w:bookmarkEnd w:id="77"/>
      <w:r>
        <w:rPr>
          <w:rFonts w:ascii="Arial" w:hAnsi="Arial"/>
          <w:color w:val="293A55"/>
          <w:sz w:val="18"/>
        </w:rPr>
        <w:t>з) поліце</w:t>
      </w:r>
      <w:r>
        <w:rPr>
          <w:rFonts w:ascii="Arial" w:hAnsi="Arial"/>
          <w:color w:val="293A55"/>
          <w:sz w:val="18"/>
        </w:rPr>
        <w:t>йські;</w:t>
      </w:r>
    </w:p>
    <w:p w:rsidR="00685AA4" w:rsidRDefault="00BA75C2">
      <w:pPr>
        <w:spacing w:after="75"/>
        <w:ind w:firstLine="240"/>
        <w:jc w:val="right"/>
      </w:pPr>
      <w:bookmarkStart w:id="79" w:name="1079"/>
      <w:bookmarkEnd w:id="78"/>
      <w:r>
        <w:rPr>
          <w:rFonts w:ascii="Arial" w:hAnsi="Arial"/>
          <w:color w:val="293A55"/>
          <w:sz w:val="18"/>
        </w:rPr>
        <w:t>(пункт 1 частини першої статті 3 доповнено новим підпунктом "з"</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зв'язку з цим підпункт "з" вважати підпунктом "и")</w:t>
      </w:r>
    </w:p>
    <w:p w:rsidR="00685AA4" w:rsidRDefault="00BA75C2">
      <w:pPr>
        <w:spacing w:after="75"/>
        <w:ind w:firstLine="240"/>
        <w:jc w:val="both"/>
      </w:pPr>
      <w:bookmarkStart w:id="80" w:name="2224"/>
      <w:bookmarkEnd w:id="79"/>
      <w:r>
        <w:rPr>
          <w:rFonts w:ascii="Arial" w:hAnsi="Arial"/>
          <w:color w:val="293A55"/>
          <w:sz w:val="18"/>
        </w:rPr>
        <w:lastRenderedPageBreak/>
        <w:t>и)</w:t>
      </w:r>
      <w:r>
        <w:rPr>
          <w:rFonts w:ascii="Arial" w:hAnsi="Arial"/>
          <w:color w:val="000000"/>
          <w:sz w:val="18"/>
        </w:rPr>
        <w:t xml:space="preserve"> </w:t>
      </w:r>
      <w:r>
        <w:rPr>
          <w:rFonts w:ascii="Arial" w:hAnsi="Arial"/>
          <w:color w:val="293A55"/>
          <w:sz w:val="18"/>
        </w:rPr>
        <w:t>посадові та службові особи інших державних органів, у тому числі Пенсійн</w:t>
      </w:r>
      <w:r>
        <w:rPr>
          <w:rFonts w:ascii="Arial" w:hAnsi="Arial"/>
          <w:color w:val="293A55"/>
          <w:sz w:val="18"/>
        </w:rPr>
        <w:t>ого фонду, органів влади Автономної Республіки Крим;</w:t>
      </w:r>
    </w:p>
    <w:p w:rsidR="00685AA4" w:rsidRDefault="00BA75C2">
      <w:pPr>
        <w:spacing w:after="75"/>
        <w:ind w:firstLine="240"/>
        <w:jc w:val="right"/>
      </w:pPr>
      <w:bookmarkStart w:id="81" w:name="2225"/>
      <w:bookmarkEnd w:id="80"/>
      <w:r>
        <w:rPr>
          <w:rFonts w:ascii="Arial" w:hAnsi="Arial"/>
          <w:color w:val="293A55"/>
          <w:sz w:val="18"/>
        </w:rPr>
        <w:t>(підпункт "и" пункту 1 частини першої статті 3</w:t>
      </w:r>
      <w:r>
        <w:br/>
      </w:r>
      <w:r>
        <w:rPr>
          <w:rFonts w:ascii="Arial" w:hAnsi="Arial"/>
          <w:color w:val="293A55"/>
          <w:sz w:val="18"/>
        </w:rPr>
        <w:t xml:space="preserve"> у редакції Закону України від 17.11.2021 р. N 1893-IX,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18.12.2024 р. N 4158-IX)</w:t>
      </w:r>
    </w:p>
    <w:p w:rsidR="00685AA4" w:rsidRDefault="00BA75C2">
      <w:pPr>
        <w:spacing w:after="75"/>
        <w:ind w:firstLine="240"/>
        <w:jc w:val="both"/>
      </w:pPr>
      <w:bookmarkStart w:id="82" w:name="2108"/>
      <w:bookmarkEnd w:id="81"/>
      <w:r>
        <w:rPr>
          <w:rFonts w:ascii="Arial" w:hAnsi="Arial"/>
          <w:color w:val="293A55"/>
          <w:sz w:val="18"/>
        </w:rPr>
        <w:t>і) члени державних кол</w:t>
      </w:r>
      <w:r>
        <w:rPr>
          <w:rFonts w:ascii="Arial" w:hAnsi="Arial"/>
          <w:color w:val="293A55"/>
          <w:sz w:val="18"/>
        </w:rPr>
        <w:t>егіальних органів, у тому числі уповноважені з розгляду скарг про порушення законодавства у сфері публічних закупівель;</w:t>
      </w:r>
    </w:p>
    <w:p w:rsidR="00685AA4" w:rsidRDefault="00BA75C2">
      <w:pPr>
        <w:spacing w:after="75"/>
        <w:ind w:firstLine="240"/>
        <w:jc w:val="right"/>
      </w:pPr>
      <w:bookmarkStart w:id="83" w:name="1138"/>
      <w:bookmarkEnd w:id="82"/>
      <w:r>
        <w:rPr>
          <w:rFonts w:ascii="Arial" w:hAnsi="Arial"/>
          <w:color w:val="293A55"/>
          <w:sz w:val="18"/>
        </w:rPr>
        <w:t>(пункт 1 частини першої статті 3 доповнено підпунктом "і"</w:t>
      </w:r>
      <w:r>
        <w:br/>
      </w:r>
      <w:r>
        <w:rPr>
          <w:rFonts w:ascii="Arial" w:hAnsi="Arial"/>
          <w:color w:val="293A55"/>
          <w:sz w:val="18"/>
        </w:rPr>
        <w:t xml:space="preserve"> згідно із Законом України від 22.09.2016 р. N 1540-VIII,</w:t>
      </w:r>
      <w:r>
        <w:br/>
      </w:r>
      <w:r>
        <w:rPr>
          <w:rFonts w:ascii="Arial" w:hAnsi="Arial"/>
          <w:color w:val="293A55"/>
          <w:sz w:val="18"/>
        </w:rPr>
        <w:t xml:space="preserve">підпункт "і" пункту </w:t>
      </w:r>
      <w:r>
        <w:rPr>
          <w:rFonts w:ascii="Arial" w:hAnsi="Arial"/>
          <w:color w:val="293A55"/>
          <w:sz w:val="18"/>
        </w:rPr>
        <w:t>1 частини першої статті 3</w:t>
      </w:r>
      <w:r>
        <w:br/>
      </w:r>
      <w:r>
        <w:rPr>
          <w:rFonts w:ascii="Arial" w:hAnsi="Arial"/>
          <w:color w:val="293A55"/>
          <w:sz w:val="18"/>
        </w:rPr>
        <w:t xml:space="preserve"> у редакції Закону України від 05.02.2021 р. N 1219-IX)</w:t>
      </w:r>
    </w:p>
    <w:p w:rsidR="00685AA4" w:rsidRDefault="00BA75C2">
      <w:pPr>
        <w:spacing w:after="75"/>
        <w:ind w:firstLine="240"/>
        <w:jc w:val="both"/>
      </w:pPr>
      <w:bookmarkStart w:id="84" w:name="1823"/>
      <w:bookmarkEnd w:id="83"/>
      <w:r>
        <w:rPr>
          <w:rFonts w:ascii="Arial" w:hAnsi="Arial"/>
          <w:color w:val="293A55"/>
          <w:sz w:val="18"/>
        </w:rPr>
        <w:t>ї) Керівник Офісу Президента України, його Перший заступник та заступники, уповноважені, прес-секретар Президента України;</w:t>
      </w:r>
    </w:p>
    <w:p w:rsidR="00685AA4" w:rsidRDefault="00BA75C2">
      <w:pPr>
        <w:spacing w:after="75"/>
        <w:ind w:firstLine="240"/>
        <w:jc w:val="right"/>
      </w:pPr>
      <w:bookmarkStart w:id="85" w:name="1244"/>
      <w:bookmarkEnd w:id="84"/>
      <w:r>
        <w:rPr>
          <w:rFonts w:ascii="Arial" w:hAnsi="Arial"/>
          <w:color w:val="293A55"/>
          <w:sz w:val="18"/>
        </w:rPr>
        <w:t>(пункт 1 частини першої статті 3 доповнено підпункт</w:t>
      </w:r>
      <w:r>
        <w:rPr>
          <w:rFonts w:ascii="Arial" w:hAnsi="Arial"/>
          <w:color w:val="293A55"/>
          <w:sz w:val="18"/>
        </w:rPr>
        <w:t>ом</w:t>
      </w:r>
      <w:r>
        <w:br/>
      </w:r>
      <w:r>
        <w:rPr>
          <w:rFonts w:ascii="Arial" w:hAnsi="Arial"/>
          <w:color w:val="293A55"/>
          <w:sz w:val="18"/>
        </w:rPr>
        <w:t xml:space="preserve"> "ї" згідно із Законом України від 02.10.2019 р. N 140-IX,</w:t>
      </w:r>
      <w:r>
        <w:br/>
      </w:r>
      <w:r>
        <w:rPr>
          <w:rFonts w:ascii="Arial" w:hAnsi="Arial"/>
          <w:color w:val="293A55"/>
          <w:sz w:val="18"/>
        </w:rPr>
        <w:t>підпункт "ї" підпункту 1 частини першої статті 3</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04.03.2020 р. N 524-IX,</w:t>
      </w:r>
      <w:r>
        <w:br/>
      </w:r>
      <w:r>
        <w:rPr>
          <w:rFonts w:ascii="Arial" w:hAnsi="Arial"/>
          <w:color w:val="293A55"/>
          <w:sz w:val="18"/>
        </w:rPr>
        <w:t>від 17.09.2020 р. N 912-IX)</w:t>
      </w:r>
    </w:p>
    <w:p w:rsidR="00685AA4" w:rsidRDefault="00BA75C2">
      <w:pPr>
        <w:spacing w:after="75"/>
        <w:ind w:firstLine="240"/>
        <w:jc w:val="both"/>
      </w:pPr>
      <w:bookmarkStart w:id="86" w:name="1825"/>
      <w:bookmarkEnd w:id="85"/>
      <w:r>
        <w:rPr>
          <w:rFonts w:ascii="Arial" w:hAnsi="Arial"/>
          <w:color w:val="293A55"/>
          <w:sz w:val="18"/>
        </w:rPr>
        <w:t>й) Секретар Ради національної безпеки і оборони України, його</w:t>
      </w:r>
      <w:r>
        <w:rPr>
          <w:rFonts w:ascii="Arial" w:hAnsi="Arial"/>
          <w:color w:val="293A55"/>
          <w:sz w:val="18"/>
        </w:rPr>
        <w:t xml:space="preserve"> помічники, радники, помічники, радники Президента України (крім осіб, посади яких належать до патронатної служби та які обіймають їх на громадських засадах);</w:t>
      </w:r>
    </w:p>
    <w:p w:rsidR="00685AA4" w:rsidRDefault="00BA75C2">
      <w:pPr>
        <w:spacing w:after="75"/>
        <w:ind w:firstLine="240"/>
        <w:jc w:val="right"/>
      </w:pPr>
      <w:bookmarkStart w:id="87" w:name="1826"/>
      <w:bookmarkEnd w:id="86"/>
      <w:r>
        <w:rPr>
          <w:rFonts w:ascii="Arial" w:hAnsi="Arial"/>
          <w:color w:val="293A55"/>
          <w:sz w:val="18"/>
        </w:rPr>
        <w:t>(пункт 1 частини першої статті 3 доповнено підпунктом "й"</w:t>
      </w:r>
      <w:r>
        <w:br/>
      </w:r>
      <w:r>
        <w:rPr>
          <w:rFonts w:ascii="Arial" w:hAnsi="Arial"/>
          <w:color w:val="293A55"/>
          <w:sz w:val="18"/>
        </w:rPr>
        <w:t xml:space="preserve"> згідно із Законом України від 17.09.20</w:t>
      </w:r>
      <w:r>
        <w:rPr>
          <w:rFonts w:ascii="Arial" w:hAnsi="Arial"/>
          <w:color w:val="293A55"/>
          <w:sz w:val="18"/>
        </w:rPr>
        <w:t>20 р. N 912-IX)</w:t>
      </w:r>
    </w:p>
    <w:p w:rsidR="00685AA4" w:rsidRDefault="00BA75C2">
      <w:pPr>
        <w:spacing w:after="75"/>
        <w:ind w:firstLine="240"/>
        <w:jc w:val="both"/>
      </w:pPr>
      <w:bookmarkStart w:id="88" w:name="2226"/>
      <w:bookmarkEnd w:id="87"/>
      <w:r>
        <w:rPr>
          <w:rFonts w:ascii="Arial" w:hAnsi="Arial"/>
          <w:color w:val="293A55"/>
          <w:sz w:val="18"/>
        </w:rPr>
        <w:t>к)</w:t>
      </w:r>
      <w:r>
        <w:rPr>
          <w:rFonts w:ascii="Arial" w:hAnsi="Arial"/>
          <w:color w:val="000000"/>
          <w:sz w:val="18"/>
        </w:rPr>
        <w:t xml:space="preserve"> </w:t>
      </w:r>
      <w:r>
        <w:rPr>
          <w:rFonts w:ascii="Arial" w:hAnsi="Arial"/>
          <w:color w:val="293A55"/>
          <w:sz w:val="18"/>
        </w:rPr>
        <w:t>члени правління Фонду загальнообов'язкового державного соціального страхування України на випадок безробіття, Пенсійного фонду, Наглядової ради Пенсійного фонду;</w:t>
      </w:r>
    </w:p>
    <w:p w:rsidR="00685AA4" w:rsidRDefault="00BA75C2">
      <w:pPr>
        <w:spacing w:after="75"/>
        <w:ind w:firstLine="240"/>
        <w:jc w:val="right"/>
      </w:pPr>
      <w:bookmarkStart w:id="89" w:name="2227"/>
      <w:bookmarkEnd w:id="88"/>
      <w:r>
        <w:rPr>
          <w:rFonts w:ascii="Arial" w:hAnsi="Arial"/>
          <w:color w:val="293A55"/>
          <w:sz w:val="18"/>
        </w:rPr>
        <w:t>(пункт 1 частини першої статті 3 доповнено підпунктом "к"</w:t>
      </w:r>
      <w:r>
        <w:br/>
      </w:r>
      <w:r>
        <w:rPr>
          <w:rFonts w:ascii="Arial" w:hAnsi="Arial"/>
          <w:color w:val="293A55"/>
          <w:sz w:val="18"/>
        </w:rPr>
        <w:t xml:space="preserve"> згідно із Законом України від 17.11.2021 р. N 1893-IX,</w:t>
      </w:r>
      <w:r>
        <w:br/>
      </w:r>
      <w:r>
        <w:rPr>
          <w:rFonts w:ascii="Arial" w:hAnsi="Arial"/>
          <w:color w:val="293A55"/>
          <w:sz w:val="18"/>
        </w:rPr>
        <w:t>підпункт "к" пункту 1 частини першої статті 3 із змінами,</w:t>
      </w:r>
      <w:r>
        <w:br/>
      </w:r>
      <w:r>
        <w:rPr>
          <w:rFonts w:ascii="Arial" w:hAnsi="Arial"/>
          <w:color w:val="293A55"/>
          <w:sz w:val="18"/>
        </w:rPr>
        <w:t xml:space="preserve"> внесеними згідно із Законом України від 18.12.2024 р. N 4158-IX)</w:t>
      </w:r>
    </w:p>
    <w:p w:rsidR="00685AA4" w:rsidRDefault="00BA75C2">
      <w:pPr>
        <w:spacing w:after="75"/>
        <w:ind w:firstLine="240"/>
        <w:jc w:val="both"/>
      </w:pPr>
      <w:bookmarkStart w:id="90" w:name="2542"/>
      <w:bookmarkEnd w:id="89"/>
      <w:r>
        <w:rPr>
          <w:rFonts w:ascii="Arial" w:hAnsi="Arial"/>
          <w:color w:val="293A55"/>
          <w:sz w:val="18"/>
        </w:rPr>
        <w:t>л) службовці Національної комісії з цінних паперів та фондового ринку;</w:t>
      </w:r>
    </w:p>
    <w:p w:rsidR="00685AA4" w:rsidRDefault="00BA75C2">
      <w:pPr>
        <w:spacing w:after="75"/>
        <w:ind w:firstLine="240"/>
        <w:jc w:val="right"/>
      </w:pPr>
      <w:bookmarkStart w:id="91" w:name="2543"/>
      <w:bookmarkEnd w:id="90"/>
      <w:r>
        <w:rPr>
          <w:rFonts w:ascii="Arial" w:hAnsi="Arial"/>
          <w:color w:val="293A55"/>
          <w:sz w:val="18"/>
        </w:rPr>
        <w:t>(пунк</w:t>
      </w:r>
      <w:r>
        <w:rPr>
          <w:rFonts w:ascii="Arial" w:hAnsi="Arial"/>
          <w:color w:val="293A55"/>
          <w:sz w:val="18"/>
        </w:rPr>
        <w:t>т 1 частини першої статті 3 доповнено підпунктом "л"</w:t>
      </w:r>
      <w:r>
        <w:br/>
      </w:r>
      <w:r>
        <w:rPr>
          <w:rFonts w:ascii="Arial" w:hAnsi="Arial"/>
          <w:color w:val="293A55"/>
          <w:sz w:val="18"/>
        </w:rPr>
        <w:t xml:space="preserve"> згідно із Законом України від 22.02.2024 р. N 3585-IX)</w:t>
      </w:r>
    </w:p>
    <w:p w:rsidR="00685AA4" w:rsidRDefault="00BA75C2">
      <w:pPr>
        <w:spacing w:after="75"/>
        <w:ind w:firstLine="240"/>
        <w:jc w:val="both"/>
      </w:pPr>
      <w:bookmarkStart w:id="92" w:name="37"/>
      <w:bookmarkEnd w:id="91"/>
      <w:r>
        <w:rPr>
          <w:rFonts w:ascii="Arial" w:hAnsi="Arial"/>
          <w:color w:val="000000"/>
          <w:sz w:val="18"/>
        </w:rPr>
        <w:t>2) особи, які для цілей цього Закону прирівнюються до осіб, уповноважених на виконання функцій держави або місцевого самоврядування:</w:t>
      </w:r>
    </w:p>
    <w:p w:rsidR="00685AA4" w:rsidRDefault="00BA75C2">
      <w:pPr>
        <w:spacing w:after="75"/>
        <w:ind w:firstLine="240"/>
        <w:jc w:val="both"/>
      </w:pPr>
      <w:bookmarkStart w:id="93" w:name="38"/>
      <w:bookmarkEnd w:id="92"/>
      <w:r>
        <w:rPr>
          <w:rFonts w:ascii="Arial" w:hAnsi="Arial"/>
          <w:color w:val="000000"/>
          <w:sz w:val="18"/>
        </w:rPr>
        <w:t>а) посадові ос</w:t>
      </w:r>
      <w:r>
        <w:rPr>
          <w:rFonts w:ascii="Arial" w:hAnsi="Arial"/>
          <w:color w:val="000000"/>
          <w:sz w:val="18"/>
        </w:rPr>
        <w:t>оби юридичних осіб публічного права, які не зазначені у пункті 1 частини першої цієї статті</w:t>
      </w:r>
      <w:r>
        <w:rPr>
          <w:rFonts w:ascii="Arial" w:hAnsi="Arial"/>
          <w:color w:val="293A55"/>
          <w:sz w:val="18"/>
        </w:rPr>
        <w:t>, члени Ради Національного банку України (крім Голови Національного банку України), особи, які входять до складу наглядової ради державного банку, Фонду розвитку під</w:t>
      </w:r>
      <w:r>
        <w:rPr>
          <w:rFonts w:ascii="Arial" w:hAnsi="Arial"/>
          <w:color w:val="293A55"/>
          <w:sz w:val="18"/>
        </w:rPr>
        <w:t>приємництва, державного підприємства або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 члени Ради нагляду за аудиторською діяльністю Орг</w:t>
      </w:r>
      <w:r>
        <w:rPr>
          <w:rFonts w:ascii="Arial" w:hAnsi="Arial"/>
          <w:color w:val="293A55"/>
          <w:sz w:val="18"/>
        </w:rPr>
        <w:t>ану суспільного нагляду за аудиторською діяльністю, які не є особами, зазначеними у пункті 1 частини першої цієї статті, посадові особи та інспектори Інспекції із забезпечення якості Органу суспільного нагляду за аудиторською діяльністю, члени Ради Аудитор</w:t>
      </w:r>
      <w:r>
        <w:rPr>
          <w:rFonts w:ascii="Arial" w:hAnsi="Arial"/>
          <w:color w:val="293A55"/>
          <w:sz w:val="18"/>
        </w:rPr>
        <w:t>ської палати України, посадові особи Аудиторської палати України та працівники комітету з контролю якості аудиторських послуг Аудиторської палати України та комітетів з контролю якості аудиторських послуг професійних організацій аудиторів та бухгалтерів, Г</w:t>
      </w:r>
      <w:r>
        <w:rPr>
          <w:rFonts w:ascii="Arial" w:hAnsi="Arial"/>
          <w:color w:val="293A55"/>
          <w:sz w:val="18"/>
        </w:rPr>
        <w:t>олова, заступники Голови, інші члени Національного агентства із забезпечення якості вищої освіти, крім обраних з числа здобувачів вищої освіти та представників всеукраїнських об'єднань організацій роботодавців, а також посадові особи секретаріату Національ</w:t>
      </w:r>
      <w:r>
        <w:rPr>
          <w:rFonts w:ascii="Arial" w:hAnsi="Arial"/>
          <w:color w:val="293A55"/>
          <w:sz w:val="18"/>
        </w:rPr>
        <w:t>ного агентства із забезпечення якості вищої освіти</w:t>
      </w:r>
      <w:r>
        <w:rPr>
          <w:rFonts w:ascii="Arial" w:hAnsi="Arial"/>
          <w:color w:val="000000"/>
          <w:sz w:val="18"/>
        </w:rPr>
        <w:t>;</w:t>
      </w:r>
    </w:p>
    <w:p w:rsidR="00685AA4" w:rsidRDefault="00BA75C2">
      <w:pPr>
        <w:spacing w:after="75"/>
        <w:ind w:firstLine="240"/>
        <w:jc w:val="right"/>
      </w:pPr>
      <w:bookmarkStart w:id="94" w:name="1177"/>
      <w:bookmarkEnd w:id="93"/>
      <w:r>
        <w:rPr>
          <w:rFonts w:ascii="Arial" w:hAnsi="Arial"/>
          <w:color w:val="293A55"/>
          <w:sz w:val="18"/>
        </w:rPr>
        <w:t>(підпункт "а" пункту 2 частини першої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color w:val="293A55"/>
          <w:sz w:val="18"/>
        </w:rPr>
        <w:t>від 04.03.2020 р. N 524-IX,</w:t>
      </w:r>
      <w:r>
        <w:br/>
      </w:r>
      <w:r>
        <w:rPr>
          <w:rFonts w:ascii="Arial" w:hAnsi="Arial"/>
          <w:color w:val="293A55"/>
          <w:sz w:val="18"/>
        </w:rPr>
        <w:t xml:space="preserve">від 20.09.2022 р. N </w:t>
      </w:r>
      <w:r>
        <w:rPr>
          <w:rFonts w:ascii="Arial" w:hAnsi="Arial"/>
          <w:color w:val="293A55"/>
          <w:sz w:val="18"/>
        </w:rPr>
        <w:t>2597-IX,</w:t>
      </w:r>
      <w:r>
        <w:br/>
      </w:r>
      <w:r>
        <w:rPr>
          <w:rFonts w:ascii="Arial" w:hAnsi="Arial"/>
          <w:color w:val="293A55"/>
          <w:sz w:val="18"/>
        </w:rPr>
        <w:lastRenderedPageBreak/>
        <w:t>від 02.05.2023 р. N 3062-IX,</w:t>
      </w:r>
      <w:r>
        <w:br/>
      </w:r>
      <w:r>
        <w:rPr>
          <w:rFonts w:ascii="Arial" w:hAnsi="Arial"/>
          <w:color w:val="293A55"/>
          <w:sz w:val="18"/>
        </w:rPr>
        <w:t>від 21.05.2024 р.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685AA4" w:rsidRDefault="00BA75C2">
      <w:pPr>
        <w:spacing w:after="75"/>
        <w:ind w:firstLine="240"/>
        <w:jc w:val="both"/>
      </w:pPr>
      <w:bookmarkStart w:id="95" w:name="39"/>
      <w:bookmarkEnd w:id="94"/>
      <w:r>
        <w:rPr>
          <w:rFonts w:ascii="Arial" w:hAnsi="Arial"/>
          <w:color w:val="000000"/>
          <w:sz w:val="18"/>
        </w:rPr>
        <w:t xml:space="preserve">б) особи, які не є державними службовцями, посадовими особами місцевого самоврядування, але надають публічні послуги </w:t>
      </w:r>
      <w:r>
        <w:rPr>
          <w:rFonts w:ascii="Arial" w:hAnsi="Arial"/>
          <w:color w:val="000000"/>
          <w:sz w:val="18"/>
        </w:rPr>
        <w:t>(аудитори, нотаріуси</w:t>
      </w:r>
      <w:r>
        <w:rPr>
          <w:rFonts w:ascii="Arial" w:hAnsi="Arial"/>
          <w:color w:val="293A55"/>
          <w:sz w:val="18"/>
        </w:rPr>
        <w:t>, приватні виконавці</w:t>
      </w:r>
      <w:r>
        <w:rPr>
          <w:rFonts w:ascii="Arial" w:hAnsi="Arial"/>
          <w:color w:val="000000"/>
          <w:sz w:val="18"/>
        </w:rPr>
        <w:t>,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685AA4" w:rsidRDefault="00BA75C2">
      <w:pPr>
        <w:spacing w:after="75"/>
        <w:ind w:firstLine="240"/>
        <w:jc w:val="right"/>
      </w:pPr>
      <w:bookmarkStart w:id="96" w:name="1124"/>
      <w:bookmarkEnd w:id="95"/>
      <w:r>
        <w:rPr>
          <w:rFonts w:ascii="Arial" w:hAnsi="Arial"/>
          <w:color w:val="293A55"/>
          <w:sz w:val="18"/>
        </w:rPr>
        <w:t>(підпункт "б" пункту 2 частини</w:t>
      </w:r>
      <w:r>
        <w:rPr>
          <w:rFonts w:ascii="Arial" w:hAnsi="Arial"/>
          <w:color w:val="293A55"/>
          <w:sz w:val="18"/>
        </w:rPr>
        <w:t xml:space="preserve"> першої статті 3 із змінами,</w:t>
      </w:r>
      <w:r>
        <w:br/>
      </w:r>
      <w:r>
        <w:rPr>
          <w:rFonts w:ascii="Arial" w:hAnsi="Arial"/>
          <w:color w:val="293A55"/>
          <w:sz w:val="18"/>
        </w:rPr>
        <w:t xml:space="preserve"> внесеними згідно із Законом України від 02.06.2016 р. N 1403-VIII)</w:t>
      </w:r>
    </w:p>
    <w:p w:rsidR="00685AA4" w:rsidRDefault="00BA75C2">
      <w:pPr>
        <w:spacing w:after="75"/>
        <w:ind w:firstLine="240"/>
        <w:jc w:val="both"/>
      </w:pPr>
      <w:bookmarkStart w:id="97" w:name="1246"/>
      <w:bookmarkEnd w:id="96"/>
      <w:r>
        <w:rPr>
          <w:rFonts w:ascii="Arial" w:hAnsi="Arial"/>
          <w:color w:val="293A55"/>
          <w:sz w:val="18"/>
        </w:rPr>
        <w:t xml:space="preserve">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w:t>
      </w:r>
      <w:r>
        <w:rPr>
          <w:rFonts w:ascii="Arial" w:hAnsi="Arial"/>
          <w:color w:val="293A55"/>
          <w:sz w:val="18"/>
        </w:rPr>
        <w:t>та дисциплінарних комісій, утворених відповідно до</w:t>
      </w:r>
      <w:r>
        <w:rPr>
          <w:rFonts w:ascii="Arial" w:hAnsi="Arial"/>
          <w:color w:val="000000"/>
          <w:sz w:val="18"/>
        </w:rPr>
        <w:t xml:space="preserve"> </w:t>
      </w:r>
      <w:r>
        <w:rPr>
          <w:rFonts w:ascii="Arial" w:hAnsi="Arial"/>
          <w:color w:val="293A55"/>
          <w:sz w:val="18"/>
        </w:rPr>
        <w:t>Закону України "Про державну службу",</w:t>
      </w:r>
      <w:r>
        <w:rPr>
          <w:rFonts w:ascii="Arial" w:hAnsi="Arial"/>
          <w:color w:val="000000"/>
          <w:sz w:val="18"/>
        </w:rPr>
        <w:t xml:space="preserve"> </w:t>
      </w:r>
      <w:r>
        <w:rPr>
          <w:rFonts w:ascii="Arial" w:hAnsi="Arial"/>
          <w:color w:val="293A55"/>
          <w:sz w:val="18"/>
        </w:rPr>
        <w:t>Закону України "Про службу в органах місцевого самоврядування", інших законів (крім іноземців-нерезидентів, які входять до складу таких комісій), Громадської ради добр</w:t>
      </w:r>
      <w:r>
        <w:rPr>
          <w:rFonts w:ascii="Arial" w:hAnsi="Arial"/>
          <w:color w:val="293A55"/>
          <w:sz w:val="18"/>
        </w:rPr>
        <w:t>очесності, утвореної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 і при цьому не є особами, зазначеними у пункті 1, підпункті "а" пункту 2 частини першої цієї статті;</w:t>
      </w:r>
    </w:p>
    <w:p w:rsidR="00685AA4" w:rsidRDefault="00BA75C2">
      <w:pPr>
        <w:spacing w:after="75"/>
        <w:ind w:firstLine="240"/>
        <w:jc w:val="right"/>
      </w:pPr>
      <w:bookmarkStart w:id="98" w:name="1088"/>
      <w:bookmarkEnd w:id="97"/>
      <w:r>
        <w:rPr>
          <w:rFonts w:ascii="Arial" w:hAnsi="Arial"/>
          <w:color w:val="293A55"/>
          <w:sz w:val="18"/>
        </w:rPr>
        <w:t>(пункт 2 частини першої статті 3 доповнено підпунктом "в"</w:t>
      </w:r>
      <w:r>
        <w:br/>
      </w:r>
      <w:r>
        <w:rPr>
          <w:rFonts w:ascii="Arial" w:hAnsi="Arial"/>
          <w:color w:val="293A55"/>
          <w:sz w:val="18"/>
        </w:rPr>
        <w:t xml:space="preserve"> згідно із Законом України від 10.12.2015 р. N 889-VIII,</w:t>
      </w:r>
      <w:r>
        <w:br/>
      </w:r>
      <w:r>
        <w:rPr>
          <w:rFonts w:ascii="Arial" w:hAnsi="Arial"/>
          <w:color w:val="293A55"/>
          <w:sz w:val="18"/>
        </w:rPr>
        <w:t>підпункт "в" пункту 2 частини першої статті 3 із змінами,</w:t>
      </w:r>
      <w:r>
        <w:br/>
      </w:r>
      <w:r>
        <w:rPr>
          <w:rFonts w:ascii="Arial" w:hAnsi="Arial"/>
          <w:color w:val="293A55"/>
          <w:sz w:val="18"/>
        </w:rPr>
        <w:t xml:space="preserve"> внесеними згідно із Законом України від 23.03.2017 р. N 1975-VIII,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685AA4" w:rsidRDefault="00BA75C2">
      <w:pPr>
        <w:spacing w:after="75"/>
        <w:ind w:firstLine="240"/>
        <w:jc w:val="both"/>
      </w:pPr>
      <w:bookmarkStart w:id="99" w:name="2216"/>
      <w:bookmarkEnd w:id="98"/>
      <w:r>
        <w:rPr>
          <w:rFonts w:ascii="Arial" w:hAnsi="Arial"/>
          <w:color w:val="293A55"/>
          <w:sz w:val="18"/>
        </w:rPr>
        <w:t xml:space="preserve">г) особи, визнані </w:t>
      </w:r>
      <w:r>
        <w:rPr>
          <w:rFonts w:ascii="Arial" w:hAnsi="Arial"/>
          <w:color w:val="293A55"/>
          <w:sz w:val="18"/>
        </w:rPr>
        <w:t>такими, які мають значну економічну та політичну вагу в суспільному житті (олігархами) відповідно до</w:t>
      </w:r>
      <w:r>
        <w:rPr>
          <w:rFonts w:ascii="Arial" w:hAnsi="Arial"/>
          <w:color w:val="000000"/>
          <w:sz w:val="18"/>
        </w:rPr>
        <w:t xml:space="preserve"> </w:t>
      </w:r>
      <w:r>
        <w:rPr>
          <w:rFonts w:ascii="Arial" w:hAnsi="Arial"/>
          <w:color w:val="293A55"/>
          <w:sz w:val="18"/>
        </w:rPr>
        <w:t>Закону України "Про запобігання загрозам національній безпеці, пов'язаним із надмірним впливом осіб, які мають значну економічну або політичну вагу в суспі</w:t>
      </w:r>
      <w:r>
        <w:rPr>
          <w:rFonts w:ascii="Arial" w:hAnsi="Arial"/>
          <w:color w:val="293A55"/>
          <w:sz w:val="18"/>
        </w:rPr>
        <w:t>льному житті (олігархів)";</w:t>
      </w:r>
    </w:p>
    <w:p w:rsidR="00685AA4" w:rsidRDefault="00BA75C2">
      <w:pPr>
        <w:spacing w:after="75"/>
        <w:ind w:firstLine="240"/>
        <w:jc w:val="right"/>
      </w:pPr>
      <w:bookmarkStart w:id="100" w:name="2217"/>
      <w:bookmarkEnd w:id="99"/>
      <w:r>
        <w:rPr>
          <w:rFonts w:ascii="Arial" w:hAnsi="Arial"/>
          <w:color w:val="293A55"/>
          <w:sz w:val="18"/>
        </w:rPr>
        <w:t>(пункт 2 частини першої статті 3 доповнено підпунктом "г"</w:t>
      </w:r>
      <w:r>
        <w:br/>
      </w:r>
      <w:r>
        <w:rPr>
          <w:rFonts w:ascii="Arial" w:hAnsi="Arial"/>
          <w:color w:val="293A55"/>
          <w:sz w:val="18"/>
        </w:rPr>
        <w:t xml:space="preserve"> згідно із Законом України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685AA4" w:rsidRDefault="00BA75C2">
      <w:pPr>
        <w:spacing w:after="75"/>
        <w:ind w:firstLine="240"/>
        <w:jc w:val="both"/>
      </w:pPr>
      <w:bookmarkStart w:id="101" w:name="2379"/>
      <w:bookmarkEnd w:id="100"/>
      <w:r>
        <w:rPr>
          <w:rFonts w:ascii="Arial" w:hAnsi="Arial"/>
          <w:color w:val="293A55"/>
          <w:sz w:val="18"/>
        </w:rPr>
        <w:t>ґ)</w:t>
      </w:r>
      <w:r>
        <w:rPr>
          <w:rFonts w:ascii="Arial" w:hAnsi="Arial"/>
          <w:color w:val="000000"/>
          <w:sz w:val="18"/>
        </w:rPr>
        <w:t xml:space="preserve"> </w:t>
      </w:r>
      <w:r>
        <w:rPr>
          <w:rFonts w:ascii="Arial" w:hAnsi="Arial"/>
          <w:color w:val="293A55"/>
          <w:sz w:val="18"/>
        </w:rPr>
        <w:t>голови та члени</w:t>
      </w:r>
      <w:r>
        <w:rPr>
          <w:rFonts w:ascii="Arial" w:hAnsi="Arial"/>
          <w:color w:val="000000"/>
          <w:sz w:val="18"/>
        </w:rPr>
        <w:t xml:space="preserve"> </w:t>
      </w:r>
      <w:r>
        <w:rPr>
          <w:rFonts w:ascii="Arial" w:hAnsi="Arial"/>
          <w:color w:val="293A55"/>
          <w:sz w:val="18"/>
        </w:rPr>
        <w:t>експертних команд з оцінювання повсякденного функціонуванн</w:t>
      </w:r>
      <w:r>
        <w:rPr>
          <w:rFonts w:ascii="Arial" w:hAnsi="Arial"/>
          <w:color w:val="293A55"/>
          <w:sz w:val="18"/>
        </w:rPr>
        <w:t>я особи, а також голови, їх заступники, члени та секретарі позаштатних постійно діючих військово-лікарських і лікарсько-льотних комісій, які при цьому не є особами, зазначеними у пункті 1 частини першої цієї статті;</w:t>
      </w:r>
    </w:p>
    <w:p w:rsidR="00685AA4" w:rsidRDefault="00BA75C2">
      <w:pPr>
        <w:spacing w:after="75"/>
        <w:ind w:firstLine="240"/>
        <w:jc w:val="right"/>
      </w:pPr>
      <w:bookmarkStart w:id="102" w:name="2380"/>
      <w:bookmarkEnd w:id="101"/>
      <w:r>
        <w:rPr>
          <w:rFonts w:ascii="Arial" w:hAnsi="Arial"/>
          <w:color w:val="293A55"/>
          <w:sz w:val="18"/>
        </w:rPr>
        <w:t>(пункт 2 частини першої статті 3 доповне</w:t>
      </w:r>
      <w:r>
        <w:rPr>
          <w:rFonts w:ascii="Arial" w:hAnsi="Arial"/>
          <w:color w:val="293A55"/>
          <w:sz w:val="18"/>
        </w:rPr>
        <w:t>но підпунктом "ґ"</w:t>
      </w:r>
      <w:r>
        <w:br/>
      </w:r>
      <w:r>
        <w:rPr>
          <w:rFonts w:ascii="Arial" w:hAnsi="Arial"/>
          <w:color w:val="293A55"/>
          <w:sz w:val="18"/>
        </w:rPr>
        <w:t xml:space="preserve"> згідно із Законом України від 20.09.2023 р. N 3384-IX,</w:t>
      </w:r>
      <w:r>
        <w:br/>
      </w:r>
      <w:r>
        <w:rPr>
          <w:rFonts w:ascii="Arial" w:hAnsi="Arial"/>
          <w:color w:val="293A55"/>
          <w:sz w:val="18"/>
        </w:rPr>
        <w:t>підпункт "ґ" пункту 2 частини першої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21.03.2024 р. N 3621-IX,</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w:t>
      </w:r>
      <w:r>
        <w:rPr>
          <w:rFonts w:ascii="Arial" w:hAnsi="Arial"/>
          <w:color w:val="293A55"/>
          <w:sz w:val="18"/>
        </w:rPr>
        <w:t>.2025 р.)</w:t>
      </w:r>
    </w:p>
    <w:p w:rsidR="00685AA4" w:rsidRDefault="00BA75C2">
      <w:pPr>
        <w:spacing w:after="75"/>
        <w:ind w:firstLine="240"/>
        <w:jc w:val="both"/>
      </w:pPr>
      <w:bookmarkStart w:id="103" w:name="40"/>
      <w:bookmarkEnd w:id="102"/>
      <w:r>
        <w:rPr>
          <w:rFonts w:ascii="Arial" w:hAnsi="Arial"/>
          <w:color w:val="000000"/>
          <w:sz w:val="18"/>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w:t>
      </w:r>
      <w:r>
        <w:rPr>
          <w:rFonts w:ascii="Arial" w:hAnsi="Arial"/>
          <w:color w:val="000000"/>
          <w:sz w:val="18"/>
        </w:rPr>
        <w:t xml:space="preserve">алежно від організаційно-правової форми, а також інші особи, які не є службовими особами </w:t>
      </w:r>
      <w:r>
        <w:rPr>
          <w:rFonts w:ascii="Arial" w:hAnsi="Arial"/>
          <w:color w:val="293A55"/>
          <w:sz w:val="18"/>
        </w:rPr>
        <w:t>та які виконують роботу або надають послуги відповідно до договору з підприємством, установою, організацією</w:t>
      </w:r>
      <w:r>
        <w:rPr>
          <w:rFonts w:ascii="Arial" w:hAnsi="Arial"/>
          <w:color w:val="000000"/>
          <w:sz w:val="18"/>
        </w:rPr>
        <w:t>, - у випадках, передбачених цим Законом</w:t>
      </w:r>
      <w:r>
        <w:rPr>
          <w:rFonts w:ascii="Arial" w:hAnsi="Arial"/>
          <w:color w:val="293A55"/>
          <w:sz w:val="18"/>
        </w:rPr>
        <w:t>;</w:t>
      </w:r>
    </w:p>
    <w:p w:rsidR="00685AA4" w:rsidRDefault="00BA75C2">
      <w:pPr>
        <w:spacing w:after="75"/>
        <w:ind w:firstLine="240"/>
        <w:jc w:val="right"/>
      </w:pPr>
      <w:bookmarkStart w:id="104" w:name="1007"/>
      <w:bookmarkEnd w:id="103"/>
      <w:r>
        <w:rPr>
          <w:rFonts w:ascii="Arial" w:hAnsi="Arial"/>
          <w:color w:val="293A55"/>
          <w:sz w:val="18"/>
        </w:rPr>
        <w:t>(пункт 3 частини п</w:t>
      </w:r>
      <w:r>
        <w:rPr>
          <w:rFonts w:ascii="Arial" w:hAnsi="Arial"/>
          <w:color w:val="293A55"/>
          <w:sz w:val="18"/>
        </w:rPr>
        <w:t>ершої статті 3 із змінами, внесеними</w:t>
      </w:r>
      <w:r>
        <w:br/>
      </w:r>
      <w:r>
        <w:rPr>
          <w:rFonts w:ascii="Arial" w:hAnsi="Arial"/>
          <w:color w:val="293A55"/>
          <w:sz w:val="18"/>
        </w:rPr>
        <w:t xml:space="preserve"> згідно із Законом України від 12.02.2015 р. N 198-VIII)</w:t>
      </w:r>
    </w:p>
    <w:p w:rsidR="00685AA4" w:rsidRDefault="00BA75C2">
      <w:pPr>
        <w:spacing w:after="75"/>
        <w:ind w:firstLine="240"/>
        <w:jc w:val="both"/>
      </w:pPr>
      <w:bookmarkStart w:id="105" w:name="1811"/>
      <w:bookmarkEnd w:id="104"/>
      <w:r>
        <w:rPr>
          <w:rFonts w:ascii="Arial" w:hAnsi="Arial"/>
          <w:color w:val="293A55"/>
          <w:sz w:val="18"/>
        </w:rPr>
        <w:t>4) кандидати на пост Президента України та кандидати у народні депутати України, зареєстровані в порядку, встановленому законом.</w:t>
      </w:r>
    </w:p>
    <w:p w:rsidR="00685AA4" w:rsidRDefault="00BA75C2">
      <w:pPr>
        <w:spacing w:after="75"/>
        <w:ind w:firstLine="240"/>
        <w:jc w:val="right"/>
      </w:pPr>
      <w:bookmarkStart w:id="106" w:name="1185"/>
      <w:bookmarkEnd w:id="105"/>
      <w:r>
        <w:rPr>
          <w:rFonts w:ascii="Arial" w:hAnsi="Arial"/>
          <w:color w:val="293A55"/>
          <w:sz w:val="18"/>
        </w:rPr>
        <w:t>(частину першу статті 3 доповнено</w:t>
      </w:r>
      <w:r>
        <w:rPr>
          <w:rFonts w:ascii="Arial" w:hAnsi="Arial"/>
          <w:color w:val="293A55"/>
          <w:sz w:val="18"/>
        </w:rPr>
        <w:t xml:space="preserve"> пунктом 4 згідно із</w:t>
      </w:r>
      <w:r>
        <w:br/>
      </w:r>
      <w:r>
        <w:rPr>
          <w:rFonts w:ascii="Arial" w:hAnsi="Arial"/>
          <w:color w:val="293A55"/>
          <w:sz w:val="18"/>
        </w:rPr>
        <w:t xml:space="preserve"> Законом України від 23.03.2017 р. N 1975-VIII,</w:t>
      </w:r>
      <w:r>
        <w:br/>
      </w:r>
      <w:r>
        <w:rPr>
          <w:rFonts w:ascii="Arial" w:hAnsi="Arial"/>
          <w:color w:val="293A55"/>
          <w:sz w:val="18"/>
        </w:rPr>
        <w:t>пункт 4 частини першої статті 3 у редакції</w:t>
      </w:r>
      <w:r>
        <w:br/>
      </w:r>
      <w:r>
        <w:rPr>
          <w:rFonts w:ascii="Arial" w:hAnsi="Arial"/>
          <w:color w:val="293A55"/>
          <w:sz w:val="18"/>
        </w:rPr>
        <w:t xml:space="preserve"> Закону України від 16.07.2020 р. N 805-IX)</w:t>
      </w:r>
    </w:p>
    <w:p w:rsidR="00685AA4" w:rsidRDefault="00BA75C2">
      <w:pPr>
        <w:spacing w:after="75"/>
        <w:ind w:firstLine="240"/>
        <w:jc w:val="both"/>
      </w:pPr>
      <w:bookmarkStart w:id="107" w:name="1248"/>
      <w:bookmarkEnd w:id="106"/>
      <w:r>
        <w:rPr>
          <w:rFonts w:ascii="Arial" w:hAnsi="Arial"/>
          <w:color w:val="293A55"/>
          <w:sz w:val="18"/>
        </w:rPr>
        <w:t>5) пункт 5 частини першої статті 3 виключено</w:t>
      </w:r>
    </w:p>
    <w:p w:rsidR="00685AA4" w:rsidRDefault="00BA75C2">
      <w:pPr>
        <w:spacing w:after="75"/>
        <w:ind w:firstLine="240"/>
        <w:jc w:val="right"/>
      </w:pPr>
      <w:bookmarkStart w:id="108" w:name="1186"/>
      <w:bookmarkEnd w:id="107"/>
      <w:r>
        <w:rPr>
          <w:rFonts w:ascii="Arial" w:hAnsi="Arial"/>
          <w:color w:val="293A55"/>
          <w:sz w:val="18"/>
        </w:rPr>
        <w:t>(частину першу статті 3 доповнено пунктом 5 згідно із</w:t>
      </w:r>
      <w:r>
        <w:br/>
      </w:r>
      <w:r>
        <w:rPr>
          <w:rFonts w:ascii="Arial" w:hAnsi="Arial"/>
          <w:color w:val="293A55"/>
          <w:sz w:val="18"/>
        </w:rPr>
        <w:t xml:space="preserve"> </w:t>
      </w:r>
      <w:r>
        <w:rPr>
          <w:rFonts w:ascii="Arial" w:hAnsi="Arial"/>
          <w:color w:val="293A55"/>
          <w:sz w:val="18"/>
        </w:rPr>
        <w:t>Законом України від 23.03.2017 р. N 1975-VIII,</w:t>
      </w:r>
      <w:r>
        <w:br/>
      </w:r>
      <w:r>
        <w:rPr>
          <w:rFonts w:ascii="Arial" w:hAnsi="Arial"/>
          <w:color w:val="293A55"/>
          <w:sz w:val="18"/>
        </w:rPr>
        <w:t>пункт 5 частини першої статті 3 із роз'ясненнями Рішення</w:t>
      </w:r>
      <w:r>
        <w:br/>
      </w:r>
      <w:r>
        <w:rPr>
          <w:rFonts w:ascii="Arial" w:hAnsi="Arial"/>
          <w:color w:val="293A55"/>
          <w:sz w:val="18"/>
        </w:rPr>
        <w:lastRenderedPageBreak/>
        <w:t xml:space="preserve"> Конституційного Суду України від 06.06.2019 р. N 3-р/2019,</w:t>
      </w:r>
      <w:r>
        <w:br/>
      </w:r>
      <w:r>
        <w:rPr>
          <w:rFonts w:ascii="Arial" w:hAnsi="Arial"/>
          <w:color w:val="293A55"/>
          <w:sz w:val="18"/>
        </w:rPr>
        <w:t>виключено згідно із Законом</w:t>
      </w:r>
      <w:r>
        <w:br/>
      </w:r>
      <w:r>
        <w:rPr>
          <w:rFonts w:ascii="Arial" w:hAnsi="Arial"/>
          <w:color w:val="293A55"/>
          <w:sz w:val="18"/>
        </w:rPr>
        <w:t xml:space="preserve"> України від 02.10.2019 р. N 140-IX)</w:t>
      </w:r>
    </w:p>
    <w:p w:rsidR="00685AA4" w:rsidRDefault="00BA75C2">
      <w:pPr>
        <w:spacing w:after="75"/>
        <w:ind w:firstLine="240"/>
        <w:jc w:val="both"/>
      </w:pPr>
      <w:bookmarkStart w:id="109" w:name="1254"/>
      <w:bookmarkEnd w:id="108"/>
      <w:r>
        <w:rPr>
          <w:rFonts w:ascii="Arial" w:hAnsi="Arial"/>
          <w:b/>
          <w:color w:val="000000"/>
          <w:sz w:val="18"/>
        </w:rPr>
        <w:t>Примітка.</w:t>
      </w:r>
      <w:r>
        <w:rPr>
          <w:rFonts w:ascii="Arial" w:hAnsi="Arial"/>
          <w:color w:val="293A55"/>
          <w:sz w:val="18"/>
        </w:rPr>
        <w:t xml:space="preserve"> Примітку статті 3 виключено</w:t>
      </w:r>
    </w:p>
    <w:p w:rsidR="00685AA4" w:rsidRDefault="00BA75C2">
      <w:pPr>
        <w:spacing w:after="75"/>
        <w:ind w:firstLine="240"/>
        <w:jc w:val="right"/>
      </w:pPr>
      <w:bookmarkStart w:id="110" w:name="1188"/>
      <w:bookmarkEnd w:id="109"/>
      <w:r>
        <w:rPr>
          <w:rFonts w:ascii="Arial" w:hAnsi="Arial"/>
          <w:color w:val="293A55"/>
          <w:sz w:val="18"/>
        </w:rPr>
        <w:t>(статтю 3 доповнено приміткою згідно із</w:t>
      </w:r>
      <w:r>
        <w:br/>
      </w:r>
      <w:r>
        <w:rPr>
          <w:rFonts w:ascii="Arial" w:hAnsi="Arial"/>
          <w:color w:val="293A55"/>
          <w:sz w:val="18"/>
        </w:rPr>
        <w:t xml:space="preserve"> Законом України від 23.03.2017 р. N 1975-VIII,</w:t>
      </w:r>
      <w:r>
        <w:br/>
      </w:r>
      <w:r>
        <w:rPr>
          <w:rFonts w:ascii="Arial" w:hAnsi="Arial"/>
          <w:color w:val="293A55"/>
          <w:sz w:val="18"/>
        </w:rPr>
        <w:t>примітку статті 3 виключено згідно із</w:t>
      </w:r>
      <w:r>
        <w:br/>
      </w:r>
      <w:r>
        <w:rPr>
          <w:rFonts w:ascii="Arial" w:hAnsi="Arial"/>
          <w:color w:val="293A55"/>
          <w:sz w:val="18"/>
        </w:rPr>
        <w:t xml:space="preserve"> Законом України від 02.10.2019 р. N 140-IX)</w:t>
      </w:r>
    </w:p>
    <w:p w:rsidR="00685AA4" w:rsidRDefault="00BA75C2">
      <w:pPr>
        <w:pStyle w:val="3"/>
        <w:spacing w:after="225"/>
        <w:jc w:val="center"/>
      </w:pPr>
      <w:bookmarkStart w:id="111" w:name="41"/>
      <w:bookmarkEnd w:id="110"/>
      <w:r>
        <w:rPr>
          <w:rFonts w:ascii="Arial" w:hAnsi="Arial"/>
          <w:color w:val="000000"/>
          <w:sz w:val="26"/>
        </w:rPr>
        <w:t>Розділ II</w:t>
      </w:r>
      <w:r>
        <w:br/>
      </w:r>
      <w:r>
        <w:rPr>
          <w:rFonts w:ascii="Arial" w:hAnsi="Arial"/>
          <w:color w:val="000000"/>
          <w:sz w:val="26"/>
        </w:rPr>
        <w:t>НАЦІОНАЛЬНЕ АГЕНТСТВО З ПИТАНЬ ЗАПОБІГАННЯ КОР</w:t>
      </w:r>
      <w:r>
        <w:rPr>
          <w:rFonts w:ascii="Arial" w:hAnsi="Arial"/>
          <w:color w:val="000000"/>
          <w:sz w:val="26"/>
        </w:rPr>
        <w:t>УПЦІЇ</w:t>
      </w:r>
    </w:p>
    <w:p w:rsidR="00685AA4" w:rsidRDefault="00BA75C2">
      <w:pPr>
        <w:pStyle w:val="3"/>
        <w:spacing w:after="225"/>
        <w:jc w:val="center"/>
      </w:pPr>
      <w:bookmarkStart w:id="112" w:name="42"/>
      <w:bookmarkEnd w:id="111"/>
      <w:r>
        <w:rPr>
          <w:rFonts w:ascii="Arial" w:hAnsi="Arial"/>
          <w:color w:val="000000"/>
          <w:sz w:val="26"/>
        </w:rPr>
        <w:t>Стаття 4. Статус Національного агентства з питань запобігання корупції</w:t>
      </w:r>
    </w:p>
    <w:p w:rsidR="00685AA4" w:rsidRDefault="00BA75C2">
      <w:pPr>
        <w:spacing w:after="75"/>
        <w:ind w:firstLine="240"/>
        <w:jc w:val="both"/>
      </w:pPr>
      <w:bookmarkStart w:id="113" w:name="43"/>
      <w:bookmarkEnd w:id="112"/>
      <w:r>
        <w:rPr>
          <w:rFonts w:ascii="Arial" w:hAnsi="Arial"/>
          <w:color w:val="000000"/>
          <w:sz w:val="18"/>
        </w:rPr>
        <w:t>1. Національне агентство з питань запобігання корупції (далі - Національне агентство) є центральним органом виконавчої влади зі спеціальним статусом, який забезпечує формування та</w:t>
      </w:r>
      <w:r>
        <w:rPr>
          <w:rFonts w:ascii="Arial" w:hAnsi="Arial"/>
          <w:color w:val="000000"/>
          <w:sz w:val="18"/>
        </w:rPr>
        <w:t xml:space="preserve"> реалізує державну антикорупційну політику.</w:t>
      </w:r>
    </w:p>
    <w:p w:rsidR="00685AA4" w:rsidRDefault="00BA75C2">
      <w:pPr>
        <w:spacing w:after="75"/>
        <w:ind w:firstLine="240"/>
        <w:jc w:val="both"/>
      </w:pPr>
      <w:bookmarkStart w:id="114" w:name="44"/>
      <w:bookmarkEnd w:id="113"/>
      <w:r>
        <w:rPr>
          <w:rFonts w:ascii="Arial" w:hAnsi="Arial"/>
          <w:color w:val="000000"/>
          <w:sz w:val="18"/>
        </w:rPr>
        <w:t>2. Національне агентство, у межах, визначених цим та іншими законами, є відповідальним перед Верховною Радою України і підконтрольним їй та підзвітний Кабінету Міністрів України.</w:t>
      </w:r>
    </w:p>
    <w:p w:rsidR="00685AA4" w:rsidRDefault="00BA75C2">
      <w:pPr>
        <w:spacing w:after="75"/>
        <w:ind w:firstLine="240"/>
        <w:jc w:val="both"/>
      </w:pPr>
      <w:bookmarkStart w:id="115" w:name="45"/>
      <w:bookmarkEnd w:id="114"/>
      <w:r>
        <w:rPr>
          <w:rFonts w:ascii="Arial" w:hAnsi="Arial"/>
          <w:color w:val="000000"/>
          <w:sz w:val="18"/>
        </w:rPr>
        <w:t xml:space="preserve">3. Національне агентство утворюється Кабінетом Міністрів України відповідно до </w:t>
      </w:r>
      <w:r>
        <w:rPr>
          <w:rFonts w:ascii="Arial" w:hAnsi="Arial"/>
          <w:color w:val="293A55"/>
          <w:sz w:val="18"/>
        </w:rPr>
        <w:t>Конституції України</w:t>
      </w:r>
      <w:r>
        <w:rPr>
          <w:rFonts w:ascii="Arial" w:hAnsi="Arial"/>
          <w:color w:val="000000"/>
          <w:sz w:val="18"/>
        </w:rPr>
        <w:t>, цього та інших законів України.</w:t>
      </w:r>
    </w:p>
    <w:p w:rsidR="00685AA4" w:rsidRDefault="00BA75C2">
      <w:pPr>
        <w:spacing w:after="75"/>
        <w:ind w:firstLine="240"/>
        <w:jc w:val="both"/>
      </w:pPr>
      <w:bookmarkStart w:id="116" w:name="46"/>
      <w:bookmarkEnd w:id="115"/>
      <w:r>
        <w:rPr>
          <w:rFonts w:ascii="Arial" w:hAnsi="Arial"/>
          <w:color w:val="000000"/>
          <w:sz w:val="18"/>
        </w:rPr>
        <w:t>Питання діяльності Національного агентства у Кабінеті Міністрів України представляє Голова Національного агентства.</w:t>
      </w:r>
    </w:p>
    <w:p w:rsidR="00685AA4" w:rsidRDefault="00BA75C2">
      <w:pPr>
        <w:spacing w:after="75"/>
        <w:ind w:firstLine="240"/>
        <w:jc w:val="both"/>
      </w:pPr>
      <w:bookmarkStart w:id="117" w:name="47"/>
      <w:bookmarkEnd w:id="116"/>
      <w:r>
        <w:rPr>
          <w:rFonts w:ascii="Arial" w:hAnsi="Arial"/>
          <w:color w:val="000000"/>
          <w:sz w:val="18"/>
        </w:rPr>
        <w:t>4. Право</w:t>
      </w:r>
      <w:r>
        <w:rPr>
          <w:rFonts w:ascii="Arial" w:hAnsi="Arial"/>
          <w:color w:val="000000"/>
          <w:sz w:val="18"/>
        </w:rPr>
        <w:t xml:space="preserve">ву основу діяльності Національного агентства становлять </w:t>
      </w:r>
      <w:r>
        <w:rPr>
          <w:rFonts w:ascii="Arial" w:hAnsi="Arial"/>
          <w:color w:val="293A55"/>
          <w:sz w:val="18"/>
        </w:rPr>
        <w:t>Конституція України</w:t>
      </w:r>
      <w:r>
        <w:rPr>
          <w:rFonts w:ascii="Arial" w:hAnsi="Arial"/>
          <w:color w:val="000000"/>
          <w:sz w:val="18"/>
        </w:rPr>
        <w:t>, міжнародні договори, згоду на обов'язковість яких надано Верховною Радою України, цей та інші закони України, а також прийняті відповідно до них інші нормативно-правові акти.</w:t>
      </w:r>
    </w:p>
    <w:p w:rsidR="00685AA4" w:rsidRDefault="00BA75C2">
      <w:pPr>
        <w:spacing w:after="75"/>
        <w:ind w:firstLine="240"/>
        <w:jc w:val="both"/>
      </w:pPr>
      <w:bookmarkStart w:id="118" w:name="1256"/>
      <w:bookmarkEnd w:id="117"/>
      <w:r>
        <w:rPr>
          <w:rFonts w:ascii="Arial" w:hAnsi="Arial"/>
          <w:color w:val="293A55"/>
          <w:sz w:val="18"/>
        </w:rPr>
        <w:t>Зако</w:t>
      </w:r>
      <w:r>
        <w:rPr>
          <w:rFonts w:ascii="Arial" w:hAnsi="Arial"/>
          <w:color w:val="293A55"/>
          <w:sz w:val="18"/>
        </w:rPr>
        <w:t>н України "Про центральні органи виконавчої влади"</w:t>
      </w:r>
      <w:r>
        <w:rPr>
          <w:rFonts w:ascii="Arial" w:hAnsi="Arial"/>
          <w:color w:val="000000"/>
          <w:sz w:val="18"/>
        </w:rPr>
        <w:t xml:space="preserve"> </w:t>
      </w:r>
      <w:r>
        <w:rPr>
          <w:rFonts w:ascii="Arial" w:hAnsi="Arial"/>
          <w:color w:val="293A55"/>
          <w:sz w:val="18"/>
        </w:rPr>
        <w:t>та інші нормативно-правові акти, що регулюють діяльність органів виконавчої влади, а також</w:t>
      </w:r>
      <w:r>
        <w:rPr>
          <w:rFonts w:ascii="Arial" w:hAnsi="Arial"/>
          <w:color w:val="000000"/>
          <w:sz w:val="18"/>
        </w:rPr>
        <w:t xml:space="preserve"> </w:t>
      </w:r>
      <w:r>
        <w:rPr>
          <w:rFonts w:ascii="Arial" w:hAnsi="Arial"/>
          <w:color w:val="293A55"/>
          <w:sz w:val="18"/>
        </w:rPr>
        <w:t>Закон України "Про державну службу"</w:t>
      </w:r>
      <w:r>
        <w:rPr>
          <w:rFonts w:ascii="Arial" w:hAnsi="Arial"/>
          <w:color w:val="000000"/>
          <w:sz w:val="18"/>
        </w:rPr>
        <w:t xml:space="preserve"> </w:t>
      </w:r>
      <w:r>
        <w:rPr>
          <w:rFonts w:ascii="Arial" w:hAnsi="Arial"/>
          <w:color w:val="293A55"/>
          <w:sz w:val="18"/>
        </w:rPr>
        <w:t>застосовуються до Національного агентства, службовців та працівників його апар</w:t>
      </w:r>
      <w:r>
        <w:rPr>
          <w:rFonts w:ascii="Arial" w:hAnsi="Arial"/>
          <w:color w:val="293A55"/>
          <w:sz w:val="18"/>
        </w:rPr>
        <w:t>ату, а також до його повноважень стосовно уповноважених підрозділів (уповноважених осіб) з питань запобігання та виявлення корупції в частині, що не суперечить цьому Закону.</w:t>
      </w:r>
    </w:p>
    <w:p w:rsidR="00685AA4" w:rsidRDefault="00BA75C2">
      <w:pPr>
        <w:spacing w:after="75"/>
        <w:ind w:firstLine="240"/>
        <w:jc w:val="right"/>
      </w:pPr>
      <w:bookmarkStart w:id="119" w:name="1257"/>
      <w:bookmarkEnd w:id="118"/>
      <w:r>
        <w:rPr>
          <w:rFonts w:ascii="Arial" w:hAnsi="Arial"/>
          <w:color w:val="293A55"/>
          <w:sz w:val="18"/>
        </w:rPr>
        <w:t>(абзац другий частини четвертої статті 4 із змінами,</w:t>
      </w:r>
      <w:r>
        <w:br/>
      </w:r>
      <w:r>
        <w:rPr>
          <w:rFonts w:ascii="Arial" w:hAnsi="Arial"/>
          <w:color w:val="293A55"/>
          <w:sz w:val="18"/>
        </w:rPr>
        <w:t xml:space="preserve"> внесеними згідно із Законом </w:t>
      </w:r>
      <w:r>
        <w:rPr>
          <w:rFonts w:ascii="Arial" w:hAnsi="Arial"/>
          <w:color w:val="293A55"/>
          <w:sz w:val="18"/>
        </w:rPr>
        <w:t>України від 02.10.2019 р. N 140-IX)</w:t>
      </w:r>
    </w:p>
    <w:p w:rsidR="00685AA4" w:rsidRDefault="00BA75C2">
      <w:pPr>
        <w:spacing w:after="75"/>
        <w:ind w:firstLine="240"/>
        <w:jc w:val="both"/>
      </w:pPr>
      <w:bookmarkStart w:id="120" w:name="1258"/>
      <w:bookmarkEnd w:id="119"/>
      <w:r>
        <w:rPr>
          <w:rFonts w:ascii="Arial" w:hAnsi="Arial"/>
          <w:color w:val="293A55"/>
          <w:sz w:val="18"/>
        </w:rPr>
        <w:t>5. Частину п'яту статті 4 виключено</w:t>
      </w:r>
    </w:p>
    <w:p w:rsidR="00685AA4" w:rsidRDefault="00BA75C2">
      <w:pPr>
        <w:spacing w:after="75"/>
        <w:ind w:firstLine="240"/>
        <w:jc w:val="right"/>
      </w:pPr>
      <w:bookmarkStart w:id="121" w:name="1259"/>
      <w:bookmarkEnd w:id="120"/>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685AA4" w:rsidRDefault="00BA75C2">
      <w:pPr>
        <w:pStyle w:val="3"/>
        <w:spacing w:after="225"/>
        <w:jc w:val="center"/>
      </w:pPr>
      <w:bookmarkStart w:id="122" w:name="1260"/>
      <w:bookmarkEnd w:id="121"/>
      <w:r>
        <w:rPr>
          <w:rFonts w:ascii="Arial" w:hAnsi="Arial"/>
          <w:color w:val="000000"/>
          <w:sz w:val="26"/>
        </w:rPr>
        <w:t>Стаття 5. Керівництво Національного агентства</w:t>
      </w:r>
    </w:p>
    <w:p w:rsidR="00685AA4" w:rsidRDefault="00BA75C2">
      <w:pPr>
        <w:spacing w:after="75"/>
        <w:ind w:firstLine="240"/>
        <w:jc w:val="both"/>
      </w:pPr>
      <w:bookmarkStart w:id="123" w:name="1261"/>
      <w:bookmarkEnd w:id="122"/>
      <w:r>
        <w:rPr>
          <w:rFonts w:ascii="Arial" w:hAnsi="Arial"/>
          <w:color w:val="293A55"/>
          <w:sz w:val="18"/>
        </w:rPr>
        <w:t>1. Керівництво діяльністю Національного агентства здійснює його Голова, який призн</w:t>
      </w:r>
      <w:r>
        <w:rPr>
          <w:rFonts w:ascii="Arial" w:hAnsi="Arial"/>
          <w:color w:val="293A55"/>
          <w:sz w:val="18"/>
        </w:rPr>
        <w:t>ачається на посаду та звільняється з посади Кабінетом Міністрів України в порядку, визначеному цим Законом.</w:t>
      </w:r>
    </w:p>
    <w:p w:rsidR="00685AA4" w:rsidRDefault="00BA75C2">
      <w:pPr>
        <w:spacing w:after="75"/>
        <w:ind w:firstLine="240"/>
        <w:jc w:val="both"/>
      </w:pPr>
      <w:bookmarkStart w:id="124" w:name="1262"/>
      <w:bookmarkEnd w:id="123"/>
      <w:r>
        <w:rPr>
          <w:rFonts w:ascii="Arial" w:hAnsi="Arial"/>
          <w:color w:val="293A55"/>
          <w:sz w:val="18"/>
        </w:rPr>
        <w:t xml:space="preserve">2. Головою Національного агентства може бути громадянин України, не молодший тридцяти п'яти років, який має вищу освіту, володіє державною мовою, є </w:t>
      </w:r>
      <w:r>
        <w:rPr>
          <w:rFonts w:ascii="Arial" w:hAnsi="Arial"/>
          <w:color w:val="293A55"/>
          <w:sz w:val="18"/>
        </w:rPr>
        <w:t>доброчесним і компетентним, здатний за своїми діловими та моральними якостями, освітнім і професійним рівнем, станом здоров'я виконувати відповідні службові обов'язки.</w:t>
      </w:r>
    </w:p>
    <w:p w:rsidR="00685AA4" w:rsidRDefault="00BA75C2">
      <w:pPr>
        <w:spacing w:after="75"/>
        <w:ind w:firstLine="240"/>
        <w:jc w:val="both"/>
      </w:pPr>
      <w:bookmarkStart w:id="125" w:name="1263"/>
      <w:bookmarkEnd w:id="124"/>
      <w:r>
        <w:rPr>
          <w:rFonts w:ascii="Arial" w:hAnsi="Arial"/>
          <w:color w:val="293A55"/>
          <w:sz w:val="18"/>
        </w:rPr>
        <w:t>Для цілей цього Закону вищою освітою вважається освіта, здобута в Україні (або на терито</w:t>
      </w:r>
      <w:r>
        <w:rPr>
          <w:rFonts w:ascii="Arial" w:hAnsi="Arial"/>
          <w:color w:val="293A55"/>
          <w:sz w:val="18"/>
        </w:rPr>
        <w:t>рії колишнього СРСР до 1 грудня 1991 року) за освітньо-кваліфікаційним рівнем спеціаліста або магістра, а також вища освіта за відповідним освітньо-кваліфікаційним рівнем, здобута в іноземних державах.</w:t>
      </w:r>
    </w:p>
    <w:p w:rsidR="00685AA4" w:rsidRDefault="00BA75C2">
      <w:pPr>
        <w:spacing w:after="75"/>
        <w:ind w:firstLine="240"/>
        <w:jc w:val="both"/>
      </w:pPr>
      <w:bookmarkStart w:id="126" w:name="1264"/>
      <w:bookmarkEnd w:id="125"/>
      <w:r>
        <w:rPr>
          <w:rFonts w:ascii="Arial" w:hAnsi="Arial"/>
          <w:color w:val="293A55"/>
          <w:sz w:val="18"/>
        </w:rPr>
        <w:t>3. На посаду Голови Національного агентства, його заст</w:t>
      </w:r>
      <w:r>
        <w:rPr>
          <w:rFonts w:ascii="Arial" w:hAnsi="Arial"/>
          <w:color w:val="293A55"/>
          <w:sz w:val="18"/>
        </w:rPr>
        <w:t>упника не може бути призначена особа, яка:</w:t>
      </w:r>
    </w:p>
    <w:p w:rsidR="00685AA4" w:rsidRDefault="00BA75C2">
      <w:pPr>
        <w:spacing w:after="75"/>
        <w:ind w:firstLine="240"/>
        <w:jc w:val="both"/>
      </w:pPr>
      <w:bookmarkStart w:id="127" w:name="1265"/>
      <w:bookmarkEnd w:id="126"/>
      <w:r>
        <w:rPr>
          <w:rFonts w:ascii="Arial" w:hAnsi="Arial"/>
          <w:color w:val="293A55"/>
          <w:sz w:val="18"/>
        </w:rPr>
        <w:t>1) за рішенням суду визнана недієздатною або дієздатність якої обмежена;</w:t>
      </w:r>
    </w:p>
    <w:p w:rsidR="00685AA4" w:rsidRDefault="00BA75C2">
      <w:pPr>
        <w:spacing w:after="75"/>
        <w:ind w:firstLine="240"/>
        <w:jc w:val="both"/>
      </w:pPr>
      <w:bookmarkStart w:id="128" w:name="1266"/>
      <w:bookmarkEnd w:id="127"/>
      <w:r>
        <w:rPr>
          <w:rFonts w:ascii="Arial" w:hAnsi="Arial"/>
          <w:color w:val="293A55"/>
          <w:sz w:val="18"/>
        </w:rPr>
        <w:lastRenderedPageBreak/>
        <w:t>2) має судимість за вчинення</w:t>
      </w:r>
      <w:r>
        <w:rPr>
          <w:rFonts w:ascii="Arial" w:hAnsi="Arial"/>
          <w:color w:val="000000"/>
          <w:sz w:val="18"/>
        </w:rPr>
        <w:t xml:space="preserve"> </w:t>
      </w:r>
      <w:r>
        <w:rPr>
          <w:rFonts w:ascii="Arial" w:hAnsi="Arial"/>
          <w:color w:val="293A55"/>
          <w:sz w:val="18"/>
        </w:rPr>
        <w:t>кримінального правопорушення, якщо така судимість не погашена або не знята в установленому законом порядку (крі</w:t>
      </w:r>
      <w:r>
        <w:rPr>
          <w:rFonts w:ascii="Arial" w:hAnsi="Arial"/>
          <w:color w:val="293A55"/>
          <w:sz w:val="18"/>
        </w:rPr>
        <w:t>м реабілітованої особи);</w:t>
      </w:r>
    </w:p>
    <w:p w:rsidR="00685AA4" w:rsidRDefault="00BA75C2">
      <w:pPr>
        <w:spacing w:after="75"/>
        <w:ind w:firstLine="240"/>
        <w:jc w:val="right"/>
      </w:pPr>
      <w:bookmarkStart w:id="129" w:name="1803"/>
      <w:bookmarkEnd w:id="128"/>
      <w:r>
        <w:rPr>
          <w:rFonts w:ascii="Arial" w:hAnsi="Arial"/>
          <w:color w:val="293A55"/>
          <w:sz w:val="18"/>
        </w:rPr>
        <w:t>(пункт 2 частини третьої статті 5 із змінами,</w:t>
      </w:r>
      <w:r>
        <w:br/>
      </w:r>
      <w:r>
        <w:rPr>
          <w:rFonts w:ascii="Arial" w:hAnsi="Arial"/>
          <w:color w:val="293A55"/>
          <w:sz w:val="18"/>
        </w:rPr>
        <w:t xml:space="preserve"> внесеними згідно із Законом України від 17.06.2020 р. N 720-IX)</w:t>
      </w:r>
    </w:p>
    <w:p w:rsidR="00685AA4" w:rsidRDefault="00BA75C2">
      <w:pPr>
        <w:spacing w:after="75"/>
        <w:ind w:firstLine="240"/>
        <w:jc w:val="both"/>
      </w:pPr>
      <w:bookmarkStart w:id="130" w:name="1267"/>
      <w:bookmarkEnd w:id="129"/>
      <w:r>
        <w:rPr>
          <w:rFonts w:ascii="Arial" w:hAnsi="Arial"/>
          <w:color w:val="293A55"/>
          <w:sz w:val="18"/>
        </w:rPr>
        <w:t>3) притягалася на підставі обвинувального вироку, який набрав законної сили, до кримінальної відповідальності за вчиненн</w:t>
      </w:r>
      <w:r>
        <w:rPr>
          <w:rFonts w:ascii="Arial" w:hAnsi="Arial"/>
          <w:color w:val="293A55"/>
          <w:sz w:val="18"/>
        </w:rPr>
        <w:t>я корупційного</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або на яку протягом останнього року накладалося адміністративне стягнення за вчинення правопорушення, пов'язаного з корупцією;</w:t>
      </w:r>
    </w:p>
    <w:p w:rsidR="00685AA4" w:rsidRDefault="00BA75C2">
      <w:pPr>
        <w:spacing w:after="75"/>
        <w:ind w:firstLine="240"/>
        <w:jc w:val="right"/>
      </w:pPr>
      <w:bookmarkStart w:id="131" w:name="1804"/>
      <w:bookmarkEnd w:id="130"/>
      <w:r>
        <w:rPr>
          <w:rFonts w:ascii="Arial" w:hAnsi="Arial"/>
          <w:color w:val="293A55"/>
          <w:sz w:val="18"/>
        </w:rPr>
        <w:t>(пункт 3 частини третьої статті 5 із змінами,</w:t>
      </w:r>
      <w:r>
        <w:br/>
      </w:r>
      <w:r>
        <w:rPr>
          <w:rFonts w:ascii="Arial" w:hAnsi="Arial"/>
          <w:color w:val="293A55"/>
          <w:sz w:val="18"/>
        </w:rPr>
        <w:t xml:space="preserve"> внесеними згідно із Законом України ві</w:t>
      </w:r>
      <w:r>
        <w:rPr>
          <w:rFonts w:ascii="Arial" w:hAnsi="Arial"/>
          <w:color w:val="293A55"/>
          <w:sz w:val="18"/>
        </w:rPr>
        <w:t>д 17.06.2020 р. N 720-IX)</w:t>
      </w:r>
    </w:p>
    <w:p w:rsidR="00685AA4" w:rsidRDefault="00BA75C2">
      <w:pPr>
        <w:spacing w:after="75"/>
        <w:ind w:firstLine="240"/>
        <w:jc w:val="both"/>
      </w:pPr>
      <w:bookmarkStart w:id="132" w:name="1268"/>
      <w:bookmarkEnd w:id="131"/>
      <w:r>
        <w:rPr>
          <w:rFonts w:ascii="Arial" w:hAnsi="Arial"/>
          <w:color w:val="293A55"/>
          <w:sz w:val="18"/>
        </w:rPr>
        <w:t>4) позбавлена права відповідно до вироку суду, що набрав законної сили, займатися діяльністю, пов'язаною з виконанням функцій держави, або обіймати певні посади;</w:t>
      </w:r>
    </w:p>
    <w:p w:rsidR="00685AA4" w:rsidRDefault="00BA75C2">
      <w:pPr>
        <w:spacing w:after="75"/>
        <w:ind w:firstLine="240"/>
        <w:jc w:val="both"/>
      </w:pPr>
      <w:bookmarkStart w:id="133" w:name="1269"/>
      <w:bookmarkEnd w:id="132"/>
      <w:r>
        <w:rPr>
          <w:rFonts w:ascii="Arial" w:hAnsi="Arial"/>
          <w:color w:val="293A55"/>
          <w:sz w:val="18"/>
        </w:rPr>
        <w:t xml:space="preserve">5) протягом двох років до подання заяви на участь у конкурсі на </w:t>
      </w:r>
      <w:r>
        <w:rPr>
          <w:rFonts w:ascii="Arial" w:hAnsi="Arial"/>
          <w:color w:val="293A55"/>
          <w:sz w:val="18"/>
        </w:rPr>
        <w:t>зайняття цієї посади входила до складу керівних органів політичної партії або перебувала у трудових чи інших договірних відносинах з політичною партією;</w:t>
      </w:r>
    </w:p>
    <w:p w:rsidR="00685AA4" w:rsidRDefault="00BA75C2">
      <w:pPr>
        <w:spacing w:after="75"/>
        <w:ind w:firstLine="240"/>
        <w:jc w:val="both"/>
      </w:pPr>
      <w:bookmarkStart w:id="134" w:name="1270"/>
      <w:bookmarkEnd w:id="133"/>
      <w:r>
        <w:rPr>
          <w:rFonts w:ascii="Arial" w:hAnsi="Arial"/>
          <w:color w:val="293A55"/>
          <w:sz w:val="18"/>
        </w:rPr>
        <w:t>6) не подала відповідно до цього Закону декларацію особи, уповноваженої на виконання функцій держави аб</w:t>
      </w:r>
      <w:r>
        <w:rPr>
          <w:rFonts w:ascii="Arial" w:hAnsi="Arial"/>
          <w:color w:val="293A55"/>
          <w:sz w:val="18"/>
        </w:rPr>
        <w:t>о місцевого самоврядування, за минулий рік;</w:t>
      </w:r>
    </w:p>
    <w:p w:rsidR="00685AA4" w:rsidRDefault="00BA75C2">
      <w:pPr>
        <w:spacing w:after="75"/>
        <w:ind w:firstLine="240"/>
        <w:jc w:val="both"/>
      </w:pPr>
      <w:bookmarkStart w:id="135" w:name="1271"/>
      <w:bookmarkEnd w:id="134"/>
      <w:r>
        <w:rPr>
          <w:rFonts w:ascii="Arial" w:hAnsi="Arial"/>
          <w:color w:val="293A55"/>
          <w:sz w:val="18"/>
        </w:rPr>
        <w:t>7) не пройшла спеціальну перевірку або не надала згоди на її проведення.</w:t>
      </w:r>
    </w:p>
    <w:p w:rsidR="00685AA4" w:rsidRDefault="00BA75C2">
      <w:pPr>
        <w:spacing w:after="75"/>
        <w:ind w:firstLine="240"/>
        <w:jc w:val="both"/>
      </w:pPr>
      <w:bookmarkStart w:id="136" w:name="1272"/>
      <w:bookmarkEnd w:id="135"/>
      <w:r>
        <w:rPr>
          <w:rFonts w:ascii="Arial" w:hAnsi="Arial"/>
          <w:color w:val="293A55"/>
          <w:sz w:val="18"/>
        </w:rPr>
        <w:t>4. Голова Національного агентства призначається строком на чотири роки. Одна і та сама особа не може обіймати посаду Голови Національного а</w:t>
      </w:r>
      <w:r>
        <w:rPr>
          <w:rFonts w:ascii="Arial" w:hAnsi="Arial"/>
          <w:color w:val="293A55"/>
          <w:sz w:val="18"/>
        </w:rPr>
        <w:t>гентства два строки підряд.</w:t>
      </w:r>
    </w:p>
    <w:p w:rsidR="00685AA4" w:rsidRDefault="00BA75C2">
      <w:pPr>
        <w:spacing w:after="75"/>
        <w:ind w:firstLine="240"/>
        <w:jc w:val="both"/>
      </w:pPr>
      <w:bookmarkStart w:id="137" w:name="1273"/>
      <w:bookmarkEnd w:id="136"/>
      <w:r>
        <w:rPr>
          <w:rFonts w:ascii="Arial" w:hAnsi="Arial"/>
          <w:color w:val="293A55"/>
          <w:sz w:val="18"/>
        </w:rPr>
        <w:t>5. Повноваження Голови Національного агентства припиняються Кабінетом Міністрів України достроково у разі:</w:t>
      </w:r>
    </w:p>
    <w:p w:rsidR="00685AA4" w:rsidRDefault="00BA75C2">
      <w:pPr>
        <w:spacing w:after="75"/>
        <w:ind w:firstLine="240"/>
        <w:jc w:val="both"/>
      </w:pPr>
      <w:bookmarkStart w:id="138" w:name="1274"/>
      <w:bookmarkEnd w:id="137"/>
      <w:r>
        <w:rPr>
          <w:rFonts w:ascii="Arial" w:hAnsi="Arial"/>
          <w:color w:val="293A55"/>
          <w:sz w:val="18"/>
        </w:rPr>
        <w:t>1) призначення чи обрання на іншу посаду за його згодою;</w:t>
      </w:r>
    </w:p>
    <w:p w:rsidR="00685AA4" w:rsidRDefault="00BA75C2">
      <w:pPr>
        <w:spacing w:after="75"/>
        <w:ind w:firstLine="240"/>
        <w:jc w:val="both"/>
      </w:pPr>
      <w:bookmarkStart w:id="139" w:name="1275"/>
      <w:bookmarkEnd w:id="138"/>
      <w:r>
        <w:rPr>
          <w:rFonts w:ascii="Arial" w:hAnsi="Arial"/>
          <w:color w:val="293A55"/>
          <w:sz w:val="18"/>
        </w:rPr>
        <w:t>2) досягнення шістдесяти п'яти років;</w:t>
      </w:r>
    </w:p>
    <w:p w:rsidR="00685AA4" w:rsidRDefault="00BA75C2">
      <w:pPr>
        <w:spacing w:after="75"/>
        <w:ind w:firstLine="240"/>
        <w:jc w:val="both"/>
      </w:pPr>
      <w:bookmarkStart w:id="140" w:name="1276"/>
      <w:bookmarkEnd w:id="139"/>
      <w:r>
        <w:rPr>
          <w:rFonts w:ascii="Arial" w:hAnsi="Arial"/>
          <w:color w:val="293A55"/>
          <w:sz w:val="18"/>
        </w:rPr>
        <w:t>3) неможливості виконувати</w:t>
      </w:r>
      <w:r>
        <w:rPr>
          <w:rFonts w:ascii="Arial" w:hAnsi="Arial"/>
          <w:color w:val="293A55"/>
          <w:sz w:val="18"/>
        </w:rPr>
        <w:t xml:space="preserve"> свої повноваження за станом здоров'я відповідно до висновку медичної комісії, що утворюється спеціально уповноваженим центральним органом виконавчої влади, що реалізує державну політику у сфері охорони здоров'я;</w:t>
      </w:r>
    </w:p>
    <w:p w:rsidR="00685AA4" w:rsidRDefault="00BA75C2">
      <w:pPr>
        <w:spacing w:after="75"/>
        <w:ind w:firstLine="240"/>
        <w:jc w:val="both"/>
      </w:pPr>
      <w:bookmarkStart w:id="141" w:name="1277"/>
      <w:bookmarkEnd w:id="140"/>
      <w:r>
        <w:rPr>
          <w:rFonts w:ascii="Arial" w:hAnsi="Arial"/>
          <w:color w:val="293A55"/>
          <w:sz w:val="18"/>
        </w:rPr>
        <w:t>4) набрання законної сили рішенням суду про</w:t>
      </w:r>
      <w:r>
        <w:rPr>
          <w:rFonts w:ascii="Arial" w:hAnsi="Arial"/>
          <w:color w:val="293A55"/>
          <w:sz w:val="18"/>
        </w:rPr>
        <w:t xml:space="preserve"> визнання його недієздатним або обмеження його цивільної дієздатності, визнання безвісно відсутнім чи оголошення померлим;</w:t>
      </w:r>
    </w:p>
    <w:p w:rsidR="00685AA4" w:rsidRDefault="00BA75C2">
      <w:pPr>
        <w:spacing w:after="75"/>
        <w:ind w:firstLine="240"/>
        <w:jc w:val="both"/>
      </w:pPr>
      <w:bookmarkStart w:id="142" w:name="1278"/>
      <w:bookmarkEnd w:id="141"/>
      <w:r>
        <w:rPr>
          <w:rFonts w:ascii="Arial" w:hAnsi="Arial"/>
          <w:color w:val="293A55"/>
          <w:sz w:val="18"/>
        </w:rPr>
        <w:t>5) набрання законної сили обвинувальним вироком суду щодо нього;</w:t>
      </w:r>
    </w:p>
    <w:p w:rsidR="00685AA4" w:rsidRDefault="00BA75C2">
      <w:pPr>
        <w:spacing w:after="75"/>
        <w:ind w:firstLine="240"/>
        <w:jc w:val="both"/>
      </w:pPr>
      <w:bookmarkStart w:id="143" w:name="1279"/>
      <w:bookmarkEnd w:id="142"/>
      <w:r>
        <w:rPr>
          <w:rFonts w:ascii="Arial" w:hAnsi="Arial"/>
          <w:color w:val="293A55"/>
          <w:sz w:val="18"/>
        </w:rPr>
        <w:t>6) припинення ним громадянства України або виїзду на постійне прожив</w:t>
      </w:r>
      <w:r>
        <w:rPr>
          <w:rFonts w:ascii="Arial" w:hAnsi="Arial"/>
          <w:color w:val="293A55"/>
          <w:sz w:val="18"/>
        </w:rPr>
        <w:t>ання за межі України;</w:t>
      </w:r>
    </w:p>
    <w:p w:rsidR="00685AA4" w:rsidRDefault="00BA75C2">
      <w:pPr>
        <w:spacing w:after="75"/>
        <w:ind w:firstLine="240"/>
        <w:jc w:val="both"/>
      </w:pPr>
      <w:bookmarkStart w:id="144" w:name="1280"/>
      <w:bookmarkEnd w:id="143"/>
      <w:r>
        <w:rPr>
          <w:rFonts w:ascii="Arial" w:hAnsi="Arial"/>
          <w:color w:val="293A55"/>
          <w:sz w:val="18"/>
        </w:rPr>
        <w:t>7) подання заяви про звільнення з посади за власним бажанням, відставки;</w:t>
      </w:r>
    </w:p>
    <w:p w:rsidR="00685AA4" w:rsidRDefault="00BA75C2">
      <w:pPr>
        <w:spacing w:after="75"/>
        <w:ind w:firstLine="240"/>
        <w:jc w:val="both"/>
      </w:pPr>
      <w:bookmarkStart w:id="145" w:name="1281"/>
      <w:bookmarkEnd w:id="144"/>
      <w:r>
        <w:rPr>
          <w:rFonts w:ascii="Arial" w:hAnsi="Arial"/>
          <w:color w:val="293A55"/>
          <w:sz w:val="18"/>
        </w:rPr>
        <w:t>8) його смерті;</w:t>
      </w:r>
    </w:p>
    <w:p w:rsidR="00685AA4" w:rsidRDefault="00BA75C2">
      <w:pPr>
        <w:spacing w:after="75"/>
        <w:ind w:firstLine="240"/>
        <w:jc w:val="both"/>
      </w:pPr>
      <w:bookmarkStart w:id="146" w:name="1282"/>
      <w:bookmarkEnd w:id="145"/>
      <w:r>
        <w:rPr>
          <w:rFonts w:ascii="Arial" w:hAnsi="Arial"/>
          <w:color w:val="293A55"/>
          <w:sz w:val="18"/>
        </w:rPr>
        <w:t>9) наявності висновку комісії з проведення незалежної оцінки ефективності діяльності Національного агентства про неефективність такої діяльності;</w:t>
      </w:r>
    </w:p>
    <w:p w:rsidR="00685AA4" w:rsidRDefault="00BA75C2">
      <w:pPr>
        <w:spacing w:after="75"/>
        <w:ind w:firstLine="240"/>
        <w:jc w:val="both"/>
      </w:pPr>
      <w:bookmarkStart w:id="147" w:name="1761"/>
      <w:bookmarkEnd w:id="146"/>
      <w:r>
        <w:rPr>
          <w:rFonts w:ascii="Arial" w:hAnsi="Arial"/>
          <w:color w:val="293A55"/>
          <w:sz w:val="18"/>
        </w:rPr>
        <w:t>10) набрання законної сили рішенням суду про визнання його активів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w:t>
      </w:r>
      <w:r>
        <w:rPr>
          <w:rFonts w:ascii="Arial" w:hAnsi="Arial"/>
          <w:color w:val="293A55"/>
          <w:sz w:val="18"/>
        </w:rPr>
        <w:t>жави.</w:t>
      </w:r>
    </w:p>
    <w:p w:rsidR="00685AA4" w:rsidRDefault="00BA75C2">
      <w:pPr>
        <w:spacing w:after="75"/>
        <w:ind w:firstLine="240"/>
        <w:jc w:val="right"/>
      </w:pPr>
      <w:bookmarkStart w:id="148" w:name="1762"/>
      <w:bookmarkEnd w:id="147"/>
      <w:r>
        <w:rPr>
          <w:rFonts w:ascii="Arial" w:hAnsi="Arial"/>
          <w:color w:val="293A55"/>
          <w:sz w:val="18"/>
        </w:rPr>
        <w:t>(частину п'яту статті 5 доповнено новим абзацом</w:t>
      </w:r>
      <w:r>
        <w:br/>
      </w:r>
      <w:r>
        <w:rPr>
          <w:rFonts w:ascii="Arial" w:hAnsi="Arial"/>
          <w:color w:val="293A55"/>
          <w:sz w:val="18"/>
        </w:rPr>
        <w:t xml:space="preserve"> одинадцятим згідно із Законом України від 31.10.2019 р. N 263-IX,</w:t>
      </w:r>
      <w:r>
        <w:br/>
      </w:r>
      <w:r>
        <w:rPr>
          <w:rFonts w:ascii="Arial" w:hAnsi="Arial"/>
          <w:color w:val="293A55"/>
          <w:sz w:val="18"/>
        </w:rPr>
        <w:t>у зв'язку з цим абзаци одинадцятий і дванадцятий</w:t>
      </w:r>
      <w:r>
        <w:br/>
      </w:r>
      <w:r>
        <w:rPr>
          <w:rFonts w:ascii="Arial" w:hAnsi="Arial"/>
          <w:color w:val="293A55"/>
          <w:sz w:val="18"/>
        </w:rPr>
        <w:t xml:space="preserve"> вважати відповідно абзацами дванадцятим і тринадцятим)</w:t>
      </w:r>
    </w:p>
    <w:p w:rsidR="00685AA4" w:rsidRDefault="00BA75C2">
      <w:pPr>
        <w:spacing w:after="75"/>
        <w:ind w:firstLine="240"/>
        <w:jc w:val="both"/>
      </w:pPr>
      <w:bookmarkStart w:id="149" w:name="1283"/>
      <w:bookmarkEnd w:id="148"/>
      <w:r>
        <w:rPr>
          <w:rFonts w:ascii="Arial" w:hAnsi="Arial"/>
          <w:color w:val="293A55"/>
          <w:sz w:val="18"/>
        </w:rPr>
        <w:t>Повноваження Голови Національн</w:t>
      </w:r>
      <w:r>
        <w:rPr>
          <w:rFonts w:ascii="Arial" w:hAnsi="Arial"/>
          <w:color w:val="293A55"/>
          <w:sz w:val="18"/>
        </w:rPr>
        <w:t>ого агентства припиняються у зв'язку із закінченням строку його повноважень.</w:t>
      </w:r>
    </w:p>
    <w:p w:rsidR="00685AA4" w:rsidRDefault="00BA75C2">
      <w:pPr>
        <w:spacing w:after="75"/>
        <w:ind w:firstLine="240"/>
        <w:jc w:val="both"/>
      </w:pPr>
      <w:bookmarkStart w:id="150" w:name="1284"/>
      <w:bookmarkEnd w:id="149"/>
      <w:r>
        <w:rPr>
          <w:rFonts w:ascii="Arial" w:hAnsi="Arial"/>
          <w:color w:val="293A55"/>
          <w:sz w:val="18"/>
        </w:rPr>
        <w:t>Припинення повноважень Голови Національного агентства з будь-яких інших підстав забороняється.</w:t>
      </w:r>
    </w:p>
    <w:p w:rsidR="00685AA4" w:rsidRDefault="00BA75C2">
      <w:pPr>
        <w:spacing w:after="75"/>
        <w:ind w:firstLine="240"/>
        <w:jc w:val="both"/>
      </w:pPr>
      <w:bookmarkStart w:id="151" w:name="1285"/>
      <w:bookmarkEnd w:id="150"/>
      <w:r>
        <w:rPr>
          <w:rFonts w:ascii="Arial" w:hAnsi="Arial"/>
          <w:color w:val="293A55"/>
          <w:sz w:val="18"/>
        </w:rPr>
        <w:t>6. Голова Національного агентства може мати трьох заступників, яких він призначає на</w:t>
      </w:r>
      <w:r>
        <w:rPr>
          <w:rFonts w:ascii="Arial" w:hAnsi="Arial"/>
          <w:color w:val="293A55"/>
          <w:sz w:val="18"/>
        </w:rPr>
        <w:t xml:space="preserve"> посаду та звільняє з посади.</w:t>
      </w:r>
    </w:p>
    <w:p w:rsidR="00685AA4" w:rsidRDefault="00BA75C2">
      <w:pPr>
        <w:spacing w:after="75"/>
        <w:ind w:firstLine="240"/>
        <w:jc w:val="right"/>
      </w:pPr>
      <w:bookmarkStart w:id="152" w:name="1360"/>
      <w:bookmarkEnd w:id="151"/>
      <w:r>
        <w:rPr>
          <w:rFonts w:ascii="Arial" w:hAnsi="Arial"/>
          <w:color w:val="293A55"/>
          <w:sz w:val="18"/>
        </w:rPr>
        <w:t>(стаття 5 із змінами, внесеними згідно із</w:t>
      </w:r>
      <w:r>
        <w:br/>
      </w:r>
      <w:r>
        <w:rPr>
          <w:rFonts w:ascii="Arial" w:hAnsi="Arial"/>
          <w:color w:val="293A55"/>
          <w:sz w:val="18"/>
        </w:rPr>
        <w:t xml:space="preserve"> Законом України від 03.07.2018 р. N 2475-VIII,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685AA4" w:rsidRDefault="00BA75C2">
      <w:pPr>
        <w:pStyle w:val="3"/>
        <w:spacing w:after="225"/>
        <w:jc w:val="center"/>
      </w:pPr>
      <w:bookmarkStart w:id="153" w:name="1286"/>
      <w:bookmarkEnd w:id="152"/>
      <w:r>
        <w:rPr>
          <w:rFonts w:ascii="Arial" w:hAnsi="Arial"/>
          <w:color w:val="000000"/>
          <w:sz w:val="26"/>
        </w:rPr>
        <w:lastRenderedPageBreak/>
        <w:t>Стаття 6. Порядок проведення конкурсного відбору та призначення Голови Національн</w:t>
      </w:r>
      <w:r>
        <w:rPr>
          <w:rFonts w:ascii="Arial" w:hAnsi="Arial"/>
          <w:color w:val="000000"/>
          <w:sz w:val="26"/>
        </w:rPr>
        <w:t>ого агентства</w:t>
      </w:r>
    </w:p>
    <w:p w:rsidR="00685AA4" w:rsidRDefault="00BA75C2">
      <w:pPr>
        <w:spacing w:after="75"/>
        <w:ind w:firstLine="240"/>
        <w:jc w:val="both"/>
      </w:pPr>
      <w:bookmarkStart w:id="154" w:name="1287"/>
      <w:bookmarkEnd w:id="153"/>
      <w:r>
        <w:rPr>
          <w:rFonts w:ascii="Arial" w:hAnsi="Arial"/>
          <w:color w:val="293A55"/>
          <w:sz w:val="18"/>
        </w:rPr>
        <w:t>1. Голова Національного агентства призначається відповідно до результатів відкритого конкурсного відбору.</w:t>
      </w:r>
    </w:p>
    <w:p w:rsidR="00685AA4" w:rsidRDefault="00BA75C2">
      <w:pPr>
        <w:spacing w:after="75"/>
        <w:ind w:firstLine="240"/>
        <w:jc w:val="both"/>
      </w:pPr>
      <w:bookmarkStart w:id="155" w:name="1288"/>
      <w:bookmarkEnd w:id="154"/>
      <w:r>
        <w:rPr>
          <w:rFonts w:ascii="Arial" w:hAnsi="Arial"/>
          <w:color w:val="293A55"/>
          <w:sz w:val="18"/>
        </w:rPr>
        <w:t>Організацію та проведення конкурсного відбору здійснює Конкурсна комісія з відбору на посаду Голови Національного агентства (далі - Конк</w:t>
      </w:r>
      <w:r>
        <w:rPr>
          <w:rFonts w:ascii="Arial" w:hAnsi="Arial"/>
          <w:color w:val="293A55"/>
          <w:sz w:val="18"/>
        </w:rPr>
        <w:t>урсна комісія).</w:t>
      </w:r>
    </w:p>
    <w:p w:rsidR="00685AA4" w:rsidRDefault="00BA75C2">
      <w:pPr>
        <w:spacing w:after="75"/>
        <w:ind w:firstLine="240"/>
        <w:jc w:val="both"/>
      </w:pPr>
      <w:bookmarkStart w:id="156" w:name="1289"/>
      <w:bookmarkEnd w:id="155"/>
      <w:r>
        <w:rPr>
          <w:rFonts w:ascii="Arial" w:hAnsi="Arial"/>
          <w:color w:val="293A55"/>
          <w:sz w:val="18"/>
        </w:rPr>
        <w:t>2. До складу Конкурсної комісії входять:</w:t>
      </w:r>
    </w:p>
    <w:p w:rsidR="00685AA4" w:rsidRDefault="00BA75C2">
      <w:pPr>
        <w:spacing w:after="75"/>
        <w:ind w:firstLine="240"/>
        <w:jc w:val="both"/>
      </w:pPr>
      <w:bookmarkStart w:id="157" w:name="1290"/>
      <w:bookmarkEnd w:id="156"/>
      <w:r>
        <w:rPr>
          <w:rFonts w:ascii="Arial" w:hAnsi="Arial"/>
          <w:color w:val="293A55"/>
          <w:sz w:val="18"/>
        </w:rPr>
        <w:t>1) три особи, визначені Кабінетом Міністрів України;</w:t>
      </w:r>
    </w:p>
    <w:p w:rsidR="00685AA4" w:rsidRDefault="00BA75C2">
      <w:pPr>
        <w:spacing w:after="75"/>
        <w:ind w:firstLine="240"/>
        <w:jc w:val="both"/>
      </w:pPr>
      <w:bookmarkStart w:id="158" w:name="1291"/>
      <w:bookmarkEnd w:id="157"/>
      <w:r>
        <w:rPr>
          <w:rFonts w:ascii="Arial" w:hAnsi="Arial"/>
          <w:color w:val="293A55"/>
          <w:sz w:val="18"/>
        </w:rPr>
        <w:t>2) три особи, визначені Кабінетом Міністрів України на підставі пропозицій донорів, які протягом останніх двох років до дня завершення строку повн</w:t>
      </w:r>
      <w:r>
        <w:rPr>
          <w:rFonts w:ascii="Arial" w:hAnsi="Arial"/>
          <w:color w:val="293A55"/>
          <w:sz w:val="18"/>
        </w:rPr>
        <w:t>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685AA4" w:rsidRDefault="00BA75C2">
      <w:pPr>
        <w:spacing w:after="75"/>
        <w:ind w:firstLine="240"/>
        <w:jc w:val="both"/>
      </w:pPr>
      <w:bookmarkStart w:id="159" w:name="2204"/>
      <w:bookmarkEnd w:id="158"/>
      <w:r>
        <w:rPr>
          <w:rFonts w:ascii="Arial" w:hAnsi="Arial"/>
          <w:color w:val="293A55"/>
          <w:sz w:val="18"/>
        </w:rPr>
        <w:t>Орган, що забезпечує координацію залучення, використання та моніторинг міжнаро</w:t>
      </w:r>
      <w:r>
        <w:rPr>
          <w:rFonts w:ascii="Arial" w:hAnsi="Arial"/>
          <w:color w:val="293A55"/>
          <w:sz w:val="18"/>
        </w:rPr>
        <w:t xml:space="preserve">дної технічної допомоги, що надається Україні на підставі міжнародних договорів, визначає перелік таких донорів не пізніше ніж за три місяці до завершення строку повноважень Голови Національного агентства або протягом трьох робочих днів з дня дострокового </w:t>
      </w:r>
      <w:r>
        <w:rPr>
          <w:rFonts w:ascii="Arial" w:hAnsi="Arial"/>
          <w:color w:val="293A55"/>
          <w:sz w:val="18"/>
        </w:rPr>
        <w:t>припинення його повноважень (звільнення) у порядку, встановленому цим Законом.</w:t>
      </w:r>
    </w:p>
    <w:p w:rsidR="00685AA4" w:rsidRDefault="00BA75C2">
      <w:pPr>
        <w:spacing w:after="75"/>
        <w:ind w:firstLine="240"/>
        <w:jc w:val="right"/>
      </w:pPr>
      <w:bookmarkStart w:id="160" w:name="2205"/>
      <w:bookmarkEnd w:id="159"/>
      <w:r>
        <w:rPr>
          <w:rFonts w:ascii="Arial" w:hAnsi="Arial"/>
          <w:color w:val="293A55"/>
          <w:sz w:val="18"/>
        </w:rPr>
        <w:t>(абзац четвертий частини другої статті 6</w:t>
      </w:r>
      <w:r>
        <w:br/>
      </w:r>
      <w:r>
        <w:rPr>
          <w:rFonts w:ascii="Arial" w:hAnsi="Arial"/>
          <w:color w:val="293A55"/>
          <w:sz w:val="18"/>
        </w:rPr>
        <w:t xml:space="preserve"> у редакції Закону України від 15.07.2021 р. N 1690-IX)</w:t>
      </w:r>
    </w:p>
    <w:p w:rsidR="00685AA4" w:rsidRDefault="00BA75C2">
      <w:pPr>
        <w:spacing w:after="75"/>
        <w:ind w:firstLine="240"/>
        <w:jc w:val="both"/>
      </w:pPr>
      <w:bookmarkStart w:id="161" w:name="1293"/>
      <w:bookmarkEnd w:id="160"/>
      <w:r>
        <w:rPr>
          <w:rFonts w:ascii="Arial" w:hAnsi="Arial"/>
          <w:color w:val="293A55"/>
          <w:sz w:val="18"/>
        </w:rPr>
        <w:t>Кожен такий донор може запропонувати Кабінету Міністрів України будь-яку кількіс</w:t>
      </w:r>
      <w:r>
        <w:rPr>
          <w:rFonts w:ascii="Arial" w:hAnsi="Arial"/>
          <w:color w:val="293A55"/>
          <w:sz w:val="18"/>
        </w:rPr>
        <w:t>ть кандидатів до складу Конкурсної комісії або погодити пропозицію спільного списку кандидатів до складу Конкурсної комісії.</w:t>
      </w:r>
    </w:p>
    <w:p w:rsidR="00685AA4" w:rsidRDefault="00BA75C2">
      <w:pPr>
        <w:spacing w:after="75"/>
        <w:ind w:firstLine="240"/>
        <w:jc w:val="both"/>
      </w:pPr>
      <w:bookmarkStart w:id="162" w:name="1294"/>
      <w:bookmarkEnd w:id="161"/>
      <w:r>
        <w:rPr>
          <w:rFonts w:ascii="Arial" w:hAnsi="Arial"/>
          <w:color w:val="293A55"/>
          <w:sz w:val="18"/>
        </w:rPr>
        <w:t>Рішення про визначення членів Конкурсної комісії приймається на відкритому засіданні Кабінету Міністрів України. Таке рішення повин</w:t>
      </w:r>
      <w:r>
        <w:rPr>
          <w:rFonts w:ascii="Arial" w:hAnsi="Arial"/>
          <w:color w:val="293A55"/>
          <w:sz w:val="18"/>
        </w:rPr>
        <w:t>но містити перелік визначених членів Конкурсної комісії, а також перелік кандидатів на заміну членів Конкурсної комісії у разі дострокового припинення їх повноважень (у кількості не менше двох кандидатів, у тому числі не менше одного кандидата, запропонова</w:t>
      </w:r>
      <w:r>
        <w:rPr>
          <w:rFonts w:ascii="Arial" w:hAnsi="Arial"/>
          <w:color w:val="293A55"/>
          <w:sz w:val="18"/>
        </w:rPr>
        <w:t>ного донорами,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685AA4" w:rsidRDefault="00BA75C2">
      <w:pPr>
        <w:spacing w:after="75"/>
        <w:ind w:firstLine="240"/>
        <w:jc w:val="both"/>
      </w:pPr>
      <w:bookmarkStart w:id="163" w:name="1295"/>
      <w:bookmarkEnd w:id="162"/>
      <w:r>
        <w:rPr>
          <w:rFonts w:ascii="Arial" w:hAnsi="Arial"/>
          <w:color w:val="293A55"/>
          <w:sz w:val="18"/>
        </w:rPr>
        <w:t>3. Членами Конкурсної комісії можуть бути особи, які мають бездоганну ділову репутацію, високі професійні та моральні якості, суспільний авторитет, а також досвід діяльності у сфері запобігання та/або протидії корупції. Не можуть бути членами Комісії особи</w:t>
      </w:r>
      <w:r>
        <w:rPr>
          <w:rFonts w:ascii="Arial" w:hAnsi="Arial"/>
          <w:color w:val="293A55"/>
          <w:sz w:val="18"/>
        </w:rPr>
        <w:t>, зазначені у пунктах 1 - 4 частини третьої статті 5 цього Закону, та особи, уповноважені на виконання функцій держави або місцевого самоврядування, відповідно до частини першої статті 3 цього Закону.</w:t>
      </w:r>
    </w:p>
    <w:p w:rsidR="00685AA4" w:rsidRDefault="00BA75C2">
      <w:pPr>
        <w:spacing w:after="75"/>
        <w:ind w:firstLine="240"/>
        <w:jc w:val="both"/>
      </w:pPr>
      <w:bookmarkStart w:id="164" w:name="1296"/>
      <w:bookmarkEnd w:id="163"/>
      <w:r>
        <w:rPr>
          <w:rFonts w:ascii="Arial" w:hAnsi="Arial"/>
          <w:color w:val="293A55"/>
          <w:sz w:val="18"/>
        </w:rPr>
        <w:t>4. Конкурсна комісія формується не пізніше ніж за два м</w:t>
      </w:r>
      <w:r>
        <w:rPr>
          <w:rFonts w:ascii="Arial" w:hAnsi="Arial"/>
          <w:color w:val="293A55"/>
          <w:sz w:val="18"/>
        </w:rPr>
        <w:t>ісяці до завершення строку повноважень Голови Національного агентства або протягом 14 днів з дня дострокового припинення його повноважень (звільнення) у порядку, встановленому цим Законом.</w:t>
      </w:r>
    </w:p>
    <w:p w:rsidR="00685AA4" w:rsidRDefault="00BA75C2">
      <w:pPr>
        <w:spacing w:after="75"/>
        <w:ind w:firstLine="240"/>
        <w:jc w:val="both"/>
      </w:pPr>
      <w:bookmarkStart w:id="165" w:name="1297"/>
      <w:bookmarkEnd w:id="164"/>
      <w:r>
        <w:rPr>
          <w:rFonts w:ascii="Arial" w:hAnsi="Arial"/>
          <w:color w:val="293A55"/>
          <w:sz w:val="18"/>
        </w:rPr>
        <w:t xml:space="preserve">Конкурсна комісія вважається повноважною в разі затвердження в її </w:t>
      </w:r>
      <w:r>
        <w:rPr>
          <w:rFonts w:ascii="Arial" w:hAnsi="Arial"/>
          <w:color w:val="293A55"/>
          <w:sz w:val="18"/>
        </w:rPr>
        <w:t xml:space="preserve">складі чотирьох осіб, три з яких визначені Кабінетом Міністрів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w:t>
      </w:r>
      <w:r>
        <w:rPr>
          <w:rFonts w:ascii="Arial" w:hAnsi="Arial"/>
          <w:color w:val="293A55"/>
          <w:sz w:val="18"/>
        </w:rPr>
        <w:t>надавали Україні міжнародну технічну допомогу у сфері запобігання і протидії корупції.</w:t>
      </w:r>
    </w:p>
    <w:p w:rsidR="00685AA4" w:rsidRDefault="00BA75C2">
      <w:pPr>
        <w:spacing w:after="75"/>
        <w:ind w:firstLine="240"/>
        <w:jc w:val="both"/>
      </w:pPr>
      <w:bookmarkStart w:id="166" w:name="1298"/>
      <w:bookmarkEnd w:id="165"/>
      <w:r>
        <w:rPr>
          <w:rFonts w:ascii="Arial" w:hAnsi="Arial"/>
          <w:color w:val="293A55"/>
          <w:sz w:val="18"/>
        </w:rPr>
        <w:t>Строк повноважень члена Конкурсної комісії становить два роки з дня призначення.</w:t>
      </w:r>
    </w:p>
    <w:p w:rsidR="00685AA4" w:rsidRDefault="00BA75C2">
      <w:pPr>
        <w:spacing w:after="75"/>
        <w:ind w:firstLine="240"/>
        <w:jc w:val="both"/>
      </w:pPr>
      <w:bookmarkStart w:id="167" w:name="1299"/>
      <w:bookmarkEnd w:id="166"/>
      <w:r>
        <w:rPr>
          <w:rFonts w:ascii="Arial" w:hAnsi="Arial"/>
          <w:color w:val="293A55"/>
          <w:sz w:val="18"/>
        </w:rPr>
        <w:t>Повноваження члена Конкурсної комісії припиняються достроково у разі:</w:t>
      </w:r>
    </w:p>
    <w:p w:rsidR="00685AA4" w:rsidRDefault="00BA75C2">
      <w:pPr>
        <w:spacing w:after="75"/>
        <w:ind w:firstLine="240"/>
        <w:jc w:val="both"/>
      </w:pPr>
      <w:bookmarkStart w:id="168" w:name="1300"/>
      <w:bookmarkEnd w:id="167"/>
      <w:r>
        <w:rPr>
          <w:rFonts w:ascii="Arial" w:hAnsi="Arial"/>
          <w:color w:val="293A55"/>
          <w:sz w:val="18"/>
        </w:rPr>
        <w:t xml:space="preserve">1) подання </w:t>
      </w:r>
      <w:r>
        <w:rPr>
          <w:rFonts w:ascii="Arial" w:hAnsi="Arial"/>
          <w:color w:val="293A55"/>
          <w:sz w:val="18"/>
        </w:rPr>
        <w:t>особистої заяви про припинення повноважень члена Конкурсної комісії;</w:t>
      </w:r>
    </w:p>
    <w:p w:rsidR="00685AA4" w:rsidRDefault="00BA75C2">
      <w:pPr>
        <w:spacing w:after="75"/>
        <w:ind w:firstLine="240"/>
        <w:jc w:val="both"/>
      </w:pPr>
      <w:bookmarkStart w:id="169" w:name="1301"/>
      <w:bookmarkEnd w:id="168"/>
      <w:r>
        <w:rPr>
          <w:rFonts w:ascii="Arial" w:hAnsi="Arial"/>
          <w:color w:val="293A55"/>
          <w:sz w:val="18"/>
        </w:rPr>
        <w:t>2) внесення Конкурсною комісією пропозиції про дострокове припинення повноважень її члена;</w:t>
      </w:r>
    </w:p>
    <w:p w:rsidR="00685AA4" w:rsidRDefault="00BA75C2">
      <w:pPr>
        <w:spacing w:after="75"/>
        <w:ind w:firstLine="240"/>
        <w:jc w:val="both"/>
      </w:pPr>
      <w:bookmarkStart w:id="170" w:name="1302"/>
      <w:bookmarkEnd w:id="169"/>
      <w:r>
        <w:rPr>
          <w:rFonts w:ascii="Arial" w:hAnsi="Arial"/>
          <w:color w:val="293A55"/>
          <w:sz w:val="18"/>
        </w:rPr>
        <w:t>3) набрання законної сили обвинувальним вироком суду щодо нього;</w:t>
      </w:r>
    </w:p>
    <w:p w:rsidR="00685AA4" w:rsidRDefault="00BA75C2">
      <w:pPr>
        <w:spacing w:after="75"/>
        <w:ind w:firstLine="240"/>
        <w:jc w:val="both"/>
      </w:pPr>
      <w:bookmarkStart w:id="171" w:name="1303"/>
      <w:bookmarkEnd w:id="170"/>
      <w:r>
        <w:rPr>
          <w:rFonts w:ascii="Arial" w:hAnsi="Arial"/>
          <w:color w:val="293A55"/>
          <w:sz w:val="18"/>
        </w:rPr>
        <w:t>4) визнання його недієздатним а</w:t>
      </w:r>
      <w:r>
        <w:rPr>
          <w:rFonts w:ascii="Arial" w:hAnsi="Arial"/>
          <w:color w:val="293A55"/>
          <w:sz w:val="18"/>
        </w:rPr>
        <w:t>бо безвісно відсутнім;</w:t>
      </w:r>
    </w:p>
    <w:p w:rsidR="00685AA4" w:rsidRDefault="00BA75C2">
      <w:pPr>
        <w:spacing w:after="75"/>
        <w:ind w:firstLine="240"/>
        <w:jc w:val="both"/>
      </w:pPr>
      <w:bookmarkStart w:id="172" w:name="1304"/>
      <w:bookmarkEnd w:id="171"/>
      <w:r>
        <w:rPr>
          <w:rFonts w:ascii="Arial" w:hAnsi="Arial"/>
          <w:color w:val="293A55"/>
          <w:sz w:val="18"/>
        </w:rPr>
        <w:t>5) виявлення невідповідності члена Конкурсної комісії вимогам, визначеним цією статтею;</w:t>
      </w:r>
    </w:p>
    <w:p w:rsidR="00685AA4" w:rsidRDefault="00BA75C2">
      <w:pPr>
        <w:spacing w:after="75"/>
        <w:ind w:firstLine="240"/>
        <w:jc w:val="both"/>
      </w:pPr>
      <w:bookmarkStart w:id="173" w:name="1305"/>
      <w:bookmarkEnd w:id="172"/>
      <w:r>
        <w:rPr>
          <w:rFonts w:ascii="Arial" w:hAnsi="Arial"/>
          <w:color w:val="293A55"/>
          <w:sz w:val="18"/>
        </w:rPr>
        <w:t>6) його смерті.</w:t>
      </w:r>
    </w:p>
    <w:p w:rsidR="00685AA4" w:rsidRDefault="00BA75C2">
      <w:pPr>
        <w:spacing w:after="75"/>
        <w:ind w:firstLine="240"/>
        <w:jc w:val="both"/>
      </w:pPr>
      <w:bookmarkStart w:id="174" w:name="1306"/>
      <w:bookmarkEnd w:id="173"/>
      <w:r>
        <w:rPr>
          <w:rFonts w:ascii="Arial" w:hAnsi="Arial"/>
          <w:color w:val="293A55"/>
          <w:sz w:val="18"/>
        </w:rPr>
        <w:lastRenderedPageBreak/>
        <w:t>Рішення про дострокове припинення повноважень члена Конкурсної комісії приймає Кабінет Міністрів України, який при цьому визначає</w:t>
      </w:r>
      <w:r>
        <w:rPr>
          <w:rFonts w:ascii="Arial" w:hAnsi="Arial"/>
          <w:color w:val="293A55"/>
          <w:sz w:val="18"/>
        </w:rPr>
        <w:t xml:space="preserve"> члена Конкурсної комісії на заміну.</w:t>
      </w:r>
    </w:p>
    <w:p w:rsidR="00685AA4" w:rsidRDefault="00BA75C2">
      <w:pPr>
        <w:spacing w:after="75"/>
        <w:ind w:firstLine="240"/>
        <w:jc w:val="both"/>
      </w:pPr>
      <w:bookmarkStart w:id="175" w:name="1307"/>
      <w:bookmarkEnd w:id="174"/>
      <w:r>
        <w:rPr>
          <w:rFonts w:ascii="Arial" w:hAnsi="Arial"/>
          <w:color w:val="293A55"/>
          <w:sz w:val="18"/>
        </w:rPr>
        <w:t>5. Рішення Конкурсної комісії вважається прийнятим, якщо за нього на засіданні проголосували чотири члени Конкурсної комісії, серед яких три члени з числа осіб, визначених на підставі пропозицій донорів, які протягом ос</w:t>
      </w:r>
      <w:r>
        <w:rPr>
          <w:rFonts w:ascii="Arial" w:hAnsi="Arial"/>
          <w:color w:val="293A55"/>
          <w:sz w:val="18"/>
        </w:rPr>
        <w:t>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685AA4" w:rsidRDefault="00BA75C2">
      <w:pPr>
        <w:spacing w:after="75"/>
        <w:ind w:firstLine="240"/>
        <w:jc w:val="both"/>
      </w:pPr>
      <w:bookmarkStart w:id="176" w:name="1308"/>
      <w:bookmarkEnd w:id="175"/>
      <w:r>
        <w:rPr>
          <w:rFonts w:ascii="Arial" w:hAnsi="Arial"/>
          <w:color w:val="293A55"/>
          <w:sz w:val="18"/>
        </w:rPr>
        <w:t>Член Конкурсної комісії може бр</w:t>
      </w:r>
      <w:r>
        <w:rPr>
          <w:rFonts w:ascii="Arial" w:hAnsi="Arial"/>
          <w:color w:val="293A55"/>
          <w:sz w:val="18"/>
        </w:rPr>
        <w:t>ати участь у її засіданні дистанційно за допомогою засобів електронного зв'язку.</w:t>
      </w:r>
    </w:p>
    <w:p w:rsidR="00685AA4" w:rsidRDefault="00BA75C2">
      <w:pPr>
        <w:spacing w:after="75"/>
        <w:ind w:firstLine="240"/>
        <w:jc w:val="both"/>
      </w:pPr>
      <w:bookmarkStart w:id="177" w:name="1309"/>
      <w:bookmarkEnd w:id="176"/>
      <w:r>
        <w:rPr>
          <w:rFonts w:ascii="Arial" w:hAnsi="Arial"/>
          <w:color w:val="293A55"/>
          <w:sz w:val="18"/>
        </w:rPr>
        <w:t>Засідання Конкурсної комісії відкриті для представників</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та журналістів. Секретаріат Кабінету Міністрів України забезпечує відео- та аудіофіксацію і трансляцію у режимі р</w:t>
      </w:r>
      <w:r>
        <w:rPr>
          <w:rFonts w:ascii="Arial" w:hAnsi="Arial"/>
          <w:color w:val="293A55"/>
          <w:sz w:val="18"/>
        </w:rPr>
        <w:t>еального часу відповідних відео- та аудіоінформації із засідань Конкурсної комісії на офіційному веб-сайті Кабінету Міністрів України.</w:t>
      </w:r>
    </w:p>
    <w:p w:rsidR="00685AA4" w:rsidRDefault="00BA75C2">
      <w:pPr>
        <w:spacing w:after="75"/>
        <w:ind w:firstLine="240"/>
        <w:jc w:val="both"/>
      </w:pPr>
      <w:bookmarkStart w:id="178" w:name="1310"/>
      <w:bookmarkEnd w:id="177"/>
      <w:r>
        <w:rPr>
          <w:rFonts w:ascii="Arial" w:hAnsi="Arial"/>
          <w:color w:val="293A55"/>
          <w:sz w:val="18"/>
        </w:rPr>
        <w:t>Інформація про час та місце проведення засідання Конкурсної комісії оприлюднюється на офіційному веб-сайті Кабінету Мініс</w:t>
      </w:r>
      <w:r>
        <w:rPr>
          <w:rFonts w:ascii="Arial" w:hAnsi="Arial"/>
          <w:color w:val="293A55"/>
          <w:sz w:val="18"/>
        </w:rPr>
        <w:t>трів України не пізніше ніж за 48 годин до його початку.</w:t>
      </w:r>
    </w:p>
    <w:p w:rsidR="00685AA4" w:rsidRDefault="00BA75C2">
      <w:pPr>
        <w:spacing w:after="75"/>
        <w:ind w:firstLine="240"/>
        <w:jc w:val="both"/>
      </w:pPr>
      <w:bookmarkStart w:id="179" w:name="1311"/>
      <w:bookmarkEnd w:id="178"/>
      <w:r>
        <w:rPr>
          <w:rFonts w:ascii="Arial" w:hAnsi="Arial"/>
          <w:color w:val="293A55"/>
          <w:sz w:val="18"/>
        </w:rPr>
        <w:t>Організаційно-технічне забезпечення діяльності Конкурсної комісії здійснює Секретаріат Кабінету Міністрів України.</w:t>
      </w:r>
    </w:p>
    <w:p w:rsidR="00685AA4" w:rsidRDefault="00BA75C2">
      <w:pPr>
        <w:spacing w:after="75"/>
        <w:ind w:firstLine="240"/>
        <w:jc w:val="both"/>
      </w:pPr>
      <w:bookmarkStart w:id="180" w:name="1312"/>
      <w:bookmarkEnd w:id="179"/>
      <w:r>
        <w:rPr>
          <w:rFonts w:ascii="Arial" w:hAnsi="Arial"/>
          <w:color w:val="293A55"/>
          <w:sz w:val="18"/>
        </w:rPr>
        <w:t xml:space="preserve">Фінансування діяльності Конкурсної комісії та її членів, у тому числі секретаріату, </w:t>
      </w:r>
      <w:r>
        <w:rPr>
          <w:rFonts w:ascii="Arial" w:hAnsi="Arial"/>
          <w:color w:val="293A55"/>
          <w:sz w:val="18"/>
        </w:rPr>
        <w:t>що утворюється для допомоги в їх діяльності, може здійснюватися за рахунок залучення міжнародної технічної допомоги.</w:t>
      </w:r>
    </w:p>
    <w:p w:rsidR="00685AA4" w:rsidRDefault="00BA75C2">
      <w:pPr>
        <w:spacing w:after="75"/>
        <w:ind w:firstLine="240"/>
        <w:jc w:val="both"/>
      </w:pPr>
      <w:bookmarkStart w:id="181" w:name="1313"/>
      <w:bookmarkEnd w:id="180"/>
      <w:r>
        <w:rPr>
          <w:rFonts w:ascii="Arial" w:hAnsi="Arial"/>
          <w:color w:val="293A55"/>
          <w:sz w:val="18"/>
        </w:rPr>
        <w:t>6. Конкурсна комісія:</w:t>
      </w:r>
    </w:p>
    <w:p w:rsidR="00685AA4" w:rsidRDefault="00BA75C2">
      <w:pPr>
        <w:spacing w:after="75"/>
        <w:ind w:firstLine="240"/>
        <w:jc w:val="both"/>
      </w:pPr>
      <w:bookmarkStart w:id="182" w:name="1314"/>
      <w:bookmarkEnd w:id="181"/>
      <w:r>
        <w:rPr>
          <w:rFonts w:ascii="Arial" w:hAnsi="Arial"/>
          <w:color w:val="293A55"/>
          <w:sz w:val="18"/>
        </w:rPr>
        <w:t>1) визначає та оприлюднює регламент своєї роботи;</w:t>
      </w:r>
    </w:p>
    <w:p w:rsidR="00685AA4" w:rsidRDefault="00BA75C2">
      <w:pPr>
        <w:spacing w:after="75"/>
        <w:ind w:firstLine="240"/>
        <w:jc w:val="both"/>
      </w:pPr>
      <w:bookmarkStart w:id="183" w:name="1315"/>
      <w:bookmarkEnd w:id="182"/>
      <w:r>
        <w:rPr>
          <w:rFonts w:ascii="Arial" w:hAnsi="Arial"/>
          <w:color w:val="293A55"/>
          <w:sz w:val="18"/>
        </w:rPr>
        <w:t>2) визначає та оприлюднює критерії та методику оцінки кандидатів на</w:t>
      </w:r>
      <w:r>
        <w:rPr>
          <w:rFonts w:ascii="Arial" w:hAnsi="Arial"/>
          <w:color w:val="293A55"/>
          <w:sz w:val="18"/>
        </w:rPr>
        <w:t xml:space="preserve"> посаду Голови Національного агентства;</w:t>
      </w:r>
    </w:p>
    <w:p w:rsidR="00685AA4" w:rsidRDefault="00BA75C2">
      <w:pPr>
        <w:spacing w:after="75"/>
        <w:ind w:firstLine="240"/>
        <w:jc w:val="both"/>
      </w:pPr>
      <w:bookmarkStart w:id="184" w:name="1316"/>
      <w:bookmarkEnd w:id="183"/>
      <w:r>
        <w:rPr>
          <w:rFonts w:ascii="Arial" w:hAnsi="Arial"/>
          <w:color w:val="293A55"/>
          <w:sz w:val="18"/>
        </w:rPr>
        <w:t>3) визначає умови та строки проведення конкурсу, розміщує відповідне оголошення в загальнодержавних друкованих</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та на офіційному веб-сайті Кабінету Міністрів України;</w:t>
      </w:r>
    </w:p>
    <w:p w:rsidR="00685AA4" w:rsidRDefault="00BA75C2">
      <w:pPr>
        <w:spacing w:after="75"/>
        <w:ind w:firstLine="240"/>
        <w:jc w:val="both"/>
      </w:pPr>
      <w:bookmarkStart w:id="185" w:name="1317"/>
      <w:bookmarkEnd w:id="184"/>
      <w:r>
        <w:rPr>
          <w:rFonts w:ascii="Arial" w:hAnsi="Arial"/>
          <w:color w:val="293A55"/>
          <w:sz w:val="18"/>
        </w:rPr>
        <w:t>4) розглядає документи, подані особами для у</w:t>
      </w:r>
      <w:r>
        <w:rPr>
          <w:rFonts w:ascii="Arial" w:hAnsi="Arial"/>
          <w:color w:val="293A55"/>
          <w:sz w:val="18"/>
        </w:rPr>
        <w:t>часті в конкурсі;</w:t>
      </w:r>
    </w:p>
    <w:p w:rsidR="00685AA4" w:rsidRDefault="00BA75C2">
      <w:pPr>
        <w:spacing w:after="75"/>
        <w:ind w:firstLine="240"/>
        <w:jc w:val="both"/>
      </w:pPr>
      <w:bookmarkStart w:id="186" w:name="1318"/>
      <w:bookmarkEnd w:id="185"/>
      <w:r>
        <w:rPr>
          <w:rFonts w:ascii="Arial" w:hAnsi="Arial"/>
          <w:color w:val="293A55"/>
          <w:sz w:val="18"/>
        </w:rPr>
        <w:t>5) проводить оцінювання професійних знань та якостей кандидата, дослідження матеріалів про кандидата;</w:t>
      </w:r>
    </w:p>
    <w:p w:rsidR="00685AA4" w:rsidRDefault="00BA75C2">
      <w:pPr>
        <w:spacing w:after="75"/>
        <w:ind w:firstLine="240"/>
        <w:jc w:val="both"/>
      </w:pPr>
      <w:bookmarkStart w:id="187" w:name="1319"/>
      <w:bookmarkEnd w:id="186"/>
      <w:r>
        <w:rPr>
          <w:rFonts w:ascii="Arial" w:hAnsi="Arial"/>
          <w:color w:val="293A55"/>
          <w:sz w:val="18"/>
        </w:rPr>
        <w:t>6) проводить на своєму засіданні співбесіду з відібраними кандидатами;</w:t>
      </w:r>
    </w:p>
    <w:p w:rsidR="00685AA4" w:rsidRDefault="00BA75C2">
      <w:pPr>
        <w:spacing w:after="75"/>
        <w:ind w:firstLine="240"/>
        <w:jc w:val="both"/>
      </w:pPr>
      <w:bookmarkStart w:id="188" w:name="1320"/>
      <w:bookmarkEnd w:id="187"/>
      <w:r>
        <w:rPr>
          <w:rFonts w:ascii="Arial" w:hAnsi="Arial"/>
          <w:color w:val="293A55"/>
          <w:sz w:val="18"/>
        </w:rPr>
        <w:t>7) визначає шляхом відкритого голосування з числа кандидатів, які</w:t>
      </w:r>
      <w:r>
        <w:rPr>
          <w:rFonts w:ascii="Arial" w:hAnsi="Arial"/>
          <w:color w:val="293A55"/>
          <w:sz w:val="18"/>
        </w:rPr>
        <w:t xml:space="preserve"> пройшли співбесіду, кандидата, який згідно з обґрунтованим рішенням Конкурсної комісії має найкращі професійний досвід, знання і якості для виконання службових обов'язків Голови Національного агентства, а також відповідає критеріям компетентності та добро</w:t>
      </w:r>
      <w:r>
        <w:rPr>
          <w:rFonts w:ascii="Arial" w:hAnsi="Arial"/>
          <w:color w:val="293A55"/>
          <w:sz w:val="18"/>
        </w:rPr>
        <w:t>чесності; вносить подання Кабінету Міністрів України про призначення кандидата на посаду Голови Національного агентства;</w:t>
      </w:r>
    </w:p>
    <w:p w:rsidR="00685AA4" w:rsidRDefault="00BA75C2">
      <w:pPr>
        <w:spacing w:after="75"/>
        <w:ind w:firstLine="240"/>
        <w:jc w:val="both"/>
      </w:pPr>
      <w:bookmarkStart w:id="189" w:name="1321"/>
      <w:bookmarkEnd w:id="188"/>
      <w:r>
        <w:rPr>
          <w:rFonts w:ascii="Arial" w:hAnsi="Arial"/>
          <w:color w:val="293A55"/>
          <w:sz w:val="18"/>
        </w:rPr>
        <w:t>8) оприлюднює на офіційному веб-сайті Кабінету Міністрів України інформацію про осіб, які подали заяви на участь у конкурсі, а також ін</w:t>
      </w:r>
      <w:r>
        <w:rPr>
          <w:rFonts w:ascii="Arial" w:hAnsi="Arial"/>
          <w:color w:val="293A55"/>
          <w:sz w:val="18"/>
        </w:rPr>
        <w:t>формацію про кандидатів, відібраних для проходження співбесіди, та про кандидата, відібраного Конкурсною комісією для призначення на посаду Голови Національного агентства;</w:t>
      </w:r>
    </w:p>
    <w:p w:rsidR="00685AA4" w:rsidRDefault="00BA75C2">
      <w:pPr>
        <w:spacing w:after="75"/>
        <w:ind w:firstLine="240"/>
        <w:jc w:val="both"/>
      </w:pPr>
      <w:bookmarkStart w:id="190" w:name="1322"/>
      <w:bookmarkEnd w:id="189"/>
      <w:r>
        <w:rPr>
          <w:rFonts w:ascii="Arial" w:hAnsi="Arial"/>
          <w:color w:val="293A55"/>
          <w:sz w:val="18"/>
        </w:rPr>
        <w:t>9) проводить повторний конкурс у разі відхилення всіх кандидатів у зв'язку з їх неві</w:t>
      </w:r>
      <w:r>
        <w:rPr>
          <w:rFonts w:ascii="Arial" w:hAnsi="Arial"/>
          <w:color w:val="293A55"/>
          <w:sz w:val="18"/>
        </w:rPr>
        <w:t>дповідністю вимогам, встановленим щодо посади Голови Національного агентства.</w:t>
      </w:r>
    </w:p>
    <w:p w:rsidR="00685AA4" w:rsidRDefault="00BA75C2">
      <w:pPr>
        <w:spacing w:after="75"/>
        <w:ind w:firstLine="240"/>
        <w:jc w:val="both"/>
      </w:pPr>
      <w:bookmarkStart w:id="191" w:name="1323"/>
      <w:bookmarkEnd w:id="190"/>
      <w:r>
        <w:rPr>
          <w:rFonts w:ascii="Arial" w:hAnsi="Arial"/>
          <w:color w:val="293A55"/>
          <w:sz w:val="18"/>
        </w:rPr>
        <w:t>7. Члени Конкурсної комісії мають право:</w:t>
      </w:r>
    </w:p>
    <w:p w:rsidR="00685AA4" w:rsidRDefault="00BA75C2">
      <w:pPr>
        <w:spacing w:after="75"/>
        <w:ind w:firstLine="240"/>
        <w:jc w:val="both"/>
      </w:pPr>
      <w:bookmarkStart w:id="192" w:name="1324"/>
      <w:bookmarkEnd w:id="191"/>
      <w:r>
        <w:rPr>
          <w:rFonts w:ascii="Arial" w:hAnsi="Arial"/>
          <w:color w:val="293A55"/>
          <w:sz w:val="18"/>
        </w:rPr>
        <w:t>1) збирати, перевіряти та аналізувати інформацію, у тому числі з обмеженим доступом, про кандидатів на посаду Голови Національного агентс</w:t>
      </w:r>
      <w:r>
        <w:rPr>
          <w:rFonts w:ascii="Arial" w:hAnsi="Arial"/>
          <w:color w:val="293A55"/>
          <w:sz w:val="18"/>
        </w:rPr>
        <w:t>тва;</w:t>
      </w:r>
    </w:p>
    <w:p w:rsidR="00685AA4" w:rsidRDefault="00BA75C2">
      <w:pPr>
        <w:spacing w:after="75"/>
        <w:ind w:firstLine="240"/>
        <w:jc w:val="both"/>
      </w:pPr>
      <w:bookmarkStart w:id="193" w:name="1325"/>
      <w:bookmarkEnd w:id="192"/>
      <w:r>
        <w:rPr>
          <w:rFonts w:ascii="Arial" w:hAnsi="Arial"/>
          <w:color w:val="293A55"/>
          <w:sz w:val="18"/>
        </w:rPr>
        <w:t>2) мати безкоштовний доступ до реєстрів, баз даних, держателем (адміністратором) яких є державні органи;</w:t>
      </w:r>
    </w:p>
    <w:p w:rsidR="00685AA4" w:rsidRDefault="00BA75C2">
      <w:pPr>
        <w:spacing w:after="75"/>
        <w:ind w:firstLine="240"/>
        <w:jc w:val="both"/>
      </w:pPr>
      <w:bookmarkStart w:id="194" w:name="1326"/>
      <w:bookmarkEnd w:id="193"/>
      <w:r>
        <w:rPr>
          <w:rFonts w:ascii="Arial" w:hAnsi="Arial"/>
          <w:color w:val="293A55"/>
          <w:sz w:val="18"/>
        </w:rPr>
        <w:t>3) брати участь у засіданнях та інших заходах, що проводяться Конкурсною комісією;</w:t>
      </w:r>
    </w:p>
    <w:p w:rsidR="00685AA4" w:rsidRDefault="00BA75C2">
      <w:pPr>
        <w:spacing w:after="75"/>
        <w:ind w:firstLine="240"/>
        <w:jc w:val="both"/>
      </w:pPr>
      <w:bookmarkStart w:id="195" w:name="1327"/>
      <w:bookmarkEnd w:id="194"/>
      <w:r>
        <w:rPr>
          <w:rFonts w:ascii="Arial" w:hAnsi="Arial"/>
          <w:color w:val="293A55"/>
          <w:sz w:val="18"/>
        </w:rPr>
        <w:t xml:space="preserve">4) звертатися до кандидатів на посаду Голови Національного </w:t>
      </w:r>
      <w:r>
        <w:rPr>
          <w:rFonts w:ascii="Arial" w:hAnsi="Arial"/>
          <w:color w:val="293A55"/>
          <w:sz w:val="18"/>
        </w:rPr>
        <w:t>агентства, а також будь-яких інших фізичних чи юридичних осіб із запитом про надання пояснень, документів чи інформації, необхідних для розгляду кандидатів на посаду Голови Національного агентства;</w:t>
      </w:r>
    </w:p>
    <w:p w:rsidR="00685AA4" w:rsidRDefault="00BA75C2">
      <w:pPr>
        <w:spacing w:after="75"/>
        <w:ind w:firstLine="240"/>
        <w:jc w:val="both"/>
      </w:pPr>
      <w:bookmarkStart w:id="196" w:name="1328"/>
      <w:bookmarkEnd w:id="195"/>
      <w:r>
        <w:rPr>
          <w:rFonts w:ascii="Arial" w:hAnsi="Arial"/>
          <w:color w:val="293A55"/>
          <w:sz w:val="18"/>
        </w:rPr>
        <w:t xml:space="preserve">5) з метою збору, перевірки та аналізу інформації, у тому </w:t>
      </w:r>
      <w:r>
        <w:rPr>
          <w:rFonts w:ascii="Arial" w:hAnsi="Arial"/>
          <w:color w:val="293A55"/>
          <w:sz w:val="18"/>
        </w:rPr>
        <w:t>числі з обмеженим доступом, користуватися допомогою помічників.</w:t>
      </w:r>
    </w:p>
    <w:p w:rsidR="00685AA4" w:rsidRDefault="00BA75C2">
      <w:pPr>
        <w:spacing w:after="75"/>
        <w:ind w:firstLine="240"/>
        <w:jc w:val="both"/>
      </w:pPr>
      <w:bookmarkStart w:id="197" w:name="1329"/>
      <w:bookmarkEnd w:id="196"/>
      <w:r>
        <w:rPr>
          <w:rFonts w:ascii="Arial" w:hAnsi="Arial"/>
          <w:color w:val="293A55"/>
          <w:sz w:val="18"/>
        </w:rPr>
        <w:lastRenderedPageBreak/>
        <w:t>Помічники зобов'язані забезпечувати захист і нерозголошення персональних даних, інформації з обмеженим доступом, що стала відома їм у зв'язку з виконанням відповідних обов'язків.</w:t>
      </w:r>
    </w:p>
    <w:p w:rsidR="00685AA4" w:rsidRDefault="00BA75C2">
      <w:pPr>
        <w:spacing w:after="75"/>
        <w:ind w:firstLine="240"/>
        <w:jc w:val="both"/>
      </w:pPr>
      <w:bookmarkStart w:id="198" w:name="1330"/>
      <w:bookmarkEnd w:id="197"/>
      <w:r>
        <w:rPr>
          <w:rFonts w:ascii="Arial" w:hAnsi="Arial"/>
          <w:color w:val="293A55"/>
          <w:sz w:val="18"/>
        </w:rPr>
        <w:t>8. Члени Конк</w:t>
      </w:r>
      <w:r>
        <w:rPr>
          <w:rFonts w:ascii="Arial" w:hAnsi="Arial"/>
          <w:color w:val="293A55"/>
          <w:sz w:val="18"/>
        </w:rPr>
        <w:t>урсної комісії зобов'язані:</w:t>
      </w:r>
    </w:p>
    <w:p w:rsidR="00685AA4" w:rsidRDefault="00BA75C2">
      <w:pPr>
        <w:spacing w:after="75"/>
        <w:ind w:firstLine="240"/>
        <w:jc w:val="both"/>
      </w:pPr>
      <w:bookmarkStart w:id="199" w:name="1331"/>
      <w:bookmarkEnd w:id="198"/>
      <w:r>
        <w:rPr>
          <w:rFonts w:ascii="Arial" w:hAnsi="Arial"/>
          <w:color w:val="293A55"/>
          <w:sz w:val="18"/>
        </w:rPr>
        <w:t>1) забезпечувати захист і нерозголошення персональних даних, інформації з обмеженим доступом, що стала відома Конкурсній комісії, її члену у зв'язку із здійсненням повноважень;</w:t>
      </w:r>
    </w:p>
    <w:p w:rsidR="00685AA4" w:rsidRDefault="00BA75C2">
      <w:pPr>
        <w:spacing w:after="75"/>
        <w:ind w:firstLine="240"/>
        <w:jc w:val="both"/>
      </w:pPr>
      <w:bookmarkStart w:id="200" w:name="1332"/>
      <w:bookmarkEnd w:id="199"/>
      <w:r>
        <w:rPr>
          <w:rFonts w:ascii="Arial" w:hAnsi="Arial"/>
          <w:color w:val="293A55"/>
          <w:sz w:val="18"/>
        </w:rPr>
        <w:t>2) брати участь у роботі Конкурсної комісії особист</w:t>
      </w:r>
      <w:r>
        <w:rPr>
          <w:rFonts w:ascii="Arial" w:hAnsi="Arial"/>
          <w:color w:val="293A55"/>
          <w:sz w:val="18"/>
        </w:rPr>
        <w:t>о без делегування своїх повноважень іншим особам, у тому числі іншим членам Конкурсної комісії;</w:t>
      </w:r>
    </w:p>
    <w:p w:rsidR="00685AA4" w:rsidRDefault="00BA75C2">
      <w:pPr>
        <w:spacing w:after="75"/>
        <w:ind w:firstLine="240"/>
        <w:jc w:val="both"/>
      </w:pPr>
      <w:bookmarkStart w:id="201" w:name="1333"/>
      <w:bookmarkEnd w:id="200"/>
      <w:r>
        <w:rPr>
          <w:rFonts w:ascii="Arial" w:hAnsi="Arial"/>
          <w:color w:val="293A55"/>
          <w:sz w:val="18"/>
        </w:rPr>
        <w:t xml:space="preserve">3) не використовувати в цілях інших, ніж для виконання своїх обов'язків як членів Конкурсної комісії, персональні дані та іншу інформацію, що стала їм відома у </w:t>
      </w:r>
      <w:r>
        <w:rPr>
          <w:rFonts w:ascii="Arial" w:hAnsi="Arial"/>
          <w:color w:val="293A55"/>
          <w:sz w:val="18"/>
        </w:rPr>
        <w:t>зв'язку з участю в роботі Конкурсної комісії;</w:t>
      </w:r>
    </w:p>
    <w:p w:rsidR="00685AA4" w:rsidRDefault="00BA75C2">
      <w:pPr>
        <w:spacing w:after="75"/>
        <w:ind w:firstLine="240"/>
        <w:jc w:val="both"/>
      </w:pPr>
      <w:bookmarkStart w:id="202" w:name="1334"/>
      <w:bookmarkEnd w:id="201"/>
      <w:r>
        <w:rPr>
          <w:rFonts w:ascii="Arial" w:hAnsi="Arial"/>
          <w:color w:val="293A55"/>
          <w:sz w:val="18"/>
        </w:rPr>
        <w:t>4) відмовитися від участі у зборі інформації про кандидата на посаду Голови Національного агентства, розгляді питання про такого кандидата, якщо член Конкурсної комісії перебуває чи перебував в особистих чи діл</w:t>
      </w:r>
      <w:r>
        <w:rPr>
          <w:rFonts w:ascii="Arial" w:hAnsi="Arial"/>
          <w:color w:val="293A55"/>
          <w:sz w:val="18"/>
        </w:rPr>
        <w:t>ових стосунках із таким кандидатом та/або в разі наявності іншого конфлікту інтересів або обставин, що можуть вплинути на об'єктивність та безсторонність під час прийняття членом Конкурсної комісії рішення щодо кандидата на посаду Голови Національного аген</w:t>
      </w:r>
      <w:r>
        <w:rPr>
          <w:rFonts w:ascii="Arial" w:hAnsi="Arial"/>
          <w:color w:val="293A55"/>
          <w:sz w:val="18"/>
        </w:rPr>
        <w:t>тства.</w:t>
      </w:r>
    </w:p>
    <w:p w:rsidR="00685AA4" w:rsidRDefault="00BA75C2">
      <w:pPr>
        <w:spacing w:after="75"/>
        <w:ind w:firstLine="240"/>
        <w:jc w:val="both"/>
      </w:pPr>
      <w:bookmarkStart w:id="203" w:name="1335"/>
      <w:bookmarkEnd w:id="202"/>
      <w:r>
        <w:rPr>
          <w:rFonts w:ascii="Arial" w:hAnsi="Arial"/>
          <w:color w:val="293A55"/>
          <w:sz w:val="18"/>
        </w:rPr>
        <w:t>9. Особа, яка претендує на участь у конкурсі, подає у визначений в оголошенні строк такі документи:</w:t>
      </w:r>
    </w:p>
    <w:p w:rsidR="00685AA4" w:rsidRDefault="00BA75C2">
      <w:pPr>
        <w:spacing w:after="75"/>
        <w:ind w:firstLine="240"/>
        <w:jc w:val="both"/>
      </w:pPr>
      <w:bookmarkStart w:id="204" w:name="1336"/>
      <w:bookmarkEnd w:id="203"/>
      <w:r>
        <w:rPr>
          <w:rFonts w:ascii="Arial" w:hAnsi="Arial"/>
          <w:color w:val="293A55"/>
          <w:sz w:val="18"/>
        </w:rPr>
        <w:t>1) заяву про участь у конкурсі з наданням згоди на проведення спеціальної перевірки відповідно до цього Закону та на обробку персональних даних відпо</w:t>
      </w:r>
      <w:r>
        <w:rPr>
          <w:rFonts w:ascii="Arial" w:hAnsi="Arial"/>
          <w:color w:val="293A55"/>
          <w:sz w:val="18"/>
        </w:rPr>
        <w:t>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685AA4" w:rsidRDefault="00BA75C2">
      <w:pPr>
        <w:spacing w:after="75"/>
        <w:ind w:firstLine="240"/>
        <w:jc w:val="both"/>
      </w:pPr>
      <w:bookmarkStart w:id="205" w:name="1337"/>
      <w:bookmarkEnd w:id="204"/>
      <w:r>
        <w:rPr>
          <w:rFonts w:ascii="Arial" w:hAnsi="Arial"/>
          <w:color w:val="293A55"/>
          <w:sz w:val="18"/>
        </w:rPr>
        <w:t xml:space="preserve">2) автобіографію, що містить: прізвище, ім'я та по батькові (за наявності), число, місяць, рік і місце народження, громадянство, відомості про освіту, трудову діяльність, посаду (заняття), місце </w:t>
      </w:r>
      <w:r>
        <w:rPr>
          <w:rFonts w:ascii="Arial" w:hAnsi="Arial"/>
          <w:color w:val="293A55"/>
          <w:sz w:val="18"/>
        </w:rPr>
        <w:t>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протягом двох років, що передують дню подання заяви (незал</w:t>
      </w:r>
      <w:r>
        <w:rPr>
          <w:rFonts w:ascii="Arial" w:hAnsi="Arial"/>
          <w:color w:val="293A55"/>
          <w:sz w:val="18"/>
        </w:rPr>
        <w:t>ежно від тривалості таких відносин), контактний номер телефону та адресу електронної пошти, відомості про наявність чи відсутність судимості, накладення на особу адміністративного стягнення за вчинення правопорушення, пов'язаного з корупцією;</w:t>
      </w:r>
    </w:p>
    <w:p w:rsidR="00685AA4" w:rsidRDefault="00BA75C2">
      <w:pPr>
        <w:spacing w:after="75"/>
        <w:ind w:firstLine="240"/>
        <w:jc w:val="both"/>
      </w:pPr>
      <w:bookmarkStart w:id="206" w:name="1338"/>
      <w:bookmarkEnd w:id="205"/>
      <w:r>
        <w:rPr>
          <w:rFonts w:ascii="Arial" w:hAnsi="Arial"/>
          <w:color w:val="293A55"/>
          <w:sz w:val="18"/>
        </w:rPr>
        <w:t>3) мотиваційн</w:t>
      </w:r>
      <w:r>
        <w:rPr>
          <w:rFonts w:ascii="Arial" w:hAnsi="Arial"/>
          <w:color w:val="293A55"/>
          <w:sz w:val="18"/>
        </w:rPr>
        <w:t>ий лист, у якому особа викладає свої мотиви обрання на посаду Голови Національного агентства та своє бачення можливої майбутньої діяльності на цій посаді;</w:t>
      </w:r>
    </w:p>
    <w:p w:rsidR="00685AA4" w:rsidRDefault="00BA75C2">
      <w:pPr>
        <w:spacing w:after="75"/>
        <w:ind w:firstLine="240"/>
        <w:jc w:val="both"/>
      </w:pPr>
      <w:bookmarkStart w:id="207" w:name="1339"/>
      <w:bookmarkEnd w:id="206"/>
      <w:r>
        <w:rPr>
          <w:rFonts w:ascii="Arial" w:hAnsi="Arial"/>
          <w:color w:val="293A55"/>
          <w:sz w:val="18"/>
        </w:rPr>
        <w:t>4) копію декларації особи, уповноваженої на виконання функцій держави або місцевого самоврядування, з</w:t>
      </w:r>
      <w:r>
        <w:rPr>
          <w:rFonts w:ascii="Arial" w:hAnsi="Arial"/>
          <w:color w:val="293A55"/>
          <w:sz w:val="18"/>
        </w:rPr>
        <w:t>а рік, що передує року, в якому було оприлюднено оголошення про конкурс,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w:t>
      </w:r>
    </w:p>
    <w:p w:rsidR="00685AA4" w:rsidRDefault="00BA75C2">
      <w:pPr>
        <w:spacing w:after="75"/>
        <w:ind w:firstLine="240"/>
        <w:jc w:val="both"/>
      </w:pPr>
      <w:bookmarkStart w:id="208" w:name="1340"/>
      <w:bookmarkEnd w:id="207"/>
      <w:r>
        <w:rPr>
          <w:rFonts w:ascii="Arial" w:hAnsi="Arial"/>
          <w:color w:val="293A55"/>
          <w:sz w:val="18"/>
        </w:rPr>
        <w:t>5) інші документи, подання яки</w:t>
      </w:r>
      <w:r>
        <w:rPr>
          <w:rFonts w:ascii="Arial" w:hAnsi="Arial"/>
          <w:color w:val="293A55"/>
          <w:sz w:val="18"/>
        </w:rPr>
        <w:t>х передбачене цим Законом для проведення спеціальної перевірки.</w:t>
      </w:r>
    </w:p>
    <w:p w:rsidR="00685AA4" w:rsidRDefault="00BA75C2">
      <w:pPr>
        <w:spacing w:after="75"/>
        <w:ind w:firstLine="240"/>
        <w:jc w:val="both"/>
      </w:pPr>
      <w:bookmarkStart w:id="209" w:name="1341"/>
      <w:bookmarkEnd w:id="208"/>
      <w:r>
        <w:rPr>
          <w:rFonts w:ascii="Arial" w:hAnsi="Arial"/>
          <w:color w:val="293A55"/>
          <w:sz w:val="18"/>
        </w:rPr>
        <w:t>Відомості з поданих відповідно до цієї статті документів мають бути оприлюднені протягом трьох робочих днів після закінчення строку подання заяв на конкурс на офіційному веб-сайті Кабінету Мін</w:t>
      </w:r>
      <w:r>
        <w:rPr>
          <w:rFonts w:ascii="Arial" w:hAnsi="Arial"/>
          <w:color w:val="293A55"/>
          <w:sz w:val="18"/>
        </w:rPr>
        <w:t>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 кандидата.</w:t>
      </w:r>
    </w:p>
    <w:p w:rsidR="00685AA4" w:rsidRDefault="00BA75C2">
      <w:pPr>
        <w:spacing w:after="75"/>
        <w:ind w:firstLine="240"/>
        <w:jc w:val="right"/>
      </w:pPr>
      <w:bookmarkStart w:id="210" w:name="1362"/>
      <w:bookmarkEnd w:id="209"/>
      <w:r>
        <w:rPr>
          <w:rFonts w:ascii="Arial" w:hAnsi="Arial"/>
          <w:color w:val="293A55"/>
          <w:sz w:val="18"/>
        </w:rPr>
        <w:t>(стаття 6 у редакції Закону</w:t>
      </w:r>
      <w:r>
        <w:br/>
      </w:r>
      <w:r>
        <w:rPr>
          <w:rFonts w:ascii="Arial" w:hAnsi="Arial"/>
          <w:color w:val="293A55"/>
          <w:sz w:val="18"/>
        </w:rPr>
        <w:t xml:space="preserve"> України від 02.10.2019 р. N 140-IX)</w:t>
      </w:r>
    </w:p>
    <w:p w:rsidR="00685AA4" w:rsidRDefault="00BA75C2">
      <w:pPr>
        <w:pStyle w:val="3"/>
        <w:spacing w:after="225"/>
        <w:jc w:val="center"/>
      </w:pPr>
      <w:bookmarkStart w:id="211" w:name="1342"/>
      <w:bookmarkEnd w:id="210"/>
      <w:r>
        <w:rPr>
          <w:rFonts w:ascii="Arial" w:hAnsi="Arial"/>
          <w:color w:val="000000"/>
          <w:sz w:val="26"/>
        </w:rPr>
        <w:t>Стаття 7. Повноваження Голови Національного агентства, його заступників</w:t>
      </w:r>
    </w:p>
    <w:p w:rsidR="00685AA4" w:rsidRDefault="00BA75C2">
      <w:pPr>
        <w:spacing w:after="75"/>
        <w:ind w:firstLine="240"/>
        <w:jc w:val="both"/>
      </w:pPr>
      <w:bookmarkStart w:id="212" w:name="1343"/>
      <w:bookmarkEnd w:id="211"/>
      <w:r>
        <w:rPr>
          <w:rFonts w:ascii="Arial" w:hAnsi="Arial"/>
          <w:color w:val="293A55"/>
          <w:sz w:val="18"/>
        </w:rPr>
        <w:t>1. Голова Національного агентства:</w:t>
      </w:r>
    </w:p>
    <w:p w:rsidR="00685AA4" w:rsidRDefault="00BA75C2">
      <w:pPr>
        <w:spacing w:after="75"/>
        <w:ind w:firstLine="240"/>
        <w:jc w:val="both"/>
      </w:pPr>
      <w:bookmarkStart w:id="213" w:name="1344"/>
      <w:bookmarkEnd w:id="212"/>
      <w:r>
        <w:rPr>
          <w:rFonts w:ascii="Arial" w:hAnsi="Arial"/>
          <w:color w:val="293A55"/>
          <w:sz w:val="18"/>
        </w:rPr>
        <w:t>1) організовує та контролює роботу Національного агентства, несе персональну відповідальність за законність, прозорість та ефективність діяльності На</w:t>
      </w:r>
      <w:r>
        <w:rPr>
          <w:rFonts w:ascii="Arial" w:hAnsi="Arial"/>
          <w:color w:val="293A55"/>
          <w:sz w:val="18"/>
        </w:rPr>
        <w:t>ціонального агентства, звітує про роботу Національного агентства;</w:t>
      </w:r>
    </w:p>
    <w:p w:rsidR="00685AA4" w:rsidRDefault="00BA75C2">
      <w:pPr>
        <w:spacing w:after="75"/>
        <w:ind w:firstLine="240"/>
        <w:jc w:val="both"/>
      </w:pPr>
      <w:bookmarkStart w:id="214" w:name="1345"/>
      <w:bookmarkEnd w:id="213"/>
      <w:r>
        <w:rPr>
          <w:rFonts w:ascii="Arial" w:hAnsi="Arial"/>
          <w:color w:val="293A55"/>
          <w:sz w:val="18"/>
        </w:rPr>
        <w:t>2) призначає на посади та звільняє з посад працівників Національного агентства;</w:t>
      </w:r>
    </w:p>
    <w:p w:rsidR="00685AA4" w:rsidRDefault="00BA75C2">
      <w:pPr>
        <w:spacing w:after="75"/>
        <w:ind w:firstLine="240"/>
        <w:jc w:val="both"/>
      </w:pPr>
      <w:bookmarkStart w:id="215" w:name="1346"/>
      <w:bookmarkEnd w:id="214"/>
      <w:r>
        <w:rPr>
          <w:rFonts w:ascii="Arial" w:hAnsi="Arial"/>
          <w:color w:val="293A55"/>
          <w:sz w:val="18"/>
        </w:rPr>
        <w:t xml:space="preserve">3) присвоює службовцям Національного агентства ранги державних службовців, вживає заходів заохочення, а також </w:t>
      </w:r>
      <w:r>
        <w:rPr>
          <w:rFonts w:ascii="Arial" w:hAnsi="Arial"/>
          <w:color w:val="293A55"/>
          <w:sz w:val="18"/>
        </w:rPr>
        <w:t>притягає службовців Національного агентства до дисциплінарної відповідальності згідно з рішенням дисциплінарної комісії Національного агентства;</w:t>
      </w:r>
    </w:p>
    <w:p w:rsidR="00685AA4" w:rsidRDefault="00BA75C2">
      <w:pPr>
        <w:spacing w:after="75"/>
        <w:ind w:firstLine="240"/>
        <w:jc w:val="both"/>
      </w:pPr>
      <w:bookmarkStart w:id="216" w:name="1347"/>
      <w:bookmarkEnd w:id="215"/>
      <w:r>
        <w:rPr>
          <w:rFonts w:ascii="Arial" w:hAnsi="Arial"/>
          <w:color w:val="293A55"/>
          <w:sz w:val="18"/>
        </w:rPr>
        <w:t>4) розподіляє обов'язки між заступниками Голови Національного агентства;</w:t>
      </w:r>
    </w:p>
    <w:p w:rsidR="00685AA4" w:rsidRDefault="00BA75C2">
      <w:pPr>
        <w:spacing w:after="75"/>
        <w:ind w:firstLine="240"/>
        <w:jc w:val="both"/>
      </w:pPr>
      <w:bookmarkStart w:id="217" w:name="1348"/>
      <w:bookmarkEnd w:id="216"/>
      <w:r>
        <w:rPr>
          <w:rFonts w:ascii="Arial" w:hAnsi="Arial"/>
          <w:color w:val="293A55"/>
          <w:sz w:val="18"/>
        </w:rPr>
        <w:lastRenderedPageBreak/>
        <w:t>5) приймає в установленому порядку ріш</w:t>
      </w:r>
      <w:r>
        <w:rPr>
          <w:rFonts w:ascii="Arial" w:hAnsi="Arial"/>
          <w:color w:val="293A55"/>
          <w:sz w:val="18"/>
        </w:rPr>
        <w:t>ення про розподіл бюджетних коштів, розпорядником яких є Національне агентство;</w:t>
      </w:r>
    </w:p>
    <w:p w:rsidR="00685AA4" w:rsidRDefault="00BA75C2">
      <w:pPr>
        <w:spacing w:after="75"/>
        <w:ind w:firstLine="240"/>
        <w:jc w:val="both"/>
      </w:pPr>
      <w:bookmarkStart w:id="218" w:name="1349"/>
      <w:bookmarkEnd w:id="217"/>
      <w:r>
        <w:rPr>
          <w:rFonts w:ascii="Arial" w:hAnsi="Arial"/>
          <w:color w:val="293A55"/>
          <w:sz w:val="18"/>
        </w:rPr>
        <w:t>6) затверджує штатний розпис та кошторис Національного агентства, положення про територіальні органи Національного агентства;</w:t>
      </w:r>
    </w:p>
    <w:p w:rsidR="00685AA4" w:rsidRDefault="00BA75C2">
      <w:pPr>
        <w:spacing w:after="75"/>
        <w:ind w:firstLine="240"/>
        <w:jc w:val="both"/>
      </w:pPr>
      <w:bookmarkStart w:id="219" w:name="1350"/>
      <w:bookmarkEnd w:id="218"/>
      <w:r>
        <w:rPr>
          <w:rFonts w:ascii="Arial" w:hAnsi="Arial"/>
          <w:color w:val="293A55"/>
          <w:sz w:val="18"/>
        </w:rPr>
        <w:t xml:space="preserve">7) затверджує перспективні, поточні та оперативні </w:t>
      </w:r>
      <w:r>
        <w:rPr>
          <w:rFonts w:ascii="Arial" w:hAnsi="Arial"/>
          <w:color w:val="293A55"/>
          <w:sz w:val="18"/>
        </w:rPr>
        <w:t>плани роботи Національного агентства, визначає показники ефективності діяльності Національного агентства;</w:t>
      </w:r>
    </w:p>
    <w:p w:rsidR="00685AA4" w:rsidRDefault="00BA75C2">
      <w:pPr>
        <w:spacing w:after="75"/>
        <w:ind w:firstLine="240"/>
        <w:jc w:val="both"/>
      </w:pPr>
      <w:bookmarkStart w:id="220" w:name="1351"/>
      <w:bookmarkEnd w:id="219"/>
      <w:r>
        <w:rPr>
          <w:rFonts w:ascii="Arial" w:hAnsi="Arial"/>
          <w:color w:val="293A55"/>
          <w:sz w:val="18"/>
        </w:rPr>
        <w:t>8) представляє Національне агентство у відносинах із судами, іншими державними органами, органами місцевого самоврядування, громадськими об'єднаннями,</w:t>
      </w:r>
      <w:r>
        <w:rPr>
          <w:rFonts w:ascii="Arial" w:hAnsi="Arial"/>
          <w:color w:val="293A55"/>
          <w:sz w:val="18"/>
        </w:rPr>
        <w:t xml:space="preserve"> підприємствами, установами і організаціями, а також органами іноземних держав, міжнародними та іноземними організаціями тощо;</w:t>
      </w:r>
    </w:p>
    <w:p w:rsidR="00685AA4" w:rsidRDefault="00BA75C2">
      <w:pPr>
        <w:spacing w:after="75"/>
        <w:ind w:firstLine="240"/>
        <w:jc w:val="both"/>
      </w:pPr>
      <w:bookmarkStart w:id="221" w:name="1352"/>
      <w:bookmarkEnd w:id="220"/>
      <w:r>
        <w:rPr>
          <w:rFonts w:ascii="Arial" w:hAnsi="Arial"/>
          <w:color w:val="293A55"/>
          <w:sz w:val="18"/>
        </w:rPr>
        <w:t>9) вживає заходів із запобігання несанкціонованому доступу до інформації з обмеженим доступом, забезпечує додержання законодавств</w:t>
      </w:r>
      <w:r>
        <w:rPr>
          <w:rFonts w:ascii="Arial" w:hAnsi="Arial"/>
          <w:color w:val="293A55"/>
          <w:sz w:val="18"/>
        </w:rPr>
        <w:t>а про доступ до публічної інформації, розпорядником якої є Національне агентство, та захист персональних даних, володільцем яких є Національне агентство;</w:t>
      </w:r>
    </w:p>
    <w:p w:rsidR="00685AA4" w:rsidRDefault="00BA75C2">
      <w:pPr>
        <w:spacing w:after="75"/>
        <w:ind w:firstLine="240"/>
        <w:jc w:val="both"/>
      </w:pPr>
      <w:bookmarkStart w:id="222" w:name="1353"/>
      <w:bookmarkEnd w:id="221"/>
      <w:r>
        <w:rPr>
          <w:rFonts w:ascii="Arial" w:hAnsi="Arial"/>
          <w:color w:val="293A55"/>
          <w:sz w:val="18"/>
        </w:rPr>
        <w:t>10) видає у межах повноважень накази та доручення;</w:t>
      </w:r>
    </w:p>
    <w:p w:rsidR="00685AA4" w:rsidRDefault="00BA75C2">
      <w:pPr>
        <w:spacing w:after="75"/>
        <w:ind w:firstLine="240"/>
        <w:jc w:val="both"/>
      </w:pPr>
      <w:bookmarkStart w:id="223" w:name="1354"/>
      <w:bookmarkEnd w:id="222"/>
      <w:r>
        <w:rPr>
          <w:rFonts w:ascii="Arial" w:hAnsi="Arial"/>
          <w:color w:val="293A55"/>
          <w:sz w:val="18"/>
        </w:rPr>
        <w:t>11) має право бути присутнім на засіданнях Верховно</w:t>
      </w:r>
      <w:r>
        <w:rPr>
          <w:rFonts w:ascii="Arial" w:hAnsi="Arial"/>
          <w:color w:val="293A55"/>
          <w:sz w:val="18"/>
        </w:rPr>
        <w:t>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Міністрів України, інших державних органів та органів місцевого самоврядування у разі розгля</w:t>
      </w:r>
      <w:r>
        <w:rPr>
          <w:rFonts w:ascii="Arial" w:hAnsi="Arial"/>
          <w:color w:val="293A55"/>
          <w:sz w:val="18"/>
        </w:rPr>
        <w:t>ду питань, пов'язаних з формуванням та реалізацією антикорупційної політики;</w:t>
      </w:r>
    </w:p>
    <w:p w:rsidR="00685AA4" w:rsidRDefault="00BA75C2">
      <w:pPr>
        <w:spacing w:after="75"/>
        <w:ind w:firstLine="240"/>
        <w:jc w:val="both"/>
      </w:pPr>
      <w:bookmarkStart w:id="224" w:name="1355"/>
      <w:bookmarkEnd w:id="223"/>
      <w:r>
        <w:rPr>
          <w:rFonts w:ascii="Arial" w:hAnsi="Arial"/>
          <w:color w:val="293A55"/>
          <w:sz w:val="18"/>
        </w:rPr>
        <w:t>12) здійснює інші повноваження відповідно до цього та інших законів.</w:t>
      </w:r>
    </w:p>
    <w:p w:rsidR="00685AA4" w:rsidRDefault="00BA75C2">
      <w:pPr>
        <w:spacing w:after="75"/>
        <w:ind w:firstLine="240"/>
        <w:jc w:val="both"/>
      </w:pPr>
      <w:bookmarkStart w:id="225" w:name="1356"/>
      <w:bookmarkEnd w:id="224"/>
      <w:r>
        <w:rPr>
          <w:rFonts w:ascii="Arial" w:hAnsi="Arial"/>
          <w:color w:val="293A55"/>
          <w:sz w:val="18"/>
        </w:rPr>
        <w:t xml:space="preserve">2. Заступники Голови Національного агентства здійснюють свої повноваження відповідно до розподілу обов'язків, </w:t>
      </w:r>
      <w:r>
        <w:rPr>
          <w:rFonts w:ascii="Arial" w:hAnsi="Arial"/>
          <w:color w:val="293A55"/>
          <w:sz w:val="18"/>
        </w:rPr>
        <w:t>затвердженого Головою Національного агентства, та у разі відсутності Голови виконують його обов'язки відповідно до наказу Голови Національного агентства.</w:t>
      </w:r>
    </w:p>
    <w:p w:rsidR="00685AA4" w:rsidRDefault="00BA75C2">
      <w:pPr>
        <w:spacing w:after="75"/>
        <w:ind w:firstLine="240"/>
        <w:jc w:val="right"/>
      </w:pPr>
      <w:bookmarkStart w:id="226" w:name="1363"/>
      <w:bookmarkEnd w:id="225"/>
      <w:r>
        <w:rPr>
          <w:rFonts w:ascii="Arial" w:hAnsi="Arial"/>
          <w:color w:val="293A55"/>
          <w:sz w:val="18"/>
        </w:rPr>
        <w:t>(стаття 7 у редакції Закону</w:t>
      </w:r>
      <w:r>
        <w:br/>
      </w:r>
      <w:r>
        <w:rPr>
          <w:rFonts w:ascii="Arial" w:hAnsi="Arial"/>
          <w:color w:val="293A55"/>
          <w:sz w:val="18"/>
        </w:rPr>
        <w:t xml:space="preserve"> України від 02.10.2019 р. N 140-IX)</w:t>
      </w:r>
    </w:p>
    <w:p w:rsidR="00685AA4" w:rsidRDefault="00BA75C2">
      <w:pPr>
        <w:pStyle w:val="3"/>
        <w:spacing w:after="225"/>
        <w:jc w:val="center"/>
      </w:pPr>
      <w:bookmarkStart w:id="227" w:name="130"/>
      <w:bookmarkEnd w:id="226"/>
      <w:r>
        <w:rPr>
          <w:rFonts w:ascii="Arial" w:hAnsi="Arial"/>
          <w:color w:val="000000"/>
          <w:sz w:val="26"/>
        </w:rPr>
        <w:t>Стаття 8. Організація діяльності Наці</w:t>
      </w:r>
      <w:r>
        <w:rPr>
          <w:rFonts w:ascii="Arial" w:hAnsi="Arial"/>
          <w:color w:val="000000"/>
          <w:sz w:val="26"/>
        </w:rPr>
        <w:t>онального агентства</w:t>
      </w:r>
    </w:p>
    <w:p w:rsidR="00685AA4" w:rsidRDefault="00BA75C2">
      <w:pPr>
        <w:spacing w:after="75"/>
        <w:ind w:firstLine="240"/>
        <w:jc w:val="both"/>
      </w:pPr>
      <w:bookmarkStart w:id="228" w:name="1364"/>
      <w:bookmarkEnd w:id="227"/>
      <w:r>
        <w:rPr>
          <w:rFonts w:ascii="Arial" w:hAnsi="Arial"/>
          <w:color w:val="293A55"/>
          <w:sz w:val="18"/>
        </w:rPr>
        <w:t>1. Частину першу статті 8 виключено</w:t>
      </w:r>
    </w:p>
    <w:p w:rsidR="00685AA4" w:rsidRDefault="00BA75C2">
      <w:pPr>
        <w:spacing w:after="75"/>
        <w:ind w:firstLine="240"/>
        <w:jc w:val="right"/>
      </w:pPr>
      <w:bookmarkStart w:id="229" w:name="1365"/>
      <w:bookmarkEnd w:id="228"/>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685AA4" w:rsidRDefault="00BA75C2">
      <w:pPr>
        <w:spacing w:after="75"/>
        <w:ind w:firstLine="240"/>
        <w:jc w:val="both"/>
      </w:pPr>
      <w:bookmarkStart w:id="230" w:name="134"/>
      <w:bookmarkEnd w:id="229"/>
      <w:r>
        <w:rPr>
          <w:rFonts w:ascii="Arial" w:hAnsi="Arial"/>
          <w:color w:val="000000"/>
          <w:sz w:val="18"/>
        </w:rPr>
        <w:t>2. Організаційне, інформаційно-довідкове та інше забезпечення діяльності Національного агентства здійснює його апарат.</w:t>
      </w:r>
    </w:p>
    <w:p w:rsidR="00685AA4" w:rsidRDefault="00BA75C2">
      <w:pPr>
        <w:spacing w:after="75"/>
        <w:ind w:firstLine="240"/>
        <w:jc w:val="both"/>
      </w:pPr>
      <w:bookmarkStart w:id="231" w:name="135"/>
      <w:bookmarkEnd w:id="230"/>
      <w:r>
        <w:rPr>
          <w:rFonts w:ascii="Arial" w:hAnsi="Arial"/>
          <w:color w:val="000000"/>
          <w:sz w:val="18"/>
        </w:rPr>
        <w:t>Положення про апарат Наці</w:t>
      </w:r>
      <w:r>
        <w:rPr>
          <w:rFonts w:ascii="Arial" w:hAnsi="Arial"/>
          <w:color w:val="000000"/>
          <w:sz w:val="18"/>
        </w:rPr>
        <w:t xml:space="preserve">онального агентства і його структура, а також положення про самостійні структурні підрозділи апарату </w:t>
      </w:r>
      <w:r>
        <w:rPr>
          <w:rFonts w:ascii="Arial" w:hAnsi="Arial"/>
          <w:color w:val="293A55"/>
          <w:sz w:val="18"/>
        </w:rPr>
        <w:t>затверджуються Головою Національного агентства</w:t>
      </w:r>
      <w:r>
        <w:rPr>
          <w:rFonts w:ascii="Arial" w:hAnsi="Arial"/>
          <w:color w:val="000000"/>
          <w:sz w:val="18"/>
        </w:rPr>
        <w:t>. Гранична чисельність працівників апарату Національного агентства затверджується Кабінетом Міністрів України</w:t>
      </w:r>
      <w:r>
        <w:rPr>
          <w:rFonts w:ascii="Arial" w:hAnsi="Arial"/>
          <w:color w:val="000000"/>
          <w:sz w:val="18"/>
        </w:rPr>
        <w:t xml:space="preserve"> за поданням Голови Національного агентства.</w:t>
      </w:r>
    </w:p>
    <w:p w:rsidR="00685AA4" w:rsidRDefault="00BA75C2">
      <w:pPr>
        <w:spacing w:after="75"/>
        <w:ind w:firstLine="240"/>
        <w:jc w:val="right"/>
      </w:pPr>
      <w:bookmarkStart w:id="232" w:name="1366"/>
      <w:bookmarkEnd w:id="231"/>
      <w:r>
        <w:rPr>
          <w:rFonts w:ascii="Arial" w:hAnsi="Arial"/>
          <w:color w:val="293A55"/>
          <w:sz w:val="18"/>
        </w:rPr>
        <w:t>(абзац другий частини другої статті 8 із змінами,</w:t>
      </w:r>
      <w:r>
        <w:br/>
      </w:r>
      <w:r>
        <w:rPr>
          <w:rFonts w:ascii="Arial" w:hAnsi="Arial"/>
          <w:color w:val="293A55"/>
          <w:sz w:val="18"/>
        </w:rPr>
        <w:t xml:space="preserve"> внесеними згідно із Законом України від 02.10.2019 р. N 140-IX)</w:t>
      </w:r>
    </w:p>
    <w:p w:rsidR="00685AA4" w:rsidRDefault="00BA75C2">
      <w:pPr>
        <w:spacing w:after="75"/>
        <w:ind w:firstLine="240"/>
        <w:jc w:val="both"/>
      </w:pPr>
      <w:bookmarkStart w:id="233" w:name="1367"/>
      <w:bookmarkEnd w:id="232"/>
      <w:r>
        <w:rPr>
          <w:rFonts w:ascii="Arial" w:hAnsi="Arial"/>
          <w:color w:val="293A55"/>
          <w:sz w:val="18"/>
        </w:rPr>
        <w:t>Керівник апарату та його заступники призначаються та звільняються Головою Національного агентств</w:t>
      </w:r>
      <w:r>
        <w:rPr>
          <w:rFonts w:ascii="Arial" w:hAnsi="Arial"/>
          <w:color w:val="293A55"/>
          <w:sz w:val="18"/>
        </w:rPr>
        <w:t>а, інші працівники апарату (крім працівників, які виконують функції з обслуговування або займають посади патронатної служби) призначаються за результатами відкритого конкурсу, крім випадку переведення в порядку, визначеному</w:t>
      </w:r>
      <w:r>
        <w:rPr>
          <w:rFonts w:ascii="Arial" w:hAnsi="Arial"/>
          <w:color w:val="000000"/>
          <w:sz w:val="18"/>
        </w:rPr>
        <w:t xml:space="preserve"> </w:t>
      </w:r>
      <w:r>
        <w:rPr>
          <w:rFonts w:ascii="Arial" w:hAnsi="Arial"/>
          <w:color w:val="293A55"/>
          <w:sz w:val="18"/>
        </w:rPr>
        <w:t>Законом України "Про державну сл</w:t>
      </w:r>
      <w:r>
        <w:rPr>
          <w:rFonts w:ascii="Arial" w:hAnsi="Arial"/>
          <w:color w:val="293A55"/>
          <w:sz w:val="18"/>
        </w:rPr>
        <w:t>ужбу". Положення про відкритий конкурс у Національному агентстві затверджується Головою Національного агентства.</w:t>
      </w:r>
    </w:p>
    <w:p w:rsidR="00685AA4" w:rsidRDefault="00BA75C2">
      <w:pPr>
        <w:spacing w:after="75"/>
        <w:ind w:firstLine="240"/>
        <w:jc w:val="right"/>
      </w:pPr>
      <w:bookmarkStart w:id="234" w:name="1368"/>
      <w:bookmarkEnd w:id="233"/>
      <w:r>
        <w:rPr>
          <w:rFonts w:ascii="Arial" w:hAnsi="Arial"/>
          <w:color w:val="293A55"/>
          <w:sz w:val="18"/>
        </w:rPr>
        <w:t>(абзац третій частини другої статті 8 у редакції</w:t>
      </w:r>
      <w:r>
        <w:br/>
      </w:r>
      <w:r>
        <w:rPr>
          <w:rFonts w:ascii="Arial" w:hAnsi="Arial"/>
          <w:color w:val="293A55"/>
          <w:sz w:val="18"/>
        </w:rPr>
        <w:t xml:space="preserve"> Закону України від 02.10.2019 р. N 140-IX)</w:t>
      </w:r>
    </w:p>
    <w:p w:rsidR="00685AA4" w:rsidRDefault="00BA75C2">
      <w:pPr>
        <w:spacing w:after="75"/>
        <w:ind w:firstLine="240"/>
        <w:jc w:val="both"/>
      </w:pPr>
      <w:bookmarkStart w:id="235" w:name="1369"/>
      <w:bookmarkEnd w:id="234"/>
      <w:r>
        <w:rPr>
          <w:rFonts w:ascii="Arial" w:hAnsi="Arial"/>
          <w:color w:val="293A55"/>
          <w:sz w:val="18"/>
        </w:rPr>
        <w:t xml:space="preserve">3. Рішенням Голови Національного агентства можуть </w:t>
      </w:r>
      <w:r>
        <w:rPr>
          <w:rFonts w:ascii="Arial" w:hAnsi="Arial"/>
          <w:color w:val="293A55"/>
          <w:sz w:val="18"/>
        </w:rPr>
        <w:t>створюватися не більше шести територіальних органів Національного агентства, територія діяльності яких може не збігатися з адміністративно-територіальним поділом.</w:t>
      </w:r>
    </w:p>
    <w:p w:rsidR="00685AA4" w:rsidRDefault="00BA75C2">
      <w:pPr>
        <w:spacing w:after="75"/>
        <w:ind w:firstLine="240"/>
        <w:jc w:val="right"/>
      </w:pPr>
      <w:bookmarkStart w:id="236" w:name="1370"/>
      <w:bookmarkEnd w:id="235"/>
      <w:r>
        <w:rPr>
          <w:rFonts w:ascii="Arial" w:hAnsi="Arial"/>
          <w:color w:val="293A55"/>
          <w:sz w:val="18"/>
        </w:rPr>
        <w:t>(абзац перший частини третьої статті 8</w:t>
      </w:r>
      <w:r>
        <w:br/>
      </w:r>
      <w:r>
        <w:rPr>
          <w:rFonts w:ascii="Arial" w:hAnsi="Arial"/>
          <w:color w:val="293A55"/>
          <w:sz w:val="18"/>
        </w:rPr>
        <w:t xml:space="preserve"> у редакції Закону України від 02.10.2019 р. N 140-IX)</w:t>
      </w:r>
    </w:p>
    <w:p w:rsidR="00685AA4" w:rsidRDefault="00BA75C2">
      <w:pPr>
        <w:spacing w:after="75"/>
        <w:ind w:firstLine="240"/>
        <w:jc w:val="both"/>
      </w:pPr>
      <w:bookmarkStart w:id="237" w:name="138"/>
      <w:bookmarkEnd w:id="236"/>
      <w:r>
        <w:rPr>
          <w:rFonts w:ascii="Arial" w:hAnsi="Arial"/>
          <w:color w:val="000000"/>
          <w:sz w:val="18"/>
        </w:rPr>
        <w:t xml:space="preserve">Керівники територіальних органів Національного агентства (у разі їх створення) </w:t>
      </w:r>
      <w:r>
        <w:rPr>
          <w:rFonts w:ascii="Arial" w:hAnsi="Arial"/>
          <w:color w:val="293A55"/>
          <w:sz w:val="18"/>
        </w:rPr>
        <w:t>призначаються та звільняються Головою</w:t>
      </w:r>
      <w:r>
        <w:rPr>
          <w:rFonts w:ascii="Arial" w:hAnsi="Arial"/>
          <w:color w:val="000000"/>
          <w:sz w:val="18"/>
        </w:rPr>
        <w:t xml:space="preserve"> Національного агентства.</w:t>
      </w:r>
    </w:p>
    <w:p w:rsidR="00685AA4" w:rsidRDefault="00BA75C2">
      <w:pPr>
        <w:spacing w:after="75"/>
        <w:ind w:firstLine="240"/>
        <w:jc w:val="right"/>
      </w:pPr>
      <w:bookmarkStart w:id="238" w:name="1371"/>
      <w:bookmarkEnd w:id="237"/>
      <w:r>
        <w:rPr>
          <w:rFonts w:ascii="Arial" w:hAnsi="Arial"/>
          <w:color w:val="293A55"/>
          <w:sz w:val="18"/>
        </w:rPr>
        <w:lastRenderedPageBreak/>
        <w:t>(абзац другий частини третьої статті 8 із змінами,</w:t>
      </w:r>
      <w:r>
        <w:br/>
      </w:r>
      <w:r>
        <w:rPr>
          <w:rFonts w:ascii="Arial" w:hAnsi="Arial"/>
          <w:color w:val="293A55"/>
          <w:sz w:val="18"/>
        </w:rPr>
        <w:t xml:space="preserve"> внесеними згідно із Законом України від 02.10.2019 р. N 140-IX)</w:t>
      </w:r>
    </w:p>
    <w:p w:rsidR="00685AA4" w:rsidRDefault="00BA75C2">
      <w:pPr>
        <w:spacing w:after="75"/>
        <w:ind w:firstLine="240"/>
        <w:jc w:val="both"/>
      </w:pPr>
      <w:bookmarkStart w:id="239" w:name="139"/>
      <w:bookmarkEnd w:id="238"/>
      <w:r>
        <w:rPr>
          <w:rFonts w:ascii="Arial" w:hAnsi="Arial"/>
          <w:color w:val="000000"/>
          <w:sz w:val="18"/>
        </w:rP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обов'язкове підвищення кваліфікац</w:t>
      </w:r>
      <w:r>
        <w:rPr>
          <w:rFonts w:ascii="Arial" w:hAnsi="Arial"/>
          <w:color w:val="000000"/>
          <w:sz w:val="18"/>
        </w:rPr>
        <w:t>ії.</w:t>
      </w:r>
    </w:p>
    <w:p w:rsidR="00685AA4" w:rsidRDefault="00BA75C2">
      <w:pPr>
        <w:pStyle w:val="3"/>
        <w:spacing w:after="225"/>
        <w:jc w:val="center"/>
      </w:pPr>
      <w:bookmarkStart w:id="240" w:name="140"/>
      <w:bookmarkEnd w:id="239"/>
      <w:r>
        <w:rPr>
          <w:rFonts w:ascii="Arial" w:hAnsi="Arial"/>
          <w:color w:val="000000"/>
          <w:sz w:val="26"/>
        </w:rPr>
        <w:t>Стаття 9. Гарантії незалежності Національного агентства</w:t>
      </w:r>
    </w:p>
    <w:p w:rsidR="00685AA4" w:rsidRDefault="00BA75C2">
      <w:pPr>
        <w:spacing w:after="75"/>
        <w:ind w:firstLine="240"/>
        <w:jc w:val="both"/>
      </w:pPr>
      <w:bookmarkStart w:id="241" w:name="141"/>
      <w:bookmarkEnd w:id="240"/>
      <w:r>
        <w:rPr>
          <w:rFonts w:ascii="Arial" w:hAnsi="Arial"/>
          <w:color w:val="000000"/>
          <w:sz w:val="18"/>
        </w:rPr>
        <w:t>1. Незалежність Національного агентства від впливу чи втручання у його діяльність гарантується:</w:t>
      </w:r>
    </w:p>
    <w:p w:rsidR="00685AA4" w:rsidRDefault="00BA75C2">
      <w:pPr>
        <w:spacing w:after="75"/>
        <w:ind w:firstLine="240"/>
        <w:jc w:val="both"/>
      </w:pPr>
      <w:bookmarkStart w:id="242" w:name="142"/>
      <w:bookmarkEnd w:id="241"/>
      <w:r>
        <w:rPr>
          <w:rFonts w:ascii="Arial" w:hAnsi="Arial"/>
          <w:color w:val="000000"/>
          <w:sz w:val="18"/>
        </w:rPr>
        <w:t>1) спеціальним статусом Національного агентства;</w:t>
      </w:r>
    </w:p>
    <w:p w:rsidR="00685AA4" w:rsidRDefault="00BA75C2">
      <w:pPr>
        <w:spacing w:after="75"/>
        <w:ind w:firstLine="240"/>
        <w:jc w:val="both"/>
      </w:pPr>
      <w:bookmarkStart w:id="243" w:name="143"/>
      <w:bookmarkEnd w:id="242"/>
      <w:r>
        <w:rPr>
          <w:rFonts w:ascii="Arial" w:hAnsi="Arial"/>
          <w:color w:val="000000"/>
          <w:sz w:val="18"/>
        </w:rPr>
        <w:t xml:space="preserve">2) особливим порядком відбору, призначення та </w:t>
      </w:r>
      <w:r>
        <w:rPr>
          <w:rFonts w:ascii="Arial" w:hAnsi="Arial"/>
          <w:color w:val="293A55"/>
          <w:sz w:val="18"/>
        </w:rPr>
        <w:t>припи</w:t>
      </w:r>
      <w:r>
        <w:rPr>
          <w:rFonts w:ascii="Arial" w:hAnsi="Arial"/>
          <w:color w:val="293A55"/>
          <w:sz w:val="18"/>
        </w:rPr>
        <w:t>нення повноважень Голови</w:t>
      </w:r>
      <w:r>
        <w:rPr>
          <w:rFonts w:ascii="Arial" w:hAnsi="Arial"/>
          <w:color w:val="000000"/>
          <w:sz w:val="18"/>
        </w:rPr>
        <w:t xml:space="preserve"> Національного агентства;</w:t>
      </w:r>
    </w:p>
    <w:p w:rsidR="00685AA4" w:rsidRDefault="00BA75C2">
      <w:pPr>
        <w:spacing w:after="75"/>
        <w:ind w:firstLine="240"/>
        <w:jc w:val="right"/>
      </w:pPr>
      <w:bookmarkStart w:id="244" w:name="1372"/>
      <w:bookmarkEnd w:id="243"/>
      <w:r>
        <w:rPr>
          <w:rFonts w:ascii="Arial" w:hAnsi="Arial"/>
          <w:color w:val="293A55"/>
          <w:sz w:val="18"/>
        </w:rPr>
        <w:t>(пункт 2 частини першої статті 9 із змінами, внесеними</w:t>
      </w:r>
      <w:r>
        <w:br/>
      </w:r>
      <w:r>
        <w:rPr>
          <w:rFonts w:ascii="Arial" w:hAnsi="Arial"/>
          <w:color w:val="293A55"/>
          <w:sz w:val="18"/>
        </w:rPr>
        <w:t xml:space="preserve"> згідно із Законом України від 02.10.2019 р. N 140-IX)</w:t>
      </w:r>
    </w:p>
    <w:p w:rsidR="00685AA4" w:rsidRDefault="00BA75C2">
      <w:pPr>
        <w:spacing w:after="75"/>
        <w:ind w:firstLine="240"/>
        <w:jc w:val="both"/>
      </w:pPr>
      <w:bookmarkStart w:id="245" w:name="144"/>
      <w:bookmarkEnd w:id="244"/>
      <w:r>
        <w:rPr>
          <w:rFonts w:ascii="Arial" w:hAnsi="Arial"/>
          <w:color w:val="000000"/>
          <w:sz w:val="18"/>
        </w:rPr>
        <w:t xml:space="preserve">3) особливим, встановленим законом порядком фінансування та матеріально-технічного забезпечення </w:t>
      </w:r>
      <w:r>
        <w:rPr>
          <w:rFonts w:ascii="Arial" w:hAnsi="Arial"/>
          <w:color w:val="000000"/>
          <w:sz w:val="18"/>
        </w:rPr>
        <w:t>Національного агентства;</w:t>
      </w:r>
    </w:p>
    <w:p w:rsidR="00685AA4" w:rsidRDefault="00BA75C2">
      <w:pPr>
        <w:spacing w:after="75"/>
        <w:ind w:firstLine="240"/>
        <w:jc w:val="both"/>
      </w:pPr>
      <w:bookmarkStart w:id="246" w:name="145"/>
      <w:bookmarkEnd w:id="245"/>
      <w:r>
        <w:rPr>
          <w:rFonts w:ascii="Arial" w:hAnsi="Arial"/>
          <w:color w:val="000000"/>
          <w:sz w:val="18"/>
        </w:rPr>
        <w:t xml:space="preserve">4) належними умовами </w:t>
      </w:r>
      <w:r>
        <w:rPr>
          <w:rFonts w:ascii="Arial" w:hAnsi="Arial"/>
          <w:color w:val="293A55"/>
          <w:sz w:val="18"/>
        </w:rPr>
        <w:t>оплати праці Голови, заступників Голови Національного агентства</w:t>
      </w:r>
      <w:r>
        <w:rPr>
          <w:rFonts w:ascii="Arial" w:hAnsi="Arial"/>
          <w:color w:val="000000"/>
          <w:sz w:val="18"/>
        </w:rPr>
        <w:t xml:space="preserve"> та службовців апарату Національного агентства, визначеними цим та іншими законами;</w:t>
      </w:r>
    </w:p>
    <w:p w:rsidR="00685AA4" w:rsidRDefault="00BA75C2">
      <w:pPr>
        <w:spacing w:after="75"/>
        <w:ind w:firstLine="240"/>
        <w:jc w:val="right"/>
      </w:pPr>
      <w:bookmarkStart w:id="247" w:name="1373"/>
      <w:bookmarkEnd w:id="246"/>
      <w:r>
        <w:rPr>
          <w:rFonts w:ascii="Arial" w:hAnsi="Arial"/>
          <w:color w:val="293A55"/>
          <w:sz w:val="18"/>
        </w:rPr>
        <w:t>(пункт 4 частини першої статті 9 із змінами, внесеними</w:t>
      </w:r>
      <w:r>
        <w:br/>
      </w:r>
      <w:r>
        <w:rPr>
          <w:rFonts w:ascii="Arial" w:hAnsi="Arial"/>
          <w:color w:val="293A55"/>
          <w:sz w:val="18"/>
        </w:rPr>
        <w:t xml:space="preserve"> згідно із Законом України від 02.10.2019 р. N 140-IX)</w:t>
      </w:r>
    </w:p>
    <w:p w:rsidR="00685AA4" w:rsidRDefault="00BA75C2">
      <w:pPr>
        <w:spacing w:after="75"/>
        <w:ind w:firstLine="240"/>
        <w:jc w:val="both"/>
      </w:pPr>
      <w:bookmarkStart w:id="248" w:name="146"/>
      <w:bookmarkEnd w:id="247"/>
      <w:r>
        <w:rPr>
          <w:rFonts w:ascii="Arial" w:hAnsi="Arial"/>
          <w:color w:val="000000"/>
          <w:sz w:val="18"/>
        </w:rPr>
        <w:t>5) прозорістю його діяльності;</w:t>
      </w:r>
    </w:p>
    <w:p w:rsidR="00685AA4" w:rsidRDefault="00BA75C2">
      <w:pPr>
        <w:spacing w:after="75"/>
        <w:ind w:firstLine="240"/>
        <w:jc w:val="both"/>
      </w:pPr>
      <w:bookmarkStart w:id="249" w:name="147"/>
      <w:bookmarkEnd w:id="248"/>
      <w:r>
        <w:rPr>
          <w:rFonts w:ascii="Arial" w:hAnsi="Arial"/>
          <w:color w:val="000000"/>
          <w:sz w:val="18"/>
        </w:rPr>
        <w:t>6) в інший спосіб, визначений цим Законом.</w:t>
      </w:r>
    </w:p>
    <w:p w:rsidR="00685AA4" w:rsidRDefault="00BA75C2">
      <w:pPr>
        <w:spacing w:after="75"/>
        <w:ind w:firstLine="240"/>
        <w:jc w:val="both"/>
      </w:pPr>
      <w:bookmarkStart w:id="250" w:name="1374"/>
      <w:bookmarkEnd w:id="249"/>
      <w:r>
        <w:rPr>
          <w:rFonts w:ascii="Arial" w:hAnsi="Arial"/>
          <w:color w:val="293A55"/>
          <w:sz w:val="18"/>
        </w:rPr>
        <w:t>2. Голова, заступник Голови Національного агентства та службовці апарату Національного агентства під час виконання покладених н</w:t>
      </w:r>
      <w:r>
        <w:rPr>
          <w:rFonts w:ascii="Arial" w:hAnsi="Arial"/>
          <w:color w:val="293A55"/>
          <w:sz w:val="18"/>
        </w:rPr>
        <w:t>а них обов'язків є представниками влади, діють від імені держави і перебувають під її захистом.</w:t>
      </w:r>
    </w:p>
    <w:p w:rsidR="00685AA4" w:rsidRDefault="00BA75C2">
      <w:pPr>
        <w:spacing w:after="75"/>
        <w:ind w:firstLine="240"/>
        <w:jc w:val="right"/>
      </w:pPr>
      <w:bookmarkStart w:id="251" w:name="1375"/>
      <w:bookmarkEnd w:id="250"/>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02.10.2019 р. N 140-IX)</w:t>
      </w:r>
    </w:p>
    <w:p w:rsidR="00685AA4" w:rsidRDefault="00BA75C2">
      <w:pPr>
        <w:spacing w:after="75"/>
        <w:ind w:firstLine="240"/>
        <w:jc w:val="both"/>
      </w:pPr>
      <w:bookmarkStart w:id="252" w:name="149"/>
      <w:bookmarkEnd w:id="251"/>
      <w:r>
        <w:rPr>
          <w:rFonts w:ascii="Arial" w:hAnsi="Arial"/>
          <w:color w:val="000000"/>
          <w:sz w:val="18"/>
        </w:rPr>
        <w:t>3. Використання Національного агентства в партійних, групових чи приватних інтере</w:t>
      </w:r>
      <w:r>
        <w:rPr>
          <w:rFonts w:ascii="Arial" w:hAnsi="Arial"/>
          <w:color w:val="000000"/>
          <w:sz w:val="18"/>
        </w:rPr>
        <w:t>сах не допускається. Діяльність політичних партій в Національному агентстві забороняється.</w:t>
      </w:r>
    </w:p>
    <w:p w:rsidR="00685AA4" w:rsidRDefault="00BA75C2">
      <w:pPr>
        <w:spacing w:after="75"/>
        <w:ind w:firstLine="240"/>
        <w:jc w:val="both"/>
      </w:pPr>
      <w:bookmarkStart w:id="253" w:name="150"/>
      <w:bookmarkEnd w:id="252"/>
      <w:r>
        <w:rPr>
          <w:rFonts w:ascii="Arial" w:hAnsi="Arial"/>
          <w:color w:val="000000"/>
          <w:sz w:val="18"/>
        </w:rPr>
        <w:t>4.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w:t>
      </w:r>
      <w:r>
        <w:rPr>
          <w:rFonts w:ascii="Arial" w:hAnsi="Arial"/>
          <w:color w:val="000000"/>
          <w:sz w:val="18"/>
        </w:rPr>
        <w:t>х партій, громадських об'єднань, інших осіб в діяльність Національного агентства з виконання покладених на нього обов'язків.</w:t>
      </w:r>
    </w:p>
    <w:p w:rsidR="00685AA4" w:rsidRDefault="00BA75C2">
      <w:pPr>
        <w:spacing w:after="75"/>
        <w:ind w:firstLine="240"/>
        <w:jc w:val="both"/>
      </w:pPr>
      <w:bookmarkStart w:id="254" w:name="1376"/>
      <w:bookmarkEnd w:id="253"/>
      <w:r>
        <w:rPr>
          <w:rFonts w:ascii="Arial" w:hAnsi="Arial"/>
          <w:color w:val="293A55"/>
          <w:sz w:val="18"/>
        </w:rPr>
        <w:t>Будь-які письмові чи усні вказівки, вимоги, доручення тощо, спрямовані до Національного агентства чи його працівників, що стосуютьс</w:t>
      </w:r>
      <w:r>
        <w:rPr>
          <w:rFonts w:ascii="Arial" w:hAnsi="Arial"/>
          <w:color w:val="293A55"/>
          <w:sz w:val="18"/>
        </w:rPr>
        <w:t>я повноважень Національного агентства, але не передбачені законодавством України, є неправомірними та не повинні виконуватися. У разі отримання такої вказівки, вимоги, доручення тощо працівник Національного агентства невідкладно інформує про це в письмовій</w:t>
      </w:r>
      <w:r>
        <w:rPr>
          <w:rFonts w:ascii="Arial" w:hAnsi="Arial"/>
          <w:color w:val="293A55"/>
          <w:sz w:val="18"/>
        </w:rPr>
        <w:t xml:space="preserve"> формі Голову Національного агентства.</w:t>
      </w:r>
    </w:p>
    <w:p w:rsidR="00685AA4" w:rsidRDefault="00BA75C2">
      <w:pPr>
        <w:spacing w:after="75"/>
        <w:ind w:firstLine="240"/>
        <w:jc w:val="right"/>
      </w:pPr>
      <w:bookmarkStart w:id="255" w:name="1377"/>
      <w:bookmarkEnd w:id="254"/>
      <w:r>
        <w:rPr>
          <w:rFonts w:ascii="Arial" w:hAnsi="Arial"/>
          <w:color w:val="293A55"/>
          <w:sz w:val="18"/>
        </w:rPr>
        <w:t>(частину четверту статті 9 доповнено абзацом другим</w:t>
      </w:r>
      <w:r>
        <w:br/>
      </w:r>
      <w:r>
        <w:rPr>
          <w:rFonts w:ascii="Arial" w:hAnsi="Arial"/>
          <w:color w:val="293A55"/>
          <w:sz w:val="18"/>
        </w:rPr>
        <w:t xml:space="preserve"> згідно із Законом України від 02.10.2019 р. N 140-IX)</w:t>
      </w:r>
    </w:p>
    <w:p w:rsidR="00685AA4" w:rsidRDefault="00BA75C2">
      <w:pPr>
        <w:spacing w:after="75"/>
        <w:ind w:firstLine="240"/>
        <w:jc w:val="both"/>
      </w:pPr>
      <w:bookmarkStart w:id="256" w:name="1378"/>
      <w:bookmarkEnd w:id="255"/>
      <w:r>
        <w:rPr>
          <w:rFonts w:ascii="Arial" w:hAnsi="Arial"/>
          <w:color w:val="293A55"/>
          <w:sz w:val="18"/>
        </w:rPr>
        <w:t>5. Повідомлення про підозру у вчиненні кримінального правопорушення Голові, заступнику Голови Національного аг</w:t>
      </w:r>
      <w:r>
        <w:rPr>
          <w:rFonts w:ascii="Arial" w:hAnsi="Arial"/>
          <w:color w:val="293A55"/>
          <w:sz w:val="18"/>
        </w:rPr>
        <w:t>ентства може бути здійснено лише Генеральним прокурором (виконувачем обов'язків Генерального прокурора) або заступником Генерального прокурора - керівником Спеціалізованої антикорупційної прокуратури.</w:t>
      </w:r>
    </w:p>
    <w:p w:rsidR="00685AA4" w:rsidRDefault="00BA75C2">
      <w:pPr>
        <w:spacing w:after="75"/>
        <w:ind w:firstLine="240"/>
        <w:jc w:val="both"/>
      </w:pPr>
      <w:bookmarkStart w:id="257" w:name="1379"/>
      <w:bookmarkEnd w:id="256"/>
      <w:r>
        <w:rPr>
          <w:rFonts w:ascii="Arial" w:hAnsi="Arial"/>
          <w:color w:val="293A55"/>
          <w:sz w:val="18"/>
        </w:rPr>
        <w:t>З клопотанням про відсторонення від посади Голови або з</w:t>
      </w:r>
      <w:r>
        <w:rPr>
          <w:rFonts w:ascii="Arial" w:hAnsi="Arial"/>
          <w:color w:val="293A55"/>
          <w:sz w:val="18"/>
        </w:rPr>
        <w:t>аступника Голови Національного агентства, який підозрюється чи обвинувачується у вчиненні</w:t>
      </w:r>
      <w:r>
        <w:rPr>
          <w:rFonts w:ascii="Arial" w:hAnsi="Arial"/>
          <w:color w:val="000000"/>
          <w:sz w:val="18"/>
        </w:rPr>
        <w:t xml:space="preserve"> </w:t>
      </w:r>
      <w:r>
        <w:rPr>
          <w:rFonts w:ascii="Arial" w:hAnsi="Arial"/>
          <w:color w:val="293A55"/>
          <w:sz w:val="18"/>
        </w:rPr>
        <w:t>кримінального правопорушення, має право звернутися у встановленому законом порядку Генеральний прокурор, його заступник або керівник Спеціалізованої антикорупційної п</w:t>
      </w:r>
      <w:r>
        <w:rPr>
          <w:rFonts w:ascii="Arial" w:hAnsi="Arial"/>
          <w:color w:val="293A55"/>
          <w:sz w:val="18"/>
        </w:rPr>
        <w:t>рокуратури.</w:t>
      </w:r>
    </w:p>
    <w:p w:rsidR="00685AA4" w:rsidRDefault="00BA75C2">
      <w:pPr>
        <w:spacing w:after="75"/>
        <w:ind w:firstLine="240"/>
        <w:jc w:val="right"/>
      </w:pPr>
      <w:bookmarkStart w:id="258" w:name="1805"/>
      <w:bookmarkEnd w:id="257"/>
      <w:r>
        <w:rPr>
          <w:rFonts w:ascii="Arial" w:hAnsi="Arial"/>
          <w:color w:val="293A55"/>
          <w:sz w:val="18"/>
        </w:rPr>
        <w:t>(абзац другий частини п'ятої статті 9 із змінами,</w:t>
      </w:r>
      <w:r>
        <w:br/>
      </w:r>
      <w:r>
        <w:rPr>
          <w:rFonts w:ascii="Arial" w:hAnsi="Arial"/>
          <w:color w:val="293A55"/>
          <w:sz w:val="18"/>
        </w:rPr>
        <w:t xml:space="preserve"> внесеними згідно із Законом України від 17.06.2020 р. N 720-IX)</w:t>
      </w:r>
    </w:p>
    <w:p w:rsidR="00685AA4" w:rsidRDefault="00BA75C2">
      <w:pPr>
        <w:spacing w:after="75"/>
        <w:ind w:firstLine="240"/>
        <w:jc w:val="right"/>
      </w:pPr>
      <w:bookmarkStart w:id="259" w:name="1381"/>
      <w:bookmarkEnd w:id="258"/>
      <w:r>
        <w:rPr>
          <w:rFonts w:ascii="Arial" w:hAnsi="Arial"/>
          <w:color w:val="293A55"/>
          <w:sz w:val="18"/>
        </w:rPr>
        <w:t>(частина п'ята статті 9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685AA4" w:rsidRDefault="00BA75C2">
      <w:pPr>
        <w:spacing w:after="75"/>
        <w:ind w:firstLine="240"/>
        <w:jc w:val="both"/>
      </w:pPr>
      <w:bookmarkStart w:id="260" w:name="1383"/>
      <w:bookmarkEnd w:id="259"/>
      <w:r>
        <w:rPr>
          <w:rFonts w:ascii="Arial" w:hAnsi="Arial"/>
          <w:color w:val="293A55"/>
          <w:sz w:val="18"/>
        </w:rPr>
        <w:lastRenderedPageBreak/>
        <w:t>6. Голова, заступник Голови Національного агентства, службовці апарату Національного агентства, їх близькі особи та їхнє майно перебувають під захистом держави. У разі надходження відповідної заяви від Голови, заступника Голов</w:t>
      </w:r>
      <w:r>
        <w:rPr>
          <w:rFonts w:ascii="Arial" w:hAnsi="Arial"/>
          <w:color w:val="293A55"/>
          <w:sz w:val="18"/>
        </w:rPr>
        <w:t>и Національного агентства органи Національної поліції вживають необхідних заходів для забезпечення безпеки Голови, заступника Голови Національного агентства та їх близьких осіб, збереження їхнього майна.</w:t>
      </w:r>
    </w:p>
    <w:p w:rsidR="00685AA4" w:rsidRDefault="00BA75C2">
      <w:pPr>
        <w:spacing w:after="75"/>
        <w:ind w:firstLine="240"/>
        <w:jc w:val="right"/>
      </w:pPr>
      <w:bookmarkStart w:id="261" w:name="1080"/>
      <w:bookmarkEnd w:id="260"/>
      <w:r>
        <w:rPr>
          <w:rFonts w:ascii="Arial" w:hAnsi="Arial"/>
          <w:color w:val="293A55"/>
          <w:sz w:val="18"/>
        </w:rPr>
        <w:t>(частина шоста статті 9 із змінами, внесеними</w:t>
      </w:r>
      <w:r>
        <w:br/>
      </w:r>
      <w:r>
        <w:rPr>
          <w:rFonts w:ascii="Arial" w:hAnsi="Arial"/>
          <w:color w:val="293A55"/>
          <w:sz w:val="18"/>
        </w:rPr>
        <w:t xml:space="preserve"> згідн</w:t>
      </w:r>
      <w:r>
        <w:rPr>
          <w:rFonts w:ascii="Arial" w:hAnsi="Arial"/>
          <w:color w:val="293A55"/>
          <w:sz w:val="18"/>
        </w:rPr>
        <w:t>о із Законом України від 10.11.2015 р. N 766-VIII,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685AA4" w:rsidRDefault="00BA75C2">
      <w:pPr>
        <w:spacing w:after="75"/>
        <w:ind w:firstLine="240"/>
        <w:jc w:val="both"/>
      </w:pPr>
      <w:bookmarkStart w:id="262" w:name="1384"/>
      <w:bookmarkEnd w:id="261"/>
      <w:r>
        <w:rPr>
          <w:rFonts w:ascii="Arial" w:hAnsi="Arial"/>
          <w:color w:val="293A55"/>
          <w:sz w:val="18"/>
        </w:rPr>
        <w:t>7. Посягання на життя і здоров'я Голови, заступника Голови Національного агентства, службовця апарату Національного агентства, їх близьких осіб, знище</w:t>
      </w:r>
      <w:r>
        <w:rPr>
          <w:rFonts w:ascii="Arial" w:hAnsi="Arial"/>
          <w:color w:val="293A55"/>
          <w:sz w:val="18"/>
        </w:rPr>
        <w:t>ння чи пошкодження їхнього майна, погроза їм убивством, насильством чи пошкодженням майна тягнуть за собою відповідальність, встановлену законом.</w:t>
      </w:r>
    </w:p>
    <w:p w:rsidR="00685AA4" w:rsidRDefault="00BA75C2">
      <w:pPr>
        <w:spacing w:after="75"/>
        <w:ind w:firstLine="240"/>
        <w:jc w:val="right"/>
      </w:pPr>
      <w:bookmarkStart w:id="263" w:name="1386"/>
      <w:bookmarkEnd w:id="262"/>
      <w:r>
        <w:rPr>
          <w:rFonts w:ascii="Arial" w:hAnsi="Arial"/>
          <w:color w:val="293A55"/>
          <w:sz w:val="18"/>
        </w:rPr>
        <w:t>(частина сьома статті 9 у редакції</w:t>
      </w:r>
      <w:r>
        <w:br/>
      </w:r>
      <w:r>
        <w:rPr>
          <w:rFonts w:ascii="Arial" w:hAnsi="Arial"/>
          <w:color w:val="293A55"/>
          <w:sz w:val="18"/>
        </w:rPr>
        <w:t xml:space="preserve"> Закону України від 02.10.2019 р. N 140-IX)</w:t>
      </w:r>
    </w:p>
    <w:p w:rsidR="00685AA4" w:rsidRDefault="00BA75C2">
      <w:pPr>
        <w:spacing w:after="75"/>
        <w:ind w:firstLine="240"/>
        <w:jc w:val="both"/>
      </w:pPr>
      <w:bookmarkStart w:id="264" w:name="1385"/>
      <w:bookmarkEnd w:id="263"/>
      <w:r>
        <w:rPr>
          <w:rFonts w:ascii="Arial" w:hAnsi="Arial"/>
          <w:color w:val="293A55"/>
          <w:sz w:val="18"/>
        </w:rPr>
        <w:t xml:space="preserve">8. Голова, заступник Голови </w:t>
      </w:r>
      <w:r>
        <w:rPr>
          <w:rFonts w:ascii="Arial" w:hAnsi="Arial"/>
          <w:color w:val="293A55"/>
          <w:sz w:val="18"/>
        </w:rPr>
        <w:t>Національного агентства мають право на забезпечення засобами захисту, які надаються їм органами Національної поліції.</w:t>
      </w:r>
    </w:p>
    <w:p w:rsidR="00685AA4" w:rsidRDefault="00BA75C2">
      <w:pPr>
        <w:spacing w:after="75"/>
        <w:ind w:firstLine="240"/>
        <w:jc w:val="right"/>
      </w:pPr>
      <w:bookmarkStart w:id="265" w:name="1081"/>
      <w:bookmarkEnd w:id="264"/>
      <w:r>
        <w:rPr>
          <w:rFonts w:ascii="Arial" w:hAnsi="Arial"/>
          <w:color w:val="293A55"/>
          <w:sz w:val="18"/>
        </w:rPr>
        <w:t>(частина восьма статті 9 із змінами, внесеними</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редакції Закону України</w:t>
      </w:r>
      <w:r>
        <w:br/>
      </w:r>
      <w:r>
        <w:rPr>
          <w:rFonts w:ascii="Arial" w:hAnsi="Arial"/>
          <w:color w:val="293A55"/>
          <w:sz w:val="18"/>
        </w:rPr>
        <w:t xml:space="preserve"> від 02.</w:t>
      </w:r>
      <w:r>
        <w:rPr>
          <w:rFonts w:ascii="Arial" w:hAnsi="Arial"/>
          <w:color w:val="293A55"/>
          <w:sz w:val="18"/>
        </w:rPr>
        <w:t>10.2019 р. N 140-IX)</w:t>
      </w:r>
    </w:p>
    <w:p w:rsidR="00685AA4" w:rsidRDefault="00BA75C2">
      <w:pPr>
        <w:pStyle w:val="3"/>
        <w:spacing w:after="225"/>
        <w:jc w:val="center"/>
      </w:pPr>
      <w:bookmarkStart w:id="266" w:name="1387"/>
      <w:bookmarkEnd w:id="265"/>
      <w:r>
        <w:rPr>
          <w:rFonts w:ascii="Arial" w:hAnsi="Arial"/>
          <w:color w:val="000000"/>
          <w:sz w:val="26"/>
        </w:rPr>
        <w:t>Стаття 10. Правовий статус працівників апарату та територіальних органів Національного агентства</w:t>
      </w:r>
    </w:p>
    <w:p w:rsidR="00685AA4" w:rsidRDefault="00BA75C2">
      <w:pPr>
        <w:spacing w:after="75"/>
        <w:ind w:firstLine="240"/>
        <w:jc w:val="right"/>
      </w:pPr>
      <w:bookmarkStart w:id="267" w:name="1388"/>
      <w:bookmarkEnd w:id="266"/>
      <w:r>
        <w:rPr>
          <w:rFonts w:ascii="Arial" w:hAnsi="Arial"/>
          <w:color w:val="293A55"/>
          <w:sz w:val="18"/>
        </w:rPr>
        <w:t>(назва статті 10 у редакції Закону</w:t>
      </w:r>
      <w:r>
        <w:br/>
      </w:r>
      <w:r>
        <w:rPr>
          <w:rFonts w:ascii="Arial" w:hAnsi="Arial"/>
          <w:color w:val="293A55"/>
          <w:sz w:val="18"/>
        </w:rPr>
        <w:t xml:space="preserve"> України від 02.10.2019 р. N 140-IX)</w:t>
      </w:r>
    </w:p>
    <w:p w:rsidR="00685AA4" w:rsidRDefault="00BA75C2">
      <w:pPr>
        <w:spacing w:after="75"/>
        <w:ind w:firstLine="240"/>
        <w:jc w:val="both"/>
      </w:pPr>
      <w:bookmarkStart w:id="268" w:name="1389"/>
      <w:bookmarkEnd w:id="267"/>
      <w:r>
        <w:rPr>
          <w:rFonts w:ascii="Arial" w:hAnsi="Arial"/>
          <w:color w:val="293A55"/>
          <w:sz w:val="18"/>
        </w:rPr>
        <w:t>1. Частину першу статті 10 виключено</w:t>
      </w:r>
    </w:p>
    <w:p w:rsidR="00685AA4" w:rsidRDefault="00BA75C2">
      <w:pPr>
        <w:spacing w:after="75"/>
        <w:ind w:firstLine="240"/>
        <w:jc w:val="right"/>
      </w:pPr>
      <w:bookmarkStart w:id="269" w:name="1390"/>
      <w:bookmarkEnd w:id="268"/>
      <w:r>
        <w:rPr>
          <w:rFonts w:ascii="Arial" w:hAnsi="Arial"/>
          <w:color w:val="293A55"/>
          <w:sz w:val="18"/>
        </w:rPr>
        <w:t>(згідно із Законом України</w:t>
      </w:r>
      <w:r>
        <w:br/>
      </w:r>
      <w:r>
        <w:rPr>
          <w:rFonts w:ascii="Arial" w:hAnsi="Arial"/>
          <w:color w:val="293A55"/>
          <w:sz w:val="18"/>
        </w:rPr>
        <w:t xml:space="preserve"> в</w:t>
      </w:r>
      <w:r>
        <w:rPr>
          <w:rFonts w:ascii="Arial" w:hAnsi="Arial"/>
          <w:color w:val="293A55"/>
          <w:sz w:val="18"/>
        </w:rPr>
        <w:t>ід 02.10.2019 р. N 140-IX)</w:t>
      </w:r>
    </w:p>
    <w:p w:rsidR="00685AA4" w:rsidRDefault="00BA75C2">
      <w:pPr>
        <w:spacing w:after="75"/>
        <w:ind w:firstLine="240"/>
        <w:jc w:val="both"/>
      </w:pPr>
      <w:bookmarkStart w:id="270" w:name="158"/>
      <w:bookmarkEnd w:id="269"/>
      <w:r>
        <w:rPr>
          <w:rFonts w:ascii="Arial" w:hAnsi="Arial"/>
          <w:color w:val="000000"/>
          <w:sz w:val="18"/>
        </w:rPr>
        <w:t xml:space="preserve">2. Працівниками апарату Національного агентства та його територіальних органів є державні службовці, а також інші працівники, які виконують </w:t>
      </w:r>
      <w:r>
        <w:rPr>
          <w:rFonts w:ascii="Arial" w:hAnsi="Arial"/>
          <w:color w:val="293A55"/>
          <w:sz w:val="18"/>
        </w:rPr>
        <w:t>функції з обслуговування</w:t>
      </w:r>
      <w:r>
        <w:rPr>
          <w:rFonts w:ascii="Arial" w:hAnsi="Arial"/>
          <w:color w:val="000000"/>
          <w:sz w:val="18"/>
        </w:rPr>
        <w:t>.</w:t>
      </w:r>
    </w:p>
    <w:p w:rsidR="00685AA4" w:rsidRDefault="00BA75C2">
      <w:pPr>
        <w:spacing w:after="75"/>
        <w:ind w:firstLine="240"/>
        <w:jc w:val="right"/>
      </w:pPr>
      <w:bookmarkStart w:id="271" w:name="1391"/>
      <w:bookmarkEnd w:id="270"/>
      <w:r>
        <w:rPr>
          <w:rFonts w:ascii="Arial" w:hAnsi="Arial"/>
          <w:color w:val="293A55"/>
          <w:sz w:val="18"/>
        </w:rPr>
        <w:t>(частина друга статті 10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02.10.2019 р. N 140-IX)</w:t>
      </w:r>
    </w:p>
    <w:p w:rsidR="00685AA4" w:rsidRDefault="00BA75C2">
      <w:pPr>
        <w:pStyle w:val="3"/>
        <w:spacing w:after="225"/>
        <w:jc w:val="center"/>
      </w:pPr>
      <w:bookmarkStart w:id="272" w:name="159"/>
      <w:bookmarkEnd w:id="271"/>
      <w:r>
        <w:rPr>
          <w:rFonts w:ascii="Arial" w:hAnsi="Arial"/>
          <w:color w:val="000000"/>
          <w:sz w:val="26"/>
        </w:rPr>
        <w:t>Стаття 11. Повноваження Національного агентства</w:t>
      </w:r>
    </w:p>
    <w:p w:rsidR="00685AA4" w:rsidRDefault="00BA75C2">
      <w:pPr>
        <w:spacing w:after="75"/>
        <w:ind w:firstLine="240"/>
        <w:jc w:val="both"/>
      </w:pPr>
      <w:bookmarkStart w:id="273" w:name="160"/>
      <w:bookmarkEnd w:id="272"/>
      <w:r>
        <w:rPr>
          <w:rFonts w:ascii="Arial" w:hAnsi="Arial"/>
          <w:color w:val="000000"/>
          <w:sz w:val="18"/>
        </w:rPr>
        <w:t>1. До повноважень Національного агентства належать:</w:t>
      </w:r>
    </w:p>
    <w:p w:rsidR="00685AA4" w:rsidRDefault="00BA75C2">
      <w:pPr>
        <w:spacing w:after="75"/>
        <w:ind w:firstLine="240"/>
        <w:jc w:val="both"/>
      </w:pPr>
      <w:bookmarkStart w:id="274" w:name="161"/>
      <w:bookmarkEnd w:id="273"/>
      <w:r>
        <w:rPr>
          <w:rFonts w:ascii="Arial" w:hAnsi="Arial"/>
          <w:color w:val="000000"/>
          <w:sz w:val="18"/>
        </w:rPr>
        <w:t>1) проведення аналізу:</w:t>
      </w:r>
    </w:p>
    <w:p w:rsidR="00685AA4" w:rsidRDefault="00BA75C2">
      <w:pPr>
        <w:spacing w:after="75"/>
        <w:ind w:firstLine="240"/>
        <w:jc w:val="both"/>
      </w:pPr>
      <w:bookmarkStart w:id="275" w:name="162"/>
      <w:bookmarkEnd w:id="274"/>
      <w:r>
        <w:rPr>
          <w:rFonts w:ascii="Arial" w:hAnsi="Arial"/>
          <w:color w:val="000000"/>
          <w:sz w:val="18"/>
        </w:rPr>
        <w:t xml:space="preserve">стану запобігання та протидії корупції в Україні, діяльності державних органів, органів влади </w:t>
      </w:r>
      <w:r>
        <w:rPr>
          <w:rFonts w:ascii="Arial" w:hAnsi="Arial"/>
          <w:color w:val="000000"/>
          <w:sz w:val="18"/>
        </w:rPr>
        <w:t>Автономної Республіки Крим та органів місцевого самоврядування у сфері запобігання та протидії корупції;</w:t>
      </w:r>
    </w:p>
    <w:p w:rsidR="00685AA4" w:rsidRDefault="00BA75C2">
      <w:pPr>
        <w:spacing w:after="75"/>
        <w:ind w:firstLine="240"/>
        <w:jc w:val="both"/>
      </w:pPr>
      <w:bookmarkStart w:id="276" w:name="163"/>
      <w:bookmarkEnd w:id="275"/>
      <w:r>
        <w:rPr>
          <w:rFonts w:ascii="Arial" w:hAnsi="Arial"/>
          <w:color w:val="000000"/>
          <w:sz w:val="18"/>
        </w:rPr>
        <w:t>статистичних даних, результатів досліджень та іншої інформації стосовно ситуації щодо корупції;</w:t>
      </w:r>
    </w:p>
    <w:p w:rsidR="00685AA4" w:rsidRDefault="00BA75C2">
      <w:pPr>
        <w:spacing w:after="75"/>
        <w:ind w:firstLine="240"/>
        <w:jc w:val="both"/>
      </w:pPr>
      <w:bookmarkStart w:id="277" w:name="2236"/>
      <w:bookmarkEnd w:id="276"/>
      <w:r>
        <w:rPr>
          <w:rFonts w:ascii="Arial" w:hAnsi="Arial"/>
          <w:color w:val="293A55"/>
          <w:sz w:val="18"/>
        </w:rPr>
        <w:t>2) розроблення проектів Антикорупційної стратегії та де</w:t>
      </w:r>
      <w:r>
        <w:rPr>
          <w:rFonts w:ascii="Arial" w:hAnsi="Arial"/>
          <w:color w:val="293A55"/>
          <w:sz w:val="18"/>
        </w:rPr>
        <w:t>ржавної антикорупційної програми з виконання Антикорупційної стратегії;</w:t>
      </w:r>
    </w:p>
    <w:p w:rsidR="00685AA4" w:rsidRDefault="00BA75C2">
      <w:pPr>
        <w:spacing w:after="75"/>
        <w:ind w:firstLine="240"/>
        <w:jc w:val="right"/>
      </w:pPr>
      <w:bookmarkStart w:id="278" w:name="2237"/>
      <w:bookmarkEnd w:id="277"/>
      <w:r>
        <w:rPr>
          <w:rFonts w:ascii="Arial" w:hAnsi="Arial"/>
          <w:color w:val="293A55"/>
          <w:sz w:val="18"/>
        </w:rPr>
        <w:t>(пункт 2 частини першої статті 11 у редакції</w:t>
      </w:r>
      <w:r>
        <w:br/>
      </w:r>
      <w:r>
        <w:rPr>
          <w:rFonts w:ascii="Arial" w:hAnsi="Arial"/>
          <w:color w:val="293A55"/>
          <w:sz w:val="18"/>
        </w:rPr>
        <w:t xml:space="preserve"> Закону України від 20.06.2022 р. N 2322-IX)</w:t>
      </w:r>
    </w:p>
    <w:p w:rsidR="00685AA4" w:rsidRDefault="00BA75C2">
      <w:pPr>
        <w:spacing w:after="75"/>
        <w:ind w:firstLine="240"/>
        <w:jc w:val="both"/>
      </w:pPr>
      <w:bookmarkStart w:id="279" w:name="165"/>
      <w:bookmarkEnd w:id="278"/>
      <w:r>
        <w:rPr>
          <w:rFonts w:ascii="Arial" w:hAnsi="Arial"/>
          <w:color w:val="000000"/>
          <w:sz w:val="18"/>
        </w:rPr>
        <w:t>3) підготовка та подання в установленому законом порядку до Кабінету Міністрів України проекту</w:t>
      </w:r>
      <w:r>
        <w:rPr>
          <w:rFonts w:ascii="Arial" w:hAnsi="Arial"/>
          <w:color w:val="000000"/>
          <w:sz w:val="18"/>
        </w:rPr>
        <w:t xml:space="preserve"> національної доповіді щодо реалізації засад антикорупційної політики;</w:t>
      </w:r>
    </w:p>
    <w:p w:rsidR="00685AA4" w:rsidRDefault="00BA75C2">
      <w:pPr>
        <w:spacing w:after="75"/>
        <w:ind w:firstLine="240"/>
        <w:jc w:val="both"/>
      </w:pPr>
      <w:bookmarkStart w:id="280" w:name="166"/>
      <w:bookmarkEnd w:id="279"/>
      <w:r>
        <w:rPr>
          <w:rFonts w:ascii="Arial" w:hAnsi="Arial"/>
          <w:color w:val="000000"/>
          <w:sz w:val="18"/>
        </w:rPr>
        <w:t>4) формування та реалізація антикорупційної політики, розроблення проектів нормативно-правових актів з цих питань;</w:t>
      </w:r>
    </w:p>
    <w:p w:rsidR="00685AA4" w:rsidRDefault="00BA75C2">
      <w:pPr>
        <w:spacing w:after="75"/>
        <w:ind w:firstLine="240"/>
        <w:jc w:val="both"/>
      </w:pPr>
      <w:bookmarkStart w:id="281" w:name="167"/>
      <w:bookmarkEnd w:id="280"/>
      <w:r>
        <w:rPr>
          <w:rFonts w:ascii="Arial" w:hAnsi="Arial"/>
          <w:color w:val="000000"/>
          <w:sz w:val="18"/>
        </w:rPr>
        <w:t>5) організація проведення досліджень з питань вивчення ситуації щодо к</w:t>
      </w:r>
      <w:r>
        <w:rPr>
          <w:rFonts w:ascii="Arial" w:hAnsi="Arial"/>
          <w:color w:val="000000"/>
          <w:sz w:val="18"/>
        </w:rPr>
        <w:t>орупції;</w:t>
      </w:r>
    </w:p>
    <w:p w:rsidR="00685AA4" w:rsidRDefault="00BA75C2">
      <w:pPr>
        <w:spacing w:after="75"/>
        <w:ind w:firstLine="240"/>
        <w:jc w:val="both"/>
      </w:pPr>
      <w:bookmarkStart w:id="282" w:name="1860"/>
      <w:bookmarkEnd w:id="281"/>
      <w:r>
        <w:rPr>
          <w:rFonts w:ascii="Arial" w:hAnsi="Arial"/>
          <w:color w:val="293A55"/>
          <w:sz w:val="18"/>
        </w:rPr>
        <w:lastRenderedPageBreak/>
        <w:t>6) пункт 6 частини першої статті 11 виключено</w:t>
      </w:r>
    </w:p>
    <w:p w:rsidR="00685AA4" w:rsidRDefault="00BA75C2">
      <w:pPr>
        <w:spacing w:after="75"/>
        <w:ind w:firstLine="240"/>
        <w:jc w:val="right"/>
      </w:pPr>
      <w:bookmarkStart w:id="283" w:name="1865"/>
      <w:bookmarkEnd w:id="282"/>
      <w:r>
        <w:rPr>
          <w:rFonts w:ascii="Arial" w:hAnsi="Arial"/>
          <w:color w:val="293A55"/>
          <w:sz w:val="18"/>
        </w:rPr>
        <w:t>(пункт 6 частини першої статті 11 з роз'ясненнями 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виключено згідно із Законом України від 15.12.2020 р. N 1079-IX)</w:t>
      </w:r>
    </w:p>
    <w:p w:rsidR="00685AA4" w:rsidRDefault="00BA75C2">
      <w:pPr>
        <w:spacing w:after="75"/>
        <w:ind w:firstLine="240"/>
        <w:jc w:val="both"/>
      </w:pPr>
      <w:bookmarkStart w:id="284" w:name="1867"/>
      <w:bookmarkEnd w:id="283"/>
      <w:r>
        <w:rPr>
          <w:rFonts w:ascii="Arial" w:hAnsi="Arial"/>
          <w:color w:val="293A55"/>
          <w:sz w:val="18"/>
        </w:rPr>
        <w:t>6</w:t>
      </w:r>
      <w:r>
        <w:rPr>
          <w:rFonts w:ascii="Arial" w:hAnsi="Arial"/>
          <w:color w:val="000000"/>
          <w:vertAlign w:val="superscript"/>
        </w:rPr>
        <w:t>1</w:t>
      </w:r>
      <w:r>
        <w:rPr>
          <w:rFonts w:ascii="Arial" w:hAnsi="Arial"/>
          <w:color w:val="293A55"/>
          <w:sz w:val="18"/>
        </w:rPr>
        <w:t>) здійснення мо</w:t>
      </w:r>
      <w:r>
        <w:rPr>
          <w:rFonts w:ascii="Arial" w:hAnsi="Arial"/>
          <w:color w:val="293A55"/>
          <w:sz w:val="18"/>
        </w:rPr>
        <w:t>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685AA4" w:rsidRDefault="00BA75C2">
      <w:pPr>
        <w:spacing w:after="75"/>
        <w:ind w:firstLine="240"/>
        <w:jc w:val="right"/>
      </w:pPr>
      <w:bookmarkStart w:id="285" w:name="1868"/>
      <w:bookmarkEnd w:id="284"/>
      <w:r>
        <w:rPr>
          <w:rFonts w:ascii="Arial" w:hAnsi="Arial"/>
          <w:color w:val="293A55"/>
          <w:sz w:val="18"/>
        </w:rPr>
        <w:t>(час</w:t>
      </w:r>
      <w:r>
        <w:rPr>
          <w:rFonts w:ascii="Arial" w:hAnsi="Arial"/>
          <w:color w:val="293A55"/>
          <w:sz w:val="18"/>
        </w:rPr>
        <w:t>тину першу статті 11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286" w:name="2573"/>
      <w:bookmarkEnd w:id="285"/>
      <w:r>
        <w:rPr>
          <w:rFonts w:ascii="Arial" w:hAnsi="Arial"/>
          <w:color w:val="293A55"/>
          <w:sz w:val="18"/>
        </w:rPr>
        <w:t>6</w:t>
      </w:r>
      <w:r>
        <w:rPr>
          <w:rFonts w:ascii="Arial" w:hAnsi="Arial"/>
          <w:color w:val="000000"/>
          <w:vertAlign w:val="superscript"/>
        </w:rPr>
        <w:t>2</w:t>
      </w:r>
      <w:r>
        <w:rPr>
          <w:rFonts w:ascii="Arial" w:hAnsi="Arial"/>
          <w:color w:val="293A55"/>
          <w:sz w:val="18"/>
        </w:rPr>
        <w:t>) здійснення моніторингу дотримання вимог законодавства з питань лобіювання;</w:t>
      </w:r>
    </w:p>
    <w:p w:rsidR="00685AA4" w:rsidRDefault="00BA75C2">
      <w:pPr>
        <w:spacing w:after="75"/>
        <w:ind w:firstLine="240"/>
        <w:jc w:val="right"/>
      </w:pPr>
      <w:bookmarkStart w:id="287" w:name="2574"/>
      <w:bookmarkEnd w:id="286"/>
      <w:r>
        <w:rPr>
          <w:rFonts w:ascii="Arial" w:hAnsi="Arial"/>
          <w:color w:val="293A55"/>
          <w:sz w:val="18"/>
        </w:rPr>
        <w:t>(частину першу статті 11 доповнено пунктом 6</w:t>
      </w:r>
      <w:r>
        <w:rPr>
          <w:rFonts w:ascii="Arial" w:hAnsi="Arial"/>
          <w:color w:val="000000"/>
          <w:vertAlign w:val="superscript"/>
        </w:rPr>
        <w:t>2</w:t>
      </w:r>
      <w:r>
        <w:br/>
      </w:r>
      <w:r>
        <w:rPr>
          <w:rFonts w:ascii="Arial" w:hAnsi="Arial"/>
          <w:color w:val="293A55"/>
          <w:sz w:val="18"/>
        </w:rPr>
        <w:t xml:space="preserve"> згідно із Законом України від 23.02.2024 р. N 3606-IX,</w:t>
      </w:r>
      <w:r>
        <w:br/>
      </w:r>
      <w:r>
        <w:rPr>
          <w:rFonts w:ascii="Arial" w:hAnsi="Arial"/>
          <w:i/>
          <w:color w:val="000000"/>
          <w:sz w:val="18"/>
        </w:rPr>
        <w:t>який вводиться в дію</w:t>
      </w:r>
      <w:r>
        <w:rPr>
          <w:rFonts w:ascii="Arial" w:hAnsi="Arial"/>
          <w:color w:val="000000"/>
          <w:sz w:val="18"/>
        </w:rPr>
        <w:t xml:space="preserve"> </w:t>
      </w:r>
      <w:r>
        <w:rPr>
          <w:rFonts w:ascii="Arial" w:hAnsi="Arial"/>
          <w:color w:val="293A55"/>
          <w:sz w:val="18"/>
        </w:rPr>
        <w:t>через два місяці з дня початку</w:t>
      </w:r>
      <w:r>
        <w:br/>
      </w:r>
      <w:r>
        <w:rPr>
          <w:rFonts w:ascii="Arial" w:hAnsi="Arial"/>
          <w:color w:val="293A55"/>
          <w:sz w:val="18"/>
        </w:rPr>
        <w:t xml:space="preserve"> функціонування Реєстру прозорості, але не пізніше 01.09.2025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19.11.2024 р. N 4059-IX)</w:t>
      </w:r>
    </w:p>
    <w:p w:rsidR="00685AA4" w:rsidRDefault="00BA75C2">
      <w:pPr>
        <w:spacing w:after="75"/>
        <w:ind w:firstLine="240"/>
        <w:jc w:val="both"/>
      </w:pPr>
      <w:bookmarkStart w:id="288" w:name="169"/>
      <w:bookmarkEnd w:id="287"/>
      <w:r>
        <w:rPr>
          <w:rFonts w:ascii="Arial" w:hAnsi="Arial"/>
          <w:color w:val="000000"/>
          <w:sz w:val="18"/>
        </w:rPr>
        <w:t>7) координа</w:t>
      </w:r>
      <w:r>
        <w:rPr>
          <w:rFonts w:ascii="Arial" w:hAnsi="Arial"/>
          <w:color w:val="000000"/>
          <w:sz w:val="18"/>
        </w:rPr>
        <w:t xml:space="preserve">ція та надання методичної допомоги щодо виявлення державними органами, органами влади Автономної Республіки Крим, органами місцевого самоврядування </w:t>
      </w:r>
      <w:r>
        <w:rPr>
          <w:rFonts w:ascii="Arial" w:hAnsi="Arial"/>
          <w:color w:val="293A55"/>
          <w:sz w:val="18"/>
        </w:rPr>
        <w:t>корупційних</w:t>
      </w:r>
      <w:r>
        <w:rPr>
          <w:rFonts w:ascii="Arial" w:hAnsi="Arial"/>
          <w:color w:val="000000"/>
          <w:sz w:val="18"/>
        </w:rPr>
        <w:t xml:space="preserve"> ризиків у своїй діяльності та реалізації ними заходів щодо їх усунення, у тому числі підготовки </w:t>
      </w:r>
      <w:r>
        <w:rPr>
          <w:rFonts w:ascii="Arial" w:hAnsi="Arial"/>
          <w:color w:val="000000"/>
          <w:sz w:val="18"/>
        </w:rPr>
        <w:t>та виконання антикорупційних програм;</w:t>
      </w:r>
    </w:p>
    <w:p w:rsidR="00685AA4" w:rsidRDefault="00BA75C2">
      <w:pPr>
        <w:spacing w:after="75"/>
        <w:ind w:firstLine="240"/>
        <w:jc w:val="right"/>
      </w:pPr>
      <w:bookmarkStart w:id="289" w:name="1793"/>
      <w:bookmarkEnd w:id="288"/>
      <w:r>
        <w:rPr>
          <w:rFonts w:ascii="Arial" w:hAnsi="Arial"/>
          <w:color w:val="293A55"/>
          <w:sz w:val="18"/>
        </w:rPr>
        <w:t>(пункт 7 частини першої статті 11 із змінами, внесеними</w:t>
      </w:r>
      <w:r>
        <w:br/>
      </w:r>
      <w:r>
        <w:rPr>
          <w:rFonts w:ascii="Arial" w:hAnsi="Arial"/>
          <w:color w:val="293A55"/>
          <w:sz w:val="18"/>
        </w:rPr>
        <w:t xml:space="preserve"> згідно із Законом України від 04.03.2020 р. N 524-IX)</w:t>
      </w:r>
    </w:p>
    <w:p w:rsidR="00685AA4" w:rsidRDefault="00BA75C2">
      <w:pPr>
        <w:spacing w:after="75"/>
        <w:ind w:firstLine="240"/>
        <w:jc w:val="both"/>
      </w:pPr>
      <w:bookmarkStart w:id="290" w:name="1869"/>
      <w:bookmarkEnd w:id="289"/>
      <w:r>
        <w:rPr>
          <w:rFonts w:ascii="Arial" w:hAnsi="Arial"/>
          <w:color w:val="293A55"/>
          <w:sz w:val="18"/>
        </w:rPr>
        <w:t>7</w:t>
      </w:r>
      <w:r>
        <w:rPr>
          <w:rFonts w:ascii="Arial" w:hAnsi="Arial"/>
          <w:color w:val="000000"/>
          <w:vertAlign w:val="superscript"/>
        </w:rPr>
        <w:t>1</w:t>
      </w:r>
      <w:r>
        <w:rPr>
          <w:rFonts w:ascii="Arial" w:hAnsi="Arial"/>
          <w:color w:val="293A55"/>
          <w:sz w:val="18"/>
        </w:rPr>
        <w:t>) здійснення в порядку, визначеному цим Законом, контролю та перевірки декларацій суб'єктів декларування,</w:t>
      </w:r>
      <w:r>
        <w:rPr>
          <w:rFonts w:ascii="Arial" w:hAnsi="Arial"/>
          <w:color w:val="293A55"/>
          <w:sz w:val="18"/>
        </w:rPr>
        <w:t xml:space="preserve"> зберігання та оприлюднення таких декларацій, проведення моніторингу способу життя суб'єктів декларування;</w:t>
      </w:r>
    </w:p>
    <w:p w:rsidR="00685AA4" w:rsidRDefault="00BA75C2">
      <w:pPr>
        <w:spacing w:after="75"/>
        <w:ind w:firstLine="240"/>
        <w:jc w:val="right"/>
      </w:pPr>
      <w:bookmarkStart w:id="291" w:name="1870"/>
      <w:bookmarkEnd w:id="290"/>
      <w:r>
        <w:rPr>
          <w:rFonts w:ascii="Arial" w:hAnsi="Arial"/>
          <w:color w:val="293A55"/>
          <w:sz w:val="18"/>
        </w:rPr>
        <w:t>(частину першу статті 11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292" w:name="1871"/>
      <w:bookmarkEnd w:id="291"/>
      <w:r>
        <w:rPr>
          <w:rFonts w:ascii="Arial" w:hAnsi="Arial"/>
          <w:color w:val="293A55"/>
          <w:sz w:val="18"/>
        </w:rPr>
        <w:t>8) пункт 8 частини першої статті 11 виключено</w:t>
      </w:r>
    </w:p>
    <w:p w:rsidR="00685AA4" w:rsidRDefault="00BA75C2">
      <w:pPr>
        <w:spacing w:after="75"/>
        <w:ind w:firstLine="240"/>
        <w:jc w:val="right"/>
      </w:pPr>
      <w:bookmarkStart w:id="293" w:name="1392"/>
      <w:bookmarkEnd w:id="292"/>
      <w:r>
        <w:rPr>
          <w:rFonts w:ascii="Arial" w:hAnsi="Arial"/>
          <w:color w:val="293A55"/>
          <w:sz w:val="18"/>
        </w:rPr>
        <w:t>(</w:t>
      </w:r>
      <w:r>
        <w:rPr>
          <w:rFonts w:ascii="Arial" w:hAnsi="Arial"/>
          <w:color w:val="293A55"/>
          <w:sz w:val="18"/>
        </w:rPr>
        <w:t>пункт 8 частини першої статті 11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w:t>
      </w:r>
      <w:r>
        <w:rPr>
          <w:rFonts w:ascii="Arial" w:hAnsi="Arial"/>
          <w:color w:val="293A55"/>
          <w:sz w:val="18"/>
        </w:rPr>
        <w:t>-IX)</w:t>
      </w:r>
    </w:p>
    <w:p w:rsidR="00685AA4" w:rsidRDefault="00BA75C2">
      <w:pPr>
        <w:spacing w:after="75"/>
        <w:ind w:firstLine="240"/>
        <w:jc w:val="both"/>
      </w:pPr>
      <w:bookmarkStart w:id="294" w:name="1070"/>
      <w:bookmarkEnd w:id="293"/>
      <w:r>
        <w:rPr>
          <w:rFonts w:ascii="Arial" w:hAnsi="Arial"/>
          <w:color w:val="293A55"/>
          <w:sz w:val="18"/>
        </w:rPr>
        <w:t>8</w:t>
      </w:r>
      <w:r>
        <w:rPr>
          <w:rFonts w:ascii="Arial" w:hAnsi="Arial"/>
          <w:color w:val="000000"/>
          <w:vertAlign w:val="superscript"/>
        </w:rPr>
        <w:t>1</w:t>
      </w:r>
      <w:r>
        <w:rPr>
          <w:rFonts w:ascii="Arial" w:hAnsi="Arial"/>
          <w:color w:val="293A55"/>
          <w:sz w:val="18"/>
        </w:rPr>
        <w:t>) здійснення у порядку та в межах, визначених законом, державного контролю за дотриманням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w:t>
      </w:r>
      <w:r>
        <w:rPr>
          <w:rFonts w:ascii="Arial" w:hAnsi="Arial"/>
          <w:color w:val="293A55"/>
          <w:sz w:val="18"/>
        </w:rPr>
        <w:t>ту на фінансування їхньої статутної діяльності, своєчасністю подання звітів партій про майно, 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звіті</w:t>
      </w:r>
      <w:r>
        <w:rPr>
          <w:rFonts w:ascii="Arial" w:hAnsi="Arial"/>
          <w:color w:val="293A55"/>
          <w:sz w:val="18"/>
        </w:rPr>
        <w:t>в про надходження та використання коштів фонду агітації щодо ініціативи проведення всеукраїнського референдуму, звітів про надходження та використання коштів фонду всеукраїнського референдуму, звітів про надходження та використання коштів фонду ініціативно</w:t>
      </w:r>
      <w:r>
        <w:rPr>
          <w:rFonts w:ascii="Arial" w:hAnsi="Arial"/>
          <w:color w:val="293A55"/>
          <w:sz w:val="18"/>
        </w:rPr>
        <w:t>ї групи, повнотою таких звітів, звіту зовнішнього незалежного фінансового аудиту діяльності партій, відповідністю їх оформлення встановленим вимогам, достовірністю включених до них відомостей;</w:t>
      </w:r>
    </w:p>
    <w:p w:rsidR="00685AA4" w:rsidRDefault="00BA75C2">
      <w:pPr>
        <w:spacing w:after="75"/>
        <w:ind w:firstLine="240"/>
        <w:jc w:val="right"/>
      </w:pPr>
      <w:bookmarkStart w:id="295" w:name="1071"/>
      <w:bookmarkEnd w:id="294"/>
      <w:r>
        <w:rPr>
          <w:rFonts w:ascii="Arial" w:hAnsi="Arial"/>
          <w:color w:val="293A55"/>
          <w:sz w:val="18"/>
        </w:rPr>
        <w:t>(частину першу статті 11 доповнено пунктом 8</w:t>
      </w:r>
      <w:r>
        <w:rPr>
          <w:rFonts w:ascii="Arial" w:hAnsi="Arial"/>
          <w:color w:val="000000"/>
          <w:vertAlign w:val="superscript"/>
        </w:rPr>
        <w:t>1</w:t>
      </w:r>
      <w:r>
        <w:br/>
      </w:r>
      <w:r>
        <w:rPr>
          <w:rFonts w:ascii="Arial" w:hAnsi="Arial"/>
          <w:color w:val="293A55"/>
          <w:sz w:val="18"/>
        </w:rPr>
        <w:t xml:space="preserve"> згідно із Законо</w:t>
      </w:r>
      <w:r>
        <w:rPr>
          <w:rFonts w:ascii="Arial" w:hAnsi="Arial"/>
          <w:color w:val="293A55"/>
          <w:sz w:val="18"/>
        </w:rPr>
        <w:t>м України від 08.10.2015 р. N 731-VIII,</w:t>
      </w:r>
      <w:r>
        <w:br/>
      </w:r>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частини першої статті 11 із змінами, внесеними</w:t>
      </w:r>
      <w:r>
        <w:br/>
      </w:r>
      <w:r>
        <w:rPr>
          <w:rFonts w:ascii="Arial" w:hAnsi="Arial"/>
          <w:color w:val="293A55"/>
          <w:sz w:val="18"/>
        </w:rPr>
        <w:t xml:space="preserve"> згідно із Законом України від 26.01.2021 р. N 1135-IX)</w:t>
      </w:r>
    </w:p>
    <w:p w:rsidR="00685AA4" w:rsidRDefault="00BA75C2">
      <w:pPr>
        <w:spacing w:after="75"/>
        <w:ind w:firstLine="240"/>
        <w:jc w:val="both"/>
      </w:pPr>
      <w:bookmarkStart w:id="296" w:name="1072"/>
      <w:bookmarkEnd w:id="295"/>
      <w:r>
        <w:rPr>
          <w:rFonts w:ascii="Arial" w:hAnsi="Arial"/>
          <w:color w:val="293A55"/>
          <w:sz w:val="18"/>
        </w:rPr>
        <w:t>8</w:t>
      </w:r>
      <w:r>
        <w:rPr>
          <w:rFonts w:ascii="Arial" w:hAnsi="Arial"/>
          <w:color w:val="000000"/>
          <w:vertAlign w:val="superscript"/>
        </w:rPr>
        <w:t>2</w:t>
      </w:r>
      <w:r>
        <w:rPr>
          <w:rFonts w:ascii="Arial" w:hAnsi="Arial"/>
          <w:color w:val="293A55"/>
          <w:sz w:val="18"/>
        </w:rPr>
        <w:t>) затвердження розподілу коштів, виділених з державного бюджету на фінансування статутної діяльності п</w:t>
      </w:r>
      <w:r>
        <w:rPr>
          <w:rFonts w:ascii="Arial" w:hAnsi="Arial"/>
          <w:color w:val="293A55"/>
          <w:sz w:val="18"/>
        </w:rPr>
        <w:t>олітичних партій, відповідно до закону;</w:t>
      </w:r>
    </w:p>
    <w:p w:rsidR="00685AA4" w:rsidRDefault="00BA75C2">
      <w:pPr>
        <w:spacing w:after="75"/>
        <w:ind w:firstLine="240"/>
        <w:jc w:val="right"/>
      </w:pPr>
      <w:bookmarkStart w:id="297" w:name="1073"/>
      <w:bookmarkEnd w:id="296"/>
      <w:r>
        <w:rPr>
          <w:rFonts w:ascii="Arial" w:hAnsi="Arial"/>
          <w:color w:val="293A55"/>
          <w:sz w:val="18"/>
        </w:rPr>
        <w:t>(частину першу статті 11 доповнено пунктом 8</w:t>
      </w:r>
      <w:r>
        <w:rPr>
          <w:rFonts w:ascii="Arial" w:hAnsi="Arial"/>
          <w:color w:val="000000"/>
          <w:vertAlign w:val="superscript"/>
        </w:rPr>
        <w:t>2</w:t>
      </w:r>
      <w:r>
        <w:br/>
      </w:r>
      <w:r>
        <w:rPr>
          <w:rFonts w:ascii="Arial" w:hAnsi="Arial"/>
          <w:color w:val="293A55"/>
          <w:sz w:val="18"/>
        </w:rPr>
        <w:t xml:space="preserve"> згідно із Законом України від 08.10.2015 р. N 731-VIII)</w:t>
      </w:r>
    </w:p>
    <w:p w:rsidR="00685AA4" w:rsidRDefault="00BA75C2">
      <w:pPr>
        <w:spacing w:after="75"/>
        <w:ind w:firstLine="240"/>
        <w:jc w:val="both"/>
      </w:pPr>
      <w:bookmarkStart w:id="298" w:name="2575"/>
      <w:bookmarkEnd w:id="297"/>
      <w:r>
        <w:rPr>
          <w:rFonts w:ascii="Arial" w:hAnsi="Arial"/>
          <w:color w:val="293A55"/>
          <w:sz w:val="18"/>
        </w:rPr>
        <w:lastRenderedPageBreak/>
        <w:t xml:space="preserve">9) забезпечення ведення Єдиного порталу повідомлень викривачів, Єдиного державного реєстру декларацій осіб, </w:t>
      </w:r>
      <w:r>
        <w:rPr>
          <w:rFonts w:ascii="Arial" w:hAnsi="Arial"/>
          <w:color w:val="293A55"/>
          <w:sz w:val="18"/>
        </w:rPr>
        <w:t>уповноважених на виконання функцій держави або місцевого самоврядування, Єдиного державного реєстру осіб, які вчинили корупційні або пов'язані з корупцією правопорушення, та Реєстру прозорості;</w:t>
      </w:r>
    </w:p>
    <w:p w:rsidR="00685AA4" w:rsidRDefault="00BA75C2">
      <w:pPr>
        <w:spacing w:after="75"/>
        <w:ind w:firstLine="240"/>
        <w:jc w:val="right"/>
      </w:pPr>
      <w:bookmarkStart w:id="299" w:name="2155"/>
      <w:bookmarkEnd w:id="298"/>
      <w:r>
        <w:rPr>
          <w:rFonts w:ascii="Arial" w:hAnsi="Arial"/>
          <w:color w:val="293A55"/>
          <w:sz w:val="18"/>
        </w:rPr>
        <w:t>(пункт 9 частини першої статті 11 із змінами, внесеними</w:t>
      </w:r>
      <w:r>
        <w:br/>
      </w:r>
      <w:r>
        <w:rPr>
          <w:rFonts w:ascii="Arial" w:hAnsi="Arial"/>
          <w:color w:val="293A55"/>
          <w:sz w:val="18"/>
        </w:rPr>
        <w:t xml:space="preserve"> згідн</w:t>
      </w:r>
      <w:r>
        <w:rPr>
          <w:rFonts w:ascii="Arial" w:hAnsi="Arial"/>
          <w:color w:val="293A55"/>
          <w:sz w:val="18"/>
        </w:rPr>
        <w:t>о із Законом України від 01.06.2021 р. N 1502-IX,</w:t>
      </w:r>
      <w:r>
        <w:br/>
      </w:r>
      <w:r>
        <w:rPr>
          <w:rFonts w:ascii="Arial" w:hAnsi="Arial"/>
          <w:color w:val="293A55"/>
          <w:sz w:val="18"/>
        </w:rPr>
        <w:t>у редакції Закону України від 23.02.2024 р. N 3606-IX,</w:t>
      </w:r>
      <w:r>
        <w:br/>
      </w:r>
      <w:r>
        <w:rPr>
          <w:rFonts w:ascii="Arial" w:hAnsi="Arial"/>
          <w:i/>
          <w:color w:val="000000"/>
          <w:sz w:val="18"/>
        </w:rPr>
        <w:t>який вводиться в дію</w:t>
      </w:r>
      <w:r>
        <w:rPr>
          <w:rFonts w:ascii="Arial" w:hAnsi="Arial"/>
          <w:color w:val="000000"/>
          <w:sz w:val="18"/>
        </w:rPr>
        <w:t xml:space="preserve"> </w:t>
      </w:r>
      <w:r>
        <w:rPr>
          <w:rFonts w:ascii="Arial" w:hAnsi="Arial"/>
          <w:color w:val="293A55"/>
          <w:sz w:val="18"/>
        </w:rPr>
        <w:t>через два місяці з дня початку</w:t>
      </w:r>
      <w:r>
        <w:br/>
      </w:r>
      <w:r>
        <w:rPr>
          <w:rFonts w:ascii="Arial" w:hAnsi="Arial"/>
          <w:color w:val="293A55"/>
          <w:sz w:val="18"/>
        </w:rPr>
        <w:t xml:space="preserve"> функціонування Реєстру прозорості, але не пізніше 01.09.2025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rPr>
          <w:rFonts w:ascii="Arial" w:hAnsi="Arial"/>
          <w:color w:val="293A55"/>
          <w:sz w:val="18"/>
        </w:rPr>
        <w:t xml:space="preserve"> України від 19.11.2024 р. N 4059-IX)</w:t>
      </w:r>
    </w:p>
    <w:p w:rsidR="00685AA4" w:rsidRDefault="00BA75C2">
      <w:pPr>
        <w:spacing w:after="75"/>
        <w:ind w:firstLine="240"/>
        <w:jc w:val="both"/>
      </w:pPr>
      <w:bookmarkStart w:id="300" w:name="1089"/>
      <w:bookmarkEnd w:id="299"/>
      <w:r>
        <w:rPr>
          <w:rFonts w:ascii="Arial" w:hAnsi="Arial"/>
          <w:color w:val="293A55"/>
          <w:sz w:val="18"/>
        </w:rPr>
        <w:t>10) пункт 10 частини першої статті 11 виключено</w:t>
      </w:r>
    </w:p>
    <w:p w:rsidR="00685AA4" w:rsidRDefault="00BA75C2">
      <w:pPr>
        <w:spacing w:after="75"/>
        <w:ind w:firstLine="240"/>
        <w:jc w:val="right"/>
      </w:pPr>
      <w:bookmarkStart w:id="301" w:name="1090"/>
      <w:bookmarkEnd w:id="300"/>
      <w:r>
        <w:rPr>
          <w:rFonts w:ascii="Arial" w:hAnsi="Arial"/>
          <w:color w:val="293A55"/>
          <w:sz w:val="18"/>
        </w:rPr>
        <w:t>(згідно із Законом України</w:t>
      </w:r>
      <w:r>
        <w:br/>
      </w:r>
      <w:r>
        <w:rPr>
          <w:rFonts w:ascii="Arial" w:hAnsi="Arial"/>
          <w:color w:val="293A55"/>
          <w:sz w:val="18"/>
        </w:rPr>
        <w:t xml:space="preserve"> від 10.12.2015 р. N 889-VIII)</w:t>
      </w:r>
    </w:p>
    <w:p w:rsidR="00685AA4" w:rsidRDefault="00BA75C2">
      <w:pPr>
        <w:spacing w:after="75"/>
        <w:ind w:firstLine="240"/>
        <w:jc w:val="both"/>
      </w:pPr>
      <w:bookmarkStart w:id="302" w:name="173"/>
      <w:bookmarkEnd w:id="301"/>
      <w:r>
        <w:rPr>
          <w:rFonts w:ascii="Arial" w:hAnsi="Arial"/>
          <w:color w:val="000000"/>
          <w:sz w:val="18"/>
        </w:rPr>
        <w:t>11) координація в межах компетенції, методичне забезпечення та здійснення аналізу ефективності діяльності уповно</w:t>
      </w:r>
      <w:r>
        <w:rPr>
          <w:rFonts w:ascii="Arial" w:hAnsi="Arial"/>
          <w:color w:val="000000"/>
          <w:sz w:val="18"/>
        </w:rPr>
        <w:t>важених підрозділів (уповноважених осіб) з питань запобігання та виявлення корупції;</w:t>
      </w:r>
    </w:p>
    <w:p w:rsidR="00685AA4" w:rsidRDefault="00BA75C2">
      <w:pPr>
        <w:spacing w:after="75"/>
        <w:ind w:firstLine="240"/>
        <w:jc w:val="both"/>
      </w:pPr>
      <w:bookmarkStart w:id="303" w:name="174"/>
      <w:bookmarkEnd w:id="302"/>
      <w:r>
        <w:rPr>
          <w:rFonts w:ascii="Arial" w:hAnsi="Arial"/>
          <w:color w:val="000000"/>
          <w:sz w:val="18"/>
        </w:rPr>
        <w:t xml:space="preserve">12) погодження антикорупційних програм державних органів, органів влади Автономної Республіки Крим, органів місцевого самоврядування, розробка </w:t>
      </w:r>
      <w:r>
        <w:rPr>
          <w:rFonts w:ascii="Arial" w:hAnsi="Arial"/>
          <w:color w:val="293A55"/>
          <w:sz w:val="18"/>
        </w:rPr>
        <w:t>типової</w:t>
      </w:r>
      <w:r>
        <w:rPr>
          <w:rFonts w:ascii="Arial" w:hAnsi="Arial"/>
          <w:color w:val="000000"/>
          <w:sz w:val="18"/>
        </w:rPr>
        <w:t xml:space="preserve"> антикорупційної прог</w:t>
      </w:r>
      <w:r>
        <w:rPr>
          <w:rFonts w:ascii="Arial" w:hAnsi="Arial"/>
          <w:color w:val="000000"/>
          <w:sz w:val="18"/>
        </w:rPr>
        <w:t>рами юридичної особи;</w:t>
      </w:r>
    </w:p>
    <w:p w:rsidR="00685AA4" w:rsidRDefault="00BA75C2">
      <w:pPr>
        <w:spacing w:after="75"/>
        <w:ind w:firstLine="240"/>
        <w:jc w:val="both"/>
      </w:pPr>
      <w:bookmarkStart w:id="304" w:name="1621"/>
      <w:bookmarkEnd w:id="303"/>
      <w:r>
        <w:rPr>
          <w:rFonts w:ascii="Arial" w:hAnsi="Arial"/>
          <w:color w:val="293A55"/>
          <w:sz w:val="18"/>
        </w:rPr>
        <w:t>13) отримання та розгляд повідомлень, здійснення співпраці з викривачами,</w:t>
      </w:r>
      <w:r>
        <w:rPr>
          <w:rFonts w:ascii="Arial" w:hAnsi="Arial"/>
          <w:color w:val="000000"/>
          <w:sz w:val="18"/>
        </w:rPr>
        <w:t xml:space="preserve"> </w:t>
      </w:r>
      <w:r>
        <w:rPr>
          <w:rFonts w:ascii="Arial" w:hAnsi="Arial"/>
          <w:color w:val="293A55"/>
          <w:sz w:val="18"/>
        </w:rPr>
        <w:t>участь у забезпеченні</w:t>
      </w:r>
      <w:r>
        <w:rPr>
          <w:rFonts w:ascii="Arial" w:hAnsi="Arial"/>
          <w:color w:val="000000"/>
          <w:sz w:val="18"/>
        </w:rPr>
        <w:t xml:space="preserve"> </w:t>
      </w:r>
      <w:r>
        <w:rPr>
          <w:rFonts w:ascii="Arial" w:hAnsi="Arial"/>
          <w:color w:val="293A55"/>
          <w:sz w:val="18"/>
        </w:rPr>
        <w:t>їх правового та іншого захисту, перевірка дотримання законодавства з питань захисту викривачів, внесення приписів з вимогою про усунення п</w:t>
      </w:r>
      <w:r>
        <w:rPr>
          <w:rFonts w:ascii="Arial" w:hAnsi="Arial"/>
          <w:color w:val="293A55"/>
          <w:sz w:val="18"/>
        </w:rPr>
        <w:t>орушень трудових (звільнення, переведення, атестація, зміна умов праці, відмова у призначенні на вищу посаду, зменшення заробітної плати тощо) та інших прав викривачів і притягнення до відповідальності осіб, винних у порушенні їхніх прав, у зв'язку з таким</w:t>
      </w:r>
      <w:r>
        <w:rPr>
          <w:rFonts w:ascii="Arial" w:hAnsi="Arial"/>
          <w:color w:val="293A55"/>
          <w:sz w:val="18"/>
        </w:rPr>
        <w:t>и повідомленнями;</w:t>
      </w:r>
    </w:p>
    <w:p w:rsidR="00685AA4" w:rsidRDefault="00BA75C2">
      <w:pPr>
        <w:spacing w:after="75"/>
        <w:ind w:firstLine="240"/>
        <w:jc w:val="right"/>
      </w:pPr>
      <w:bookmarkStart w:id="305" w:name="1622"/>
      <w:bookmarkEnd w:id="304"/>
      <w:r>
        <w:rPr>
          <w:rFonts w:ascii="Arial" w:hAnsi="Arial"/>
          <w:color w:val="293A55"/>
          <w:sz w:val="18"/>
        </w:rPr>
        <w:t>(пункт 13 частини першої статті 11 у редакції</w:t>
      </w:r>
      <w:r>
        <w:br/>
      </w:r>
      <w:r>
        <w:rPr>
          <w:rFonts w:ascii="Arial" w:hAnsi="Arial"/>
          <w:color w:val="293A55"/>
          <w:sz w:val="18"/>
        </w:rPr>
        <w:t xml:space="preserve"> Закону України від 17.10.2019 р. N 198-IX,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01.06.2021 р. N 1502-IX)</w:t>
      </w:r>
    </w:p>
    <w:p w:rsidR="00685AA4" w:rsidRDefault="00BA75C2">
      <w:pPr>
        <w:spacing w:after="75"/>
        <w:ind w:firstLine="240"/>
        <w:jc w:val="both"/>
      </w:pPr>
      <w:bookmarkStart w:id="306" w:name="176"/>
      <w:bookmarkEnd w:id="305"/>
      <w:r>
        <w:rPr>
          <w:rFonts w:ascii="Arial" w:hAnsi="Arial"/>
          <w:color w:val="000000"/>
          <w:sz w:val="18"/>
        </w:rPr>
        <w:t>14) організація підготовки, перепідготовки і підвищення кваліфікації з</w:t>
      </w:r>
      <w:r>
        <w:rPr>
          <w:rFonts w:ascii="Arial" w:hAnsi="Arial"/>
          <w:color w:val="000000"/>
          <w:sz w:val="18"/>
        </w:rPr>
        <w:t xml:space="preserve"> питань, пов'язаних із запобіганням корупції, працівників державних органів, органів влади Автономної Республіки Крим, посадових осіб місцевого самоврядування </w:t>
      </w:r>
      <w:r>
        <w:rPr>
          <w:rFonts w:ascii="Arial" w:hAnsi="Arial"/>
          <w:color w:val="293A55"/>
          <w:sz w:val="18"/>
        </w:rPr>
        <w:t>(крім підвищення кваліфікації державних службовців і посадових осіб місцевого самоврядування)</w:t>
      </w:r>
      <w:r>
        <w:rPr>
          <w:rFonts w:ascii="Arial" w:hAnsi="Arial"/>
          <w:color w:val="000000"/>
          <w:sz w:val="18"/>
        </w:rPr>
        <w:t>;</w:t>
      </w:r>
    </w:p>
    <w:p w:rsidR="00685AA4" w:rsidRDefault="00BA75C2">
      <w:pPr>
        <w:spacing w:after="75"/>
        <w:ind w:firstLine="240"/>
        <w:jc w:val="right"/>
      </w:pPr>
      <w:bookmarkStart w:id="307" w:name="1091"/>
      <w:bookmarkEnd w:id="306"/>
      <w:r>
        <w:rPr>
          <w:rFonts w:ascii="Arial" w:hAnsi="Arial"/>
          <w:color w:val="293A55"/>
          <w:sz w:val="18"/>
        </w:rPr>
        <w:t>(п</w:t>
      </w:r>
      <w:r>
        <w:rPr>
          <w:rFonts w:ascii="Arial" w:hAnsi="Arial"/>
          <w:color w:val="293A55"/>
          <w:sz w:val="18"/>
        </w:rPr>
        <w:t>ункт 14 частини першої статті 11 із змінами, внесеними</w:t>
      </w:r>
      <w:r>
        <w:br/>
      </w:r>
      <w:r>
        <w:rPr>
          <w:rFonts w:ascii="Arial" w:hAnsi="Arial"/>
          <w:color w:val="293A55"/>
          <w:sz w:val="18"/>
        </w:rPr>
        <w:t xml:space="preserve"> згідно із Законом України від 10.12.2015 р. N 889-VIII)</w:t>
      </w:r>
    </w:p>
    <w:p w:rsidR="00685AA4" w:rsidRDefault="00BA75C2">
      <w:pPr>
        <w:spacing w:after="75"/>
        <w:ind w:firstLine="240"/>
        <w:jc w:val="both"/>
      </w:pPr>
      <w:bookmarkStart w:id="308" w:name="177"/>
      <w:bookmarkEnd w:id="307"/>
      <w:r>
        <w:rPr>
          <w:rFonts w:ascii="Arial" w:hAnsi="Arial"/>
          <w:color w:val="000000"/>
          <w:sz w:val="18"/>
        </w:rPr>
        <w:t xml:space="preserve">15) надання </w:t>
      </w:r>
      <w:r>
        <w:rPr>
          <w:rFonts w:ascii="Arial" w:hAnsi="Arial"/>
          <w:color w:val="293A55"/>
          <w:sz w:val="18"/>
        </w:rPr>
        <w:t>рекомендаційних роз'яснень</w:t>
      </w:r>
      <w:r>
        <w:rPr>
          <w:rFonts w:ascii="Arial" w:hAnsi="Arial"/>
          <w:color w:val="000000"/>
          <w:sz w:val="18"/>
        </w:rPr>
        <w:t>, методичної та консультаційної допомоги з питань застосування актів законодавства з питань етичної поведі</w:t>
      </w:r>
      <w:r>
        <w:rPr>
          <w:rFonts w:ascii="Arial" w:hAnsi="Arial"/>
          <w:color w:val="000000"/>
          <w:sz w:val="18"/>
        </w:rPr>
        <w:t>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r>
        <w:rPr>
          <w:rFonts w:ascii="Arial" w:hAnsi="Arial"/>
          <w:color w:val="293A55"/>
          <w:sz w:val="18"/>
        </w:rPr>
        <w:t>, застосування інших положень цього Закону та прийнятих на його виконання нормативно-</w:t>
      </w:r>
      <w:r>
        <w:rPr>
          <w:rFonts w:ascii="Arial" w:hAnsi="Arial"/>
          <w:color w:val="293A55"/>
          <w:sz w:val="18"/>
        </w:rPr>
        <w:t>правових актів, захисту викривачів</w:t>
      </w:r>
      <w:r>
        <w:rPr>
          <w:rFonts w:ascii="Arial" w:hAnsi="Arial"/>
          <w:color w:val="000000"/>
          <w:sz w:val="18"/>
        </w:rPr>
        <w:t>;</w:t>
      </w:r>
    </w:p>
    <w:p w:rsidR="00685AA4" w:rsidRDefault="00BA75C2">
      <w:pPr>
        <w:spacing w:after="75"/>
        <w:ind w:firstLine="240"/>
        <w:jc w:val="right"/>
      </w:pPr>
      <w:bookmarkStart w:id="309" w:name="1393"/>
      <w:bookmarkEnd w:id="308"/>
      <w:r>
        <w:rPr>
          <w:rFonts w:ascii="Arial" w:hAnsi="Arial"/>
          <w:color w:val="293A55"/>
          <w:sz w:val="18"/>
        </w:rPr>
        <w:t>(пункт 15 частини першої статті 11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140-IX,</w:t>
      </w:r>
      <w:r>
        <w:br/>
      </w:r>
      <w:r>
        <w:rPr>
          <w:rFonts w:ascii="Arial" w:hAnsi="Arial"/>
          <w:color w:val="293A55"/>
          <w:sz w:val="18"/>
        </w:rPr>
        <w:t>від 17.10.2019 р. N 198-IX,</w:t>
      </w:r>
      <w:r>
        <w:br/>
      </w:r>
      <w:r>
        <w:rPr>
          <w:rFonts w:ascii="Arial" w:hAnsi="Arial"/>
          <w:color w:val="293A55"/>
          <w:sz w:val="18"/>
        </w:rPr>
        <w:t>від 20.09.2023 р. N 3384-IX)</w:t>
      </w:r>
    </w:p>
    <w:p w:rsidR="00685AA4" w:rsidRDefault="00BA75C2">
      <w:pPr>
        <w:spacing w:after="75"/>
        <w:ind w:firstLine="240"/>
        <w:jc w:val="both"/>
      </w:pPr>
      <w:bookmarkStart w:id="310" w:name="2577"/>
      <w:bookmarkEnd w:id="309"/>
      <w:r>
        <w:rPr>
          <w:rFonts w:ascii="Arial" w:hAnsi="Arial"/>
          <w:color w:val="293A55"/>
          <w:sz w:val="18"/>
        </w:rPr>
        <w:t>15</w:t>
      </w:r>
      <w:r>
        <w:rPr>
          <w:rFonts w:ascii="Arial" w:hAnsi="Arial"/>
          <w:color w:val="000000"/>
          <w:vertAlign w:val="superscript"/>
        </w:rPr>
        <w:t>1</w:t>
      </w:r>
      <w:r>
        <w:rPr>
          <w:rFonts w:ascii="Arial" w:hAnsi="Arial"/>
          <w:color w:val="293A55"/>
          <w:sz w:val="18"/>
        </w:rPr>
        <w:t>) надання рекомендаційних роз'яснень, методично</w:t>
      </w:r>
      <w:r>
        <w:rPr>
          <w:rFonts w:ascii="Arial" w:hAnsi="Arial"/>
          <w:color w:val="293A55"/>
          <w:sz w:val="18"/>
        </w:rPr>
        <w:t>ї та консультаційної допомоги з питань застосування актів законодавства з питань лобіювання;</w:t>
      </w:r>
    </w:p>
    <w:p w:rsidR="00685AA4" w:rsidRDefault="00BA75C2">
      <w:pPr>
        <w:spacing w:after="75"/>
        <w:ind w:firstLine="240"/>
        <w:jc w:val="right"/>
      </w:pPr>
      <w:bookmarkStart w:id="311" w:name="2578"/>
      <w:bookmarkEnd w:id="310"/>
      <w:r>
        <w:rPr>
          <w:rFonts w:ascii="Arial" w:hAnsi="Arial"/>
          <w:color w:val="293A55"/>
          <w:sz w:val="18"/>
        </w:rPr>
        <w:t>(частину першу статті 11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23.02.2024 р. N 3606-IX,</w:t>
      </w:r>
      <w:r>
        <w:br/>
      </w:r>
      <w:r>
        <w:rPr>
          <w:rFonts w:ascii="Arial" w:hAnsi="Arial"/>
          <w:i/>
          <w:color w:val="000000"/>
          <w:sz w:val="18"/>
        </w:rPr>
        <w:t>який вводиться в дію</w:t>
      </w:r>
      <w:r>
        <w:rPr>
          <w:rFonts w:ascii="Arial" w:hAnsi="Arial"/>
          <w:color w:val="000000"/>
          <w:sz w:val="18"/>
        </w:rPr>
        <w:t xml:space="preserve"> </w:t>
      </w:r>
      <w:r>
        <w:rPr>
          <w:rFonts w:ascii="Arial" w:hAnsi="Arial"/>
          <w:color w:val="293A55"/>
          <w:sz w:val="18"/>
        </w:rPr>
        <w:t>через два місяці з дня початку</w:t>
      </w:r>
      <w:r>
        <w:br/>
      </w:r>
      <w:r>
        <w:rPr>
          <w:rFonts w:ascii="Arial" w:hAnsi="Arial"/>
          <w:color w:val="293A55"/>
          <w:sz w:val="18"/>
        </w:rPr>
        <w:t xml:space="preserve"> функціо</w:t>
      </w:r>
      <w:r>
        <w:rPr>
          <w:rFonts w:ascii="Arial" w:hAnsi="Arial"/>
          <w:color w:val="293A55"/>
          <w:sz w:val="18"/>
        </w:rPr>
        <w:t>нування Реєстру прозорості, але не пізніше 01.09.2025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19.11.2024 р. N 4059-IX)</w:t>
      </w:r>
    </w:p>
    <w:p w:rsidR="00685AA4" w:rsidRDefault="00BA75C2">
      <w:pPr>
        <w:spacing w:after="75"/>
        <w:ind w:firstLine="240"/>
        <w:jc w:val="both"/>
      </w:pPr>
      <w:bookmarkStart w:id="312" w:name="178"/>
      <w:bookmarkEnd w:id="311"/>
      <w:r>
        <w:rPr>
          <w:rFonts w:ascii="Arial" w:hAnsi="Arial"/>
          <w:color w:val="000000"/>
          <w:sz w:val="18"/>
        </w:rPr>
        <w:t xml:space="preserve">16) інформування громадськості про здійснювані Національним агентством заходи щодо запобігання корупції, реалізація заходів, </w:t>
      </w:r>
      <w:r>
        <w:rPr>
          <w:rFonts w:ascii="Arial" w:hAnsi="Arial"/>
          <w:color w:val="000000"/>
          <w:sz w:val="18"/>
        </w:rPr>
        <w:t>спрямованих на формування у свідомості громадян негативного ставлення до корупції;</w:t>
      </w:r>
    </w:p>
    <w:p w:rsidR="00685AA4" w:rsidRDefault="00BA75C2">
      <w:pPr>
        <w:spacing w:after="75"/>
        <w:ind w:firstLine="240"/>
        <w:jc w:val="both"/>
      </w:pPr>
      <w:bookmarkStart w:id="313" w:name="179"/>
      <w:bookmarkEnd w:id="312"/>
      <w:r>
        <w:rPr>
          <w:rFonts w:ascii="Arial" w:hAnsi="Arial"/>
          <w:color w:val="000000"/>
          <w:sz w:val="18"/>
        </w:rPr>
        <w:t>17) залучення громадськості до формування, реалізації та моніторингу антикорупційної політики;</w:t>
      </w:r>
    </w:p>
    <w:p w:rsidR="00685AA4" w:rsidRDefault="00BA75C2">
      <w:pPr>
        <w:spacing w:after="75"/>
        <w:ind w:firstLine="240"/>
        <w:jc w:val="both"/>
      </w:pPr>
      <w:bookmarkStart w:id="314" w:name="180"/>
      <w:bookmarkEnd w:id="313"/>
      <w:r>
        <w:rPr>
          <w:rFonts w:ascii="Arial" w:hAnsi="Arial"/>
          <w:color w:val="000000"/>
          <w:sz w:val="18"/>
        </w:rPr>
        <w:lastRenderedPageBreak/>
        <w:t>18) координація виконання міжнародних зобов'язань у сфері формування та реаліз</w:t>
      </w:r>
      <w:r>
        <w:rPr>
          <w:rFonts w:ascii="Arial" w:hAnsi="Arial"/>
          <w:color w:val="000000"/>
          <w:sz w:val="18"/>
        </w:rPr>
        <w:t>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rsidR="00685AA4" w:rsidRDefault="00BA75C2">
      <w:pPr>
        <w:spacing w:after="75"/>
        <w:ind w:firstLine="240"/>
        <w:jc w:val="both"/>
      </w:pPr>
      <w:bookmarkStart w:id="315" w:name="181"/>
      <w:bookmarkEnd w:id="314"/>
      <w:r>
        <w:rPr>
          <w:rFonts w:ascii="Arial" w:hAnsi="Arial"/>
          <w:color w:val="000000"/>
          <w:sz w:val="18"/>
        </w:rPr>
        <w:t>19) обмін інформацією з компетентними органами іноземних держав та міжнародними організаціям</w:t>
      </w:r>
      <w:r>
        <w:rPr>
          <w:rFonts w:ascii="Arial" w:hAnsi="Arial"/>
          <w:color w:val="000000"/>
          <w:sz w:val="18"/>
        </w:rPr>
        <w:t>и;</w:t>
      </w:r>
    </w:p>
    <w:p w:rsidR="00685AA4" w:rsidRDefault="00BA75C2">
      <w:pPr>
        <w:spacing w:after="75"/>
        <w:ind w:firstLine="240"/>
        <w:jc w:val="both"/>
      </w:pPr>
      <w:bookmarkStart w:id="316" w:name="182"/>
      <w:bookmarkEnd w:id="315"/>
      <w:r>
        <w:rPr>
          <w:rFonts w:ascii="Arial" w:hAnsi="Arial"/>
          <w:color w:val="000000"/>
          <w:sz w:val="18"/>
        </w:rPr>
        <w:t>20) інші повноваження, визначені законом.</w:t>
      </w:r>
    </w:p>
    <w:p w:rsidR="00685AA4" w:rsidRDefault="00BA75C2">
      <w:pPr>
        <w:pStyle w:val="3"/>
        <w:spacing w:after="225"/>
        <w:jc w:val="center"/>
      </w:pPr>
      <w:bookmarkStart w:id="317" w:name="183"/>
      <w:bookmarkEnd w:id="316"/>
      <w:r>
        <w:rPr>
          <w:rFonts w:ascii="Arial" w:hAnsi="Arial"/>
          <w:color w:val="000000"/>
          <w:sz w:val="26"/>
        </w:rPr>
        <w:t>Стаття 12. Права Національного агентства</w:t>
      </w:r>
    </w:p>
    <w:p w:rsidR="00685AA4" w:rsidRDefault="00BA75C2">
      <w:pPr>
        <w:spacing w:after="75"/>
        <w:ind w:firstLine="240"/>
        <w:jc w:val="both"/>
      </w:pPr>
      <w:bookmarkStart w:id="318" w:name="184"/>
      <w:bookmarkEnd w:id="317"/>
      <w:r>
        <w:rPr>
          <w:rFonts w:ascii="Arial" w:hAnsi="Arial"/>
          <w:color w:val="000000"/>
          <w:sz w:val="18"/>
        </w:rPr>
        <w:t>1. Національне агентство з метою виконання покладених на нього повноважень має такі права:</w:t>
      </w:r>
    </w:p>
    <w:p w:rsidR="00685AA4" w:rsidRDefault="00BA75C2">
      <w:pPr>
        <w:spacing w:after="75"/>
        <w:ind w:firstLine="240"/>
        <w:jc w:val="both"/>
      </w:pPr>
      <w:bookmarkStart w:id="319" w:name="1873"/>
      <w:bookmarkEnd w:id="318"/>
      <w:r>
        <w:rPr>
          <w:rFonts w:ascii="Arial" w:hAnsi="Arial"/>
          <w:color w:val="293A55"/>
          <w:sz w:val="18"/>
        </w:rPr>
        <w:t>1) пункт 1 частини першої статті 12 виключено</w:t>
      </w:r>
    </w:p>
    <w:p w:rsidR="00685AA4" w:rsidRDefault="00BA75C2">
      <w:pPr>
        <w:spacing w:after="75"/>
        <w:ind w:firstLine="240"/>
        <w:jc w:val="right"/>
      </w:pPr>
      <w:bookmarkStart w:id="320" w:name="1394"/>
      <w:bookmarkEnd w:id="319"/>
      <w:r>
        <w:rPr>
          <w:rFonts w:ascii="Arial" w:hAnsi="Arial"/>
          <w:color w:val="293A55"/>
          <w:sz w:val="18"/>
        </w:rPr>
        <w:t>(пункт 1 частини першої статті 12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21" w:name="1874"/>
      <w:bookmarkEnd w:id="320"/>
      <w:r>
        <w:rPr>
          <w:rFonts w:ascii="Arial" w:hAnsi="Arial"/>
          <w:color w:val="293A55"/>
          <w:sz w:val="18"/>
        </w:rPr>
        <w:t>1</w:t>
      </w:r>
      <w:r>
        <w:rPr>
          <w:rFonts w:ascii="Arial" w:hAnsi="Arial"/>
          <w:color w:val="000000"/>
          <w:vertAlign w:val="superscript"/>
        </w:rPr>
        <w:t>1</w:t>
      </w:r>
      <w:r>
        <w:rPr>
          <w:rFonts w:ascii="Arial" w:hAnsi="Arial"/>
          <w:color w:val="293A55"/>
          <w:sz w:val="18"/>
        </w:rPr>
        <w:t>) одержувати в установлен</w:t>
      </w:r>
      <w:r>
        <w:rPr>
          <w:rFonts w:ascii="Arial" w:hAnsi="Arial"/>
          <w:color w:val="293A55"/>
          <w:sz w:val="18"/>
        </w:rPr>
        <w:t xml:space="preserve">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w:t>
      </w:r>
      <w:r>
        <w:rPr>
          <w:rFonts w:ascii="Arial" w:hAnsi="Arial"/>
          <w:color w:val="293A55"/>
          <w:sz w:val="18"/>
        </w:rPr>
        <w:t>у тому числі з обмеженим доступом, необхідну для виконання покладених на нього завдань;</w:t>
      </w:r>
    </w:p>
    <w:p w:rsidR="00685AA4" w:rsidRDefault="00BA75C2">
      <w:pPr>
        <w:spacing w:after="75"/>
        <w:ind w:firstLine="240"/>
        <w:jc w:val="right"/>
      </w:pPr>
      <w:bookmarkStart w:id="322" w:name="1877"/>
      <w:bookmarkEnd w:id="321"/>
      <w:r>
        <w:rPr>
          <w:rFonts w:ascii="Arial" w:hAnsi="Arial"/>
          <w:color w:val="293A55"/>
          <w:sz w:val="18"/>
        </w:rPr>
        <w:t>(частину першу статті 12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23" w:name="1875"/>
      <w:bookmarkEnd w:id="322"/>
      <w:r>
        <w:rPr>
          <w:rFonts w:ascii="Arial" w:hAnsi="Arial"/>
          <w:color w:val="293A55"/>
          <w:sz w:val="18"/>
        </w:rPr>
        <w:t>1</w:t>
      </w:r>
      <w:r>
        <w:rPr>
          <w:rFonts w:ascii="Arial" w:hAnsi="Arial"/>
          <w:color w:val="000000"/>
          <w:vertAlign w:val="superscript"/>
        </w:rPr>
        <w:t>2</w:t>
      </w:r>
      <w:r>
        <w:rPr>
          <w:rFonts w:ascii="Arial" w:hAnsi="Arial"/>
          <w:color w:val="293A55"/>
          <w:sz w:val="18"/>
        </w:rPr>
        <w:t>) мати безпосередній автоматизований доступ до інформаційно-теле</w:t>
      </w:r>
      <w:r>
        <w:rPr>
          <w:rFonts w:ascii="Arial" w:hAnsi="Arial"/>
          <w:color w:val="293A55"/>
          <w:sz w:val="18"/>
        </w:rPr>
        <w:t>комунікаційних і довідкових систем, реєстрів, банків даних, у тому числі тих, що містять інформацію з обмеженим доступом, держателем (адміністратором) яких є державні органи або органи місцевого самоврядування, користуватися державними, у тому числі урядов</w:t>
      </w:r>
      <w:r>
        <w:rPr>
          <w:rFonts w:ascii="Arial" w:hAnsi="Arial"/>
          <w:color w:val="293A55"/>
          <w:sz w:val="18"/>
        </w:rPr>
        <w:t>ими, засобами зв'язку і комунікацій, мережами спеціального зв'язку та іншими технічними засобами. Отримання інформації з Єдиного реєстру досудових розслідувань здійснюється у порядку та обсязі, визначених спільним наказом Національного агентства та Генерал</w:t>
      </w:r>
      <w:r>
        <w:rPr>
          <w:rFonts w:ascii="Arial" w:hAnsi="Arial"/>
          <w:color w:val="293A55"/>
          <w:sz w:val="18"/>
        </w:rPr>
        <w:t>ьного прокурора.</w:t>
      </w:r>
    </w:p>
    <w:p w:rsidR="00685AA4" w:rsidRDefault="00BA75C2">
      <w:pPr>
        <w:spacing w:after="75"/>
        <w:ind w:firstLine="240"/>
        <w:jc w:val="both"/>
      </w:pPr>
      <w:bookmarkStart w:id="324" w:name="1876"/>
      <w:bookmarkEnd w:id="323"/>
      <w:r>
        <w:rPr>
          <w:rFonts w:ascii="Arial" w:hAnsi="Arial"/>
          <w:color w:val="293A55"/>
          <w:sz w:val="18"/>
        </w:rPr>
        <w:t>Обробку такої інформації Національне агентство здійснює з дотриманням законодавства про захист персональних даних та забезпечення таємниці, що охороняється законом;</w:t>
      </w:r>
    </w:p>
    <w:p w:rsidR="00685AA4" w:rsidRDefault="00BA75C2">
      <w:pPr>
        <w:spacing w:after="75"/>
        <w:ind w:firstLine="240"/>
        <w:jc w:val="right"/>
      </w:pPr>
      <w:bookmarkStart w:id="325" w:name="1878"/>
      <w:bookmarkEnd w:id="324"/>
      <w:r>
        <w:rPr>
          <w:rFonts w:ascii="Arial" w:hAnsi="Arial"/>
          <w:color w:val="293A55"/>
          <w:sz w:val="18"/>
        </w:rPr>
        <w:t>(частину першу статті 12 доповнено пунктом 1</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26" w:name="1879"/>
      <w:bookmarkEnd w:id="325"/>
      <w:r>
        <w:rPr>
          <w:rFonts w:ascii="Arial" w:hAnsi="Arial"/>
          <w:color w:val="293A55"/>
          <w:sz w:val="18"/>
        </w:rPr>
        <w:t>2) пункт 2 частини першої статті 12 виключено</w:t>
      </w:r>
    </w:p>
    <w:p w:rsidR="00685AA4" w:rsidRDefault="00BA75C2">
      <w:pPr>
        <w:spacing w:after="75"/>
        <w:ind w:firstLine="240"/>
        <w:jc w:val="right"/>
      </w:pPr>
      <w:bookmarkStart w:id="327" w:name="1397"/>
      <w:bookmarkEnd w:id="326"/>
      <w:r>
        <w:rPr>
          <w:rFonts w:ascii="Arial" w:hAnsi="Arial"/>
          <w:color w:val="293A55"/>
          <w:sz w:val="18"/>
        </w:rPr>
        <w:t>(пункт 2 частини першої 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w:t>
      </w:r>
      <w:r>
        <w:rPr>
          <w:rFonts w:ascii="Arial" w:hAnsi="Arial"/>
          <w:color w:val="293A55"/>
          <w:sz w:val="18"/>
        </w:rPr>
        <w:t>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28" w:name="1398"/>
      <w:bookmarkEnd w:id="327"/>
      <w:r>
        <w:rPr>
          <w:rFonts w:ascii="Arial" w:hAnsi="Arial"/>
          <w:color w:val="293A55"/>
          <w:sz w:val="18"/>
        </w:rPr>
        <w:t>2</w:t>
      </w:r>
      <w:r>
        <w:rPr>
          <w:rFonts w:ascii="Arial" w:hAnsi="Arial"/>
          <w:color w:val="000000"/>
          <w:vertAlign w:val="superscript"/>
        </w:rPr>
        <w:t>1</w:t>
      </w:r>
      <w:r>
        <w:rPr>
          <w:rFonts w:ascii="Arial" w:hAnsi="Arial"/>
          <w:color w:val="293A55"/>
          <w:sz w:val="18"/>
        </w:rPr>
        <w:t>) отримувати інформацію з відкритих баз даних, реєстрів іноземних держав, у тому числі після внесення плати за отримання відповідної інформації, якщо така плата вимагає</w:t>
      </w:r>
      <w:r>
        <w:rPr>
          <w:rFonts w:ascii="Arial" w:hAnsi="Arial"/>
          <w:color w:val="293A55"/>
          <w:sz w:val="18"/>
        </w:rPr>
        <w:t>ться для доступу до інформації;</w:t>
      </w:r>
    </w:p>
    <w:p w:rsidR="00685AA4" w:rsidRDefault="00BA75C2">
      <w:pPr>
        <w:spacing w:after="75"/>
        <w:ind w:firstLine="240"/>
        <w:jc w:val="right"/>
      </w:pPr>
      <w:bookmarkStart w:id="329" w:name="1399"/>
      <w:bookmarkEnd w:id="328"/>
      <w:r>
        <w:rPr>
          <w:rFonts w:ascii="Arial" w:hAnsi="Arial"/>
          <w:color w:val="293A55"/>
          <w:sz w:val="18"/>
        </w:rPr>
        <w:t>(частину першу статті 12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02.10.2019 р. N 140-IX)</w:t>
      </w:r>
    </w:p>
    <w:p w:rsidR="00685AA4" w:rsidRDefault="00BA75C2">
      <w:pPr>
        <w:spacing w:after="75"/>
        <w:ind w:firstLine="240"/>
        <w:jc w:val="both"/>
      </w:pPr>
      <w:bookmarkStart w:id="330" w:name="187"/>
      <w:bookmarkEnd w:id="329"/>
      <w:r>
        <w:rPr>
          <w:rFonts w:ascii="Arial" w:hAnsi="Arial"/>
          <w:color w:val="000000"/>
          <w:sz w:val="18"/>
        </w:rPr>
        <w:t>3) залучати у встановленому порядку до виконання окремих робіт, участі у вивченні окремих питань науковців, у тому числі на</w:t>
      </w:r>
      <w:r>
        <w:rPr>
          <w:rFonts w:ascii="Arial" w:hAnsi="Arial"/>
          <w:color w:val="000000"/>
          <w:sz w:val="18"/>
        </w:rPr>
        <w:t xml:space="preserve"> договірній основі, працівників державних органів, органів влади Автономної Республіки Крим, органів місцевого самоврядування;</w:t>
      </w:r>
    </w:p>
    <w:p w:rsidR="00685AA4" w:rsidRDefault="00BA75C2">
      <w:pPr>
        <w:spacing w:after="75"/>
        <w:ind w:firstLine="240"/>
        <w:jc w:val="both"/>
      </w:pPr>
      <w:bookmarkStart w:id="331" w:name="188"/>
      <w:bookmarkEnd w:id="330"/>
      <w:r>
        <w:rPr>
          <w:rFonts w:ascii="Arial" w:hAnsi="Arial"/>
          <w:color w:val="000000"/>
          <w:sz w:val="18"/>
        </w:rPr>
        <w:t>4) створювати комісії та робочі групи, організовувати конференції, семінари і наради з питань запобігання і протидії корупції;</w:t>
      </w:r>
    </w:p>
    <w:p w:rsidR="00685AA4" w:rsidRDefault="00BA75C2">
      <w:pPr>
        <w:spacing w:after="75"/>
        <w:ind w:firstLine="240"/>
        <w:jc w:val="both"/>
      </w:pPr>
      <w:bookmarkStart w:id="332" w:name="189"/>
      <w:bookmarkEnd w:id="331"/>
      <w:r>
        <w:rPr>
          <w:rFonts w:ascii="Arial" w:hAnsi="Arial"/>
          <w:color w:val="000000"/>
          <w:sz w:val="18"/>
        </w:rPr>
        <w:t>5)</w:t>
      </w:r>
      <w:r>
        <w:rPr>
          <w:rFonts w:ascii="Arial" w:hAnsi="Arial"/>
          <w:color w:val="000000"/>
          <w:sz w:val="18"/>
        </w:rPr>
        <w:t xml:space="preserve"> приймати з питань, що належать до його компетенції, обов'язкові для виконання нормативно-правові акти;</w:t>
      </w:r>
    </w:p>
    <w:p w:rsidR="00685AA4" w:rsidRDefault="00BA75C2">
      <w:pPr>
        <w:spacing w:after="75"/>
        <w:ind w:firstLine="240"/>
        <w:jc w:val="both"/>
      </w:pPr>
      <w:bookmarkStart w:id="333" w:name="1880"/>
      <w:bookmarkEnd w:id="332"/>
      <w:r>
        <w:rPr>
          <w:rFonts w:ascii="Arial" w:hAnsi="Arial"/>
          <w:color w:val="293A55"/>
          <w:sz w:val="18"/>
        </w:rPr>
        <w:lastRenderedPageBreak/>
        <w:t>5</w:t>
      </w:r>
      <w:r>
        <w:rPr>
          <w:rFonts w:ascii="Arial" w:hAnsi="Arial"/>
          <w:color w:val="000000"/>
          <w:vertAlign w:val="superscript"/>
        </w:rPr>
        <w:t>1</w:t>
      </w:r>
      <w:r>
        <w:rPr>
          <w:rFonts w:ascii="Arial" w:hAnsi="Arial"/>
          <w:color w:val="293A55"/>
          <w:sz w:val="18"/>
        </w:rPr>
        <w:t xml:space="preserve">) отримувати заяви фізичних та юридичних осіб про порушення вимог цього Закону, проводити за власною ініціативою перевірку можливих фактів порушення </w:t>
      </w:r>
      <w:r>
        <w:rPr>
          <w:rFonts w:ascii="Arial" w:hAnsi="Arial"/>
          <w:color w:val="293A55"/>
          <w:sz w:val="18"/>
        </w:rPr>
        <w:t>вимог цього Закону;</w:t>
      </w:r>
    </w:p>
    <w:p w:rsidR="00685AA4" w:rsidRDefault="00BA75C2">
      <w:pPr>
        <w:spacing w:after="75"/>
        <w:ind w:firstLine="240"/>
        <w:jc w:val="right"/>
      </w:pPr>
      <w:bookmarkStart w:id="334" w:name="1887"/>
      <w:bookmarkEnd w:id="333"/>
      <w:r>
        <w:rPr>
          <w:rFonts w:ascii="Arial" w:hAnsi="Arial"/>
          <w:color w:val="293A55"/>
          <w:sz w:val="18"/>
        </w:rPr>
        <w:t>(частину першу статті 12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35" w:name="1881"/>
      <w:bookmarkEnd w:id="334"/>
      <w:r>
        <w:rPr>
          <w:rFonts w:ascii="Arial" w:hAnsi="Arial"/>
          <w:color w:val="293A55"/>
          <w:sz w:val="18"/>
        </w:rPr>
        <w:t>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проводити</w:t>
      </w:r>
      <w:r>
        <w:rPr>
          <w:rFonts w:ascii="Arial" w:hAnsi="Arial"/>
          <w:color w:val="000000"/>
          <w:sz w:val="18"/>
        </w:rPr>
        <w:t xml:space="preserve"> </w:t>
      </w:r>
      <w:r>
        <w:rPr>
          <w:rFonts w:ascii="Arial" w:hAnsi="Arial"/>
          <w:color w:val="293A55"/>
          <w:sz w:val="18"/>
        </w:rPr>
        <w:t>перевірки</w:t>
      </w:r>
      <w:r>
        <w:rPr>
          <w:rFonts w:ascii="Arial" w:hAnsi="Arial"/>
          <w:color w:val="000000"/>
          <w:sz w:val="18"/>
        </w:rPr>
        <w:t xml:space="preserve"> </w:t>
      </w:r>
      <w:r>
        <w:rPr>
          <w:rFonts w:ascii="Arial" w:hAnsi="Arial"/>
          <w:color w:val="293A55"/>
          <w:sz w:val="18"/>
        </w:rPr>
        <w:t>організації роботи із запобігання і виявлення корупції в державних органах, органах влади Автономної Республік</w:t>
      </w:r>
      <w:r>
        <w:rPr>
          <w:rFonts w:ascii="Arial" w:hAnsi="Arial"/>
          <w:color w:val="293A55"/>
          <w:sz w:val="18"/>
        </w:rPr>
        <w:t>и Крим, органах місцевого самоврядування, юридичних особах публічного права та юридичних особах, зазначених у частині другій статті 62 цього Закону, зокрема щодо підготовки та виконання антикорупційних програм, функціонування внутрішніх і регулярних каналі</w:t>
      </w:r>
      <w:r>
        <w:rPr>
          <w:rFonts w:ascii="Arial" w:hAnsi="Arial"/>
          <w:color w:val="293A55"/>
          <w:sz w:val="18"/>
        </w:rPr>
        <w:t>в повідомлення про можливі факти корупційних або пов'язаних з корупцією правопорушень, інших порушень цього Закону, захисту викривачів;</w:t>
      </w:r>
    </w:p>
    <w:p w:rsidR="00685AA4" w:rsidRDefault="00BA75C2">
      <w:pPr>
        <w:spacing w:after="75"/>
        <w:ind w:firstLine="240"/>
        <w:jc w:val="right"/>
      </w:pPr>
      <w:bookmarkStart w:id="336" w:name="1888"/>
      <w:bookmarkEnd w:id="335"/>
      <w:r>
        <w:rPr>
          <w:rFonts w:ascii="Arial" w:hAnsi="Arial"/>
          <w:color w:val="293A55"/>
          <w:sz w:val="18"/>
        </w:rPr>
        <w:t>(частину першу статті 12 доповнено пунктом 5</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r>
        <w:br/>
      </w:r>
      <w:r>
        <w:rPr>
          <w:rFonts w:ascii="Arial" w:hAnsi="Arial"/>
          <w:color w:val="293A55"/>
          <w:sz w:val="18"/>
        </w:rPr>
        <w:t>пункт 5</w:t>
      </w:r>
      <w:r>
        <w:rPr>
          <w:rFonts w:ascii="Arial" w:hAnsi="Arial"/>
          <w:color w:val="000000"/>
          <w:vertAlign w:val="superscript"/>
        </w:rPr>
        <w:t>2</w:t>
      </w:r>
      <w:r>
        <w:rPr>
          <w:rFonts w:ascii="Arial" w:hAnsi="Arial"/>
          <w:color w:val="293A55"/>
          <w:sz w:val="18"/>
        </w:rPr>
        <w:t xml:space="preserve"> частини п</w:t>
      </w:r>
      <w:r>
        <w:rPr>
          <w:rFonts w:ascii="Arial" w:hAnsi="Arial"/>
          <w:color w:val="293A55"/>
          <w:sz w:val="18"/>
        </w:rPr>
        <w:t>ершої статті 12 із змінами, внесеними</w:t>
      </w:r>
      <w:r>
        <w:br/>
      </w:r>
      <w:r>
        <w:rPr>
          <w:rFonts w:ascii="Arial" w:hAnsi="Arial"/>
          <w:color w:val="293A55"/>
          <w:sz w:val="18"/>
        </w:rPr>
        <w:t xml:space="preserve"> згідно із Законом України від 01.06.2021 р. N 1502-IX)</w:t>
      </w:r>
    </w:p>
    <w:p w:rsidR="00685AA4" w:rsidRDefault="00BA75C2">
      <w:pPr>
        <w:spacing w:after="75"/>
        <w:ind w:firstLine="240"/>
        <w:jc w:val="both"/>
      </w:pPr>
      <w:bookmarkStart w:id="337" w:name="1882"/>
      <w:bookmarkEnd w:id="336"/>
      <w:r>
        <w:rPr>
          <w:rFonts w:ascii="Arial" w:hAnsi="Arial"/>
          <w:color w:val="293A55"/>
          <w:sz w:val="18"/>
        </w:rPr>
        <w:t>5</w:t>
      </w:r>
      <w:r>
        <w:rPr>
          <w:rFonts w:ascii="Arial" w:hAnsi="Arial"/>
          <w:color w:val="000000"/>
          <w:vertAlign w:val="superscript"/>
        </w:rPr>
        <w:t>3</w:t>
      </w:r>
      <w:r>
        <w:rPr>
          <w:rFonts w:ascii="Arial" w:hAnsi="Arial"/>
          <w:color w:val="293A55"/>
          <w:sz w:val="18"/>
        </w:rPr>
        <w:t>) вносити приписи про порушення вимог законодавства щодо етичної поведінки, запобігання та врегулювання конфлікту інтересів, інших вимог та обмежень, передбачен</w:t>
      </w:r>
      <w:r>
        <w:rPr>
          <w:rFonts w:ascii="Arial" w:hAnsi="Arial"/>
          <w:color w:val="293A55"/>
          <w:sz w:val="18"/>
        </w:rPr>
        <w:t>их цим Законом, захисту викривачів;</w:t>
      </w:r>
    </w:p>
    <w:p w:rsidR="00685AA4" w:rsidRDefault="00BA75C2">
      <w:pPr>
        <w:spacing w:after="75"/>
        <w:ind w:firstLine="240"/>
        <w:jc w:val="right"/>
      </w:pPr>
      <w:bookmarkStart w:id="338" w:name="1889"/>
      <w:bookmarkEnd w:id="337"/>
      <w:r>
        <w:rPr>
          <w:rFonts w:ascii="Arial" w:hAnsi="Arial"/>
          <w:color w:val="293A55"/>
          <w:sz w:val="18"/>
        </w:rPr>
        <w:t>(частину першу статті 12 доповнено пунктом 5</w:t>
      </w:r>
      <w:r>
        <w:rPr>
          <w:rFonts w:ascii="Arial" w:hAnsi="Arial"/>
          <w:color w:val="000000"/>
          <w:vertAlign w:val="superscript"/>
        </w:rPr>
        <w:t>3</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39" w:name="1883"/>
      <w:bookmarkEnd w:id="338"/>
      <w:r>
        <w:rPr>
          <w:rFonts w:ascii="Arial" w:hAnsi="Arial"/>
          <w:color w:val="293A55"/>
          <w:sz w:val="18"/>
        </w:rPr>
        <w:t>5</w:t>
      </w:r>
      <w:r>
        <w:rPr>
          <w:rFonts w:ascii="Arial" w:hAnsi="Arial"/>
          <w:color w:val="000000"/>
          <w:vertAlign w:val="superscript"/>
        </w:rPr>
        <w:t>4</w:t>
      </w:r>
      <w:r>
        <w:rPr>
          <w:rFonts w:ascii="Arial" w:hAnsi="Arial"/>
          <w:color w:val="293A55"/>
          <w:sz w:val="18"/>
        </w:rPr>
        <w:t>) отримувати від осіб, уповноважених на виконання функцій держави або місцевого самоврядування, суб'єктів господарюв</w:t>
      </w:r>
      <w:r>
        <w:rPr>
          <w:rFonts w:ascii="Arial" w:hAnsi="Arial"/>
          <w:color w:val="293A55"/>
          <w:sz w:val="18"/>
        </w:rPr>
        <w:t>ання незалежно від форми власності, їх посадових осіб, громадян та їх об'єднань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w:t>
      </w:r>
      <w:r>
        <w:rPr>
          <w:rFonts w:ascii="Arial" w:hAnsi="Arial"/>
          <w:color w:val="293A55"/>
          <w:sz w:val="18"/>
        </w:rPr>
        <w:t>дбачених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rsidR="00685AA4" w:rsidRDefault="00BA75C2">
      <w:pPr>
        <w:spacing w:after="75"/>
        <w:ind w:firstLine="240"/>
        <w:jc w:val="right"/>
      </w:pPr>
      <w:bookmarkStart w:id="340" w:name="1890"/>
      <w:bookmarkEnd w:id="339"/>
      <w:r>
        <w:rPr>
          <w:rFonts w:ascii="Arial" w:hAnsi="Arial"/>
          <w:color w:val="293A55"/>
          <w:sz w:val="18"/>
        </w:rPr>
        <w:t>(частину першу статті 12 доповнено пунктом 5</w:t>
      </w:r>
      <w:r>
        <w:rPr>
          <w:rFonts w:ascii="Arial" w:hAnsi="Arial"/>
          <w:color w:val="000000"/>
          <w:vertAlign w:val="superscript"/>
        </w:rPr>
        <w:t>4</w:t>
      </w:r>
      <w:r>
        <w:br/>
      </w:r>
      <w:r>
        <w:rPr>
          <w:rFonts w:ascii="Arial" w:hAnsi="Arial"/>
          <w:color w:val="293A55"/>
          <w:sz w:val="18"/>
        </w:rPr>
        <w:t xml:space="preserve"> згідно із Законом України від 15.12.2020 р. N 1079-I</w:t>
      </w:r>
      <w:r>
        <w:rPr>
          <w:rFonts w:ascii="Arial" w:hAnsi="Arial"/>
          <w:color w:val="293A55"/>
          <w:sz w:val="18"/>
        </w:rPr>
        <w:t>X)</w:t>
      </w:r>
    </w:p>
    <w:p w:rsidR="00685AA4" w:rsidRDefault="00BA75C2">
      <w:pPr>
        <w:spacing w:after="75"/>
        <w:ind w:firstLine="240"/>
        <w:jc w:val="both"/>
      </w:pPr>
      <w:bookmarkStart w:id="341" w:name="1884"/>
      <w:bookmarkEnd w:id="340"/>
      <w:r>
        <w:rPr>
          <w:rFonts w:ascii="Arial" w:hAnsi="Arial"/>
          <w:color w:val="293A55"/>
          <w:sz w:val="18"/>
        </w:rPr>
        <w:t>5</w:t>
      </w:r>
      <w:r>
        <w:rPr>
          <w:rFonts w:ascii="Arial" w:hAnsi="Arial"/>
          <w:color w:val="000000"/>
          <w:vertAlign w:val="superscript"/>
        </w:rPr>
        <w:t>5</w:t>
      </w:r>
      <w:r>
        <w:rPr>
          <w:rFonts w:ascii="Arial" w:hAnsi="Arial"/>
          <w:color w:val="293A55"/>
          <w:sz w:val="18"/>
        </w:rPr>
        <w:t>) отримувати від осіб, уповноважених на виконання функцій держави або місцевого самоврядування, прирівняних до них осіб, працівників юридичних осіб публічного права та юридичних осіб, зазначених у частині другій статті 62 цього Закону, письмові поясне</w:t>
      </w:r>
      <w:r>
        <w:rPr>
          <w:rFonts w:ascii="Arial" w:hAnsi="Arial"/>
          <w:color w:val="293A55"/>
          <w:sz w:val="18"/>
        </w:rPr>
        <w:t>ння з приводу обставин, що можуть свідчити про порушення вимог цього Закону щодо захисту викривачів;</w:t>
      </w:r>
    </w:p>
    <w:p w:rsidR="00685AA4" w:rsidRDefault="00BA75C2">
      <w:pPr>
        <w:spacing w:after="75"/>
        <w:ind w:firstLine="240"/>
        <w:jc w:val="right"/>
      </w:pPr>
      <w:bookmarkStart w:id="342" w:name="1891"/>
      <w:bookmarkEnd w:id="341"/>
      <w:r>
        <w:rPr>
          <w:rFonts w:ascii="Arial" w:hAnsi="Arial"/>
          <w:color w:val="293A55"/>
          <w:sz w:val="18"/>
        </w:rPr>
        <w:t>(частину першу статті 12 доповнено пунктом 5</w:t>
      </w:r>
      <w:r>
        <w:rPr>
          <w:rFonts w:ascii="Arial" w:hAnsi="Arial"/>
          <w:color w:val="000000"/>
          <w:vertAlign w:val="superscript"/>
        </w:rPr>
        <w:t>5</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43" w:name="1885"/>
      <w:bookmarkEnd w:id="342"/>
      <w:r>
        <w:rPr>
          <w:rFonts w:ascii="Arial" w:hAnsi="Arial"/>
          <w:color w:val="293A55"/>
          <w:sz w:val="18"/>
        </w:rPr>
        <w:t>5</w:t>
      </w:r>
      <w:r>
        <w:rPr>
          <w:rFonts w:ascii="Arial" w:hAnsi="Arial"/>
          <w:color w:val="000000"/>
          <w:vertAlign w:val="superscript"/>
        </w:rPr>
        <w:t>6</w:t>
      </w:r>
      <w:r>
        <w:rPr>
          <w:rFonts w:ascii="Arial" w:hAnsi="Arial"/>
          <w:color w:val="293A55"/>
          <w:sz w:val="18"/>
        </w:rPr>
        <w:t>) звертатися до суду із позовами (заявами) щодо виз</w:t>
      </w:r>
      <w:r>
        <w:rPr>
          <w:rFonts w:ascii="Arial" w:hAnsi="Arial"/>
          <w:color w:val="293A55"/>
          <w:sz w:val="18"/>
        </w:rPr>
        <w:t>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пов'язаного з корупцією правопору</w:t>
      </w:r>
      <w:r>
        <w:rPr>
          <w:rFonts w:ascii="Arial" w:hAnsi="Arial"/>
          <w:color w:val="293A55"/>
          <w:sz w:val="18"/>
        </w:rPr>
        <w:t>шення;</w:t>
      </w:r>
    </w:p>
    <w:p w:rsidR="00685AA4" w:rsidRDefault="00BA75C2">
      <w:pPr>
        <w:spacing w:after="75"/>
        <w:ind w:firstLine="240"/>
        <w:jc w:val="right"/>
      </w:pPr>
      <w:bookmarkStart w:id="344" w:name="1892"/>
      <w:bookmarkEnd w:id="343"/>
      <w:r>
        <w:rPr>
          <w:rFonts w:ascii="Arial" w:hAnsi="Arial"/>
          <w:color w:val="293A55"/>
          <w:sz w:val="18"/>
        </w:rPr>
        <w:t>(частину першу статті 12 доповнено пунктом 5</w:t>
      </w:r>
      <w:r>
        <w:rPr>
          <w:rFonts w:ascii="Arial" w:hAnsi="Arial"/>
          <w:color w:val="000000"/>
          <w:vertAlign w:val="superscript"/>
        </w:rPr>
        <w:t>6</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45" w:name="1886"/>
      <w:bookmarkEnd w:id="344"/>
      <w:r>
        <w:rPr>
          <w:rFonts w:ascii="Arial" w:hAnsi="Arial"/>
          <w:color w:val="293A55"/>
          <w:sz w:val="18"/>
        </w:rPr>
        <w:t>5</w:t>
      </w:r>
      <w:r>
        <w:rPr>
          <w:rFonts w:ascii="Arial" w:hAnsi="Arial"/>
          <w:color w:val="000000"/>
          <w:vertAlign w:val="superscript"/>
        </w:rPr>
        <w:t>7</w:t>
      </w:r>
      <w:r>
        <w:rPr>
          <w:rFonts w:ascii="Arial" w:hAnsi="Arial"/>
          <w:color w:val="293A55"/>
          <w:sz w:val="18"/>
        </w:rPr>
        <w:t>) у разі встановлення ним доказів того, що особа, уповноважена на виконання функцій держави або місцевого самоврядування, набула необґрунтовані а</w:t>
      </w:r>
      <w:r>
        <w:rPr>
          <w:rFonts w:ascii="Arial" w:hAnsi="Arial"/>
          <w:color w:val="293A55"/>
          <w:sz w:val="18"/>
        </w:rPr>
        <w:t>ктиви або що такі активи набула інша особа за її дорученням чи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 порушувати перед Спеціалізованою антикорупційною прокуратурою або у визначених законом випадках - перед Оф</w:t>
      </w:r>
      <w:r>
        <w:rPr>
          <w:rFonts w:ascii="Arial" w:hAnsi="Arial"/>
          <w:color w:val="293A55"/>
          <w:sz w:val="18"/>
        </w:rPr>
        <w:t>ісом Генерального прокурора питання щодо звернення до суду з позовом про визнання необґрунтованими активів та їх стягнення в дохід держави;</w:t>
      </w:r>
    </w:p>
    <w:p w:rsidR="00685AA4" w:rsidRDefault="00BA75C2">
      <w:pPr>
        <w:spacing w:after="75"/>
        <w:ind w:firstLine="240"/>
        <w:jc w:val="right"/>
      </w:pPr>
      <w:bookmarkStart w:id="346" w:name="1893"/>
      <w:bookmarkEnd w:id="345"/>
      <w:r>
        <w:rPr>
          <w:rFonts w:ascii="Arial" w:hAnsi="Arial"/>
          <w:color w:val="293A55"/>
          <w:sz w:val="18"/>
        </w:rPr>
        <w:t>(частину першу статті 12 доповнено пунктом 5</w:t>
      </w:r>
      <w:r>
        <w:rPr>
          <w:rFonts w:ascii="Arial" w:hAnsi="Arial"/>
          <w:color w:val="000000"/>
          <w:vertAlign w:val="superscript"/>
        </w:rPr>
        <w:t>7</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47" w:name="2579"/>
      <w:bookmarkEnd w:id="346"/>
      <w:r>
        <w:rPr>
          <w:rFonts w:ascii="Arial" w:hAnsi="Arial"/>
          <w:color w:val="293A55"/>
          <w:sz w:val="18"/>
        </w:rPr>
        <w:t>5</w:t>
      </w:r>
      <w:r>
        <w:rPr>
          <w:rFonts w:ascii="Arial" w:hAnsi="Arial"/>
          <w:color w:val="000000"/>
          <w:vertAlign w:val="superscript"/>
        </w:rPr>
        <w:t>8</w:t>
      </w:r>
      <w:r>
        <w:rPr>
          <w:rFonts w:ascii="Arial" w:hAnsi="Arial"/>
          <w:color w:val="293A55"/>
          <w:sz w:val="18"/>
        </w:rPr>
        <w:t xml:space="preserve">) вносити </w:t>
      </w:r>
      <w:r>
        <w:rPr>
          <w:rFonts w:ascii="Arial" w:hAnsi="Arial"/>
          <w:color w:val="293A55"/>
          <w:sz w:val="18"/>
        </w:rPr>
        <w:t>приписи про порушення вимог законодавства з питань лобіювання, інших вимог та обмежень, передбачених</w:t>
      </w:r>
      <w:r>
        <w:rPr>
          <w:rFonts w:ascii="Arial" w:hAnsi="Arial"/>
          <w:color w:val="000000"/>
          <w:sz w:val="18"/>
        </w:rPr>
        <w:t xml:space="preserve"> </w:t>
      </w:r>
      <w:r>
        <w:rPr>
          <w:rFonts w:ascii="Arial" w:hAnsi="Arial"/>
          <w:color w:val="293A55"/>
          <w:sz w:val="18"/>
        </w:rPr>
        <w:t>Законом України "Про лобіювання";</w:t>
      </w:r>
    </w:p>
    <w:p w:rsidR="00685AA4" w:rsidRDefault="00BA75C2">
      <w:pPr>
        <w:spacing w:after="75"/>
        <w:ind w:firstLine="240"/>
        <w:jc w:val="right"/>
      </w:pPr>
      <w:bookmarkStart w:id="348" w:name="2580"/>
      <w:bookmarkEnd w:id="347"/>
      <w:r>
        <w:rPr>
          <w:rFonts w:ascii="Arial" w:hAnsi="Arial"/>
          <w:color w:val="293A55"/>
          <w:sz w:val="18"/>
        </w:rPr>
        <w:lastRenderedPageBreak/>
        <w:t>(частину першу статті 12 доповнено пунктом 5</w:t>
      </w:r>
      <w:r>
        <w:rPr>
          <w:rFonts w:ascii="Arial" w:hAnsi="Arial"/>
          <w:color w:val="000000"/>
          <w:vertAlign w:val="superscript"/>
        </w:rPr>
        <w:t>8</w:t>
      </w:r>
      <w:r>
        <w:br/>
      </w:r>
      <w:r>
        <w:rPr>
          <w:rFonts w:ascii="Arial" w:hAnsi="Arial"/>
          <w:color w:val="293A55"/>
          <w:sz w:val="18"/>
        </w:rPr>
        <w:t xml:space="preserve"> згідно із Законом України від 23.02.2024 р. N 3606-IX,</w:t>
      </w:r>
      <w:r>
        <w:br/>
      </w:r>
      <w:r>
        <w:rPr>
          <w:rFonts w:ascii="Arial" w:hAnsi="Arial"/>
          <w:i/>
          <w:color w:val="000000"/>
          <w:sz w:val="18"/>
        </w:rPr>
        <w:t>який вводиться в ді</w:t>
      </w:r>
      <w:r>
        <w:rPr>
          <w:rFonts w:ascii="Arial" w:hAnsi="Arial"/>
          <w:i/>
          <w:color w:val="000000"/>
          <w:sz w:val="18"/>
        </w:rPr>
        <w:t>ю</w:t>
      </w:r>
      <w:r>
        <w:rPr>
          <w:rFonts w:ascii="Arial" w:hAnsi="Arial"/>
          <w:color w:val="000000"/>
          <w:sz w:val="18"/>
        </w:rPr>
        <w:t xml:space="preserve"> </w:t>
      </w:r>
      <w:r>
        <w:rPr>
          <w:rFonts w:ascii="Arial" w:hAnsi="Arial"/>
          <w:color w:val="293A55"/>
          <w:sz w:val="18"/>
        </w:rPr>
        <w:t>через два місяці з дня початку</w:t>
      </w:r>
      <w:r>
        <w:br/>
      </w:r>
      <w:r>
        <w:rPr>
          <w:rFonts w:ascii="Arial" w:hAnsi="Arial"/>
          <w:color w:val="293A55"/>
          <w:sz w:val="18"/>
        </w:rPr>
        <w:t xml:space="preserve"> функціонування Реєстру прозорості, але не пізніше 01.09.2025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19.11.2024 р. N 4059-IX)</w:t>
      </w:r>
    </w:p>
    <w:p w:rsidR="00685AA4" w:rsidRDefault="00BA75C2">
      <w:pPr>
        <w:spacing w:after="75"/>
        <w:ind w:firstLine="240"/>
        <w:jc w:val="both"/>
      </w:pPr>
      <w:bookmarkStart w:id="349" w:name="1894"/>
      <w:bookmarkEnd w:id="348"/>
      <w:r>
        <w:rPr>
          <w:rFonts w:ascii="Arial" w:hAnsi="Arial"/>
          <w:color w:val="293A55"/>
          <w:sz w:val="18"/>
        </w:rPr>
        <w:t>6) пункт 6 частини першої статті 12 виключено</w:t>
      </w:r>
    </w:p>
    <w:p w:rsidR="00685AA4" w:rsidRDefault="00BA75C2">
      <w:pPr>
        <w:spacing w:after="75"/>
        <w:ind w:firstLine="240"/>
        <w:jc w:val="right"/>
      </w:pPr>
      <w:bookmarkStart w:id="350" w:name="1902"/>
      <w:bookmarkEnd w:id="349"/>
      <w:r>
        <w:rPr>
          <w:rFonts w:ascii="Arial" w:hAnsi="Arial"/>
          <w:color w:val="293A55"/>
          <w:sz w:val="18"/>
        </w:rPr>
        <w:t>(пункт 6 частини першої статті 12 з роз'</w:t>
      </w:r>
      <w:r>
        <w:rPr>
          <w:rFonts w:ascii="Arial" w:hAnsi="Arial"/>
          <w:color w:val="293A55"/>
          <w:sz w:val="18"/>
        </w:rPr>
        <w:t>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51" w:name="1895"/>
      <w:bookmarkEnd w:id="350"/>
      <w:r>
        <w:rPr>
          <w:rFonts w:ascii="Arial" w:hAnsi="Arial"/>
          <w:color w:val="293A55"/>
          <w:sz w:val="18"/>
        </w:rPr>
        <w:t>7) пункт 7 частини першої статті 12 виключено</w:t>
      </w:r>
    </w:p>
    <w:p w:rsidR="00685AA4" w:rsidRDefault="00BA75C2">
      <w:pPr>
        <w:spacing w:after="75"/>
        <w:ind w:firstLine="240"/>
        <w:jc w:val="right"/>
      </w:pPr>
      <w:bookmarkStart w:id="352" w:name="1625"/>
      <w:bookmarkEnd w:id="351"/>
      <w:r>
        <w:rPr>
          <w:rFonts w:ascii="Arial" w:hAnsi="Arial"/>
          <w:color w:val="293A55"/>
          <w:sz w:val="18"/>
        </w:rPr>
        <w:t>(пункт 7 частини першої статті 12 у редакції</w:t>
      </w:r>
      <w:r>
        <w:br/>
      </w:r>
      <w:r>
        <w:rPr>
          <w:rFonts w:ascii="Arial" w:hAnsi="Arial"/>
          <w:color w:val="293A55"/>
          <w:sz w:val="18"/>
        </w:rPr>
        <w:t xml:space="preserve"> Закону України 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53" w:name="1896"/>
      <w:bookmarkEnd w:id="352"/>
      <w:r>
        <w:rPr>
          <w:rFonts w:ascii="Arial" w:hAnsi="Arial"/>
          <w:color w:val="293A55"/>
          <w:sz w:val="18"/>
        </w:rPr>
        <w:t>8) пункт 8 частини першої статті 12 виключено</w:t>
      </w:r>
    </w:p>
    <w:p w:rsidR="00685AA4" w:rsidRDefault="00BA75C2">
      <w:pPr>
        <w:spacing w:after="75"/>
        <w:ind w:firstLine="240"/>
        <w:jc w:val="right"/>
      </w:pPr>
      <w:bookmarkStart w:id="354" w:name="1627"/>
      <w:bookmarkEnd w:id="353"/>
      <w:r>
        <w:rPr>
          <w:rFonts w:ascii="Arial" w:hAnsi="Arial"/>
          <w:color w:val="293A55"/>
          <w:sz w:val="18"/>
        </w:rPr>
        <w:t>(пункт 8 частин</w:t>
      </w:r>
      <w:r>
        <w:rPr>
          <w:rFonts w:ascii="Arial" w:hAnsi="Arial"/>
          <w:color w:val="293A55"/>
          <w:sz w:val="18"/>
        </w:rPr>
        <w:t>и першої статті 12 із змінами,</w:t>
      </w:r>
      <w:r>
        <w:br/>
      </w:r>
      <w:r>
        <w:rPr>
          <w:rFonts w:ascii="Arial" w:hAnsi="Arial"/>
          <w:color w:val="293A55"/>
          <w:sz w:val="18"/>
        </w:rPr>
        <w:t xml:space="preserve"> внесеними згідно із Законом України 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55" w:name="1897"/>
      <w:bookmarkEnd w:id="354"/>
      <w:r>
        <w:rPr>
          <w:rFonts w:ascii="Arial" w:hAnsi="Arial"/>
          <w:color w:val="293A55"/>
          <w:sz w:val="18"/>
        </w:rPr>
        <w:t xml:space="preserve">9) пункт </w:t>
      </w:r>
      <w:r>
        <w:rPr>
          <w:rFonts w:ascii="Arial" w:hAnsi="Arial"/>
          <w:color w:val="293A55"/>
          <w:sz w:val="18"/>
        </w:rPr>
        <w:t>9 частини першої статті 12 виключено</w:t>
      </w:r>
    </w:p>
    <w:p w:rsidR="00685AA4" w:rsidRDefault="00BA75C2">
      <w:pPr>
        <w:spacing w:after="75"/>
        <w:ind w:firstLine="240"/>
        <w:jc w:val="right"/>
      </w:pPr>
      <w:bookmarkStart w:id="356" w:name="1400"/>
      <w:bookmarkEnd w:id="355"/>
      <w:r>
        <w:rPr>
          <w:rFonts w:ascii="Arial" w:hAnsi="Arial"/>
          <w:color w:val="293A55"/>
          <w:sz w:val="18"/>
        </w:rPr>
        <w:t>(пункт 9 частини першої статті 12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w:t>
      </w:r>
      <w:r>
        <w:rPr>
          <w:rFonts w:ascii="Arial" w:hAnsi="Arial"/>
          <w:color w:val="293A55"/>
          <w:sz w:val="18"/>
        </w:rPr>
        <w:t>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57" w:name="1899"/>
      <w:bookmarkEnd w:id="356"/>
      <w:r>
        <w:rPr>
          <w:rFonts w:ascii="Arial" w:hAnsi="Arial"/>
          <w:color w:val="293A55"/>
          <w:sz w:val="18"/>
        </w:rPr>
        <w:t>9</w:t>
      </w:r>
      <w:r>
        <w:rPr>
          <w:rFonts w:ascii="Arial" w:hAnsi="Arial"/>
          <w:color w:val="000000"/>
          <w:vertAlign w:val="superscript"/>
        </w:rPr>
        <w:t>1</w:t>
      </w:r>
      <w:r>
        <w:rPr>
          <w:rFonts w:ascii="Arial" w:hAnsi="Arial"/>
          <w:color w:val="293A55"/>
          <w:sz w:val="18"/>
        </w:rPr>
        <w:t>) пункт 9</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685AA4" w:rsidRDefault="00BA75C2">
      <w:pPr>
        <w:spacing w:after="75"/>
        <w:ind w:firstLine="240"/>
        <w:jc w:val="right"/>
      </w:pPr>
      <w:bookmarkStart w:id="358" w:name="1629"/>
      <w:bookmarkEnd w:id="357"/>
      <w:r>
        <w:rPr>
          <w:rFonts w:ascii="Arial" w:hAnsi="Arial"/>
          <w:color w:val="293A55"/>
          <w:sz w:val="18"/>
        </w:rPr>
        <w:t>(частину першу статті 12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17.10.2019 р. N 198-IX,</w:t>
      </w:r>
      <w:r>
        <w:br/>
      </w:r>
      <w:r>
        <w:rPr>
          <w:rFonts w:ascii="Arial" w:hAnsi="Arial"/>
          <w:color w:val="293A55"/>
          <w:sz w:val="18"/>
        </w:rPr>
        <w:t>пункт 9</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59" w:name="1898"/>
      <w:bookmarkEnd w:id="358"/>
      <w:r>
        <w:rPr>
          <w:rFonts w:ascii="Arial" w:hAnsi="Arial"/>
          <w:color w:val="293A55"/>
          <w:sz w:val="18"/>
        </w:rPr>
        <w:t>10) пункт 10 частини першої статті 12 виключено</w:t>
      </w:r>
    </w:p>
    <w:p w:rsidR="00685AA4" w:rsidRDefault="00BA75C2">
      <w:pPr>
        <w:spacing w:after="75"/>
        <w:ind w:firstLine="240"/>
        <w:jc w:val="right"/>
      </w:pPr>
      <w:bookmarkStart w:id="360" w:name="1905"/>
      <w:bookmarkEnd w:id="359"/>
      <w:r>
        <w:rPr>
          <w:rFonts w:ascii="Arial" w:hAnsi="Arial"/>
          <w:color w:val="293A55"/>
          <w:sz w:val="18"/>
        </w:rPr>
        <w:t>(пункт 10 частини першої статті 12 з роз'ясненнями</w:t>
      </w:r>
      <w:r>
        <w:br/>
      </w:r>
      <w:r>
        <w:rPr>
          <w:rFonts w:ascii="Arial" w:hAnsi="Arial"/>
          <w:color w:val="293A55"/>
          <w:sz w:val="18"/>
        </w:rPr>
        <w:t xml:space="preserve"> Рішення Конституційно</w:t>
      </w:r>
      <w:r>
        <w:rPr>
          <w:rFonts w:ascii="Arial" w:hAnsi="Arial"/>
          <w:color w:val="293A55"/>
          <w:sz w:val="18"/>
        </w:rPr>
        <w:t>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61" w:name="1900"/>
      <w:bookmarkEnd w:id="360"/>
      <w:r>
        <w:rPr>
          <w:rFonts w:ascii="Arial" w:hAnsi="Arial"/>
          <w:color w:val="293A55"/>
          <w:sz w:val="18"/>
        </w:rPr>
        <w:t>10</w:t>
      </w:r>
      <w:r>
        <w:rPr>
          <w:rFonts w:ascii="Arial" w:hAnsi="Arial"/>
          <w:color w:val="000000"/>
          <w:vertAlign w:val="superscript"/>
        </w:rPr>
        <w:t>1</w:t>
      </w:r>
      <w:r>
        <w:rPr>
          <w:rFonts w:ascii="Arial" w:hAnsi="Arial"/>
          <w:color w:val="293A55"/>
          <w:sz w:val="18"/>
        </w:rPr>
        <w:t>) пункт 10</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685AA4" w:rsidRDefault="00BA75C2">
      <w:pPr>
        <w:spacing w:after="75"/>
        <w:ind w:firstLine="240"/>
        <w:jc w:val="right"/>
      </w:pPr>
      <w:bookmarkStart w:id="362" w:name="1764"/>
      <w:bookmarkEnd w:id="361"/>
      <w:r>
        <w:rPr>
          <w:rFonts w:ascii="Arial" w:hAnsi="Arial"/>
          <w:color w:val="293A55"/>
          <w:sz w:val="18"/>
        </w:rPr>
        <w:t>(частину першу статті 12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31.10.2019 р. N</w:t>
      </w:r>
      <w:r>
        <w:rPr>
          <w:rFonts w:ascii="Arial" w:hAnsi="Arial"/>
          <w:color w:val="293A55"/>
          <w:sz w:val="18"/>
        </w:rPr>
        <w:t xml:space="preserve"> 263-IX,</w:t>
      </w:r>
      <w:r>
        <w:br/>
      </w:r>
      <w:r>
        <w:rPr>
          <w:rFonts w:ascii="Arial" w:hAnsi="Arial"/>
          <w:color w:val="293A55"/>
          <w:sz w:val="18"/>
        </w:rPr>
        <w:t>пункт 10</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63" w:name="195"/>
      <w:bookmarkEnd w:id="362"/>
      <w:r>
        <w:rPr>
          <w:rFonts w:ascii="Arial" w:hAnsi="Arial"/>
          <w:color w:val="000000"/>
          <w:sz w:val="18"/>
        </w:rPr>
        <w:lastRenderedPageBreak/>
        <w:t xml:space="preserve">11) затверджувати методологію оцінювання корупційних ризиків </w:t>
      </w:r>
      <w:r>
        <w:rPr>
          <w:rFonts w:ascii="Arial" w:hAnsi="Arial"/>
          <w:color w:val="000000"/>
          <w:sz w:val="18"/>
        </w:rPr>
        <w:t>у діяльності органів влади, проводити аналіз антикорупційних програм органів влади та надавати обов'язкові для розгляду пропозиції до таких програм;</w:t>
      </w:r>
    </w:p>
    <w:p w:rsidR="00685AA4" w:rsidRDefault="00BA75C2">
      <w:pPr>
        <w:spacing w:after="75"/>
        <w:ind w:firstLine="240"/>
        <w:jc w:val="both"/>
      </w:pPr>
      <w:bookmarkStart w:id="364" w:name="1906"/>
      <w:bookmarkEnd w:id="363"/>
      <w:r>
        <w:rPr>
          <w:rFonts w:ascii="Arial" w:hAnsi="Arial"/>
          <w:color w:val="293A55"/>
          <w:sz w:val="18"/>
        </w:rPr>
        <w:t>11</w:t>
      </w:r>
      <w:r>
        <w:rPr>
          <w:rFonts w:ascii="Arial" w:hAnsi="Arial"/>
          <w:color w:val="000000"/>
          <w:vertAlign w:val="superscript"/>
        </w:rPr>
        <w:t>1</w:t>
      </w:r>
      <w:r>
        <w:rPr>
          <w:rFonts w:ascii="Arial" w:hAnsi="Arial"/>
          <w:color w:val="293A55"/>
          <w:sz w:val="18"/>
        </w:rPr>
        <w:t>) ініціювати проведення службового розслідування, вжиття заходів щодо притягнення до відповідальності ос</w:t>
      </w:r>
      <w:r>
        <w:rPr>
          <w:rFonts w:ascii="Arial" w:hAnsi="Arial"/>
          <w:color w:val="293A55"/>
          <w:sz w:val="18"/>
        </w:rPr>
        <w:t>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rsidR="00685AA4" w:rsidRDefault="00BA75C2">
      <w:pPr>
        <w:spacing w:after="75"/>
        <w:ind w:firstLine="240"/>
        <w:jc w:val="right"/>
      </w:pPr>
      <w:bookmarkStart w:id="365" w:name="1908"/>
      <w:bookmarkEnd w:id="364"/>
      <w:r>
        <w:rPr>
          <w:rFonts w:ascii="Arial" w:hAnsi="Arial"/>
          <w:color w:val="293A55"/>
          <w:sz w:val="18"/>
        </w:rPr>
        <w:t>(частину першу статті 12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66" w:name="1907"/>
      <w:bookmarkEnd w:id="365"/>
      <w:r>
        <w:rPr>
          <w:rFonts w:ascii="Arial" w:hAnsi="Arial"/>
          <w:color w:val="293A55"/>
          <w:sz w:val="18"/>
        </w:rPr>
        <w:t>11</w:t>
      </w:r>
      <w:r>
        <w:rPr>
          <w:rFonts w:ascii="Arial" w:hAnsi="Arial"/>
          <w:color w:val="000000"/>
          <w:vertAlign w:val="superscript"/>
        </w:rPr>
        <w:t>2</w:t>
      </w:r>
      <w:r>
        <w:rPr>
          <w:rFonts w:ascii="Arial" w:hAnsi="Arial"/>
          <w:color w:val="293A55"/>
          <w:sz w:val="18"/>
        </w:rPr>
        <w:t>) складати протоколи про адміністративні правопорушення, віднесені законом до компетенції Національного агентства, застосовувати передбачені законом заходи забезпечення провадження у справах про а</w:t>
      </w:r>
      <w:r>
        <w:rPr>
          <w:rFonts w:ascii="Arial" w:hAnsi="Arial"/>
          <w:color w:val="293A55"/>
          <w:sz w:val="18"/>
        </w:rPr>
        <w:t>дміністративні правопорушення;</w:t>
      </w:r>
    </w:p>
    <w:p w:rsidR="00685AA4" w:rsidRDefault="00BA75C2">
      <w:pPr>
        <w:spacing w:after="75"/>
        <w:ind w:firstLine="240"/>
        <w:jc w:val="right"/>
      </w:pPr>
      <w:bookmarkStart w:id="367" w:name="1909"/>
      <w:bookmarkEnd w:id="366"/>
      <w:r>
        <w:rPr>
          <w:rFonts w:ascii="Arial" w:hAnsi="Arial"/>
          <w:color w:val="293A55"/>
          <w:sz w:val="18"/>
        </w:rPr>
        <w:t>(частину першу статті 12 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68" w:name="1910"/>
      <w:bookmarkEnd w:id="367"/>
      <w:r>
        <w:rPr>
          <w:rFonts w:ascii="Arial" w:hAnsi="Arial"/>
          <w:color w:val="293A55"/>
          <w:sz w:val="18"/>
        </w:rPr>
        <w:t>12) пункт 12 частини першої статті 12 виключено</w:t>
      </w:r>
    </w:p>
    <w:p w:rsidR="00685AA4" w:rsidRDefault="00BA75C2">
      <w:pPr>
        <w:spacing w:after="75"/>
        <w:ind w:firstLine="240"/>
        <w:jc w:val="right"/>
      </w:pPr>
      <w:bookmarkStart w:id="369" w:name="1008"/>
      <w:bookmarkEnd w:id="368"/>
      <w:r>
        <w:rPr>
          <w:rFonts w:ascii="Arial" w:hAnsi="Arial"/>
          <w:color w:val="293A55"/>
          <w:sz w:val="18"/>
        </w:rPr>
        <w:t>(пункт 12 частини першої статті 12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12.02.2015 р. N 198-VIII,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70" w:name="1911"/>
      <w:bookmarkEnd w:id="369"/>
      <w:r>
        <w:rPr>
          <w:rFonts w:ascii="Arial" w:hAnsi="Arial"/>
          <w:color w:val="293A55"/>
          <w:sz w:val="18"/>
        </w:rPr>
        <w:t>12</w:t>
      </w:r>
      <w:r>
        <w:rPr>
          <w:rFonts w:ascii="Arial" w:hAnsi="Arial"/>
          <w:color w:val="000000"/>
          <w:vertAlign w:val="superscript"/>
        </w:rPr>
        <w:t>1</w:t>
      </w:r>
      <w:r>
        <w:rPr>
          <w:rFonts w:ascii="Arial" w:hAnsi="Arial"/>
          <w:color w:val="293A55"/>
          <w:sz w:val="18"/>
        </w:rPr>
        <w:t>) пункт 12</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685AA4" w:rsidRDefault="00BA75C2">
      <w:pPr>
        <w:spacing w:after="75"/>
        <w:ind w:firstLine="240"/>
        <w:jc w:val="right"/>
      </w:pPr>
      <w:bookmarkStart w:id="371" w:name="1010"/>
      <w:bookmarkEnd w:id="370"/>
      <w:r>
        <w:rPr>
          <w:rFonts w:ascii="Arial" w:hAnsi="Arial"/>
          <w:color w:val="293A55"/>
          <w:sz w:val="18"/>
        </w:rPr>
        <w:t xml:space="preserve">(частину першу </w:t>
      </w:r>
      <w:r>
        <w:rPr>
          <w:rFonts w:ascii="Arial" w:hAnsi="Arial"/>
          <w:color w:val="293A55"/>
          <w:sz w:val="18"/>
        </w:rPr>
        <w:t>статті 12 доповнено пунктом 12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пункт 12</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w:t>
      </w:r>
      <w:r>
        <w:rPr>
          <w:rFonts w:ascii="Arial" w:hAnsi="Arial"/>
          <w:color w:val="293A55"/>
          <w:sz w:val="18"/>
        </w:rPr>
        <w:t>2020 р. N 1079-IX)</w:t>
      </w:r>
    </w:p>
    <w:p w:rsidR="00685AA4" w:rsidRDefault="00BA75C2">
      <w:pPr>
        <w:spacing w:after="75"/>
        <w:ind w:firstLine="240"/>
        <w:jc w:val="both"/>
      </w:pPr>
      <w:bookmarkStart w:id="372" w:name="197"/>
      <w:bookmarkEnd w:id="371"/>
      <w:r>
        <w:rPr>
          <w:rFonts w:ascii="Arial" w:hAnsi="Arial"/>
          <w:color w:val="000000"/>
          <w:sz w:val="18"/>
        </w:rPr>
        <w:t>13) інші права, передбачені законом.</w:t>
      </w:r>
    </w:p>
    <w:p w:rsidR="00685AA4" w:rsidRDefault="00BA75C2">
      <w:pPr>
        <w:spacing w:after="75"/>
        <w:ind w:firstLine="240"/>
        <w:jc w:val="both"/>
      </w:pPr>
      <w:bookmarkStart w:id="373" w:name="1912"/>
      <w:bookmarkEnd w:id="372"/>
      <w:r>
        <w:rPr>
          <w:rFonts w:ascii="Arial" w:hAnsi="Arial"/>
          <w:color w:val="293A55"/>
          <w:sz w:val="18"/>
        </w:rPr>
        <w:t>2. Частину другу статті 12 виключено</w:t>
      </w:r>
    </w:p>
    <w:p w:rsidR="00685AA4" w:rsidRDefault="00BA75C2">
      <w:pPr>
        <w:spacing w:after="75"/>
        <w:ind w:firstLine="240"/>
        <w:jc w:val="right"/>
      </w:pPr>
      <w:bookmarkStart w:id="374" w:name="1917"/>
      <w:bookmarkEnd w:id="373"/>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 Законом України 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w:t>
      </w:r>
      <w:r>
        <w:rPr>
          <w:rFonts w:ascii="Arial" w:hAnsi="Arial"/>
          <w:color w:val="293A55"/>
          <w:sz w:val="18"/>
        </w:rPr>
        <w:t>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75" w:name="1913"/>
      <w:bookmarkEnd w:id="374"/>
      <w:r>
        <w:rPr>
          <w:rFonts w:ascii="Arial" w:hAnsi="Arial"/>
          <w:color w:val="293A55"/>
          <w:sz w:val="18"/>
        </w:rPr>
        <w:t>3. Частину третю статті 12 виключено</w:t>
      </w:r>
    </w:p>
    <w:p w:rsidR="00685AA4" w:rsidRDefault="00BA75C2">
      <w:pPr>
        <w:spacing w:after="75"/>
        <w:ind w:firstLine="240"/>
        <w:jc w:val="right"/>
      </w:pPr>
      <w:bookmarkStart w:id="376" w:name="1011"/>
      <w:bookmarkEnd w:id="375"/>
      <w:r>
        <w:rPr>
          <w:rFonts w:ascii="Arial" w:hAnsi="Arial"/>
          <w:color w:val="293A55"/>
          <w:sz w:val="18"/>
        </w:rPr>
        <w:t>(частина третя статті 12 у редакції</w:t>
      </w:r>
      <w:r>
        <w:br/>
      </w:r>
      <w:r>
        <w:rPr>
          <w:rFonts w:ascii="Arial" w:hAnsi="Arial"/>
          <w:color w:val="293A55"/>
          <w:sz w:val="18"/>
        </w:rPr>
        <w:t xml:space="preserve"> Закону України від 12.02.2015 р. N 198-VIII,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w:t>
      </w:r>
      <w:r>
        <w:rPr>
          <w:rFonts w:ascii="Arial" w:hAnsi="Arial"/>
          <w:color w:val="293A55"/>
          <w:sz w:val="18"/>
        </w:rPr>
        <w:t>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77" w:name="1914"/>
      <w:bookmarkEnd w:id="376"/>
      <w:r>
        <w:rPr>
          <w:rFonts w:ascii="Arial" w:hAnsi="Arial"/>
          <w:color w:val="293A55"/>
          <w:sz w:val="18"/>
        </w:rPr>
        <w:t>4. Частину четверту статті 12 виключено</w:t>
      </w:r>
    </w:p>
    <w:p w:rsidR="00685AA4" w:rsidRDefault="00BA75C2">
      <w:pPr>
        <w:spacing w:after="75"/>
        <w:ind w:firstLine="240"/>
        <w:jc w:val="right"/>
      </w:pPr>
      <w:bookmarkStart w:id="378" w:name="1408"/>
      <w:bookmarkEnd w:id="377"/>
      <w:r>
        <w:rPr>
          <w:rFonts w:ascii="Arial" w:hAnsi="Arial"/>
          <w:color w:val="293A55"/>
          <w:sz w:val="18"/>
        </w:rPr>
        <w:t xml:space="preserve">(частина четверта статті 12 у </w:t>
      </w:r>
      <w:r>
        <w:rPr>
          <w:rFonts w:ascii="Arial" w:hAnsi="Arial"/>
          <w:color w:val="293A55"/>
          <w:sz w:val="18"/>
        </w:rPr>
        <w:t>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79" w:name="1915"/>
      <w:bookmarkEnd w:id="378"/>
      <w:r>
        <w:rPr>
          <w:rFonts w:ascii="Arial" w:hAnsi="Arial"/>
          <w:color w:val="293A55"/>
          <w:sz w:val="18"/>
        </w:rPr>
        <w:lastRenderedPageBreak/>
        <w:t>5. Частину п'яту статті 12 виключено</w:t>
      </w:r>
    </w:p>
    <w:p w:rsidR="00685AA4" w:rsidRDefault="00BA75C2">
      <w:pPr>
        <w:spacing w:after="75"/>
        <w:ind w:firstLine="240"/>
        <w:jc w:val="right"/>
      </w:pPr>
      <w:bookmarkStart w:id="380" w:name="1409"/>
      <w:bookmarkEnd w:id="379"/>
      <w:r>
        <w:rPr>
          <w:rFonts w:ascii="Arial" w:hAnsi="Arial"/>
          <w:color w:val="293A55"/>
          <w:sz w:val="18"/>
        </w:rPr>
        <w:t xml:space="preserve">(частина п'ята </w:t>
      </w:r>
      <w:r>
        <w:rPr>
          <w:rFonts w:ascii="Arial" w:hAnsi="Arial"/>
          <w:color w:val="293A55"/>
          <w:sz w:val="18"/>
        </w:rPr>
        <w:t>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381" w:name="1919"/>
      <w:bookmarkEnd w:id="380"/>
      <w:r>
        <w:rPr>
          <w:rFonts w:ascii="Arial" w:hAnsi="Arial"/>
          <w:color w:val="293A55"/>
          <w:sz w:val="18"/>
        </w:rPr>
        <w:t xml:space="preserve">6. У випадках виявлення порушення вимог </w:t>
      </w:r>
      <w:r>
        <w:rPr>
          <w:rFonts w:ascii="Arial" w:hAnsi="Arial"/>
          <w:color w:val="293A55"/>
          <w:sz w:val="18"/>
        </w:rPr>
        <w:t>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захисту викривачів або іншого порушення цього Закон</w:t>
      </w:r>
      <w:r>
        <w:rPr>
          <w:rFonts w:ascii="Arial" w:hAnsi="Arial"/>
          <w:color w:val="293A55"/>
          <w:sz w:val="18"/>
        </w:rPr>
        <w:t>у, порушення вимог законодавства з питань лобіювання, інших вимог та обмежень, передбачених</w:t>
      </w:r>
      <w:r>
        <w:rPr>
          <w:rFonts w:ascii="Arial" w:hAnsi="Arial"/>
          <w:color w:val="000000"/>
          <w:sz w:val="18"/>
        </w:rPr>
        <w:t xml:space="preserve"> </w:t>
      </w:r>
      <w:r>
        <w:rPr>
          <w:rFonts w:ascii="Arial" w:hAnsi="Arial"/>
          <w:color w:val="293A55"/>
          <w:sz w:val="18"/>
        </w:rPr>
        <w:t>Законом України "Про лобіювання",</w:t>
      </w:r>
      <w:r>
        <w:rPr>
          <w:rFonts w:ascii="Arial" w:hAnsi="Arial"/>
          <w:color w:val="000000"/>
          <w:sz w:val="18"/>
        </w:rPr>
        <w:t xml:space="preserve"> </w:t>
      </w:r>
      <w:r>
        <w:rPr>
          <w:rFonts w:ascii="Arial" w:hAnsi="Arial"/>
          <w:color w:val="293A55"/>
          <w:sz w:val="18"/>
        </w:rPr>
        <w:t xml:space="preserve">Національне агентство вносить керівнику відповідного органу, підприємства, установи, організації припис щодо усунення порушень </w:t>
      </w:r>
      <w:r>
        <w:rPr>
          <w:rFonts w:ascii="Arial" w:hAnsi="Arial"/>
          <w:color w:val="293A55"/>
          <w:sz w:val="18"/>
        </w:rPr>
        <w:t>законодавства, проведення службового розслідування, притягнення винної особи до встановленої законом відповідальності.</w:t>
      </w:r>
    </w:p>
    <w:p w:rsidR="00685AA4" w:rsidRDefault="00BA75C2">
      <w:pPr>
        <w:spacing w:after="75"/>
        <w:ind w:firstLine="240"/>
        <w:jc w:val="right"/>
      </w:pPr>
      <w:bookmarkStart w:id="382" w:name="2581"/>
      <w:bookmarkEnd w:id="381"/>
      <w:r>
        <w:rPr>
          <w:rFonts w:ascii="Arial" w:hAnsi="Arial"/>
          <w:color w:val="293A55"/>
          <w:sz w:val="18"/>
        </w:rPr>
        <w:t>(абзац перший частини шостої статті 12 із змінами,</w:t>
      </w:r>
      <w:r>
        <w:br/>
      </w:r>
      <w:r>
        <w:rPr>
          <w:rFonts w:ascii="Arial" w:hAnsi="Arial"/>
          <w:color w:val="293A55"/>
          <w:sz w:val="18"/>
        </w:rPr>
        <w:t xml:space="preserve"> внесеними згідно із Законом України від 23.02.2024 р. N 3606-IX,</w:t>
      </w:r>
      <w:r>
        <w:br/>
      </w:r>
      <w:r>
        <w:rPr>
          <w:rFonts w:ascii="Arial" w:hAnsi="Arial"/>
          <w:i/>
          <w:color w:val="000000"/>
          <w:sz w:val="18"/>
        </w:rPr>
        <w:t>який вводиться в дію</w:t>
      </w:r>
      <w:r>
        <w:rPr>
          <w:rFonts w:ascii="Arial" w:hAnsi="Arial"/>
          <w:color w:val="000000"/>
          <w:sz w:val="18"/>
        </w:rPr>
        <w:t xml:space="preserve"> </w:t>
      </w:r>
      <w:r>
        <w:rPr>
          <w:rFonts w:ascii="Arial" w:hAnsi="Arial"/>
          <w:color w:val="293A55"/>
          <w:sz w:val="18"/>
        </w:rPr>
        <w:t>через два місяці з дня початку</w:t>
      </w:r>
      <w:r>
        <w:br/>
      </w:r>
      <w:r>
        <w:rPr>
          <w:rFonts w:ascii="Arial" w:hAnsi="Arial"/>
          <w:color w:val="293A55"/>
          <w:sz w:val="18"/>
        </w:rPr>
        <w:t xml:space="preserve"> функціонування Реєстру прозорості, але не пізніше 01.09.2025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19.11.2024 р. N 4059-IX)</w:t>
      </w:r>
    </w:p>
    <w:p w:rsidR="00685AA4" w:rsidRDefault="00BA75C2">
      <w:pPr>
        <w:spacing w:after="75"/>
        <w:ind w:firstLine="240"/>
        <w:jc w:val="both"/>
      </w:pPr>
      <w:bookmarkStart w:id="383" w:name="1920"/>
      <w:bookmarkEnd w:id="382"/>
      <w:r>
        <w:rPr>
          <w:rFonts w:ascii="Arial" w:hAnsi="Arial"/>
          <w:color w:val="293A55"/>
          <w:sz w:val="18"/>
        </w:rPr>
        <w:t>Припис Національного агентства є обов'язковим для виконання. Про результати виконання п</w:t>
      </w:r>
      <w:r>
        <w:rPr>
          <w:rFonts w:ascii="Arial" w:hAnsi="Arial"/>
          <w:color w:val="293A55"/>
          <w:sz w:val="18"/>
        </w:rPr>
        <w:t>рипису Національного агентства посадова особа, якій його адресовано, інформує Національне агентство упродовж десяти робочих днів з дня одержання припису.</w:t>
      </w:r>
    </w:p>
    <w:p w:rsidR="00685AA4" w:rsidRDefault="00BA75C2">
      <w:pPr>
        <w:spacing w:after="75"/>
        <w:ind w:firstLine="240"/>
        <w:jc w:val="both"/>
      </w:pPr>
      <w:bookmarkStart w:id="384" w:name="1921"/>
      <w:bookmarkEnd w:id="383"/>
      <w:r>
        <w:rPr>
          <w:rFonts w:ascii="Arial" w:hAnsi="Arial"/>
          <w:color w:val="293A55"/>
          <w:sz w:val="18"/>
        </w:rPr>
        <w:t xml:space="preserve">Припис не вноситься у разі виявлення порушення вимог цього Закону щодо етичної поведінки, запобігання </w:t>
      </w:r>
      <w:r>
        <w:rPr>
          <w:rFonts w:ascii="Arial" w:hAnsi="Arial"/>
          <w:color w:val="293A55"/>
          <w:sz w:val="18"/>
        </w:rPr>
        <w:t>та врегулювання конфлікту інтересів у діяльності судді, судді Конституційного Суду України. Про виявлення таких порушень Національне агентство інформує відповідно Вищу раду правосуддя або Конституційний Суд України. Вища рада правосуддя, Конституційний Суд</w:t>
      </w:r>
      <w:r>
        <w:rPr>
          <w:rFonts w:ascii="Arial" w:hAnsi="Arial"/>
          <w:color w:val="293A55"/>
          <w:sz w:val="18"/>
        </w:rPr>
        <w:t xml:space="preserve"> України відповідно до наданих законом повноважень вирішують питання про притягнення судді, судді Конституційного Суду України до дисциплінарної відповідальності у встановленому законом порядку.</w:t>
      </w:r>
    </w:p>
    <w:p w:rsidR="00685AA4" w:rsidRDefault="00BA75C2">
      <w:pPr>
        <w:spacing w:after="75"/>
        <w:ind w:firstLine="240"/>
        <w:jc w:val="both"/>
      </w:pPr>
      <w:bookmarkStart w:id="385" w:name="1922"/>
      <w:bookmarkEnd w:id="384"/>
      <w:r>
        <w:rPr>
          <w:rFonts w:ascii="Arial" w:hAnsi="Arial"/>
          <w:color w:val="293A55"/>
          <w:sz w:val="18"/>
        </w:rPr>
        <w:t>Припис Національного агентства не вноситься з питань, які без</w:t>
      </w:r>
      <w:r>
        <w:rPr>
          <w:rFonts w:ascii="Arial" w:hAnsi="Arial"/>
          <w:color w:val="293A55"/>
          <w:sz w:val="18"/>
        </w:rPr>
        <w:t>посередньо стосуються здійснення суддею правосуддя, а також здійснення суддею Конституційного Суду України конституційного провадження.</w:t>
      </w:r>
    </w:p>
    <w:p w:rsidR="00685AA4" w:rsidRDefault="00BA75C2">
      <w:pPr>
        <w:spacing w:after="75"/>
        <w:ind w:firstLine="240"/>
        <w:jc w:val="right"/>
      </w:pPr>
      <w:bookmarkStart w:id="386" w:name="1934"/>
      <w:bookmarkEnd w:id="385"/>
      <w:r>
        <w:rPr>
          <w:rFonts w:ascii="Arial" w:hAnsi="Arial"/>
          <w:color w:val="293A55"/>
          <w:sz w:val="18"/>
        </w:rPr>
        <w:t>(статтю 12 доповнено частиною шостою</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87" w:name="1923"/>
      <w:bookmarkEnd w:id="386"/>
      <w:r>
        <w:rPr>
          <w:rFonts w:ascii="Arial" w:hAnsi="Arial"/>
          <w:color w:val="293A55"/>
          <w:sz w:val="18"/>
        </w:rPr>
        <w:t>7. У разі виявлення ознак а</w:t>
      </w:r>
      <w:r>
        <w:rPr>
          <w:rFonts w:ascii="Arial" w:hAnsi="Arial"/>
          <w:color w:val="293A55"/>
          <w:sz w:val="18"/>
        </w:rPr>
        <w:t>дміністративного правопорушення, пов'язаного з корупцією, уповноважені особи Національного агентства складають протокол про таке правопорушення, який направляється до суду в порядку, визначеному Національним агентством.</w:t>
      </w:r>
    </w:p>
    <w:p w:rsidR="00685AA4" w:rsidRDefault="00BA75C2">
      <w:pPr>
        <w:spacing w:after="75"/>
        <w:ind w:firstLine="240"/>
        <w:jc w:val="both"/>
      </w:pPr>
      <w:bookmarkStart w:id="388" w:name="1924"/>
      <w:bookmarkEnd w:id="387"/>
      <w:r>
        <w:rPr>
          <w:rFonts w:ascii="Arial" w:hAnsi="Arial"/>
          <w:color w:val="293A55"/>
          <w:sz w:val="18"/>
        </w:rPr>
        <w:t>У разі виявлення ознак адміністратив</w:t>
      </w:r>
      <w:r>
        <w:rPr>
          <w:rFonts w:ascii="Arial" w:hAnsi="Arial"/>
          <w:color w:val="293A55"/>
          <w:sz w:val="18"/>
        </w:rPr>
        <w:t>ного правопорушення, пов'язаного з корупцією, вчиненого суддею, суддею Конституційного Суду України, протокол про таке правопорушення складає Голова Національного агентства або його заступник та направляє його до суду у визначеному законом порядку, а також</w:t>
      </w:r>
      <w:r>
        <w:rPr>
          <w:rFonts w:ascii="Arial" w:hAnsi="Arial"/>
          <w:color w:val="293A55"/>
          <w:sz w:val="18"/>
        </w:rPr>
        <w:t xml:space="preserve"> інформує про це відповідно Вищу раду правосуддя або Голову Конституційного Суду України.</w:t>
      </w:r>
    </w:p>
    <w:p w:rsidR="00685AA4" w:rsidRDefault="00BA75C2">
      <w:pPr>
        <w:spacing w:after="75"/>
        <w:ind w:firstLine="240"/>
        <w:jc w:val="both"/>
      </w:pPr>
      <w:bookmarkStart w:id="389" w:name="1925"/>
      <w:bookmarkEnd w:id="388"/>
      <w:r>
        <w:rPr>
          <w:rFonts w:ascii="Arial" w:hAnsi="Arial"/>
          <w:color w:val="293A55"/>
          <w:sz w:val="18"/>
        </w:rPr>
        <w:t>У разі виявлення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w:t>
      </w:r>
      <w:r>
        <w:rPr>
          <w:rFonts w:ascii="Arial" w:hAnsi="Arial"/>
          <w:color w:val="293A55"/>
          <w:sz w:val="18"/>
        </w:rPr>
        <w:t>пеціально уповноваженим суб'єктам у сфері протидії корупції.</w:t>
      </w:r>
    </w:p>
    <w:p w:rsidR="00685AA4" w:rsidRDefault="00BA75C2">
      <w:pPr>
        <w:spacing w:after="75"/>
        <w:ind w:firstLine="240"/>
        <w:jc w:val="both"/>
      </w:pPr>
      <w:bookmarkStart w:id="390" w:name="1926"/>
      <w:bookmarkEnd w:id="389"/>
      <w:r>
        <w:rPr>
          <w:rFonts w:ascii="Arial" w:hAnsi="Arial"/>
          <w:color w:val="293A55"/>
          <w:sz w:val="18"/>
        </w:rPr>
        <w:t>У разі виявлення ознак іншого корупційного або пов'язаного з корупцією правопорушення, вчиненого суддею, суддею Конституційного Суду України, обґрунтований висновок затверджує Голова Національног</w:t>
      </w:r>
      <w:r>
        <w:rPr>
          <w:rFonts w:ascii="Arial" w:hAnsi="Arial"/>
          <w:color w:val="293A55"/>
          <w:sz w:val="18"/>
        </w:rPr>
        <w:t>о агентства або його заступник та надсилає його іншим спеціально уповноваженим суб'єктам у сфері протидії корупції, а також інформує про факт затвердження такого висновку відповідно Вищу раду правосуддя або Голову Конституційного Суду України.</w:t>
      </w:r>
    </w:p>
    <w:p w:rsidR="00685AA4" w:rsidRDefault="00BA75C2">
      <w:pPr>
        <w:spacing w:after="75"/>
        <w:ind w:firstLine="240"/>
        <w:jc w:val="both"/>
      </w:pPr>
      <w:bookmarkStart w:id="391" w:name="1927"/>
      <w:bookmarkEnd w:id="390"/>
      <w:r>
        <w:rPr>
          <w:rFonts w:ascii="Arial" w:hAnsi="Arial"/>
          <w:color w:val="293A55"/>
          <w:sz w:val="18"/>
        </w:rPr>
        <w:t>Висновок Нац</w:t>
      </w:r>
      <w:r>
        <w:rPr>
          <w:rFonts w:ascii="Arial" w:hAnsi="Arial"/>
          <w:color w:val="293A55"/>
          <w:sz w:val="18"/>
        </w:rPr>
        <w:t>іонального агентства є обов'язковим для розгляду, про результати якого воно повідомляється не пізніше п'яти днів після отримання повідомлення про вчинене правопорушення.</w:t>
      </w:r>
    </w:p>
    <w:p w:rsidR="00685AA4" w:rsidRDefault="00BA75C2">
      <w:pPr>
        <w:spacing w:after="75"/>
        <w:ind w:firstLine="240"/>
        <w:jc w:val="right"/>
      </w:pPr>
      <w:bookmarkStart w:id="392" w:name="1935"/>
      <w:bookmarkEnd w:id="391"/>
      <w:r>
        <w:rPr>
          <w:rFonts w:ascii="Arial" w:hAnsi="Arial"/>
          <w:color w:val="293A55"/>
          <w:sz w:val="18"/>
        </w:rPr>
        <w:t>(статтю 12 доповнено частиною сьомою</w:t>
      </w:r>
      <w:r>
        <w:br/>
      </w:r>
      <w:r>
        <w:rPr>
          <w:rFonts w:ascii="Arial" w:hAnsi="Arial"/>
          <w:color w:val="293A55"/>
          <w:sz w:val="18"/>
        </w:rPr>
        <w:t xml:space="preserve"> згідно із Законом України від 15.12.2020 р. N 10</w:t>
      </w:r>
      <w:r>
        <w:rPr>
          <w:rFonts w:ascii="Arial" w:hAnsi="Arial"/>
          <w:color w:val="293A55"/>
          <w:sz w:val="18"/>
        </w:rPr>
        <w:t>79-IX)</w:t>
      </w:r>
    </w:p>
    <w:p w:rsidR="00685AA4" w:rsidRDefault="00BA75C2">
      <w:pPr>
        <w:spacing w:after="75"/>
        <w:ind w:firstLine="240"/>
        <w:jc w:val="both"/>
      </w:pPr>
      <w:bookmarkStart w:id="393" w:name="1928"/>
      <w:bookmarkEnd w:id="392"/>
      <w:r>
        <w:rPr>
          <w:rFonts w:ascii="Arial" w:hAnsi="Arial"/>
          <w:color w:val="293A55"/>
          <w:sz w:val="18"/>
        </w:rPr>
        <w:t xml:space="preserve">8. Державні органи, органи влади Автономної Республіки Крим, органи місцевого самоврядування, фізичні та юридичні особи зобов'язані надавати запитувані Національним агентством документи чи </w:t>
      </w:r>
      <w:r>
        <w:rPr>
          <w:rFonts w:ascii="Arial" w:hAnsi="Arial"/>
          <w:color w:val="293A55"/>
          <w:sz w:val="18"/>
        </w:rPr>
        <w:lastRenderedPageBreak/>
        <w:t>інформацію, у тому числі з обмеженим доступом, протягом деся</w:t>
      </w:r>
      <w:r>
        <w:rPr>
          <w:rFonts w:ascii="Arial" w:hAnsi="Arial"/>
          <w:color w:val="293A55"/>
          <w:sz w:val="18"/>
        </w:rPr>
        <w:t>ти робочих днів з дня одержання запиту, а в разі направлення запиту для забезпечення проведення спеціальної перевірки - протягом трьох днів.</w:t>
      </w:r>
    </w:p>
    <w:p w:rsidR="00685AA4" w:rsidRDefault="00BA75C2">
      <w:pPr>
        <w:spacing w:after="75"/>
        <w:ind w:firstLine="240"/>
        <w:jc w:val="right"/>
      </w:pPr>
      <w:bookmarkStart w:id="394" w:name="1936"/>
      <w:bookmarkEnd w:id="393"/>
      <w:r>
        <w:rPr>
          <w:rFonts w:ascii="Arial" w:hAnsi="Arial"/>
          <w:color w:val="293A55"/>
          <w:sz w:val="18"/>
        </w:rPr>
        <w:t>(статтю 12 доповнено частиною восьмою</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395" w:name="1929"/>
      <w:bookmarkEnd w:id="394"/>
      <w:r>
        <w:rPr>
          <w:rFonts w:ascii="Arial" w:hAnsi="Arial"/>
          <w:color w:val="293A55"/>
          <w:sz w:val="18"/>
        </w:rPr>
        <w:t>9. Нормативно-правові</w:t>
      </w:r>
      <w:r>
        <w:rPr>
          <w:rFonts w:ascii="Arial" w:hAnsi="Arial"/>
          <w:color w:val="293A55"/>
          <w:sz w:val="18"/>
        </w:rPr>
        <w:t xml:space="preserve"> акти Національного агентства підлягають державній реєстрації Міністерством юстиції України та включаються до Єдиного державного реєстру нормативно-правових актів.</w:t>
      </w:r>
    </w:p>
    <w:p w:rsidR="00685AA4" w:rsidRDefault="00BA75C2">
      <w:pPr>
        <w:spacing w:after="75"/>
        <w:ind w:firstLine="240"/>
        <w:jc w:val="both"/>
      </w:pPr>
      <w:bookmarkStart w:id="396" w:name="1930"/>
      <w:bookmarkEnd w:id="395"/>
      <w:r>
        <w:rPr>
          <w:rFonts w:ascii="Arial" w:hAnsi="Arial"/>
          <w:color w:val="293A55"/>
          <w:sz w:val="18"/>
        </w:rPr>
        <w:t>Нормативно-правові акти Національного агентства, що пройшли державну реєстрацію, набирають ч</w:t>
      </w:r>
      <w:r>
        <w:rPr>
          <w:rFonts w:ascii="Arial" w:hAnsi="Arial"/>
          <w:color w:val="293A55"/>
          <w:sz w:val="18"/>
        </w:rPr>
        <w:t>инності з дня їх офіційного опублікування, якщо інше не передбачено самим актом, але не раніше дня офіційного опублікування.</w:t>
      </w:r>
    </w:p>
    <w:p w:rsidR="00685AA4" w:rsidRDefault="00BA75C2">
      <w:pPr>
        <w:spacing w:after="75"/>
        <w:ind w:firstLine="240"/>
        <w:jc w:val="both"/>
      </w:pPr>
      <w:bookmarkStart w:id="397" w:name="1931"/>
      <w:bookmarkEnd w:id="396"/>
      <w:r>
        <w:rPr>
          <w:rFonts w:ascii="Arial" w:hAnsi="Arial"/>
          <w:color w:val="293A55"/>
          <w:sz w:val="18"/>
        </w:rPr>
        <w:t>Нормативно-правові акти Національного агентства після включення до Єдиного державного реєстру нормативно-правових актів опубліковую</w:t>
      </w:r>
      <w:r>
        <w:rPr>
          <w:rFonts w:ascii="Arial" w:hAnsi="Arial"/>
          <w:color w:val="293A55"/>
          <w:sz w:val="18"/>
        </w:rPr>
        <w:t>ться державною мовою в офіційних друкованих виданнях.</w:t>
      </w:r>
    </w:p>
    <w:p w:rsidR="00685AA4" w:rsidRDefault="00BA75C2">
      <w:pPr>
        <w:spacing w:after="75"/>
        <w:ind w:firstLine="240"/>
        <w:jc w:val="both"/>
      </w:pPr>
      <w:bookmarkStart w:id="398" w:name="1932"/>
      <w:bookmarkEnd w:id="397"/>
      <w:r>
        <w:rPr>
          <w:rFonts w:ascii="Arial" w:hAnsi="Arial"/>
          <w:color w:val="293A55"/>
          <w:sz w:val="18"/>
        </w:rPr>
        <w:t xml:space="preserve">Інші акти Національного агентства набирають чинності з дня їх прийняття, якщо самим актом не встановлено інший строк набрання ним чинності, але не раніше дня прийняття, та доводяться до відома осіб, на </w:t>
      </w:r>
      <w:r>
        <w:rPr>
          <w:rFonts w:ascii="Arial" w:hAnsi="Arial"/>
          <w:color w:val="293A55"/>
          <w:sz w:val="18"/>
        </w:rPr>
        <w:t>яких поширюється дія таких актів, у встановленому Національним агентством порядку.</w:t>
      </w:r>
    </w:p>
    <w:p w:rsidR="00685AA4" w:rsidRDefault="00BA75C2">
      <w:pPr>
        <w:spacing w:after="75"/>
        <w:ind w:firstLine="240"/>
        <w:jc w:val="both"/>
      </w:pPr>
      <w:bookmarkStart w:id="399" w:name="1933"/>
      <w:bookmarkEnd w:id="398"/>
      <w:r>
        <w:rPr>
          <w:rFonts w:ascii="Arial" w:hAnsi="Arial"/>
          <w:color w:val="293A55"/>
          <w:sz w:val="18"/>
        </w:rPr>
        <w:t>Акти Національного агентства оприлюднюються шляхом їх розміщення на офіційному веб-сайті Національного агентства.</w:t>
      </w:r>
    </w:p>
    <w:p w:rsidR="00685AA4" w:rsidRDefault="00BA75C2">
      <w:pPr>
        <w:spacing w:after="75"/>
        <w:ind w:firstLine="240"/>
        <w:jc w:val="right"/>
      </w:pPr>
      <w:bookmarkStart w:id="400" w:name="1937"/>
      <w:bookmarkEnd w:id="399"/>
      <w:r>
        <w:rPr>
          <w:rFonts w:ascii="Arial" w:hAnsi="Arial"/>
          <w:color w:val="293A55"/>
          <w:sz w:val="18"/>
        </w:rPr>
        <w:t>(статтю 12 доповнено частиною дев'ятою</w:t>
      </w:r>
      <w:r>
        <w:br/>
      </w:r>
      <w:r>
        <w:rPr>
          <w:rFonts w:ascii="Arial" w:hAnsi="Arial"/>
          <w:color w:val="293A55"/>
          <w:sz w:val="18"/>
        </w:rPr>
        <w:t xml:space="preserve"> згідно із Законом У</w:t>
      </w:r>
      <w:r>
        <w:rPr>
          <w:rFonts w:ascii="Arial" w:hAnsi="Arial"/>
          <w:color w:val="293A55"/>
          <w:sz w:val="18"/>
        </w:rPr>
        <w:t>країни від 15.12.2020 р. N 1079-IX)</w:t>
      </w:r>
    </w:p>
    <w:p w:rsidR="00685AA4" w:rsidRDefault="00BA75C2">
      <w:pPr>
        <w:spacing w:after="75"/>
        <w:ind w:firstLine="240"/>
        <w:jc w:val="both"/>
      </w:pPr>
      <w:bookmarkStart w:id="401" w:name="2382"/>
      <w:bookmarkEnd w:id="400"/>
      <w:r>
        <w:rPr>
          <w:rFonts w:ascii="Arial" w:hAnsi="Arial"/>
          <w:color w:val="293A55"/>
          <w:sz w:val="18"/>
        </w:rPr>
        <w:t>Рекомендаційні роз'яснення, методичні рекомендації Національного агентства загального характеру розміщуються на офіційному веб-сайті Національного агентства не пізніше наступного робочого дня після їх затвердження.</w:t>
      </w:r>
    </w:p>
    <w:p w:rsidR="00685AA4" w:rsidRDefault="00BA75C2">
      <w:pPr>
        <w:spacing w:after="75"/>
        <w:ind w:firstLine="240"/>
        <w:jc w:val="right"/>
      </w:pPr>
      <w:bookmarkStart w:id="402" w:name="2383"/>
      <w:bookmarkEnd w:id="401"/>
      <w:r>
        <w:rPr>
          <w:rFonts w:ascii="Arial" w:hAnsi="Arial"/>
          <w:color w:val="293A55"/>
          <w:sz w:val="18"/>
        </w:rPr>
        <w:t>(част</w:t>
      </w:r>
      <w:r>
        <w:rPr>
          <w:rFonts w:ascii="Arial" w:hAnsi="Arial"/>
          <w:color w:val="293A55"/>
          <w:sz w:val="18"/>
        </w:rPr>
        <w:t>ину дев'яту статті 12 доповнено абзацом шостим</w:t>
      </w:r>
      <w:r>
        <w:br/>
      </w:r>
      <w:r>
        <w:rPr>
          <w:rFonts w:ascii="Arial" w:hAnsi="Arial"/>
          <w:color w:val="293A55"/>
          <w:sz w:val="18"/>
        </w:rPr>
        <w:t xml:space="preserve"> згідно із Законом України від 20.09.2023 р. N 3384-IX)</w:t>
      </w:r>
    </w:p>
    <w:p w:rsidR="00685AA4" w:rsidRDefault="00BA75C2">
      <w:pPr>
        <w:pStyle w:val="3"/>
        <w:spacing w:after="225"/>
        <w:jc w:val="center"/>
      </w:pPr>
      <w:bookmarkStart w:id="403" w:name="205"/>
      <w:bookmarkEnd w:id="402"/>
      <w:r>
        <w:rPr>
          <w:rFonts w:ascii="Arial" w:hAnsi="Arial"/>
          <w:color w:val="000000"/>
          <w:sz w:val="26"/>
        </w:rPr>
        <w:t>Стаття 13. Уповноважені особи Національного агентства</w:t>
      </w:r>
    </w:p>
    <w:p w:rsidR="00685AA4" w:rsidRDefault="00BA75C2">
      <w:pPr>
        <w:spacing w:after="75"/>
        <w:ind w:firstLine="240"/>
        <w:jc w:val="both"/>
      </w:pPr>
      <w:bookmarkStart w:id="404" w:name="1410"/>
      <w:bookmarkEnd w:id="403"/>
      <w:r>
        <w:rPr>
          <w:rFonts w:ascii="Arial" w:hAnsi="Arial"/>
          <w:color w:val="293A55"/>
          <w:sz w:val="18"/>
        </w:rPr>
        <w:t xml:space="preserve">1. Уповноваженими особами Національного агентства є Голова, заступник Голови Національного </w:t>
      </w:r>
      <w:r>
        <w:rPr>
          <w:rFonts w:ascii="Arial" w:hAnsi="Arial"/>
          <w:color w:val="293A55"/>
          <w:sz w:val="18"/>
        </w:rPr>
        <w:t>агентства, а також інші посадові особи, уповноважені Головою Національного агентства.</w:t>
      </w:r>
    </w:p>
    <w:p w:rsidR="00685AA4" w:rsidRDefault="00BA75C2">
      <w:pPr>
        <w:spacing w:after="75"/>
        <w:ind w:firstLine="240"/>
        <w:jc w:val="right"/>
      </w:pPr>
      <w:bookmarkStart w:id="405" w:name="1411"/>
      <w:bookmarkEnd w:id="404"/>
      <w:r>
        <w:rPr>
          <w:rFonts w:ascii="Arial" w:hAnsi="Arial"/>
          <w:color w:val="293A55"/>
          <w:sz w:val="18"/>
        </w:rPr>
        <w:t>(частина перша статті 13 у редакції</w:t>
      </w:r>
      <w:r>
        <w:br/>
      </w:r>
      <w:r>
        <w:rPr>
          <w:rFonts w:ascii="Arial" w:hAnsi="Arial"/>
          <w:color w:val="293A55"/>
          <w:sz w:val="18"/>
        </w:rPr>
        <w:t xml:space="preserve"> Закону України від 02.10.2019 р. N 140-IX)</w:t>
      </w:r>
    </w:p>
    <w:p w:rsidR="00685AA4" w:rsidRDefault="00BA75C2">
      <w:pPr>
        <w:spacing w:after="75"/>
        <w:ind w:firstLine="240"/>
        <w:jc w:val="both"/>
      </w:pPr>
      <w:bookmarkStart w:id="406" w:name="1938"/>
      <w:bookmarkEnd w:id="405"/>
      <w:r>
        <w:rPr>
          <w:rFonts w:ascii="Arial" w:hAnsi="Arial"/>
          <w:color w:val="293A55"/>
          <w:sz w:val="18"/>
        </w:rPr>
        <w:t>Уповноважені особи Національного агентства мають право:</w:t>
      </w:r>
    </w:p>
    <w:p w:rsidR="00685AA4" w:rsidRDefault="00BA75C2">
      <w:pPr>
        <w:spacing w:after="75"/>
        <w:ind w:firstLine="240"/>
        <w:jc w:val="right"/>
      </w:pPr>
      <w:bookmarkStart w:id="407" w:name="1945"/>
      <w:bookmarkEnd w:id="406"/>
      <w:r>
        <w:rPr>
          <w:rFonts w:ascii="Arial" w:hAnsi="Arial"/>
          <w:color w:val="293A55"/>
          <w:sz w:val="18"/>
        </w:rPr>
        <w:t>(частину першу статті 13 доповнено</w:t>
      </w:r>
      <w:r>
        <w:rPr>
          <w:rFonts w:ascii="Arial" w:hAnsi="Arial"/>
          <w:color w:val="293A55"/>
          <w:sz w:val="18"/>
        </w:rPr>
        <w:t xml:space="preserve"> абзацом другим</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408" w:name="1939"/>
      <w:bookmarkEnd w:id="407"/>
      <w:r>
        <w:rPr>
          <w:rFonts w:ascii="Arial" w:hAnsi="Arial"/>
          <w:color w:val="293A55"/>
          <w:sz w:val="18"/>
        </w:rPr>
        <w:t>безперешкодно входити до приміщень державних органів, органів влади Автономної Республіки Крим, органів місцевого самоврядування, юридичних осіб публічного права та юридичних осіб, заз</w:t>
      </w:r>
      <w:r>
        <w:rPr>
          <w:rFonts w:ascii="Arial" w:hAnsi="Arial"/>
          <w:color w:val="293A55"/>
          <w:sz w:val="18"/>
        </w:rPr>
        <w:t>начених у частині другій статті 62 цього Закону, за службовим посвідченням та мати доступ до документів та інших матеріалів, необхідних для проведення перевірки;</w:t>
      </w:r>
    </w:p>
    <w:p w:rsidR="00685AA4" w:rsidRDefault="00BA75C2">
      <w:pPr>
        <w:spacing w:after="75"/>
        <w:ind w:firstLine="240"/>
        <w:jc w:val="right"/>
      </w:pPr>
      <w:bookmarkStart w:id="409" w:name="1946"/>
      <w:bookmarkEnd w:id="408"/>
      <w:r>
        <w:rPr>
          <w:rFonts w:ascii="Arial" w:hAnsi="Arial"/>
          <w:color w:val="293A55"/>
          <w:sz w:val="18"/>
        </w:rPr>
        <w:t>(частину першу статті 13 доповнено абзацом третім</w:t>
      </w:r>
      <w:r>
        <w:br/>
      </w:r>
      <w:r>
        <w:rPr>
          <w:rFonts w:ascii="Arial" w:hAnsi="Arial"/>
          <w:color w:val="293A55"/>
          <w:sz w:val="18"/>
        </w:rPr>
        <w:t xml:space="preserve"> згідно із Законом України від 15.12.2020 р.</w:t>
      </w:r>
      <w:r>
        <w:rPr>
          <w:rFonts w:ascii="Arial" w:hAnsi="Arial"/>
          <w:color w:val="293A55"/>
          <w:sz w:val="18"/>
        </w:rPr>
        <w:t xml:space="preserve"> N 1079-IX)</w:t>
      </w:r>
    </w:p>
    <w:p w:rsidR="00685AA4" w:rsidRDefault="00BA75C2">
      <w:pPr>
        <w:spacing w:after="75"/>
        <w:ind w:firstLine="240"/>
        <w:jc w:val="both"/>
      </w:pPr>
      <w:bookmarkStart w:id="410" w:name="1940"/>
      <w:bookmarkEnd w:id="409"/>
      <w:r>
        <w:rPr>
          <w:rFonts w:ascii="Arial" w:hAnsi="Arial"/>
          <w:color w:val="293A55"/>
          <w:sz w:val="18"/>
        </w:rPr>
        <w:t>вимагати необхідні документи та іншу інформацію, у тому числі з обмеженим доступом, у зв'язку з реалізацією своїх повноважень;</w:t>
      </w:r>
    </w:p>
    <w:p w:rsidR="00685AA4" w:rsidRDefault="00BA75C2">
      <w:pPr>
        <w:spacing w:after="75"/>
        <w:ind w:firstLine="240"/>
        <w:jc w:val="right"/>
      </w:pPr>
      <w:bookmarkStart w:id="411" w:name="1947"/>
      <w:bookmarkEnd w:id="410"/>
      <w:r>
        <w:rPr>
          <w:rFonts w:ascii="Arial" w:hAnsi="Arial"/>
          <w:color w:val="293A55"/>
          <w:sz w:val="18"/>
        </w:rPr>
        <w:t>(частину першу статті 13 доповнено абзацом четвертим</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412" w:name="1941"/>
      <w:bookmarkEnd w:id="411"/>
      <w:r>
        <w:rPr>
          <w:rFonts w:ascii="Arial" w:hAnsi="Arial"/>
          <w:color w:val="293A55"/>
          <w:sz w:val="18"/>
        </w:rPr>
        <w:t>отримува</w:t>
      </w:r>
      <w:r>
        <w:rPr>
          <w:rFonts w:ascii="Arial" w:hAnsi="Arial"/>
          <w:color w:val="293A55"/>
          <w:sz w:val="18"/>
        </w:rPr>
        <w:t>ти в межах своєї компетенції письмові пояснення від посадових осіб та службових осіб державних органів, органів Автономної Республіки Крим, органів місцевого самоврядування, суб'єктів господарювання незалежно від форми власності та їх посадових осіб, грома</w:t>
      </w:r>
      <w:r>
        <w:rPr>
          <w:rFonts w:ascii="Arial" w:hAnsi="Arial"/>
          <w:color w:val="293A55"/>
          <w:sz w:val="18"/>
        </w:rPr>
        <w:t>дян та їх об'єднань;</w:t>
      </w:r>
    </w:p>
    <w:p w:rsidR="00685AA4" w:rsidRDefault="00BA75C2">
      <w:pPr>
        <w:spacing w:after="75"/>
        <w:ind w:firstLine="240"/>
        <w:jc w:val="right"/>
      </w:pPr>
      <w:bookmarkStart w:id="413" w:name="1948"/>
      <w:bookmarkEnd w:id="412"/>
      <w:r>
        <w:rPr>
          <w:rFonts w:ascii="Arial" w:hAnsi="Arial"/>
          <w:color w:val="293A55"/>
          <w:sz w:val="18"/>
        </w:rPr>
        <w:t>(частину першу статті 13 доповнено абзацом п'ятим</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414" w:name="1942"/>
      <w:bookmarkEnd w:id="413"/>
      <w:r>
        <w:rPr>
          <w:rFonts w:ascii="Arial" w:hAnsi="Arial"/>
          <w:color w:val="293A55"/>
          <w:sz w:val="18"/>
        </w:rPr>
        <w:t>відповідно до розподілу обов'язків складати протоколи про адміністративні правопорушення у справах, що належать до компетенції На</w:t>
      </w:r>
      <w:r>
        <w:rPr>
          <w:rFonts w:ascii="Arial" w:hAnsi="Arial"/>
          <w:color w:val="293A55"/>
          <w:sz w:val="18"/>
        </w:rPr>
        <w:t>ціонального агентства;</w:t>
      </w:r>
    </w:p>
    <w:p w:rsidR="00685AA4" w:rsidRDefault="00BA75C2">
      <w:pPr>
        <w:spacing w:after="75"/>
        <w:ind w:firstLine="240"/>
        <w:jc w:val="right"/>
      </w:pPr>
      <w:bookmarkStart w:id="415" w:name="1949"/>
      <w:bookmarkEnd w:id="414"/>
      <w:r>
        <w:rPr>
          <w:rFonts w:ascii="Arial" w:hAnsi="Arial"/>
          <w:color w:val="293A55"/>
          <w:sz w:val="18"/>
        </w:rPr>
        <w:t>(частину першу статті 13 доповнено абзацом шостим</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416" w:name="1943"/>
      <w:bookmarkEnd w:id="415"/>
      <w:r>
        <w:rPr>
          <w:rFonts w:ascii="Arial" w:hAnsi="Arial"/>
          <w:color w:val="293A55"/>
          <w:sz w:val="18"/>
        </w:rPr>
        <w:lastRenderedPageBreak/>
        <w:t>представляти Національне агентство в судах у порядку, встановленому законом;</w:t>
      </w:r>
    </w:p>
    <w:p w:rsidR="00685AA4" w:rsidRDefault="00BA75C2">
      <w:pPr>
        <w:spacing w:after="75"/>
        <w:ind w:firstLine="240"/>
        <w:jc w:val="right"/>
      </w:pPr>
      <w:bookmarkStart w:id="417" w:name="1950"/>
      <w:bookmarkEnd w:id="416"/>
      <w:r>
        <w:rPr>
          <w:rFonts w:ascii="Arial" w:hAnsi="Arial"/>
          <w:color w:val="293A55"/>
          <w:sz w:val="18"/>
        </w:rPr>
        <w:t>(частину першу статті 13 доповнено абзацом сьомим</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418" w:name="1944"/>
      <w:bookmarkEnd w:id="417"/>
      <w:r>
        <w:rPr>
          <w:rFonts w:ascii="Arial" w:hAnsi="Arial"/>
          <w:color w:val="293A55"/>
          <w:sz w:val="18"/>
        </w:rPr>
        <w:t>проводити перевірки з питань, які цим Законом віднесено до повноважень Національного агентства. Розподіл обов'язків з проведення перевірок між уповноваженими особами Національного агентства здійснюєть</w:t>
      </w:r>
      <w:r>
        <w:rPr>
          <w:rFonts w:ascii="Arial" w:hAnsi="Arial"/>
          <w:color w:val="293A55"/>
          <w:sz w:val="18"/>
        </w:rPr>
        <w:t>ся автоматизовано відповідно до порядку, визначеного Головою Національного агентства.</w:t>
      </w:r>
    </w:p>
    <w:p w:rsidR="00685AA4" w:rsidRDefault="00BA75C2">
      <w:pPr>
        <w:spacing w:after="75"/>
        <w:ind w:firstLine="240"/>
        <w:jc w:val="right"/>
      </w:pPr>
      <w:bookmarkStart w:id="419" w:name="1951"/>
      <w:bookmarkEnd w:id="418"/>
      <w:r>
        <w:rPr>
          <w:rFonts w:ascii="Arial" w:hAnsi="Arial"/>
          <w:color w:val="293A55"/>
          <w:sz w:val="18"/>
        </w:rPr>
        <w:t>(частину першу статті 13 доповнено абзацом восьмим</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420" w:name="1952"/>
      <w:bookmarkEnd w:id="419"/>
      <w:r>
        <w:rPr>
          <w:rFonts w:ascii="Arial" w:hAnsi="Arial"/>
          <w:color w:val="293A55"/>
          <w:sz w:val="18"/>
        </w:rPr>
        <w:t>2. Частину другу статті 13 виключено</w:t>
      </w:r>
    </w:p>
    <w:p w:rsidR="00685AA4" w:rsidRDefault="00BA75C2">
      <w:pPr>
        <w:spacing w:after="75"/>
        <w:ind w:firstLine="240"/>
        <w:jc w:val="right"/>
      </w:pPr>
      <w:bookmarkStart w:id="421" w:name="1956"/>
      <w:bookmarkEnd w:id="420"/>
      <w:r>
        <w:rPr>
          <w:rFonts w:ascii="Arial" w:hAnsi="Arial"/>
          <w:color w:val="293A55"/>
          <w:sz w:val="18"/>
        </w:rPr>
        <w:t>(частина друга статті 13 і</w:t>
      </w:r>
      <w:r>
        <w:rPr>
          <w:rFonts w:ascii="Arial" w:hAnsi="Arial"/>
          <w:color w:val="293A55"/>
          <w:sz w:val="18"/>
        </w:rPr>
        <w:t>з змінами, внесеними</w:t>
      </w:r>
      <w:r>
        <w:br/>
      </w:r>
      <w:r>
        <w:rPr>
          <w:rFonts w:ascii="Arial" w:hAnsi="Arial"/>
          <w:color w:val="293A55"/>
          <w:sz w:val="18"/>
        </w:rPr>
        <w:t xml:space="preserve"> згідно із Законами України від 02.10.2019 р. N 140-IX,</w:t>
      </w:r>
      <w:r>
        <w:br/>
      </w:r>
      <w:r>
        <w:rPr>
          <w:rFonts w:ascii="Arial" w:hAnsi="Arial"/>
          <w:color w:val="293A55"/>
          <w:sz w:val="18"/>
        </w:rPr>
        <w:t>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422" w:name="213"/>
      <w:bookmarkEnd w:id="421"/>
      <w:r>
        <w:rPr>
          <w:rFonts w:ascii="Arial" w:hAnsi="Arial"/>
          <w:color w:val="000000"/>
          <w:sz w:val="18"/>
        </w:rPr>
        <w:t>3. Без згоди Національного агентства його уповноважені особи не можуть входити до складу комісій, комітетів та інших органів, що формуються органами державної влади, органами місцевого самоврядування.</w:t>
      </w:r>
    </w:p>
    <w:p w:rsidR="00685AA4" w:rsidRDefault="00BA75C2">
      <w:pPr>
        <w:spacing w:after="75"/>
        <w:ind w:firstLine="240"/>
        <w:jc w:val="both"/>
      </w:pPr>
      <w:bookmarkStart w:id="423" w:name="214"/>
      <w:bookmarkEnd w:id="422"/>
      <w:r>
        <w:rPr>
          <w:rFonts w:ascii="Arial" w:hAnsi="Arial"/>
          <w:color w:val="000000"/>
          <w:sz w:val="18"/>
        </w:rPr>
        <w:t xml:space="preserve">4. </w:t>
      </w:r>
      <w:r>
        <w:rPr>
          <w:rFonts w:ascii="Arial" w:hAnsi="Arial"/>
          <w:color w:val="293A55"/>
          <w:sz w:val="18"/>
        </w:rPr>
        <w:t>Голові, заступнику Голови</w:t>
      </w:r>
      <w:r>
        <w:rPr>
          <w:rFonts w:ascii="Arial" w:hAnsi="Arial"/>
          <w:color w:val="000000"/>
          <w:sz w:val="18"/>
        </w:rPr>
        <w:t xml:space="preserve"> Національного агентства, п</w:t>
      </w:r>
      <w:r>
        <w:rPr>
          <w:rFonts w:ascii="Arial" w:hAnsi="Arial"/>
          <w:color w:val="000000"/>
          <w:sz w:val="18"/>
        </w:rPr>
        <w:t>осадовим і службовим особам його апарату забороняється розголошувати інформацію з обмеженим доступом, отриману у зв'язку із виконанням ними службових обов'язків, крім випадків, встановлених законом.</w:t>
      </w:r>
    </w:p>
    <w:p w:rsidR="00685AA4" w:rsidRDefault="00BA75C2">
      <w:pPr>
        <w:spacing w:after="75"/>
        <w:ind w:firstLine="240"/>
        <w:jc w:val="right"/>
      </w:pPr>
      <w:bookmarkStart w:id="424" w:name="1418"/>
      <w:bookmarkEnd w:id="423"/>
      <w:r>
        <w:rPr>
          <w:rFonts w:ascii="Arial" w:hAnsi="Arial"/>
          <w:color w:val="293A55"/>
          <w:sz w:val="18"/>
        </w:rPr>
        <w:t>(частина четверта статті 12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02.10.2019 р. N 140-IX)</w:t>
      </w:r>
    </w:p>
    <w:p w:rsidR="00685AA4" w:rsidRDefault="00BA75C2">
      <w:pPr>
        <w:pStyle w:val="3"/>
        <w:spacing w:after="225"/>
        <w:jc w:val="center"/>
      </w:pPr>
      <w:bookmarkStart w:id="425" w:name="1419"/>
      <w:bookmarkEnd w:id="424"/>
      <w:r>
        <w:rPr>
          <w:rFonts w:ascii="Arial" w:hAnsi="Arial"/>
          <w:color w:val="000000"/>
          <w:sz w:val="26"/>
        </w:rPr>
        <w:t>Стаття 13</w:t>
      </w:r>
      <w:r>
        <w:rPr>
          <w:rFonts w:ascii="Arial" w:hAnsi="Arial"/>
          <w:color w:val="000000"/>
          <w:vertAlign w:val="superscript"/>
        </w:rPr>
        <w:t>1</w:t>
      </w:r>
      <w:r>
        <w:rPr>
          <w:rFonts w:ascii="Arial" w:hAnsi="Arial"/>
          <w:color w:val="000000"/>
          <w:sz w:val="26"/>
        </w:rPr>
        <w:t>. Уповноважені підрозділи (уповноважені особи) з питань запобігання та виявлення корупції</w:t>
      </w:r>
    </w:p>
    <w:p w:rsidR="00685AA4" w:rsidRDefault="00BA75C2">
      <w:pPr>
        <w:spacing w:after="75"/>
        <w:ind w:firstLine="240"/>
        <w:jc w:val="both"/>
      </w:pPr>
      <w:bookmarkStart w:id="426" w:name="1420"/>
      <w:bookmarkEnd w:id="425"/>
      <w:r>
        <w:rPr>
          <w:rFonts w:ascii="Arial" w:hAnsi="Arial"/>
          <w:color w:val="293A55"/>
          <w:sz w:val="18"/>
        </w:rPr>
        <w:t>1. З метою організації та здійснення заходів із запобігання та виявлення корупції, передбачених цим Законом,</w:t>
      </w:r>
      <w:r>
        <w:rPr>
          <w:rFonts w:ascii="Arial" w:hAnsi="Arial"/>
          <w:color w:val="293A55"/>
          <w:sz w:val="18"/>
        </w:rPr>
        <w:t xml:space="preserve"> утворюються (визначаються) уповноважені підрозділи (уповноважені особи) з питань запобігання та виявлення корупції.</w:t>
      </w:r>
    </w:p>
    <w:p w:rsidR="00685AA4" w:rsidRDefault="00BA75C2">
      <w:pPr>
        <w:spacing w:after="75"/>
        <w:ind w:firstLine="240"/>
        <w:jc w:val="both"/>
      </w:pPr>
      <w:bookmarkStart w:id="427" w:name="1421"/>
      <w:bookmarkEnd w:id="426"/>
      <w:r>
        <w:rPr>
          <w:rFonts w:ascii="Arial" w:hAnsi="Arial"/>
          <w:color w:val="293A55"/>
          <w:sz w:val="18"/>
        </w:rPr>
        <w:t>Уповноважені підрозділи (уповноважені особи) з питань запобігання та виявлення корупції утворюються (визначаються) в:</w:t>
      </w:r>
    </w:p>
    <w:p w:rsidR="00685AA4" w:rsidRDefault="00BA75C2">
      <w:pPr>
        <w:spacing w:after="75"/>
        <w:ind w:firstLine="240"/>
        <w:jc w:val="both"/>
      </w:pPr>
      <w:bookmarkStart w:id="428" w:name="1422"/>
      <w:bookmarkEnd w:id="427"/>
      <w:r>
        <w:rPr>
          <w:rFonts w:ascii="Arial" w:hAnsi="Arial"/>
          <w:color w:val="293A55"/>
          <w:sz w:val="18"/>
        </w:rPr>
        <w:t>Офісі Президента Укра</w:t>
      </w:r>
      <w:r>
        <w:rPr>
          <w:rFonts w:ascii="Arial" w:hAnsi="Arial"/>
          <w:color w:val="293A55"/>
          <w:sz w:val="18"/>
        </w:rPr>
        <w:t>їни, Апараті Верховної Ради України, Секретаріаті Кабінету Міністрів України, Секретаріаті Уповноваженого Верховної Ради України з прав людини;</w:t>
      </w:r>
    </w:p>
    <w:p w:rsidR="00685AA4" w:rsidRDefault="00BA75C2">
      <w:pPr>
        <w:spacing w:after="75"/>
        <w:ind w:firstLine="240"/>
        <w:jc w:val="both"/>
      </w:pPr>
      <w:bookmarkStart w:id="429" w:name="1423"/>
      <w:bookmarkEnd w:id="428"/>
      <w:r>
        <w:rPr>
          <w:rFonts w:ascii="Arial" w:hAnsi="Arial"/>
          <w:color w:val="293A55"/>
          <w:sz w:val="18"/>
        </w:rPr>
        <w:t>апаратах Ради національної безпеки і оборони України, Рахункової палати, Верховного Суду, Вищого антикорупційног</w:t>
      </w:r>
      <w:r>
        <w:rPr>
          <w:rFonts w:ascii="Arial" w:hAnsi="Arial"/>
          <w:color w:val="293A55"/>
          <w:sz w:val="18"/>
        </w:rPr>
        <w:t>о суду, Конституційного Суду України, Національного банку України,</w:t>
      </w:r>
      <w:r>
        <w:rPr>
          <w:rFonts w:ascii="Arial" w:hAnsi="Arial"/>
          <w:color w:val="000000"/>
          <w:sz w:val="18"/>
        </w:rPr>
        <w:t xml:space="preserve"> </w:t>
      </w:r>
      <w:r>
        <w:rPr>
          <w:rFonts w:ascii="Arial" w:hAnsi="Arial"/>
          <w:color w:val="293A55"/>
          <w:sz w:val="18"/>
        </w:rPr>
        <w:t>Фонду гарантування вкладів фізичних осіб; офісі Національної комісії з цінних паперів та фондового ринку; секретаріатах</w:t>
      </w:r>
      <w:r>
        <w:rPr>
          <w:rFonts w:ascii="Arial" w:hAnsi="Arial"/>
          <w:color w:val="000000"/>
          <w:sz w:val="18"/>
        </w:rPr>
        <w:t xml:space="preserve"> </w:t>
      </w:r>
      <w:r>
        <w:rPr>
          <w:rFonts w:ascii="Arial" w:hAnsi="Arial"/>
          <w:color w:val="293A55"/>
          <w:sz w:val="18"/>
        </w:rPr>
        <w:t>Вищої ради правосуддя, Вищої кваліфікаційної комісії суддів України;</w:t>
      </w:r>
    </w:p>
    <w:p w:rsidR="00685AA4" w:rsidRDefault="00BA75C2">
      <w:pPr>
        <w:spacing w:after="75"/>
        <w:ind w:firstLine="240"/>
        <w:jc w:val="right"/>
      </w:pPr>
      <w:bookmarkStart w:id="430" w:name="2544"/>
      <w:bookmarkEnd w:id="429"/>
      <w:r>
        <w:rPr>
          <w:rFonts w:ascii="Arial" w:hAnsi="Arial"/>
          <w:color w:val="293A55"/>
          <w:sz w:val="18"/>
        </w:rPr>
        <w:t>(абзац четвертий частини першої статті 13</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22.02.2024 р. N 3585-IX)</w:t>
      </w:r>
    </w:p>
    <w:p w:rsidR="00685AA4" w:rsidRDefault="00BA75C2">
      <w:pPr>
        <w:spacing w:after="75"/>
        <w:ind w:firstLine="240"/>
        <w:jc w:val="both"/>
      </w:pPr>
      <w:bookmarkStart w:id="431" w:name="1424"/>
      <w:bookmarkEnd w:id="430"/>
      <w:r>
        <w:rPr>
          <w:rFonts w:ascii="Arial" w:hAnsi="Arial"/>
          <w:color w:val="293A55"/>
          <w:sz w:val="18"/>
        </w:rPr>
        <w:t>апаратах та територіальних органах міністерств, інших центральних органів виконавчої влади, інших державних органів, юрисдикція яких по</w:t>
      </w:r>
      <w:r>
        <w:rPr>
          <w:rFonts w:ascii="Arial" w:hAnsi="Arial"/>
          <w:color w:val="293A55"/>
          <w:sz w:val="18"/>
        </w:rPr>
        <w:t>ширюється на всю територію України (крім Національного антикорупційного бюро України, Національного агентства);</w:t>
      </w:r>
    </w:p>
    <w:p w:rsidR="00685AA4" w:rsidRDefault="00BA75C2">
      <w:pPr>
        <w:spacing w:after="75"/>
        <w:ind w:firstLine="240"/>
        <w:jc w:val="both"/>
      </w:pPr>
      <w:bookmarkStart w:id="432" w:name="1425"/>
      <w:bookmarkEnd w:id="431"/>
      <w:r>
        <w:rPr>
          <w:rFonts w:ascii="Arial" w:hAnsi="Arial"/>
          <w:color w:val="293A55"/>
          <w:sz w:val="18"/>
        </w:rPr>
        <w:t>апараті Ради міністрів Автономної Республіки Крим, апаратах органів виконавчої влади Автономної Республіки Крим;</w:t>
      </w:r>
    </w:p>
    <w:p w:rsidR="00685AA4" w:rsidRDefault="00BA75C2">
      <w:pPr>
        <w:spacing w:after="75"/>
        <w:ind w:firstLine="240"/>
        <w:jc w:val="both"/>
      </w:pPr>
      <w:bookmarkStart w:id="433" w:name="1426"/>
      <w:bookmarkEnd w:id="432"/>
      <w:r>
        <w:rPr>
          <w:rFonts w:ascii="Arial" w:hAnsi="Arial"/>
          <w:color w:val="293A55"/>
          <w:sz w:val="18"/>
        </w:rPr>
        <w:t>обласних, Київській та Севастоп</w:t>
      </w:r>
      <w:r>
        <w:rPr>
          <w:rFonts w:ascii="Arial" w:hAnsi="Arial"/>
          <w:color w:val="293A55"/>
          <w:sz w:val="18"/>
        </w:rPr>
        <w:t>ольській міських, районних, районних у місті Києві державних адміністраціях;</w:t>
      </w:r>
    </w:p>
    <w:p w:rsidR="00685AA4" w:rsidRDefault="00BA75C2">
      <w:pPr>
        <w:spacing w:after="75"/>
        <w:ind w:firstLine="240"/>
        <w:jc w:val="both"/>
      </w:pPr>
      <w:bookmarkStart w:id="434" w:name="1427"/>
      <w:bookmarkEnd w:id="433"/>
      <w:r>
        <w:rPr>
          <w:rFonts w:ascii="Arial" w:hAnsi="Arial"/>
          <w:color w:val="293A55"/>
          <w:sz w:val="18"/>
        </w:rPr>
        <w:t>апаратах Верховної Ради Автономної Республіки Крим, обласних, районних, міських рад, Севастопольської міської ради, секретаріаті Київської міської ради;</w:t>
      </w:r>
    </w:p>
    <w:p w:rsidR="00685AA4" w:rsidRDefault="00BA75C2">
      <w:pPr>
        <w:spacing w:after="75"/>
        <w:ind w:firstLine="240"/>
        <w:jc w:val="both"/>
      </w:pPr>
      <w:bookmarkStart w:id="435" w:name="1428"/>
      <w:bookmarkEnd w:id="434"/>
      <w:r>
        <w:rPr>
          <w:rFonts w:ascii="Arial" w:hAnsi="Arial"/>
          <w:color w:val="293A55"/>
          <w:sz w:val="18"/>
        </w:rPr>
        <w:t>на підприємствах, в устано</w:t>
      </w:r>
      <w:r>
        <w:rPr>
          <w:rFonts w:ascii="Arial" w:hAnsi="Arial"/>
          <w:color w:val="293A55"/>
          <w:sz w:val="18"/>
        </w:rPr>
        <w:t>вах та організаціях, що належать до сфери управління державного органу (крім юридичних осіб, у яких відповідно до цього Закону затверджуються антикорупційні програми);</w:t>
      </w:r>
    </w:p>
    <w:p w:rsidR="00685AA4" w:rsidRDefault="00BA75C2">
      <w:pPr>
        <w:spacing w:after="75"/>
        <w:ind w:firstLine="240"/>
        <w:jc w:val="both"/>
      </w:pPr>
      <w:bookmarkStart w:id="436" w:name="1429"/>
      <w:bookmarkEnd w:id="435"/>
      <w:r>
        <w:rPr>
          <w:rFonts w:ascii="Arial" w:hAnsi="Arial"/>
          <w:color w:val="293A55"/>
          <w:sz w:val="18"/>
        </w:rPr>
        <w:lastRenderedPageBreak/>
        <w:t>у державних цільових фондах.</w:t>
      </w:r>
    </w:p>
    <w:p w:rsidR="00685AA4" w:rsidRDefault="00BA75C2">
      <w:pPr>
        <w:spacing w:after="75"/>
        <w:ind w:firstLine="240"/>
        <w:jc w:val="both"/>
      </w:pPr>
      <w:bookmarkStart w:id="437" w:name="1958"/>
      <w:bookmarkEnd w:id="436"/>
      <w:r>
        <w:rPr>
          <w:rFonts w:ascii="Arial" w:hAnsi="Arial"/>
          <w:color w:val="293A55"/>
          <w:sz w:val="18"/>
        </w:rPr>
        <w:t>2. Частину другу статті 13</w:t>
      </w:r>
      <w:r>
        <w:rPr>
          <w:rFonts w:ascii="Arial" w:hAnsi="Arial"/>
          <w:color w:val="000000"/>
          <w:vertAlign w:val="superscript"/>
        </w:rPr>
        <w:t>1</w:t>
      </w:r>
      <w:r>
        <w:rPr>
          <w:rFonts w:ascii="Arial" w:hAnsi="Arial"/>
          <w:color w:val="293A55"/>
          <w:sz w:val="18"/>
        </w:rPr>
        <w:t xml:space="preserve"> виключено</w:t>
      </w:r>
    </w:p>
    <w:p w:rsidR="00685AA4" w:rsidRDefault="00BA75C2">
      <w:pPr>
        <w:spacing w:after="75"/>
        <w:ind w:firstLine="240"/>
        <w:jc w:val="right"/>
      </w:pPr>
      <w:bookmarkStart w:id="438" w:name="1961"/>
      <w:bookmarkEnd w:id="437"/>
      <w:r>
        <w:rPr>
          <w:rFonts w:ascii="Arial" w:hAnsi="Arial"/>
          <w:color w:val="293A55"/>
          <w:sz w:val="18"/>
        </w:rPr>
        <w:t>(частина друга статті</w:t>
      </w:r>
      <w:r>
        <w:rPr>
          <w:rFonts w:ascii="Arial" w:hAnsi="Arial"/>
          <w:color w:val="293A55"/>
          <w:sz w:val="18"/>
        </w:rPr>
        <w:t xml:space="preserve"> 13</w:t>
      </w:r>
      <w:r>
        <w:rPr>
          <w:rFonts w:ascii="Arial" w:hAnsi="Arial"/>
          <w:color w:val="000000"/>
          <w:vertAlign w:val="superscript"/>
        </w:rPr>
        <w:t>1</w:t>
      </w:r>
      <w:r>
        <w:rPr>
          <w:rFonts w:ascii="Arial" w:hAnsi="Arial"/>
          <w:color w:val="293A55"/>
          <w:sz w:val="18"/>
        </w:rPr>
        <w:t xml:space="preserve"> з роз'ясненнями 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439" w:name="1439"/>
      <w:bookmarkEnd w:id="438"/>
      <w:r>
        <w:rPr>
          <w:rFonts w:ascii="Arial" w:hAnsi="Arial"/>
          <w:color w:val="293A55"/>
          <w:sz w:val="18"/>
        </w:rPr>
        <w:t>3. Керівник уповноваженого підрозділу (уповноважена особа) підзвітний і підконтрольний керівнику від</w:t>
      </w:r>
      <w:r>
        <w:rPr>
          <w:rFonts w:ascii="Arial" w:hAnsi="Arial"/>
          <w:color w:val="293A55"/>
          <w:sz w:val="18"/>
        </w:rPr>
        <w:t>повідного державного органу або органу місцевого самоврядування.</w:t>
      </w:r>
    </w:p>
    <w:p w:rsidR="00685AA4" w:rsidRDefault="00BA75C2">
      <w:pPr>
        <w:spacing w:after="75"/>
        <w:ind w:firstLine="240"/>
        <w:jc w:val="both"/>
      </w:pPr>
      <w:bookmarkStart w:id="440" w:name="1440"/>
      <w:bookmarkEnd w:id="439"/>
      <w:r>
        <w:rPr>
          <w:rFonts w:ascii="Arial" w:hAnsi="Arial"/>
          <w:color w:val="293A55"/>
          <w:sz w:val="18"/>
        </w:rPr>
        <w:t>Керівник відповідного державного органу або органу місцевого самоврядування забезпечує гарантії незалежності уповноваженого підрозділу (уповноваженої особи) від впливу чи втручання у його роб</w:t>
      </w:r>
      <w:r>
        <w:rPr>
          <w:rFonts w:ascii="Arial" w:hAnsi="Arial"/>
          <w:color w:val="293A55"/>
          <w:sz w:val="18"/>
        </w:rPr>
        <w:t>оту.</w:t>
      </w:r>
    </w:p>
    <w:p w:rsidR="00685AA4" w:rsidRDefault="00BA75C2">
      <w:pPr>
        <w:spacing w:after="75"/>
        <w:ind w:firstLine="240"/>
        <w:jc w:val="both"/>
      </w:pPr>
      <w:bookmarkStart w:id="441" w:name="1441"/>
      <w:bookmarkEnd w:id="440"/>
      <w:r>
        <w:rPr>
          <w:rFonts w:ascii="Arial" w:hAnsi="Arial"/>
          <w:color w:val="293A55"/>
          <w:sz w:val="18"/>
        </w:rPr>
        <w:t>4. Керівник уповноваженого підрозділу (уповноважена особа) державного органу, юрисдикція якого поширюється на всю територію України, може бути звільнений за ініціативою керівника, за умови надання згоди Національним агентством.</w:t>
      </w:r>
    </w:p>
    <w:p w:rsidR="00685AA4" w:rsidRDefault="00BA75C2">
      <w:pPr>
        <w:spacing w:after="75"/>
        <w:ind w:firstLine="240"/>
        <w:jc w:val="both"/>
      </w:pPr>
      <w:bookmarkStart w:id="442" w:name="1442"/>
      <w:bookmarkEnd w:id="441"/>
      <w:r>
        <w:rPr>
          <w:rFonts w:ascii="Arial" w:hAnsi="Arial"/>
          <w:color w:val="293A55"/>
          <w:sz w:val="18"/>
        </w:rPr>
        <w:t>Згода Національного аге</w:t>
      </w:r>
      <w:r>
        <w:rPr>
          <w:rFonts w:ascii="Arial" w:hAnsi="Arial"/>
          <w:color w:val="293A55"/>
          <w:sz w:val="18"/>
        </w:rPr>
        <w:t>нтства надається з метою з'ясування обставин, передбачених</w:t>
      </w:r>
      <w:r>
        <w:rPr>
          <w:rFonts w:ascii="Arial" w:hAnsi="Arial"/>
          <w:color w:val="000000"/>
          <w:sz w:val="18"/>
        </w:rPr>
        <w:t xml:space="preserve"> </w:t>
      </w:r>
      <w:r>
        <w:rPr>
          <w:rFonts w:ascii="Arial" w:hAnsi="Arial"/>
          <w:color w:val="293A55"/>
          <w:sz w:val="18"/>
        </w:rPr>
        <w:t>частинами першою і третьою статті 53</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Закону.</w:t>
      </w:r>
    </w:p>
    <w:p w:rsidR="00685AA4" w:rsidRDefault="00BA75C2">
      <w:pPr>
        <w:spacing w:after="75"/>
        <w:ind w:firstLine="240"/>
        <w:jc w:val="right"/>
      </w:pPr>
      <w:bookmarkStart w:id="443" w:name="1794"/>
      <w:bookmarkEnd w:id="442"/>
      <w:r>
        <w:rPr>
          <w:rFonts w:ascii="Arial" w:hAnsi="Arial"/>
          <w:color w:val="293A55"/>
          <w:sz w:val="18"/>
        </w:rPr>
        <w:t>(абзац другий частини четвертої статті 13</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04.03.2020 р. N 524-IX)</w:t>
      </w:r>
    </w:p>
    <w:p w:rsidR="00685AA4" w:rsidRDefault="00BA75C2">
      <w:pPr>
        <w:spacing w:after="75"/>
        <w:ind w:firstLine="240"/>
        <w:jc w:val="both"/>
      </w:pPr>
      <w:bookmarkStart w:id="444" w:name="1443"/>
      <w:bookmarkEnd w:id="443"/>
      <w:r>
        <w:rPr>
          <w:rFonts w:ascii="Arial" w:hAnsi="Arial"/>
          <w:color w:val="293A55"/>
          <w:sz w:val="18"/>
        </w:rPr>
        <w:t xml:space="preserve">5. Національне агентство </w:t>
      </w:r>
      <w:r>
        <w:rPr>
          <w:rFonts w:ascii="Arial" w:hAnsi="Arial"/>
          <w:color w:val="293A55"/>
          <w:sz w:val="18"/>
        </w:rPr>
        <w:t>затверджує</w:t>
      </w:r>
      <w:r>
        <w:rPr>
          <w:rFonts w:ascii="Arial" w:hAnsi="Arial"/>
          <w:color w:val="000000"/>
          <w:sz w:val="18"/>
        </w:rPr>
        <w:t xml:space="preserve"> </w:t>
      </w:r>
      <w:r>
        <w:rPr>
          <w:rFonts w:ascii="Arial" w:hAnsi="Arial"/>
          <w:color w:val="293A55"/>
          <w:sz w:val="18"/>
        </w:rPr>
        <w:t>Типове положення</w:t>
      </w:r>
      <w:r>
        <w:rPr>
          <w:rFonts w:ascii="Arial" w:hAnsi="Arial"/>
          <w:color w:val="000000"/>
          <w:sz w:val="18"/>
        </w:rPr>
        <w:t xml:space="preserve"> </w:t>
      </w:r>
      <w:r>
        <w:rPr>
          <w:rFonts w:ascii="Arial" w:hAnsi="Arial"/>
          <w:color w:val="293A55"/>
          <w:sz w:val="18"/>
        </w:rPr>
        <w:t>про уповноважений підрозділ (уповноважену особу)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згоди на звільнення керівника уповноваженого підрозділу (уповноваженої особи).</w:t>
      </w:r>
    </w:p>
    <w:p w:rsidR="00685AA4" w:rsidRDefault="00BA75C2">
      <w:pPr>
        <w:spacing w:after="75"/>
        <w:ind w:firstLine="240"/>
        <w:jc w:val="both"/>
      </w:pPr>
      <w:bookmarkStart w:id="445" w:name="1444"/>
      <w:bookmarkEnd w:id="444"/>
      <w:r>
        <w:rPr>
          <w:rFonts w:ascii="Arial" w:hAnsi="Arial"/>
          <w:color w:val="293A55"/>
          <w:sz w:val="18"/>
        </w:rPr>
        <w:t>Національне агентство встановлює</w:t>
      </w:r>
      <w:r>
        <w:rPr>
          <w:rFonts w:ascii="Arial" w:hAnsi="Arial"/>
          <w:color w:val="000000"/>
          <w:sz w:val="18"/>
        </w:rPr>
        <w:t xml:space="preserve"> </w:t>
      </w:r>
      <w:r>
        <w:rPr>
          <w:rFonts w:ascii="Arial" w:hAnsi="Arial"/>
          <w:color w:val="293A55"/>
          <w:sz w:val="18"/>
        </w:rPr>
        <w:t>обов'язкові вимоги</w:t>
      </w:r>
      <w:r>
        <w:rPr>
          <w:rFonts w:ascii="Arial" w:hAnsi="Arial"/>
          <w:color w:val="000000"/>
          <w:sz w:val="18"/>
        </w:rPr>
        <w:t xml:space="preserve"> </w:t>
      </w:r>
      <w:r>
        <w:rPr>
          <w:rFonts w:ascii="Arial" w:hAnsi="Arial"/>
          <w:color w:val="293A55"/>
          <w:sz w:val="18"/>
        </w:rPr>
        <w:t>до мінімальної штатної чисель</w:t>
      </w:r>
      <w:r>
        <w:rPr>
          <w:rFonts w:ascii="Arial" w:hAnsi="Arial"/>
          <w:color w:val="293A55"/>
          <w:sz w:val="18"/>
        </w:rPr>
        <w:t>ності уповноваженого підрозділу в державних органах.</w:t>
      </w:r>
    </w:p>
    <w:p w:rsidR="00685AA4" w:rsidRDefault="00BA75C2">
      <w:pPr>
        <w:spacing w:after="75"/>
        <w:ind w:firstLine="240"/>
        <w:jc w:val="right"/>
      </w:pPr>
      <w:bookmarkStart w:id="446" w:name="1445"/>
      <w:bookmarkEnd w:id="445"/>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140-IX)</w:t>
      </w:r>
    </w:p>
    <w:p w:rsidR="00685AA4" w:rsidRDefault="00BA75C2">
      <w:pPr>
        <w:spacing w:after="75"/>
        <w:ind w:firstLine="240"/>
        <w:jc w:val="both"/>
      </w:pPr>
      <w:bookmarkStart w:id="447" w:name="1962"/>
      <w:bookmarkEnd w:id="446"/>
      <w:r>
        <w:rPr>
          <w:rFonts w:ascii="Arial" w:hAnsi="Arial"/>
          <w:color w:val="293A55"/>
          <w:sz w:val="18"/>
        </w:rPr>
        <w:t>6. Основними завданнями уповноважених підрозділів (уповноваженої особи) є:</w:t>
      </w:r>
    </w:p>
    <w:p w:rsidR="00685AA4" w:rsidRDefault="00BA75C2">
      <w:pPr>
        <w:spacing w:after="75"/>
        <w:ind w:firstLine="240"/>
        <w:jc w:val="both"/>
      </w:pPr>
      <w:bookmarkStart w:id="448" w:name="1963"/>
      <w:bookmarkEnd w:id="447"/>
      <w:r>
        <w:rPr>
          <w:rFonts w:ascii="Arial" w:hAnsi="Arial"/>
          <w:color w:val="293A55"/>
          <w:sz w:val="18"/>
        </w:rPr>
        <w:t>1) розроблення, організація та контроль за п</w:t>
      </w:r>
      <w:r>
        <w:rPr>
          <w:rFonts w:ascii="Arial" w:hAnsi="Arial"/>
          <w:color w:val="293A55"/>
          <w:sz w:val="18"/>
        </w:rPr>
        <w:t>роведенням заходів щодо запобігання корупційним правопорушенням та правопорушенням, пов'язаним з корупцією;</w:t>
      </w:r>
    </w:p>
    <w:p w:rsidR="00685AA4" w:rsidRDefault="00BA75C2">
      <w:pPr>
        <w:spacing w:after="75"/>
        <w:ind w:firstLine="240"/>
        <w:jc w:val="both"/>
      </w:pPr>
      <w:bookmarkStart w:id="449" w:name="1964"/>
      <w:bookmarkEnd w:id="448"/>
      <w:r>
        <w:rPr>
          <w:rFonts w:ascii="Arial" w:hAnsi="Arial"/>
          <w:color w:val="293A55"/>
          <w:sz w:val="18"/>
        </w:rPr>
        <w:t xml:space="preserve">2) організація роботи з оцінки корупційних ризиків у діяльності відповідного органу, підготовки заходів щодо їх усунення, внесення керівнику такого </w:t>
      </w:r>
      <w:r>
        <w:rPr>
          <w:rFonts w:ascii="Arial" w:hAnsi="Arial"/>
          <w:color w:val="293A55"/>
          <w:sz w:val="18"/>
        </w:rPr>
        <w:t>органу відповідних пропозицій;</w:t>
      </w:r>
    </w:p>
    <w:p w:rsidR="00685AA4" w:rsidRDefault="00BA75C2">
      <w:pPr>
        <w:spacing w:after="75"/>
        <w:ind w:firstLine="240"/>
        <w:jc w:val="both"/>
      </w:pPr>
      <w:bookmarkStart w:id="450" w:name="1965"/>
      <w:bookmarkEnd w:id="449"/>
      <w:r>
        <w:rPr>
          <w:rFonts w:ascii="Arial" w:hAnsi="Arial"/>
          <w:color w:val="293A55"/>
          <w:sz w:val="18"/>
        </w:rPr>
        <w:t>3) надання методичної та консультаційної допомоги з питань додержання законодавства щодо запобігання корупції;</w:t>
      </w:r>
    </w:p>
    <w:p w:rsidR="00685AA4" w:rsidRDefault="00BA75C2">
      <w:pPr>
        <w:spacing w:after="75"/>
        <w:ind w:firstLine="240"/>
        <w:jc w:val="both"/>
      </w:pPr>
      <w:bookmarkStart w:id="451" w:name="1966"/>
      <w:bookmarkEnd w:id="450"/>
      <w:r>
        <w:rPr>
          <w:rFonts w:ascii="Arial" w:hAnsi="Arial"/>
          <w:color w:val="293A55"/>
          <w:sz w:val="18"/>
        </w:rPr>
        <w:t xml:space="preserve">4) здійснення заходів з виявлення конфлікту інтересів, сприяння його врегулюванню, інформування керівника </w:t>
      </w:r>
      <w:r>
        <w:rPr>
          <w:rFonts w:ascii="Arial" w:hAnsi="Arial"/>
          <w:color w:val="293A55"/>
          <w:sz w:val="18"/>
        </w:rPr>
        <w:t>відповідного органу та Національного агентства про виявлення конфлікту інтересів та заходи, вжиті для його врегулювання;</w:t>
      </w:r>
    </w:p>
    <w:p w:rsidR="00685AA4" w:rsidRDefault="00BA75C2">
      <w:pPr>
        <w:spacing w:after="75"/>
        <w:ind w:firstLine="240"/>
        <w:jc w:val="both"/>
      </w:pPr>
      <w:bookmarkStart w:id="452" w:name="1967"/>
      <w:bookmarkEnd w:id="451"/>
      <w:r>
        <w:rPr>
          <w:rFonts w:ascii="Arial" w:hAnsi="Arial"/>
          <w:color w:val="293A55"/>
          <w:sz w:val="18"/>
        </w:rPr>
        <w:t>5) перевірка факту подання суб'єктами декларування декларацій та повідомлення Національного агентства про випадки неподання чи несвоєча</w:t>
      </w:r>
      <w:r>
        <w:rPr>
          <w:rFonts w:ascii="Arial" w:hAnsi="Arial"/>
          <w:color w:val="293A55"/>
          <w:sz w:val="18"/>
        </w:rPr>
        <w:t>сного подання таких декларацій у визначеному відповідно до цього Закону порядку;</w:t>
      </w:r>
    </w:p>
    <w:p w:rsidR="00685AA4" w:rsidRDefault="00BA75C2">
      <w:pPr>
        <w:spacing w:after="75"/>
        <w:ind w:firstLine="240"/>
        <w:jc w:val="both"/>
      </w:pPr>
      <w:bookmarkStart w:id="453" w:name="1968"/>
      <w:bookmarkEnd w:id="452"/>
      <w:r>
        <w:rPr>
          <w:rFonts w:ascii="Arial" w:hAnsi="Arial"/>
          <w:color w:val="293A55"/>
          <w:sz w:val="18"/>
        </w:rPr>
        <w:t>6) здійснення контролю за дотриманням антикорупційного законодавства, у тому числі розгляд повідомлень про порушення вимог цього Закону, у тому числі на підвідомчих підприємст</w:t>
      </w:r>
      <w:r>
        <w:rPr>
          <w:rFonts w:ascii="Arial" w:hAnsi="Arial"/>
          <w:color w:val="293A55"/>
          <w:sz w:val="18"/>
        </w:rPr>
        <w:t>вах, в установах та організаціях;</w:t>
      </w:r>
    </w:p>
    <w:p w:rsidR="00685AA4" w:rsidRDefault="00BA75C2">
      <w:pPr>
        <w:spacing w:after="75"/>
        <w:ind w:firstLine="240"/>
        <w:jc w:val="both"/>
      </w:pPr>
      <w:bookmarkStart w:id="454" w:name="1969"/>
      <w:bookmarkEnd w:id="453"/>
      <w:r>
        <w:rPr>
          <w:rFonts w:ascii="Arial" w:hAnsi="Arial"/>
          <w:color w:val="293A55"/>
          <w:sz w:val="18"/>
        </w:rPr>
        <w:t>7) забезпечення захисту працівників, які повідомили про порушення вимог цього Закону, від застосування негативних заходів впливу з боку керівника або роботодавця відповідно до законодавства щодо захисту викривачів;</w:t>
      </w:r>
    </w:p>
    <w:p w:rsidR="00685AA4" w:rsidRDefault="00BA75C2">
      <w:pPr>
        <w:spacing w:after="75"/>
        <w:ind w:firstLine="240"/>
        <w:jc w:val="both"/>
      </w:pPr>
      <w:bookmarkStart w:id="455" w:name="1970"/>
      <w:bookmarkEnd w:id="454"/>
      <w:r>
        <w:rPr>
          <w:rFonts w:ascii="Arial" w:hAnsi="Arial"/>
          <w:color w:val="293A55"/>
          <w:sz w:val="18"/>
        </w:rPr>
        <w:t>8) інфо</w:t>
      </w:r>
      <w:r>
        <w:rPr>
          <w:rFonts w:ascii="Arial" w:hAnsi="Arial"/>
          <w:color w:val="293A55"/>
          <w:sz w:val="18"/>
        </w:rPr>
        <w:t>рмування керівника відповідного органу,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685AA4" w:rsidRDefault="00BA75C2">
      <w:pPr>
        <w:spacing w:after="75"/>
        <w:ind w:firstLine="240"/>
      </w:pPr>
      <w:bookmarkStart w:id="456" w:name="1971"/>
      <w:bookmarkEnd w:id="455"/>
      <w:r>
        <w:rPr>
          <w:rFonts w:ascii="Arial" w:hAnsi="Arial"/>
          <w:color w:val="293A55"/>
          <w:sz w:val="18"/>
        </w:rPr>
        <w:t>(статтю 13</w:t>
      </w:r>
      <w:r>
        <w:rPr>
          <w:rFonts w:ascii="Arial" w:hAnsi="Arial"/>
          <w:color w:val="000000"/>
          <w:vertAlign w:val="superscript"/>
        </w:rPr>
        <w:t>1</w:t>
      </w:r>
      <w:r>
        <w:rPr>
          <w:rFonts w:ascii="Arial" w:hAnsi="Arial"/>
          <w:color w:val="293A55"/>
          <w:sz w:val="18"/>
        </w:rPr>
        <w:t xml:space="preserve"> доповнено частиною шостою</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457" w:name="2582"/>
      <w:bookmarkEnd w:id="456"/>
      <w:r>
        <w:rPr>
          <w:rFonts w:ascii="Arial" w:hAnsi="Arial"/>
          <w:color w:val="293A55"/>
          <w:sz w:val="18"/>
        </w:rPr>
        <w:t>9) здійснення заходів з виявлення порушень вимог законодавства з питань лобіювання, повідомлення Національному агентству про виявлені порушення;</w:t>
      </w:r>
    </w:p>
    <w:p w:rsidR="00685AA4" w:rsidRDefault="00BA75C2">
      <w:pPr>
        <w:spacing w:after="75"/>
        <w:ind w:firstLine="240"/>
        <w:jc w:val="right"/>
      </w:pPr>
      <w:bookmarkStart w:id="458" w:name="2583"/>
      <w:bookmarkEnd w:id="457"/>
      <w:r>
        <w:rPr>
          <w:rFonts w:ascii="Arial" w:hAnsi="Arial"/>
          <w:color w:val="293A55"/>
          <w:sz w:val="18"/>
        </w:rPr>
        <w:lastRenderedPageBreak/>
        <w:t>(частину шосту статті 13</w:t>
      </w:r>
      <w:r>
        <w:rPr>
          <w:rFonts w:ascii="Arial" w:hAnsi="Arial"/>
          <w:color w:val="000000"/>
          <w:vertAlign w:val="superscript"/>
        </w:rPr>
        <w:t>1</w:t>
      </w:r>
      <w:r>
        <w:rPr>
          <w:rFonts w:ascii="Arial" w:hAnsi="Arial"/>
          <w:color w:val="293A55"/>
          <w:sz w:val="18"/>
        </w:rPr>
        <w:t xml:space="preserve"> доповнено пунктом 9</w:t>
      </w:r>
      <w:r>
        <w:br/>
      </w:r>
      <w:r>
        <w:rPr>
          <w:rFonts w:ascii="Arial" w:hAnsi="Arial"/>
          <w:color w:val="293A55"/>
          <w:sz w:val="18"/>
        </w:rPr>
        <w:t xml:space="preserve"> згідно і</w:t>
      </w:r>
      <w:r>
        <w:rPr>
          <w:rFonts w:ascii="Arial" w:hAnsi="Arial"/>
          <w:color w:val="293A55"/>
          <w:sz w:val="18"/>
        </w:rPr>
        <w:t>з Законом України від 23.02.2024 р. N 3606-IX,</w:t>
      </w:r>
      <w:r>
        <w:br/>
      </w:r>
      <w:r>
        <w:rPr>
          <w:rFonts w:ascii="Arial" w:hAnsi="Arial"/>
          <w:i/>
          <w:color w:val="000000"/>
          <w:sz w:val="18"/>
        </w:rPr>
        <w:t>який вводиться в дію</w:t>
      </w:r>
      <w:r>
        <w:rPr>
          <w:rFonts w:ascii="Arial" w:hAnsi="Arial"/>
          <w:color w:val="000000"/>
          <w:sz w:val="18"/>
        </w:rPr>
        <w:t xml:space="preserve"> </w:t>
      </w:r>
      <w:r>
        <w:rPr>
          <w:rFonts w:ascii="Arial" w:hAnsi="Arial"/>
          <w:color w:val="293A55"/>
          <w:sz w:val="18"/>
        </w:rPr>
        <w:t>через два місяці з дня початку</w:t>
      </w:r>
      <w:r>
        <w:br/>
      </w:r>
      <w:r>
        <w:rPr>
          <w:rFonts w:ascii="Arial" w:hAnsi="Arial"/>
          <w:color w:val="293A55"/>
          <w:sz w:val="18"/>
        </w:rPr>
        <w:t xml:space="preserve"> функціонування Реєстру прозорості, але не пізніше 01.09.2025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19.11.2024 р. N 4059-IX)</w:t>
      </w:r>
    </w:p>
    <w:p w:rsidR="00685AA4" w:rsidRDefault="00BA75C2">
      <w:pPr>
        <w:pStyle w:val="3"/>
        <w:spacing w:after="225"/>
        <w:jc w:val="center"/>
      </w:pPr>
      <w:bookmarkStart w:id="459" w:name="1446"/>
      <w:bookmarkEnd w:id="458"/>
      <w:r>
        <w:rPr>
          <w:rFonts w:ascii="Arial" w:hAnsi="Arial"/>
          <w:color w:val="000000"/>
          <w:sz w:val="26"/>
        </w:rPr>
        <w:t xml:space="preserve">Стаття 14. Контроль </w:t>
      </w:r>
      <w:r>
        <w:rPr>
          <w:rFonts w:ascii="Arial" w:hAnsi="Arial"/>
          <w:color w:val="000000"/>
          <w:sz w:val="26"/>
        </w:rPr>
        <w:t>за діяльністю Національного агентства</w:t>
      </w:r>
    </w:p>
    <w:p w:rsidR="00685AA4" w:rsidRDefault="00BA75C2">
      <w:pPr>
        <w:spacing w:after="75"/>
        <w:ind w:firstLine="240"/>
        <w:jc w:val="both"/>
      </w:pPr>
      <w:bookmarkStart w:id="460" w:name="1447"/>
      <w:bookmarkEnd w:id="459"/>
      <w:r>
        <w:rPr>
          <w:rFonts w:ascii="Arial" w:hAnsi="Arial"/>
          <w:color w:val="293A55"/>
          <w:sz w:val="18"/>
        </w:rPr>
        <w:t>1. Контроль за витрачанням Національним агентством коштів здійснюється Рахунковою палатою шляхом проведення аудиту один раз на два роки.</w:t>
      </w:r>
    </w:p>
    <w:p w:rsidR="00685AA4" w:rsidRDefault="00BA75C2">
      <w:pPr>
        <w:spacing w:after="75"/>
        <w:ind w:firstLine="240"/>
        <w:jc w:val="both"/>
      </w:pPr>
      <w:bookmarkStart w:id="461" w:name="1448"/>
      <w:bookmarkEnd w:id="460"/>
      <w:r>
        <w:rPr>
          <w:rFonts w:ascii="Arial" w:hAnsi="Arial"/>
          <w:color w:val="293A55"/>
          <w:sz w:val="18"/>
        </w:rPr>
        <w:t>2. Громадський контроль за діяльністю Національного агентства забезпечується чере</w:t>
      </w:r>
      <w:r>
        <w:rPr>
          <w:rFonts w:ascii="Arial" w:hAnsi="Arial"/>
          <w:color w:val="293A55"/>
          <w:sz w:val="18"/>
        </w:rPr>
        <w:t>з Громадську раду при Національному агентстві, яка складається з 15 осіб та формується відповідно до результатів відкритого та прозорого конкурсу.</w:t>
      </w:r>
    </w:p>
    <w:p w:rsidR="00685AA4" w:rsidRDefault="00BA75C2">
      <w:pPr>
        <w:spacing w:after="75"/>
        <w:ind w:firstLine="240"/>
        <w:jc w:val="both"/>
      </w:pPr>
      <w:bookmarkStart w:id="462" w:name="1449"/>
      <w:bookmarkEnd w:id="461"/>
      <w:r>
        <w:rPr>
          <w:rFonts w:ascii="Arial" w:hAnsi="Arial"/>
          <w:color w:val="293A55"/>
          <w:sz w:val="18"/>
        </w:rPr>
        <w:t>Конкурс з формування складу Громадської ради при Національному агентстві проводиться шляхом відкритого рейтин</w:t>
      </w:r>
      <w:r>
        <w:rPr>
          <w:rFonts w:ascii="Arial" w:hAnsi="Arial"/>
          <w:color w:val="293A55"/>
          <w:sz w:val="18"/>
        </w:rPr>
        <w:t>гового інтернет-голосування громадян, які проживають на території України, у порядку, встановленому Кабінетом Міністрів України.</w:t>
      </w:r>
    </w:p>
    <w:p w:rsidR="00685AA4" w:rsidRDefault="00BA75C2">
      <w:pPr>
        <w:spacing w:after="75"/>
        <w:ind w:firstLine="240"/>
        <w:jc w:val="both"/>
      </w:pPr>
      <w:bookmarkStart w:id="463" w:name="1450"/>
      <w:bookmarkEnd w:id="462"/>
      <w:r>
        <w:rPr>
          <w:rFonts w:ascii="Arial" w:hAnsi="Arial"/>
          <w:color w:val="293A55"/>
          <w:sz w:val="18"/>
        </w:rPr>
        <w:t>Кандидатури для участі в конкурсі з формування складу Громадської ради при Національному агентстві подаються громадськими об'єд</w:t>
      </w:r>
      <w:r>
        <w:rPr>
          <w:rFonts w:ascii="Arial" w:hAnsi="Arial"/>
          <w:color w:val="293A55"/>
          <w:sz w:val="18"/>
        </w:rPr>
        <w:t>наннями, які здійснюють діяльність у сфері запобігання та/або протидії корупції не менше двох років та мають підтвердження реалізованих ними проектів (далі - громадські об'єднання).</w:t>
      </w:r>
    </w:p>
    <w:p w:rsidR="00685AA4" w:rsidRDefault="00BA75C2">
      <w:pPr>
        <w:spacing w:after="75"/>
        <w:ind w:firstLine="240"/>
        <w:jc w:val="both"/>
      </w:pPr>
      <w:bookmarkStart w:id="464" w:name="1451"/>
      <w:bookmarkEnd w:id="463"/>
      <w:r>
        <w:rPr>
          <w:rFonts w:ascii="Arial" w:hAnsi="Arial"/>
          <w:color w:val="293A55"/>
          <w:sz w:val="18"/>
        </w:rPr>
        <w:t>Громадське об'єднання може подати для участі в конкурсі не більше трьох ка</w:t>
      </w:r>
      <w:r>
        <w:rPr>
          <w:rFonts w:ascii="Arial" w:hAnsi="Arial"/>
          <w:color w:val="293A55"/>
          <w:sz w:val="18"/>
        </w:rPr>
        <w:t>ндидатур, враховуючи всі кандидатури, подані афілійованими громадськими об'єднаннями. Афілійованими є громадські об'єднання, що мають спільних засновників або серед засновників яких є близькі особи.</w:t>
      </w:r>
    </w:p>
    <w:p w:rsidR="00685AA4" w:rsidRDefault="00BA75C2">
      <w:pPr>
        <w:spacing w:after="75"/>
        <w:ind w:firstLine="240"/>
        <w:jc w:val="both"/>
      </w:pPr>
      <w:bookmarkStart w:id="465" w:name="1452"/>
      <w:bookmarkEnd w:id="464"/>
      <w:r>
        <w:rPr>
          <w:rFonts w:ascii="Arial" w:hAnsi="Arial"/>
          <w:color w:val="293A55"/>
          <w:sz w:val="18"/>
        </w:rPr>
        <w:t>До складу Громадської ради при Національному агентстві не</w:t>
      </w:r>
      <w:r>
        <w:rPr>
          <w:rFonts w:ascii="Arial" w:hAnsi="Arial"/>
          <w:color w:val="293A55"/>
          <w:sz w:val="18"/>
        </w:rPr>
        <w:t xml:space="preserve"> можуть входити особи:</w:t>
      </w:r>
    </w:p>
    <w:p w:rsidR="00685AA4" w:rsidRDefault="00BA75C2">
      <w:pPr>
        <w:spacing w:after="75"/>
        <w:ind w:firstLine="240"/>
        <w:jc w:val="both"/>
      </w:pPr>
      <w:bookmarkStart w:id="466" w:name="1453"/>
      <w:bookmarkEnd w:id="465"/>
      <w:r>
        <w:rPr>
          <w:rFonts w:ascii="Arial" w:hAnsi="Arial"/>
          <w:color w:val="293A55"/>
          <w:sz w:val="18"/>
        </w:rPr>
        <w:t>1) зазначені у пункті 1, підпункті "а" пункту 2 частини першої статті 3 цього Закону;</w:t>
      </w:r>
    </w:p>
    <w:p w:rsidR="00685AA4" w:rsidRDefault="00BA75C2">
      <w:pPr>
        <w:spacing w:after="75"/>
        <w:ind w:firstLine="240"/>
        <w:jc w:val="both"/>
      </w:pPr>
      <w:bookmarkStart w:id="467" w:name="1454"/>
      <w:bookmarkEnd w:id="466"/>
      <w:r>
        <w:rPr>
          <w:rFonts w:ascii="Arial" w:hAnsi="Arial"/>
          <w:color w:val="293A55"/>
          <w:sz w:val="18"/>
        </w:rPr>
        <w:t>2) які, незалежно від тривалості, були працівниками Національного агентства протягом останніх трьох років;</w:t>
      </w:r>
    </w:p>
    <w:p w:rsidR="00685AA4" w:rsidRDefault="00BA75C2">
      <w:pPr>
        <w:spacing w:after="75"/>
        <w:ind w:firstLine="240"/>
        <w:jc w:val="both"/>
      </w:pPr>
      <w:bookmarkStart w:id="468" w:name="1455"/>
      <w:bookmarkEnd w:id="467"/>
      <w:r>
        <w:rPr>
          <w:rFonts w:ascii="Arial" w:hAnsi="Arial"/>
          <w:color w:val="293A55"/>
          <w:sz w:val="18"/>
        </w:rPr>
        <w:t>3) близькі особи яких є або, незалежно в</w:t>
      </w:r>
      <w:r>
        <w:rPr>
          <w:rFonts w:ascii="Arial" w:hAnsi="Arial"/>
          <w:color w:val="293A55"/>
          <w:sz w:val="18"/>
        </w:rPr>
        <w:t>ід тривалості, були працівниками Національного агентства протягом останніх трьох років.</w:t>
      </w:r>
    </w:p>
    <w:p w:rsidR="00685AA4" w:rsidRDefault="00BA75C2">
      <w:pPr>
        <w:spacing w:after="75"/>
        <w:ind w:firstLine="240"/>
        <w:jc w:val="both"/>
      </w:pPr>
      <w:bookmarkStart w:id="469" w:name="1456"/>
      <w:bookmarkEnd w:id="468"/>
      <w:r>
        <w:rPr>
          <w:rFonts w:ascii="Arial" w:hAnsi="Arial"/>
          <w:color w:val="293A55"/>
          <w:sz w:val="18"/>
        </w:rPr>
        <w:t>Громадська рада при Національному агентстві є повноважною, якщо до її складу входять не менше дев'яти осіб. Строк повноважень Громадської ради становить два роки. Полож</w:t>
      </w:r>
      <w:r>
        <w:rPr>
          <w:rFonts w:ascii="Arial" w:hAnsi="Arial"/>
          <w:color w:val="293A55"/>
          <w:sz w:val="18"/>
        </w:rPr>
        <w:t>ення про Громадську раду при Національному агентстві затверджує Кабінет Міністрів України.</w:t>
      </w:r>
    </w:p>
    <w:p w:rsidR="00685AA4" w:rsidRDefault="00BA75C2">
      <w:pPr>
        <w:spacing w:after="75"/>
        <w:ind w:firstLine="240"/>
        <w:jc w:val="both"/>
      </w:pPr>
      <w:bookmarkStart w:id="470" w:name="1457"/>
      <w:bookmarkEnd w:id="469"/>
      <w:r>
        <w:rPr>
          <w:rFonts w:ascii="Arial" w:hAnsi="Arial"/>
          <w:color w:val="293A55"/>
          <w:sz w:val="18"/>
        </w:rPr>
        <w:t>3. Громадська рада при Національному агентстві:</w:t>
      </w:r>
    </w:p>
    <w:p w:rsidR="00685AA4" w:rsidRDefault="00BA75C2">
      <w:pPr>
        <w:spacing w:after="75"/>
        <w:ind w:firstLine="240"/>
        <w:jc w:val="both"/>
      </w:pPr>
      <w:bookmarkStart w:id="471" w:name="1458"/>
      <w:bookmarkEnd w:id="470"/>
      <w:r>
        <w:rPr>
          <w:rFonts w:ascii="Arial" w:hAnsi="Arial"/>
          <w:color w:val="293A55"/>
          <w:sz w:val="18"/>
        </w:rPr>
        <w:t>1) обирає зі своїх членів до трьох представників, які входять до складу кожної з:</w:t>
      </w:r>
    </w:p>
    <w:p w:rsidR="00685AA4" w:rsidRDefault="00BA75C2">
      <w:pPr>
        <w:spacing w:after="75"/>
        <w:ind w:firstLine="240"/>
        <w:jc w:val="both"/>
      </w:pPr>
      <w:bookmarkStart w:id="472" w:name="1459"/>
      <w:bookmarkEnd w:id="471"/>
      <w:r>
        <w:rPr>
          <w:rFonts w:ascii="Arial" w:hAnsi="Arial"/>
          <w:color w:val="293A55"/>
          <w:sz w:val="18"/>
        </w:rPr>
        <w:t>комісій, які проводять конкурс на з</w:t>
      </w:r>
      <w:r>
        <w:rPr>
          <w:rFonts w:ascii="Arial" w:hAnsi="Arial"/>
          <w:color w:val="293A55"/>
          <w:sz w:val="18"/>
        </w:rPr>
        <w:t>айняття вакантних посад у Національному агентстві;</w:t>
      </w:r>
    </w:p>
    <w:p w:rsidR="00685AA4" w:rsidRDefault="00BA75C2">
      <w:pPr>
        <w:spacing w:after="75"/>
        <w:ind w:firstLine="240"/>
        <w:jc w:val="both"/>
      </w:pPr>
      <w:bookmarkStart w:id="473" w:name="1460"/>
      <w:bookmarkEnd w:id="472"/>
      <w:r>
        <w:rPr>
          <w:rFonts w:ascii="Arial" w:hAnsi="Arial"/>
          <w:color w:val="293A55"/>
          <w:sz w:val="18"/>
        </w:rPr>
        <w:t>дисциплінарних комісій, які здійснюють дисциплінарні провадження щодо державних службовців Національного агентства;</w:t>
      </w:r>
    </w:p>
    <w:p w:rsidR="00685AA4" w:rsidRDefault="00BA75C2">
      <w:pPr>
        <w:spacing w:after="75"/>
        <w:ind w:firstLine="240"/>
        <w:jc w:val="both"/>
      </w:pPr>
      <w:bookmarkStart w:id="474" w:name="1461"/>
      <w:bookmarkEnd w:id="473"/>
      <w:r>
        <w:rPr>
          <w:rFonts w:ascii="Arial" w:hAnsi="Arial"/>
          <w:color w:val="293A55"/>
          <w:sz w:val="18"/>
        </w:rPr>
        <w:t>2) заслуховує інформацію про діяльність, виконання планів і завдань Національного агентст</w:t>
      </w:r>
      <w:r>
        <w:rPr>
          <w:rFonts w:ascii="Arial" w:hAnsi="Arial"/>
          <w:color w:val="293A55"/>
          <w:sz w:val="18"/>
        </w:rPr>
        <w:t>ва, здійснює моніторинг ефективності реалізації Національним агентством його повноважень;</w:t>
      </w:r>
    </w:p>
    <w:p w:rsidR="00685AA4" w:rsidRDefault="00BA75C2">
      <w:pPr>
        <w:spacing w:after="75"/>
        <w:ind w:firstLine="240"/>
        <w:jc w:val="both"/>
      </w:pPr>
      <w:bookmarkStart w:id="475" w:name="1462"/>
      <w:bookmarkEnd w:id="474"/>
      <w:r>
        <w:rPr>
          <w:rFonts w:ascii="Arial" w:hAnsi="Arial"/>
          <w:color w:val="293A55"/>
          <w:sz w:val="18"/>
        </w:rPr>
        <w:t>3) аналізує ситуацію із забезпеченням незалежності Національного агентства;</w:t>
      </w:r>
    </w:p>
    <w:p w:rsidR="00685AA4" w:rsidRDefault="00BA75C2">
      <w:pPr>
        <w:spacing w:after="75"/>
        <w:ind w:firstLine="240"/>
        <w:jc w:val="both"/>
      </w:pPr>
      <w:bookmarkStart w:id="476" w:name="1463"/>
      <w:bookmarkEnd w:id="475"/>
      <w:r>
        <w:rPr>
          <w:rFonts w:ascii="Arial" w:hAnsi="Arial"/>
          <w:color w:val="293A55"/>
          <w:sz w:val="18"/>
        </w:rPr>
        <w:t>4) розглядає щорічний звіт Національного агентства та затверджує висновок щодо нього;</w:t>
      </w:r>
    </w:p>
    <w:p w:rsidR="00685AA4" w:rsidRDefault="00BA75C2">
      <w:pPr>
        <w:spacing w:after="75"/>
        <w:ind w:firstLine="240"/>
        <w:jc w:val="both"/>
      </w:pPr>
      <w:bookmarkStart w:id="477" w:name="1464"/>
      <w:bookmarkEnd w:id="476"/>
      <w:r>
        <w:rPr>
          <w:rFonts w:ascii="Arial" w:hAnsi="Arial"/>
          <w:color w:val="293A55"/>
          <w:sz w:val="18"/>
        </w:rPr>
        <w:t xml:space="preserve">5) </w:t>
      </w:r>
      <w:r>
        <w:rPr>
          <w:rFonts w:ascii="Arial" w:hAnsi="Arial"/>
          <w:color w:val="293A55"/>
          <w:sz w:val="18"/>
        </w:rPr>
        <w:t>розглядає проект національної доповіді щодо реалізації засад антикорупційної політики та затверджує висновок щодо нього;</w:t>
      </w:r>
    </w:p>
    <w:p w:rsidR="00685AA4" w:rsidRDefault="00BA75C2">
      <w:pPr>
        <w:spacing w:after="75"/>
        <w:ind w:firstLine="240"/>
        <w:jc w:val="both"/>
      </w:pPr>
      <w:bookmarkStart w:id="478" w:name="1465"/>
      <w:bookmarkEnd w:id="477"/>
      <w:r>
        <w:rPr>
          <w:rFonts w:ascii="Arial" w:hAnsi="Arial"/>
          <w:color w:val="293A55"/>
          <w:sz w:val="18"/>
        </w:rPr>
        <w:t>6) бере участь у розробленні антикорупційної стратегії та державної програми з її виконання;</w:t>
      </w:r>
    </w:p>
    <w:p w:rsidR="00685AA4" w:rsidRDefault="00BA75C2">
      <w:pPr>
        <w:spacing w:after="75"/>
        <w:ind w:firstLine="240"/>
        <w:jc w:val="both"/>
      </w:pPr>
      <w:bookmarkStart w:id="479" w:name="1466"/>
      <w:bookmarkEnd w:id="478"/>
      <w:r>
        <w:rPr>
          <w:rFonts w:ascii="Arial" w:hAnsi="Arial"/>
          <w:color w:val="293A55"/>
          <w:sz w:val="18"/>
        </w:rPr>
        <w:t>7) бере участь у розробленні проектів норм</w:t>
      </w:r>
      <w:r>
        <w:rPr>
          <w:rFonts w:ascii="Arial" w:hAnsi="Arial"/>
          <w:color w:val="293A55"/>
          <w:sz w:val="18"/>
        </w:rPr>
        <w:t>ативно-правових актів Національного агентства та готує висновки щодо них;</w:t>
      </w:r>
    </w:p>
    <w:p w:rsidR="00685AA4" w:rsidRDefault="00BA75C2">
      <w:pPr>
        <w:spacing w:after="75"/>
        <w:ind w:firstLine="240"/>
        <w:jc w:val="both"/>
      </w:pPr>
      <w:bookmarkStart w:id="480" w:name="1467"/>
      <w:bookmarkEnd w:id="479"/>
      <w:r>
        <w:rPr>
          <w:rFonts w:ascii="Arial" w:hAnsi="Arial"/>
          <w:color w:val="293A55"/>
          <w:sz w:val="18"/>
        </w:rPr>
        <w:t>8) здійснює інші повноваження, передбачені Положенням про Громадську раду при Національному агентстві.</w:t>
      </w:r>
    </w:p>
    <w:p w:rsidR="00685AA4" w:rsidRDefault="00BA75C2">
      <w:pPr>
        <w:spacing w:after="75"/>
        <w:ind w:firstLine="240"/>
        <w:jc w:val="both"/>
      </w:pPr>
      <w:bookmarkStart w:id="481" w:name="1468"/>
      <w:bookmarkEnd w:id="480"/>
      <w:r>
        <w:rPr>
          <w:rFonts w:ascii="Arial" w:hAnsi="Arial"/>
          <w:color w:val="293A55"/>
          <w:sz w:val="18"/>
        </w:rPr>
        <w:t>4. Кожні два роки проводиться зовнішня незалежна оцінка ефективності діяльності</w:t>
      </w:r>
      <w:r>
        <w:rPr>
          <w:rFonts w:ascii="Arial" w:hAnsi="Arial"/>
          <w:color w:val="293A55"/>
          <w:sz w:val="18"/>
        </w:rPr>
        <w:t xml:space="preserve"> Національного агентства.</w:t>
      </w:r>
    </w:p>
    <w:p w:rsidR="00685AA4" w:rsidRDefault="00BA75C2">
      <w:pPr>
        <w:spacing w:after="75"/>
        <w:ind w:firstLine="240"/>
        <w:jc w:val="both"/>
      </w:pPr>
      <w:bookmarkStart w:id="482" w:name="1469"/>
      <w:bookmarkEnd w:id="481"/>
      <w:r>
        <w:rPr>
          <w:rFonts w:ascii="Arial" w:hAnsi="Arial"/>
          <w:color w:val="293A55"/>
          <w:sz w:val="18"/>
        </w:rPr>
        <w:lastRenderedPageBreak/>
        <w:t>Оцінку проводить Комісія з проведення незалежної оцінки ефективності діяльності Національного агентства (далі - Комісія) у складі трьох осіб, які призначаються Кабінетом Міністрів України на підставі пропозицій донорів, які протяг</w:t>
      </w:r>
      <w:r>
        <w:rPr>
          <w:rFonts w:ascii="Arial" w:hAnsi="Arial"/>
          <w:color w:val="293A55"/>
          <w:sz w:val="18"/>
        </w:rPr>
        <w:t>ом останніх двох років до проведення оцінки надавали Україні міжнародну технічну допомогу у сфері запобігання і протидії корупції.</w:t>
      </w:r>
    </w:p>
    <w:p w:rsidR="00685AA4" w:rsidRDefault="00BA75C2">
      <w:pPr>
        <w:spacing w:after="75"/>
        <w:ind w:firstLine="240"/>
        <w:jc w:val="both"/>
      </w:pPr>
      <w:bookmarkStart w:id="483" w:name="1470"/>
      <w:bookmarkEnd w:id="482"/>
      <w:r>
        <w:rPr>
          <w:rFonts w:ascii="Arial" w:hAnsi="Arial"/>
          <w:color w:val="293A55"/>
          <w:sz w:val="18"/>
        </w:rPr>
        <w:t>Визначення донорів та подання ними пропозицій щодо кандидатів до складу Комісії здійснюються відповідно до статті 6 цього Зак</w:t>
      </w:r>
      <w:r>
        <w:rPr>
          <w:rFonts w:ascii="Arial" w:hAnsi="Arial"/>
          <w:color w:val="293A55"/>
          <w:sz w:val="18"/>
        </w:rPr>
        <w:t>ону.</w:t>
      </w:r>
    </w:p>
    <w:p w:rsidR="00685AA4" w:rsidRDefault="00BA75C2">
      <w:pPr>
        <w:spacing w:after="75"/>
        <w:ind w:firstLine="240"/>
        <w:jc w:val="both"/>
      </w:pPr>
      <w:bookmarkStart w:id="484" w:name="1471"/>
      <w:bookmarkEnd w:id="483"/>
      <w:r>
        <w:rPr>
          <w:rFonts w:ascii="Arial" w:hAnsi="Arial"/>
          <w:color w:val="293A55"/>
          <w:sz w:val="18"/>
        </w:rPr>
        <w:t>До початку формування Комісії Кабінет Міністрів України затверджує та оприлюднює</w:t>
      </w:r>
      <w:r>
        <w:rPr>
          <w:rFonts w:ascii="Arial" w:hAnsi="Arial"/>
          <w:color w:val="000000"/>
          <w:sz w:val="18"/>
        </w:rPr>
        <w:t xml:space="preserve"> </w:t>
      </w:r>
      <w:r>
        <w:rPr>
          <w:rFonts w:ascii="Arial" w:hAnsi="Arial"/>
          <w:color w:val="293A55"/>
          <w:sz w:val="18"/>
        </w:rPr>
        <w:t>критерії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методику</w:t>
      </w:r>
      <w:r>
        <w:rPr>
          <w:rFonts w:ascii="Arial" w:hAnsi="Arial"/>
          <w:color w:val="000000"/>
          <w:sz w:val="18"/>
        </w:rPr>
        <w:t xml:space="preserve"> </w:t>
      </w:r>
      <w:r>
        <w:rPr>
          <w:rFonts w:ascii="Arial" w:hAnsi="Arial"/>
          <w:color w:val="293A55"/>
          <w:sz w:val="18"/>
        </w:rPr>
        <w:t>проведення оцінювання ефективності діяльності Національного агентства.</w:t>
      </w:r>
    </w:p>
    <w:p w:rsidR="00685AA4" w:rsidRDefault="00BA75C2">
      <w:pPr>
        <w:spacing w:after="75"/>
        <w:ind w:firstLine="240"/>
        <w:jc w:val="both"/>
      </w:pPr>
      <w:bookmarkStart w:id="485" w:name="1972"/>
      <w:bookmarkEnd w:id="484"/>
      <w:r>
        <w:rPr>
          <w:rFonts w:ascii="Arial" w:hAnsi="Arial"/>
          <w:color w:val="293A55"/>
          <w:sz w:val="18"/>
        </w:rPr>
        <w:t>Під час проведення оцінки ефективності діяльності Національного агентства Комі</w:t>
      </w:r>
      <w:r>
        <w:rPr>
          <w:rFonts w:ascii="Arial" w:hAnsi="Arial"/>
          <w:color w:val="293A55"/>
          <w:sz w:val="18"/>
        </w:rPr>
        <w:t>сія також враховує інформацію Вищої ради правосуддя, Конституційного Суду України щодо дотримання Національним агентством при здійсненні його повноважень гарантій незалежності суддів, суддів Конституційного Суду України.</w:t>
      </w:r>
    </w:p>
    <w:p w:rsidR="00685AA4" w:rsidRDefault="00BA75C2">
      <w:pPr>
        <w:spacing w:after="75"/>
        <w:ind w:firstLine="240"/>
        <w:jc w:val="right"/>
      </w:pPr>
      <w:bookmarkStart w:id="486" w:name="1973"/>
      <w:bookmarkEnd w:id="485"/>
      <w:r>
        <w:rPr>
          <w:rFonts w:ascii="Arial" w:hAnsi="Arial"/>
          <w:color w:val="293A55"/>
          <w:sz w:val="18"/>
        </w:rPr>
        <w:t>(частину четверту статті 14 доповне</w:t>
      </w:r>
      <w:r>
        <w:rPr>
          <w:rFonts w:ascii="Arial" w:hAnsi="Arial"/>
          <w:color w:val="293A55"/>
          <w:sz w:val="18"/>
        </w:rPr>
        <w:t>но новим абзацом</w:t>
      </w:r>
      <w:r>
        <w:br/>
      </w:r>
      <w:r>
        <w:rPr>
          <w:rFonts w:ascii="Arial" w:hAnsi="Arial"/>
          <w:color w:val="293A55"/>
          <w:sz w:val="18"/>
        </w:rPr>
        <w:t xml:space="preserve"> п'ятим згідно із Законом України від 15.12.2020 р. N 1079-IX,</w:t>
      </w:r>
      <w:r>
        <w:br/>
      </w:r>
      <w:r>
        <w:rPr>
          <w:rFonts w:ascii="Arial" w:hAnsi="Arial"/>
          <w:color w:val="293A55"/>
          <w:sz w:val="18"/>
        </w:rPr>
        <w:t>у зв'язку з цим абзаци п'ятий - чотирнадцятий</w:t>
      </w:r>
      <w:r>
        <w:br/>
      </w:r>
      <w:r>
        <w:rPr>
          <w:rFonts w:ascii="Arial" w:hAnsi="Arial"/>
          <w:color w:val="293A55"/>
          <w:sz w:val="18"/>
        </w:rPr>
        <w:t xml:space="preserve"> вважати відповідно абзацами шостим - п'ятнадцятим)</w:t>
      </w:r>
    </w:p>
    <w:p w:rsidR="00685AA4" w:rsidRDefault="00BA75C2">
      <w:pPr>
        <w:spacing w:after="75"/>
        <w:ind w:firstLine="240"/>
        <w:jc w:val="both"/>
      </w:pPr>
      <w:bookmarkStart w:id="487" w:name="1472"/>
      <w:bookmarkEnd w:id="486"/>
      <w:r>
        <w:rPr>
          <w:rFonts w:ascii="Arial" w:hAnsi="Arial"/>
          <w:color w:val="293A55"/>
          <w:sz w:val="18"/>
        </w:rPr>
        <w:t>Члени Комісії діють незалежно та не повинні виконувати будь-яких доручень і вк</w:t>
      </w:r>
      <w:r>
        <w:rPr>
          <w:rFonts w:ascii="Arial" w:hAnsi="Arial"/>
          <w:color w:val="293A55"/>
          <w:sz w:val="18"/>
        </w:rPr>
        <w:t>азівок.</w:t>
      </w:r>
    </w:p>
    <w:p w:rsidR="00685AA4" w:rsidRDefault="00BA75C2">
      <w:pPr>
        <w:spacing w:after="75"/>
        <w:ind w:firstLine="240"/>
        <w:jc w:val="both"/>
      </w:pPr>
      <w:bookmarkStart w:id="488" w:name="1473"/>
      <w:bookmarkEnd w:id="487"/>
      <w:r>
        <w:rPr>
          <w:rFonts w:ascii="Arial" w:hAnsi="Arial"/>
          <w:color w:val="293A55"/>
          <w:sz w:val="18"/>
        </w:rPr>
        <w:t>Рішення Комісії про затвердження звіту оцінки ефективності діяльності Національного агентства вважається ухваленим, якщо за нього проголосували всі члени Комісії.</w:t>
      </w:r>
    </w:p>
    <w:p w:rsidR="00685AA4" w:rsidRDefault="00BA75C2">
      <w:pPr>
        <w:spacing w:after="75"/>
        <w:ind w:firstLine="240"/>
        <w:jc w:val="both"/>
      </w:pPr>
      <w:bookmarkStart w:id="489" w:name="1474"/>
      <w:bookmarkEnd w:id="488"/>
      <w:r>
        <w:rPr>
          <w:rFonts w:ascii="Arial" w:hAnsi="Arial"/>
          <w:color w:val="293A55"/>
          <w:sz w:val="18"/>
        </w:rPr>
        <w:t>Звіт оцінки ефективності діяльності Національного агентства оприлюднюється на офіційн</w:t>
      </w:r>
      <w:r>
        <w:rPr>
          <w:rFonts w:ascii="Arial" w:hAnsi="Arial"/>
          <w:color w:val="293A55"/>
          <w:sz w:val="18"/>
        </w:rPr>
        <w:t>ому веб-сайті Кабінету Міністрів України протягом п'яти днів з дня його затвердження.</w:t>
      </w:r>
    </w:p>
    <w:p w:rsidR="00685AA4" w:rsidRDefault="00BA75C2">
      <w:pPr>
        <w:spacing w:after="75"/>
        <w:ind w:firstLine="240"/>
        <w:jc w:val="both"/>
      </w:pPr>
      <w:bookmarkStart w:id="490" w:name="1475"/>
      <w:bookmarkEnd w:id="489"/>
      <w:r>
        <w:rPr>
          <w:rFonts w:ascii="Arial" w:hAnsi="Arial"/>
          <w:color w:val="293A55"/>
          <w:sz w:val="18"/>
        </w:rPr>
        <w:t>Для проведення оцінки члени Комісії мають право:</w:t>
      </w:r>
    </w:p>
    <w:p w:rsidR="00685AA4" w:rsidRDefault="00BA75C2">
      <w:pPr>
        <w:spacing w:after="75"/>
        <w:ind w:firstLine="240"/>
        <w:jc w:val="both"/>
      </w:pPr>
      <w:bookmarkStart w:id="491" w:name="1476"/>
      <w:bookmarkEnd w:id="490"/>
      <w:r>
        <w:rPr>
          <w:rFonts w:ascii="Arial" w:hAnsi="Arial"/>
          <w:color w:val="293A55"/>
          <w:sz w:val="18"/>
        </w:rPr>
        <w:t xml:space="preserve">1) доступу до інформації та документів, що є у володінні Національного агентства (у тому числі до інформації з обмеженим </w:t>
      </w:r>
      <w:r>
        <w:rPr>
          <w:rFonts w:ascii="Arial" w:hAnsi="Arial"/>
          <w:color w:val="293A55"/>
          <w:sz w:val="18"/>
        </w:rPr>
        <w:t>доступом);</w:t>
      </w:r>
    </w:p>
    <w:p w:rsidR="00685AA4" w:rsidRDefault="00BA75C2">
      <w:pPr>
        <w:spacing w:after="75"/>
        <w:ind w:firstLine="240"/>
        <w:jc w:val="both"/>
      </w:pPr>
      <w:bookmarkStart w:id="492" w:name="1477"/>
      <w:bookmarkEnd w:id="491"/>
      <w:r>
        <w:rPr>
          <w:rFonts w:ascii="Arial" w:hAnsi="Arial"/>
          <w:color w:val="293A55"/>
          <w:sz w:val="18"/>
        </w:rPr>
        <w:t>2) проводити конфіденційні інтерв'ю з працівниками Національного агентства, працівниками інших державних органів, а також іншими особами, які володіють інформацією (документами), необхідною (необхідними) для проведення оцінки;</w:t>
      </w:r>
    </w:p>
    <w:p w:rsidR="00685AA4" w:rsidRDefault="00BA75C2">
      <w:pPr>
        <w:spacing w:after="75"/>
        <w:ind w:firstLine="240"/>
        <w:jc w:val="both"/>
      </w:pPr>
      <w:bookmarkStart w:id="493" w:name="1478"/>
      <w:bookmarkEnd w:id="492"/>
      <w:r>
        <w:rPr>
          <w:rFonts w:ascii="Arial" w:hAnsi="Arial"/>
          <w:color w:val="293A55"/>
          <w:sz w:val="18"/>
        </w:rPr>
        <w:t>3) звертатися до д</w:t>
      </w:r>
      <w:r>
        <w:rPr>
          <w:rFonts w:ascii="Arial" w:hAnsi="Arial"/>
          <w:color w:val="293A55"/>
          <w:sz w:val="18"/>
        </w:rPr>
        <w:t>ержавних органів, будь-яких фізичних чи юридичних осіб із запитом про надання пояснень, документів чи інформації, необхідних для проведення оцінки;</w:t>
      </w:r>
    </w:p>
    <w:p w:rsidR="00685AA4" w:rsidRDefault="00BA75C2">
      <w:pPr>
        <w:spacing w:after="75"/>
        <w:ind w:firstLine="240"/>
        <w:jc w:val="both"/>
      </w:pPr>
      <w:bookmarkStart w:id="494" w:name="1479"/>
      <w:bookmarkEnd w:id="493"/>
      <w:r>
        <w:rPr>
          <w:rFonts w:ascii="Arial" w:hAnsi="Arial"/>
          <w:color w:val="293A55"/>
          <w:sz w:val="18"/>
        </w:rPr>
        <w:t>4) користуватися допомогою помічників. Помічники зобов'язані забезпечувати захист і нерозголошення персональ</w:t>
      </w:r>
      <w:r>
        <w:rPr>
          <w:rFonts w:ascii="Arial" w:hAnsi="Arial"/>
          <w:color w:val="293A55"/>
          <w:sz w:val="18"/>
        </w:rPr>
        <w:t>них даних, інформації з обмеженим доступом, що стали їм відомі у зв'язку з виконанням відповідних обов'язків.</w:t>
      </w:r>
    </w:p>
    <w:p w:rsidR="00685AA4" w:rsidRDefault="00BA75C2">
      <w:pPr>
        <w:spacing w:after="75"/>
        <w:ind w:firstLine="240"/>
        <w:jc w:val="both"/>
      </w:pPr>
      <w:bookmarkStart w:id="495" w:name="1480"/>
      <w:bookmarkEnd w:id="494"/>
      <w:r>
        <w:rPr>
          <w:rFonts w:ascii="Arial" w:hAnsi="Arial"/>
          <w:color w:val="293A55"/>
          <w:sz w:val="18"/>
        </w:rPr>
        <w:t>Члени Комісії забезпечують захист та нерозголошення персональних даних, інформації з обмеженим доступом, що стали їм відомі у зв'язку із здійсненн</w:t>
      </w:r>
      <w:r>
        <w:rPr>
          <w:rFonts w:ascii="Arial" w:hAnsi="Arial"/>
          <w:color w:val="293A55"/>
          <w:sz w:val="18"/>
        </w:rPr>
        <w:t>ям своїх повноважень.</w:t>
      </w:r>
    </w:p>
    <w:p w:rsidR="00685AA4" w:rsidRDefault="00BA75C2">
      <w:pPr>
        <w:spacing w:after="75"/>
        <w:ind w:firstLine="240"/>
        <w:jc w:val="both"/>
      </w:pPr>
      <w:bookmarkStart w:id="496" w:name="1481"/>
      <w:bookmarkEnd w:id="495"/>
      <w:r>
        <w:rPr>
          <w:rFonts w:ascii="Arial" w:hAnsi="Arial"/>
          <w:color w:val="293A55"/>
          <w:sz w:val="18"/>
        </w:rPr>
        <w:t>Організаційно-технічне забезпечення діяльності Комісії здійснює Секретаріат Кабінету Міністрів України. Фінансування діяльності Комісії та її членів, у тому числі секретаріату, що утворюється для допомоги в їхній діяльності, може здій</w:t>
      </w:r>
      <w:r>
        <w:rPr>
          <w:rFonts w:ascii="Arial" w:hAnsi="Arial"/>
          <w:color w:val="293A55"/>
          <w:sz w:val="18"/>
        </w:rPr>
        <w:t>снюватися за рахунок залучення міжнародної технічної допомоги.</w:t>
      </w:r>
    </w:p>
    <w:p w:rsidR="00685AA4" w:rsidRDefault="00BA75C2">
      <w:pPr>
        <w:spacing w:after="75"/>
        <w:ind w:firstLine="240"/>
        <w:jc w:val="both"/>
      </w:pPr>
      <w:bookmarkStart w:id="497" w:name="1482"/>
      <w:bookmarkEnd w:id="496"/>
      <w:r>
        <w:rPr>
          <w:rFonts w:ascii="Arial" w:hAnsi="Arial"/>
          <w:color w:val="293A55"/>
          <w:sz w:val="18"/>
        </w:rPr>
        <w:t>5. Національне агентство готує щорічні звіти про свою діяльність. Звіт Національного агентства надається для висновку Громадській раді при Національному агентстві, яка розглядає звіт протягом д</w:t>
      </w:r>
      <w:r>
        <w:rPr>
          <w:rFonts w:ascii="Arial" w:hAnsi="Arial"/>
          <w:color w:val="293A55"/>
          <w:sz w:val="18"/>
        </w:rPr>
        <w:t>вох тижнів з дня надання.</w:t>
      </w:r>
    </w:p>
    <w:p w:rsidR="00685AA4" w:rsidRDefault="00BA75C2">
      <w:pPr>
        <w:spacing w:after="75"/>
        <w:ind w:firstLine="240"/>
        <w:jc w:val="both"/>
      </w:pPr>
      <w:bookmarkStart w:id="498" w:name="1483"/>
      <w:bookmarkEnd w:id="497"/>
      <w:r>
        <w:rPr>
          <w:rFonts w:ascii="Arial" w:hAnsi="Arial"/>
          <w:color w:val="293A55"/>
          <w:sz w:val="18"/>
        </w:rPr>
        <w:t>Національне агентство оприлюднює щорічний звіт не пізніше 15 квітня на своєму офіційному веб-сайті разом із висновком Громадської ради (у разі затвердження висновку у встановлений строк).</w:t>
      </w:r>
    </w:p>
    <w:p w:rsidR="00685AA4" w:rsidRDefault="00BA75C2">
      <w:pPr>
        <w:spacing w:after="75"/>
        <w:ind w:firstLine="240"/>
        <w:jc w:val="both"/>
      </w:pPr>
      <w:bookmarkStart w:id="499" w:name="1484"/>
      <w:bookmarkEnd w:id="498"/>
      <w:r>
        <w:rPr>
          <w:rFonts w:ascii="Arial" w:hAnsi="Arial"/>
          <w:color w:val="293A55"/>
          <w:sz w:val="18"/>
        </w:rPr>
        <w:t>Щорічний звіт Національного агентства пови</w:t>
      </w:r>
      <w:r>
        <w:rPr>
          <w:rFonts w:ascii="Arial" w:hAnsi="Arial"/>
          <w:color w:val="293A55"/>
          <w:sz w:val="18"/>
        </w:rPr>
        <w:t>нен містити, зокрема, такі відомості:</w:t>
      </w:r>
    </w:p>
    <w:p w:rsidR="00685AA4" w:rsidRDefault="00BA75C2">
      <w:pPr>
        <w:spacing w:after="75"/>
        <w:ind w:firstLine="240"/>
        <w:jc w:val="both"/>
      </w:pPr>
      <w:bookmarkStart w:id="500" w:name="1485"/>
      <w:bookmarkEnd w:id="499"/>
      <w:r>
        <w:rPr>
          <w:rFonts w:ascii="Arial" w:hAnsi="Arial"/>
          <w:color w:val="293A55"/>
          <w:sz w:val="18"/>
        </w:rPr>
        <w:t>1) визначені Національним агентством показники ефективності його діяльності та результати їх досягнення;</w:t>
      </w:r>
    </w:p>
    <w:p w:rsidR="00685AA4" w:rsidRDefault="00BA75C2">
      <w:pPr>
        <w:spacing w:after="75"/>
        <w:ind w:firstLine="240"/>
        <w:jc w:val="both"/>
      </w:pPr>
      <w:bookmarkStart w:id="501" w:name="1486"/>
      <w:bookmarkEnd w:id="500"/>
      <w:r>
        <w:rPr>
          <w:rFonts w:ascii="Arial" w:hAnsi="Arial"/>
          <w:color w:val="293A55"/>
          <w:sz w:val="18"/>
        </w:rPr>
        <w:t>2) статистичні дані про результати діяльності Національного агентства, у тому числі дані про:</w:t>
      </w:r>
    </w:p>
    <w:p w:rsidR="00685AA4" w:rsidRDefault="00BA75C2">
      <w:pPr>
        <w:spacing w:after="75"/>
        <w:ind w:firstLine="240"/>
        <w:jc w:val="both"/>
      </w:pPr>
      <w:bookmarkStart w:id="502" w:name="1487"/>
      <w:bookmarkEnd w:id="501"/>
      <w:r>
        <w:rPr>
          <w:rFonts w:ascii="Arial" w:hAnsi="Arial"/>
          <w:color w:val="293A55"/>
          <w:sz w:val="18"/>
        </w:rPr>
        <w:t>кількість виявлених</w:t>
      </w:r>
      <w:r>
        <w:rPr>
          <w:rFonts w:ascii="Arial" w:hAnsi="Arial"/>
          <w:color w:val="293A55"/>
          <w:sz w:val="18"/>
        </w:rPr>
        <w:t xml:space="preserve"> порушень цього Закону,</w:t>
      </w:r>
      <w:r>
        <w:rPr>
          <w:rFonts w:ascii="Arial" w:hAnsi="Arial"/>
          <w:color w:val="000000"/>
          <w:sz w:val="18"/>
        </w:rPr>
        <w:t xml:space="preserve"> </w:t>
      </w:r>
      <w:r>
        <w:rPr>
          <w:rFonts w:ascii="Arial" w:hAnsi="Arial"/>
          <w:color w:val="293A55"/>
          <w:sz w:val="18"/>
        </w:rPr>
        <w:t>законів України "Про політичні партії в Україні",</w:t>
      </w:r>
      <w:r>
        <w:rPr>
          <w:rFonts w:ascii="Arial" w:hAnsi="Arial"/>
          <w:color w:val="000000"/>
          <w:sz w:val="18"/>
        </w:rPr>
        <w:t xml:space="preserve"> </w:t>
      </w:r>
      <w:r>
        <w:rPr>
          <w:rFonts w:ascii="Arial" w:hAnsi="Arial"/>
          <w:color w:val="293A55"/>
          <w:sz w:val="18"/>
        </w:rPr>
        <w:t>"Про лобіювання";</w:t>
      </w:r>
    </w:p>
    <w:p w:rsidR="00685AA4" w:rsidRDefault="00BA75C2">
      <w:pPr>
        <w:spacing w:after="75"/>
        <w:ind w:firstLine="240"/>
        <w:jc w:val="right"/>
      </w:pPr>
      <w:bookmarkStart w:id="503" w:name="2584"/>
      <w:bookmarkEnd w:id="502"/>
      <w:r>
        <w:rPr>
          <w:rFonts w:ascii="Arial" w:hAnsi="Arial"/>
          <w:color w:val="293A55"/>
          <w:sz w:val="18"/>
        </w:rPr>
        <w:t>(абзац шостий частини п'ятої статті 14 із змінами,</w:t>
      </w:r>
      <w:r>
        <w:br/>
      </w:r>
      <w:r>
        <w:rPr>
          <w:rFonts w:ascii="Arial" w:hAnsi="Arial"/>
          <w:color w:val="293A55"/>
          <w:sz w:val="18"/>
        </w:rPr>
        <w:t xml:space="preserve"> внесеними згідно із Законом України від 23.02.2024 р. N 3606-IX,</w:t>
      </w:r>
      <w:r>
        <w:br/>
      </w:r>
      <w:r>
        <w:rPr>
          <w:rFonts w:ascii="Arial" w:hAnsi="Arial"/>
          <w:i/>
          <w:color w:val="000000"/>
          <w:sz w:val="18"/>
        </w:rPr>
        <w:t>який вводиться в дію</w:t>
      </w:r>
      <w:r>
        <w:rPr>
          <w:rFonts w:ascii="Arial" w:hAnsi="Arial"/>
          <w:color w:val="000000"/>
          <w:sz w:val="18"/>
        </w:rPr>
        <w:t xml:space="preserve"> </w:t>
      </w:r>
      <w:r>
        <w:rPr>
          <w:rFonts w:ascii="Arial" w:hAnsi="Arial"/>
          <w:color w:val="293A55"/>
          <w:sz w:val="18"/>
        </w:rPr>
        <w:t>через два місяці з дня поч</w:t>
      </w:r>
      <w:r>
        <w:rPr>
          <w:rFonts w:ascii="Arial" w:hAnsi="Arial"/>
          <w:color w:val="293A55"/>
          <w:sz w:val="18"/>
        </w:rPr>
        <w:t>атку</w:t>
      </w:r>
      <w:r>
        <w:br/>
      </w:r>
      <w:r>
        <w:rPr>
          <w:rFonts w:ascii="Arial" w:hAnsi="Arial"/>
          <w:color w:val="293A55"/>
          <w:sz w:val="18"/>
        </w:rPr>
        <w:lastRenderedPageBreak/>
        <w:t xml:space="preserve"> функціонування Реєстру прозорості, але не пізніше 01.09.2025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19.11.2024 р. N 4059-IX)</w:t>
      </w:r>
    </w:p>
    <w:p w:rsidR="00685AA4" w:rsidRDefault="00BA75C2">
      <w:pPr>
        <w:spacing w:after="75"/>
        <w:ind w:firstLine="240"/>
        <w:jc w:val="both"/>
      </w:pPr>
      <w:bookmarkStart w:id="504" w:name="1488"/>
      <w:bookmarkEnd w:id="503"/>
      <w:r>
        <w:rPr>
          <w:rFonts w:ascii="Arial" w:hAnsi="Arial"/>
          <w:color w:val="293A55"/>
          <w:sz w:val="18"/>
        </w:rPr>
        <w:t xml:space="preserve">кількість складених уповноваженими особами Національного агентства протоколів про адміністративні правопорушення </w:t>
      </w:r>
      <w:r>
        <w:rPr>
          <w:rFonts w:ascii="Arial" w:hAnsi="Arial"/>
          <w:color w:val="293A55"/>
          <w:sz w:val="18"/>
        </w:rPr>
        <w:t>та результати їх розгляду;</w:t>
      </w:r>
    </w:p>
    <w:p w:rsidR="00685AA4" w:rsidRDefault="00BA75C2">
      <w:pPr>
        <w:spacing w:after="75"/>
        <w:ind w:firstLine="240"/>
        <w:jc w:val="both"/>
      </w:pPr>
      <w:bookmarkStart w:id="505" w:name="1489"/>
      <w:bookmarkEnd w:id="504"/>
      <w:r>
        <w:rPr>
          <w:rFonts w:ascii="Arial" w:hAnsi="Arial"/>
          <w:color w:val="293A55"/>
          <w:sz w:val="18"/>
        </w:rPr>
        <w:t>кількість винесених приписів Національного агентства, надісланих матеріалів про порушення законодавства до правоохоронних та інших органів, результати їх розгляду;</w:t>
      </w:r>
    </w:p>
    <w:p w:rsidR="00685AA4" w:rsidRDefault="00BA75C2">
      <w:pPr>
        <w:spacing w:after="75"/>
        <w:ind w:firstLine="240"/>
        <w:jc w:val="both"/>
      </w:pPr>
      <w:bookmarkStart w:id="506" w:name="1490"/>
      <w:bookmarkEnd w:id="505"/>
      <w:r>
        <w:rPr>
          <w:rFonts w:ascii="Arial" w:hAnsi="Arial"/>
          <w:color w:val="293A55"/>
          <w:sz w:val="18"/>
        </w:rPr>
        <w:t>результати звернень Національного агентства до суду з позовами (з</w:t>
      </w:r>
      <w:r>
        <w:rPr>
          <w:rFonts w:ascii="Arial" w:hAnsi="Arial"/>
          <w:color w:val="293A55"/>
          <w:sz w:val="18"/>
        </w:rPr>
        <w:t>аявами) відповідно до закону;</w:t>
      </w:r>
    </w:p>
    <w:p w:rsidR="00685AA4" w:rsidRDefault="00BA75C2">
      <w:pPr>
        <w:spacing w:after="75"/>
        <w:ind w:firstLine="240"/>
        <w:jc w:val="both"/>
      </w:pPr>
      <w:bookmarkStart w:id="507" w:name="1491"/>
      <w:bookmarkEnd w:id="506"/>
      <w:r>
        <w:rPr>
          <w:rFonts w:ascii="Arial" w:hAnsi="Arial"/>
          <w:color w:val="293A55"/>
          <w:sz w:val="18"/>
        </w:rPr>
        <w:t>дисциплінарні стягнення, застосовані до працівників Національного агентства;</w:t>
      </w:r>
    </w:p>
    <w:p w:rsidR="00685AA4" w:rsidRDefault="00BA75C2">
      <w:pPr>
        <w:spacing w:after="75"/>
        <w:ind w:firstLine="240"/>
        <w:jc w:val="both"/>
      </w:pPr>
      <w:bookmarkStart w:id="508" w:name="1492"/>
      <w:bookmarkEnd w:id="507"/>
      <w:r>
        <w:rPr>
          <w:rFonts w:ascii="Arial" w:hAnsi="Arial"/>
          <w:color w:val="293A55"/>
          <w:sz w:val="18"/>
        </w:rPr>
        <w:t>3) результати діяльності підрозділу внутрішнього контролю та підрозділу з питань запобігання корупції Національного агентства;</w:t>
      </w:r>
    </w:p>
    <w:p w:rsidR="00685AA4" w:rsidRDefault="00BA75C2">
      <w:pPr>
        <w:spacing w:after="75"/>
        <w:ind w:firstLine="240"/>
        <w:jc w:val="both"/>
      </w:pPr>
      <w:bookmarkStart w:id="509" w:name="1493"/>
      <w:bookmarkEnd w:id="508"/>
      <w:r>
        <w:rPr>
          <w:rFonts w:ascii="Arial" w:hAnsi="Arial"/>
          <w:color w:val="293A55"/>
          <w:sz w:val="18"/>
        </w:rPr>
        <w:t xml:space="preserve">4) відомості про </w:t>
      </w:r>
      <w:r>
        <w:rPr>
          <w:rFonts w:ascii="Arial" w:hAnsi="Arial"/>
          <w:color w:val="293A55"/>
          <w:sz w:val="18"/>
        </w:rPr>
        <w:t>взаємодію з іншими державними органами, органами місцевого самоврядування, підприємствами, установами та організаціями;</w:t>
      </w:r>
    </w:p>
    <w:p w:rsidR="00685AA4" w:rsidRDefault="00BA75C2">
      <w:pPr>
        <w:spacing w:after="75"/>
        <w:ind w:firstLine="240"/>
        <w:jc w:val="both"/>
      </w:pPr>
      <w:bookmarkStart w:id="510" w:name="1494"/>
      <w:bookmarkEnd w:id="509"/>
      <w:r>
        <w:rPr>
          <w:rFonts w:ascii="Arial" w:hAnsi="Arial"/>
          <w:color w:val="293A55"/>
          <w:sz w:val="18"/>
        </w:rPr>
        <w:t>5) відомості про співпрацю з компетентними органами іноземних держав, міжнародними та іноземними організаціями;</w:t>
      </w:r>
    </w:p>
    <w:p w:rsidR="00685AA4" w:rsidRDefault="00BA75C2">
      <w:pPr>
        <w:spacing w:after="75"/>
        <w:ind w:firstLine="240"/>
        <w:jc w:val="both"/>
      </w:pPr>
      <w:bookmarkStart w:id="511" w:name="1495"/>
      <w:bookmarkEnd w:id="510"/>
      <w:r>
        <w:rPr>
          <w:rFonts w:ascii="Arial" w:hAnsi="Arial"/>
          <w:color w:val="293A55"/>
          <w:sz w:val="18"/>
        </w:rPr>
        <w:t>6) чисельність працівник</w:t>
      </w:r>
      <w:r>
        <w:rPr>
          <w:rFonts w:ascii="Arial" w:hAnsi="Arial"/>
          <w:color w:val="293A55"/>
          <w:sz w:val="18"/>
        </w:rPr>
        <w:t>ів Національного агентства, їхню кваліфікацію та досвід, підвищення їхньої кваліфікації;</w:t>
      </w:r>
    </w:p>
    <w:p w:rsidR="00685AA4" w:rsidRDefault="00BA75C2">
      <w:pPr>
        <w:spacing w:after="75"/>
        <w:ind w:firstLine="240"/>
        <w:jc w:val="both"/>
      </w:pPr>
      <w:bookmarkStart w:id="512" w:name="1496"/>
      <w:bookmarkEnd w:id="511"/>
      <w:r>
        <w:rPr>
          <w:rFonts w:ascii="Arial" w:hAnsi="Arial"/>
          <w:color w:val="293A55"/>
          <w:sz w:val="18"/>
        </w:rPr>
        <w:t>7) штатний розпис та кошторис Національного агентства, його виконання;</w:t>
      </w:r>
    </w:p>
    <w:p w:rsidR="00685AA4" w:rsidRDefault="00BA75C2">
      <w:pPr>
        <w:spacing w:after="75"/>
        <w:ind w:firstLine="240"/>
        <w:jc w:val="both"/>
      </w:pPr>
      <w:bookmarkStart w:id="513" w:name="1497"/>
      <w:bookmarkEnd w:id="512"/>
      <w:r>
        <w:rPr>
          <w:rFonts w:ascii="Arial" w:hAnsi="Arial"/>
          <w:color w:val="293A55"/>
          <w:sz w:val="18"/>
        </w:rPr>
        <w:t>8) інші відомості, що стосуються результатів діяльності Національного агентства.</w:t>
      </w:r>
    </w:p>
    <w:p w:rsidR="00685AA4" w:rsidRDefault="00BA75C2">
      <w:pPr>
        <w:spacing w:after="75"/>
        <w:ind w:firstLine="240"/>
        <w:jc w:val="right"/>
      </w:pPr>
      <w:bookmarkStart w:id="514" w:name="1498"/>
      <w:bookmarkEnd w:id="513"/>
      <w:r>
        <w:rPr>
          <w:rFonts w:ascii="Arial" w:hAnsi="Arial"/>
          <w:color w:val="293A55"/>
          <w:sz w:val="18"/>
        </w:rPr>
        <w:t>(стаття 14 у ре</w:t>
      </w:r>
      <w:r>
        <w:rPr>
          <w:rFonts w:ascii="Arial" w:hAnsi="Arial"/>
          <w:color w:val="293A55"/>
          <w:sz w:val="18"/>
        </w:rPr>
        <w:t>дакції Закону</w:t>
      </w:r>
      <w:r>
        <w:br/>
      </w:r>
      <w:r>
        <w:rPr>
          <w:rFonts w:ascii="Arial" w:hAnsi="Arial"/>
          <w:color w:val="293A55"/>
          <w:sz w:val="18"/>
        </w:rPr>
        <w:t xml:space="preserve"> України від 02.10.2019 р. N 140-IX)</w:t>
      </w:r>
    </w:p>
    <w:p w:rsidR="00685AA4" w:rsidRDefault="00BA75C2">
      <w:pPr>
        <w:pStyle w:val="3"/>
        <w:spacing w:after="225"/>
        <w:jc w:val="center"/>
      </w:pPr>
      <w:bookmarkStart w:id="515" w:name="1499"/>
      <w:bookmarkEnd w:id="514"/>
      <w:r>
        <w:rPr>
          <w:rFonts w:ascii="Arial" w:hAnsi="Arial"/>
          <w:color w:val="000000"/>
          <w:sz w:val="26"/>
        </w:rPr>
        <w:t>Стаття 15. Соціальний захист Голови, заступника Голови Національного агентства та працівників апарату Національного агентства</w:t>
      </w:r>
    </w:p>
    <w:p w:rsidR="00685AA4" w:rsidRDefault="00BA75C2">
      <w:pPr>
        <w:spacing w:after="75"/>
        <w:ind w:firstLine="240"/>
        <w:jc w:val="right"/>
      </w:pPr>
      <w:bookmarkStart w:id="516" w:name="1500"/>
      <w:bookmarkEnd w:id="515"/>
      <w:r>
        <w:rPr>
          <w:rFonts w:ascii="Arial" w:hAnsi="Arial"/>
          <w:color w:val="293A55"/>
          <w:sz w:val="18"/>
        </w:rPr>
        <w:t>(назва статті 15 у редакції Закону</w:t>
      </w:r>
      <w:r>
        <w:br/>
      </w:r>
      <w:r>
        <w:rPr>
          <w:rFonts w:ascii="Arial" w:hAnsi="Arial"/>
          <w:color w:val="293A55"/>
          <w:sz w:val="18"/>
        </w:rPr>
        <w:t xml:space="preserve"> України від 02.10.2019 р. N 140-IX)</w:t>
      </w:r>
    </w:p>
    <w:p w:rsidR="00685AA4" w:rsidRDefault="00BA75C2">
      <w:pPr>
        <w:spacing w:after="75"/>
        <w:ind w:firstLine="240"/>
        <w:jc w:val="both"/>
      </w:pPr>
      <w:bookmarkStart w:id="517" w:name="995"/>
      <w:bookmarkEnd w:id="516"/>
      <w:r>
        <w:rPr>
          <w:rFonts w:ascii="Arial" w:hAnsi="Arial"/>
          <w:color w:val="293A55"/>
          <w:sz w:val="18"/>
        </w:rPr>
        <w:t>1.</w:t>
      </w:r>
      <w:r>
        <w:rPr>
          <w:rFonts w:ascii="Arial" w:hAnsi="Arial"/>
          <w:color w:val="000000"/>
          <w:sz w:val="18"/>
        </w:rPr>
        <w:t xml:space="preserve"> </w:t>
      </w:r>
      <w:r>
        <w:rPr>
          <w:rFonts w:ascii="Arial" w:hAnsi="Arial"/>
          <w:color w:val="293A55"/>
          <w:sz w:val="18"/>
        </w:rPr>
        <w:t>Голо</w:t>
      </w:r>
      <w:r>
        <w:rPr>
          <w:rFonts w:ascii="Arial" w:hAnsi="Arial"/>
          <w:color w:val="293A55"/>
          <w:sz w:val="18"/>
        </w:rPr>
        <w:t>ва, заступник Голови Національного агентства та працівники</w:t>
      </w:r>
      <w:r>
        <w:rPr>
          <w:rFonts w:ascii="Arial" w:hAnsi="Arial"/>
          <w:color w:val="000000"/>
          <w:sz w:val="18"/>
        </w:rPr>
        <w:t xml:space="preserve"> </w:t>
      </w:r>
      <w:r>
        <w:rPr>
          <w:rFonts w:ascii="Arial" w:hAnsi="Arial"/>
          <w:color w:val="293A55"/>
          <w:sz w:val="18"/>
        </w:rPr>
        <w:t>апарату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685AA4" w:rsidRDefault="00BA75C2">
      <w:pPr>
        <w:spacing w:after="75"/>
        <w:ind w:firstLine="240"/>
        <w:jc w:val="right"/>
      </w:pPr>
      <w:bookmarkStart w:id="518" w:name="996"/>
      <w:bookmarkEnd w:id="517"/>
      <w:r>
        <w:rPr>
          <w:rFonts w:ascii="Arial" w:hAnsi="Arial"/>
          <w:color w:val="293A55"/>
          <w:sz w:val="18"/>
        </w:rPr>
        <w:t>(частина перш</w:t>
      </w:r>
      <w:r>
        <w:rPr>
          <w:rFonts w:ascii="Arial" w:hAnsi="Arial"/>
          <w:color w:val="293A55"/>
          <w:sz w:val="18"/>
        </w:rPr>
        <w:t>а статті 15 у редакції</w:t>
      </w:r>
      <w:r>
        <w:br/>
      </w:r>
      <w:r>
        <w:rPr>
          <w:rFonts w:ascii="Arial" w:hAnsi="Arial"/>
          <w:color w:val="293A55"/>
          <w:sz w:val="18"/>
        </w:rPr>
        <w:t xml:space="preserve"> Закону України від 28.12.2014 р. N 77-VIII,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02.10.2019 р. N 140-IX)</w:t>
      </w:r>
    </w:p>
    <w:p w:rsidR="00685AA4" w:rsidRDefault="00BA75C2">
      <w:pPr>
        <w:spacing w:after="75"/>
        <w:ind w:firstLine="240"/>
        <w:jc w:val="both"/>
      </w:pPr>
      <w:bookmarkStart w:id="519" w:name="223"/>
      <w:bookmarkEnd w:id="518"/>
      <w:r>
        <w:rPr>
          <w:rFonts w:ascii="Arial" w:hAnsi="Arial"/>
          <w:color w:val="000000"/>
          <w:sz w:val="18"/>
        </w:rPr>
        <w:t xml:space="preserve">2. У разі </w:t>
      </w:r>
      <w:r>
        <w:rPr>
          <w:rFonts w:ascii="Arial" w:hAnsi="Arial"/>
          <w:color w:val="293A55"/>
          <w:sz w:val="18"/>
        </w:rPr>
        <w:t>загибелі (смерті) Голови, заступника Голови</w:t>
      </w:r>
      <w:r>
        <w:rPr>
          <w:rFonts w:ascii="Arial" w:hAnsi="Arial"/>
          <w:color w:val="000000"/>
          <w:sz w:val="18"/>
        </w:rPr>
        <w:t xml:space="preserve"> Національного агентства під час виконання службових обов'</w:t>
      </w:r>
      <w:r>
        <w:rPr>
          <w:rFonts w:ascii="Arial" w:hAnsi="Arial"/>
          <w:color w:val="000000"/>
          <w:sz w:val="18"/>
        </w:rPr>
        <w:t xml:space="preserve">язків сім'ї загиблого (померлого), а у разі її відсутності його батькам та утриманцям виплачується одноразова грошова допомога в розмірі десятирічного розміру оплати праці загиблого (померлого) за останньою посадою, яку він займав, в порядку та на умовах, </w:t>
      </w:r>
      <w:r>
        <w:rPr>
          <w:rFonts w:ascii="Arial" w:hAnsi="Arial"/>
          <w:color w:val="000000"/>
          <w:sz w:val="18"/>
        </w:rPr>
        <w:t>визначених Кабінетом Міністрів України. За сім'єю загиблого (померлого) зберігається право на забезпечення житлом.</w:t>
      </w:r>
    </w:p>
    <w:p w:rsidR="00685AA4" w:rsidRDefault="00BA75C2">
      <w:pPr>
        <w:spacing w:after="75"/>
        <w:ind w:firstLine="240"/>
        <w:jc w:val="right"/>
      </w:pPr>
      <w:bookmarkStart w:id="520" w:name="1502"/>
      <w:bookmarkEnd w:id="519"/>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Законом України від 02.10.2019 р. N 140-IX)</w:t>
      </w:r>
    </w:p>
    <w:p w:rsidR="00685AA4" w:rsidRDefault="00BA75C2">
      <w:pPr>
        <w:spacing w:after="75"/>
        <w:ind w:firstLine="240"/>
        <w:jc w:val="both"/>
      </w:pPr>
      <w:bookmarkStart w:id="521" w:name="997"/>
      <w:bookmarkEnd w:id="520"/>
      <w:r>
        <w:rPr>
          <w:rFonts w:ascii="Arial" w:hAnsi="Arial"/>
          <w:color w:val="293A55"/>
          <w:sz w:val="18"/>
        </w:rPr>
        <w:t>3. Частину третю статті 15 виключено</w:t>
      </w:r>
    </w:p>
    <w:p w:rsidR="00685AA4" w:rsidRDefault="00BA75C2">
      <w:pPr>
        <w:spacing w:after="75"/>
        <w:ind w:firstLine="240"/>
        <w:jc w:val="right"/>
      </w:pPr>
      <w:bookmarkStart w:id="522" w:name="998"/>
      <w:bookmarkEnd w:id="521"/>
      <w:r>
        <w:rPr>
          <w:rFonts w:ascii="Arial" w:hAnsi="Arial"/>
          <w:color w:val="293A55"/>
          <w:sz w:val="18"/>
        </w:rPr>
        <w:t>(з</w:t>
      </w:r>
      <w:r>
        <w:rPr>
          <w:rFonts w:ascii="Arial" w:hAnsi="Arial"/>
          <w:color w:val="293A55"/>
          <w:sz w:val="18"/>
        </w:rPr>
        <w:t>гідно із Законом України</w:t>
      </w:r>
      <w:r>
        <w:br/>
      </w:r>
      <w:r>
        <w:rPr>
          <w:rFonts w:ascii="Arial" w:hAnsi="Arial"/>
          <w:color w:val="293A55"/>
          <w:sz w:val="18"/>
        </w:rPr>
        <w:t xml:space="preserve"> від 28.12.2014 р. N 77-VIII)</w:t>
      </w:r>
    </w:p>
    <w:p w:rsidR="00685AA4" w:rsidRDefault="00BA75C2">
      <w:pPr>
        <w:spacing w:after="75"/>
        <w:ind w:firstLine="240"/>
        <w:jc w:val="both"/>
      </w:pPr>
      <w:bookmarkStart w:id="523" w:name="225"/>
      <w:bookmarkEnd w:id="522"/>
      <w:r>
        <w:rPr>
          <w:rFonts w:ascii="Arial" w:hAnsi="Arial"/>
          <w:color w:val="000000"/>
          <w:sz w:val="18"/>
        </w:rPr>
        <w:t xml:space="preserve">4. </w:t>
      </w:r>
      <w:r>
        <w:rPr>
          <w:rFonts w:ascii="Arial" w:hAnsi="Arial"/>
          <w:color w:val="293A55"/>
          <w:sz w:val="18"/>
        </w:rPr>
        <w:t>Шкода, завдана майну Голови, заступника Голови Національного агентства</w:t>
      </w:r>
      <w:r>
        <w:rPr>
          <w:rFonts w:ascii="Arial" w:hAnsi="Arial"/>
          <w:color w:val="000000"/>
          <w:sz w:val="18"/>
        </w:rPr>
        <w:t xml:space="preserve"> або працівника апарату Національного агентства чи майну його близьких родичів у зв'язку з виконанням службових обов'язків, відш</w:t>
      </w:r>
      <w:r>
        <w:rPr>
          <w:rFonts w:ascii="Arial" w:hAnsi="Arial"/>
          <w:color w:val="000000"/>
          <w:sz w:val="18"/>
        </w:rPr>
        <w:t>кодовується в повному обсязі за рахунок коштів Державного бюджету України з наступним стягненням цієї суми з винуватих осіб у порядку, встановленому законом.</w:t>
      </w:r>
    </w:p>
    <w:p w:rsidR="00685AA4" w:rsidRDefault="00BA75C2">
      <w:pPr>
        <w:spacing w:after="75"/>
        <w:ind w:firstLine="240"/>
        <w:jc w:val="right"/>
      </w:pPr>
      <w:bookmarkStart w:id="524" w:name="1503"/>
      <w:bookmarkEnd w:id="523"/>
      <w:r>
        <w:rPr>
          <w:rFonts w:ascii="Arial" w:hAnsi="Arial"/>
          <w:color w:val="293A55"/>
          <w:sz w:val="18"/>
        </w:rPr>
        <w:t>(частина четверта статті 15 із змінами, внесеними</w:t>
      </w:r>
      <w:r>
        <w:br/>
      </w:r>
      <w:r>
        <w:rPr>
          <w:rFonts w:ascii="Arial" w:hAnsi="Arial"/>
          <w:color w:val="293A55"/>
          <w:sz w:val="18"/>
        </w:rPr>
        <w:t xml:space="preserve"> згідно із Законом України від 02.10.2019 р. N 1</w:t>
      </w:r>
      <w:r>
        <w:rPr>
          <w:rFonts w:ascii="Arial" w:hAnsi="Arial"/>
          <w:color w:val="293A55"/>
          <w:sz w:val="18"/>
        </w:rPr>
        <w:t>40-IX)</w:t>
      </w:r>
    </w:p>
    <w:p w:rsidR="00685AA4" w:rsidRDefault="00BA75C2">
      <w:pPr>
        <w:pStyle w:val="3"/>
        <w:spacing w:after="225"/>
        <w:jc w:val="center"/>
      </w:pPr>
      <w:bookmarkStart w:id="525" w:name="1504"/>
      <w:bookmarkEnd w:id="524"/>
      <w:r>
        <w:rPr>
          <w:rFonts w:ascii="Arial" w:hAnsi="Arial"/>
          <w:color w:val="000000"/>
          <w:sz w:val="26"/>
        </w:rPr>
        <w:lastRenderedPageBreak/>
        <w:t>Стаття 16. Оплата праці Голови, заступника Голови Національного агентства та працівників апарату Національного агентства</w:t>
      </w:r>
    </w:p>
    <w:p w:rsidR="00685AA4" w:rsidRDefault="00BA75C2">
      <w:pPr>
        <w:spacing w:after="75"/>
        <w:ind w:firstLine="240"/>
        <w:jc w:val="right"/>
      </w:pPr>
      <w:bookmarkStart w:id="526" w:name="1505"/>
      <w:bookmarkEnd w:id="525"/>
      <w:r>
        <w:rPr>
          <w:rFonts w:ascii="Arial" w:hAnsi="Arial"/>
          <w:color w:val="293A55"/>
          <w:sz w:val="18"/>
        </w:rPr>
        <w:t>(назва статті 16 у редакції Закону</w:t>
      </w:r>
      <w:r>
        <w:br/>
      </w:r>
      <w:r>
        <w:rPr>
          <w:rFonts w:ascii="Arial" w:hAnsi="Arial"/>
          <w:color w:val="293A55"/>
          <w:sz w:val="18"/>
        </w:rPr>
        <w:t xml:space="preserve"> України від 02.10.2019 р. N 140-IX)</w:t>
      </w:r>
    </w:p>
    <w:p w:rsidR="00685AA4" w:rsidRDefault="00BA75C2">
      <w:pPr>
        <w:spacing w:after="75"/>
        <w:ind w:firstLine="240"/>
        <w:jc w:val="both"/>
      </w:pPr>
      <w:bookmarkStart w:id="527" w:name="227"/>
      <w:bookmarkEnd w:id="526"/>
      <w:r>
        <w:rPr>
          <w:rFonts w:ascii="Arial" w:hAnsi="Arial"/>
          <w:color w:val="000000"/>
          <w:sz w:val="18"/>
        </w:rPr>
        <w:t xml:space="preserve">1. </w:t>
      </w:r>
      <w:r>
        <w:rPr>
          <w:rFonts w:ascii="Arial" w:hAnsi="Arial"/>
          <w:color w:val="293A55"/>
          <w:sz w:val="18"/>
        </w:rPr>
        <w:t>Заробітна плата Голови, заступника Голови Національно</w:t>
      </w:r>
      <w:r>
        <w:rPr>
          <w:rFonts w:ascii="Arial" w:hAnsi="Arial"/>
          <w:color w:val="293A55"/>
          <w:sz w:val="18"/>
        </w:rPr>
        <w:t>го агентства та працівників</w:t>
      </w:r>
      <w:r>
        <w:rPr>
          <w:rFonts w:ascii="Arial" w:hAnsi="Arial"/>
          <w:color w:val="000000"/>
          <w:sz w:val="18"/>
        </w:rPr>
        <w:t xml:space="preserve"> апарату Національного агентства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w:t>
      </w:r>
      <w:r>
        <w:rPr>
          <w:rFonts w:ascii="Arial" w:hAnsi="Arial"/>
          <w:color w:val="000000"/>
          <w:sz w:val="18"/>
        </w:rPr>
        <w:t xml:space="preserve"> в штаті апарату Національного агентства кваліфікованих кадрів, стимулювати досягнення високих результатів у службовій діяльності, компенсувати інтелектуальні затрати працівників.</w:t>
      </w:r>
    </w:p>
    <w:p w:rsidR="00685AA4" w:rsidRDefault="00BA75C2">
      <w:pPr>
        <w:spacing w:after="75"/>
        <w:ind w:firstLine="240"/>
        <w:jc w:val="right"/>
      </w:pPr>
      <w:bookmarkStart w:id="528" w:name="1506"/>
      <w:bookmarkEnd w:id="527"/>
      <w:r>
        <w:rPr>
          <w:rFonts w:ascii="Arial" w:hAnsi="Arial"/>
          <w:color w:val="293A55"/>
          <w:sz w:val="18"/>
        </w:rPr>
        <w:t>(частина перша статті 16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02.10.2019 р. N 140-IX)</w:t>
      </w:r>
    </w:p>
    <w:p w:rsidR="00685AA4" w:rsidRDefault="00BA75C2">
      <w:pPr>
        <w:spacing w:after="75"/>
        <w:ind w:firstLine="240"/>
        <w:jc w:val="both"/>
      </w:pPr>
      <w:bookmarkStart w:id="529" w:name="1507"/>
      <w:bookmarkEnd w:id="528"/>
      <w:r>
        <w:rPr>
          <w:rFonts w:ascii="Arial" w:hAnsi="Arial"/>
          <w:color w:val="293A55"/>
          <w:sz w:val="18"/>
        </w:rPr>
        <w:t>2. Заробітна плата Голови, заступника Голови Національного агентства та працівників апарату Національного агентства складається з посадового окладу, надбавки за вислугу років, доплати за ранг, премії та інших надбавок, встановлени</w:t>
      </w:r>
      <w:r>
        <w:rPr>
          <w:rFonts w:ascii="Arial" w:hAnsi="Arial"/>
          <w:color w:val="293A55"/>
          <w:sz w:val="18"/>
        </w:rPr>
        <w:t>х законодавством про державну службу.</w:t>
      </w:r>
    </w:p>
    <w:p w:rsidR="00685AA4" w:rsidRDefault="00BA75C2">
      <w:pPr>
        <w:spacing w:after="75"/>
        <w:ind w:firstLine="240"/>
        <w:jc w:val="both"/>
      </w:pPr>
      <w:bookmarkStart w:id="530" w:name="1508"/>
      <w:bookmarkEnd w:id="529"/>
      <w:r>
        <w:rPr>
          <w:rFonts w:ascii="Arial" w:hAnsi="Arial"/>
          <w:color w:val="293A55"/>
          <w:sz w:val="18"/>
        </w:rPr>
        <w:t>Установлюються такі посадові оклади працівників Національного агентства відповідно до розміру прожиткового мінімуму для працездатних осіб, встановленого на 1 січня календарного року:</w:t>
      </w:r>
    </w:p>
    <w:p w:rsidR="00685AA4" w:rsidRDefault="00BA75C2">
      <w:pPr>
        <w:spacing w:after="75"/>
        <w:ind w:firstLine="240"/>
        <w:jc w:val="both"/>
      </w:pPr>
      <w:bookmarkStart w:id="531" w:name="1509"/>
      <w:bookmarkEnd w:id="530"/>
      <w:r>
        <w:rPr>
          <w:rFonts w:ascii="Arial" w:hAnsi="Arial"/>
          <w:color w:val="293A55"/>
          <w:sz w:val="18"/>
        </w:rPr>
        <w:t xml:space="preserve">Голова Національного агентства - </w:t>
      </w:r>
      <w:r>
        <w:rPr>
          <w:rFonts w:ascii="Arial" w:hAnsi="Arial"/>
          <w:color w:val="293A55"/>
          <w:sz w:val="18"/>
        </w:rPr>
        <w:t>40;</w:t>
      </w:r>
    </w:p>
    <w:p w:rsidR="00685AA4" w:rsidRDefault="00BA75C2">
      <w:pPr>
        <w:spacing w:after="75"/>
        <w:ind w:firstLine="240"/>
        <w:jc w:val="both"/>
      </w:pPr>
      <w:bookmarkStart w:id="532" w:name="1510"/>
      <w:bookmarkEnd w:id="531"/>
      <w:r>
        <w:rPr>
          <w:rFonts w:ascii="Arial" w:hAnsi="Arial"/>
          <w:color w:val="293A55"/>
          <w:sz w:val="18"/>
        </w:rPr>
        <w:t>заступник Голови Національного агентства, керівник апарату Національного агентства - 30;</w:t>
      </w:r>
    </w:p>
    <w:p w:rsidR="00685AA4" w:rsidRDefault="00BA75C2">
      <w:pPr>
        <w:spacing w:after="75"/>
        <w:ind w:firstLine="240"/>
        <w:jc w:val="both"/>
      </w:pPr>
      <w:bookmarkStart w:id="533" w:name="1511"/>
      <w:bookmarkEnd w:id="532"/>
      <w:r>
        <w:rPr>
          <w:rFonts w:ascii="Arial" w:hAnsi="Arial"/>
          <w:color w:val="293A55"/>
          <w:sz w:val="18"/>
        </w:rPr>
        <w:t>керівник територіального органу Національного агентства, заступник керівника апарату Національного агентства, керівник підрозділу внутрішнього контролю - 25;</w:t>
      </w:r>
    </w:p>
    <w:p w:rsidR="00685AA4" w:rsidRDefault="00BA75C2">
      <w:pPr>
        <w:spacing w:after="75"/>
        <w:ind w:firstLine="240"/>
        <w:jc w:val="both"/>
      </w:pPr>
      <w:bookmarkStart w:id="534" w:name="1512"/>
      <w:bookmarkEnd w:id="533"/>
      <w:r>
        <w:rPr>
          <w:rFonts w:ascii="Arial" w:hAnsi="Arial"/>
          <w:color w:val="293A55"/>
          <w:sz w:val="18"/>
        </w:rPr>
        <w:t>заступник керівника територіального органу Національного агентства, керівник самостійного структурного підрозділу апарату Національного агентства, заступник керівника підрозділу внутрішнього контролю - 20.</w:t>
      </w:r>
    </w:p>
    <w:p w:rsidR="00685AA4" w:rsidRDefault="00BA75C2">
      <w:pPr>
        <w:spacing w:after="75"/>
        <w:ind w:firstLine="240"/>
        <w:jc w:val="both"/>
      </w:pPr>
      <w:bookmarkStart w:id="535" w:name="1513"/>
      <w:bookmarkEnd w:id="534"/>
      <w:r>
        <w:rPr>
          <w:rFonts w:ascii="Arial" w:hAnsi="Arial"/>
          <w:color w:val="293A55"/>
          <w:sz w:val="18"/>
        </w:rPr>
        <w:t>Посадовий оклад інших працівників Національного аг</w:t>
      </w:r>
      <w:r>
        <w:rPr>
          <w:rFonts w:ascii="Arial" w:hAnsi="Arial"/>
          <w:color w:val="293A55"/>
          <w:sz w:val="18"/>
        </w:rPr>
        <w:t>ентства дорівнює двом розмірам посадового окладу, встановленого Кабінетом Міністрів України для працівників, які займають відповідні посади в центральних органах виконавчої влади.</w:t>
      </w:r>
    </w:p>
    <w:p w:rsidR="00685AA4" w:rsidRDefault="00BA75C2">
      <w:pPr>
        <w:spacing w:after="75"/>
        <w:ind w:firstLine="240"/>
        <w:jc w:val="both"/>
      </w:pPr>
      <w:bookmarkStart w:id="536" w:name="1514"/>
      <w:bookmarkEnd w:id="535"/>
      <w:r>
        <w:rPr>
          <w:rFonts w:ascii="Arial" w:hAnsi="Arial"/>
          <w:color w:val="293A55"/>
          <w:sz w:val="18"/>
        </w:rPr>
        <w:t xml:space="preserve">Посадовий оклад уповноважених осіб Національного агентства встановлюється з </w:t>
      </w:r>
      <w:r>
        <w:rPr>
          <w:rFonts w:ascii="Arial" w:hAnsi="Arial"/>
          <w:color w:val="293A55"/>
          <w:sz w:val="18"/>
        </w:rPr>
        <w:t>коефіцієнтом 1,5 (крім Голови, заступника Голови Національного агентства).</w:t>
      </w:r>
    </w:p>
    <w:p w:rsidR="00685AA4" w:rsidRDefault="00BA75C2">
      <w:pPr>
        <w:spacing w:after="75"/>
        <w:ind w:firstLine="240"/>
        <w:jc w:val="right"/>
      </w:pPr>
      <w:bookmarkStart w:id="537" w:name="1518"/>
      <w:bookmarkEnd w:id="536"/>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06.12.2016 р. N 1774-VIII,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685AA4" w:rsidRDefault="00BA75C2">
      <w:pPr>
        <w:spacing w:after="75"/>
        <w:ind w:firstLine="240"/>
        <w:jc w:val="both"/>
      </w:pPr>
      <w:bookmarkStart w:id="538" w:name="1515"/>
      <w:bookmarkEnd w:id="537"/>
      <w:r>
        <w:rPr>
          <w:rFonts w:ascii="Arial" w:hAnsi="Arial"/>
          <w:color w:val="293A55"/>
          <w:sz w:val="18"/>
        </w:rPr>
        <w:t>3. Надбавки за вислуг</w:t>
      </w:r>
      <w:r>
        <w:rPr>
          <w:rFonts w:ascii="Arial" w:hAnsi="Arial"/>
          <w:color w:val="293A55"/>
          <w:sz w:val="18"/>
        </w:rPr>
        <w:t>у років, доплати за ранг, премії та інші надбавки виплачуються Голові, заступнику Голови Національного агентства та державним службовцям Національного агентства відповідно до</w:t>
      </w:r>
      <w:r>
        <w:rPr>
          <w:rFonts w:ascii="Arial" w:hAnsi="Arial"/>
          <w:color w:val="000000"/>
          <w:sz w:val="18"/>
        </w:rPr>
        <w:t xml:space="preserve"> </w:t>
      </w:r>
      <w:r>
        <w:rPr>
          <w:rFonts w:ascii="Arial" w:hAnsi="Arial"/>
          <w:color w:val="293A55"/>
          <w:sz w:val="18"/>
        </w:rPr>
        <w:t>Закону України "Про державну службу"</w:t>
      </w:r>
      <w:r>
        <w:rPr>
          <w:rFonts w:ascii="Arial" w:hAnsi="Arial"/>
          <w:color w:val="000000"/>
          <w:sz w:val="18"/>
        </w:rPr>
        <w:t xml:space="preserve"> </w:t>
      </w:r>
      <w:r>
        <w:rPr>
          <w:rFonts w:ascii="Arial" w:hAnsi="Arial"/>
          <w:color w:val="293A55"/>
          <w:sz w:val="18"/>
        </w:rPr>
        <w:t>з урахуванням положень цього Закону.</w:t>
      </w:r>
    </w:p>
    <w:p w:rsidR="00685AA4" w:rsidRDefault="00BA75C2">
      <w:pPr>
        <w:spacing w:after="75"/>
        <w:ind w:firstLine="240"/>
        <w:jc w:val="both"/>
      </w:pPr>
      <w:bookmarkStart w:id="539" w:name="1516"/>
      <w:bookmarkEnd w:id="538"/>
      <w:r>
        <w:rPr>
          <w:rFonts w:ascii="Arial" w:hAnsi="Arial"/>
          <w:color w:val="293A55"/>
          <w:sz w:val="18"/>
        </w:rPr>
        <w:t xml:space="preserve">Розмір </w:t>
      </w:r>
      <w:r>
        <w:rPr>
          <w:rFonts w:ascii="Arial" w:hAnsi="Arial"/>
          <w:color w:val="293A55"/>
          <w:sz w:val="18"/>
        </w:rPr>
        <w:t>місячної премії Голови, заступника Голови Національного агентства не може перевищувати 50 відсотків його посадового окладу.</w:t>
      </w:r>
    </w:p>
    <w:p w:rsidR="00685AA4" w:rsidRDefault="00BA75C2">
      <w:pPr>
        <w:spacing w:after="75"/>
        <w:ind w:firstLine="240"/>
        <w:jc w:val="right"/>
      </w:pPr>
      <w:bookmarkStart w:id="540" w:name="1520"/>
      <w:bookmarkEnd w:id="539"/>
      <w:r>
        <w:rPr>
          <w:rFonts w:ascii="Arial" w:hAnsi="Arial"/>
          <w:color w:val="293A55"/>
          <w:sz w:val="18"/>
        </w:rPr>
        <w:t>(частина третя статті 16 у редакції</w:t>
      </w:r>
      <w:r>
        <w:br/>
      </w:r>
      <w:r>
        <w:rPr>
          <w:rFonts w:ascii="Arial" w:hAnsi="Arial"/>
          <w:color w:val="293A55"/>
          <w:sz w:val="18"/>
        </w:rPr>
        <w:t xml:space="preserve"> Закону України від 02.10.2019 р. N 140-IX)</w:t>
      </w:r>
    </w:p>
    <w:p w:rsidR="00685AA4" w:rsidRDefault="00BA75C2">
      <w:pPr>
        <w:pStyle w:val="3"/>
        <w:spacing w:after="225"/>
        <w:jc w:val="center"/>
      </w:pPr>
      <w:bookmarkStart w:id="541" w:name="231"/>
      <w:bookmarkEnd w:id="540"/>
      <w:r>
        <w:rPr>
          <w:rFonts w:ascii="Arial" w:hAnsi="Arial"/>
          <w:color w:val="000000"/>
          <w:sz w:val="26"/>
        </w:rPr>
        <w:t>Стаття 17. Фінансове та матеріально-технічне забезпе</w:t>
      </w:r>
      <w:r>
        <w:rPr>
          <w:rFonts w:ascii="Arial" w:hAnsi="Arial"/>
          <w:color w:val="000000"/>
          <w:sz w:val="26"/>
        </w:rPr>
        <w:t>чення Національного агентства</w:t>
      </w:r>
    </w:p>
    <w:p w:rsidR="00685AA4" w:rsidRDefault="00BA75C2">
      <w:pPr>
        <w:spacing w:after="75"/>
        <w:ind w:firstLine="240"/>
        <w:jc w:val="both"/>
      </w:pPr>
      <w:bookmarkStart w:id="542" w:name="232"/>
      <w:bookmarkEnd w:id="541"/>
      <w:r>
        <w:rPr>
          <w:rFonts w:ascii="Arial" w:hAnsi="Arial"/>
          <w:color w:val="000000"/>
          <w:sz w:val="18"/>
        </w:rPr>
        <w:t>1. Фінансове забезпечення 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крім випадків, передбачених між</w:t>
      </w:r>
      <w:r>
        <w:rPr>
          <w:rFonts w:ascii="Arial" w:hAnsi="Arial"/>
          <w:color w:val="000000"/>
          <w:sz w:val="18"/>
        </w:rPr>
        <w:t>народними договорами, згоду на обов'язковість яких надано Верховною Радою України, або проектами міжнародної технічної допомоги.</w:t>
      </w:r>
    </w:p>
    <w:p w:rsidR="00685AA4" w:rsidRDefault="00BA75C2">
      <w:pPr>
        <w:spacing w:after="75"/>
        <w:ind w:firstLine="240"/>
        <w:jc w:val="both"/>
      </w:pPr>
      <w:bookmarkStart w:id="543" w:name="233"/>
      <w:bookmarkEnd w:id="542"/>
      <w:r>
        <w:rPr>
          <w:rFonts w:ascii="Arial" w:hAnsi="Arial"/>
          <w:color w:val="000000"/>
          <w:sz w:val="18"/>
        </w:rPr>
        <w:t>2. У Державному бюджеті України видатки на фінансування Національного агентства визначаються окремим рядком на рівні, що забезп</w:t>
      </w:r>
      <w:r>
        <w:rPr>
          <w:rFonts w:ascii="Arial" w:hAnsi="Arial"/>
          <w:color w:val="000000"/>
          <w:sz w:val="18"/>
        </w:rPr>
        <w:t>ечує належне виконання повноважень Національного агентства.</w:t>
      </w:r>
    </w:p>
    <w:p w:rsidR="00685AA4" w:rsidRDefault="00BA75C2">
      <w:pPr>
        <w:spacing w:after="75"/>
        <w:ind w:firstLine="240"/>
        <w:jc w:val="both"/>
      </w:pPr>
      <w:bookmarkStart w:id="544" w:name="234"/>
      <w:bookmarkEnd w:id="543"/>
      <w:r>
        <w:rPr>
          <w:rFonts w:ascii="Arial" w:hAnsi="Arial"/>
          <w:color w:val="000000"/>
          <w:sz w:val="18"/>
        </w:rPr>
        <w:lastRenderedPageBreak/>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пленарних засіданнях Верховної Ради</w:t>
      </w:r>
      <w:r>
        <w:rPr>
          <w:rFonts w:ascii="Arial" w:hAnsi="Arial"/>
          <w:color w:val="000000"/>
          <w:sz w:val="18"/>
        </w:rPr>
        <w:t xml:space="preserve"> України.</w:t>
      </w:r>
    </w:p>
    <w:p w:rsidR="00685AA4" w:rsidRDefault="00BA75C2">
      <w:pPr>
        <w:spacing w:after="75"/>
        <w:ind w:firstLine="240"/>
        <w:jc w:val="both"/>
      </w:pPr>
      <w:bookmarkStart w:id="545" w:name="235"/>
      <w:bookmarkEnd w:id="544"/>
      <w:r>
        <w:rPr>
          <w:rFonts w:ascii="Arial" w:hAnsi="Arial"/>
          <w:color w:val="000000"/>
          <w:sz w:val="18"/>
        </w:rPr>
        <w:t>3. Національне агентство є головним розпорядником коштів Державного бюджету України, що виділяються на його фінансування.</w:t>
      </w:r>
    </w:p>
    <w:p w:rsidR="00685AA4" w:rsidRDefault="00BA75C2">
      <w:pPr>
        <w:spacing w:after="75"/>
        <w:ind w:firstLine="240"/>
        <w:jc w:val="both"/>
      </w:pPr>
      <w:bookmarkStart w:id="546" w:name="236"/>
      <w:bookmarkEnd w:id="545"/>
      <w:r>
        <w:rPr>
          <w:rFonts w:ascii="Arial" w:hAnsi="Arial"/>
          <w:color w:val="000000"/>
          <w:sz w:val="18"/>
        </w:rPr>
        <w:t>Видатки на діяльність Національного агентства передбачають кошти на проведення досліджень з питань вивчення ситуації щодо ко</w:t>
      </w:r>
      <w:r>
        <w:rPr>
          <w:rFonts w:ascii="Arial" w:hAnsi="Arial"/>
          <w:color w:val="000000"/>
          <w:sz w:val="18"/>
        </w:rPr>
        <w:t>рупції, інформаційних кампаній та навчання з питань запобігання і протидії корупції.</w:t>
      </w:r>
    </w:p>
    <w:p w:rsidR="00685AA4" w:rsidRDefault="00BA75C2">
      <w:pPr>
        <w:spacing w:after="75"/>
        <w:ind w:firstLine="240"/>
        <w:jc w:val="both"/>
      </w:pPr>
      <w:bookmarkStart w:id="547" w:name="237"/>
      <w:bookmarkEnd w:id="546"/>
      <w:r>
        <w:rPr>
          <w:rFonts w:ascii="Arial" w:hAnsi="Arial"/>
          <w:color w:val="000000"/>
          <w:sz w:val="18"/>
        </w:rPr>
        <w:t>4. Національне агентство забезпечується необхідними матеріальними засобами, технікою, обладнанням, іншим майном для здійснення службової діяльності.</w:t>
      </w:r>
    </w:p>
    <w:p w:rsidR="00685AA4" w:rsidRDefault="00BA75C2">
      <w:pPr>
        <w:pStyle w:val="3"/>
        <w:spacing w:after="225"/>
        <w:jc w:val="center"/>
      </w:pPr>
      <w:bookmarkStart w:id="548" w:name="1521"/>
      <w:bookmarkEnd w:id="547"/>
      <w:r>
        <w:rPr>
          <w:rFonts w:ascii="Arial" w:hAnsi="Arial"/>
          <w:color w:val="000000"/>
          <w:sz w:val="26"/>
        </w:rPr>
        <w:t>Стаття 17</w:t>
      </w:r>
      <w:r>
        <w:rPr>
          <w:rFonts w:ascii="Arial" w:hAnsi="Arial"/>
          <w:color w:val="000000"/>
          <w:vertAlign w:val="superscript"/>
        </w:rPr>
        <w:t>1</w:t>
      </w:r>
      <w:r>
        <w:rPr>
          <w:rFonts w:ascii="Arial" w:hAnsi="Arial"/>
          <w:color w:val="000000"/>
          <w:sz w:val="26"/>
        </w:rPr>
        <w:t xml:space="preserve">. Підрозділ </w:t>
      </w:r>
      <w:r>
        <w:rPr>
          <w:rFonts w:ascii="Arial" w:hAnsi="Arial"/>
          <w:color w:val="000000"/>
          <w:sz w:val="26"/>
        </w:rPr>
        <w:t>внутрішнього контролю, підрозділ з питань запобігання корупції Національного агентства</w:t>
      </w:r>
    </w:p>
    <w:p w:rsidR="00685AA4" w:rsidRDefault="00BA75C2">
      <w:pPr>
        <w:spacing w:after="75"/>
        <w:ind w:firstLine="240"/>
        <w:jc w:val="both"/>
      </w:pPr>
      <w:bookmarkStart w:id="549" w:name="1522"/>
      <w:bookmarkEnd w:id="548"/>
      <w:r>
        <w:rPr>
          <w:rFonts w:ascii="Arial" w:hAnsi="Arial"/>
          <w:color w:val="293A55"/>
          <w:sz w:val="18"/>
        </w:rPr>
        <w:t>1. З метою забезпечення доброчесності працівників Національного агентства, забезпечення дотримання цього Закону в апараті Національного агентства діє підрозділ внутрішнь</w:t>
      </w:r>
      <w:r>
        <w:rPr>
          <w:rFonts w:ascii="Arial" w:hAnsi="Arial"/>
          <w:color w:val="293A55"/>
          <w:sz w:val="18"/>
        </w:rPr>
        <w:t>ого контролю. Рішенням Голови Національного агентства підрозділи внутрішнього контролю можуть створюватися в територіальних органах Національного агентства.</w:t>
      </w:r>
    </w:p>
    <w:p w:rsidR="00685AA4" w:rsidRDefault="00BA75C2">
      <w:pPr>
        <w:spacing w:after="75"/>
        <w:ind w:firstLine="240"/>
        <w:jc w:val="both"/>
      </w:pPr>
      <w:bookmarkStart w:id="550" w:name="1523"/>
      <w:bookmarkEnd w:id="549"/>
      <w:r>
        <w:rPr>
          <w:rFonts w:ascii="Arial" w:hAnsi="Arial"/>
          <w:color w:val="293A55"/>
          <w:sz w:val="18"/>
        </w:rPr>
        <w:t>2. Порядок діяльності та повноваження підрозділів внутрішнього контролю визначаються положенням, як</w:t>
      </w:r>
      <w:r>
        <w:rPr>
          <w:rFonts w:ascii="Arial" w:hAnsi="Arial"/>
          <w:color w:val="293A55"/>
          <w:sz w:val="18"/>
        </w:rPr>
        <w:t>е затверджує Голова Національного агентства. Голова Національного агентства призначає на посади та звільняє з посад керівника та працівників підрозділу внутрішнього контролю. Підрозділи внутрішнього контролю підпорядковуються безпосередньо Голові Національ</w:t>
      </w:r>
      <w:r>
        <w:rPr>
          <w:rFonts w:ascii="Arial" w:hAnsi="Arial"/>
          <w:color w:val="293A55"/>
          <w:sz w:val="18"/>
        </w:rPr>
        <w:t>ного агентства.</w:t>
      </w:r>
    </w:p>
    <w:p w:rsidR="00685AA4" w:rsidRDefault="00BA75C2">
      <w:pPr>
        <w:spacing w:after="75"/>
        <w:ind w:firstLine="240"/>
        <w:jc w:val="both"/>
      </w:pPr>
      <w:bookmarkStart w:id="551" w:name="1524"/>
      <w:bookmarkEnd w:id="550"/>
      <w:r>
        <w:rPr>
          <w:rFonts w:ascii="Arial" w:hAnsi="Arial"/>
          <w:color w:val="293A55"/>
          <w:sz w:val="18"/>
        </w:rPr>
        <w:t>3. Підрозділ внутрішнього контролю Національного агентства:</w:t>
      </w:r>
    </w:p>
    <w:p w:rsidR="00685AA4" w:rsidRDefault="00BA75C2">
      <w:pPr>
        <w:spacing w:after="75"/>
        <w:ind w:firstLine="240"/>
        <w:jc w:val="both"/>
      </w:pPr>
      <w:bookmarkStart w:id="552" w:name="1525"/>
      <w:bookmarkEnd w:id="551"/>
      <w:r>
        <w:rPr>
          <w:rFonts w:ascii="Arial" w:hAnsi="Arial"/>
          <w:color w:val="293A55"/>
          <w:sz w:val="18"/>
        </w:rPr>
        <w:t>1) здійснює моніторинг та контроль за виконанням працівниками Національного агентства актів законодавства з питань етичної поведінки, запобігання та врегулювання конфлікту інтересі</w:t>
      </w:r>
      <w:r>
        <w:rPr>
          <w:rFonts w:ascii="Arial" w:hAnsi="Arial"/>
          <w:color w:val="293A55"/>
          <w:sz w:val="18"/>
        </w:rPr>
        <w:t>в, інших вимог, обмежень та заборон, передбачених цим Законом;</w:t>
      </w:r>
    </w:p>
    <w:p w:rsidR="00685AA4" w:rsidRDefault="00BA75C2">
      <w:pPr>
        <w:spacing w:after="75"/>
        <w:ind w:firstLine="240"/>
        <w:jc w:val="both"/>
      </w:pPr>
      <w:bookmarkStart w:id="553" w:name="1526"/>
      <w:bookmarkEnd w:id="552"/>
      <w:r>
        <w:rPr>
          <w:rFonts w:ascii="Arial" w:hAnsi="Arial"/>
          <w:color w:val="293A55"/>
          <w:sz w:val="18"/>
        </w:rPr>
        <w:t>2) проводить контроль своєчасності подання та повну перевірку декларацій осіб, уповноважених на виконання функцій держави або місцевого самоврядування, що подаються працівниками Національного а</w:t>
      </w:r>
      <w:r>
        <w:rPr>
          <w:rFonts w:ascii="Arial" w:hAnsi="Arial"/>
          <w:color w:val="293A55"/>
          <w:sz w:val="18"/>
        </w:rPr>
        <w:t>гентства, в порядку, визначеному Головою Національного агентства;</w:t>
      </w:r>
    </w:p>
    <w:p w:rsidR="00685AA4" w:rsidRDefault="00BA75C2">
      <w:pPr>
        <w:spacing w:after="75"/>
        <w:ind w:firstLine="240"/>
        <w:jc w:val="both"/>
      </w:pPr>
      <w:bookmarkStart w:id="554" w:name="1527"/>
      <w:bookmarkEnd w:id="553"/>
      <w:r>
        <w:rPr>
          <w:rFonts w:ascii="Arial" w:hAnsi="Arial"/>
          <w:color w:val="293A55"/>
          <w:sz w:val="18"/>
        </w:rPr>
        <w:t>3) проводить перевірки працівників Національного агентства на доброчесність та моніторинг їхнього способу життя в порядку, визначеному Головою Національного агентства;</w:t>
      </w:r>
    </w:p>
    <w:p w:rsidR="00685AA4" w:rsidRDefault="00BA75C2">
      <w:pPr>
        <w:spacing w:after="75"/>
        <w:ind w:firstLine="240"/>
        <w:jc w:val="both"/>
      </w:pPr>
      <w:bookmarkStart w:id="555" w:name="1528"/>
      <w:bookmarkEnd w:id="554"/>
      <w:r>
        <w:rPr>
          <w:rFonts w:ascii="Arial" w:hAnsi="Arial"/>
          <w:color w:val="293A55"/>
          <w:sz w:val="18"/>
        </w:rPr>
        <w:t>4) перевіряє інформаці</w:t>
      </w:r>
      <w:r>
        <w:rPr>
          <w:rFonts w:ascii="Arial" w:hAnsi="Arial"/>
          <w:color w:val="293A55"/>
          <w:sz w:val="18"/>
        </w:rPr>
        <w:t>ю, що міститься у зверненнях фізичних або юридичних осіб,</w:t>
      </w:r>
      <w:r>
        <w:rPr>
          <w:rFonts w:ascii="Arial" w:hAnsi="Arial"/>
          <w:color w:val="000000"/>
          <w:sz w:val="18"/>
        </w:rPr>
        <w:t xml:space="preserve"> </w:t>
      </w:r>
      <w:r>
        <w:rPr>
          <w:rFonts w:ascii="Arial" w:hAnsi="Arial"/>
          <w:color w:val="293A55"/>
          <w:sz w:val="18"/>
        </w:rPr>
        <w:t>медіа, інших джерелах, у тому числі отриману через спеціальну телефонну лінію, сторінку в мережі Інтернет, засоби електронного зв'язку Національного агентства, щодо причетності працівників Національ</w:t>
      </w:r>
      <w:r>
        <w:rPr>
          <w:rFonts w:ascii="Arial" w:hAnsi="Arial"/>
          <w:color w:val="293A55"/>
          <w:sz w:val="18"/>
        </w:rPr>
        <w:t>ного агентства до вчинення правопорушень;</w:t>
      </w:r>
    </w:p>
    <w:p w:rsidR="00685AA4" w:rsidRDefault="00BA75C2">
      <w:pPr>
        <w:spacing w:after="75"/>
        <w:ind w:firstLine="240"/>
        <w:jc w:val="both"/>
      </w:pPr>
      <w:bookmarkStart w:id="556" w:name="1529"/>
      <w:bookmarkEnd w:id="555"/>
      <w:r>
        <w:rPr>
          <w:rFonts w:ascii="Arial" w:hAnsi="Arial"/>
          <w:color w:val="293A55"/>
          <w:sz w:val="18"/>
        </w:rPr>
        <w:t>5) проводить службове розслідування стосовно працівників Національного агентства;</w:t>
      </w:r>
    </w:p>
    <w:p w:rsidR="00685AA4" w:rsidRDefault="00BA75C2">
      <w:pPr>
        <w:spacing w:after="75"/>
        <w:ind w:firstLine="240"/>
        <w:jc w:val="both"/>
      </w:pPr>
      <w:bookmarkStart w:id="557" w:name="1530"/>
      <w:bookmarkEnd w:id="556"/>
      <w:r>
        <w:rPr>
          <w:rFonts w:ascii="Arial" w:hAnsi="Arial"/>
          <w:color w:val="293A55"/>
          <w:sz w:val="18"/>
        </w:rPr>
        <w:t>6) проводить спеціальну перевірку стосовно осіб, які претендують на призначення на посади в Національному агентстві;</w:t>
      </w:r>
    </w:p>
    <w:p w:rsidR="00685AA4" w:rsidRDefault="00BA75C2">
      <w:pPr>
        <w:spacing w:after="75"/>
        <w:ind w:firstLine="240"/>
        <w:jc w:val="both"/>
      </w:pPr>
      <w:bookmarkStart w:id="558" w:name="1531"/>
      <w:bookmarkEnd w:id="557"/>
      <w:r>
        <w:rPr>
          <w:rFonts w:ascii="Arial" w:hAnsi="Arial"/>
          <w:color w:val="293A55"/>
          <w:sz w:val="18"/>
        </w:rPr>
        <w:t>7) вживає заход</w:t>
      </w:r>
      <w:r>
        <w:rPr>
          <w:rFonts w:ascii="Arial" w:hAnsi="Arial"/>
          <w:color w:val="293A55"/>
          <w:sz w:val="18"/>
        </w:rPr>
        <w:t>ів щодо захисту працівників Національного агентства, які повідомляють про вчинення протиправних дій чи бездіяльність інших працівників Національного агентства;</w:t>
      </w:r>
    </w:p>
    <w:p w:rsidR="00685AA4" w:rsidRDefault="00BA75C2">
      <w:pPr>
        <w:spacing w:after="75"/>
        <w:ind w:firstLine="240"/>
        <w:jc w:val="both"/>
      </w:pPr>
      <w:bookmarkStart w:id="559" w:name="1532"/>
      <w:bookmarkEnd w:id="558"/>
      <w:r>
        <w:rPr>
          <w:rFonts w:ascii="Arial" w:hAnsi="Arial"/>
          <w:color w:val="293A55"/>
          <w:sz w:val="18"/>
        </w:rPr>
        <w:t>8) виконує інші повноваження, визначені Положенням про підрозділ внутрішнього контролю Національ</w:t>
      </w:r>
      <w:r>
        <w:rPr>
          <w:rFonts w:ascii="Arial" w:hAnsi="Arial"/>
          <w:color w:val="293A55"/>
          <w:sz w:val="18"/>
        </w:rPr>
        <w:t>ного агентства.</w:t>
      </w:r>
    </w:p>
    <w:p w:rsidR="00685AA4" w:rsidRDefault="00BA75C2">
      <w:pPr>
        <w:spacing w:after="75"/>
        <w:ind w:firstLine="240"/>
        <w:jc w:val="both"/>
      </w:pPr>
      <w:bookmarkStart w:id="560" w:name="1533"/>
      <w:bookmarkEnd w:id="559"/>
      <w:r>
        <w:rPr>
          <w:rFonts w:ascii="Arial" w:hAnsi="Arial"/>
          <w:color w:val="293A55"/>
          <w:sz w:val="18"/>
        </w:rPr>
        <w:t xml:space="preserve">4. Працівник Національного агентства, якому стала відома інформація про протиправні дії чи бездіяльність іншого працівника Національного агентства, зобов'язаний негайно повідомити про це Голову Національного агентства та підрозділ </w:t>
      </w:r>
      <w:r>
        <w:rPr>
          <w:rFonts w:ascii="Arial" w:hAnsi="Arial"/>
          <w:color w:val="293A55"/>
          <w:sz w:val="18"/>
        </w:rPr>
        <w:t>внутрішнього контролю Національного агентства.</w:t>
      </w:r>
    </w:p>
    <w:p w:rsidR="00685AA4" w:rsidRDefault="00BA75C2">
      <w:pPr>
        <w:spacing w:after="75"/>
        <w:ind w:firstLine="240"/>
        <w:jc w:val="both"/>
      </w:pPr>
      <w:bookmarkStart w:id="561" w:name="1534"/>
      <w:bookmarkEnd w:id="560"/>
      <w:r>
        <w:rPr>
          <w:rFonts w:ascii="Arial" w:hAnsi="Arial"/>
          <w:color w:val="293A55"/>
          <w:sz w:val="18"/>
        </w:rPr>
        <w:t>5. В апараті Національного агентства діє підрозділ з питань запобігання корупції, положення про який затверджує Голова Національного агентства.</w:t>
      </w:r>
    </w:p>
    <w:p w:rsidR="00685AA4" w:rsidRDefault="00BA75C2">
      <w:pPr>
        <w:spacing w:after="75"/>
        <w:ind w:firstLine="240"/>
        <w:jc w:val="both"/>
      </w:pPr>
      <w:bookmarkStart w:id="562" w:name="1535"/>
      <w:bookmarkEnd w:id="561"/>
      <w:r>
        <w:rPr>
          <w:rFonts w:ascii="Arial" w:hAnsi="Arial"/>
          <w:color w:val="293A55"/>
          <w:sz w:val="18"/>
        </w:rPr>
        <w:t>Підрозділ з питань запобігання корупції Національного агентства:</w:t>
      </w:r>
    </w:p>
    <w:p w:rsidR="00685AA4" w:rsidRDefault="00BA75C2">
      <w:pPr>
        <w:spacing w:after="75"/>
        <w:ind w:firstLine="240"/>
        <w:jc w:val="both"/>
      </w:pPr>
      <w:bookmarkStart w:id="563" w:name="1536"/>
      <w:bookmarkEnd w:id="562"/>
      <w:r>
        <w:rPr>
          <w:rFonts w:ascii="Arial" w:hAnsi="Arial"/>
          <w:color w:val="293A55"/>
          <w:sz w:val="18"/>
        </w:rPr>
        <w:t>1) консультує працівників Національного агентства з питань дотримання вимог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rsidR="00685AA4" w:rsidRDefault="00BA75C2">
      <w:pPr>
        <w:spacing w:after="75"/>
        <w:ind w:firstLine="240"/>
        <w:jc w:val="both"/>
      </w:pPr>
      <w:bookmarkStart w:id="564" w:name="1537"/>
      <w:bookmarkEnd w:id="563"/>
      <w:r>
        <w:rPr>
          <w:rFonts w:ascii="Arial" w:hAnsi="Arial"/>
          <w:color w:val="293A55"/>
          <w:sz w:val="18"/>
        </w:rPr>
        <w:lastRenderedPageBreak/>
        <w:t>2) організовує роботу з</w:t>
      </w:r>
      <w:r>
        <w:rPr>
          <w:rFonts w:ascii="Arial" w:hAnsi="Arial"/>
          <w:color w:val="293A55"/>
          <w:sz w:val="18"/>
        </w:rPr>
        <w:t xml:space="preserve"> оцінки корупційних ризиків у діяльності Національного агентства, підготовки заходів щодо їх усунення та вживає інших заходів, спрямованих на запобігання вчиненню працівниками Національного агентства корупційних та пов'язаних з корупцією правопорушень;</w:t>
      </w:r>
    </w:p>
    <w:p w:rsidR="00685AA4" w:rsidRDefault="00BA75C2">
      <w:pPr>
        <w:spacing w:after="75"/>
        <w:ind w:firstLine="240"/>
        <w:jc w:val="both"/>
      </w:pPr>
      <w:bookmarkStart w:id="565" w:name="1538"/>
      <w:bookmarkEnd w:id="564"/>
      <w:r>
        <w:rPr>
          <w:rFonts w:ascii="Arial" w:hAnsi="Arial"/>
          <w:color w:val="293A55"/>
          <w:sz w:val="18"/>
        </w:rPr>
        <w:t xml:space="preserve">3) </w:t>
      </w:r>
      <w:r>
        <w:rPr>
          <w:rFonts w:ascii="Arial" w:hAnsi="Arial"/>
          <w:color w:val="293A55"/>
          <w:sz w:val="18"/>
        </w:rPr>
        <w:t>розробляє та забезпечує реалізацію антикорупційної програми Національного агентства;</w:t>
      </w:r>
    </w:p>
    <w:p w:rsidR="00685AA4" w:rsidRDefault="00BA75C2">
      <w:pPr>
        <w:spacing w:after="75"/>
        <w:ind w:firstLine="240"/>
        <w:jc w:val="both"/>
      </w:pPr>
      <w:bookmarkStart w:id="566" w:name="1539"/>
      <w:bookmarkEnd w:id="565"/>
      <w:r>
        <w:rPr>
          <w:rFonts w:ascii="Arial" w:hAnsi="Arial"/>
          <w:color w:val="293A55"/>
          <w:sz w:val="18"/>
        </w:rPr>
        <w:t>4) виконує інші повноваження, визначені Положенням про підрозділ з питань запобігання корупції Національного агентства.</w:t>
      </w:r>
    </w:p>
    <w:p w:rsidR="00685AA4" w:rsidRDefault="00BA75C2">
      <w:pPr>
        <w:spacing w:after="75"/>
        <w:ind w:firstLine="240"/>
        <w:jc w:val="right"/>
      </w:pPr>
      <w:bookmarkStart w:id="567" w:name="1540"/>
      <w:bookmarkEnd w:id="566"/>
      <w:r>
        <w:rPr>
          <w:rFonts w:ascii="Arial" w:hAnsi="Arial"/>
          <w:color w:val="293A55"/>
          <w:sz w:val="18"/>
        </w:rPr>
        <w:t>(розділ ІІ доповнено статтею 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02.10.2019 р. N 140-IX)</w:t>
      </w:r>
    </w:p>
    <w:p w:rsidR="00685AA4" w:rsidRDefault="00BA75C2">
      <w:pPr>
        <w:pStyle w:val="3"/>
        <w:spacing w:after="225"/>
        <w:jc w:val="center"/>
      </w:pPr>
      <w:bookmarkStart w:id="568" w:name="238"/>
      <w:bookmarkEnd w:id="567"/>
      <w:r>
        <w:rPr>
          <w:rFonts w:ascii="Arial" w:hAnsi="Arial"/>
          <w:color w:val="000000"/>
          <w:sz w:val="26"/>
        </w:rPr>
        <w:t>Розділ III</w:t>
      </w:r>
      <w:r>
        <w:br/>
      </w:r>
      <w:r>
        <w:rPr>
          <w:rFonts w:ascii="Arial" w:hAnsi="Arial"/>
          <w:color w:val="000000"/>
          <w:sz w:val="26"/>
        </w:rPr>
        <w:t>ФОРМУВАННЯ ТА РЕАЛІЗАЦІЯ АНТИКОРУПЦІЙНОЇ ПОЛІТИКИ</w:t>
      </w:r>
    </w:p>
    <w:p w:rsidR="00685AA4" w:rsidRDefault="00BA75C2">
      <w:pPr>
        <w:pStyle w:val="3"/>
        <w:spacing w:after="225"/>
        <w:jc w:val="center"/>
      </w:pPr>
      <w:bookmarkStart w:id="569" w:name="2238"/>
      <w:bookmarkEnd w:id="568"/>
      <w:r>
        <w:rPr>
          <w:rFonts w:ascii="Arial" w:hAnsi="Arial"/>
          <w:color w:val="000000"/>
          <w:sz w:val="26"/>
        </w:rPr>
        <w:t>Стаття 18. Антикорупційна стратегія</w:t>
      </w:r>
    </w:p>
    <w:p w:rsidR="00685AA4" w:rsidRDefault="00BA75C2">
      <w:pPr>
        <w:spacing w:after="75"/>
        <w:ind w:firstLine="240"/>
        <w:jc w:val="both"/>
      </w:pPr>
      <w:bookmarkStart w:id="570" w:name="2239"/>
      <w:bookmarkEnd w:id="569"/>
      <w:r>
        <w:rPr>
          <w:rFonts w:ascii="Arial" w:hAnsi="Arial"/>
          <w:color w:val="293A55"/>
          <w:sz w:val="18"/>
        </w:rPr>
        <w:t xml:space="preserve">1. Засади державної антикорупційної політики на відповідний період визначаються Верховною Радою України в Антикорупційній </w:t>
      </w:r>
      <w:r>
        <w:rPr>
          <w:rFonts w:ascii="Arial" w:hAnsi="Arial"/>
          <w:color w:val="293A55"/>
          <w:sz w:val="18"/>
        </w:rPr>
        <w:t>стратегії, яка затверджується законом.</w:t>
      </w:r>
    </w:p>
    <w:p w:rsidR="00685AA4" w:rsidRDefault="00BA75C2">
      <w:pPr>
        <w:spacing w:after="75"/>
        <w:ind w:firstLine="240"/>
        <w:jc w:val="both"/>
      </w:pPr>
      <w:bookmarkStart w:id="571" w:name="2240"/>
      <w:bookmarkEnd w:id="570"/>
      <w:r>
        <w:rPr>
          <w:rFonts w:ascii="Arial" w:hAnsi="Arial"/>
          <w:color w:val="293A55"/>
          <w:sz w:val="18"/>
        </w:rPr>
        <w:t>2. Верховна Рада України щороку не пізніше 1 червня проводить парламентські слухання з питань реалізації Антикорупційної стратегії.</w:t>
      </w:r>
    </w:p>
    <w:p w:rsidR="00685AA4" w:rsidRDefault="00BA75C2">
      <w:pPr>
        <w:spacing w:after="75"/>
        <w:ind w:firstLine="240"/>
        <w:jc w:val="both"/>
      </w:pPr>
      <w:bookmarkStart w:id="572" w:name="2241"/>
      <w:bookmarkEnd w:id="571"/>
      <w:r>
        <w:rPr>
          <w:rFonts w:ascii="Arial" w:hAnsi="Arial"/>
          <w:color w:val="293A55"/>
          <w:sz w:val="18"/>
        </w:rPr>
        <w:t>3. Національне агентство розробляє проект Антикорупційної стратегії відповідно до вим</w:t>
      </w:r>
      <w:r>
        <w:rPr>
          <w:rFonts w:ascii="Arial" w:hAnsi="Arial"/>
          <w:color w:val="293A55"/>
          <w:sz w:val="18"/>
        </w:rPr>
        <w:t>ог цього Закону не пізніше 1 серпня року, у якому завершується дія попередньої Антикорупційної стратегії.</w:t>
      </w:r>
    </w:p>
    <w:p w:rsidR="00685AA4" w:rsidRDefault="00BA75C2">
      <w:pPr>
        <w:spacing w:after="75"/>
        <w:ind w:firstLine="240"/>
        <w:jc w:val="both"/>
      </w:pPr>
      <w:bookmarkStart w:id="573" w:name="2242"/>
      <w:bookmarkEnd w:id="572"/>
      <w:r>
        <w:rPr>
          <w:rFonts w:ascii="Arial" w:hAnsi="Arial"/>
          <w:color w:val="293A55"/>
          <w:sz w:val="18"/>
        </w:rPr>
        <w:t>4. Антикорупційна стратегія розробляється Національним агентством на основі аналізу ситуації щодо корупції та результатів виконання попередньої Антико</w:t>
      </w:r>
      <w:r>
        <w:rPr>
          <w:rFonts w:ascii="Arial" w:hAnsi="Arial"/>
          <w:color w:val="293A55"/>
          <w:sz w:val="18"/>
        </w:rPr>
        <w:t>рупційної стратегії.</w:t>
      </w:r>
    </w:p>
    <w:p w:rsidR="00685AA4" w:rsidRDefault="00BA75C2">
      <w:pPr>
        <w:spacing w:after="75"/>
        <w:ind w:firstLine="240"/>
        <w:jc w:val="both"/>
      </w:pPr>
      <w:bookmarkStart w:id="574" w:name="2243"/>
      <w:bookmarkEnd w:id="573"/>
      <w:r>
        <w:rPr>
          <w:rFonts w:ascii="Arial" w:hAnsi="Arial"/>
          <w:color w:val="293A55"/>
          <w:sz w:val="18"/>
        </w:rPr>
        <w:t>5. Антикорупційна стратегія реалізується шляхом виконання державної антикорупційної програми з виконання Антикорупційної стратегії, яка розробляється Національним агентством з урахуванням особливостей, встановлених відповідною стратегі</w:t>
      </w:r>
      <w:r>
        <w:rPr>
          <w:rFonts w:ascii="Arial" w:hAnsi="Arial"/>
          <w:color w:val="293A55"/>
          <w:sz w:val="18"/>
        </w:rPr>
        <w:t>єю і цим Законом, та затверджується Кабінетом Міністрів України у шестимісячний строк з дня набрання чинності законом, яким затверджено Антикорупційну стратегію.</w:t>
      </w:r>
    </w:p>
    <w:p w:rsidR="00685AA4" w:rsidRDefault="00BA75C2">
      <w:pPr>
        <w:spacing w:after="75"/>
        <w:ind w:firstLine="240"/>
        <w:jc w:val="both"/>
      </w:pPr>
      <w:bookmarkStart w:id="575" w:name="2244"/>
      <w:bookmarkEnd w:id="574"/>
      <w:r>
        <w:rPr>
          <w:rFonts w:ascii="Arial" w:hAnsi="Arial"/>
          <w:color w:val="293A55"/>
          <w:sz w:val="18"/>
        </w:rPr>
        <w:t>6. За результатами моніторингу та оцінки ефективності реалізації Антикорупційної стратегії Нац</w:t>
      </w:r>
      <w:r>
        <w:rPr>
          <w:rFonts w:ascii="Arial" w:hAnsi="Arial"/>
          <w:color w:val="293A55"/>
          <w:sz w:val="18"/>
        </w:rPr>
        <w:t>іональне агентство має право ініціювати питання щодо внесення до неї змін. Внесення змін до Антикорупційної стратегії відбувається із залученням Національного агентства.</w:t>
      </w:r>
    </w:p>
    <w:p w:rsidR="00685AA4" w:rsidRDefault="00BA75C2">
      <w:pPr>
        <w:spacing w:after="75"/>
        <w:ind w:firstLine="240"/>
        <w:jc w:val="right"/>
      </w:pPr>
      <w:bookmarkStart w:id="576" w:name="2245"/>
      <w:bookmarkEnd w:id="575"/>
      <w:r>
        <w:rPr>
          <w:rFonts w:ascii="Arial" w:hAnsi="Arial"/>
          <w:color w:val="293A55"/>
          <w:sz w:val="18"/>
        </w:rPr>
        <w:t>(стаття 18 у редакції Закону</w:t>
      </w:r>
      <w:r>
        <w:br/>
      </w:r>
      <w:r>
        <w:rPr>
          <w:rFonts w:ascii="Arial" w:hAnsi="Arial"/>
          <w:color w:val="293A55"/>
          <w:sz w:val="18"/>
        </w:rPr>
        <w:t xml:space="preserve"> України від 20.06.2022 р. N 2322-IX)</w:t>
      </w:r>
    </w:p>
    <w:p w:rsidR="00685AA4" w:rsidRDefault="00BA75C2">
      <w:pPr>
        <w:pStyle w:val="3"/>
        <w:spacing w:after="225"/>
        <w:jc w:val="center"/>
      </w:pPr>
      <w:bookmarkStart w:id="577" w:name="2246"/>
      <w:bookmarkEnd w:id="576"/>
      <w:r>
        <w:rPr>
          <w:rFonts w:ascii="Arial" w:hAnsi="Arial"/>
          <w:color w:val="000000"/>
          <w:sz w:val="26"/>
        </w:rPr>
        <w:t>Стаття 18</w:t>
      </w:r>
      <w:r>
        <w:rPr>
          <w:rFonts w:ascii="Arial" w:hAnsi="Arial"/>
          <w:color w:val="000000"/>
          <w:vertAlign w:val="superscript"/>
        </w:rPr>
        <w:t>1</w:t>
      </w:r>
      <w:r>
        <w:rPr>
          <w:rFonts w:ascii="Arial" w:hAnsi="Arial"/>
          <w:color w:val="000000"/>
          <w:sz w:val="26"/>
        </w:rPr>
        <w:t>. Державн</w:t>
      </w:r>
      <w:r>
        <w:rPr>
          <w:rFonts w:ascii="Arial" w:hAnsi="Arial"/>
          <w:color w:val="000000"/>
          <w:sz w:val="26"/>
        </w:rPr>
        <w:t>а антикорупційна програма з виконання Антикорупційної стратегії</w:t>
      </w:r>
    </w:p>
    <w:p w:rsidR="00685AA4" w:rsidRDefault="00BA75C2">
      <w:pPr>
        <w:spacing w:after="75"/>
        <w:ind w:firstLine="240"/>
        <w:jc w:val="both"/>
      </w:pPr>
      <w:bookmarkStart w:id="578" w:name="2247"/>
      <w:bookmarkEnd w:id="577"/>
      <w:r>
        <w:rPr>
          <w:rFonts w:ascii="Arial" w:hAnsi="Arial"/>
          <w:color w:val="293A55"/>
          <w:sz w:val="18"/>
        </w:rPr>
        <w:t>1. Державна антикорупційна програма з виконання Антикорупційної стратегії визначає заходи, спрямовані на реалізацію Антикорупційної стратегії, які є обов'язковими для виконання державними орга</w:t>
      </w:r>
      <w:r>
        <w:rPr>
          <w:rFonts w:ascii="Arial" w:hAnsi="Arial"/>
          <w:color w:val="293A55"/>
          <w:sz w:val="18"/>
        </w:rPr>
        <w:t>нами, органами місцевого самоврядування та іншими суб'єктами, визначеними виконавцями таких заходів.</w:t>
      </w:r>
    </w:p>
    <w:p w:rsidR="00685AA4" w:rsidRDefault="00BA75C2">
      <w:pPr>
        <w:spacing w:after="75"/>
        <w:ind w:firstLine="240"/>
        <w:jc w:val="both"/>
      </w:pPr>
      <w:bookmarkStart w:id="579" w:name="2248"/>
      <w:bookmarkEnd w:id="578"/>
      <w:r>
        <w:rPr>
          <w:rFonts w:ascii="Arial" w:hAnsi="Arial"/>
          <w:color w:val="293A55"/>
          <w:sz w:val="18"/>
        </w:rPr>
        <w:t>2. Державна антикорупційна програма з виконання Антикорупційної стратегії повинна, зокрема, містити інформацію про:</w:t>
      </w:r>
    </w:p>
    <w:p w:rsidR="00685AA4" w:rsidRDefault="00BA75C2">
      <w:pPr>
        <w:spacing w:after="75"/>
        <w:ind w:firstLine="240"/>
        <w:jc w:val="both"/>
      </w:pPr>
      <w:bookmarkStart w:id="580" w:name="2249"/>
      <w:bookmarkEnd w:id="579"/>
      <w:r>
        <w:rPr>
          <w:rFonts w:ascii="Arial" w:hAnsi="Arial"/>
          <w:color w:val="293A55"/>
          <w:sz w:val="18"/>
        </w:rPr>
        <w:t>номер, найменування та зміст заходу;</w:t>
      </w:r>
    </w:p>
    <w:p w:rsidR="00685AA4" w:rsidRDefault="00BA75C2">
      <w:pPr>
        <w:spacing w:after="75"/>
        <w:ind w:firstLine="240"/>
        <w:jc w:val="both"/>
      </w:pPr>
      <w:bookmarkStart w:id="581" w:name="2250"/>
      <w:bookmarkEnd w:id="580"/>
      <w:r>
        <w:rPr>
          <w:rFonts w:ascii="Arial" w:hAnsi="Arial"/>
          <w:color w:val="293A55"/>
          <w:sz w:val="18"/>
        </w:rPr>
        <w:t>по</w:t>
      </w:r>
      <w:r>
        <w:rPr>
          <w:rFonts w:ascii="Arial" w:hAnsi="Arial"/>
          <w:color w:val="293A55"/>
          <w:sz w:val="18"/>
        </w:rPr>
        <w:t>казники (індикатори) виконання заходу;</w:t>
      </w:r>
    </w:p>
    <w:p w:rsidR="00685AA4" w:rsidRDefault="00BA75C2">
      <w:pPr>
        <w:spacing w:after="75"/>
        <w:ind w:firstLine="240"/>
        <w:jc w:val="both"/>
      </w:pPr>
      <w:bookmarkStart w:id="582" w:name="2251"/>
      <w:bookmarkEnd w:id="581"/>
      <w:r>
        <w:rPr>
          <w:rFonts w:ascii="Arial" w:hAnsi="Arial"/>
          <w:color w:val="293A55"/>
          <w:sz w:val="18"/>
        </w:rPr>
        <w:t>строки виконання заходу;</w:t>
      </w:r>
    </w:p>
    <w:p w:rsidR="00685AA4" w:rsidRDefault="00BA75C2">
      <w:pPr>
        <w:spacing w:after="75"/>
        <w:ind w:firstLine="240"/>
        <w:jc w:val="both"/>
      </w:pPr>
      <w:bookmarkStart w:id="583" w:name="2252"/>
      <w:bookmarkEnd w:id="582"/>
      <w:r>
        <w:rPr>
          <w:rFonts w:ascii="Arial" w:hAnsi="Arial"/>
          <w:color w:val="293A55"/>
          <w:sz w:val="18"/>
        </w:rPr>
        <w:t>виконавців заходу;</w:t>
      </w:r>
    </w:p>
    <w:p w:rsidR="00685AA4" w:rsidRDefault="00BA75C2">
      <w:pPr>
        <w:spacing w:after="75"/>
        <w:ind w:firstLine="240"/>
        <w:jc w:val="both"/>
      </w:pPr>
      <w:bookmarkStart w:id="584" w:name="2253"/>
      <w:bookmarkEnd w:id="583"/>
      <w:r>
        <w:rPr>
          <w:rFonts w:ascii="Arial" w:hAnsi="Arial"/>
          <w:color w:val="293A55"/>
          <w:sz w:val="18"/>
        </w:rPr>
        <w:t>джерела та обсяги фінансових ресурсів, необхідних для виконання заходу.</w:t>
      </w:r>
    </w:p>
    <w:p w:rsidR="00685AA4" w:rsidRDefault="00BA75C2">
      <w:pPr>
        <w:spacing w:after="75"/>
        <w:ind w:firstLine="240"/>
        <w:jc w:val="both"/>
      </w:pPr>
      <w:bookmarkStart w:id="585" w:name="2254"/>
      <w:bookmarkEnd w:id="584"/>
      <w:r>
        <w:rPr>
          <w:rFonts w:ascii="Arial" w:hAnsi="Arial"/>
          <w:color w:val="293A55"/>
          <w:sz w:val="18"/>
        </w:rPr>
        <w:t>3. Проект державної антикорупційної програми з виконання Антикорупційної стратегії вноситься на розгл</w:t>
      </w:r>
      <w:r>
        <w:rPr>
          <w:rFonts w:ascii="Arial" w:hAnsi="Arial"/>
          <w:color w:val="293A55"/>
          <w:sz w:val="18"/>
        </w:rPr>
        <w:t>яд Кабінету Міністрів України не пізніше ніж за місяць до закінчення строку для її затвердження.</w:t>
      </w:r>
    </w:p>
    <w:p w:rsidR="00685AA4" w:rsidRDefault="00BA75C2">
      <w:pPr>
        <w:spacing w:after="75"/>
        <w:ind w:firstLine="240"/>
        <w:jc w:val="both"/>
      </w:pPr>
      <w:bookmarkStart w:id="586" w:name="2255"/>
      <w:bookmarkEnd w:id="585"/>
      <w:r>
        <w:rPr>
          <w:rFonts w:ascii="Arial" w:hAnsi="Arial"/>
          <w:color w:val="293A55"/>
          <w:sz w:val="18"/>
        </w:rPr>
        <w:lastRenderedPageBreak/>
        <w:t xml:space="preserve">4. Національне агентство має право ініціювати перегляд державної антикорупційної програми з виконання Антикорупційної стратегії за результатами моніторингу та </w:t>
      </w:r>
      <w:r>
        <w:rPr>
          <w:rFonts w:ascii="Arial" w:hAnsi="Arial"/>
          <w:color w:val="293A55"/>
          <w:sz w:val="18"/>
        </w:rPr>
        <w:t>оцінки ефективності реалізації Антикорупційної стратегії.</w:t>
      </w:r>
    </w:p>
    <w:p w:rsidR="00685AA4" w:rsidRDefault="00BA75C2">
      <w:pPr>
        <w:spacing w:after="75"/>
        <w:ind w:firstLine="240"/>
        <w:jc w:val="both"/>
      </w:pPr>
      <w:bookmarkStart w:id="587" w:name="2256"/>
      <w:bookmarkEnd w:id="586"/>
      <w:r>
        <w:rPr>
          <w:rFonts w:ascii="Arial" w:hAnsi="Arial"/>
          <w:color w:val="293A55"/>
          <w:sz w:val="18"/>
        </w:rPr>
        <w:t>Внесення змін до державної антикорупційної програми з виконання Антикорупційної стратегії без проведення їх громадського обговорення та погодження з Національним агентством не допускається.</w:t>
      </w:r>
    </w:p>
    <w:p w:rsidR="00685AA4" w:rsidRDefault="00BA75C2">
      <w:pPr>
        <w:spacing w:after="75"/>
        <w:ind w:firstLine="240"/>
        <w:jc w:val="right"/>
      </w:pPr>
      <w:bookmarkStart w:id="588" w:name="2299"/>
      <w:bookmarkEnd w:id="587"/>
      <w:r>
        <w:rPr>
          <w:rFonts w:ascii="Arial" w:hAnsi="Arial"/>
          <w:color w:val="293A55"/>
          <w:sz w:val="18"/>
        </w:rPr>
        <w:t>(Закон д</w:t>
      </w:r>
      <w:r>
        <w:rPr>
          <w:rFonts w:ascii="Arial" w:hAnsi="Arial"/>
          <w:color w:val="293A55"/>
          <w:sz w:val="18"/>
        </w:rPr>
        <w:t>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685AA4" w:rsidRDefault="00BA75C2">
      <w:pPr>
        <w:pStyle w:val="3"/>
        <w:spacing w:after="225"/>
        <w:jc w:val="center"/>
      </w:pPr>
      <w:bookmarkStart w:id="589" w:name="2257"/>
      <w:bookmarkEnd w:id="588"/>
      <w:r>
        <w:rPr>
          <w:rFonts w:ascii="Arial" w:hAnsi="Arial"/>
          <w:color w:val="000000"/>
          <w:sz w:val="26"/>
        </w:rPr>
        <w:t>Стаття 18</w:t>
      </w:r>
      <w:r>
        <w:rPr>
          <w:rFonts w:ascii="Arial" w:hAnsi="Arial"/>
          <w:color w:val="000000"/>
          <w:vertAlign w:val="superscript"/>
        </w:rPr>
        <w:t>2</w:t>
      </w:r>
      <w:r>
        <w:rPr>
          <w:rFonts w:ascii="Arial" w:hAnsi="Arial"/>
          <w:color w:val="000000"/>
          <w:sz w:val="26"/>
        </w:rPr>
        <w:t>. Координація реалізації Антикорупційної стратегії та державної антикорупційної програми з виконання Антикорупційної стратегії</w:t>
      </w:r>
    </w:p>
    <w:p w:rsidR="00685AA4" w:rsidRDefault="00BA75C2">
      <w:pPr>
        <w:spacing w:after="75"/>
        <w:ind w:firstLine="240"/>
        <w:jc w:val="both"/>
      </w:pPr>
      <w:bookmarkStart w:id="590" w:name="2258"/>
      <w:bookmarkEnd w:id="589"/>
      <w:r>
        <w:rPr>
          <w:rFonts w:ascii="Arial" w:hAnsi="Arial"/>
          <w:color w:val="293A55"/>
          <w:sz w:val="18"/>
        </w:rPr>
        <w:t xml:space="preserve">1. Координація реалізації Антикорупційної </w:t>
      </w:r>
      <w:r>
        <w:rPr>
          <w:rFonts w:ascii="Arial" w:hAnsi="Arial"/>
          <w:color w:val="293A55"/>
          <w:sz w:val="18"/>
        </w:rPr>
        <w:t>стратегії та державної антикорупційної програми з виконання Антикорупційної стратегії здійснюється Національним агентством у визначеному ним порядку.</w:t>
      </w:r>
    </w:p>
    <w:p w:rsidR="00685AA4" w:rsidRDefault="00BA75C2">
      <w:pPr>
        <w:spacing w:after="75"/>
        <w:ind w:firstLine="240"/>
        <w:jc w:val="both"/>
      </w:pPr>
      <w:bookmarkStart w:id="591" w:name="2259"/>
      <w:bookmarkEnd w:id="590"/>
      <w:r>
        <w:rPr>
          <w:rFonts w:ascii="Arial" w:hAnsi="Arial"/>
          <w:color w:val="293A55"/>
          <w:sz w:val="18"/>
        </w:rPr>
        <w:t>2. При Національному агентстві створюється Координаційна робоча група з питань антикорупційної політики (д</w:t>
      </w:r>
      <w:r>
        <w:rPr>
          <w:rFonts w:ascii="Arial" w:hAnsi="Arial"/>
          <w:color w:val="293A55"/>
          <w:sz w:val="18"/>
        </w:rPr>
        <w:t>алі - Координаційна робоча група) як консультативно-дорадчий орган, співголовами якої за посадами є Голова Національного агентства та Міністр Кабінету Міністрів України.</w:t>
      </w:r>
    </w:p>
    <w:p w:rsidR="00685AA4" w:rsidRDefault="00BA75C2">
      <w:pPr>
        <w:spacing w:after="75"/>
        <w:ind w:firstLine="240"/>
        <w:jc w:val="both"/>
      </w:pPr>
      <w:bookmarkStart w:id="592" w:name="2260"/>
      <w:bookmarkEnd w:id="591"/>
      <w:r>
        <w:rPr>
          <w:rFonts w:ascii="Arial" w:hAnsi="Arial"/>
          <w:color w:val="293A55"/>
          <w:sz w:val="18"/>
        </w:rPr>
        <w:t>Персональний склад Координаційної робочої групи затверджується Кабінетом Міністрів Укр</w:t>
      </w:r>
      <w:r>
        <w:rPr>
          <w:rFonts w:ascii="Arial" w:hAnsi="Arial"/>
          <w:color w:val="293A55"/>
          <w:sz w:val="18"/>
        </w:rPr>
        <w:t>аїни.</w:t>
      </w:r>
    </w:p>
    <w:p w:rsidR="00685AA4" w:rsidRDefault="00BA75C2">
      <w:pPr>
        <w:spacing w:after="75"/>
        <w:ind w:firstLine="240"/>
        <w:jc w:val="both"/>
      </w:pPr>
      <w:bookmarkStart w:id="593" w:name="2261"/>
      <w:bookmarkEnd w:id="592"/>
      <w:r>
        <w:rPr>
          <w:rFonts w:ascii="Arial" w:hAnsi="Arial"/>
          <w:color w:val="293A55"/>
          <w:sz w:val="18"/>
        </w:rPr>
        <w:t>До складу Координаційної робочої групи входять виконавці заходів державної антикорупційної програми з виконання Антикорупційної стратегії та народні депутати України (за згодою).</w:t>
      </w:r>
    </w:p>
    <w:p w:rsidR="00685AA4" w:rsidRDefault="00BA75C2">
      <w:pPr>
        <w:spacing w:after="75"/>
        <w:ind w:firstLine="240"/>
        <w:jc w:val="both"/>
      </w:pPr>
      <w:bookmarkStart w:id="594" w:name="2262"/>
      <w:bookmarkEnd w:id="593"/>
      <w:r>
        <w:rPr>
          <w:rFonts w:ascii="Arial" w:hAnsi="Arial"/>
          <w:color w:val="293A55"/>
          <w:sz w:val="18"/>
        </w:rPr>
        <w:t xml:space="preserve">Основними завданнями цього консультативно-дорадчого органу є сприяння </w:t>
      </w:r>
      <w:r>
        <w:rPr>
          <w:rFonts w:ascii="Arial" w:hAnsi="Arial"/>
          <w:color w:val="293A55"/>
          <w:sz w:val="18"/>
        </w:rPr>
        <w:t>координації дій органів державної влади щодо реалізації Антикорупційної стратегії і виконання заходів державної антикорупційної програми з її виконання, підготовка пропозицій щодо формування та реалізації державної антикорупційної політики (у тому числі що</w:t>
      </w:r>
      <w:r>
        <w:rPr>
          <w:rFonts w:ascii="Arial" w:hAnsi="Arial"/>
          <w:color w:val="293A55"/>
          <w:sz w:val="18"/>
        </w:rPr>
        <w:t>до удосконалення нормативно-правової бази).</w:t>
      </w:r>
    </w:p>
    <w:p w:rsidR="00685AA4" w:rsidRDefault="00BA75C2">
      <w:pPr>
        <w:spacing w:after="75"/>
        <w:ind w:firstLine="240"/>
        <w:jc w:val="both"/>
      </w:pPr>
      <w:bookmarkStart w:id="595" w:name="2263"/>
      <w:bookmarkEnd w:id="594"/>
      <w:r>
        <w:rPr>
          <w:rFonts w:ascii="Arial" w:hAnsi="Arial"/>
          <w:color w:val="293A55"/>
          <w:sz w:val="18"/>
        </w:rPr>
        <w:t>3. Керівник (особа, яка виконує його обов'язки) державного органу, органу місцевого самоврядування або іншого суб'єкта, визначеного виконавцем заходів державної антикорупційної програми з виконання Антикорупційно</w:t>
      </w:r>
      <w:r>
        <w:rPr>
          <w:rFonts w:ascii="Arial" w:hAnsi="Arial"/>
          <w:color w:val="293A55"/>
          <w:sz w:val="18"/>
        </w:rPr>
        <w:t>ї стратегії, несе персональну відповідальність за забезпечення виконання заходів державної антикорупційної програми.</w:t>
      </w:r>
    </w:p>
    <w:p w:rsidR="00685AA4" w:rsidRDefault="00BA75C2">
      <w:pPr>
        <w:spacing w:after="75"/>
        <w:ind w:firstLine="240"/>
        <w:jc w:val="both"/>
      </w:pPr>
      <w:bookmarkStart w:id="596" w:name="2264"/>
      <w:bookmarkEnd w:id="595"/>
      <w:r>
        <w:rPr>
          <w:rFonts w:ascii="Arial" w:hAnsi="Arial"/>
          <w:color w:val="293A55"/>
          <w:sz w:val="18"/>
        </w:rPr>
        <w:t>4. Виконавці державної антикорупційної програми з виконання Антикорупційної стратегії щороку до 15 лютого та 15 липня подають Національному</w:t>
      </w:r>
      <w:r>
        <w:rPr>
          <w:rFonts w:ascii="Arial" w:hAnsi="Arial"/>
          <w:color w:val="293A55"/>
          <w:sz w:val="18"/>
        </w:rPr>
        <w:t xml:space="preserve"> агентству інформацію про стан виконання передбачених нею заходів.</w:t>
      </w:r>
    </w:p>
    <w:p w:rsidR="00685AA4" w:rsidRDefault="00BA75C2">
      <w:pPr>
        <w:spacing w:after="75"/>
        <w:ind w:firstLine="240"/>
        <w:jc w:val="both"/>
      </w:pPr>
      <w:bookmarkStart w:id="597" w:name="2265"/>
      <w:bookmarkEnd w:id="596"/>
      <w:r>
        <w:rPr>
          <w:rFonts w:ascii="Arial" w:hAnsi="Arial"/>
          <w:color w:val="293A55"/>
          <w:sz w:val="18"/>
        </w:rPr>
        <w:t>5. Про результати виконання заходів державної антикорупційної програми з виконання Антикорупційної стратегії Національне агентство публічно інформує Кабінет Міністрів України щорічно до 1 к</w:t>
      </w:r>
      <w:r>
        <w:rPr>
          <w:rFonts w:ascii="Arial" w:hAnsi="Arial"/>
          <w:color w:val="293A55"/>
          <w:sz w:val="18"/>
        </w:rPr>
        <w:t>вітня, а також оприлюднює ці результати на своєму офіційному веб-сайті.</w:t>
      </w:r>
    </w:p>
    <w:p w:rsidR="00685AA4" w:rsidRDefault="00BA75C2">
      <w:pPr>
        <w:spacing w:after="75"/>
        <w:ind w:firstLine="240"/>
        <w:jc w:val="right"/>
      </w:pPr>
      <w:bookmarkStart w:id="598" w:name="2300"/>
      <w:bookmarkEnd w:id="597"/>
      <w:r>
        <w:rPr>
          <w:rFonts w:ascii="Arial" w:hAnsi="Arial"/>
          <w:color w:val="293A55"/>
          <w:sz w:val="18"/>
        </w:rPr>
        <w:t>(Закон доповнено статтею 18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685AA4" w:rsidRDefault="00BA75C2">
      <w:pPr>
        <w:pStyle w:val="3"/>
        <w:spacing w:after="225"/>
        <w:jc w:val="center"/>
      </w:pPr>
      <w:bookmarkStart w:id="599" w:name="2266"/>
      <w:bookmarkEnd w:id="598"/>
      <w:r>
        <w:rPr>
          <w:rFonts w:ascii="Arial" w:hAnsi="Arial"/>
          <w:color w:val="000000"/>
          <w:sz w:val="26"/>
        </w:rPr>
        <w:t>Стаття 18</w:t>
      </w:r>
      <w:r>
        <w:rPr>
          <w:rFonts w:ascii="Arial" w:hAnsi="Arial"/>
          <w:color w:val="000000"/>
          <w:vertAlign w:val="superscript"/>
        </w:rPr>
        <w:t>3</w:t>
      </w:r>
      <w:r>
        <w:rPr>
          <w:rFonts w:ascii="Arial" w:hAnsi="Arial"/>
          <w:color w:val="000000"/>
          <w:sz w:val="26"/>
        </w:rPr>
        <w:t>. Моніторинг та оцінка ефективності реалізації державної антикорупційної політики</w:t>
      </w:r>
    </w:p>
    <w:p w:rsidR="00685AA4" w:rsidRDefault="00BA75C2">
      <w:pPr>
        <w:spacing w:after="75"/>
        <w:ind w:firstLine="240"/>
        <w:jc w:val="both"/>
      </w:pPr>
      <w:bookmarkStart w:id="600" w:name="2267"/>
      <w:bookmarkEnd w:id="599"/>
      <w:r>
        <w:rPr>
          <w:rFonts w:ascii="Arial" w:hAnsi="Arial"/>
          <w:color w:val="293A55"/>
          <w:sz w:val="18"/>
        </w:rPr>
        <w:t>1. Наці</w:t>
      </w:r>
      <w:r>
        <w:rPr>
          <w:rFonts w:ascii="Arial" w:hAnsi="Arial"/>
          <w:color w:val="293A55"/>
          <w:sz w:val="18"/>
        </w:rPr>
        <w:t>ональне агентство забезпечує моніторинг та оцінку ефективності реалізації Антикорупційної стратегії та державної антикорупційної програми з виконання Антикорупційної стратегії у визначеному ним порядку.</w:t>
      </w:r>
    </w:p>
    <w:p w:rsidR="00685AA4" w:rsidRDefault="00BA75C2">
      <w:pPr>
        <w:spacing w:after="75"/>
        <w:ind w:firstLine="240"/>
        <w:jc w:val="both"/>
      </w:pPr>
      <w:bookmarkStart w:id="601" w:name="2268"/>
      <w:bookmarkEnd w:id="600"/>
      <w:r>
        <w:rPr>
          <w:rFonts w:ascii="Arial" w:hAnsi="Arial"/>
          <w:color w:val="293A55"/>
          <w:sz w:val="18"/>
        </w:rPr>
        <w:t xml:space="preserve">2. Спеціально уповноважені суб'єкти у сфері протидії </w:t>
      </w:r>
      <w:r>
        <w:rPr>
          <w:rFonts w:ascii="Arial" w:hAnsi="Arial"/>
          <w:color w:val="293A55"/>
          <w:sz w:val="18"/>
        </w:rPr>
        <w:t>корупції та виконавці державної антикорупційної програми з виконання Антикорупційної стратегії, у межах повноважень, щорічно до 15 лютого подають до Національного агентства статистичну інформацію про результати своєї роботи з обов'язковим зазначенням таких</w:t>
      </w:r>
      <w:r>
        <w:rPr>
          <w:rFonts w:ascii="Arial" w:hAnsi="Arial"/>
          <w:color w:val="293A55"/>
          <w:sz w:val="18"/>
        </w:rPr>
        <w:t xml:space="preserve"> даних:</w:t>
      </w:r>
    </w:p>
    <w:p w:rsidR="00685AA4" w:rsidRDefault="00BA75C2">
      <w:pPr>
        <w:spacing w:after="75"/>
        <w:ind w:firstLine="240"/>
        <w:jc w:val="both"/>
      </w:pPr>
      <w:bookmarkStart w:id="602" w:name="2269"/>
      <w:bookmarkEnd w:id="601"/>
      <w:r>
        <w:rPr>
          <w:rFonts w:ascii="Arial" w:hAnsi="Arial"/>
          <w:color w:val="293A55"/>
          <w:sz w:val="18"/>
        </w:rPr>
        <w:t>1) кількість зареєстрованих кожним із спеціально уповноважених суб'єктів у сфері протидії корупції повідомлень про кримінальні корупційні правопорушення та кількість обвинувальних актів, переданих до суду у провадженнях про кримінальні корупційні п</w:t>
      </w:r>
      <w:r>
        <w:rPr>
          <w:rFonts w:ascii="Arial" w:hAnsi="Arial"/>
          <w:color w:val="293A55"/>
          <w:sz w:val="18"/>
        </w:rPr>
        <w:t>равопорушення;</w:t>
      </w:r>
    </w:p>
    <w:p w:rsidR="00685AA4" w:rsidRDefault="00BA75C2">
      <w:pPr>
        <w:spacing w:after="75"/>
        <w:ind w:firstLine="240"/>
        <w:jc w:val="both"/>
      </w:pPr>
      <w:bookmarkStart w:id="603" w:name="2270"/>
      <w:bookmarkEnd w:id="602"/>
      <w:r>
        <w:rPr>
          <w:rFonts w:ascii="Arial" w:hAnsi="Arial"/>
          <w:color w:val="293A55"/>
          <w:sz w:val="18"/>
        </w:rPr>
        <w:t>2) кількість заведених оперативно-розшукових справ та їх результативність;</w:t>
      </w:r>
    </w:p>
    <w:p w:rsidR="00685AA4" w:rsidRDefault="00BA75C2">
      <w:pPr>
        <w:spacing w:after="75"/>
        <w:ind w:firstLine="240"/>
        <w:jc w:val="both"/>
      </w:pPr>
      <w:bookmarkStart w:id="604" w:name="2271"/>
      <w:bookmarkEnd w:id="603"/>
      <w:r>
        <w:rPr>
          <w:rFonts w:ascii="Arial" w:hAnsi="Arial"/>
          <w:color w:val="293A55"/>
          <w:sz w:val="18"/>
        </w:rPr>
        <w:lastRenderedPageBreak/>
        <w:t>3) кількість осіб, стосовно яких до суду направлено обвинувальні акти щодо вчинення ними кримінальних корупційних правопорушень, а також кількість осіб, стосовно яких</w:t>
      </w:r>
      <w:r>
        <w:rPr>
          <w:rFonts w:ascii="Arial" w:hAnsi="Arial"/>
          <w:color w:val="293A55"/>
          <w:sz w:val="18"/>
        </w:rPr>
        <w:t xml:space="preserve"> складено протоколи про вчинення адміністративних правопорушень, пов'язаних з корупцією;</w:t>
      </w:r>
    </w:p>
    <w:p w:rsidR="00685AA4" w:rsidRDefault="00BA75C2">
      <w:pPr>
        <w:spacing w:after="75"/>
        <w:ind w:firstLine="240"/>
        <w:jc w:val="both"/>
      </w:pPr>
      <w:bookmarkStart w:id="605" w:name="2272"/>
      <w:bookmarkEnd w:id="604"/>
      <w:r>
        <w:rPr>
          <w:rFonts w:ascii="Arial" w:hAnsi="Arial"/>
          <w:color w:val="293A55"/>
          <w:sz w:val="18"/>
        </w:rPr>
        <w:t>4) кількість осіб, стосовно яких набрав законної сили обвинувальний вирок суду щодо вчинення ними кримінальних корупційних правопорушень, а також на яких накладено адм</w:t>
      </w:r>
      <w:r>
        <w:rPr>
          <w:rFonts w:ascii="Arial" w:hAnsi="Arial"/>
          <w:color w:val="293A55"/>
          <w:sz w:val="18"/>
        </w:rPr>
        <w:t>іністративне стягнення за правопорушення, пов'язане з корупцією (з виокремленням інформації про осіб, провадження стосовно яких здійснювалися у зв'язку з повідомленнями викривачів);</w:t>
      </w:r>
    </w:p>
    <w:p w:rsidR="00685AA4" w:rsidRDefault="00BA75C2">
      <w:pPr>
        <w:spacing w:after="75"/>
        <w:ind w:firstLine="240"/>
        <w:jc w:val="both"/>
      </w:pPr>
      <w:bookmarkStart w:id="606" w:name="2273"/>
      <w:bookmarkEnd w:id="605"/>
      <w:r>
        <w:rPr>
          <w:rFonts w:ascii="Arial" w:hAnsi="Arial"/>
          <w:color w:val="293A55"/>
          <w:sz w:val="18"/>
        </w:rPr>
        <w:t>5) кількість осіб, стосовно яких набрав законної сили виправдувальний виро</w:t>
      </w:r>
      <w:r>
        <w:rPr>
          <w:rFonts w:ascii="Arial" w:hAnsi="Arial"/>
          <w:color w:val="293A55"/>
          <w:sz w:val="18"/>
        </w:rPr>
        <w:t>к суду щодо вчинення ними відповідних правопорушень та стосовно яких закрито відповідне адміністративне провадження без накладення стягнення;</w:t>
      </w:r>
    </w:p>
    <w:p w:rsidR="00685AA4" w:rsidRDefault="00BA75C2">
      <w:pPr>
        <w:spacing w:after="75"/>
        <w:ind w:firstLine="240"/>
        <w:jc w:val="both"/>
      </w:pPr>
      <w:bookmarkStart w:id="607" w:name="2274"/>
      <w:bookmarkEnd w:id="606"/>
      <w:r>
        <w:rPr>
          <w:rFonts w:ascii="Arial" w:hAnsi="Arial"/>
          <w:color w:val="293A55"/>
          <w:sz w:val="18"/>
        </w:rPr>
        <w:t>6) відомості окремо за категоріями осіб, зазначених у частині першій статті 3 цього Закону, і за видами відповідал</w:t>
      </w:r>
      <w:r>
        <w:rPr>
          <w:rFonts w:ascii="Arial" w:hAnsi="Arial"/>
          <w:color w:val="293A55"/>
          <w:sz w:val="18"/>
        </w:rPr>
        <w:t>ьності за корупційні правопорушення та правопорушення, пов'язані з корупцією;</w:t>
      </w:r>
    </w:p>
    <w:p w:rsidR="00685AA4" w:rsidRDefault="00BA75C2">
      <w:pPr>
        <w:spacing w:after="75"/>
        <w:ind w:firstLine="240"/>
        <w:jc w:val="both"/>
      </w:pPr>
      <w:bookmarkStart w:id="608" w:name="2275"/>
      <w:bookmarkEnd w:id="607"/>
      <w:r>
        <w:rPr>
          <w:rFonts w:ascii="Arial" w:hAnsi="Arial"/>
          <w:color w:val="293A55"/>
          <w:sz w:val="18"/>
        </w:rPr>
        <w:t>7)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w:t>
      </w:r>
      <w:r>
        <w:rPr>
          <w:rFonts w:ascii="Arial" w:hAnsi="Arial"/>
          <w:color w:val="293A55"/>
          <w:sz w:val="18"/>
        </w:rPr>
        <w:t>ож осіб, стосовно яких застосоване покарання чи стягнення у виді позбавлення права обіймати певні посади або займатися певною діяльністю;</w:t>
      </w:r>
    </w:p>
    <w:p w:rsidR="00685AA4" w:rsidRDefault="00BA75C2">
      <w:pPr>
        <w:spacing w:after="75"/>
        <w:ind w:firstLine="240"/>
        <w:jc w:val="both"/>
      </w:pPr>
      <w:bookmarkStart w:id="609" w:name="2276"/>
      <w:bookmarkEnd w:id="608"/>
      <w:r>
        <w:rPr>
          <w:rFonts w:ascii="Arial" w:hAnsi="Arial"/>
          <w:color w:val="293A55"/>
          <w:sz w:val="18"/>
        </w:rPr>
        <w:t>8) відомості про розмір збитків і шкоди, завданих корупційними правопорушеннями та правопорушеннями, пов'язаними з кор</w:t>
      </w:r>
      <w:r>
        <w:rPr>
          <w:rFonts w:ascii="Arial" w:hAnsi="Arial"/>
          <w:color w:val="293A55"/>
          <w:sz w:val="18"/>
        </w:rPr>
        <w:t>упцією, стан та обсяги їх відшкодування (з виокремленням інформації про провадження, які здійснювалися у зв'язку з повідомленнями викривачів);</w:t>
      </w:r>
    </w:p>
    <w:p w:rsidR="00685AA4" w:rsidRDefault="00BA75C2">
      <w:pPr>
        <w:spacing w:after="75"/>
        <w:ind w:firstLine="240"/>
        <w:jc w:val="both"/>
      </w:pPr>
      <w:bookmarkStart w:id="610" w:name="2277"/>
      <w:bookmarkEnd w:id="609"/>
      <w:r>
        <w:rPr>
          <w:rFonts w:ascii="Arial" w:hAnsi="Arial"/>
          <w:color w:val="293A55"/>
          <w:sz w:val="18"/>
        </w:rPr>
        <w:t>9) відомості про кошти та інше майно, одержані внаслідок вчинення корупційних правопорушень або правопорушень, по</w:t>
      </w:r>
      <w:r>
        <w:rPr>
          <w:rFonts w:ascii="Arial" w:hAnsi="Arial"/>
          <w:color w:val="293A55"/>
          <w:sz w:val="18"/>
        </w:rPr>
        <w:t>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685AA4" w:rsidRDefault="00BA75C2">
      <w:pPr>
        <w:spacing w:after="75"/>
        <w:ind w:firstLine="240"/>
        <w:jc w:val="both"/>
      </w:pPr>
      <w:bookmarkStart w:id="611" w:name="2278"/>
      <w:bookmarkEnd w:id="610"/>
      <w:r>
        <w:rPr>
          <w:rFonts w:ascii="Arial" w:hAnsi="Arial"/>
          <w:color w:val="293A55"/>
          <w:sz w:val="18"/>
        </w:rPr>
        <w:t>10) відомості про кошти та інше майно, одержані внаслідок корупційних правопорушень, повернуті в Україну</w:t>
      </w:r>
      <w:r>
        <w:rPr>
          <w:rFonts w:ascii="Arial" w:hAnsi="Arial"/>
          <w:color w:val="293A55"/>
          <w:sz w:val="18"/>
        </w:rPr>
        <w:t xml:space="preserve"> із-за кордону, та розпорядження ними;</w:t>
      </w:r>
    </w:p>
    <w:p w:rsidR="00685AA4" w:rsidRDefault="00BA75C2">
      <w:pPr>
        <w:spacing w:after="75"/>
        <w:ind w:firstLine="240"/>
        <w:jc w:val="both"/>
      </w:pPr>
      <w:bookmarkStart w:id="612" w:name="2279"/>
      <w:bookmarkEnd w:id="611"/>
      <w:r>
        <w:rPr>
          <w:rFonts w:ascii="Arial" w:hAnsi="Arial"/>
          <w:color w:val="293A55"/>
          <w:sz w:val="18"/>
        </w:rPr>
        <w:t>11)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685AA4" w:rsidRDefault="00BA75C2">
      <w:pPr>
        <w:spacing w:after="75"/>
        <w:ind w:firstLine="240"/>
        <w:jc w:val="both"/>
      </w:pPr>
      <w:bookmarkStart w:id="613" w:name="2280"/>
      <w:bookmarkEnd w:id="612"/>
      <w:r>
        <w:rPr>
          <w:rFonts w:ascii="Arial" w:hAnsi="Arial"/>
          <w:color w:val="293A55"/>
          <w:sz w:val="18"/>
        </w:rPr>
        <w:t>12) відомості про визнані незаконними в судовому порядку за заявою заінтересованих фізичних чи юридичних осіб нормативно-правові акти, рішення, видані (прийняті) внаслідок вчинення корупційного правопорушення;</w:t>
      </w:r>
    </w:p>
    <w:p w:rsidR="00685AA4" w:rsidRDefault="00BA75C2">
      <w:pPr>
        <w:spacing w:after="75"/>
        <w:ind w:firstLine="240"/>
        <w:jc w:val="both"/>
      </w:pPr>
      <w:bookmarkStart w:id="614" w:name="2281"/>
      <w:bookmarkEnd w:id="613"/>
      <w:r>
        <w:rPr>
          <w:rFonts w:ascii="Arial" w:hAnsi="Arial"/>
          <w:color w:val="293A55"/>
          <w:sz w:val="18"/>
        </w:rPr>
        <w:t xml:space="preserve">13) відомості про вжиті заходи щодо виявлення </w:t>
      </w:r>
      <w:r>
        <w:rPr>
          <w:rFonts w:ascii="Arial" w:hAnsi="Arial"/>
          <w:color w:val="293A55"/>
          <w:sz w:val="18"/>
        </w:rPr>
        <w:t>та усунення причин і умов, що сприяли вчиненню корупційного правопорушення або порушення, пов'язаного з корупцією;</w:t>
      </w:r>
    </w:p>
    <w:p w:rsidR="00685AA4" w:rsidRDefault="00BA75C2">
      <w:pPr>
        <w:spacing w:after="75"/>
        <w:ind w:firstLine="240"/>
        <w:jc w:val="both"/>
      </w:pPr>
      <w:bookmarkStart w:id="615" w:name="2282"/>
      <w:bookmarkEnd w:id="614"/>
      <w:r>
        <w:rPr>
          <w:rFonts w:ascii="Arial" w:hAnsi="Arial"/>
          <w:color w:val="293A55"/>
          <w:sz w:val="18"/>
        </w:rPr>
        <w:t>14) відомості про співпрацю з відповідними органами інших держав, міжнародними організаціями і зарубіжними недержавними організаціями та укла</w:t>
      </w:r>
      <w:r>
        <w:rPr>
          <w:rFonts w:ascii="Arial" w:hAnsi="Arial"/>
          <w:color w:val="293A55"/>
          <w:sz w:val="18"/>
        </w:rPr>
        <w:t>дені з ними угоди про співробітництво;</w:t>
      </w:r>
    </w:p>
    <w:p w:rsidR="00685AA4" w:rsidRDefault="00BA75C2">
      <w:pPr>
        <w:spacing w:after="75"/>
        <w:ind w:firstLine="240"/>
        <w:jc w:val="both"/>
      </w:pPr>
      <w:bookmarkStart w:id="616" w:name="2283"/>
      <w:bookmarkEnd w:id="615"/>
      <w:r>
        <w:rPr>
          <w:rFonts w:ascii="Arial" w:hAnsi="Arial"/>
          <w:color w:val="293A55"/>
          <w:sz w:val="18"/>
        </w:rPr>
        <w:t>15) відомості про співпрацю з недержавними організаціями;</w:t>
      </w:r>
    </w:p>
    <w:p w:rsidR="00685AA4" w:rsidRDefault="00BA75C2">
      <w:pPr>
        <w:spacing w:after="75"/>
        <w:ind w:firstLine="240"/>
        <w:jc w:val="both"/>
      </w:pPr>
      <w:bookmarkStart w:id="617" w:name="2284"/>
      <w:bookmarkEnd w:id="616"/>
      <w:r>
        <w:rPr>
          <w:rFonts w:ascii="Arial" w:hAnsi="Arial"/>
          <w:color w:val="293A55"/>
          <w:sz w:val="18"/>
        </w:rPr>
        <w:t>16) штат спеціально уповноважених суб'єктів у сфері протидії корупції, кваліфікація та досвід їх працівників, підвищення їх кваліфікації;</w:t>
      </w:r>
    </w:p>
    <w:p w:rsidR="00685AA4" w:rsidRDefault="00BA75C2">
      <w:pPr>
        <w:spacing w:after="75"/>
        <w:ind w:firstLine="240"/>
        <w:jc w:val="both"/>
      </w:pPr>
      <w:bookmarkStart w:id="618" w:name="2285"/>
      <w:bookmarkEnd w:id="617"/>
      <w:r>
        <w:rPr>
          <w:rFonts w:ascii="Arial" w:hAnsi="Arial"/>
          <w:color w:val="293A55"/>
          <w:sz w:val="18"/>
        </w:rPr>
        <w:t>17) відомості про дія</w:t>
      </w:r>
      <w:r>
        <w:rPr>
          <w:rFonts w:ascii="Arial" w:hAnsi="Arial"/>
          <w:color w:val="293A55"/>
          <w:sz w:val="18"/>
        </w:rPr>
        <w:t>льність підрозділів внутрішньої безпеки (контролю) спеціально уповноважених суб'єктів у сфері протидії корупції; кількість повідомлень про вчинення правопорушень працівниками спеціально уповноважених суб'єктів у сфері протидії корупції, в тому числі праців</w:t>
      </w:r>
      <w:r>
        <w:rPr>
          <w:rFonts w:ascii="Arial" w:hAnsi="Arial"/>
          <w:color w:val="293A55"/>
          <w:sz w:val="18"/>
        </w:rPr>
        <w:t>никами підрозділів внутрішньої безпеки (контролю), результати розгляду таких повідомлень;</w:t>
      </w:r>
    </w:p>
    <w:p w:rsidR="00685AA4" w:rsidRDefault="00BA75C2">
      <w:pPr>
        <w:spacing w:after="75"/>
        <w:ind w:firstLine="240"/>
        <w:jc w:val="both"/>
      </w:pPr>
      <w:bookmarkStart w:id="619" w:name="2286"/>
      <w:bookmarkEnd w:id="618"/>
      <w:r>
        <w:rPr>
          <w:rFonts w:ascii="Arial" w:hAnsi="Arial"/>
          <w:color w:val="293A55"/>
          <w:sz w:val="18"/>
        </w:rPr>
        <w:t>18) обсяги фінансування спеціально уповноважених суб'єктів у сфері протидії корупції;</w:t>
      </w:r>
    </w:p>
    <w:p w:rsidR="00685AA4" w:rsidRDefault="00BA75C2">
      <w:pPr>
        <w:spacing w:after="75"/>
        <w:ind w:firstLine="240"/>
        <w:jc w:val="both"/>
      </w:pPr>
      <w:bookmarkStart w:id="620" w:name="2287"/>
      <w:bookmarkEnd w:id="619"/>
      <w:r>
        <w:rPr>
          <w:rFonts w:ascii="Arial" w:hAnsi="Arial"/>
          <w:color w:val="293A55"/>
          <w:sz w:val="18"/>
        </w:rPr>
        <w:t>19) кількість повідомлень викривачів, кількість осіб викривачів (без розкриття ї</w:t>
      </w:r>
      <w:r>
        <w:rPr>
          <w:rFonts w:ascii="Arial" w:hAnsi="Arial"/>
          <w:color w:val="293A55"/>
          <w:sz w:val="18"/>
        </w:rPr>
        <w:t>х конфіденційних даних), кількість відкритих проваджень за повідомленнями викривачів, обсяг виплаченої викривачам винагороди за їх повідомлення;</w:t>
      </w:r>
    </w:p>
    <w:p w:rsidR="00685AA4" w:rsidRDefault="00BA75C2">
      <w:pPr>
        <w:spacing w:after="75"/>
        <w:ind w:firstLine="240"/>
        <w:jc w:val="both"/>
      </w:pPr>
      <w:bookmarkStart w:id="621" w:name="2288"/>
      <w:bookmarkEnd w:id="620"/>
      <w:r>
        <w:rPr>
          <w:rFonts w:ascii="Arial" w:hAnsi="Arial"/>
          <w:color w:val="293A55"/>
          <w:sz w:val="18"/>
        </w:rPr>
        <w:t>20) відомості про кількість осіб, стосовно яких застосовано заходи для захисту їхніх прав та інтересів як викри</w:t>
      </w:r>
      <w:r>
        <w:rPr>
          <w:rFonts w:ascii="Arial" w:hAnsi="Arial"/>
          <w:color w:val="293A55"/>
          <w:sz w:val="18"/>
        </w:rPr>
        <w:t>вачів.</w:t>
      </w:r>
    </w:p>
    <w:p w:rsidR="00685AA4" w:rsidRDefault="00BA75C2">
      <w:pPr>
        <w:spacing w:after="75"/>
        <w:ind w:firstLine="240"/>
        <w:jc w:val="both"/>
      </w:pPr>
      <w:bookmarkStart w:id="622" w:name="2289"/>
      <w:bookmarkEnd w:id="621"/>
      <w:r>
        <w:rPr>
          <w:rFonts w:ascii="Arial" w:hAnsi="Arial"/>
          <w:color w:val="293A55"/>
          <w:sz w:val="18"/>
        </w:rPr>
        <w:t>Статистичні дані, зазначені у пунктах 1 - 20 цієї частини, не можуть бути віднесені до інформації з обмеженим доступом.</w:t>
      </w:r>
    </w:p>
    <w:p w:rsidR="00685AA4" w:rsidRDefault="00BA75C2">
      <w:pPr>
        <w:spacing w:after="75"/>
        <w:ind w:firstLine="240"/>
        <w:jc w:val="both"/>
      </w:pPr>
      <w:bookmarkStart w:id="623" w:name="2290"/>
      <w:bookmarkEnd w:id="622"/>
      <w:r>
        <w:rPr>
          <w:rFonts w:ascii="Arial" w:hAnsi="Arial"/>
          <w:color w:val="293A55"/>
          <w:sz w:val="18"/>
        </w:rPr>
        <w:t>3. Національне агентство визначає порядок надання відповідних статистичних даних, а також може визначити інші обов'язкові до нада</w:t>
      </w:r>
      <w:r>
        <w:rPr>
          <w:rFonts w:ascii="Arial" w:hAnsi="Arial"/>
          <w:color w:val="293A55"/>
          <w:sz w:val="18"/>
        </w:rPr>
        <w:t xml:space="preserve">ння виконавцями заходів державної антикорупційної програми з </w:t>
      </w:r>
      <w:r>
        <w:rPr>
          <w:rFonts w:ascii="Arial" w:hAnsi="Arial"/>
          <w:color w:val="293A55"/>
          <w:sz w:val="18"/>
        </w:rPr>
        <w:lastRenderedPageBreak/>
        <w:t>виконання Антикорупційної стратегії статистичні дані або інформацію, пов'язану з реалізацією державної антикорупційної політики.</w:t>
      </w:r>
    </w:p>
    <w:p w:rsidR="00685AA4" w:rsidRDefault="00BA75C2">
      <w:pPr>
        <w:spacing w:after="75"/>
        <w:ind w:firstLine="240"/>
        <w:jc w:val="right"/>
      </w:pPr>
      <w:bookmarkStart w:id="624" w:name="2301"/>
      <w:bookmarkEnd w:id="623"/>
      <w:r>
        <w:rPr>
          <w:rFonts w:ascii="Arial" w:hAnsi="Arial"/>
          <w:color w:val="293A55"/>
          <w:sz w:val="18"/>
        </w:rPr>
        <w:t>(Закон доповнено статтею 18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20.06.</w:t>
      </w:r>
      <w:r>
        <w:rPr>
          <w:rFonts w:ascii="Arial" w:hAnsi="Arial"/>
          <w:color w:val="293A55"/>
          <w:sz w:val="18"/>
        </w:rPr>
        <w:t>2022 р. N 2322-IX)</w:t>
      </w:r>
    </w:p>
    <w:p w:rsidR="00685AA4" w:rsidRDefault="00BA75C2">
      <w:pPr>
        <w:pStyle w:val="3"/>
        <w:spacing w:after="225"/>
        <w:jc w:val="center"/>
      </w:pPr>
      <w:bookmarkStart w:id="625" w:name="2291"/>
      <w:bookmarkEnd w:id="624"/>
      <w:r>
        <w:rPr>
          <w:rFonts w:ascii="Arial" w:hAnsi="Arial"/>
          <w:color w:val="000000"/>
          <w:sz w:val="26"/>
        </w:rPr>
        <w:t>Стаття 18</w:t>
      </w:r>
      <w:r>
        <w:rPr>
          <w:rFonts w:ascii="Arial" w:hAnsi="Arial"/>
          <w:color w:val="000000"/>
          <w:vertAlign w:val="superscript"/>
        </w:rPr>
        <w:t>4</w:t>
      </w:r>
      <w:r>
        <w:rPr>
          <w:rFonts w:ascii="Arial" w:hAnsi="Arial"/>
          <w:color w:val="000000"/>
          <w:sz w:val="26"/>
        </w:rPr>
        <w:t>. Інформаційна система моніторингу реалізації державної антикорупційної політики</w:t>
      </w:r>
    </w:p>
    <w:p w:rsidR="00685AA4" w:rsidRDefault="00BA75C2">
      <w:pPr>
        <w:spacing w:after="75"/>
        <w:ind w:firstLine="240"/>
        <w:jc w:val="both"/>
      </w:pPr>
      <w:bookmarkStart w:id="626" w:name="2292"/>
      <w:bookmarkEnd w:id="625"/>
      <w:r>
        <w:rPr>
          <w:rFonts w:ascii="Arial" w:hAnsi="Arial"/>
          <w:color w:val="293A55"/>
          <w:sz w:val="18"/>
        </w:rPr>
        <w:t>1. Інформаційна система моніторингу реалізації державної антикорупційної політики забезпечує відкритий цілодобовий доступ через офіційний веб-сайт</w:t>
      </w:r>
      <w:r>
        <w:rPr>
          <w:rFonts w:ascii="Arial" w:hAnsi="Arial"/>
          <w:color w:val="293A55"/>
          <w:sz w:val="18"/>
        </w:rPr>
        <w:t xml:space="preserve"> Національного агентства до наявної в Національного агентства інформації, яка, зокрема, включає:</w:t>
      </w:r>
    </w:p>
    <w:p w:rsidR="00685AA4" w:rsidRDefault="00BA75C2">
      <w:pPr>
        <w:spacing w:after="75"/>
        <w:ind w:firstLine="240"/>
        <w:jc w:val="both"/>
      </w:pPr>
      <w:bookmarkStart w:id="627" w:name="2293"/>
      <w:bookmarkEnd w:id="626"/>
      <w:r>
        <w:rPr>
          <w:rFonts w:ascii="Arial" w:hAnsi="Arial"/>
          <w:color w:val="293A55"/>
          <w:sz w:val="18"/>
        </w:rPr>
        <w:t xml:space="preserve">статистичні дані про результати роботи спеціально уповноважених суб'єктів у сфері протидії корупції, а також виконання заходів державної антикорупційної </w:t>
      </w:r>
      <w:r>
        <w:rPr>
          <w:rFonts w:ascii="Arial" w:hAnsi="Arial"/>
          <w:color w:val="293A55"/>
          <w:sz w:val="18"/>
        </w:rPr>
        <w:t>програми з виконання Антикорупційної стратегії відповідними виконавцями заходів;</w:t>
      </w:r>
    </w:p>
    <w:p w:rsidR="00685AA4" w:rsidRDefault="00BA75C2">
      <w:pPr>
        <w:spacing w:after="75"/>
        <w:ind w:firstLine="240"/>
        <w:jc w:val="both"/>
      </w:pPr>
      <w:bookmarkStart w:id="628" w:name="2294"/>
      <w:bookmarkEnd w:id="627"/>
      <w:r>
        <w:rPr>
          <w:rFonts w:ascii="Arial" w:hAnsi="Arial"/>
          <w:color w:val="293A55"/>
          <w:sz w:val="18"/>
        </w:rPr>
        <w:t>результати моніторингу та оцінки ефективності реалізації антикорупційних стратегій і виконання заходів державних антикорупційних програм;</w:t>
      </w:r>
    </w:p>
    <w:p w:rsidR="00685AA4" w:rsidRDefault="00BA75C2">
      <w:pPr>
        <w:spacing w:after="75"/>
        <w:ind w:firstLine="240"/>
        <w:jc w:val="both"/>
      </w:pPr>
      <w:bookmarkStart w:id="629" w:name="2295"/>
      <w:bookmarkEnd w:id="628"/>
      <w:r>
        <w:rPr>
          <w:rFonts w:ascii="Arial" w:hAnsi="Arial"/>
          <w:color w:val="293A55"/>
          <w:sz w:val="18"/>
        </w:rPr>
        <w:t>національні доповіді щодо ефективност</w:t>
      </w:r>
      <w:r>
        <w:rPr>
          <w:rFonts w:ascii="Arial" w:hAnsi="Arial"/>
          <w:color w:val="293A55"/>
          <w:sz w:val="18"/>
        </w:rPr>
        <w:t>і реалізації державної антикорупційної політики;</w:t>
      </w:r>
    </w:p>
    <w:p w:rsidR="00685AA4" w:rsidRDefault="00BA75C2">
      <w:pPr>
        <w:spacing w:after="75"/>
        <w:ind w:firstLine="240"/>
        <w:jc w:val="both"/>
      </w:pPr>
      <w:bookmarkStart w:id="630" w:name="2296"/>
      <w:bookmarkEnd w:id="629"/>
      <w:r>
        <w:rPr>
          <w:rFonts w:ascii="Arial" w:hAnsi="Arial"/>
          <w:color w:val="293A55"/>
          <w:sz w:val="18"/>
        </w:rPr>
        <w:t>інформацію про результати виконання позапланових заходів щодо запобігання та протидії корупції, у тому числі в рамках міжнародного співробітництва.</w:t>
      </w:r>
    </w:p>
    <w:p w:rsidR="00685AA4" w:rsidRDefault="00BA75C2">
      <w:pPr>
        <w:spacing w:after="75"/>
        <w:ind w:firstLine="240"/>
        <w:jc w:val="both"/>
      </w:pPr>
      <w:bookmarkStart w:id="631" w:name="2297"/>
      <w:bookmarkEnd w:id="630"/>
      <w:r>
        <w:rPr>
          <w:rFonts w:ascii="Arial" w:hAnsi="Arial"/>
          <w:color w:val="293A55"/>
          <w:sz w:val="18"/>
        </w:rPr>
        <w:t>2. Доступ до цієї інформації надається шляхом можливості пе</w:t>
      </w:r>
      <w:r>
        <w:rPr>
          <w:rFonts w:ascii="Arial" w:hAnsi="Arial"/>
          <w:color w:val="293A55"/>
          <w:sz w:val="18"/>
        </w:rPr>
        <w:t>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685AA4" w:rsidRDefault="00BA75C2">
      <w:pPr>
        <w:spacing w:after="75"/>
        <w:ind w:firstLine="240"/>
        <w:jc w:val="both"/>
      </w:pPr>
      <w:bookmarkStart w:id="632" w:name="2298"/>
      <w:bookmarkEnd w:id="631"/>
      <w:r>
        <w:rPr>
          <w:rFonts w:ascii="Arial" w:hAnsi="Arial"/>
          <w:color w:val="293A55"/>
          <w:sz w:val="18"/>
        </w:rPr>
        <w:t>3.</w:t>
      </w:r>
      <w:r>
        <w:rPr>
          <w:rFonts w:ascii="Arial" w:hAnsi="Arial"/>
          <w:color w:val="000000"/>
          <w:sz w:val="18"/>
        </w:rPr>
        <w:t xml:space="preserve"> </w:t>
      </w:r>
      <w:r>
        <w:rPr>
          <w:rFonts w:ascii="Arial" w:hAnsi="Arial"/>
          <w:color w:val="293A55"/>
          <w:sz w:val="18"/>
        </w:rPr>
        <w:t>По</w:t>
      </w:r>
      <w:r>
        <w:rPr>
          <w:rFonts w:ascii="Arial" w:hAnsi="Arial"/>
          <w:color w:val="293A55"/>
          <w:sz w:val="18"/>
        </w:rPr>
        <w:t>ложення</w:t>
      </w:r>
      <w:r>
        <w:rPr>
          <w:rFonts w:ascii="Arial" w:hAnsi="Arial"/>
          <w:color w:val="000000"/>
          <w:sz w:val="18"/>
        </w:rPr>
        <w:t xml:space="preserve"> </w:t>
      </w:r>
      <w:r>
        <w:rPr>
          <w:rFonts w:ascii="Arial" w:hAnsi="Arial"/>
          <w:color w:val="293A55"/>
          <w:sz w:val="18"/>
        </w:rPr>
        <w:t>про інформаційну систему моніторингу реалізації державної антикорупційної політики затверджується Національним агентством.</w:t>
      </w:r>
    </w:p>
    <w:p w:rsidR="00685AA4" w:rsidRDefault="00BA75C2">
      <w:pPr>
        <w:spacing w:after="75"/>
        <w:ind w:firstLine="240"/>
        <w:jc w:val="right"/>
      </w:pPr>
      <w:bookmarkStart w:id="633" w:name="2302"/>
      <w:bookmarkEnd w:id="632"/>
      <w:r>
        <w:rPr>
          <w:rFonts w:ascii="Arial" w:hAnsi="Arial"/>
          <w:color w:val="293A55"/>
          <w:sz w:val="18"/>
        </w:rPr>
        <w:t>(Закон доповнено статтею 18</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685AA4" w:rsidRDefault="00BA75C2">
      <w:pPr>
        <w:pStyle w:val="3"/>
        <w:spacing w:after="225"/>
        <w:jc w:val="center"/>
      </w:pPr>
      <w:bookmarkStart w:id="634" w:name="246"/>
      <w:bookmarkEnd w:id="633"/>
      <w:r>
        <w:rPr>
          <w:rFonts w:ascii="Arial" w:hAnsi="Arial"/>
          <w:color w:val="000000"/>
          <w:sz w:val="26"/>
        </w:rPr>
        <w:t>Стаття 19. Антикорупційні програми</w:t>
      </w:r>
    </w:p>
    <w:p w:rsidR="00685AA4" w:rsidRDefault="00BA75C2">
      <w:pPr>
        <w:spacing w:after="75"/>
        <w:ind w:firstLine="240"/>
        <w:jc w:val="both"/>
      </w:pPr>
      <w:bookmarkStart w:id="635" w:name="247"/>
      <w:bookmarkEnd w:id="634"/>
      <w:r>
        <w:rPr>
          <w:rFonts w:ascii="Arial" w:hAnsi="Arial"/>
          <w:color w:val="000000"/>
          <w:sz w:val="18"/>
        </w:rPr>
        <w:t>1. Ан</w:t>
      </w:r>
      <w:r>
        <w:rPr>
          <w:rFonts w:ascii="Arial" w:hAnsi="Arial"/>
          <w:color w:val="000000"/>
          <w:sz w:val="18"/>
        </w:rPr>
        <w:t>тикорупційні програми приймаються в:</w:t>
      </w:r>
    </w:p>
    <w:p w:rsidR="00685AA4" w:rsidRDefault="00BA75C2">
      <w:pPr>
        <w:spacing w:after="75"/>
        <w:ind w:firstLine="240"/>
        <w:jc w:val="both"/>
      </w:pPr>
      <w:bookmarkStart w:id="636" w:name="248"/>
      <w:bookmarkEnd w:id="635"/>
      <w:r>
        <w:rPr>
          <w:rFonts w:ascii="Arial" w:hAnsi="Arial"/>
          <w:color w:val="000000"/>
          <w:sz w:val="18"/>
        </w:rPr>
        <w:t xml:space="preserve">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w:t>
      </w:r>
      <w:r>
        <w:rPr>
          <w:rFonts w:ascii="Arial" w:hAnsi="Arial"/>
          <w:color w:val="293A55"/>
          <w:sz w:val="18"/>
        </w:rPr>
        <w:t>Офісі Генерального прокурора</w:t>
      </w:r>
      <w:r>
        <w:rPr>
          <w:rFonts w:ascii="Arial" w:hAnsi="Arial"/>
          <w:color w:val="000000"/>
          <w:sz w:val="18"/>
        </w:rPr>
        <w:t>, Службі безпеки У</w:t>
      </w:r>
      <w:r>
        <w:rPr>
          <w:rFonts w:ascii="Arial" w:hAnsi="Arial"/>
          <w:color w:val="000000"/>
          <w:sz w:val="18"/>
        </w:rPr>
        <w:t>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 шляхом з</w:t>
      </w:r>
      <w:r>
        <w:rPr>
          <w:rFonts w:ascii="Arial" w:hAnsi="Arial"/>
          <w:color w:val="000000"/>
          <w:sz w:val="18"/>
        </w:rPr>
        <w:t>атвердження їх керівниками;</w:t>
      </w:r>
    </w:p>
    <w:p w:rsidR="00685AA4" w:rsidRDefault="00BA75C2">
      <w:pPr>
        <w:spacing w:after="75"/>
        <w:ind w:firstLine="240"/>
        <w:jc w:val="right"/>
      </w:pPr>
      <w:bookmarkStart w:id="637" w:name="1781"/>
      <w:bookmarkEnd w:id="636"/>
      <w:r>
        <w:rPr>
          <w:rFonts w:ascii="Arial" w:hAnsi="Arial"/>
          <w:color w:val="293A55"/>
          <w:sz w:val="18"/>
        </w:rPr>
        <w:t>(абзац другий частини першої статті 19 із змінами,</w:t>
      </w:r>
      <w:r>
        <w:br/>
      </w:r>
      <w:r>
        <w:rPr>
          <w:rFonts w:ascii="Arial" w:hAnsi="Arial"/>
          <w:color w:val="293A55"/>
          <w:sz w:val="18"/>
        </w:rPr>
        <w:t xml:space="preserve"> внесеними згідно із Законом України від 19.09.2019 р. N 113-IX)</w:t>
      </w:r>
    </w:p>
    <w:p w:rsidR="00685AA4" w:rsidRDefault="00BA75C2">
      <w:pPr>
        <w:spacing w:after="75"/>
        <w:ind w:firstLine="240"/>
        <w:jc w:val="both"/>
      </w:pPr>
      <w:bookmarkStart w:id="638" w:name="249"/>
      <w:bookmarkEnd w:id="637"/>
      <w:r>
        <w:rPr>
          <w:rFonts w:ascii="Arial" w:hAnsi="Arial"/>
          <w:color w:val="000000"/>
          <w:sz w:val="18"/>
        </w:rPr>
        <w:t>Апараті Ради національної безпеки і оборони України - шляхом затвердження Секретарем Ради національної безпеки і</w:t>
      </w:r>
      <w:r>
        <w:rPr>
          <w:rFonts w:ascii="Arial" w:hAnsi="Arial"/>
          <w:color w:val="000000"/>
          <w:sz w:val="18"/>
        </w:rPr>
        <w:t xml:space="preserve"> оборони України;</w:t>
      </w:r>
    </w:p>
    <w:p w:rsidR="00685AA4" w:rsidRDefault="00BA75C2">
      <w:pPr>
        <w:spacing w:after="75"/>
        <w:ind w:firstLine="240"/>
        <w:jc w:val="both"/>
      </w:pPr>
      <w:bookmarkStart w:id="639" w:name="250"/>
      <w:bookmarkEnd w:id="638"/>
      <w:r>
        <w:rPr>
          <w:rFonts w:ascii="Arial" w:hAnsi="Arial"/>
          <w:color w:val="293A55"/>
          <w:sz w:val="18"/>
        </w:rPr>
        <w:t>Національному банку України - шляхом затвердження Правлінням банку;</w:t>
      </w:r>
    </w:p>
    <w:p w:rsidR="00685AA4" w:rsidRDefault="00BA75C2">
      <w:pPr>
        <w:spacing w:after="75"/>
        <w:ind w:firstLine="240"/>
        <w:jc w:val="right"/>
      </w:pPr>
      <w:bookmarkStart w:id="640" w:name="1068"/>
      <w:bookmarkEnd w:id="639"/>
      <w:r>
        <w:rPr>
          <w:rFonts w:ascii="Arial" w:hAnsi="Arial"/>
          <w:color w:val="293A55"/>
          <w:sz w:val="18"/>
        </w:rPr>
        <w:t>(абзац четвертий частини першої статті 19 із змінами, внесеними</w:t>
      </w:r>
      <w:r>
        <w:br/>
      </w:r>
      <w:r>
        <w:rPr>
          <w:rFonts w:ascii="Arial" w:hAnsi="Arial"/>
          <w:color w:val="293A55"/>
          <w:sz w:val="18"/>
        </w:rPr>
        <w:t xml:space="preserve"> згідно із Законом України від 02.07.2015 р. N 576-VIII)</w:t>
      </w:r>
    </w:p>
    <w:p w:rsidR="00685AA4" w:rsidRDefault="00BA75C2">
      <w:pPr>
        <w:spacing w:after="75"/>
        <w:ind w:firstLine="240"/>
        <w:jc w:val="both"/>
      </w:pPr>
      <w:bookmarkStart w:id="641" w:name="251"/>
      <w:bookmarkEnd w:id="640"/>
      <w:r>
        <w:rPr>
          <w:rFonts w:ascii="Arial" w:hAnsi="Arial"/>
          <w:color w:val="293A55"/>
          <w:sz w:val="18"/>
        </w:rPr>
        <w:t>Рахунковій палаті, Центральній виборчій комісії</w:t>
      </w:r>
      <w:r>
        <w:rPr>
          <w:rFonts w:ascii="Arial" w:hAnsi="Arial"/>
          <w:color w:val="000000"/>
          <w:sz w:val="18"/>
        </w:rPr>
        <w:t xml:space="preserve">, </w:t>
      </w:r>
      <w:r>
        <w:rPr>
          <w:rFonts w:ascii="Arial" w:hAnsi="Arial"/>
          <w:color w:val="293A55"/>
          <w:sz w:val="18"/>
        </w:rPr>
        <w:t>Вищій раді правосуддя</w:t>
      </w:r>
      <w:r>
        <w:rPr>
          <w:rFonts w:ascii="Arial" w:hAnsi="Arial"/>
          <w:color w:val="000000"/>
          <w:sz w:val="18"/>
        </w:rPr>
        <w:t>,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685AA4" w:rsidRDefault="00BA75C2">
      <w:pPr>
        <w:spacing w:after="75"/>
        <w:ind w:firstLine="240"/>
        <w:jc w:val="right"/>
      </w:pPr>
      <w:bookmarkStart w:id="642" w:name="1069"/>
      <w:bookmarkEnd w:id="641"/>
      <w:r>
        <w:rPr>
          <w:rFonts w:ascii="Arial" w:hAnsi="Arial"/>
          <w:color w:val="293A55"/>
          <w:sz w:val="18"/>
        </w:rPr>
        <w:t xml:space="preserve">(абзац п'ятий частини першої статті 19 із змінами, </w:t>
      </w:r>
      <w:r>
        <w:rPr>
          <w:rFonts w:ascii="Arial" w:hAnsi="Arial"/>
          <w:color w:val="293A55"/>
          <w:sz w:val="18"/>
        </w:rPr>
        <w:t>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576-VIII,</w:t>
      </w:r>
      <w:r>
        <w:br/>
      </w:r>
      <w:r>
        <w:rPr>
          <w:rFonts w:ascii="Arial" w:hAnsi="Arial"/>
          <w:color w:val="293A55"/>
          <w:sz w:val="18"/>
        </w:rPr>
        <w:t>від 21.12.2016 р. N 1798-VIII)</w:t>
      </w:r>
    </w:p>
    <w:p w:rsidR="00685AA4" w:rsidRDefault="00BA75C2">
      <w:pPr>
        <w:spacing w:after="75"/>
        <w:ind w:firstLine="240"/>
        <w:jc w:val="both"/>
      </w:pPr>
      <w:bookmarkStart w:id="643" w:name="1795"/>
      <w:bookmarkEnd w:id="642"/>
      <w:r>
        <w:rPr>
          <w:rFonts w:ascii="Arial" w:hAnsi="Arial"/>
          <w:color w:val="293A55"/>
          <w:sz w:val="18"/>
        </w:rPr>
        <w:t>Антикорупційні програми та зміни до них підлягають погодженню Національним агентством у визначеному ним порядку.</w:t>
      </w:r>
    </w:p>
    <w:p w:rsidR="00685AA4" w:rsidRDefault="00BA75C2">
      <w:pPr>
        <w:spacing w:after="75"/>
        <w:ind w:firstLine="240"/>
        <w:jc w:val="right"/>
      </w:pPr>
      <w:bookmarkStart w:id="644" w:name="1796"/>
      <w:bookmarkEnd w:id="643"/>
      <w:r>
        <w:rPr>
          <w:rFonts w:ascii="Arial" w:hAnsi="Arial"/>
          <w:color w:val="293A55"/>
          <w:sz w:val="18"/>
        </w:rPr>
        <w:lastRenderedPageBreak/>
        <w:t>(абзац шостий частини першої статті 19</w:t>
      </w:r>
      <w:r>
        <w:br/>
      </w:r>
      <w:r>
        <w:rPr>
          <w:rFonts w:ascii="Arial" w:hAnsi="Arial"/>
          <w:color w:val="293A55"/>
          <w:sz w:val="18"/>
        </w:rPr>
        <w:t xml:space="preserve"> у ре</w:t>
      </w:r>
      <w:r>
        <w:rPr>
          <w:rFonts w:ascii="Arial" w:hAnsi="Arial"/>
          <w:color w:val="293A55"/>
          <w:sz w:val="18"/>
        </w:rPr>
        <w:t>дакції Закону України від 04.03.2020 р. N 524-IX)</w:t>
      </w:r>
    </w:p>
    <w:p w:rsidR="00685AA4" w:rsidRDefault="00BA75C2">
      <w:pPr>
        <w:spacing w:after="75"/>
        <w:ind w:firstLine="240"/>
        <w:jc w:val="both"/>
      </w:pPr>
      <w:bookmarkStart w:id="645" w:name="253"/>
      <w:bookmarkEnd w:id="644"/>
      <w:r>
        <w:rPr>
          <w:rFonts w:ascii="Arial" w:hAnsi="Arial"/>
          <w:color w:val="000000"/>
          <w:sz w:val="18"/>
        </w:rPr>
        <w:t>2. Антикорупційні програми повинні передбачати:</w:t>
      </w:r>
    </w:p>
    <w:p w:rsidR="00685AA4" w:rsidRDefault="00BA75C2">
      <w:pPr>
        <w:spacing w:after="75"/>
        <w:ind w:firstLine="240"/>
        <w:jc w:val="both"/>
      </w:pPr>
      <w:bookmarkStart w:id="646" w:name="254"/>
      <w:bookmarkEnd w:id="645"/>
      <w:r>
        <w:rPr>
          <w:rFonts w:ascii="Arial" w:hAnsi="Arial"/>
          <w:color w:val="000000"/>
          <w:sz w:val="18"/>
        </w:rP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w:t>
      </w:r>
      <w:r>
        <w:rPr>
          <w:rFonts w:ascii="Arial" w:hAnsi="Arial"/>
          <w:color w:val="000000"/>
          <w:sz w:val="18"/>
        </w:rPr>
        <w:t>ійної стратегії та державної антикорупційної програми;</w:t>
      </w:r>
    </w:p>
    <w:p w:rsidR="00685AA4" w:rsidRDefault="00BA75C2">
      <w:pPr>
        <w:spacing w:after="75"/>
        <w:ind w:firstLine="240"/>
        <w:jc w:val="both"/>
      </w:pPr>
      <w:bookmarkStart w:id="647" w:name="255"/>
      <w:bookmarkEnd w:id="646"/>
      <w:r>
        <w:rPr>
          <w:rFonts w:ascii="Arial" w:hAnsi="Arial"/>
          <w:color w:val="000000"/>
          <w:sz w:val="18"/>
        </w:rPr>
        <w:t>оцінку корупційних ризиків у діяльності органу, установи, організації, причини, що їх породжують та умови, що їм сприяють;</w:t>
      </w:r>
    </w:p>
    <w:p w:rsidR="00685AA4" w:rsidRDefault="00BA75C2">
      <w:pPr>
        <w:spacing w:after="75"/>
        <w:ind w:firstLine="240"/>
        <w:jc w:val="both"/>
      </w:pPr>
      <w:bookmarkStart w:id="648" w:name="256"/>
      <w:bookmarkEnd w:id="647"/>
      <w:r>
        <w:rPr>
          <w:rFonts w:ascii="Arial" w:hAnsi="Arial"/>
          <w:color w:val="000000"/>
          <w:sz w:val="18"/>
        </w:rPr>
        <w:t>заходи щодо усунення виявлених корупційних ризиків, осіб, відповідальних за їх</w:t>
      </w:r>
      <w:r>
        <w:rPr>
          <w:rFonts w:ascii="Arial" w:hAnsi="Arial"/>
          <w:color w:val="000000"/>
          <w:sz w:val="18"/>
        </w:rPr>
        <w:t xml:space="preserve"> виконання, строки та необхідні ресурси;</w:t>
      </w:r>
    </w:p>
    <w:p w:rsidR="00685AA4" w:rsidRDefault="00BA75C2">
      <w:pPr>
        <w:spacing w:after="75"/>
        <w:ind w:firstLine="240"/>
        <w:jc w:val="both"/>
      </w:pPr>
      <w:bookmarkStart w:id="649" w:name="257"/>
      <w:bookmarkEnd w:id="648"/>
      <w:r>
        <w:rPr>
          <w:rFonts w:ascii="Arial" w:hAnsi="Arial"/>
          <w:color w:val="000000"/>
          <w:sz w:val="18"/>
        </w:rPr>
        <w:t>навчання та заходи з поширення інформації щодо програм антикорупційного спрямування;</w:t>
      </w:r>
    </w:p>
    <w:p w:rsidR="00685AA4" w:rsidRDefault="00BA75C2">
      <w:pPr>
        <w:spacing w:after="75"/>
        <w:ind w:firstLine="240"/>
        <w:jc w:val="both"/>
      </w:pPr>
      <w:bookmarkStart w:id="650" w:name="258"/>
      <w:bookmarkEnd w:id="649"/>
      <w:r>
        <w:rPr>
          <w:rFonts w:ascii="Arial" w:hAnsi="Arial"/>
          <w:color w:val="000000"/>
          <w:sz w:val="18"/>
        </w:rPr>
        <w:t>процедури щодо моніторингу, оцінки виконання та періодичного перегляду програм;</w:t>
      </w:r>
    </w:p>
    <w:p w:rsidR="00685AA4" w:rsidRDefault="00BA75C2">
      <w:pPr>
        <w:spacing w:after="75"/>
        <w:ind w:firstLine="240"/>
        <w:jc w:val="both"/>
      </w:pPr>
      <w:bookmarkStart w:id="651" w:name="259"/>
      <w:bookmarkEnd w:id="650"/>
      <w:r>
        <w:rPr>
          <w:rFonts w:ascii="Arial" w:hAnsi="Arial"/>
          <w:color w:val="000000"/>
          <w:sz w:val="18"/>
        </w:rPr>
        <w:t>інші спрямовані на запобігання корупційним та пов'</w:t>
      </w:r>
      <w:r>
        <w:rPr>
          <w:rFonts w:ascii="Arial" w:hAnsi="Arial"/>
          <w:color w:val="000000"/>
          <w:sz w:val="18"/>
        </w:rPr>
        <w:t>язаним з корупцією правопорушенням заходи.</w:t>
      </w:r>
    </w:p>
    <w:p w:rsidR="00685AA4" w:rsidRDefault="00BA75C2">
      <w:pPr>
        <w:pStyle w:val="3"/>
        <w:spacing w:after="225"/>
        <w:jc w:val="center"/>
      </w:pPr>
      <w:bookmarkStart w:id="652" w:name="2303"/>
      <w:bookmarkEnd w:id="651"/>
      <w:r>
        <w:rPr>
          <w:rFonts w:ascii="Arial" w:hAnsi="Arial"/>
          <w:color w:val="000000"/>
          <w:sz w:val="26"/>
        </w:rPr>
        <w:t>Стаття 20. Національна доповідь щодо ефективності реалізації державної антикорупційної політики</w:t>
      </w:r>
    </w:p>
    <w:p w:rsidR="00685AA4" w:rsidRDefault="00BA75C2">
      <w:pPr>
        <w:spacing w:after="75"/>
        <w:ind w:firstLine="240"/>
        <w:jc w:val="both"/>
      </w:pPr>
      <w:bookmarkStart w:id="653" w:name="2304"/>
      <w:bookmarkEnd w:id="652"/>
      <w:r>
        <w:rPr>
          <w:rFonts w:ascii="Arial" w:hAnsi="Arial"/>
          <w:color w:val="293A55"/>
          <w:sz w:val="18"/>
        </w:rPr>
        <w:t xml:space="preserve">1. Підготовка національної доповіді щодо ефективності реалізації державної антикорупційної політики здійснюється у </w:t>
      </w:r>
      <w:r>
        <w:rPr>
          <w:rFonts w:ascii="Arial" w:hAnsi="Arial"/>
          <w:color w:val="293A55"/>
          <w:sz w:val="18"/>
        </w:rPr>
        <w:t>рік завершення дії Антикорупційної стратегії.</w:t>
      </w:r>
    </w:p>
    <w:p w:rsidR="00685AA4" w:rsidRDefault="00BA75C2">
      <w:pPr>
        <w:spacing w:after="75"/>
        <w:ind w:firstLine="240"/>
        <w:jc w:val="both"/>
      </w:pPr>
      <w:bookmarkStart w:id="654" w:name="2305"/>
      <w:bookmarkEnd w:id="653"/>
      <w:r>
        <w:rPr>
          <w:rFonts w:ascii="Arial" w:hAnsi="Arial"/>
          <w:color w:val="293A55"/>
          <w:sz w:val="18"/>
        </w:rPr>
        <w:t>2. Національне агентство готує національну доповідь щодо ефективності реалізації державної антикорупційної політики, яку не пізніше 1 квітня оприлюднює на своєму офіційному веб-сайті та подає Кабінету Міністрів</w:t>
      </w:r>
      <w:r>
        <w:rPr>
          <w:rFonts w:ascii="Arial" w:hAnsi="Arial"/>
          <w:color w:val="293A55"/>
          <w:sz w:val="18"/>
        </w:rPr>
        <w:t xml:space="preserve"> України, Верховній Раді України, Президенту України.</w:t>
      </w:r>
    </w:p>
    <w:p w:rsidR="00685AA4" w:rsidRDefault="00BA75C2">
      <w:pPr>
        <w:spacing w:after="75"/>
        <w:ind w:firstLine="240"/>
        <w:jc w:val="both"/>
      </w:pPr>
      <w:bookmarkStart w:id="655" w:name="2306"/>
      <w:bookmarkEnd w:id="654"/>
      <w:r>
        <w:rPr>
          <w:rFonts w:ascii="Arial" w:hAnsi="Arial"/>
          <w:color w:val="293A55"/>
          <w:sz w:val="18"/>
        </w:rPr>
        <w:t>3. У національній доповіді щодо ефективності реалізації державної антикорупційної політики повинні відображатися:</w:t>
      </w:r>
    </w:p>
    <w:p w:rsidR="00685AA4" w:rsidRDefault="00BA75C2">
      <w:pPr>
        <w:spacing w:after="75"/>
        <w:ind w:firstLine="240"/>
        <w:jc w:val="both"/>
      </w:pPr>
      <w:bookmarkStart w:id="656" w:name="2307"/>
      <w:bookmarkEnd w:id="655"/>
      <w:r>
        <w:rPr>
          <w:rFonts w:ascii="Arial" w:hAnsi="Arial"/>
          <w:color w:val="293A55"/>
          <w:sz w:val="18"/>
        </w:rPr>
        <w:t>1) узагальнений аналіз ситуації щодо корупції та впливу здійснюваних заходів на рівень к</w:t>
      </w:r>
      <w:r>
        <w:rPr>
          <w:rFonts w:ascii="Arial" w:hAnsi="Arial"/>
          <w:color w:val="293A55"/>
          <w:sz w:val="18"/>
        </w:rPr>
        <w:t>орупції (на основі статистичних даних та результатів соціологічних досліджень);</w:t>
      </w:r>
    </w:p>
    <w:p w:rsidR="00685AA4" w:rsidRDefault="00BA75C2">
      <w:pPr>
        <w:spacing w:after="75"/>
        <w:ind w:firstLine="240"/>
        <w:jc w:val="both"/>
      </w:pPr>
      <w:bookmarkStart w:id="657" w:name="2308"/>
      <w:bookmarkEnd w:id="656"/>
      <w:r>
        <w:rPr>
          <w:rFonts w:ascii="Arial" w:hAnsi="Arial"/>
          <w:color w:val="293A55"/>
          <w:sz w:val="18"/>
        </w:rPr>
        <w:t>2) звіт про стан реалізації Антикорупційної стратегії та державної антикорупційної програми з виконання Антикорупційної стратегії;</w:t>
      </w:r>
    </w:p>
    <w:p w:rsidR="00685AA4" w:rsidRDefault="00BA75C2">
      <w:pPr>
        <w:spacing w:after="75"/>
        <w:ind w:firstLine="240"/>
        <w:jc w:val="both"/>
      </w:pPr>
      <w:bookmarkStart w:id="658" w:name="2309"/>
      <w:bookmarkEnd w:id="657"/>
      <w:r>
        <w:rPr>
          <w:rFonts w:ascii="Arial" w:hAnsi="Arial"/>
          <w:color w:val="293A55"/>
          <w:sz w:val="18"/>
        </w:rPr>
        <w:t>3) інформація про результати виконання позапл</w:t>
      </w:r>
      <w:r>
        <w:rPr>
          <w:rFonts w:ascii="Arial" w:hAnsi="Arial"/>
          <w:color w:val="293A55"/>
          <w:sz w:val="18"/>
        </w:rPr>
        <w:t>анових заходів щодо запобігання та протидії корупції, у тому числі в рамках міжнародного співробітництва;</w:t>
      </w:r>
    </w:p>
    <w:p w:rsidR="00685AA4" w:rsidRDefault="00BA75C2">
      <w:pPr>
        <w:spacing w:after="75"/>
        <w:ind w:firstLine="240"/>
        <w:jc w:val="both"/>
      </w:pPr>
      <w:bookmarkStart w:id="659" w:name="2310"/>
      <w:bookmarkEnd w:id="658"/>
      <w:r>
        <w:rPr>
          <w:rFonts w:ascii="Arial" w:hAnsi="Arial"/>
          <w:color w:val="293A55"/>
          <w:sz w:val="18"/>
        </w:rPr>
        <w:t>4) висновки та рекомендації, у тому числі щодо строку дії та напрямів Антикорупційної стратегії на новий період;</w:t>
      </w:r>
    </w:p>
    <w:p w:rsidR="00685AA4" w:rsidRDefault="00BA75C2">
      <w:pPr>
        <w:spacing w:after="75"/>
        <w:ind w:firstLine="240"/>
        <w:jc w:val="both"/>
      </w:pPr>
      <w:bookmarkStart w:id="660" w:name="2311"/>
      <w:bookmarkEnd w:id="659"/>
      <w:r>
        <w:rPr>
          <w:rFonts w:ascii="Arial" w:hAnsi="Arial"/>
          <w:color w:val="293A55"/>
          <w:sz w:val="18"/>
        </w:rPr>
        <w:t>5) звіт про стан реалізації державної</w:t>
      </w:r>
      <w:r>
        <w:rPr>
          <w:rFonts w:ascii="Arial" w:hAnsi="Arial"/>
          <w:color w:val="293A55"/>
          <w:sz w:val="18"/>
        </w:rPr>
        <w:t xml:space="preserve"> антикорупційної програми з виконання Антикорупційної стратегії із зазначенням реалізованих заходів, заходів, що знаходяться в реалізації, а також нереалізованих заходів і відповідальних за невиконання та причини невиконання цих заходів.</w:t>
      </w:r>
    </w:p>
    <w:p w:rsidR="00685AA4" w:rsidRDefault="00BA75C2">
      <w:pPr>
        <w:spacing w:after="75"/>
        <w:ind w:firstLine="240"/>
        <w:jc w:val="both"/>
      </w:pPr>
      <w:bookmarkStart w:id="661" w:name="2312"/>
      <w:bookmarkEnd w:id="660"/>
      <w:r>
        <w:rPr>
          <w:rFonts w:ascii="Arial" w:hAnsi="Arial"/>
          <w:color w:val="293A55"/>
          <w:sz w:val="18"/>
        </w:rPr>
        <w:t>Національна допові</w:t>
      </w:r>
      <w:r>
        <w:rPr>
          <w:rFonts w:ascii="Arial" w:hAnsi="Arial"/>
          <w:color w:val="293A55"/>
          <w:sz w:val="18"/>
        </w:rPr>
        <w:t>дь може містити й іншу інформацію, пов'язану з реалізацією державної антикорупційної політики.</w:t>
      </w:r>
    </w:p>
    <w:p w:rsidR="00685AA4" w:rsidRDefault="00BA75C2">
      <w:pPr>
        <w:spacing w:after="75"/>
        <w:ind w:firstLine="240"/>
        <w:jc w:val="right"/>
      </w:pPr>
      <w:bookmarkStart w:id="662" w:name="2314"/>
      <w:bookmarkEnd w:id="661"/>
      <w:r>
        <w:rPr>
          <w:rFonts w:ascii="Arial" w:hAnsi="Arial"/>
          <w:color w:val="293A55"/>
          <w:sz w:val="18"/>
        </w:rPr>
        <w:t>(стаття 20 із змінами, внесеними згідно із</w:t>
      </w:r>
      <w:r>
        <w:br/>
      </w:r>
      <w:r>
        <w:rPr>
          <w:rFonts w:ascii="Arial" w:hAnsi="Arial"/>
          <w:color w:val="293A55"/>
          <w:sz w:val="18"/>
        </w:rPr>
        <w:t xml:space="preserve"> Законами України від 17.10.2019 р. N 198-IX,</w:t>
      </w:r>
      <w:r>
        <w:br/>
      </w:r>
      <w:r>
        <w:rPr>
          <w:rFonts w:ascii="Arial" w:hAnsi="Arial"/>
          <w:color w:val="293A55"/>
          <w:sz w:val="18"/>
        </w:rPr>
        <w:t>від 04.03.2020 р. N 524-IX,</w:t>
      </w:r>
      <w:r>
        <w:br/>
      </w:r>
      <w:r>
        <w:rPr>
          <w:rFonts w:ascii="Arial" w:hAnsi="Arial"/>
          <w:color w:val="293A55"/>
          <w:sz w:val="18"/>
        </w:rPr>
        <w:t xml:space="preserve">у редакції Закону України від 20.06.2022 р. </w:t>
      </w:r>
      <w:r>
        <w:rPr>
          <w:rFonts w:ascii="Arial" w:hAnsi="Arial"/>
          <w:color w:val="293A55"/>
          <w:sz w:val="18"/>
        </w:rPr>
        <w:t>N 2322-IX)</w:t>
      </w:r>
    </w:p>
    <w:p w:rsidR="00685AA4" w:rsidRDefault="00BA75C2">
      <w:pPr>
        <w:pStyle w:val="3"/>
        <w:spacing w:after="225"/>
        <w:jc w:val="center"/>
      </w:pPr>
      <w:bookmarkStart w:id="663" w:name="296"/>
      <w:bookmarkEnd w:id="662"/>
      <w:r>
        <w:rPr>
          <w:rFonts w:ascii="Arial" w:hAnsi="Arial"/>
          <w:color w:val="000000"/>
          <w:sz w:val="26"/>
        </w:rPr>
        <w:t>Стаття 21. Участь громадськості в заходах щодо запобігання корупції</w:t>
      </w:r>
    </w:p>
    <w:p w:rsidR="00685AA4" w:rsidRDefault="00BA75C2">
      <w:pPr>
        <w:spacing w:after="75"/>
        <w:ind w:firstLine="240"/>
        <w:jc w:val="both"/>
      </w:pPr>
      <w:bookmarkStart w:id="664" w:name="297"/>
      <w:bookmarkEnd w:id="663"/>
      <w:r>
        <w:rPr>
          <w:rFonts w:ascii="Arial" w:hAnsi="Arial"/>
          <w:color w:val="000000"/>
          <w:sz w:val="18"/>
        </w:rPr>
        <w:t>1. Громадські об'єднання, їх члени або уповноважені представники, а також окремі громадяни в діяльності щодо запобігання корупції мають право:</w:t>
      </w:r>
    </w:p>
    <w:p w:rsidR="00685AA4" w:rsidRDefault="00BA75C2">
      <w:pPr>
        <w:spacing w:after="75"/>
        <w:ind w:firstLine="240"/>
        <w:jc w:val="both"/>
      </w:pPr>
      <w:bookmarkStart w:id="665" w:name="298"/>
      <w:bookmarkEnd w:id="664"/>
      <w:r>
        <w:rPr>
          <w:rFonts w:ascii="Arial" w:hAnsi="Arial"/>
          <w:color w:val="000000"/>
          <w:sz w:val="18"/>
        </w:rPr>
        <w:t xml:space="preserve">1) повідомляти про виявлені факти </w:t>
      </w:r>
      <w:r>
        <w:rPr>
          <w:rFonts w:ascii="Arial" w:hAnsi="Arial"/>
          <w:color w:val="000000"/>
          <w:sz w:val="18"/>
        </w:rPr>
        <w:t>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представникам органу, підприємства, установи</w:t>
      </w:r>
      <w:r>
        <w:rPr>
          <w:rFonts w:ascii="Arial" w:hAnsi="Arial"/>
          <w:color w:val="000000"/>
          <w:sz w:val="18"/>
        </w:rPr>
        <w:t xml:space="preserve"> чи організації, в яких були вчинені ці правопорушення або у працівників яких наявний конфлікт інтересів, а також громадськості;</w:t>
      </w:r>
    </w:p>
    <w:p w:rsidR="00685AA4" w:rsidRDefault="00BA75C2">
      <w:pPr>
        <w:spacing w:after="75"/>
        <w:ind w:firstLine="240"/>
        <w:jc w:val="both"/>
      </w:pPr>
      <w:bookmarkStart w:id="666" w:name="299"/>
      <w:bookmarkEnd w:id="665"/>
      <w:r>
        <w:rPr>
          <w:rFonts w:ascii="Arial" w:hAnsi="Arial"/>
          <w:color w:val="000000"/>
          <w:sz w:val="18"/>
        </w:rPr>
        <w:lastRenderedPageBreak/>
        <w:t>2) запитувати та одержувати від державних органів, органів влади Автономної Республіки Крим, органів місцевого самоврядування в</w:t>
      </w:r>
      <w:r>
        <w:rPr>
          <w:rFonts w:ascii="Arial" w:hAnsi="Arial"/>
          <w:color w:val="000000"/>
          <w:sz w:val="18"/>
        </w:rPr>
        <w:t xml:space="preserve"> порядку, передбаченому </w:t>
      </w:r>
      <w:r>
        <w:rPr>
          <w:rFonts w:ascii="Arial" w:hAnsi="Arial"/>
          <w:color w:val="293A55"/>
          <w:sz w:val="18"/>
        </w:rPr>
        <w:t>Законом України "Про доступ до публічної інформації"</w:t>
      </w:r>
      <w:r>
        <w:rPr>
          <w:rFonts w:ascii="Arial" w:hAnsi="Arial"/>
          <w:color w:val="000000"/>
          <w:sz w:val="18"/>
        </w:rPr>
        <w:t>, інформацію про діяльність щодо запобігання корупції;</w:t>
      </w:r>
    </w:p>
    <w:p w:rsidR="00685AA4" w:rsidRDefault="00BA75C2">
      <w:pPr>
        <w:spacing w:after="75"/>
        <w:ind w:firstLine="240"/>
        <w:jc w:val="both"/>
      </w:pPr>
      <w:bookmarkStart w:id="667" w:name="300"/>
      <w:bookmarkEnd w:id="666"/>
      <w:r>
        <w:rPr>
          <w:rFonts w:ascii="Arial" w:hAnsi="Arial"/>
          <w:color w:val="000000"/>
          <w:sz w:val="18"/>
        </w:rPr>
        <w:t>3) проводити, замовляти проведення громадської антикорупційної експертизи нормативно-правових актів та проектів нормативно-пр</w:t>
      </w:r>
      <w:r>
        <w:rPr>
          <w:rFonts w:ascii="Arial" w:hAnsi="Arial"/>
          <w:color w:val="000000"/>
          <w:sz w:val="18"/>
        </w:rPr>
        <w:t>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rsidR="00685AA4" w:rsidRDefault="00BA75C2">
      <w:pPr>
        <w:spacing w:after="75"/>
        <w:ind w:firstLine="240"/>
        <w:jc w:val="both"/>
      </w:pPr>
      <w:bookmarkStart w:id="668" w:name="301"/>
      <w:bookmarkEnd w:id="667"/>
      <w:r>
        <w:rPr>
          <w:rFonts w:ascii="Arial" w:hAnsi="Arial"/>
          <w:color w:val="000000"/>
          <w:sz w:val="18"/>
        </w:rPr>
        <w:t>4) брати участь у парламентських слуханнях та інших заходах з питань запобігання корупції;</w:t>
      </w:r>
    </w:p>
    <w:p w:rsidR="00685AA4" w:rsidRDefault="00BA75C2">
      <w:pPr>
        <w:spacing w:after="75"/>
        <w:ind w:firstLine="240"/>
        <w:jc w:val="both"/>
      </w:pPr>
      <w:bookmarkStart w:id="669" w:name="302"/>
      <w:bookmarkEnd w:id="668"/>
      <w:r>
        <w:rPr>
          <w:rFonts w:ascii="Arial" w:hAnsi="Arial"/>
          <w:color w:val="000000"/>
          <w:sz w:val="18"/>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rsidR="00685AA4" w:rsidRDefault="00BA75C2">
      <w:pPr>
        <w:spacing w:after="75"/>
        <w:ind w:firstLine="240"/>
        <w:jc w:val="both"/>
      </w:pPr>
      <w:bookmarkStart w:id="670" w:name="303"/>
      <w:bookmarkEnd w:id="669"/>
      <w:r>
        <w:rPr>
          <w:rFonts w:ascii="Arial" w:hAnsi="Arial"/>
          <w:color w:val="000000"/>
          <w:sz w:val="18"/>
        </w:rPr>
        <w:t>6) проводити, замовляти проведення досліджень, у тому числі наукових, соціологічних тощо, з пит</w:t>
      </w:r>
      <w:r>
        <w:rPr>
          <w:rFonts w:ascii="Arial" w:hAnsi="Arial"/>
          <w:color w:val="000000"/>
          <w:sz w:val="18"/>
        </w:rPr>
        <w:t>ань запобігання корупції;</w:t>
      </w:r>
    </w:p>
    <w:p w:rsidR="00685AA4" w:rsidRDefault="00BA75C2">
      <w:pPr>
        <w:spacing w:after="75"/>
        <w:ind w:firstLine="240"/>
        <w:jc w:val="both"/>
      </w:pPr>
      <w:bookmarkStart w:id="671" w:name="304"/>
      <w:bookmarkEnd w:id="670"/>
      <w:r>
        <w:rPr>
          <w:rFonts w:ascii="Arial" w:hAnsi="Arial"/>
          <w:color w:val="000000"/>
          <w:sz w:val="18"/>
        </w:rPr>
        <w:t>7) проводити заходи щодо інформування населення з питань запобігання корупції;</w:t>
      </w:r>
    </w:p>
    <w:p w:rsidR="00685AA4" w:rsidRDefault="00BA75C2">
      <w:pPr>
        <w:spacing w:after="75"/>
        <w:ind w:firstLine="240"/>
        <w:jc w:val="both"/>
      </w:pPr>
      <w:bookmarkStart w:id="672" w:name="305"/>
      <w:bookmarkEnd w:id="671"/>
      <w:r>
        <w:rPr>
          <w:rFonts w:ascii="Arial" w:hAnsi="Arial"/>
          <w:color w:val="000000"/>
          <w:sz w:val="18"/>
        </w:rPr>
        <w:t>8) здійснювати громадський контроль за виконанням законів у сфері запобігання корупції з використанням при цьому таких форм контролю, які не суперечать</w:t>
      </w:r>
      <w:r>
        <w:rPr>
          <w:rFonts w:ascii="Arial" w:hAnsi="Arial"/>
          <w:color w:val="000000"/>
          <w:sz w:val="18"/>
        </w:rPr>
        <w:t xml:space="preserve"> законодавству;</w:t>
      </w:r>
    </w:p>
    <w:p w:rsidR="00685AA4" w:rsidRDefault="00BA75C2">
      <w:pPr>
        <w:spacing w:after="75"/>
        <w:ind w:firstLine="240"/>
        <w:jc w:val="both"/>
      </w:pPr>
      <w:bookmarkStart w:id="673" w:name="306"/>
      <w:bookmarkEnd w:id="672"/>
      <w:r>
        <w:rPr>
          <w:rFonts w:ascii="Arial" w:hAnsi="Arial"/>
          <w:color w:val="000000"/>
          <w:sz w:val="18"/>
        </w:rPr>
        <w:t>9) здійснювати інші не заборонені законом заходи щодо запобігання корупції.</w:t>
      </w:r>
    </w:p>
    <w:p w:rsidR="00685AA4" w:rsidRDefault="00BA75C2">
      <w:pPr>
        <w:spacing w:after="75"/>
        <w:ind w:firstLine="240"/>
        <w:jc w:val="both"/>
      </w:pPr>
      <w:bookmarkStart w:id="674" w:name="307"/>
      <w:bookmarkEnd w:id="673"/>
      <w:r>
        <w:rPr>
          <w:rFonts w:ascii="Arial" w:hAnsi="Arial"/>
          <w:color w:val="000000"/>
          <w:sz w:val="18"/>
        </w:rPr>
        <w:t xml:space="preserve">2. Громадському об'єднанню, фізичній, юридичній особі не може бути відмовлено в наданні доступу до інформації стосовно компетенції суб'єктів, які здійснюють заходи </w:t>
      </w:r>
      <w:r>
        <w:rPr>
          <w:rFonts w:ascii="Arial" w:hAnsi="Arial"/>
          <w:color w:val="000000"/>
          <w:sz w:val="18"/>
        </w:rPr>
        <w:t>щодо запобігання корупції, а також стосовно основних напрямів їх діяльності. Така інформація надається в порядку, встановленому законом.</w:t>
      </w:r>
    </w:p>
    <w:p w:rsidR="00685AA4" w:rsidRDefault="00BA75C2">
      <w:pPr>
        <w:spacing w:after="75"/>
        <w:ind w:firstLine="240"/>
        <w:jc w:val="both"/>
      </w:pPr>
      <w:bookmarkStart w:id="675" w:name="308"/>
      <w:bookmarkEnd w:id="674"/>
      <w:r>
        <w:rPr>
          <w:rFonts w:ascii="Arial" w:hAnsi="Arial"/>
          <w:color w:val="000000"/>
          <w:sz w:val="18"/>
        </w:rPr>
        <w:t>3. Законопроекти та проекти інших нормативно-правових актів, що передбачають надання пільг, переваг окремим суб'єктам г</w:t>
      </w:r>
      <w:r>
        <w:rPr>
          <w:rFonts w:ascii="Arial" w:hAnsi="Arial"/>
          <w:color w:val="000000"/>
          <w:sz w:val="18"/>
        </w:rPr>
        <w:t>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розміщуються на офіційних веб-сайтах відповідних органів невідкладно, але н</w:t>
      </w:r>
      <w:r>
        <w:rPr>
          <w:rFonts w:ascii="Arial" w:hAnsi="Arial"/>
          <w:color w:val="000000"/>
          <w:sz w:val="18"/>
        </w:rPr>
        <w:t>е пізніше ніж за 20 робочих днів до дня їх розгляду з метою прийняття.</w:t>
      </w:r>
    </w:p>
    <w:p w:rsidR="00685AA4" w:rsidRDefault="00BA75C2">
      <w:pPr>
        <w:spacing w:after="75"/>
        <w:ind w:firstLine="240"/>
        <w:jc w:val="both"/>
      </w:pPr>
      <w:bookmarkStart w:id="676" w:name="309"/>
      <w:bookmarkEnd w:id="675"/>
      <w:r>
        <w:rPr>
          <w:rFonts w:ascii="Arial" w:hAnsi="Arial"/>
          <w:color w:val="000000"/>
          <w:sz w:val="18"/>
        </w:rPr>
        <w:t>4. Державні органи, органи влади Автономної Республіки Крим, органи місцевого самоврядування узагальнюють результати громадського обговорення законопроектів та проектів інших нормативно</w:t>
      </w:r>
      <w:r>
        <w:rPr>
          <w:rFonts w:ascii="Arial" w:hAnsi="Arial"/>
          <w:color w:val="000000"/>
          <w:sz w:val="18"/>
        </w:rPr>
        <w:t>-правових актів, передбачених частиною третьою цієї статті, та оприлюднюють їх на своїх офіційних веб-сайтах.</w:t>
      </w:r>
    </w:p>
    <w:p w:rsidR="00685AA4" w:rsidRDefault="00BA75C2">
      <w:pPr>
        <w:pStyle w:val="3"/>
        <w:spacing w:after="225"/>
        <w:jc w:val="center"/>
      </w:pPr>
      <w:bookmarkStart w:id="677" w:name="310"/>
      <w:bookmarkEnd w:id="676"/>
      <w:r>
        <w:rPr>
          <w:rFonts w:ascii="Arial" w:hAnsi="Arial"/>
          <w:color w:val="000000"/>
          <w:sz w:val="26"/>
        </w:rPr>
        <w:t>Розділ IV</w:t>
      </w:r>
      <w:r>
        <w:br/>
      </w:r>
      <w:r>
        <w:rPr>
          <w:rFonts w:ascii="Arial" w:hAnsi="Arial"/>
          <w:color w:val="000000"/>
          <w:sz w:val="26"/>
        </w:rPr>
        <w:t>ЗАПОБІГАННЯ КОРУПЦІЙНИМ ТА ПОВ'ЯЗАНИМ З КОРУПЦІЄЮ ПРАВОПОРУШЕННЯМ</w:t>
      </w:r>
    </w:p>
    <w:p w:rsidR="00685AA4" w:rsidRDefault="00BA75C2">
      <w:pPr>
        <w:pStyle w:val="3"/>
        <w:spacing w:after="225"/>
        <w:jc w:val="center"/>
      </w:pPr>
      <w:bookmarkStart w:id="678" w:name="311"/>
      <w:bookmarkEnd w:id="677"/>
      <w:r>
        <w:rPr>
          <w:rFonts w:ascii="Arial" w:hAnsi="Arial"/>
          <w:color w:val="000000"/>
          <w:sz w:val="26"/>
        </w:rPr>
        <w:t xml:space="preserve">Стаття 22. Обмеження щодо використання службових повноважень чи свого </w:t>
      </w:r>
      <w:r>
        <w:rPr>
          <w:rFonts w:ascii="Arial" w:hAnsi="Arial"/>
          <w:color w:val="000000"/>
          <w:sz w:val="26"/>
        </w:rPr>
        <w:t>становища</w:t>
      </w:r>
    </w:p>
    <w:p w:rsidR="00685AA4" w:rsidRDefault="00BA75C2">
      <w:pPr>
        <w:spacing w:after="75"/>
        <w:ind w:firstLine="240"/>
        <w:jc w:val="both"/>
      </w:pPr>
      <w:bookmarkStart w:id="679" w:name="312"/>
      <w:bookmarkEnd w:id="678"/>
      <w:r>
        <w:rPr>
          <w:rFonts w:ascii="Arial" w:hAnsi="Arial"/>
          <w:color w:val="000000"/>
          <w:sz w:val="18"/>
        </w:rPr>
        <w:t>1. Особам, зазначеним у частині першій 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w:t>
      </w:r>
      <w:r>
        <w:rPr>
          <w:rFonts w:ascii="Arial" w:hAnsi="Arial"/>
          <w:color w:val="000000"/>
          <w:sz w:val="18"/>
        </w:rPr>
        <w:t>користовувати будь-яке державне чи комунальне майно або кошти в приватних інтересах.</w:t>
      </w:r>
    </w:p>
    <w:p w:rsidR="00685AA4" w:rsidRDefault="00BA75C2">
      <w:pPr>
        <w:pStyle w:val="3"/>
        <w:spacing w:after="225"/>
        <w:jc w:val="center"/>
      </w:pPr>
      <w:bookmarkStart w:id="680" w:name="313"/>
      <w:bookmarkEnd w:id="679"/>
      <w:r>
        <w:rPr>
          <w:rFonts w:ascii="Arial" w:hAnsi="Arial"/>
          <w:color w:val="000000"/>
          <w:sz w:val="26"/>
        </w:rPr>
        <w:t>Стаття 23. Обмеження щодо одержання подарунків</w:t>
      </w:r>
    </w:p>
    <w:p w:rsidR="00685AA4" w:rsidRDefault="00BA75C2">
      <w:pPr>
        <w:spacing w:after="75"/>
        <w:ind w:firstLine="240"/>
        <w:jc w:val="both"/>
      </w:pPr>
      <w:bookmarkStart w:id="681" w:name="314"/>
      <w:bookmarkEnd w:id="680"/>
      <w:r>
        <w:rPr>
          <w:rFonts w:ascii="Arial" w:hAnsi="Arial"/>
          <w:color w:val="000000"/>
          <w:sz w:val="18"/>
        </w:rPr>
        <w:t xml:space="preserve">1. Особам, зазначеним у пунктах 1, 2 частини першої статті 3 цього Закону, забороняється безпосередньо або через інших осіб </w:t>
      </w:r>
      <w:r>
        <w:rPr>
          <w:rFonts w:ascii="Arial" w:hAnsi="Arial"/>
          <w:color w:val="000000"/>
          <w:sz w:val="18"/>
        </w:rPr>
        <w:t>вимагати, просити, одержувати подарунки для себе чи близьких їм осіб від юридичних або фізичних осіб:</w:t>
      </w:r>
    </w:p>
    <w:p w:rsidR="00685AA4" w:rsidRDefault="00BA75C2">
      <w:pPr>
        <w:spacing w:after="75"/>
        <w:ind w:firstLine="240"/>
        <w:jc w:val="both"/>
      </w:pPr>
      <w:bookmarkStart w:id="682" w:name="315"/>
      <w:bookmarkEnd w:id="681"/>
      <w:r>
        <w:rPr>
          <w:rFonts w:ascii="Arial" w:hAnsi="Arial"/>
          <w:color w:val="000000"/>
          <w:sz w:val="18"/>
        </w:rPr>
        <w:t>1) у зв'язку із здійсненням такими особами діяльності, пов'язаної із виконанням функцій держави або місцевого самоврядування;</w:t>
      </w:r>
    </w:p>
    <w:p w:rsidR="00685AA4" w:rsidRDefault="00BA75C2">
      <w:pPr>
        <w:spacing w:after="75"/>
        <w:ind w:firstLine="240"/>
        <w:jc w:val="both"/>
      </w:pPr>
      <w:bookmarkStart w:id="683" w:name="316"/>
      <w:bookmarkEnd w:id="682"/>
      <w:r>
        <w:rPr>
          <w:rFonts w:ascii="Arial" w:hAnsi="Arial"/>
          <w:color w:val="000000"/>
          <w:sz w:val="18"/>
        </w:rPr>
        <w:t>2) якщо особа, яка дарує, пе</w:t>
      </w:r>
      <w:r>
        <w:rPr>
          <w:rFonts w:ascii="Arial" w:hAnsi="Arial"/>
          <w:color w:val="000000"/>
          <w:sz w:val="18"/>
        </w:rPr>
        <w:t>ребуває в підпорядкуванні такої особи.</w:t>
      </w:r>
    </w:p>
    <w:p w:rsidR="00685AA4" w:rsidRDefault="00BA75C2">
      <w:pPr>
        <w:spacing w:after="75"/>
        <w:ind w:firstLine="240"/>
        <w:jc w:val="both"/>
      </w:pPr>
      <w:bookmarkStart w:id="684" w:name="2200"/>
      <w:bookmarkEnd w:id="683"/>
      <w:r>
        <w:rPr>
          <w:rFonts w:ascii="Arial" w:hAnsi="Arial"/>
          <w:color w:val="293A55"/>
          <w:sz w:val="18"/>
        </w:rPr>
        <w:t>Особам, які за будь-який рік, починаючи з 2010 року, належали або належать до осіб, передбачених абзацом третім пункту 3 підрозділу 9</w:t>
      </w:r>
      <w:r>
        <w:rPr>
          <w:rFonts w:ascii="Arial" w:hAnsi="Arial"/>
          <w:color w:val="000000"/>
          <w:vertAlign w:val="superscript"/>
        </w:rPr>
        <w:t>4</w:t>
      </w:r>
      <w:r>
        <w:rPr>
          <w:rFonts w:ascii="Arial" w:hAnsi="Arial"/>
          <w:color w:val="293A55"/>
          <w:sz w:val="18"/>
        </w:rPr>
        <w:t xml:space="preserve"> "Особливості застосування одноразового (спеціального) добровільного декларування а</w:t>
      </w:r>
      <w:r>
        <w:rPr>
          <w:rFonts w:ascii="Arial" w:hAnsi="Arial"/>
          <w:color w:val="293A55"/>
          <w:sz w:val="18"/>
        </w:rPr>
        <w:t>ктивів фізичних осіб"</w:t>
      </w:r>
      <w:r>
        <w:rPr>
          <w:rFonts w:ascii="Arial" w:hAnsi="Arial"/>
          <w:color w:val="000000"/>
          <w:sz w:val="18"/>
        </w:rPr>
        <w:t xml:space="preserve"> </w:t>
      </w:r>
      <w:r>
        <w:rPr>
          <w:rFonts w:ascii="Arial" w:hAnsi="Arial"/>
          <w:color w:val="293A55"/>
          <w:sz w:val="18"/>
        </w:rPr>
        <w:t xml:space="preserve">розділу XX "Перехідні положення" Податкового кодексу України, забороняється безпосередньо або через інших осіб одержувати від членів сім'ї такої </w:t>
      </w:r>
      <w:r>
        <w:rPr>
          <w:rFonts w:ascii="Arial" w:hAnsi="Arial"/>
          <w:color w:val="293A55"/>
          <w:sz w:val="18"/>
        </w:rPr>
        <w:lastRenderedPageBreak/>
        <w:t>фізичної особи першого та другого ступенів споріднення, визначених</w:t>
      </w:r>
      <w:r>
        <w:rPr>
          <w:rFonts w:ascii="Arial" w:hAnsi="Arial"/>
          <w:color w:val="000000"/>
          <w:sz w:val="18"/>
        </w:rPr>
        <w:t xml:space="preserve"> </w:t>
      </w:r>
      <w:r>
        <w:rPr>
          <w:rFonts w:ascii="Arial" w:hAnsi="Arial"/>
          <w:color w:val="293A55"/>
          <w:sz w:val="18"/>
        </w:rPr>
        <w:t xml:space="preserve">підпунктом 14.1.263 </w:t>
      </w:r>
      <w:r>
        <w:rPr>
          <w:rFonts w:ascii="Arial" w:hAnsi="Arial"/>
          <w:color w:val="293A55"/>
          <w:sz w:val="18"/>
        </w:rPr>
        <w:t>пункту 14.1 статті 14 Податкового кодексу України, подарунки, які є активами, включеними до одноразової (спеціальної) добровільної декларації відповідно до підрозділу 9</w:t>
      </w:r>
      <w:r>
        <w:rPr>
          <w:rFonts w:ascii="Arial" w:hAnsi="Arial"/>
          <w:color w:val="000000"/>
          <w:vertAlign w:val="superscript"/>
        </w:rPr>
        <w:t>4</w:t>
      </w:r>
      <w:r>
        <w:rPr>
          <w:rFonts w:ascii="Arial" w:hAnsi="Arial"/>
          <w:color w:val="293A55"/>
          <w:sz w:val="18"/>
        </w:rPr>
        <w:t xml:space="preserve"> "Особливості застосування одноразового (спеціального) добровільного декларування актив</w:t>
      </w:r>
      <w:r>
        <w:rPr>
          <w:rFonts w:ascii="Arial" w:hAnsi="Arial"/>
          <w:color w:val="293A55"/>
          <w:sz w:val="18"/>
        </w:rPr>
        <w:t>ів фізичних осіб" розділу XX "Прикінцеві положення" Податкового кодексу України, протягом п'яти років з дати закінчення строку подання декларацій з одноразового (спеціального) добровільного декларування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685AA4" w:rsidRDefault="00BA75C2">
      <w:pPr>
        <w:spacing w:after="75"/>
        <w:ind w:firstLine="240"/>
        <w:jc w:val="right"/>
      </w:pPr>
      <w:bookmarkStart w:id="685" w:name="2201"/>
      <w:bookmarkEnd w:id="684"/>
      <w:r>
        <w:rPr>
          <w:rFonts w:ascii="Arial" w:hAnsi="Arial"/>
          <w:color w:val="293A55"/>
          <w:sz w:val="18"/>
        </w:rPr>
        <w:t>(частину п</w:t>
      </w:r>
      <w:r>
        <w:rPr>
          <w:rFonts w:ascii="Arial" w:hAnsi="Arial"/>
          <w:color w:val="293A55"/>
          <w:sz w:val="18"/>
        </w:rPr>
        <w:t>ершу статті 23 доповнено абзацом четвертим</w:t>
      </w:r>
      <w:r>
        <w:br/>
      </w:r>
      <w:r>
        <w:rPr>
          <w:rFonts w:ascii="Arial" w:hAnsi="Arial"/>
          <w:color w:val="293A55"/>
          <w:sz w:val="18"/>
        </w:rPr>
        <w:t xml:space="preserve"> згідно із Законом України від 15.06.2021 р. N 1539-IX)</w:t>
      </w:r>
    </w:p>
    <w:p w:rsidR="00685AA4" w:rsidRDefault="00BA75C2">
      <w:pPr>
        <w:spacing w:after="75"/>
        <w:ind w:firstLine="240"/>
        <w:jc w:val="both"/>
      </w:pPr>
      <w:bookmarkStart w:id="686" w:name="2384"/>
      <w:bookmarkEnd w:id="685"/>
      <w:r>
        <w:rPr>
          <w:rFonts w:ascii="Arial" w:hAnsi="Arial"/>
          <w:color w:val="293A55"/>
          <w:sz w:val="18"/>
        </w:rPr>
        <w:t>2. Особи, зазначені у пунктах 1, 2 частини першої статті 3 цього Закону, можуть приймати подарунки, які відповідають загальновизнаним уявленням про гостинніс</w:t>
      </w:r>
      <w:r>
        <w:rPr>
          <w:rFonts w:ascii="Arial" w:hAnsi="Arial"/>
          <w:color w:val="293A55"/>
          <w:sz w:val="18"/>
        </w:rPr>
        <w:t>ть, крім випадків, передбачених частиною першою цієї статті, якщо вартість таких подарунків одноразово не перевищує двох прожиткових мінімумів для працездатних осіб, встановлених на день прийняття подарунка, а сукупна вартість таких подарунків, отриманих в</w:t>
      </w:r>
      <w:r>
        <w:rPr>
          <w:rFonts w:ascii="Arial" w:hAnsi="Arial"/>
          <w:color w:val="293A55"/>
          <w:sz w:val="18"/>
        </w:rPr>
        <w:t>ід однієї особи (групи осіб) протягом року, не перевищує чотирьох прожиткових мінімумів для працездатних осіб, встановлених на 1 січня року, в якому прийнято подарунки.</w:t>
      </w:r>
    </w:p>
    <w:p w:rsidR="00685AA4" w:rsidRDefault="00BA75C2">
      <w:pPr>
        <w:spacing w:after="75"/>
        <w:ind w:firstLine="240"/>
        <w:jc w:val="right"/>
      </w:pPr>
      <w:bookmarkStart w:id="687" w:name="1012"/>
      <w:bookmarkEnd w:id="686"/>
      <w:r>
        <w:rPr>
          <w:rFonts w:ascii="Arial" w:hAnsi="Arial"/>
          <w:color w:val="293A55"/>
          <w:sz w:val="18"/>
        </w:rPr>
        <w:t>(абзац перший частини другої статті 23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12.02.2015 р. N 198-VIII,</w:t>
      </w:r>
      <w:r>
        <w:br/>
      </w:r>
      <w:r>
        <w:rPr>
          <w:rFonts w:ascii="Arial" w:hAnsi="Arial"/>
          <w:color w:val="293A55"/>
          <w:sz w:val="18"/>
        </w:rPr>
        <w:t>від 06.12.2016 р. N 1774-VIII,</w:t>
      </w:r>
      <w:r>
        <w:br/>
      </w:r>
      <w:r>
        <w:rPr>
          <w:rFonts w:ascii="Arial" w:hAnsi="Arial"/>
          <w:color w:val="293A55"/>
          <w:sz w:val="18"/>
        </w:rPr>
        <w:t>у редакції Закону України від 20.09.2023 р. N 3384-IX)</w:t>
      </w:r>
    </w:p>
    <w:p w:rsidR="00685AA4" w:rsidRDefault="00BA75C2">
      <w:pPr>
        <w:spacing w:after="75"/>
        <w:ind w:firstLine="240"/>
        <w:jc w:val="both"/>
      </w:pPr>
      <w:bookmarkStart w:id="688" w:name="318"/>
      <w:bookmarkEnd w:id="687"/>
      <w:r>
        <w:rPr>
          <w:rFonts w:ascii="Arial" w:hAnsi="Arial"/>
          <w:color w:val="000000"/>
          <w:sz w:val="18"/>
        </w:rPr>
        <w:t>Передбачене цією частиною обмеження щодо вартості подарунків не поширюється на подарунки, які:</w:t>
      </w:r>
    </w:p>
    <w:p w:rsidR="00685AA4" w:rsidRDefault="00BA75C2">
      <w:pPr>
        <w:spacing w:after="75"/>
        <w:ind w:firstLine="240"/>
        <w:jc w:val="both"/>
      </w:pPr>
      <w:bookmarkStart w:id="689" w:name="319"/>
      <w:bookmarkEnd w:id="688"/>
      <w:r>
        <w:rPr>
          <w:rFonts w:ascii="Arial" w:hAnsi="Arial"/>
          <w:color w:val="000000"/>
          <w:sz w:val="18"/>
        </w:rPr>
        <w:t>1) даруються близькими особами;</w:t>
      </w:r>
    </w:p>
    <w:p w:rsidR="00685AA4" w:rsidRDefault="00BA75C2">
      <w:pPr>
        <w:spacing w:after="75"/>
        <w:ind w:firstLine="240"/>
        <w:jc w:val="both"/>
      </w:pPr>
      <w:bookmarkStart w:id="690" w:name="320"/>
      <w:bookmarkEnd w:id="689"/>
      <w:r>
        <w:rPr>
          <w:rFonts w:ascii="Arial" w:hAnsi="Arial"/>
          <w:color w:val="000000"/>
          <w:sz w:val="18"/>
        </w:rPr>
        <w:t xml:space="preserve">2) </w:t>
      </w:r>
      <w:r>
        <w:rPr>
          <w:rFonts w:ascii="Arial" w:hAnsi="Arial"/>
          <w:color w:val="000000"/>
          <w:sz w:val="18"/>
        </w:rPr>
        <w:t>одержуються як загальнодоступні знижки на товари, послуги, загальнодоступні виграші, призи, премії, бонуси</w:t>
      </w:r>
      <w:r>
        <w:rPr>
          <w:rFonts w:ascii="Arial" w:hAnsi="Arial"/>
          <w:color w:val="293A55"/>
          <w:sz w:val="18"/>
        </w:rPr>
        <w:t>;</w:t>
      </w:r>
    </w:p>
    <w:p w:rsidR="00685AA4" w:rsidRDefault="00BA75C2">
      <w:pPr>
        <w:spacing w:after="75"/>
        <w:ind w:firstLine="240"/>
        <w:jc w:val="both"/>
      </w:pPr>
      <w:bookmarkStart w:id="691" w:name="2386"/>
      <w:bookmarkEnd w:id="690"/>
      <w:r>
        <w:rPr>
          <w:rFonts w:ascii="Arial" w:hAnsi="Arial"/>
          <w:color w:val="293A55"/>
          <w:sz w:val="18"/>
        </w:rPr>
        <w:t>3) одержуються як відшкодування або покриття витрат на службове відрядження, якщо таке відшкодування або покриття витрат здійснюється за рахунок кош</w:t>
      </w:r>
      <w:r>
        <w:rPr>
          <w:rFonts w:ascii="Arial" w:hAnsi="Arial"/>
          <w:color w:val="293A55"/>
          <w:sz w:val="18"/>
        </w:rPr>
        <w:t>тів державного чи місцевого бюджету, коштів міжнародних міжурядових організацій, коштів міжнародної технічної допомоги, а також коштів організатора (співорганізатора) заходу, для участі в якому особа перебуває у службовому відрядженні.</w:t>
      </w:r>
    </w:p>
    <w:p w:rsidR="00685AA4" w:rsidRDefault="00BA75C2">
      <w:pPr>
        <w:spacing w:after="75"/>
        <w:ind w:firstLine="240"/>
        <w:jc w:val="right"/>
      </w:pPr>
      <w:bookmarkStart w:id="692" w:name="2387"/>
      <w:bookmarkEnd w:id="691"/>
      <w:r>
        <w:rPr>
          <w:rFonts w:ascii="Arial" w:hAnsi="Arial"/>
          <w:color w:val="293A55"/>
          <w:sz w:val="18"/>
        </w:rPr>
        <w:t>(частину другу статт</w:t>
      </w:r>
      <w:r>
        <w:rPr>
          <w:rFonts w:ascii="Arial" w:hAnsi="Arial"/>
          <w:color w:val="293A55"/>
          <w:sz w:val="18"/>
        </w:rPr>
        <w:t>і 23 доповнено абзацом п'ятим</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693" w:name="321"/>
      <w:bookmarkEnd w:id="692"/>
      <w:r>
        <w:rPr>
          <w:rFonts w:ascii="Arial" w:hAnsi="Arial"/>
          <w:color w:val="000000"/>
          <w:sz w:val="18"/>
        </w:rPr>
        <w:t>3. Подарунки, одержані особами, зазначеними у пунктах 1, 2 частини першої статті 3 цього Закону, як подарунки державі, Автономній Республіці Крим, територіальній громаді,</w:t>
      </w:r>
      <w:r>
        <w:rPr>
          <w:rFonts w:ascii="Arial" w:hAnsi="Arial"/>
          <w:color w:val="000000"/>
          <w:sz w:val="18"/>
        </w:rPr>
        <w:t xml:space="preserve">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w:t>
      </w:r>
    </w:p>
    <w:p w:rsidR="00685AA4" w:rsidRDefault="00BA75C2">
      <w:pPr>
        <w:spacing w:after="75"/>
        <w:ind w:firstLine="240"/>
        <w:jc w:val="both"/>
      </w:pPr>
      <w:bookmarkStart w:id="694" w:name="2388"/>
      <w:bookmarkEnd w:id="693"/>
      <w:r>
        <w:rPr>
          <w:rFonts w:ascii="Arial" w:hAnsi="Arial"/>
          <w:color w:val="293A55"/>
          <w:sz w:val="18"/>
        </w:rPr>
        <w:t>4. Рішення, прийняті особо</w:t>
      </w:r>
      <w:r>
        <w:rPr>
          <w:rFonts w:ascii="Arial" w:hAnsi="Arial"/>
          <w:color w:val="293A55"/>
          <w:sz w:val="18"/>
        </w:rPr>
        <w:t>ю, зазначеною у пунктах 1, 2 частини першої статті 3 цього Закону, на користь особи, від якої вона чи її близькі особи отримали протягом останніх трьох років подарунок, вважаються такими, що прийняті в умовах реального конфлікту інтересів, і на такі рішенн</w:t>
      </w:r>
      <w:r>
        <w:rPr>
          <w:rFonts w:ascii="Arial" w:hAnsi="Arial"/>
          <w:color w:val="293A55"/>
          <w:sz w:val="18"/>
        </w:rPr>
        <w:t>я поширюються положення статті 67 цього Закону.</w:t>
      </w:r>
    </w:p>
    <w:p w:rsidR="00685AA4" w:rsidRDefault="00BA75C2">
      <w:pPr>
        <w:spacing w:after="75"/>
        <w:ind w:firstLine="240"/>
        <w:jc w:val="right"/>
      </w:pPr>
      <w:bookmarkStart w:id="695" w:name="2389"/>
      <w:bookmarkEnd w:id="694"/>
      <w:r>
        <w:rPr>
          <w:rFonts w:ascii="Arial" w:hAnsi="Arial"/>
          <w:color w:val="293A55"/>
          <w:sz w:val="18"/>
        </w:rPr>
        <w:t>(частина четверта статті 23 у редакції</w:t>
      </w:r>
      <w:r>
        <w:br/>
      </w:r>
      <w:r>
        <w:rPr>
          <w:rFonts w:ascii="Arial" w:hAnsi="Arial"/>
          <w:color w:val="293A55"/>
          <w:sz w:val="18"/>
        </w:rPr>
        <w:t xml:space="preserve"> Закону України від 20.09.2023 р. N 3384-IX)</w:t>
      </w:r>
    </w:p>
    <w:p w:rsidR="00685AA4" w:rsidRDefault="00BA75C2">
      <w:pPr>
        <w:pStyle w:val="3"/>
        <w:spacing w:after="225"/>
        <w:jc w:val="center"/>
      </w:pPr>
      <w:bookmarkStart w:id="696" w:name="323"/>
      <w:bookmarkEnd w:id="695"/>
      <w:r>
        <w:rPr>
          <w:rFonts w:ascii="Arial" w:hAnsi="Arial"/>
          <w:color w:val="000000"/>
          <w:sz w:val="26"/>
        </w:rPr>
        <w:t>Стаття 24. Запобігання одержанню неправомірної вигоди або подарунка та поводження з ними</w:t>
      </w:r>
    </w:p>
    <w:p w:rsidR="00685AA4" w:rsidRDefault="00BA75C2">
      <w:pPr>
        <w:spacing w:after="75"/>
        <w:ind w:firstLine="240"/>
        <w:jc w:val="both"/>
      </w:pPr>
      <w:bookmarkStart w:id="697" w:name="324"/>
      <w:bookmarkEnd w:id="696"/>
      <w:r>
        <w:rPr>
          <w:rFonts w:ascii="Arial" w:hAnsi="Arial"/>
          <w:color w:val="000000"/>
          <w:sz w:val="18"/>
        </w:rPr>
        <w:t>1. Особи, уповноважені на виконання</w:t>
      </w:r>
      <w:r>
        <w:rPr>
          <w:rFonts w:ascii="Arial" w:hAnsi="Arial"/>
          <w:color w:val="000000"/>
          <w:sz w:val="18"/>
        </w:rPr>
        <w:t xml:space="preserve">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685AA4" w:rsidRDefault="00BA75C2">
      <w:pPr>
        <w:spacing w:after="75"/>
        <w:ind w:firstLine="240"/>
        <w:jc w:val="both"/>
      </w:pPr>
      <w:bookmarkStart w:id="698" w:name="325"/>
      <w:bookmarkEnd w:id="697"/>
      <w:r>
        <w:rPr>
          <w:rFonts w:ascii="Arial" w:hAnsi="Arial"/>
          <w:color w:val="000000"/>
          <w:sz w:val="18"/>
        </w:rPr>
        <w:t>1) відмовитися від пропозиції;</w:t>
      </w:r>
    </w:p>
    <w:p w:rsidR="00685AA4" w:rsidRDefault="00BA75C2">
      <w:pPr>
        <w:spacing w:after="75"/>
        <w:ind w:firstLine="240"/>
        <w:jc w:val="both"/>
      </w:pPr>
      <w:bookmarkStart w:id="699" w:name="326"/>
      <w:bookmarkEnd w:id="698"/>
      <w:r>
        <w:rPr>
          <w:rFonts w:ascii="Arial" w:hAnsi="Arial"/>
          <w:color w:val="000000"/>
          <w:sz w:val="18"/>
        </w:rPr>
        <w:t>2) за</w:t>
      </w:r>
      <w:r>
        <w:rPr>
          <w:rFonts w:ascii="Arial" w:hAnsi="Arial"/>
          <w:color w:val="000000"/>
          <w:sz w:val="18"/>
        </w:rPr>
        <w:t xml:space="preserve"> можливості ідентифікувати особу, яка зробила пропозицію;</w:t>
      </w:r>
    </w:p>
    <w:p w:rsidR="00685AA4" w:rsidRDefault="00BA75C2">
      <w:pPr>
        <w:spacing w:after="75"/>
        <w:ind w:firstLine="240"/>
        <w:jc w:val="both"/>
      </w:pPr>
      <w:bookmarkStart w:id="700" w:name="327"/>
      <w:bookmarkEnd w:id="699"/>
      <w:r>
        <w:rPr>
          <w:rFonts w:ascii="Arial" w:hAnsi="Arial"/>
          <w:color w:val="000000"/>
          <w:sz w:val="18"/>
        </w:rPr>
        <w:t>3) залучити свідків, якщо це можливо, у тому числі з числа співробітників;</w:t>
      </w:r>
    </w:p>
    <w:p w:rsidR="00685AA4" w:rsidRDefault="00BA75C2">
      <w:pPr>
        <w:spacing w:after="75"/>
        <w:ind w:firstLine="240"/>
        <w:jc w:val="both"/>
      </w:pPr>
      <w:bookmarkStart w:id="701" w:name="328"/>
      <w:bookmarkEnd w:id="700"/>
      <w:r>
        <w:rPr>
          <w:rFonts w:ascii="Arial" w:hAnsi="Arial"/>
          <w:color w:val="000000"/>
          <w:sz w:val="18"/>
        </w:rPr>
        <w:t>4) письмово повідомити про пропозицію безпосереднього керівника (за наявності) або керівника відповідного органу, підприємс</w:t>
      </w:r>
      <w:r>
        <w:rPr>
          <w:rFonts w:ascii="Arial" w:hAnsi="Arial"/>
          <w:color w:val="000000"/>
          <w:sz w:val="18"/>
        </w:rPr>
        <w:t>тва, установи, організації, спеціально уповноважених суб'єктів у сфері протидії корупції.</w:t>
      </w:r>
    </w:p>
    <w:p w:rsidR="00685AA4" w:rsidRDefault="00BA75C2">
      <w:pPr>
        <w:spacing w:after="75"/>
        <w:ind w:firstLine="240"/>
        <w:jc w:val="both"/>
      </w:pPr>
      <w:bookmarkStart w:id="702" w:name="329"/>
      <w:bookmarkEnd w:id="701"/>
      <w:r>
        <w:rPr>
          <w:rFonts w:ascii="Arial" w:hAnsi="Arial"/>
          <w:color w:val="000000"/>
          <w:sz w:val="18"/>
        </w:rPr>
        <w:lastRenderedPageBreak/>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w:t>
      </w:r>
      <w:r>
        <w:rPr>
          <w:rFonts w:ascii="Arial" w:hAnsi="Arial"/>
          <w:color w:val="000000"/>
          <w:sz w:val="18"/>
        </w:rPr>
        <w:t>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w:t>
      </w:r>
      <w:r>
        <w:rPr>
          <w:rFonts w:ascii="Arial" w:hAnsi="Arial"/>
          <w:color w:val="000000"/>
          <w:sz w:val="18"/>
        </w:rPr>
        <w:t>ї.</w:t>
      </w:r>
    </w:p>
    <w:p w:rsidR="00685AA4" w:rsidRDefault="00BA75C2">
      <w:pPr>
        <w:spacing w:after="75"/>
        <w:ind w:firstLine="240"/>
        <w:jc w:val="both"/>
      </w:pPr>
      <w:bookmarkStart w:id="703" w:name="330"/>
      <w:bookmarkEnd w:id="702"/>
      <w:r>
        <w:rPr>
          <w:rFonts w:ascii="Arial" w:hAnsi="Arial"/>
          <w:color w:val="000000"/>
          <w:sz w:val="18"/>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w:t>
      </w:r>
      <w:r>
        <w:rPr>
          <w:rFonts w:ascii="Arial" w:hAnsi="Arial"/>
          <w:color w:val="000000"/>
          <w:sz w:val="18"/>
        </w:rPr>
        <w:t>рганізації.</w:t>
      </w:r>
    </w:p>
    <w:p w:rsidR="00685AA4" w:rsidRDefault="00BA75C2">
      <w:pPr>
        <w:spacing w:after="75"/>
        <w:ind w:firstLine="240"/>
        <w:jc w:val="both"/>
      </w:pPr>
      <w:bookmarkStart w:id="704" w:name="331"/>
      <w:bookmarkEnd w:id="703"/>
      <w:r>
        <w:rPr>
          <w:rFonts w:ascii="Arial" w:hAnsi="Arial"/>
          <w:color w:val="000000"/>
          <w:sz w:val="18"/>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w:t>
      </w:r>
      <w:r>
        <w:rPr>
          <w:rFonts w:ascii="Arial" w:hAnsi="Arial"/>
          <w:color w:val="000000"/>
          <w:sz w:val="18"/>
        </w:rPr>
        <w:t>оба, уповноважена на виконання обов'язків керівника відповідного органу, підприємства, установи, організації у разі його відсутності.</w:t>
      </w:r>
    </w:p>
    <w:p w:rsidR="00685AA4" w:rsidRDefault="00BA75C2">
      <w:pPr>
        <w:spacing w:after="75"/>
        <w:ind w:firstLine="240"/>
        <w:jc w:val="both"/>
      </w:pPr>
      <w:bookmarkStart w:id="705" w:name="332"/>
      <w:bookmarkEnd w:id="704"/>
      <w:r>
        <w:rPr>
          <w:rFonts w:ascii="Arial" w:hAnsi="Arial"/>
          <w:color w:val="000000"/>
          <w:sz w:val="18"/>
        </w:rPr>
        <w:t>3. Предмети неправомірної вигоди, а також одержані чи виявлені подарунки зберігаються в органі до їх передачі спеціально у</w:t>
      </w:r>
      <w:r>
        <w:rPr>
          <w:rFonts w:ascii="Arial" w:hAnsi="Arial"/>
          <w:color w:val="000000"/>
          <w:sz w:val="18"/>
        </w:rPr>
        <w:t>повноваженим суб'єктам у сфері протидії корупції.</w:t>
      </w:r>
    </w:p>
    <w:p w:rsidR="00685AA4" w:rsidRDefault="00BA75C2">
      <w:pPr>
        <w:spacing w:after="75"/>
        <w:ind w:firstLine="240"/>
        <w:jc w:val="both"/>
      </w:pPr>
      <w:bookmarkStart w:id="706" w:name="333"/>
      <w:bookmarkEnd w:id="705"/>
      <w:r>
        <w:rPr>
          <w:rFonts w:ascii="Arial" w:hAnsi="Arial"/>
          <w:color w:val="000000"/>
          <w:sz w:val="18"/>
        </w:rPr>
        <w:t>4. Положення цієї статті не поширюються на випадки одержання подарунка за наявності обставин, передбачених частиною другою статті 23 цього Закону.</w:t>
      </w:r>
    </w:p>
    <w:p w:rsidR="00685AA4" w:rsidRDefault="00BA75C2">
      <w:pPr>
        <w:spacing w:after="75"/>
        <w:ind w:firstLine="240"/>
        <w:jc w:val="both"/>
      </w:pPr>
      <w:bookmarkStart w:id="707" w:name="334"/>
      <w:bookmarkEnd w:id="706"/>
      <w:r>
        <w:rPr>
          <w:rFonts w:ascii="Arial" w:hAnsi="Arial"/>
          <w:color w:val="000000"/>
          <w:sz w:val="18"/>
        </w:rPr>
        <w:t>5. У випадку наявності в особи, зазначеної у пунктах 1, 2 ч</w:t>
      </w:r>
      <w:r>
        <w:rPr>
          <w:rFonts w:ascii="Arial" w:hAnsi="Arial"/>
          <w:color w:val="000000"/>
          <w:sz w:val="18"/>
        </w:rPr>
        <w:t xml:space="preserve">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w:t>
      </w:r>
      <w:r>
        <w:rPr>
          <w:rFonts w:ascii="Arial" w:hAnsi="Arial"/>
          <w:color w:val="293A55"/>
          <w:sz w:val="18"/>
        </w:rPr>
        <w:t>до Національного агентства, яке надає відповідне роз'яснення</w:t>
      </w:r>
      <w:r>
        <w:rPr>
          <w:rFonts w:ascii="Arial" w:hAnsi="Arial"/>
          <w:color w:val="000000"/>
          <w:sz w:val="18"/>
        </w:rPr>
        <w:t>.</w:t>
      </w:r>
    </w:p>
    <w:p w:rsidR="00685AA4" w:rsidRDefault="00BA75C2">
      <w:pPr>
        <w:spacing w:after="75"/>
        <w:ind w:firstLine="240"/>
        <w:jc w:val="right"/>
      </w:pPr>
      <w:bookmarkStart w:id="708" w:name="1541"/>
      <w:bookmarkEnd w:id="707"/>
      <w:r>
        <w:rPr>
          <w:rFonts w:ascii="Arial" w:hAnsi="Arial"/>
          <w:color w:val="293A55"/>
          <w:sz w:val="18"/>
        </w:rPr>
        <w:t>(частина п'ята статті 24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02.10.2019 р. N 140-IX)</w:t>
      </w:r>
    </w:p>
    <w:p w:rsidR="00685AA4" w:rsidRDefault="00BA75C2">
      <w:pPr>
        <w:pStyle w:val="3"/>
        <w:spacing w:after="225"/>
        <w:jc w:val="center"/>
      </w:pPr>
      <w:bookmarkStart w:id="709" w:name="335"/>
      <w:bookmarkEnd w:id="708"/>
      <w:r>
        <w:rPr>
          <w:rFonts w:ascii="Arial" w:hAnsi="Arial"/>
          <w:color w:val="000000"/>
          <w:sz w:val="26"/>
        </w:rPr>
        <w:t>Стаття 25. Обмеження щодо сумісництва та суміщення з іншими видами діяльності</w:t>
      </w:r>
    </w:p>
    <w:p w:rsidR="00685AA4" w:rsidRDefault="00BA75C2">
      <w:pPr>
        <w:spacing w:after="75"/>
        <w:ind w:firstLine="240"/>
        <w:jc w:val="both"/>
      </w:pPr>
      <w:bookmarkStart w:id="710" w:name="336"/>
      <w:bookmarkEnd w:id="709"/>
      <w:r>
        <w:rPr>
          <w:rFonts w:ascii="Arial" w:hAnsi="Arial"/>
          <w:color w:val="000000"/>
          <w:sz w:val="18"/>
        </w:rPr>
        <w:t>1. Особам, зазначеним у пункті 1 частини першої статті 3 цього Закону, забороняється:</w:t>
      </w:r>
    </w:p>
    <w:p w:rsidR="00685AA4" w:rsidRDefault="00BA75C2">
      <w:pPr>
        <w:spacing w:after="75"/>
        <w:ind w:firstLine="240"/>
        <w:jc w:val="both"/>
      </w:pPr>
      <w:bookmarkStart w:id="711" w:name="337"/>
      <w:bookmarkEnd w:id="710"/>
      <w:r>
        <w:rPr>
          <w:rFonts w:ascii="Arial" w:hAnsi="Arial"/>
          <w:color w:val="000000"/>
          <w:sz w:val="18"/>
        </w:rPr>
        <w:t xml:space="preserve">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w:t>
      </w:r>
      <w:r>
        <w:rPr>
          <w:rFonts w:ascii="Arial" w:hAnsi="Arial"/>
          <w:color w:val="293A55"/>
          <w:sz w:val="18"/>
        </w:rPr>
        <w:t>Конституцією</w:t>
      </w:r>
      <w:r>
        <w:rPr>
          <w:rFonts w:ascii="Arial" w:hAnsi="Arial"/>
          <w:color w:val="000000"/>
          <w:sz w:val="18"/>
        </w:rPr>
        <w:t xml:space="preserve"> або законами України;</w:t>
      </w:r>
    </w:p>
    <w:p w:rsidR="00685AA4" w:rsidRDefault="00BA75C2">
      <w:pPr>
        <w:spacing w:after="75"/>
        <w:ind w:firstLine="240"/>
        <w:jc w:val="both"/>
      </w:pPr>
      <w:bookmarkStart w:id="712" w:name="338"/>
      <w:bookmarkEnd w:id="711"/>
      <w:r>
        <w:rPr>
          <w:rFonts w:ascii="Arial" w:hAnsi="Arial"/>
          <w:color w:val="000000"/>
          <w:sz w:val="18"/>
        </w:rPr>
        <w:t xml:space="preserve">2) </w:t>
      </w:r>
      <w:r>
        <w:rPr>
          <w:rFonts w:ascii="Arial" w:hAnsi="Arial"/>
          <w:color w:val="293A55"/>
          <w:sz w:val="18"/>
        </w:rPr>
        <w:t>входити д</w:t>
      </w:r>
      <w:r>
        <w:rPr>
          <w:rFonts w:ascii="Arial" w:hAnsi="Arial"/>
          <w:color w:val="293A55"/>
          <w:sz w:val="18"/>
        </w:rPr>
        <w:t>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w:t>
      </w:r>
      <w:r>
        <w:rPr>
          <w:rFonts w:ascii="Arial" w:hAnsi="Arial"/>
          <w:color w:val="293A55"/>
          <w:sz w:val="18"/>
        </w:rPr>
        <w:t>ріальній громаді, та представляють інтереси держави чи територіальної громади в раді (спостережній раді)), якщо інше не передбачено</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або законами України, крім випадку, передбаченого абзацом першим частини другої цієї статті.</w:t>
      </w:r>
    </w:p>
    <w:p w:rsidR="00685AA4" w:rsidRDefault="00BA75C2">
      <w:pPr>
        <w:spacing w:after="75"/>
        <w:ind w:firstLine="240"/>
        <w:jc w:val="right"/>
      </w:pPr>
      <w:bookmarkStart w:id="713" w:name="2129"/>
      <w:bookmarkEnd w:id="712"/>
      <w:r>
        <w:rPr>
          <w:rFonts w:ascii="Arial" w:hAnsi="Arial"/>
          <w:color w:val="293A55"/>
          <w:sz w:val="18"/>
        </w:rPr>
        <w:t>(пункт 2 частини п</w:t>
      </w:r>
      <w:r>
        <w:rPr>
          <w:rFonts w:ascii="Arial" w:hAnsi="Arial"/>
          <w:color w:val="293A55"/>
          <w:sz w:val="18"/>
        </w:rPr>
        <w:t>ершої 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 27.07.2022 р. N 2465-IX)</w:t>
      </w:r>
    </w:p>
    <w:p w:rsidR="00685AA4" w:rsidRDefault="00BA75C2">
      <w:pPr>
        <w:spacing w:after="75"/>
        <w:ind w:firstLine="240"/>
        <w:jc w:val="both"/>
      </w:pPr>
      <w:bookmarkStart w:id="714" w:name="2130"/>
      <w:bookmarkEnd w:id="713"/>
      <w:r>
        <w:rPr>
          <w:rFonts w:ascii="Arial" w:hAnsi="Arial"/>
          <w:color w:val="293A55"/>
          <w:sz w:val="18"/>
        </w:rPr>
        <w:t>2.</w:t>
      </w:r>
      <w:r>
        <w:rPr>
          <w:rFonts w:ascii="Arial" w:hAnsi="Arial"/>
          <w:color w:val="000000"/>
          <w:sz w:val="18"/>
        </w:rPr>
        <w:t xml:space="preserve"> </w:t>
      </w:r>
      <w:r>
        <w:rPr>
          <w:rFonts w:ascii="Arial" w:hAnsi="Arial"/>
          <w:color w:val="293A55"/>
          <w:sz w:val="18"/>
        </w:rPr>
        <w:t>Особа, призначена (обрана) на посаду, зазначену в пункті 1 частини першої статті 3 цього Закону, зобов'язана не пізніше 15 робочи</w:t>
      </w:r>
      <w:r>
        <w:rPr>
          <w:rFonts w:ascii="Arial" w:hAnsi="Arial"/>
          <w:color w:val="293A55"/>
          <w:sz w:val="18"/>
        </w:rPr>
        <w:t>х днів з дня призначення (обрання) на посаду здійснити дії, спрямовані на припинення підприємницької діяльності та припинення її повноважень у складі правління, інших виконавчих чи контрольних органів, наглядової ради підприємства або організації, що має н</w:t>
      </w:r>
      <w:r>
        <w:rPr>
          <w:rFonts w:ascii="Arial" w:hAnsi="Arial"/>
          <w:color w:val="293A55"/>
          <w:sz w:val="18"/>
        </w:rPr>
        <w:t>а меті одержання прибутку (крім випадків, якщо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якщо інше не</w:t>
      </w:r>
      <w:r>
        <w:rPr>
          <w:rFonts w:ascii="Arial" w:hAnsi="Arial"/>
          <w:color w:val="293A55"/>
          <w:sz w:val="18"/>
        </w:rPr>
        <w:t xml:space="preserve"> передбачено</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або законами України.</w:t>
      </w:r>
    </w:p>
    <w:p w:rsidR="00685AA4" w:rsidRDefault="00BA75C2">
      <w:pPr>
        <w:spacing w:after="75"/>
        <w:ind w:firstLine="240"/>
        <w:jc w:val="right"/>
      </w:pPr>
      <w:bookmarkStart w:id="715" w:name="2354"/>
      <w:bookmarkEnd w:id="714"/>
      <w:r>
        <w:rPr>
          <w:rFonts w:ascii="Arial" w:hAnsi="Arial"/>
          <w:color w:val="293A55"/>
          <w:sz w:val="18"/>
        </w:rPr>
        <w:t>(абзац перший частини другої статті 25 із змінами,</w:t>
      </w:r>
      <w:r>
        <w:br/>
      </w:r>
      <w:r>
        <w:rPr>
          <w:rFonts w:ascii="Arial" w:hAnsi="Arial"/>
          <w:color w:val="293A55"/>
          <w:sz w:val="18"/>
        </w:rPr>
        <w:t xml:space="preserve"> внесеними згідно із Законом України від 27.07.2022 р. N 2465-IX)</w:t>
      </w:r>
    </w:p>
    <w:p w:rsidR="00685AA4" w:rsidRDefault="00BA75C2">
      <w:pPr>
        <w:spacing w:after="75"/>
        <w:ind w:firstLine="240"/>
        <w:jc w:val="both"/>
      </w:pPr>
      <w:bookmarkStart w:id="716" w:name="2131"/>
      <w:bookmarkEnd w:id="715"/>
      <w:r>
        <w:rPr>
          <w:rFonts w:ascii="Arial" w:hAnsi="Arial"/>
          <w:color w:val="293A55"/>
          <w:sz w:val="18"/>
        </w:rPr>
        <w:t xml:space="preserve">У строк, визначений абзацом першим цієї частини, особі, призначеній (обраній) на посаду, </w:t>
      </w:r>
      <w:r>
        <w:rPr>
          <w:rFonts w:ascii="Arial" w:hAnsi="Arial"/>
          <w:color w:val="293A55"/>
          <w:sz w:val="18"/>
        </w:rPr>
        <w:t>зазначену в пункті 1 частини першої статті 3 цього Закону, забороняється здійснювати підприємницьку діяльність, брати участь у діяльності та прийнятті рішень відповідними органами з дня призначення (обрання) на посаду та отримувати будь-які доходи (винагор</w:t>
      </w:r>
      <w:r>
        <w:rPr>
          <w:rFonts w:ascii="Arial" w:hAnsi="Arial"/>
          <w:color w:val="293A55"/>
          <w:sz w:val="18"/>
        </w:rPr>
        <w:t>оду тощо) у зв'язку із здійсненням підприємницької діяльності або перебуванням у таких органах.</w:t>
      </w:r>
    </w:p>
    <w:p w:rsidR="00685AA4" w:rsidRDefault="00BA75C2">
      <w:pPr>
        <w:spacing w:after="75"/>
        <w:ind w:firstLine="240"/>
        <w:jc w:val="right"/>
      </w:pPr>
      <w:bookmarkStart w:id="717" w:name="2132"/>
      <w:bookmarkEnd w:id="716"/>
      <w:r>
        <w:rPr>
          <w:rFonts w:ascii="Arial" w:hAnsi="Arial"/>
          <w:color w:val="293A55"/>
          <w:sz w:val="18"/>
        </w:rPr>
        <w:lastRenderedPageBreak/>
        <w:t>(статтю 25 доповнено новою частиною другою</w:t>
      </w:r>
      <w:r>
        <w:br/>
      </w:r>
      <w:r>
        <w:rPr>
          <w:rFonts w:ascii="Arial" w:hAnsi="Arial"/>
          <w:color w:val="293A55"/>
          <w:sz w:val="18"/>
        </w:rPr>
        <w:t xml:space="preserve"> згідно із Законом України від 29.04.2021 р. N 1443-IX,</w:t>
      </w:r>
      <w:r>
        <w:br/>
      </w:r>
      <w:r>
        <w:rPr>
          <w:rFonts w:ascii="Arial" w:hAnsi="Arial"/>
          <w:color w:val="293A55"/>
          <w:sz w:val="18"/>
        </w:rPr>
        <w:t>у зв'язку з цим частину другу вважати частиною третьою)</w:t>
      </w:r>
    </w:p>
    <w:p w:rsidR="00685AA4" w:rsidRDefault="00BA75C2">
      <w:pPr>
        <w:spacing w:after="75"/>
        <w:ind w:firstLine="240"/>
        <w:jc w:val="both"/>
      </w:pPr>
      <w:bookmarkStart w:id="718" w:name="339"/>
      <w:bookmarkEnd w:id="717"/>
      <w:r>
        <w:rPr>
          <w:rFonts w:ascii="Arial" w:hAnsi="Arial"/>
          <w:color w:val="293A55"/>
          <w:sz w:val="18"/>
        </w:rPr>
        <w:t>3.</w:t>
      </w:r>
      <w:r>
        <w:rPr>
          <w:rFonts w:ascii="Arial" w:hAnsi="Arial"/>
          <w:color w:val="000000"/>
          <w:sz w:val="18"/>
        </w:rPr>
        <w:t xml:space="preserve"> </w:t>
      </w:r>
      <w:r>
        <w:rPr>
          <w:rFonts w:ascii="Arial" w:hAnsi="Arial"/>
          <w:color w:val="293A55"/>
          <w:sz w:val="18"/>
        </w:rPr>
        <w:t>Об</w:t>
      </w:r>
      <w:r>
        <w:rPr>
          <w:rFonts w:ascii="Arial" w:hAnsi="Arial"/>
          <w:color w:val="293A55"/>
          <w:sz w:val="18"/>
        </w:rPr>
        <w:t>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w:t>
      </w:r>
      <w:r>
        <w:rPr>
          <w:rFonts w:ascii="Arial" w:hAnsi="Arial"/>
          <w:color w:val="293A55"/>
          <w:sz w:val="18"/>
        </w:rPr>
        <w:t>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w:t>
      </w:r>
      <w:r>
        <w:rPr>
          <w:rFonts w:ascii="Arial" w:hAnsi="Arial"/>
          <w:color w:val="293A55"/>
          <w:sz w:val="18"/>
        </w:rPr>
        <w:t xml:space="preserve"> Верховній Раді України, працівників патронатних служб у державних органах, осіб, зазначених у підпункті "к" пункту 1 частини першої статті 3 цього Закону (крім осіб, зазначених в інших підпунктах пункту 1 частини першої статті 3 цього Закону).</w:t>
      </w:r>
      <w:r>
        <w:rPr>
          <w:rFonts w:ascii="Arial" w:hAnsi="Arial"/>
          <w:color w:val="000000"/>
          <w:sz w:val="18"/>
        </w:rPr>
        <w:t xml:space="preserve"> </w:t>
      </w:r>
      <w:r>
        <w:rPr>
          <w:rFonts w:ascii="Arial" w:hAnsi="Arial"/>
          <w:color w:val="293A55"/>
          <w:sz w:val="18"/>
        </w:rPr>
        <w:t xml:space="preserve">Обмеження, </w:t>
      </w:r>
      <w:r>
        <w:rPr>
          <w:rFonts w:ascii="Arial" w:hAnsi="Arial"/>
          <w:color w:val="293A55"/>
          <w:sz w:val="18"/>
        </w:rPr>
        <w:t>передбачені пунктом 1 частини першої цієї статті, не поширюються на осіб молодшого начальницького складу служби цивільного захисту, які проходять службу в аварійно-рятувальних формуваннях та пожежно-рятувальних підрозділах у змінному режимі (за умови відсу</w:t>
      </w:r>
      <w:r>
        <w:rPr>
          <w:rFonts w:ascii="Arial" w:hAnsi="Arial"/>
          <w:color w:val="293A55"/>
          <w:sz w:val="18"/>
        </w:rPr>
        <w:t>тності у таких осіб повноважень із здійснення заходів державного нагляду (контролю), реєстрації декларацій відповідності матеріально-технічної бази суб'єктів господарювання вимогам законодавства з питань пожежної безпеки, ліцензування), науково-педагогічни</w:t>
      </w:r>
      <w:r>
        <w:rPr>
          <w:rFonts w:ascii="Arial" w:hAnsi="Arial"/>
          <w:color w:val="293A55"/>
          <w:sz w:val="18"/>
        </w:rPr>
        <w:t xml:space="preserve">х, наукових працівників та здобувачів вищої освіти, зокрема військових навчальних закладів (закладів вищої освіти із специфічними умовами навчання, військових навчальних підрозділів закладів вищої освіти), залучених Національним агентством із забезпечення </w:t>
      </w:r>
      <w:r>
        <w:rPr>
          <w:rFonts w:ascii="Arial" w:hAnsi="Arial"/>
          <w:color w:val="293A55"/>
          <w:sz w:val="18"/>
        </w:rPr>
        <w:t>якості вищої освіти на оплатній основі до проведення акредитації.</w:t>
      </w:r>
    </w:p>
    <w:p w:rsidR="00685AA4" w:rsidRDefault="00BA75C2">
      <w:pPr>
        <w:spacing w:after="75"/>
        <w:ind w:firstLine="240"/>
        <w:jc w:val="right"/>
      </w:pPr>
      <w:bookmarkStart w:id="719" w:name="1159"/>
      <w:bookmarkEnd w:id="718"/>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03.12.2019 р. N 319-IX,</w:t>
      </w:r>
      <w:r>
        <w:br/>
      </w:r>
      <w:r>
        <w:rPr>
          <w:rFonts w:ascii="Arial" w:hAnsi="Arial"/>
          <w:color w:val="293A55"/>
          <w:sz w:val="18"/>
        </w:rPr>
        <w:t>від 16.07.2020 р. N 805-IX,</w:t>
      </w:r>
      <w:r>
        <w:br/>
      </w:r>
      <w:r>
        <w:rPr>
          <w:rFonts w:ascii="Arial" w:hAnsi="Arial"/>
          <w:color w:val="293A55"/>
          <w:sz w:val="18"/>
        </w:rPr>
        <w:t>від 17.11.2021 р. N 1893-IX,</w:t>
      </w:r>
      <w:r>
        <w:br/>
      </w:r>
      <w:r>
        <w:rPr>
          <w:rFonts w:ascii="Arial" w:hAnsi="Arial"/>
          <w:color w:val="293A55"/>
          <w:sz w:val="18"/>
        </w:rPr>
        <w:t>від 06.10.2022 р. N 2653-IX,</w:t>
      </w:r>
      <w:r>
        <w:br/>
      </w:r>
      <w:r>
        <w:rPr>
          <w:rFonts w:ascii="Arial" w:hAnsi="Arial"/>
          <w:color w:val="293A55"/>
          <w:sz w:val="18"/>
        </w:rPr>
        <w:t>від 02.05.2023 р. N 3062-IX)</w:t>
      </w:r>
    </w:p>
    <w:p w:rsidR="00685AA4" w:rsidRDefault="00BA75C2">
      <w:pPr>
        <w:pStyle w:val="3"/>
        <w:spacing w:after="225"/>
        <w:jc w:val="center"/>
      </w:pPr>
      <w:bookmarkStart w:id="720" w:name="340"/>
      <w:bookmarkEnd w:id="719"/>
      <w:r>
        <w:rPr>
          <w:rFonts w:ascii="Arial" w:hAnsi="Arial"/>
          <w:color w:val="000000"/>
          <w:sz w:val="26"/>
        </w:rPr>
        <w:t>Стаття 26. Обмеження після припинення діяльності, пов'язаної з виконанням функцій держави, місцевого самоврядування</w:t>
      </w:r>
    </w:p>
    <w:p w:rsidR="00685AA4" w:rsidRDefault="00BA75C2">
      <w:pPr>
        <w:spacing w:after="75"/>
        <w:ind w:firstLine="240"/>
        <w:jc w:val="both"/>
      </w:pPr>
      <w:bookmarkStart w:id="721" w:name="341"/>
      <w:bookmarkEnd w:id="720"/>
      <w:r>
        <w:rPr>
          <w:rFonts w:ascii="Arial" w:hAnsi="Arial"/>
          <w:color w:val="000000"/>
          <w:sz w:val="18"/>
        </w:rPr>
        <w:t>1. Особам, уповноваженим на виконання функцій держави або місцевого самоврядуванн</w:t>
      </w:r>
      <w:r>
        <w:rPr>
          <w:rFonts w:ascii="Arial" w:hAnsi="Arial"/>
          <w:color w:val="000000"/>
          <w:sz w:val="18"/>
        </w:rPr>
        <w:t>я, зазначеним у пункті 1 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забороняється:</w:t>
      </w:r>
    </w:p>
    <w:p w:rsidR="00685AA4" w:rsidRDefault="00BA75C2">
      <w:pPr>
        <w:spacing w:after="75"/>
        <w:ind w:firstLine="240"/>
        <w:jc w:val="both"/>
      </w:pPr>
      <w:bookmarkStart w:id="722" w:name="342"/>
      <w:bookmarkEnd w:id="721"/>
      <w:r>
        <w:rPr>
          <w:rFonts w:ascii="Arial" w:hAnsi="Arial"/>
          <w:color w:val="000000"/>
          <w:sz w:val="18"/>
        </w:rPr>
        <w:t>1) протягом року з дня припинення відповідної діяльност</w:t>
      </w:r>
      <w:r>
        <w:rPr>
          <w:rFonts w:ascii="Arial" w:hAnsi="Arial"/>
          <w:color w:val="000000"/>
          <w:sz w:val="18"/>
        </w:rPr>
        <w:t>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w:t>
      </w:r>
      <w:r>
        <w:rPr>
          <w:rFonts w:ascii="Arial" w:hAnsi="Arial"/>
          <w:color w:val="000000"/>
          <w:sz w:val="18"/>
        </w:rPr>
        <w:t>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685AA4" w:rsidRDefault="00BA75C2">
      <w:pPr>
        <w:spacing w:after="75"/>
        <w:ind w:firstLine="240"/>
        <w:jc w:val="both"/>
      </w:pPr>
      <w:bookmarkStart w:id="723" w:name="343"/>
      <w:bookmarkEnd w:id="722"/>
      <w:r>
        <w:rPr>
          <w:rFonts w:ascii="Arial" w:hAnsi="Arial"/>
          <w:color w:val="000000"/>
          <w:sz w:val="18"/>
        </w:rPr>
        <w:t xml:space="preserve">2) розголошувати або використовувати в </w:t>
      </w:r>
      <w:r>
        <w:rPr>
          <w:rFonts w:ascii="Arial" w:hAnsi="Arial"/>
          <w:color w:val="000000"/>
          <w:sz w:val="18"/>
        </w:rPr>
        <w:t>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685AA4" w:rsidRDefault="00BA75C2">
      <w:pPr>
        <w:spacing w:after="75"/>
        <w:ind w:firstLine="240"/>
        <w:jc w:val="both"/>
      </w:pPr>
      <w:bookmarkStart w:id="724" w:name="344"/>
      <w:bookmarkEnd w:id="723"/>
      <w:r>
        <w:rPr>
          <w:rFonts w:ascii="Arial" w:hAnsi="Arial"/>
          <w:color w:val="000000"/>
          <w:sz w:val="18"/>
        </w:rPr>
        <w:t>3) протягом року з дня припинення відповідної діяльності представляти інтереси будь-якої особи у справах (у то</w:t>
      </w:r>
      <w:r>
        <w:rPr>
          <w:rFonts w:ascii="Arial" w:hAnsi="Arial"/>
          <w:color w:val="000000"/>
          <w:sz w:val="18"/>
        </w:rPr>
        <w:t>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685AA4" w:rsidRDefault="00BA75C2">
      <w:pPr>
        <w:spacing w:after="75"/>
        <w:ind w:firstLine="240"/>
        <w:jc w:val="both"/>
      </w:pPr>
      <w:bookmarkStart w:id="725" w:name="345"/>
      <w:bookmarkEnd w:id="724"/>
      <w:r>
        <w:rPr>
          <w:rFonts w:ascii="Arial" w:hAnsi="Arial"/>
          <w:color w:val="000000"/>
          <w:sz w:val="18"/>
        </w:rPr>
        <w:t>2. Порушення встановленого пунктом 1 частини першої цієї статті обмежен</w:t>
      </w:r>
      <w:r>
        <w:rPr>
          <w:rFonts w:ascii="Arial" w:hAnsi="Arial"/>
          <w:color w:val="000000"/>
          <w:sz w:val="18"/>
        </w:rPr>
        <w:t>ня щодо укладення трудового договору (контракту) є підставою для припинення відповідного договору.</w:t>
      </w:r>
    </w:p>
    <w:p w:rsidR="00685AA4" w:rsidRDefault="00BA75C2">
      <w:pPr>
        <w:spacing w:after="75"/>
        <w:ind w:firstLine="240"/>
        <w:jc w:val="both"/>
      </w:pPr>
      <w:bookmarkStart w:id="726" w:name="346"/>
      <w:bookmarkEnd w:id="725"/>
      <w:r>
        <w:rPr>
          <w:rFonts w:ascii="Arial" w:hAnsi="Arial"/>
          <w:color w:val="000000"/>
          <w:sz w:val="18"/>
        </w:rP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685AA4" w:rsidRDefault="00BA75C2">
      <w:pPr>
        <w:spacing w:after="75"/>
        <w:ind w:firstLine="240"/>
        <w:jc w:val="both"/>
      </w:pPr>
      <w:bookmarkStart w:id="727" w:name="347"/>
      <w:bookmarkEnd w:id="726"/>
      <w:r>
        <w:rPr>
          <w:rFonts w:ascii="Arial" w:hAnsi="Arial"/>
          <w:color w:val="000000"/>
          <w:sz w:val="18"/>
        </w:rPr>
        <w:t xml:space="preserve">У разі </w:t>
      </w:r>
      <w:r>
        <w:rPr>
          <w:rFonts w:ascii="Arial" w:hAnsi="Arial"/>
          <w:color w:val="000000"/>
          <w:sz w:val="18"/>
        </w:rPr>
        <w:t>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685AA4" w:rsidRDefault="00BA75C2">
      <w:pPr>
        <w:spacing w:after="75"/>
        <w:ind w:firstLine="240"/>
        <w:jc w:val="both"/>
      </w:pPr>
      <w:bookmarkStart w:id="728" w:name="2214"/>
      <w:bookmarkEnd w:id="727"/>
      <w:r>
        <w:rPr>
          <w:rFonts w:ascii="Arial" w:hAnsi="Arial"/>
          <w:color w:val="293A55"/>
          <w:sz w:val="18"/>
        </w:rPr>
        <w:t>3. Обмеження, встановлені цією статтею, поширюються на членів Ради Націонал</w:t>
      </w:r>
      <w:r>
        <w:rPr>
          <w:rFonts w:ascii="Arial" w:hAnsi="Arial"/>
          <w:color w:val="293A55"/>
          <w:sz w:val="18"/>
        </w:rPr>
        <w:t>ьного банку України.</w:t>
      </w:r>
    </w:p>
    <w:p w:rsidR="00685AA4" w:rsidRDefault="00BA75C2">
      <w:pPr>
        <w:spacing w:after="75"/>
        <w:ind w:firstLine="240"/>
        <w:jc w:val="right"/>
      </w:pPr>
      <w:bookmarkStart w:id="729" w:name="2215"/>
      <w:bookmarkEnd w:id="728"/>
      <w:r>
        <w:rPr>
          <w:rFonts w:ascii="Arial" w:hAnsi="Arial"/>
          <w:color w:val="293A55"/>
          <w:sz w:val="18"/>
        </w:rPr>
        <w:t>(статтю 26 доповнено частиною третьою</w:t>
      </w:r>
      <w:r>
        <w:br/>
      </w:r>
      <w:r>
        <w:rPr>
          <w:rFonts w:ascii="Arial" w:hAnsi="Arial"/>
          <w:color w:val="293A55"/>
          <w:sz w:val="18"/>
        </w:rPr>
        <w:t xml:space="preserve"> згідно із Законом України від 19.10.2021 р. N 1811-IX)</w:t>
      </w:r>
    </w:p>
    <w:p w:rsidR="00685AA4" w:rsidRDefault="00BA75C2">
      <w:pPr>
        <w:pStyle w:val="3"/>
        <w:spacing w:after="225"/>
        <w:jc w:val="center"/>
      </w:pPr>
      <w:bookmarkStart w:id="730" w:name="348"/>
      <w:bookmarkEnd w:id="729"/>
      <w:r>
        <w:rPr>
          <w:rFonts w:ascii="Arial" w:hAnsi="Arial"/>
          <w:color w:val="000000"/>
          <w:sz w:val="26"/>
        </w:rPr>
        <w:lastRenderedPageBreak/>
        <w:t>Стаття 27. Обмеження спільної роботи близьких осіб</w:t>
      </w:r>
    </w:p>
    <w:p w:rsidR="00685AA4" w:rsidRDefault="00BA75C2">
      <w:pPr>
        <w:spacing w:after="75"/>
        <w:ind w:firstLine="240"/>
        <w:jc w:val="both"/>
      </w:pPr>
      <w:bookmarkStart w:id="731" w:name="349"/>
      <w:bookmarkEnd w:id="730"/>
      <w:r>
        <w:rPr>
          <w:rFonts w:ascii="Arial" w:hAnsi="Arial"/>
          <w:color w:val="000000"/>
          <w:sz w:val="18"/>
        </w:rPr>
        <w:t xml:space="preserve">1. Особи, зазначені у </w:t>
      </w:r>
      <w:r>
        <w:rPr>
          <w:rFonts w:ascii="Arial" w:hAnsi="Arial"/>
          <w:color w:val="293A55"/>
          <w:sz w:val="18"/>
        </w:rPr>
        <w:t>пункті 1</w:t>
      </w:r>
      <w:r>
        <w:rPr>
          <w:rFonts w:ascii="Arial" w:hAnsi="Arial"/>
          <w:color w:val="000000"/>
          <w:sz w:val="18"/>
        </w:rPr>
        <w:t xml:space="preserve"> частини першої статті 3 цього Закону, не можуть мати у прям</w:t>
      </w:r>
      <w:r>
        <w:rPr>
          <w:rFonts w:ascii="Arial" w:hAnsi="Arial"/>
          <w:color w:val="000000"/>
          <w:sz w:val="18"/>
        </w:rPr>
        <w:t>ому підпорядкуванні близьких їм осіб або бути прямо підпорядкованими у зв'язку з виконанням повноважень близьким їм особам.</w:t>
      </w:r>
    </w:p>
    <w:p w:rsidR="00685AA4" w:rsidRDefault="00BA75C2">
      <w:pPr>
        <w:spacing w:after="75"/>
        <w:ind w:firstLine="240"/>
        <w:jc w:val="right"/>
      </w:pPr>
      <w:bookmarkStart w:id="732" w:name="1798"/>
      <w:bookmarkEnd w:id="731"/>
      <w:r>
        <w:rPr>
          <w:rFonts w:ascii="Arial" w:hAnsi="Arial"/>
          <w:color w:val="293A55"/>
          <w:sz w:val="18"/>
        </w:rPr>
        <w:t>(абзац перший частини першої статті 27 із змінами,</w:t>
      </w:r>
      <w:r>
        <w:br/>
      </w:r>
      <w:r>
        <w:rPr>
          <w:rFonts w:ascii="Arial" w:hAnsi="Arial"/>
          <w:color w:val="293A55"/>
          <w:sz w:val="18"/>
        </w:rPr>
        <w:t xml:space="preserve"> внесеними згідно із Законом України від 04.03.2020 р. N 524-IX)</w:t>
      </w:r>
    </w:p>
    <w:p w:rsidR="00685AA4" w:rsidRDefault="00BA75C2">
      <w:pPr>
        <w:spacing w:after="75"/>
        <w:ind w:firstLine="240"/>
        <w:jc w:val="both"/>
      </w:pPr>
      <w:bookmarkStart w:id="733" w:name="350"/>
      <w:bookmarkEnd w:id="732"/>
      <w:r>
        <w:rPr>
          <w:rFonts w:ascii="Arial" w:hAnsi="Arial"/>
          <w:color w:val="000000"/>
          <w:sz w:val="18"/>
        </w:rPr>
        <w:t>Особи, які прете</w:t>
      </w:r>
      <w:r>
        <w:rPr>
          <w:rFonts w:ascii="Arial" w:hAnsi="Arial"/>
          <w:color w:val="000000"/>
          <w:sz w:val="18"/>
        </w:rPr>
        <w:t xml:space="preserve">ндують на зайняття посад, зазначених у </w:t>
      </w:r>
      <w:r>
        <w:rPr>
          <w:rFonts w:ascii="Arial" w:hAnsi="Arial"/>
          <w:color w:val="293A55"/>
          <w:sz w:val="18"/>
        </w:rPr>
        <w:t>пункті 1</w:t>
      </w:r>
      <w:r>
        <w:rPr>
          <w:rFonts w:ascii="Arial" w:hAnsi="Arial"/>
          <w:color w:val="000000"/>
          <w:sz w:val="18"/>
        </w:rPr>
        <w:t xml:space="preserve">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685AA4" w:rsidRDefault="00BA75C2">
      <w:pPr>
        <w:spacing w:after="75"/>
        <w:ind w:firstLine="240"/>
        <w:jc w:val="right"/>
      </w:pPr>
      <w:bookmarkStart w:id="734" w:name="1799"/>
      <w:bookmarkEnd w:id="733"/>
      <w:r>
        <w:rPr>
          <w:rFonts w:ascii="Arial" w:hAnsi="Arial"/>
          <w:color w:val="293A55"/>
          <w:sz w:val="18"/>
        </w:rPr>
        <w:t>(абзац другий частини першої статті 27 із зм</w:t>
      </w:r>
      <w:r>
        <w:rPr>
          <w:rFonts w:ascii="Arial" w:hAnsi="Arial"/>
          <w:color w:val="293A55"/>
          <w:sz w:val="18"/>
        </w:rPr>
        <w:t>інами,</w:t>
      </w:r>
      <w:r>
        <w:br/>
      </w:r>
      <w:r>
        <w:rPr>
          <w:rFonts w:ascii="Arial" w:hAnsi="Arial"/>
          <w:color w:val="293A55"/>
          <w:sz w:val="18"/>
        </w:rPr>
        <w:t xml:space="preserve"> внесеними згідно із Законом України від 04.03.2020 р. N 524-IX)</w:t>
      </w:r>
    </w:p>
    <w:p w:rsidR="00685AA4" w:rsidRDefault="00BA75C2">
      <w:pPr>
        <w:spacing w:after="75"/>
        <w:ind w:firstLine="240"/>
        <w:jc w:val="both"/>
      </w:pPr>
      <w:bookmarkStart w:id="735" w:name="351"/>
      <w:bookmarkEnd w:id="734"/>
      <w:r>
        <w:rPr>
          <w:rFonts w:ascii="Arial" w:hAnsi="Arial"/>
          <w:color w:val="000000"/>
          <w:sz w:val="18"/>
        </w:rPr>
        <w:t>Положення абзаців першого та другого цієї частини не поширюються на:</w:t>
      </w:r>
    </w:p>
    <w:p w:rsidR="00685AA4" w:rsidRDefault="00BA75C2">
      <w:pPr>
        <w:spacing w:after="75"/>
        <w:ind w:firstLine="240"/>
        <w:jc w:val="both"/>
      </w:pPr>
      <w:bookmarkStart w:id="736" w:name="352"/>
      <w:bookmarkEnd w:id="735"/>
      <w:r>
        <w:rPr>
          <w:rFonts w:ascii="Arial" w:hAnsi="Arial"/>
          <w:color w:val="000000"/>
          <w:sz w:val="18"/>
        </w:rPr>
        <w:t>1) народних засідателів і присяжних;</w:t>
      </w:r>
    </w:p>
    <w:p w:rsidR="00685AA4" w:rsidRDefault="00BA75C2">
      <w:pPr>
        <w:spacing w:after="75"/>
        <w:ind w:firstLine="240"/>
        <w:jc w:val="both"/>
      </w:pPr>
      <w:bookmarkStart w:id="737" w:name="353"/>
      <w:bookmarkEnd w:id="736"/>
      <w:r>
        <w:rPr>
          <w:rFonts w:ascii="Arial" w:hAnsi="Arial"/>
          <w:color w:val="000000"/>
          <w:sz w:val="18"/>
        </w:rPr>
        <w:t>2) близьких осіб, які прямо підпорядковані один одному у зв'язку з набуттям од</w:t>
      </w:r>
      <w:r>
        <w:rPr>
          <w:rFonts w:ascii="Arial" w:hAnsi="Arial"/>
          <w:color w:val="000000"/>
          <w:sz w:val="18"/>
        </w:rPr>
        <w:t>ним з них статусу виборної особи</w:t>
      </w:r>
      <w:r>
        <w:rPr>
          <w:rFonts w:ascii="Arial" w:hAnsi="Arial"/>
          <w:color w:val="293A55"/>
          <w:sz w:val="18"/>
        </w:rPr>
        <w:t xml:space="preserve">, крім випадків прийняття близької особи на роботу помічником-консультантом народного депутата України, помічником-консультантом депутата Верховної Ради Автономної Республіки Крим, помічником-консультантом депутата місцевої </w:t>
      </w:r>
      <w:r>
        <w:rPr>
          <w:rFonts w:ascii="Arial" w:hAnsi="Arial"/>
          <w:color w:val="293A55"/>
          <w:sz w:val="18"/>
        </w:rPr>
        <w:t>ради</w:t>
      </w:r>
      <w:r>
        <w:rPr>
          <w:rFonts w:ascii="Arial" w:hAnsi="Arial"/>
          <w:color w:val="000000"/>
          <w:sz w:val="18"/>
        </w:rPr>
        <w:t>;</w:t>
      </w:r>
    </w:p>
    <w:p w:rsidR="00685AA4" w:rsidRDefault="00BA75C2">
      <w:pPr>
        <w:spacing w:after="75"/>
        <w:ind w:firstLine="240"/>
        <w:jc w:val="right"/>
      </w:pPr>
      <w:bookmarkStart w:id="738" w:name="2223"/>
      <w:bookmarkEnd w:id="737"/>
      <w:r>
        <w:rPr>
          <w:rFonts w:ascii="Arial" w:hAnsi="Arial"/>
          <w:color w:val="293A55"/>
          <w:sz w:val="18"/>
        </w:rPr>
        <w:t>(абзац п'ятий частини першої статті 27 із змінами,</w:t>
      </w:r>
      <w:r>
        <w:br/>
      </w:r>
      <w:r>
        <w:rPr>
          <w:rFonts w:ascii="Arial" w:hAnsi="Arial"/>
          <w:color w:val="293A55"/>
          <w:sz w:val="18"/>
        </w:rPr>
        <w:t xml:space="preserve"> внесеними згідно із Законом України від 17.09.2020 р. N 918-IX)</w:t>
      </w:r>
    </w:p>
    <w:p w:rsidR="00685AA4" w:rsidRDefault="00BA75C2">
      <w:pPr>
        <w:spacing w:after="75"/>
        <w:ind w:firstLine="240"/>
        <w:jc w:val="both"/>
      </w:pPr>
      <w:bookmarkStart w:id="739" w:name="354"/>
      <w:bookmarkEnd w:id="738"/>
      <w:r>
        <w:rPr>
          <w:rFonts w:ascii="Arial" w:hAnsi="Arial"/>
          <w:color w:val="000000"/>
          <w:sz w:val="18"/>
        </w:rPr>
        <w:t>3) осіб, які працюють у сільських населених пунктах (крім тих, що є районними центрами), а також гірських населених пунктах.</w:t>
      </w:r>
    </w:p>
    <w:p w:rsidR="00685AA4" w:rsidRDefault="00BA75C2">
      <w:pPr>
        <w:spacing w:after="75"/>
        <w:ind w:firstLine="240"/>
        <w:jc w:val="both"/>
      </w:pPr>
      <w:bookmarkStart w:id="740" w:name="355"/>
      <w:bookmarkEnd w:id="739"/>
      <w:r>
        <w:rPr>
          <w:rFonts w:ascii="Arial" w:hAnsi="Arial"/>
          <w:color w:val="000000"/>
          <w:sz w:val="18"/>
        </w:rPr>
        <w:t>2. У разі</w:t>
      </w:r>
      <w:r>
        <w:rPr>
          <w:rFonts w:ascii="Arial" w:hAnsi="Arial"/>
          <w:color w:val="000000"/>
          <w:sz w:val="18"/>
        </w:rPr>
        <w:t xml:space="preserve">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685AA4" w:rsidRDefault="00BA75C2">
      <w:pPr>
        <w:spacing w:after="75"/>
        <w:ind w:firstLine="240"/>
        <w:jc w:val="both"/>
      </w:pPr>
      <w:bookmarkStart w:id="741" w:name="356"/>
      <w:bookmarkEnd w:id="740"/>
      <w:r>
        <w:rPr>
          <w:rFonts w:ascii="Arial" w:hAnsi="Arial"/>
          <w:color w:val="000000"/>
          <w:sz w:val="18"/>
        </w:rPr>
        <w:t xml:space="preserve">Якщо в зазначений строк ці обставини добровільно не усунуто, відповідні особи </w:t>
      </w:r>
      <w:r>
        <w:rPr>
          <w:rFonts w:ascii="Arial" w:hAnsi="Arial"/>
          <w:color w:val="000000"/>
          <w:sz w:val="18"/>
        </w:rPr>
        <w:t>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685AA4" w:rsidRDefault="00BA75C2">
      <w:pPr>
        <w:spacing w:after="75"/>
        <w:ind w:firstLine="240"/>
        <w:jc w:val="both"/>
      </w:pPr>
      <w:bookmarkStart w:id="742" w:name="357"/>
      <w:bookmarkEnd w:id="741"/>
      <w:r>
        <w:rPr>
          <w:rFonts w:ascii="Arial" w:hAnsi="Arial"/>
          <w:color w:val="000000"/>
          <w:sz w:val="18"/>
        </w:rPr>
        <w:t xml:space="preserve">У разі неможливості такого переведення особа, яка перебуває у підпорядкуванні, підлягає </w:t>
      </w:r>
      <w:r>
        <w:rPr>
          <w:rFonts w:ascii="Arial" w:hAnsi="Arial"/>
          <w:color w:val="000000"/>
          <w:sz w:val="18"/>
        </w:rPr>
        <w:t>звільненню із займаної посади.</w:t>
      </w:r>
    </w:p>
    <w:p w:rsidR="00685AA4" w:rsidRDefault="00BA75C2">
      <w:pPr>
        <w:pStyle w:val="3"/>
        <w:spacing w:after="225"/>
        <w:jc w:val="center"/>
      </w:pPr>
      <w:bookmarkStart w:id="743" w:name="358"/>
      <w:bookmarkEnd w:id="742"/>
      <w:r>
        <w:rPr>
          <w:rFonts w:ascii="Arial" w:hAnsi="Arial"/>
          <w:color w:val="000000"/>
          <w:sz w:val="26"/>
        </w:rPr>
        <w:t>Розділ V</w:t>
      </w:r>
      <w:r>
        <w:br/>
      </w:r>
      <w:r>
        <w:rPr>
          <w:rFonts w:ascii="Arial" w:hAnsi="Arial"/>
          <w:color w:val="000000"/>
          <w:sz w:val="26"/>
        </w:rPr>
        <w:t>ЗАПОБІГАННЯ ТА ВРЕГУЛЮВАННЯ КОНФЛІКТУ ІНТЕРЕСІВ</w:t>
      </w:r>
    </w:p>
    <w:p w:rsidR="00685AA4" w:rsidRDefault="00BA75C2">
      <w:pPr>
        <w:pStyle w:val="3"/>
        <w:spacing w:after="225"/>
        <w:jc w:val="center"/>
      </w:pPr>
      <w:bookmarkStart w:id="744" w:name="359"/>
      <w:bookmarkEnd w:id="743"/>
      <w:r>
        <w:rPr>
          <w:rFonts w:ascii="Arial" w:hAnsi="Arial"/>
          <w:color w:val="000000"/>
          <w:sz w:val="26"/>
        </w:rPr>
        <w:t>Стаття 28. Запобігання та врегулювання конфлікту інтересів</w:t>
      </w:r>
    </w:p>
    <w:p w:rsidR="00685AA4" w:rsidRDefault="00BA75C2">
      <w:pPr>
        <w:spacing w:after="75"/>
        <w:ind w:firstLine="240"/>
        <w:jc w:val="both"/>
      </w:pPr>
      <w:bookmarkStart w:id="745" w:name="360"/>
      <w:bookmarkEnd w:id="744"/>
      <w:r>
        <w:rPr>
          <w:rFonts w:ascii="Arial" w:hAnsi="Arial"/>
          <w:color w:val="000000"/>
          <w:sz w:val="18"/>
        </w:rPr>
        <w:t>1. Особи, зазначені у пунктах 1, 2 частини першої статті 3 цього Закону, зобов'язані:</w:t>
      </w:r>
    </w:p>
    <w:p w:rsidR="00685AA4" w:rsidRDefault="00BA75C2">
      <w:pPr>
        <w:spacing w:after="75"/>
        <w:ind w:firstLine="240"/>
        <w:jc w:val="both"/>
      </w:pPr>
      <w:bookmarkStart w:id="746" w:name="361"/>
      <w:bookmarkEnd w:id="745"/>
      <w:r>
        <w:rPr>
          <w:rFonts w:ascii="Arial" w:hAnsi="Arial"/>
          <w:color w:val="000000"/>
          <w:sz w:val="18"/>
        </w:rPr>
        <w:t>1) вживати заходів щодо</w:t>
      </w:r>
      <w:r>
        <w:rPr>
          <w:rFonts w:ascii="Arial" w:hAnsi="Arial"/>
          <w:color w:val="000000"/>
          <w:sz w:val="18"/>
        </w:rPr>
        <w:t xml:space="preserve"> недопущення виникнення реального, потенційного конфлікту інтересів;</w:t>
      </w:r>
    </w:p>
    <w:p w:rsidR="00685AA4" w:rsidRDefault="00BA75C2">
      <w:pPr>
        <w:spacing w:after="75"/>
        <w:ind w:firstLine="240"/>
        <w:jc w:val="both"/>
      </w:pPr>
      <w:bookmarkStart w:id="747" w:name="362"/>
      <w:bookmarkEnd w:id="746"/>
      <w:r>
        <w:rPr>
          <w:rFonts w:ascii="Arial" w:hAnsi="Arial"/>
          <w:color w:val="000000"/>
          <w:sz w:val="18"/>
        </w:rPr>
        <w:t>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w:t>
      </w:r>
      <w:r>
        <w:rPr>
          <w:rFonts w:ascii="Arial" w:hAnsi="Arial"/>
          <w:color w:val="000000"/>
          <w:sz w:val="18"/>
        </w:rPr>
        <w:t>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w:t>
      </w:r>
      <w:r>
        <w:rPr>
          <w:rFonts w:ascii="Arial" w:hAnsi="Arial"/>
          <w:color w:val="000000"/>
          <w:sz w:val="18"/>
        </w:rPr>
        <w:t xml:space="preserve"> якому виник конфлікт інтересів, відповідно;</w:t>
      </w:r>
    </w:p>
    <w:p w:rsidR="00685AA4" w:rsidRDefault="00BA75C2">
      <w:pPr>
        <w:spacing w:after="75"/>
        <w:ind w:firstLine="240"/>
        <w:jc w:val="both"/>
      </w:pPr>
      <w:bookmarkStart w:id="748" w:name="363"/>
      <w:bookmarkEnd w:id="747"/>
      <w:r>
        <w:rPr>
          <w:rFonts w:ascii="Arial" w:hAnsi="Arial"/>
          <w:color w:val="000000"/>
          <w:sz w:val="18"/>
        </w:rPr>
        <w:t>3) не вчиняти дій та не приймати рішень в умовах реального конфлікту інтересів;</w:t>
      </w:r>
    </w:p>
    <w:p w:rsidR="00685AA4" w:rsidRDefault="00BA75C2">
      <w:pPr>
        <w:spacing w:after="75"/>
        <w:ind w:firstLine="240"/>
        <w:jc w:val="both"/>
      </w:pPr>
      <w:bookmarkStart w:id="749" w:name="364"/>
      <w:bookmarkEnd w:id="748"/>
      <w:r>
        <w:rPr>
          <w:rFonts w:ascii="Arial" w:hAnsi="Arial"/>
          <w:color w:val="000000"/>
          <w:sz w:val="18"/>
        </w:rPr>
        <w:t>4) вжити заходів щодо врегулювання реального чи потенційного конфлікту інтересів.</w:t>
      </w:r>
    </w:p>
    <w:p w:rsidR="00685AA4" w:rsidRDefault="00BA75C2">
      <w:pPr>
        <w:spacing w:after="75"/>
        <w:ind w:firstLine="240"/>
        <w:jc w:val="both"/>
      </w:pPr>
      <w:bookmarkStart w:id="750" w:name="365"/>
      <w:bookmarkEnd w:id="749"/>
      <w:r>
        <w:rPr>
          <w:rFonts w:ascii="Arial" w:hAnsi="Arial"/>
          <w:color w:val="000000"/>
          <w:sz w:val="18"/>
        </w:rPr>
        <w:t>2. Особи, уповноважені на виконання функцій держа</w:t>
      </w:r>
      <w:r>
        <w:rPr>
          <w:rFonts w:ascii="Arial" w:hAnsi="Arial"/>
          <w:color w:val="000000"/>
          <w:sz w:val="18"/>
        </w:rPr>
        <w:t>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685AA4" w:rsidRDefault="00BA75C2">
      <w:pPr>
        <w:spacing w:after="75"/>
        <w:ind w:firstLine="240"/>
        <w:jc w:val="both"/>
      </w:pPr>
      <w:bookmarkStart w:id="751" w:name="366"/>
      <w:bookmarkEnd w:id="750"/>
      <w:r>
        <w:rPr>
          <w:rFonts w:ascii="Arial" w:hAnsi="Arial"/>
          <w:color w:val="000000"/>
          <w:sz w:val="18"/>
        </w:rPr>
        <w:t>3. Безпо</w:t>
      </w:r>
      <w:r>
        <w:rPr>
          <w:rFonts w:ascii="Arial" w:hAnsi="Arial"/>
          <w:color w:val="000000"/>
          <w:sz w:val="18"/>
        </w:rPr>
        <w:t>середній керівник особи або керівник органу, до повноважень якого належить звільнення / 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w:t>
      </w:r>
      <w:r>
        <w:rPr>
          <w:rFonts w:ascii="Arial" w:hAnsi="Arial"/>
          <w:color w:val="000000"/>
          <w:sz w:val="18"/>
        </w:rPr>
        <w:t>ів приймає рішення щодо врегулювання конфлікту інтересів, про що повідомляє відповідну особу.</w:t>
      </w:r>
    </w:p>
    <w:p w:rsidR="00685AA4" w:rsidRDefault="00BA75C2">
      <w:pPr>
        <w:spacing w:after="75"/>
        <w:ind w:firstLine="240"/>
        <w:jc w:val="both"/>
      </w:pPr>
      <w:bookmarkStart w:id="752" w:name="367"/>
      <w:bookmarkEnd w:id="751"/>
      <w:r>
        <w:rPr>
          <w:rFonts w:ascii="Arial" w:hAnsi="Arial"/>
          <w:color w:val="000000"/>
          <w:sz w:val="18"/>
        </w:rPr>
        <w:lastRenderedPageBreak/>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w:t>
      </w:r>
      <w:r>
        <w:rPr>
          <w:rFonts w:ascii="Arial" w:hAnsi="Arial"/>
          <w:color w:val="000000"/>
          <w:sz w:val="18"/>
        </w:rPr>
        <w:t>нює такій особі порядок її дій щодо врегулювання конфлікту інтересів.</w:t>
      </w:r>
    </w:p>
    <w:p w:rsidR="00685AA4" w:rsidRDefault="00BA75C2">
      <w:pPr>
        <w:spacing w:after="75"/>
        <w:ind w:firstLine="240"/>
        <w:jc w:val="both"/>
      </w:pPr>
      <w:bookmarkStart w:id="753" w:name="368"/>
      <w:bookmarkEnd w:id="752"/>
      <w:r>
        <w:rPr>
          <w:rFonts w:ascii="Arial" w:hAnsi="Arial"/>
          <w:color w:val="000000"/>
          <w:sz w:val="18"/>
        </w:rPr>
        <w:t>4. Безпосередній керівник або керівник органу, до повноважень якого належить звільнення / ініціювання звільнення з посади, якому стало відомо про конфлікт інтересів підлеглої йому особи,</w:t>
      </w:r>
      <w:r>
        <w:rPr>
          <w:rFonts w:ascii="Arial" w:hAnsi="Arial"/>
          <w:color w:val="000000"/>
          <w:sz w:val="18"/>
        </w:rPr>
        <w:t xml:space="preserve"> зобов'язаний вжити передбачені цим Законом заходи для запобігання та врегулювання конфлікту інтересів такої особи.</w:t>
      </w:r>
    </w:p>
    <w:p w:rsidR="00685AA4" w:rsidRDefault="00BA75C2">
      <w:pPr>
        <w:spacing w:after="75"/>
        <w:ind w:firstLine="240"/>
        <w:jc w:val="both"/>
      </w:pPr>
      <w:bookmarkStart w:id="754" w:name="369"/>
      <w:bookmarkEnd w:id="753"/>
      <w:r>
        <w:rPr>
          <w:rFonts w:ascii="Arial" w:hAnsi="Arial"/>
          <w:color w:val="000000"/>
          <w:sz w:val="18"/>
        </w:rPr>
        <w:t xml:space="preserve">5. У разі існування в особи сумнівів щодо наявності в неї конфлікту інтересів вона </w:t>
      </w:r>
      <w:r>
        <w:rPr>
          <w:rFonts w:ascii="Arial" w:hAnsi="Arial"/>
          <w:color w:val="293A55"/>
          <w:sz w:val="18"/>
        </w:rPr>
        <w:t>має право звернутися за роз'ясненням до Національного аге</w:t>
      </w:r>
      <w:r>
        <w:rPr>
          <w:rFonts w:ascii="Arial" w:hAnsi="Arial"/>
          <w:color w:val="293A55"/>
          <w:sz w:val="18"/>
        </w:rPr>
        <w:t>нтства</w:t>
      </w:r>
      <w:r>
        <w:rPr>
          <w:rFonts w:ascii="Arial" w:hAnsi="Arial"/>
          <w:color w:val="000000"/>
          <w:sz w:val="18"/>
        </w:rPr>
        <w:t>.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rsidR="00685AA4" w:rsidRDefault="00BA75C2">
      <w:pPr>
        <w:spacing w:after="75"/>
        <w:ind w:firstLine="240"/>
        <w:jc w:val="right"/>
      </w:pPr>
      <w:bookmarkStart w:id="755" w:name="1542"/>
      <w:bookmarkEnd w:id="754"/>
      <w:r>
        <w:rPr>
          <w:rFonts w:ascii="Arial" w:hAnsi="Arial"/>
          <w:color w:val="293A55"/>
          <w:sz w:val="18"/>
        </w:rPr>
        <w:t>(частина п'ята статті 28 із змінами, внесеними</w:t>
      </w:r>
      <w:r>
        <w:br/>
      </w:r>
      <w:r>
        <w:rPr>
          <w:rFonts w:ascii="Arial" w:hAnsi="Arial"/>
          <w:color w:val="293A55"/>
          <w:sz w:val="18"/>
        </w:rPr>
        <w:t xml:space="preserve"> згідно із Законом України від 02.10.2019 р. N 140-IX</w:t>
      </w:r>
      <w:r>
        <w:rPr>
          <w:rFonts w:ascii="Arial" w:hAnsi="Arial"/>
          <w:color w:val="293A55"/>
          <w:sz w:val="18"/>
        </w:rPr>
        <w:t>)</w:t>
      </w:r>
    </w:p>
    <w:p w:rsidR="00685AA4" w:rsidRDefault="00BA75C2">
      <w:pPr>
        <w:spacing w:after="75"/>
        <w:ind w:firstLine="240"/>
        <w:jc w:val="both"/>
      </w:pPr>
      <w:bookmarkStart w:id="756" w:name="370"/>
      <w:bookmarkEnd w:id="755"/>
      <w:r>
        <w:rPr>
          <w:rFonts w:ascii="Arial" w:hAnsi="Arial"/>
          <w:color w:val="000000"/>
          <w:sz w:val="18"/>
        </w:rP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685AA4" w:rsidRDefault="00BA75C2">
      <w:pPr>
        <w:spacing w:after="75"/>
        <w:ind w:firstLine="240"/>
        <w:jc w:val="both"/>
      </w:pPr>
      <w:bookmarkStart w:id="757" w:name="371"/>
      <w:bookmarkEnd w:id="756"/>
      <w:r>
        <w:rPr>
          <w:rFonts w:ascii="Arial" w:hAnsi="Arial"/>
          <w:color w:val="000000"/>
          <w:sz w:val="18"/>
        </w:rPr>
        <w:t xml:space="preserve">7. Закони та інші нормативно-правові акти, </w:t>
      </w:r>
      <w:r>
        <w:rPr>
          <w:rFonts w:ascii="Arial" w:hAnsi="Arial"/>
          <w:color w:val="000000"/>
          <w:sz w:val="18"/>
        </w:rPr>
        <w:t>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w:t>
      </w:r>
      <w:r>
        <w:rPr>
          <w:rFonts w:ascii="Arial" w:hAnsi="Arial"/>
          <w:color w:val="000000"/>
          <w:sz w:val="18"/>
        </w:rPr>
        <w:t>ого самоврядування, мають передбачати порядок та шляхи врегулювання конфлікту інтересів службових осіб, діяльність яких вони регулюють.</w:t>
      </w:r>
    </w:p>
    <w:p w:rsidR="00685AA4" w:rsidRDefault="00BA75C2">
      <w:pPr>
        <w:pStyle w:val="3"/>
        <w:spacing w:after="225"/>
        <w:jc w:val="center"/>
      </w:pPr>
      <w:bookmarkStart w:id="758" w:name="372"/>
      <w:bookmarkEnd w:id="757"/>
      <w:r>
        <w:rPr>
          <w:rFonts w:ascii="Arial" w:hAnsi="Arial"/>
          <w:color w:val="000000"/>
          <w:sz w:val="26"/>
        </w:rPr>
        <w:t>Стаття 29. Заходи зовнішнього та самостійного врегулювання конфлікту інтересів</w:t>
      </w:r>
    </w:p>
    <w:p w:rsidR="00685AA4" w:rsidRDefault="00BA75C2">
      <w:pPr>
        <w:spacing w:after="75"/>
        <w:ind w:firstLine="240"/>
        <w:jc w:val="both"/>
      </w:pPr>
      <w:bookmarkStart w:id="759" w:name="373"/>
      <w:bookmarkEnd w:id="758"/>
      <w:r>
        <w:rPr>
          <w:rFonts w:ascii="Arial" w:hAnsi="Arial"/>
          <w:color w:val="000000"/>
          <w:sz w:val="18"/>
        </w:rPr>
        <w:t xml:space="preserve">1. Зовнішнє врегулювання конфлікту </w:t>
      </w:r>
      <w:r>
        <w:rPr>
          <w:rFonts w:ascii="Arial" w:hAnsi="Arial"/>
          <w:color w:val="000000"/>
          <w:sz w:val="18"/>
        </w:rPr>
        <w:t>інтересів здійснюється шляхом:</w:t>
      </w:r>
    </w:p>
    <w:p w:rsidR="00685AA4" w:rsidRDefault="00BA75C2">
      <w:pPr>
        <w:spacing w:after="75"/>
        <w:ind w:firstLine="240"/>
        <w:jc w:val="both"/>
      </w:pPr>
      <w:bookmarkStart w:id="760" w:name="374"/>
      <w:bookmarkEnd w:id="759"/>
      <w:r>
        <w:rPr>
          <w:rFonts w:ascii="Arial" w:hAnsi="Arial"/>
          <w:color w:val="000000"/>
          <w:sz w:val="18"/>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685AA4" w:rsidRDefault="00BA75C2">
      <w:pPr>
        <w:spacing w:after="75"/>
        <w:ind w:firstLine="240"/>
        <w:jc w:val="both"/>
      </w:pPr>
      <w:bookmarkStart w:id="761" w:name="375"/>
      <w:bookmarkEnd w:id="760"/>
      <w:r>
        <w:rPr>
          <w:rFonts w:ascii="Arial" w:hAnsi="Arial"/>
          <w:color w:val="000000"/>
          <w:sz w:val="18"/>
        </w:rPr>
        <w:t>2) застосування зовнішнього контролю за виконанням особою відповідно</w:t>
      </w:r>
      <w:r>
        <w:rPr>
          <w:rFonts w:ascii="Arial" w:hAnsi="Arial"/>
          <w:color w:val="000000"/>
          <w:sz w:val="18"/>
        </w:rPr>
        <w:t>го завдання, вчиненням нею певних дій чи прийняття рішень;</w:t>
      </w:r>
    </w:p>
    <w:p w:rsidR="00685AA4" w:rsidRDefault="00BA75C2">
      <w:pPr>
        <w:spacing w:after="75"/>
        <w:ind w:firstLine="240"/>
        <w:jc w:val="both"/>
      </w:pPr>
      <w:bookmarkStart w:id="762" w:name="376"/>
      <w:bookmarkEnd w:id="761"/>
      <w:r>
        <w:rPr>
          <w:rFonts w:ascii="Arial" w:hAnsi="Arial"/>
          <w:color w:val="000000"/>
          <w:sz w:val="18"/>
        </w:rPr>
        <w:t>3) обмеження доступу особи до певної інформації;</w:t>
      </w:r>
    </w:p>
    <w:p w:rsidR="00685AA4" w:rsidRDefault="00BA75C2">
      <w:pPr>
        <w:spacing w:after="75"/>
        <w:ind w:firstLine="240"/>
        <w:jc w:val="both"/>
      </w:pPr>
      <w:bookmarkStart w:id="763" w:name="377"/>
      <w:bookmarkEnd w:id="762"/>
      <w:r>
        <w:rPr>
          <w:rFonts w:ascii="Arial" w:hAnsi="Arial"/>
          <w:color w:val="000000"/>
          <w:sz w:val="18"/>
        </w:rPr>
        <w:t>4) перегляду обсягу службових повноважень особи;</w:t>
      </w:r>
    </w:p>
    <w:p w:rsidR="00685AA4" w:rsidRDefault="00BA75C2">
      <w:pPr>
        <w:spacing w:after="75"/>
        <w:ind w:firstLine="240"/>
        <w:jc w:val="both"/>
      </w:pPr>
      <w:bookmarkStart w:id="764" w:name="378"/>
      <w:bookmarkEnd w:id="763"/>
      <w:r>
        <w:rPr>
          <w:rFonts w:ascii="Arial" w:hAnsi="Arial"/>
          <w:color w:val="000000"/>
          <w:sz w:val="18"/>
        </w:rPr>
        <w:t>5) переведення особи на іншу посаду;</w:t>
      </w:r>
    </w:p>
    <w:p w:rsidR="00685AA4" w:rsidRDefault="00BA75C2">
      <w:pPr>
        <w:spacing w:after="75"/>
        <w:ind w:firstLine="240"/>
        <w:jc w:val="both"/>
      </w:pPr>
      <w:bookmarkStart w:id="765" w:name="379"/>
      <w:bookmarkEnd w:id="764"/>
      <w:r>
        <w:rPr>
          <w:rFonts w:ascii="Arial" w:hAnsi="Arial"/>
          <w:color w:val="000000"/>
          <w:sz w:val="18"/>
        </w:rPr>
        <w:t>6) звільнення особи.</w:t>
      </w:r>
    </w:p>
    <w:p w:rsidR="00685AA4" w:rsidRDefault="00BA75C2">
      <w:pPr>
        <w:spacing w:after="75"/>
        <w:ind w:firstLine="240"/>
        <w:jc w:val="both"/>
      </w:pPr>
      <w:bookmarkStart w:id="766" w:name="380"/>
      <w:bookmarkEnd w:id="765"/>
      <w:r>
        <w:rPr>
          <w:rFonts w:ascii="Arial" w:hAnsi="Arial"/>
          <w:color w:val="000000"/>
          <w:sz w:val="18"/>
        </w:rPr>
        <w:t>2. Особи, зазначені у пунктах 1, 2 частин</w:t>
      </w:r>
      <w:r>
        <w:rPr>
          <w:rFonts w:ascii="Arial" w:hAnsi="Arial"/>
          <w:color w:val="000000"/>
          <w:sz w:val="18"/>
        </w:rPr>
        <w:t>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w:t>
      </w:r>
      <w:r>
        <w:rPr>
          <w:rFonts w:ascii="Arial" w:hAnsi="Arial"/>
          <w:color w:val="000000"/>
          <w:sz w:val="18"/>
        </w:rPr>
        <w:t>рівнику або керівнику органу, до повноважень якого належить звільнення / ініціювання звільнення з посади.</w:t>
      </w:r>
    </w:p>
    <w:p w:rsidR="00685AA4" w:rsidRDefault="00BA75C2">
      <w:pPr>
        <w:spacing w:after="75"/>
        <w:ind w:firstLine="240"/>
        <w:jc w:val="both"/>
      </w:pPr>
      <w:bookmarkStart w:id="767" w:name="381"/>
      <w:bookmarkEnd w:id="766"/>
      <w:r>
        <w:rPr>
          <w:rFonts w:ascii="Arial" w:hAnsi="Arial"/>
          <w:color w:val="000000"/>
          <w:sz w:val="18"/>
        </w:rPr>
        <w:t>Позбавлення приватного інтересу має виключати будь-яку можливість його приховування.</w:t>
      </w:r>
    </w:p>
    <w:p w:rsidR="00685AA4" w:rsidRDefault="00BA75C2">
      <w:pPr>
        <w:pStyle w:val="3"/>
        <w:spacing w:after="225"/>
        <w:jc w:val="center"/>
      </w:pPr>
      <w:bookmarkStart w:id="768" w:name="382"/>
      <w:bookmarkEnd w:id="767"/>
      <w:r>
        <w:rPr>
          <w:rFonts w:ascii="Arial" w:hAnsi="Arial"/>
          <w:color w:val="000000"/>
          <w:sz w:val="26"/>
        </w:rPr>
        <w:t xml:space="preserve">Стаття 30. Усунення від виконання завдання, вчинення дій, </w:t>
      </w:r>
      <w:r>
        <w:rPr>
          <w:rFonts w:ascii="Arial" w:hAnsi="Arial"/>
          <w:color w:val="000000"/>
          <w:sz w:val="26"/>
        </w:rPr>
        <w:t>прийняття рішення чи участі в його прийнятті</w:t>
      </w:r>
    </w:p>
    <w:p w:rsidR="00685AA4" w:rsidRDefault="00BA75C2">
      <w:pPr>
        <w:spacing w:after="75"/>
        <w:ind w:firstLine="240"/>
        <w:jc w:val="both"/>
      </w:pPr>
      <w:bookmarkStart w:id="769" w:name="383"/>
      <w:bookmarkEnd w:id="768"/>
      <w:r>
        <w:rPr>
          <w:rFonts w:ascii="Arial" w:hAnsi="Arial"/>
          <w:color w:val="000000"/>
          <w:sz w:val="18"/>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w:t>
      </w:r>
      <w:r>
        <w:rPr>
          <w:rFonts w:ascii="Arial" w:hAnsi="Arial"/>
          <w:color w:val="000000"/>
          <w:sz w:val="18"/>
        </w:rPr>
        <w:t>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w:t>
      </w:r>
      <w:r>
        <w:rPr>
          <w:rFonts w:ascii="Arial" w:hAnsi="Arial"/>
          <w:color w:val="000000"/>
          <w:sz w:val="18"/>
        </w:rPr>
        <w:t>шення або вчинення відповідних дій інших працівників відповідного органу, підприємства, установи, організації.</w:t>
      </w:r>
    </w:p>
    <w:p w:rsidR="00685AA4" w:rsidRDefault="00BA75C2">
      <w:pPr>
        <w:spacing w:after="75"/>
        <w:ind w:firstLine="240"/>
        <w:jc w:val="both"/>
      </w:pPr>
      <w:bookmarkStart w:id="770" w:name="384"/>
      <w:bookmarkEnd w:id="769"/>
      <w:r>
        <w:rPr>
          <w:rFonts w:ascii="Arial" w:hAnsi="Arial"/>
          <w:color w:val="000000"/>
          <w:sz w:val="18"/>
        </w:rPr>
        <w:t>2. Усунення особи, уповноваженої на виконання функцій держави або місцевого самоврядування, прирівняної до неї особи від виконання завдання, вчин</w:t>
      </w:r>
      <w:r>
        <w:rPr>
          <w:rFonts w:ascii="Arial" w:hAnsi="Arial"/>
          <w:color w:val="000000"/>
          <w:sz w:val="18"/>
        </w:rPr>
        <w:t xml:space="preserve">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w:t>
      </w:r>
      <w:r>
        <w:rPr>
          <w:rFonts w:ascii="Arial" w:hAnsi="Arial"/>
          <w:color w:val="000000"/>
          <w:sz w:val="18"/>
        </w:rPr>
        <w:lastRenderedPageBreak/>
        <w:t>організ</w:t>
      </w:r>
      <w:r>
        <w:rPr>
          <w:rFonts w:ascii="Arial" w:hAnsi="Arial"/>
          <w:color w:val="000000"/>
          <w:sz w:val="18"/>
        </w:rPr>
        <w:t>ації здійснюється за рішенням керівника органу або відповідного структурного підрозділу, в якому працює особа.</w:t>
      </w:r>
    </w:p>
    <w:p w:rsidR="00685AA4" w:rsidRDefault="00BA75C2">
      <w:pPr>
        <w:pStyle w:val="3"/>
        <w:spacing w:after="225"/>
        <w:jc w:val="center"/>
      </w:pPr>
      <w:bookmarkStart w:id="771" w:name="385"/>
      <w:bookmarkEnd w:id="770"/>
      <w:r>
        <w:rPr>
          <w:rFonts w:ascii="Arial" w:hAnsi="Arial"/>
          <w:color w:val="000000"/>
          <w:sz w:val="26"/>
        </w:rPr>
        <w:t>Стаття 31. Обмеження доступу до інформації</w:t>
      </w:r>
    </w:p>
    <w:p w:rsidR="00685AA4" w:rsidRDefault="00BA75C2">
      <w:pPr>
        <w:spacing w:after="75"/>
        <w:ind w:firstLine="240"/>
        <w:jc w:val="both"/>
      </w:pPr>
      <w:bookmarkStart w:id="772" w:name="386"/>
      <w:bookmarkEnd w:id="771"/>
      <w:r>
        <w:rPr>
          <w:rFonts w:ascii="Arial" w:hAnsi="Arial"/>
          <w:color w:val="000000"/>
          <w:sz w:val="18"/>
        </w:rPr>
        <w:t>1. Обмеження доступу особи, уповноваженої на виконання функцій держави або місцевого самоврядування, п</w:t>
      </w:r>
      <w:r>
        <w:rPr>
          <w:rFonts w:ascii="Arial" w:hAnsi="Arial"/>
          <w:color w:val="000000"/>
          <w:sz w:val="18"/>
        </w:rPr>
        <w:t>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w:t>
      </w:r>
      <w:r>
        <w:rPr>
          <w:rFonts w:ascii="Arial" w:hAnsi="Arial"/>
          <w:color w:val="000000"/>
          <w:sz w:val="18"/>
        </w:rPr>
        <w:t>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685AA4" w:rsidRDefault="00BA75C2">
      <w:pPr>
        <w:pStyle w:val="3"/>
        <w:spacing w:after="225"/>
        <w:jc w:val="center"/>
      </w:pPr>
      <w:bookmarkStart w:id="773" w:name="387"/>
      <w:bookmarkEnd w:id="772"/>
      <w:r>
        <w:rPr>
          <w:rFonts w:ascii="Arial" w:hAnsi="Arial"/>
          <w:color w:val="000000"/>
          <w:sz w:val="26"/>
        </w:rPr>
        <w:t>Стаття 32. Перегляд обсягу службових повнов</w:t>
      </w:r>
      <w:r>
        <w:rPr>
          <w:rFonts w:ascii="Arial" w:hAnsi="Arial"/>
          <w:color w:val="000000"/>
          <w:sz w:val="26"/>
        </w:rPr>
        <w:t>ажень</w:t>
      </w:r>
    </w:p>
    <w:p w:rsidR="00685AA4" w:rsidRDefault="00BA75C2">
      <w:pPr>
        <w:spacing w:after="75"/>
        <w:ind w:firstLine="240"/>
        <w:jc w:val="both"/>
      </w:pPr>
      <w:bookmarkStart w:id="774" w:name="388"/>
      <w:bookmarkEnd w:id="773"/>
      <w:r>
        <w:rPr>
          <w:rFonts w:ascii="Arial" w:hAnsi="Arial"/>
          <w:color w:val="000000"/>
          <w:sz w:val="18"/>
        </w:rPr>
        <w:t>1. 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w:t>
      </w:r>
      <w:r>
        <w:rPr>
          <w:rFonts w:ascii="Arial" w:hAnsi="Arial"/>
          <w:color w:val="000000"/>
          <w:sz w:val="18"/>
        </w:rPr>
        <w:t xml:space="preserve">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w:t>
      </w:r>
      <w:r>
        <w:rPr>
          <w:rFonts w:ascii="Arial" w:hAnsi="Arial"/>
          <w:color w:val="000000"/>
          <w:sz w:val="18"/>
        </w:rPr>
        <w:t>і можливості наділення відповідними повноваженнями іншого працівника.</w:t>
      </w:r>
    </w:p>
    <w:p w:rsidR="00685AA4" w:rsidRDefault="00BA75C2">
      <w:pPr>
        <w:pStyle w:val="3"/>
        <w:spacing w:after="225"/>
        <w:jc w:val="center"/>
      </w:pPr>
      <w:bookmarkStart w:id="775" w:name="389"/>
      <w:bookmarkEnd w:id="774"/>
      <w:r>
        <w:rPr>
          <w:rFonts w:ascii="Arial" w:hAnsi="Arial"/>
          <w:color w:val="000000"/>
          <w:sz w:val="26"/>
        </w:rPr>
        <w:t>Стаття 33. Здійснення повноважень під зовнішнім контролем</w:t>
      </w:r>
    </w:p>
    <w:p w:rsidR="00685AA4" w:rsidRDefault="00BA75C2">
      <w:pPr>
        <w:spacing w:after="75"/>
        <w:ind w:firstLine="240"/>
        <w:jc w:val="both"/>
      </w:pPr>
      <w:bookmarkStart w:id="776" w:name="390"/>
      <w:bookmarkEnd w:id="775"/>
      <w:r>
        <w:rPr>
          <w:rFonts w:ascii="Arial" w:hAnsi="Arial"/>
          <w:color w:val="000000"/>
          <w:sz w:val="18"/>
        </w:rPr>
        <w:t>1. Службові повноваження здійснюються особою, уповноваженою на виконання функцій держави або місцевого самоврядування, прирівнян</w:t>
      </w:r>
      <w:r>
        <w:rPr>
          <w:rFonts w:ascii="Arial" w:hAnsi="Arial"/>
          <w:color w:val="000000"/>
          <w:sz w:val="18"/>
        </w:rPr>
        <w:t>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w:t>
      </w:r>
      <w:r>
        <w:rPr>
          <w:rFonts w:ascii="Arial" w:hAnsi="Arial"/>
          <w:color w:val="000000"/>
          <w:sz w:val="18"/>
        </w:rPr>
        <w:t xml:space="preserve"> повноважень є неможливим та відсутні підстави для її переведення на іншу посаду або звільнення.</w:t>
      </w:r>
    </w:p>
    <w:p w:rsidR="00685AA4" w:rsidRDefault="00BA75C2">
      <w:pPr>
        <w:spacing w:after="75"/>
        <w:ind w:firstLine="240"/>
        <w:jc w:val="both"/>
      </w:pPr>
      <w:bookmarkStart w:id="777" w:name="391"/>
      <w:bookmarkEnd w:id="776"/>
      <w:r>
        <w:rPr>
          <w:rFonts w:ascii="Arial" w:hAnsi="Arial"/>
          <w:color w:val="000000"/>
          <w:sz w:val="18"/>
        </w:rPr>
        <w:t>2. Зовнішній контроль здійснюється в таких формах:</w:t>
      </w:r>
    </w:p>
    <w:p w:rsidR="00685AA4" w:rsidRDefault="00BA75C2">
      <w:pPr>
        <w:spacing w:after="75"/>
        <w:ind w:firstLine="240"/>
        <w:jc w:val="both"/>
      </w:pPr>
      <w:bookmarkStart w:id="778" w:name="392"/>
      <w:bookmarkEnd w:id="777"/>
      <w:r>
        <w:rPr>
          <w:rFonts w:ascii="Arial" w:hAnsi="Arial"/>
          <w:color w:val="000000"/>
          <w:sz w:val="18"/>
        </w:rPr>
        <w:t>1) перевірка працівником, визначеним керівником органу, підприємства, установи, організації, стану та резуль</w:t>
      </w:r>
      <w:r>
        <w:rPr>
          <w:rFonts w:ascii="Arial" w:hAnsi="Arial"/>
          <w:color w:val="000000"/>
          <w:sz w:val="18"/>
        </w:rPr>
        <w:t>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685AA4" w:rsidRDefault="00BA75C2">
      <w:pPr>
        <w:spacing w:after="75"/>
        <w:ind w:firstLine="240"/>
        <w:jc w:val="both"/>
      </w:pPr>
      <w:bookmarkStart w:id="779" w:name="393"/>
      <w:bookmarkEnd w:id="778"/>
      <w:r>
        <w:rPr>
          <w:rFonts w:ascii="Arial" w:hAnsi="Arial"/>
          <w:color w:val="000000"/>
          <w:sz w:val="18"/>
        </w:rPr>
        <w:t xml:space="preserve">2) виконання особою завдання, вчинення </w:t>
      </w:r>
      <w:r>
        <w:rPr>
          <w:rFonts w:ascii="Arial" w:hAnsi="Arial"/>
          <w:color w:val="000000"/>
          <w:sz w:val="18"/>
        </w:rPr>
        <w:t>нею дій, розгляд справ, підготовка та прийняття нею рішень у присутності визначеного керівником органу працівника;</w:t>
      </w:r>
    </w:p>
    <w:p w:rsidR="00685AA4" w:rsidRDefault="00BA75C2">
      <w:pPr>
        <w:spacing w:after="75"/>
        <w:ind w:firstLine="240"/>
        <w:jc w:val="both"/>
      </w:pPr>
      <w:bookmarkStart w:id="780" w:name="394"/>
      <w:bookmarkEnd w:id="779"/>
      <w:r>
        <w:rPr>
          <w:rFonts w:ascii="Arial" w:hAnsi="Arial"/>
          <w:color w:val="000000"/>
          <w:sz w:val="18"/>
        </w:rPr>
        <w:t>3) участь уповноваженої особи Національного агентства в роботі колегіального органу в статусі спостерігача без права голосу.</w:t>
      </w:r>
    </w:p>
    <w:p w:rsidR="00685AA4" w:rsidRDefault="00BA75C2">
      <w:pPr>
        <w:spacing w:after="75"/>
        <w:ind w:firstLine="240"/>
        <w:jc w:val="both"/>
      </w:pPr>
      <w:bookmarkStart w:id="781" w:name="395"/>
      <w:bookmarkEnd w:id="780"/>
      <w:r>
        <w:rPr>
          <w:rFonts w:ascii="Arial" w:hAnsi="Arial"/>
          <w:color w:val="000000"/>
          <w:sz w:val="18"/>
        </w:rPr>
        <w:t>3. У рішенні про</w:t>
      </w:r>
      <w:r>
        <w:rPr>
          <w:rFonts w:ascii="Arial" w:hAnsi="Arial"/>
          <w:color w:val="000000"/>
          <w:sz w:val="18"/>
        </w:rPr>
        <w:t xml:space="preserve">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w:t>
      </w:r>
      <w:r>
        <w:rPr>
          <w:rFonts w:ascii="Arial" w:hAnsi="Arial"/>
          <w:color w:val="000000"/>
          <w:sz w:val="18"/>
        </w:rPr>
        <w:t>шень.</w:t>
      </w:r>
    </w:p>
    <w:p w:rsidR="00685AA4" w:rsidRDefault="00BA75C2">
      <w:pPr>
        <w:pStyle w:val="3"/>
        <w:spacing w:after="225"/>
        <w:jc w:val="center"/>
      </w:pPr>
      <w:bookmarkStart w:id="782" w:name="396"/>
      <w:bookmarkEnd w:id="781"/>
      <w:r>
        <w:rPr>
          <w:rFonts w:ascii="Arial" w:hAnsi="Arial"/>
          <w:color w:val="000000"/>
          <w:sz w:val="26"/>
        </w:rPr>
        <w:t>Стаття 34. Переведення, звільнення особи у зв'язку з наявністю конфлікту інтересів</w:t>
      </w:r>
    </w:p>
    <w:p w:rsidR="00685AA4" w:rsidRDefault="00BA75C2">
      <w:pPr>
        <w:spacing w:after="75"/>
        <w:ind w:firstLine="240"/>
        <w:jc w:val="both"/>
      </w:pPr>
      <w:bookmarkStart w:id="783" w:name="397"/>
      <w:bookmarkEnd w:id="782"/>
      <w:r>
        <w:rPr>
          <w:rFonts w:ascii="Arial" w:hAnsi="Arial"/>
          <w:color w:val="000000"/>
          <w:sz w:val="18"/>
        </w:rPr>
        <w:t xml:space="preserve">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w:t>
      </w:r>
      <w:r>
        <w:rPr>
          <w:rFonts w:ascii="Arial" w:hAnsi="Arial"/>
          <w:color w:val="000000"/>
          <w:sz w:val="18"/>
        </w:rPr>
        <w:t>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w:t>
      </w:r>
      <w:r>
        <w:rPr>
          <w:rFonts w:ascii="Arial" w:hAnsi="Arial"/>
          <w:color w:val="000000"/>
          <w:sz w:val="18"/>
        </w:rPr>
        <w:t xml:space="preserve">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w:t>
      </w:r>
      <w:r>
        <w:rPr>
          <w:rFonts w:ascii="Arial" w:hAnsi="Arial"/>
          <w:color w:val="000000"/>
          <w:sz w:val="18"/>
        </w:rPr>
        <w:t>истим та професійним якостям особи.</w:t>
      </w:r>
    </w:p>
    <w:p w:rsidR="00685AA4" w:rsidRDefault="00BA75C2">
      <w:pPr>
        <w:spacing w:after="75"/>
        <w:ind w:firstLine="240"/>
        <w:jc w:val="both"/>
      </w:pPr>
      <w:bookmarkStart w:id="784" w:name="398"/>
      <w:bookmarkEnd w:id="783"/>
      <w:r>
        <w:rPr>
          <w:rFonts w:ascii="Arial" w:hAnsi="Arial"/>
          <w:color w:val="000000"/>
          <w:sz w:val="18"/>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685AA4" w:rsidRDefault="00BA75C2">
      <w:pPr>
        <w:spacing w:after="75"/>
        <w:ind w:firstLine="240"/>
        <w:jc w:val="both"/>
      </w:pPr>
      <w:bookmarkStart w:id="785" w:name="399"/>
      <w:bookmarkEnd w:id="784"/>
      <w:r>
        <w:rPr>
          <w:rFonts w:ascii="Arial" w:hAnsi="Arial"/>
          <w:color w:val="000000"/>
          <w:sz w:val="18"/>
        </w:rPr>
        <w:lastRenderedPageBreak/>
        <w:t>2. Звільнення особи, уповноваженої на виконання функц</w:t>
      </w:r>
      <w:r>
        <w:rPr>
          <w:rFonts w:ascii="Arial" w:hAnsi="Arial"/>
          <w:color w:val="000000"/>
          <w:sz w:val="18"/>
        </w:rPr>
        <w:t>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w:t>
      </w:r>
      <w:r>
        <w:rPr>
          <w:rFonts w:ascii="Arial" w:hAnsi="Arial"/>
          <w:color w:val="000000"/>
          <w:sz w:val="18"/>
        </w:rPr>
        <w:t>ований в інший спосіб, в тому числі через відсутність її згоди на переведення або на позбавлення приватного інтересу.</w:t>
      </w:r>
    </w:p>
    <w:p w:rsidR="00685AA4" w:rsidRDefault="00BA75C2">
      <w:pPr>
        <w:pStyle w:val="3"/>
        <w:spacing w:after="225"/>
        <w:jc w:val="center"/>
      </w:pPr>
      <w:bookmarkStart w:id="786" w:name="1976"/>
      <w:bookmarkEnd w:id="785"/>
      <w:r>
        <w:rPr>
          <w:rFonts w:ascii="Arial" w:hAnsi="Arial"/>
          <w:color w:val="000000"/>
          <w:sz w:val="26"/>
        </w:rPr>
        <w:t>Стаття 35. Виключена</w:t>
      </w:r>
    </w:p>
    <w:p w:rsidR="00685AA4" w:rsidRDefault="00BA75C2">
      <w:pPr>
        <w:spacing w:after="75"/>
        <w:ind w:firstLine="240"/>
        <w:jc w:val="right"/>
      </w:pPr>
      <w:bookmarkStart w:id="787" w:name="1978"/>
      <w:bookmarkEnd w:id="786"/>
      <w:r>
        <w:rPr>
          <w:rFonts w:ascii="Arial" w:hAnsi="Arial"/>
          <w:color w:val="293A55"/>
          <w:sz w:val="18"/>
        </w:rPr>
        <w:t>(стаття 35 із змінами, внесеними згідно із</w:t>
      </w:r>
      <w:r>
        <w:br/>
      </w:r>
      <w:r>
        <w:rPr>
          <w:rFonts w:ascii="Arial" w:hAnsi="Arial"/>
          <w:color w:val="293A55"/>
          <w:sz w:val="18"/>
        </w:rPr>
        <w:t xml:space="preserve"> Законом України від 21.12.2016 р. N 1798-VIII,</w:t>
      </w:r>
      <w:r>
        <w:br/>
      </w:r>
      <w:r>
        <w:rPr>
          <w:rFonts w:ascii="Arial" w:hAnsi="Arial"/>
          <w:color w:val="293A55"/>
          <w:sz w:val="18"/>
        </w:rPr>
        <w:t>з роз'ясненнями Рішення Ко</w:t>
      </w:r>
      <w:r>
        <w:rPr>
          <w:rFonts w:ascii="Arial" w:hAnsi="Arial"/>
          <w:color w:val="293A55"/>
          <w:sz w:val="18"/>
        </w:rPr>
        <w:t>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pStyle w:val="3"/>
        <w:spacing w:after="225"/>
        <w:jc w:val="center"/>
      </w:pPr>
      <w:bookmarkStart w:id="788" w:name="1979"/>
      <w:bookmarkEnd w:id="787"/>
      <w:r>
        <w:rPr>
          <w:rFonts w:ascii="Arial" w:hAnsi="Arial"/>
          <w:color w:val="000000"/>
          <w:sz w:val="26"/>
        </w:rPr>
        <w:t>Стаття 35</w:t>
      </w:r>
      <w:r>
        <w:rPr>
          <w:rFonts w:ascii="Arial" w:hAnsi="Arial"/>
          <w:color w:val="000000"/>
          <w:vertAlign w:val="superscript"/>
        </w:rPr>
        <w:t>1</w:t>
      </w:r>
      <w:r>
        <w:rPr>
          <w:rFonts w:ascii="Arial" w:hAnsi="Arial"/>
          <w:color w:val="000000"/>
          <w:sz w:val="26"/>
        </w:rPr>
        <w:t xml:space="preserve">. Особливості врегулювання конфлікту інтересів, що виник у діяльності окремих категорій осіб, уповноважених на виконання </w:t>
      </w:r>
      <w:r>
        <w:rPr>
          <w:rFonts w:ascii="Arial" w:hAnsi="Arial"/>
          <w:color w:val="000000"/>
          <w:sz w:val="26"/>
        </w:rPr>
        <w:t>функцій держави або місцевого самоврядування</w:t>
      </w:r>
    </w:p>
    <w:p w:rsidR="00685AA4" w:rsidRDefault="00BA75C2">
      <w:pPr>
        <w:spacing w:after="75"/>
        <w:ind w:firstLine="240"/>
        <w:jc w:val="both"/>
      </w:pPr>
      <w:bookmarkStart w:id="789" w:name="1980"/>
      <w:bookmarkEnd w:id="788"/>
      <w:r>
        <w:rPr>
          <w:rFonts w:ascii="Arial" w:hAnsi="Arial"/>
          <w:color w:val="293A55"/>
          <w:sz w:val="18"/>
        </w:rPr>
        <w:t>1. Правила врегулювання конфлікту інтересів у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w:t>
      </w:r>
      <w:r>
        <w:rPr>
          <w:rFonts w:ascii="Arial" w:hAnsi="Arial"/>
          <w:color w:val="293A55"/>
          <w:sz w:val="18"/>
        </w:rPr>
        <w:t>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w:t>
      </w:r>
      <w:r>
        <w:rPr>
          <w:rFonts w:ascii="Arial" w:hAnsi="Arial"/>
          <w:color w:val="293A55"/>
          <w:sz w:val="18"/>
        </w:rPr>
        <w:t>і регулюють статус відповідних осіб та засади організації відповідних органів.</w:t>
      </w:r>
    </w:p>
    <w:p w:rsidR="00685AA4" w:rsidRDefault="00BA75C2">
      <w:pPr>
        <w:spacing w:after="75"/>
        <w:ind w:firstLine="240"/>
        <w:jc w:val="both"/>
      </w:pPr>
      <w:bookmarkStart w:id="790" w:name="1981"/>
      <w:bookmarkEnd w:id="789"/>
      <w:r>
        <w:rPr>
          <w:rFonts w:ascii="Arial" w:hAnsi="Arial"/>
          <w:color w:val="293A55"/>
          <w:sz w:val="18"/>
        </w:rPr>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w:t>
      </w:r>
      <w:r>
        <w:rPr>
          <w:rFonts w:ascii="Arial" w:hAnsi="Arial"/>
          <w:color w:val="293A55"/>
          <w:sz w:val="18"/>
        </w:rPr>
        <w:t>а входить до складу колегіального органу (комітету, комісії, колегії тощо), вона не має права брати участь у прийнятті рішення цим органом.</w:t>
      </w:r>
    </w:p>
    <w:p w:rsidR="00685AA4" w:rsidRDefault="00BA75C2">
      <w:pPr>
        <w:spacing w:after="75"/>
        <w:ind w:firstLine="240"/>
        <w:jc w:val="both"/>
      </w:pPr>
      <w:bookmarkStart w:id="791" w:name="1982"/>
      <w:bookmarkEnd w:id="790"/>
      <w:r>
        <w:rPr>
          <w:rFonts w:ascii="Arial" w:hAnsi="Arial"/>
          <w:color w:val="293A55"/>
          <w:sz w:val="18"/>
        </w:rPr>
        <w:t>Про конфлікт інтересів такої особи може заявити будь-який інший член відповідного колегіального органу або учасник з</w:t>
      </w:r>
      <w:r>
        <w:rPr>
          <w:rFonts w:ascii="Arial" w:hAnsi="Arial"/>
          <w:color w:val="293A55"/>
          <w:sz w:val="18"/>
        </w:rPr>
        <w:t>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685AA4" w:rsidRDefault="00BA75C2">
      <w:pPr>
        <w:spacing w:after="75"/>
        <w:ind w:firstLine="240"/>
        <w:jc w:val="both"/>
      </w:pPr>
      <w:bookmarkStart w:id="792" w:name="1983"/>
      <w:bookmarkEnd w:id="791"/>
      <w:r>
        <w:rPr>
          <w:rFonts w:ascii="Arial" w:hAnsi="Arial"/>
          <w:color w:val="293A55"/>
          <w:sz w:val="18"/>
        </w:rPr>
        <w:t xml:space="preserve">У разі якщо неучасть особи, уповноваженої на виконання функцій держави або </w:t>
      </w:r>
      <w:r>
        <w:rPr>
          <w:rFonts w:ascii="Arial" w:hAnsi="Arial"/>
          <w:color w:val="293A55"/>
          <w:sz w:val="18"/>
        </w:rPr>
        <w:t>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w:t>
      </w:r>
      <w:r>
        <w:rPr>
          <w:rFonts w:ascii="Arial" w:hAnsi="Arial"/>
          <w:color w:val="293A55"/>
          <w:sz w:val="18"/>
        </w:rPr>
        <w:t>ішення про здійснення зовнішнього контролю приймається відповідним колегіальним органом.</w:t>
      </w:r>
    </w:p>
    <w:p w:rsidR="00685AA4" w:rsidRDefault="00BA75C2">
      <w:pPr>
        <w:spacing w:after="75"/>
        <w:ind w:firstLine="240"/>
        <w:jc w:val="right"/>
      </w:pPr>
      <w:bookmarkStart w:id="793" w:name="1984"/>
      <w:bookmarkEnd w:id="792"/>
      <w:r>
        <w:rPr>
          <w:rFonts w:ascii="Arial" w:hAnsi="Arial"/>
          <w:color w:val="293A55"/>
          <w:sz w:val="18"/>
        </w:rPr>
        <w:t>(Закон доповнено статтею 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685AA4" w:rsidRDefault="00BA75C2">
      <w:pPr>
        <w:pStyle w:val="3"/>
        <w:spacing w:after="225"/>
        <w:jc w:val="center"/>
      </w:pPr>
      <w:bookmarkStart w:id="794" w:name="405"/>
      <w:bookmarkEnd w:id="793"/>
      <w:r>
        <w:rPr>
          <w:rFonts w:ascii="Arial" w:hAnsi="Arial"/>
          <w:color w:val="000000"/>
          <w:sz w:val="26"/>
        </w:rPr>
        <w:t xml:space="preserve">Стаття 36. Запобігання конфлікту інтересів у зв'язку з наявністю в особи </w:t>
      </w:r>
      <w:r>
        <w:rPr>
          <w:rFonts w:ascii="Arial" w:hAnsi="Arial"/>
          <w:color w:val="000000"/>
          <w:sz w:val="26"/>
        </w:rPr>
        <w:t>підприємств чи корпоративних прав</w:t>
      </w:r>
    </w:p>
    <w:p w:rsidR="00685AA4" w:rsidRDefault="00BA75C2">
      <w:pPr>
        <w:spacing w:after="75"/>
        <w:ind w:firstLine="240"/>
        <w:jc w:val="both"/>
      </w:pPr>
      <w:bookmarkStart w:id="795" w:name="2133"/>
      <w:bookmarkEnd w:id="794"/>
      <w:r>
        <w:rPr>
          <w:rFonts w:ascii="Arial" w:hAnsi="Arial"/>
          <w:color w:val="293A55"/>
          <w:sz w:val="18"/>
        </w:rPr>
        <w:t>1. Особи, зазначені в пункті 1, підпункті "а" пункту 2 частини першої статті 3 цього Закону, зобов'язані протягом 60 днів після призначення (обрання) на посаду передати в управління іншій особі належні їм підприємства та к</w:t>
      </w:r>
      <w:r>
        <w:rPr>
          <w:rFonts w:ascii="Arial" w:hAnsi="Arial"/>
          <w:color w:val="293A55"/>
          <w:sz w:val="18"/>
        </w:rPr>
        <w:t>орпоративні права в порядку, встановленому законом.</w:t>
      </w:r>
    </w:p>
    <w:p w:rsidR="00685AA4" w:rsidRDefault="00BA75C2">
      <w:pPr>
        <w:spacing w:after="75"/>
        <w:ind w:firstLine="240"/>
        <w:jc w:val="both"/>
      </w:pPr>
      <w:bookmarkStart w:id="796" w:name="2134"/>
      <w:bookmarkEnd w:id="795"/>
      <w:r>
        <w:rPr>
          <w:rFonts w:ascii="Arial" w:hAnsi="Arial"/>
          <w:color w:val="293A55"/>
          <w:sz w:val="18"/>
        </w:rPr>
        <w:t xml:space="preserve">Якщо на момент закінчення зазначеного шестидесятиденного строку в системі депозитарного обліку встановлено обмеження на здійснення операцій з акціями на підставі відповідного рішення Національної комісії </w:t>
      </w:r>
      <w:r>
        <w:rPr>
          <w:rFonts w:ascii="Arial" w:hAnsi="Arial"/>
          <w:color w:val="293A55"/>
          <w:sz w:val="18"/>
        </w:rPr>
        <w:t>з цінних паперів та фондового ринку про зупинення внесення змін до системи депозитарного обліку, особи, зазначені в пункті 1, підпункті "а" пункту 2 частини першої статті 3 цього Закону, зобов'язані передати такі належні їм акції в управління іншій особі п</w:t>
      </w:r>
      <w:r>
        <w:rPr>
          <w:rFonts w:ascii="Arial" w:hAnsi="Arial"/>
          <w:color w:val="293A55"/>
          <w:sz w:val="18"/>
        </w:rPr>
        <w:t>ротягом 60 днів з дня відновлення внесення змін до системи депозитарного обліку щодо відповідних акцій.</w:t>
      </w:r>
    </w:p>
    <w:p w:rsidR="00685AA4" w:rsidRDefault="00BA75C2">
      <w:pPr>
        <w:spacing w:after="75"/>
        <w:ind w:firstLine="240"/>
        <w:jc w:val="both"/>
      </w:pPr>
      <w:bookmarkStart w:id="797" w:name="2135"/>
      <w:bookmarkEnd w:id="796"/>
      <w:r>
        <w:rPr>
          <w:rFonts w:ascii="Arial" w:hAnsi="Arial"/>
          <w:color w:val="293A55"/>
          <w:sz w:val="18"/>
        </w:rPr>
        <w:lastRenderedPageBreak/>
        <w:t>У вказаних вище випадках особам, зазначеним у пункті 1, підпункті "а" пункту 2 частини першої статті 3 цього Закону, забороняється передавати в управлін</w:t>
      </w:r>
      <w:r>
        <w:rPr>
          <w:rFonts w:ascii="Arial" w:hAnsi="Arial"/>
          <w:color w:val="293A55"/>
          <w:sz w:val="18"/>
        </w:rPr>
        <w:t>ня належні їм підприємства та корпоративні права на користь членів своєї сім'ї.</w:t>
      </w:r>
    </w:p>
    <w:p w:rsidR="00685AA4" w:rsidRDefault="00BA75C2">
      <w:pPr>
        <w:spacing w:after="75"/>
        <w:ind w:firstLine="240"/>
        <w:jc w:val="right"/>
      </w:pPr>
      <w:bookmarkStart w:id="798" w:name="2138"/>
      <w:bookmarkEnd w:id="797"/>
      <w:r>
        <w:rPr>
          <w:rFonts w:ascii="Arial" w:hAnsi="Arial"/>
          <w:color w:val="293A55"/>
          <w:sz w:val="18"/>
        </w:rPr>
        <w:t>(частина перша статті 36 із змінами, внесеними</w:t>
      </w:r>
      <w:r>
        <w:br/>
      </w:r>
      <w:r>
        <w:rPr>
          <w:rFonts w:ascii="Arial" w:hAnsi="Arial"/>
          <w:color w:val="293A55"/>
          <w:sz w:val="18"/>
        </w:rPr>
        <w:t xml:space="preserve"> згідно із Законом України від 02.09.2020 р. N 852-IX,</w:t>
      </w:r>
      <w:r>
        <w:br/>
      </w:r>
      <w:r>
        <w:rPr>
          <w:rFonts w:ascii="Arial" w:hAnsi="Arial"/>
          <w:color w:val="293A55"/>
          <w:sz w:val="18"/>
        </w:rPr>
        <w:t>у редакції Закону України від 29.04.2021 р. N 1443-IX)</w:t>
      </w:r>
    </w:p>
    <w:p w:rsidR="00685AA4" w:rsidRDefault="00BA75C2">
      <w:pPr>
        <w:spacing w:after="75"/>
        <w:ind w:firstLine="240"/>
        <w:jc w:val="both"/>
      </w:pPr>
      <w:bookmarkStart w:id="799" w:name="408"/>
      <w:bookmarkEnd w:id="798"/>
      <w:r>
        <w:rPr>
          <w:rFonts w:ascii="Arial" w:hAnsi="Arial"/>
          <w:color w:val="000000"/>
          <w:sz w:val="18"/>
        </w:rPr>
        <w:t>2. Передача особами</w:t>
      </w:r>
      <w:r>
        <w:rPr>
          <w:rFonts w:ascii="Arial" w:hAnsi="Arial"/>
          <w:color w:val="000000"/>
          <w:sz w:val="18"/>
        </w:rPr>
        <w:t>, зазначеними у пункті 1, 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w:t>
      </w:r>
      <w:r>
        <w:rPr>
          <w:rFonts w:ascii="Arial" w:hAnsi="Arial"/>
          <w:color w:val="000000"/>
          <w:sz w:val="18"/>
        </w:rPr>
        <w:t>з суб'єктом підприємницької діяльності.</w:t>
      </w:r>
    </w:p>
    <w:p w:rsidR="00685AA4" w:rsidRDefault="00BA75C2">
      <w:pPr>
        <w:spacing w:after="75"/>
        <w:ind w:firstLine="240"/>
        <w:jc w:val="both"/>
      </w:pPr>
      <w:bookmarkStart w:id="800" w:name="409"/>
      <w:bookmarkEnd w:id="799"/>
      <w:r>
        <w:rPr>
          <w:rFonts w:ascii="Arial" w:hAnsi="Arial"/>
          <w:color w:val="000000"/>
          <w:sz w:val="18"/>
        </w:rP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rsidR="00685AA4" w:rsidRDefault="00BA75C2">
      <w:pPr>
        <w:spacing w:after="75"/>
        <w:ind w:firstLine="240"/>
        <w:jc w:val="both"/>
      </w:pPr>
      <w:bookmarkStart w:id="801" w:name="410"/>
      <w:bookmarkEnd w:id="800"/>
      <w:r>
        <w:rPr>
          <w:rFonts w:ascii="Arial" w:hAnsi="Arial"/>
          <w:color w:val="000000"/>
          <w:sz w:val="18"/>
        </w:rPr>
        <w:t xml:space="preserve">1) укладення договору управління майном </w:t>
      </w:r>
      <w:r>
        <w:rPr>
          <w:rFonts w:ascii="Arial" w:hAnsi="Arial"/>
          <w:color w:val="000000"/>
          <w:sz w:val="18"/>
        </w:rPr>
        <w:t>із суб'єктом підприємницької діяльності (крім договору управління цінними паперами та іншими фінансовими інструментами);</w:t>
      </w:r>
    </w:p>
    <w:p w:rsidR="00685AA4" w:rsidRDefault="00BA75C2">
      <w:pPr>
        <w:spacing w:after="75"/>
        <w:ind w:firstLine="240"/>
        <w:jc w:val="both"/>
      </w:pPr>
      <w:bookmarkStart w:id="802" w:name="2104"/>
      <w:bookmarkEnd w:id="801"/>
      <w:r>
        <w:rPr>
          <w:rFonts w:ascii="Arial" w:hAnsi="Arial"/>
          <w:color w:val="293A55"/>
          <w:sz w:val="18"/>
        </w:rPr>
        <w:t>2) укладення договору про управління портфелем фінансових інструментів та/або грошовими коштами, призначеними для інвестування у фінанс</w:t>
      </w:r>
      <w:r>
        <w:rPr>
          <w:rFonts w:ascii="Arial" w:hAnsi="Arial"/>
          <w:color w:val="293A55"/>
          <w:sz w:val="18"/>
        </w:rPr>
        <w:t>ові інструменти, з інвестиційною фірмою, яка має видану Національною комісією з цінних паперів та фондового ринку ліцензію на провадження діяльності з управління портфелем фінансових інструментів;</w:t>
      </w:r>
    </w:p>
    <w:p w:rsidR="00685AA4" w:rsidRDefault="00BA75C2">
      <w:pPr>
        <w:spacing w:after="75"/>
        <w:ind w:firstLine="240"/>
        <w:jc w:val="right"/>
      </w:pPr>
      <w:bookmarkStart w:id="803" w:name="2105"/>
      <w:bookmarkEnd w:id="802"/>
      <w:r>
        <w:rPr>
          <w:rFonts w:ascii="Arial" w:hAnsi="Arial"/>
          <w:color w:val="293A55"/>
          <w:sz w:val="18"/>
        </w:rPr>
        <w:t>(пункт 2 частини третьої статті 36 у редакції</w:t>
      </w:r>
      <w:r>
        <w:br/>
      </w:r>
      <w:r>
        <w:rPr>
          <w:rFonts w:ascii="Arial" w:hAnsi="Arial"/>
          <w:color w:val="293A55"/>
          <w:sz w:val="18"/>
        </w:rPr>
        <w:t xml:space="preserve"> Закону Украї</w:t>
      </w:r>
      <w:r>
        <w:rPr>
          <w:rFonts w:ascii="Arial" w:hAnsi="Arial"/>
          <w:color w:val="293A55"/>
          <w:sz w:val="18"/>
        </w:rPr>
        <w:t>ни від 19.06.2020 р. N 738-IX)</w:t>
      </w:r>
    </w:p>
    <w:p w:rsidR="00685AA4" w:rsidRDefault="00BA75C2">
      <w:pPr>
        <w:spacing w:after="75"/>
        <w:ind w:firstLine="240"/>
        <w:jc w:val="both"/>
      </w:pPr>
      <w:bookmarkStart w:id="804" w:name="412"/>
      <w:bookmarkEnd w:id="803"/>
      <w:r>
        <w:rPr>
          <w:rFonts w:ascii="Arial" w:hAnsi="Arial"/>
          <w:color w:val="000000"/>
          <w:sz w:val="18"/>
        </w:rPr>
        <w:t xml:space="preserve">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w:t>
      </w:r>
      <w:r>
        <w:rPr>
          <w:rFonts w:ascii="Arial" w:hAnsi="Arial"/>
          <w:color w:val="293A55"/>
          <w:sz w:val="18"/>
        </w:rPr>
        <w:t>Національної комісії з цінних паперів та фондов</w:t>
      </w:r>
      <w:r>
        <w:rPr>
          <w:rFonts w:ascii="Arial" w:hAnsi="Arial"/>
          <w:color w:val="293A55"/>
          <w:sz w:val="18"/>
        </w:rPr>
        <w:t>ого ринку</w:t>
      </w:r>
      <w:r>
        <w:rPr>
          <w:rFonts w:ascii="Arial" w:hAnsi="Arial"/>
          <w:color w:val="000000"/>
          <w:sz w:val="18"/>
        </w:rPr>
        <w:t xml:space="preserve"> на провадження діяльності з управління активами.</w:t>
      </w:r>
    </w:p>
    <w:p w:rsidR="00685AA4" w:rsidRDefault="00BA75C2">
      <w:pPr>
        <w:spacing w:after="75"/>
        <w:ind w:firstLine="240"/>
        <w:jc w:val="both"/>
      </w:pPr>
      <w:bookmarkStart w:id="805" w:name="413"/>
      <w:bookmarkEnd w:id="804"/>
      <w:r>
        <w:rPr>
          <w:rFonts w:ascii="Arial" w:hAnsi="Arial"/>
          <w:color w:val="000000"/>
          <w:sz w:val="18"/>
        </w:rPr>
        <w:t xml:space="preserve">Передача корпоративних прав як оплата вартості цінних паперів венчурного пайового інвестиційного фонду здійснюється після реєстрації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випуск</w:t>
      </w:r>
      <w:r>
        <w:rPr>
          <w:rFonts w:ascii="Arial" w:hAnsi="Arial"/>
          <w:color w:val="000000"/>
          <w:sz w:val="18"/>
        </w:rPr>
        <w:t>у цінних паперів такого інституту спільного інвестування.</w:t>
      </w:r>
    </w:p>
    <w:p w:rsidR="00685AA4" w:rsidRDefault="00BA75C2">
      <w:pPr>
        <w:spacing w:after="75"/>
        <w:ind w:firstLine="240"/>
        <w:jc w:val="both"/>
      </w:pPr>
      <w:bookmarkStart w:id="806" w:name="414"/>
      <w:bookmarkEnd w:id="805"/>
      <w:r>
        <w:rPr>
          <w:rFonts w:ascii="Arial" w:hAnsi="Arial"/>
          <w:color w:val="000000"/>
          <w:sz w:val="18"/>
        </w:rPr>
        <w:t>4. Особи, зазначені у пункті 1, підпункті "а" пункту 2 частини першої статті 3 цього Закону, не можуть укладати договори, зазначені у частинах другій та третій цієї статті, із суб'єктами підприємниц</w:t>
      </w:r>
      <w:r>
        <w:rPr>
          <w:rFonts w:ascii="Arial" w:hAnsi="Arial"/>
          <w:color w:val="000000"/>
          <w:sz w:val="18"/>
        </w:rPr>
        <w:t xml:space="preserve">ької діяльності, </w:t>
      </w:r>
      <w:r>
        <w:rPr>
          <w:rFonts w:ascii="Arial" w:hAnsi="Arial"/>
          <w:color w:val="293A55"/>
          <w:sz w:val="18"/>
        </w:rPr>
        <w:t>інвестиційними фірмами</w:t>
      </w:r>
      <w:r>
        <w:rPr>
          <w:rFonts w:ascii="Arial" w:hAnsi="Arial"/>
          <w:color w:val="000000"/>
          <w:sz w:val="18"/>
        </w:rPr>
        <w:t xml:space="preserve"> та компаніями з управління активами, в яких працюють члени сім'ї таких осіб.</w:t>
      </w:r>
    </w:p>
    <w:p w:rsidR="00685AA4" w:rsidRDefault="00BA75C2">
      <w:pPr>
        <w:spacing w:after="75"/>
        <w:ind w:firstLine="240"/>
        <w:jc w:val="right"/>
      </w:pPr>
      <w:bookmarkStart w:id="807" w:name="2106"/>
      <w:bookmarkEnd w:id="806"/>
      <w:r>
        <w:rPr>
          <w:rFonts w:ascii="Arial" w:hAnsi="Arial"/>
          <w:color w:val="293A55"/>
          <w:sz w:val="18"/>
        </w:rPr>
        <w:t>(частина четверта статті 36 із змінами, внесеними</w:t>
      </w:r>
      <w:r>
        <w:br/>
      </w:r>
      <w:r>
        <w:rPr>
          <w:rFonts w:ascii="Arial" w:hAnsi="Arial"/>
          <w:color w:val="293A55"/>
          <w:sz w:val="18"/>
        </w:rPr>
        <w:t xml:space="preserve"> згідно із Законом України від 19.06.2020 р. N 738-IX)</w:t>
      </w:r>
    </w:p>
    <w:p w:rsidR="00685AA4" w:rsidRDefault="00BA75C2">
      <w:pPr>
        <w:spacing w:after="75"/>
        <w:ind w:firstLine="240"/>
        <w:jc w:val="both"/>
      </w:pPr>
      <w:bookmarkStart w:id="808" w:name="415"/>
      <w:bookmarkEnd w:id="807"/>
      <w:r>
        <w:rPr>
          <w:rFonts w:ascii="Arial" w:hAnsi="Arial"/>
          <w:color w:val="000000"/>
          <w:sz w:val="18"/>
        </w:rPr>
        <w:t>5. Особи, зазначені у пункті 1, пі</w:t>
      </w:r>
      <w:r>
        <w:rPr>
          <w:rFonts w:ascii="Arial" w:hAnsi="Arial"/>
          <w:color w:val="000000"/>
          <w:sz w:val="18"/>
        </w:rPr>
        <w:t>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w:t>
      </w:r>
      <w:r>
        <w:rPr>
          <w:rFonts w:ascii="Arial" w:hAnsi="Arial"/>
          <w:color w:val="000000"/>
          <w:sz w:val="18"/>
        </w:rPr>
        <w:t xml:space="preserve"> нотаріально засвідченої копії укладеного договору.</w:t>
      </w:r>
    </w:p>
    <w:p w:rsidR="00685AA4" w:rsidRDefault="00BA75C2">
      <w:pPr>
        <w:spacing w:after="75"/>
        <w:ind w:firstLine="240"/>
        <w:jc w:val="both"/>
      </w:pPr>
      <w:bookmarkStart w:id="809" w:name="1543"/>
      <w:bookmarkEnd w:id="808"/>
      <w:r>
        <w:rPr>
          <w:rFonts w:ascii="Arial" w:hAnsi="Arial"/>
          <w:color w:val="293A55"/>
          <w:sz w:val="18"/>
        </w:rPr>
        <w:t>6. Вимоги цієї статті не поширюються на:</w:t>
      </w:r>
    </w:p>
    <w:p w:rsidR="00685AA4" w:rsidRDefault="00BA75C2">
      <w:pPr>
        <w:spacing w:after="75"/>
        <w:ind w:firstLine="240"/>
        <w:jc w:val="both"/>
      </w:pPr>
      <w:bookmarkStart w:id="810" w:name="1544"/>
      <w:bookmarkEnd w:id="809"/>
      <w:r>
        <w:rPr>
          <w:rFonts w:ascii="Arial" w:hAnsi="Arial"/>
          <w:color w:val="293A55"/>
          <w:sz w:val="18"/>
        </w:rPr>
        <w:t xml:space="preserve">1) осіб, які входять як незалежні члени до складу наглядової ради державного банку, Фонду розвитку підприємництва, державного підприємства, державної організації, </w:t>
      </w:r>
      <w:r>
        <w:rPr>
          <w:rFonts w:ascii="Arial" w:hAnsi="Arial"/>
          <w:color w:val="293A55"/>
          <w:sz w:val="18"/>
        </w:rPr>
        <w:t>що має на меті одержання прибутку, господарського товариства, у статутному капіталі якого більше 50 відсотків акцій (часток) належать державі;</w:t>
      </w:r>
    </w:p>
    <w:p w:rsidR="00685AA4" w:rsidRDefault="00BA75C2">
      <w:pPr>
        <w:spacing w:after="75"/>
        <w:ind w:firstLine="240"/>
        <w:jc w:val="right"/>
      </w:pPr>
      <w:bookmarkStart w:id="811" w:name="2552"/>
      <w:bookmarkEnd w:id="810"/>
      <w:r>
        <w:rPr>
          <w:rFonts w:ascii="Arial" w:hAnsi="Arial"/>
          <w:color w:val="293A55"/>
          <w:sz w:val="18"/>
        </w:rPr>
        <w:t>(пункт 1 частини шостої статті 36 із змінами, внесеними</w:t>
      </w:r>
      <w:r>
        <w:br/>
      </w:r>
      <w:r>
        <w:rPr>
          <w:rFonts w:ascii="Arial" w:hAnsi="Arial"/>
          <w:color w:val="293A55"/>
          <w:sz w:val="18"/>
        </w:rPr>
        <w:t xml:space="preserve"> згідно із Законом України від 21.05.2024 р. N 3720-IX,</w:t>
      </w:r>
      <w:r>
        <w:br/>
      </w:r>
      <w:r>
        <w:rPr>
          <w:rFonts w:ascii="Arial" w:hAnsi="Arial"/>
          <w:i/>
          <w:color w:val="000000"/>
          <w:sz w:val="18"/>
        </w:rPr>
        <w:t>в</w:t>
      </w:r>
      <w:r>
        <w:rPr>
          <w:rFonts w:ascii="Arial" w:hAnsi="Arial"/>
          <w:i/>
          <w:color w:val="000000"/>
          <w:sz w:val="18"/>
        </w:rPr>
        <w:t>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685AA4" w:rsidRDefault="00BA75C2">
      <w:pPr>
        <w:spacing w:after="75"/>
        <w:ind w:firstLine="240"/>
        <w:jc w:val="both"/>
      </w:pPr>
      <w:bookmarkStart w:id="812" w:name="2141"/>
      <w:bookmarkEnd w:id="811"/>
      <w:r>
        <w:rPr>
          <w:rFonts w:ascii="Arial" w:hAnsi="Arial"/>
          <w:color w:val="293A55"/>
          <w:sz w:val="18"/>
        </w:rPr>
        <w:t>1</w:t>
      </w:r>
      <w:r>
        <w:rPr>
          <w:rFonts w:ascii="Arial" w:hAnsi="Arial"/>
          <w:color w:val="000000"/>
          <w:vertAlign w:val="superscript"/>
        </w:rPr>
        <w:t>1</w:t>
      </w:r>
      <w:r>
        <w:rPr>
          <w:rFonts w:ascii="Arial" w:hAnsi="Arial"/>
          <w:color w:val="293A55"/>
          <w:sz w:val="18"/>
        </w:rPr>
        <w:t>) осіб, у власності яких перебувають акції акціонерного товариства - резидента України, сукупна номінальна вартість яких не перевищує 0,25 прожиткового мінімуму, встановленого для пра</w:t>
      </w:r>
      <w:r>
        <w:rPr>
          <w:rFonts w:ascii="Arial" w:hAnsi="Arial"/>
          <w:color w:val="293A55"/>
          <w:sz w:val="18"/>
        </w:rPr>
        <w:t>цездатних осіб на 1 січня року, в якому особа призначена (обрана) на посаду, та сукупно не перевищують 5 відсотків голосуючих акцій товариства;</w:t>
      </w:r>
    </w:p>
    <w:p w:rsidR="00685AA4" w:rsidRDefault="00BA75C2">
      <w:pPr>
        <w:spacing w:after="75"/>
        <w:ind w:firstLine="240"/>
        <w:jc w:val="right"/>
      </w:pPr>
      <w:bookmarkStart w:id="813" w:name="2142"/>
      <w:bookmarkEnd w:id="812"/>
      <w:r>
        <w:rPr>
          <w:rFonts w:ascii="Arial" w:hAnsi="Arial"/>
          <w:color w:val="293A55"/>
          <w:sz w:val="18"/>
        </w:rPr>
        <w:t>(частину шосту статті 36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29.04.2021 р. N 1443-IX)</w:t>
      </w:r>
    </w:p>
    <w:p w:rsidR="00685AA4" w:rsidRDefault="00BA75C2">
      <w:pPr>
        <w:spacing w:after="75"/>
        <w:ind w:firstLine="240"/>
        <w:jc w:val="both"/>
      </w:pPr>
      <w:bookmarkStart w:id="814" w:name="1545"/>
      <w:bookmarkEnd w:id="813"/>
      <w:r>
        <w:rPr>
          <w:rFonts w:ascii="Arial" w:hAnsi="Arial"/>
          <w:color w:val="293A55"/>
          <w:sz w:val="18"/>
        </w:rPr>
        <w:lastRenderedPageBreak/>
        <w:t xml:space="preserve">2) </w:t>
      </w:r>
      <w:r>
        <w:rPr>
          <w:rFonts w:ascii="Arial" w:hAnsi="Arial"/>
          <w:color w:val="293A55"/>
          <w:sz w:val="18"/>
        </w:rPr>
        <w:t>депутатів місцевих рад (крім тих, які здійснюють свої повноваження у відповідній раді на постійній основі);</w:t>
      </w:r>
    </w:p>
    <w:p w:rsidR="00685AA4" w:rsidRDefault="00BA75C2">
      <w:pPr>
        <w:spacing w:after="75"/>
        <w:ind w:firstLine="240"/>
        <w:jc w:val="both"/>
      </w:pPr>
      <w:bookmarkStart w:id="815" w:name="1777"/>
      <w:bookmarkEnd w:id="814"/>
      <w:r>
        <w:rPr>
          <w:rFonts w:ascii="Arial" w:hAnsi="Arial"/>
          <w:color w:val="293A55"/>
          <w:sz w:val="18"/>
        </w:rPr>
        <w:t>3) помічників-консультантів народних депутатів України, працівників секретаріатів Голови Верховної Ради України, Першого заступника Голови Верховної</w:t>
      </w:r>
      <w:r>
        <w:rPr>
          <w:rFonts w:ascii="Arial" w:hAnsi="Arial"/>
          <w:color w:val="293A55"/>
          <w:sz w:val="18"/>
        </w:rPr>
        <w:t xml:space="preserve"> Ради України та заступника Голови Верховної Ради України, працівників секретаріатів депутатських фракцій (депутатських груп) у Верховній Раді України, осіб, зазначених у підпункті "к" пункту 1 частини першої статті 3 цього Закону (крім осіб, зазначених в </w:t>
      </w:r>
      <w:r>
        <w:rPr>
          <w:rFonts w:ascii="Arial" w:hAnsi="Arial"/>
          <w:color w:val="293A55"/>
          <w:sz w:val="18"/>
        </w:rPr>
        <w:t>інших підпунктах пункту 1 або підпункту "а" пункту 2 частини першої статті 3 цього Закону).</w:t>
      </w:r>
    </w:p>
    <w:p w:rsidR="00685AA4" w:rsidRDefault="00BA75C2">
      <w:pPr>
        <w:spacing w:after="75"/>
        <w:ind w:firstLine="240"/>
        <w:jc w:val="right"/>
      </w:pPr>
      <w:bookmarkStart w:id="816" w:name="1778"/>
      <w:bookmarkEnd w:id="815"/>
      <w:r>
        <w:rPr>
          <w:rFonts w:ascii="Arial" w:hAnsi="Arial"/>
          <w:color w:val="293A55"/>
          <w:sz w:val="18"/>
        </w:rPr>
        <w:t>(частину шосту статті 36 доповнено пунктом 3</w:t>
      </w:r>
      <w:r>
        <w:br/>
      </w:r>
      <w:r>
        <w:rPr>
          <w:rFonts w:ascii="Arial" w:hAnsi="Arial"/>
          <w:color w:val="293A55"/>
          <w:sz w:val="18"/>
        </w:rPr>
        <w:t xml:space="preserve"> згідно із Законом України від 03.12.2019 р. N 319-IX,</w:t>
      </w:r>
      <w:r>
        <w:br/>
      </w:r>
      <w:r>
        <w:rPr>
          <w:rFonts w:ascii="Arial" w:hAnsi="Arial"/>
          <w:color w:val="293A55"/>
          <w:sz w:val="18"/>
        </w:rPr>
        <w:t>пункт 3 частини шостої статті 36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17.11.2021 р. N 1893-IX)</w:t>
      </w:r>
    </w:p>
    <w:p w:rsidR="00685AA4" w:rsidRDefault="00BA75C2">
      <w:pPr>
        <w:spacing w:after="75"/>
        <w:ind w:firstLine="240"/>
        <w:jc w:val="right"/>
      </w:pPr>
      <w:bookmarkStart w:id="817" w:name="1546"/>
      <w:bookmarkEnd w:id="816"/>
      <w:r>
        <w:rPr>
          <w:rFonts w:ascii="Arial" w:hAnsi="Arial"/>
          <w:color w:val="293A55"/>
          <w:sz w:val="18"/>
        </w:rPr>
        <w:t>(статтю 36 доповнено частиною шостою</w:t>
      </w:r>
      <w:r>
        <w:br/>
      </w:r>
      <w:r>
        <w:rPr>
          <w:rFonts w:ascii="Arial" w:hAnsi="Arial"/>
          <w:color w:val="293A55"/>
          <w:sz w:val="18"/>
        </w:rPr>
        <w:t xml:space="preserve"> згідно із Законом України від 02.10.2019 р. N 140-IX)</w:t>
      </w:r>
    </w:p>
    <w:p w:rsidR="00685AA4" w:rsidRDefault="00BA75C2">
      <w:pPr>
        <w:pStyle w:val="3"/>
        <w:spacing w:after="225"/>
        <w:jc w:val="center"/>
      </w:pPr>
      <w:bookmarkStart w:id="818" w:name="416"/>
      <w:bookmarkEnd w:id="817"/>
      <w:r>
        <w:rPr>
          <w:rFonts w:ascii="Arial" w:hAnsi="Arial"/>
          <w:color w:val="000000"/>
          <w:sz w:val="26"/>
        </w:rPr>
        <w:t>Розділ VI</w:t>
      </w:r>
      <w:r>
        <w:br/>
      </w:r>
      <w:r>
        <w:rPr>
          <w:rFonts w:ascii="Arial" w:hAnsi="Arial"/>
          <w:color w:val="000000"/>
          <w:sz w:val="26"/>
        </w:rPr>
        <w:t>ПРАВИЛА ЕТИЧНОЇ ПОВЕДІНКИ</w:t>
      </w:r>
    </w:p>
    <w:p w:rsidR="00685AA4" w:rsidRDefault="00BA75C2">
      <w:pPr>
        <w:pStyle w:val="3"/>
        <w:spacing w:after="225"/>
        <w:jc w:val="center"/>
      </w:pPr>
      <w:bookmarkStart w:id="819" w:name="417"/>
      <w:bookmarkEnd w:id="818"/>
      <w:r>
        <w:rPr>
          <w:rFonts w:ascii="Arial" w:hAnsi="Arial"/>
          <w:color w:val="000000"/>
          <w:sz w:val="26"/>
        </w:rPr>
        <w:t>Стаття 37. Вимоги до поведінки осіб</w:t>
      </w:r>
    </w:p>
    <w:p w:rsidR="00685AA4" w:rsidRDefault="00BA75C2">
      <w:pPr>
        <w:spacing w:after="75"/>
        <w:ind w:firstLine="240"/>
        <w:jc w:val="both"/>
      </w:pPr>
      <w:bookmarkStart w:id="820" w:name="418"/>
      <w:bookmarkEnd w:id="819"/>
      <w:r>
        <w:rPr>
          <w:rFonts w:ascii="Arial" w:hAnsi="Arial"/>
          <w:color w:val="000000"/>
          <w:sz w:val="18"/>
        </w:rPr>
        <w:t xml:space="preserve">1. Загальні вимоги до поведінки осіб, </w:t>
      </w:r>
      <w:r>
        <w:rPr>
          <w:rFonts w:ascii="Arial" w:hAnsi="Arial"/>
          <w:color w:val="000000"/>
          <w:sz w:val="18"/>
        </w:rPr>
        <w:t>зазначених у пункті 1, підпункті "а" пункту 2 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w:t>
      </w:r>
      <w:r>
        <w:rPr>
          <w:rFonts w:ascii="Arial" w:hAnsi="Arial"/>
          <w:color w:val="000000"/>
          <w:sz w:val="18"/>
        </w:rPr>
        <w:t>ог встановлюються цим Законом, який є правовою основою для кодексів чи стандартів професійної етики.</w:t>
      </w:r>
    </w:p>
    <w:p w:rsidR="00685AA4" w:rsidRDefault="00BA75C2">
      <w:pPr>
        <w:spacing w:after="75"/>
        <w:ind w:firstLine="240"/>
        <w:jc w:val="both"/>
      </w:pPr>
      <w:bookmarkStart w:id="821" w:name="419"/>
      <w:bookmarkEnd w:id="820"/>
      <w:r>
        <w:rPr>
          <w:rFonts w:ascii="Arial" w:hAnsi="Arial"/>
          <w:color w:val="000000"/>
          <w:sz w:val="18"/>
        </w:rPr>
        <w:t xml:space="preserve">2. </w:t>
      </w:r>
      <w:r>
        <w:rPr>
          <w:rFonts w:ascii="Arial" w:hAnsi="Arial"/>
          <w:color w:val="293A55"/>
          <w:sz w:val="18"/>
        </w:rPr>
        <w:t>Центральний орган виконавчої влади, що забезпечує формування та реалізує державну політику у сфері державної служби,</w:t>
      </w:r>
      <w:r>
        <w:rPr>
          <w:rFonts w:ascii="Arial" w:hAnsi="Arial"/>
          <w:color w:val="000000"/>
          <w:sz w:val="18"/>
        </w:rPr>
        <w:t xml:space="preserve"> затверджує загальні правила етичної</w:t>
      </w:r>
      <w:r>
        <w:rPr>
          <w:rFonts w:ascii="Arial" w:hAnsi="Arial"/>
          <w:color w:val="000000"/>
          <w:sz w:val="18"/>
        </w:rPr>
        <w:t xml:space="preserve"> поведінки державних службовців та посадових осіб місцевого самоврядування.</w:t>
      </w:r>
    </w:p>
    <w:p w:rsidR="00685AA4" w:rsidRDefault="00BA75C2">
      <w:pPr>
        <w:spacing w:after="75"/>
        <w:ind w:firstLine="240"/>
        <w:jc w:val="right"/>
      </w:pPr>
      <w:bookmarkStart w:id="822" w:name="1092"/>
      <w:bookmarkEnd w:id="821"/>
      <w:r>
        <w:rPr>
          <w:rFonts w:ascii="Arial" w:hAnsi="Arial"/>
          <w:color w:val="293A55"/>
          <w:sz w:val="18"/>
        </w:rPr>
        <w:t>(абзац перший частини другої статті 37 із змінами, внесеними</w:t>
      </w:r>
      <w:r>
        <w:br/>
      </w:r>
      <w:r>
        <w:rPr>
          <w:rFonts w:ascii="Arial" w:hAnsi="Arial"/>
          <w:color w:val="293A55"/>
          <w:sz w:val="18"/>
        </w:rPr>
        <w:t xml:space="preserve"> згідно із Законом України від 10.12.2015 р. N 889-VIII)</w:t>
      </w:r>
    </w:p>
    <w:p w:rsidR="00685AA4" w:rsidRDefault="00BA75C2">
      <w:pPr>
        <w:spacing w:after="75"/>
        <w:ind w:firstLine="240"/>
        <w:jc w:val="both"/>
      </w:pPr>
      <w:bookmarkStart w:id="823" w:name="420"/>
      <w:bookmarkEnd w:id="822"/>
      <w:r>
        <w:rPr>
          <w:rFonts w:ascii="Arial" w:hAnsi="Arial"/>
          <w:color w:val="000000"/>
          <w:sz w:val="18"/>
        </w:rPr>
        <w:t>Державні органи, органи влади Автономної Республіки Крим, орга</w:t>
      </w:r>
      <w:r>
        <w:rPr>
          <w:rFonts w:ascii="Arial" w:hAnsi="Arial"/>
          <w:color w:val="000000"/>
          <w:sz w:val="18"/>
        </w:rPr>
        <w:t>ни місцевого самоврядування у випадку необхідності розробляють та забезпечують виконання галузевих кодексів чи стандартів етичної поведінки їх працівників, а також інших осіб, уповноважених на виконання функцій держави або місцевого самоврядування, прирівн</w:t>
      </w:r>
      <w:r>
        <w:rPr>
          <w:rFonts w:ascii="Arial" w:hAnsi="Arial"/>
          <w:color w:val="000000"/>
          <w:sz w:val="18"/>
        </w:rPr>
        <w:t>яних до них осіб, які здійснюють діяльність у сфері їх управління.</w:t>
      </w:r>
    </w:p>
    <w:p w:rsidR="00685AA4" w:rsidRDefault="00BA75C2">
      <w:pPr>
        <w:pStyle w:val="3"/>
        <w:spacing w:after="225"/>
        <w:jc w:val="center"/>
      </w:pPr>
      <w:bookmarkStart w:id="824" w:name="421"/>
      <w:bookmarkEnd w:id="823"/>
      <w:r>
        <w:rPr>
          <w:rFonts w:ascii="Arial" w:hAnsi="Arial"/>
          <w:color w:val="000000"/>
          <w:sz w:val="26"/>
        </w:rPr>
        <w:t>Стаття 38. Додержання вимог закону та етичних норм поведінки</w:t>
      </w:r>
    </w:p>
    <w:p w:rsidR="00685AA4" w:rsidRDefault="00BA75C2">
      <w:pPr>
        <w:spacing w:after="75"/>
        <w:ind w:firstLine="240"/>
        <w:jc w:val="both"/>
      </w:pPr>
      <w:bookmarkStart w:id="825" w:name="422"/>
      <w:bookmarkEnd w:id="824"/>
      <w:r>
        <w:rPr>
          <w:rFonts w:ascii="Arial" w:hAnsi="Arial"/>
          <w:color w:val="000000"/>
          <w:sz w:val="18"/>
        </w:rPr>
        <w:t>1. Особи, зазначені у пункті 1, підпункті "а" пункту 2 частини першої статті 3 цього Закону, під час виконання своїх службових п</w:t>
      </w:r>
      <w:r>
        <w:rPr>
          <w:rFonts w:ascii="Arial" w:hAnsi="Arial"/>
          <w:color w:val="000000"/>
          <w:sz w:val="18"/>
        </w:rPr>
        <w:t>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685AA4" w:rsidRDefault="00BA75C2">
      <w:pPr>
        <w:pStyle w:val="3"/>
        <w:spacing w:after="225"/>
        <w:jc w:val="center"/>
      </w:pPr>
      <w:bookmarkStart w:id="826" w:name="423"/>
      <w:bookmarkEnd w:id="825"/>
      <w:r>
        <w:rPr>
          <w:rFonts w:ascii="Arial" w:hAnsi="Arial"/>
          <w:color w:val="000000"/>
          <w:sz w:val="26"/>
        </w:rPr>
        <w:t>Стаття 39. Пріоритет інтересів</w:t>
      </w:r>
    </w:p>
    <w:p w:rsidR="00685AA4" w:rsidRDefault="00BA75C2">
      <w:pPr>
        <w:spacing w:after="75"/>
        <w:ind w:firstLine="240"/>
        <w:jc w:val="both"/>
      </w:pPr>
      <w:bookmarkStart w:id="827" w:name="424"/>
      <w:bookmarkEnd w:id="826"/>
      <w:r>
        <w:rPr>
          <w:rFonts w:ascii="Arial" w:hAnsi="Arial"/>
          <w:color w:val="000000"/>
          <w:sz w:val="18"/>
        </w:rPr>
        <w:t>1. Особи, зазначені у пункті 1 частини пер</w:t>
      </w:r>
      <w:r>
        <w:rPr>
          <w:rFonts w:ascii="Arial" w:hAnsi="Arial"/>
          <w:color w:val="000000"/>
          <w:sz w:val="18"/>
        </w:rPr>
        <w:t>шої статті 3 цього Закону, представляючи державу чи територіальну громаду, діють виключно в їх інтересах.</w:t>
      </w:r>
    </w:p>
    <w:p w:rsidR="00685AA4" w:rsidRDefault="00BA75C2">
      <w:pPr>
        <w:pStyle w:val="3"/>
        <w:spacing w:after="225"/>
        <w:jc w:val="center"/>
      </w:pPr>
      <w:bookmarkStart w:id="828" w:name="425"/>
      <w:bookmarkEnd w:id="827"/>
      <w:r>
        <w:rPr>
          <w:rFonts w:ascii="Arial" w:hAnsi="Arial"/>
          <w:color w:val="000000"/>
          <w:sz w:val="26"/>
        </w:rPr>
        <w:t>Стаття 40. Політична нейтральність</w:t>
      </w:r>
    </w:p>
    <w:p w:rsidR="00685AA4" w:rsidRDefault="00BA75C2">
      <w:pPr>
        <w:spacing w:after="75"/>
        <w:ind w:firstLine="240"/>
        <w:jc w:val="both"/>
      </w:pPr>
      <w:bookmarkStart w:id="829" w:name="426"/>
      <w:bookmarkEnd w:id="828"/>
      <w:r>
        <w:rPr>
          <w:rFonts w:ascii="Arial" w:hAnsi="Arial"/>
          <w:color w:val="000000"/>
          <w:sz w:val="18"/>
        </w:rPr>
        <w:t>1. Особи, зазначені у пункті 1, підпункті "а" пункту 2 частини першої статті 3 цього Закону, зобов'язані при викона</w:t>
      </w:r>
      <w:r>
        <w:rPr>
          <w:rFonts w:ascii="Arial" w:hAnsi="Arial"/>
          <w:color w:val="000000"/>
          <w:sz w:val="18"/>
        </w:rPr>
        <w:t>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w:t>
      </w:r>
      <w:r>
        <w:rPr>
          <w:rFonts w:ascii="Arial" w:hAnsi="Arial"/>
          <w:color w:val="000000"/>
          <w:sz w:val="18"/>
        </w:rPr>
        <w:t xml:space="preserve"> політиків.</w:t>
      </w:r>
    </w:p>
    <w:p w:rsidR="00685AA4" w:rsidRDefault="00BA75C2">
      <w:pPr>
        <w:spacing w:after="75"/>
        <w:ind w:firstLine="240"/>
        <w:jc w:val="both"/>
      </w:pPr>
      <w:bookmarkStart w:id="830" w:name="427"/>
      <w:bookmarkEnd w:id="829"/>
      <w:r>
        <w:rPr>
          <w:rFonts w:ascii="Arial" w:hAnsi="Arial"/>
          <w:color w:val="000000"/>
          <w:sz w:val="18"/>
        </w:rPr>
        <w:t>2. Положення частини першої цієї статті не поширюється на виборних осіб</w:t>
      </w:r>
      <w:r>
        <w:rPr>
          <w:rFonts w:ascii="Arial" w:hAnsi="Arial"/>
          <w:color w:val="293A55"/>
          <w:sz w:val="18"/>
        </w:rPr>
        <w:t>,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w:t>
      </w:r>
      <w:r>
        <w:rPr>
          <w:rFonts w:ascii="Arial" w:hAnsi="Arial"/>
          <w:color w:val="293A55"/>
          <w:sz w:val="18"/>
        </w:rPr>
        <w:t xml:space="preserve">а Голови Верховної Ради України, працівників </w:t>
      </w:r>
      <w:r>
        <w:rPr>
          <w:rFonts w:ascii="Arial" w:hAnsi="Arial"/>
          <w:color w:val="293A55"/>
          <w:sz w:val="18"/>
        </w:rPr>
        <w:lastRenderedPageBreak/>
        <w:t>секретаріатів депутатських фракцій (депутатських груп) у Верховній Раді України</w:t>
      </w:r>
      <w:r>
        <w:rPr>
          <w:rFonts w:ascii="Arial" w:hAnsi="Arial"/>
          <w:color w:val="000000"/>
          <w:sz w:val="18"/>
        </w:rPr>
        <w:t xml:space="preserve"> та осіб, які обіймають політичні посади.</w:t>
      </w:r>
    </w:p>
    <w:p w:rsidR="00685AA4" w:rsidRDefault="00BA75C2">
      <w:pPr>
        <w:spacing w:after="75"/>
        <w:ind w:firstLine="240"/>
        <w:jc w:val="right"/>
      </w:pPr>
      <w:bookmarkStart w:id="831" w:name="1779"/>
      <w:bookmarkEnd w:id="830"/>
      <w:r>
        <w:rPr>
          <w:rFonts w:ascii="Arial" w:hAnsi="Arial"/>
          <w:color w:val="293A55"/>
          <w:sz w:val="18"/>
        </w:rPr>
        <w:t>(частина друга статті 40 із змінами, внесеними</w:t>
      </w:r>
      <w:r>
        <w:br/>
      </w:r>
      <w:r>
        <w:rPr>
          <w:rFonts w:ascii="Arial" w:hAnsi="Arial"/>
          <w:color w:val="293A55"/>
          <w:sz w:val="18"/>
        </w:rPr>
        <w:t xml:space="preserve"> згідно із Законом України від 03.12.2019 р</w:t>
      </w:r>
      <w:r>
        <w:rPr>
          <w:rFonts w:ascii="Arial" w:hAnsi="Arial"/>
          <w:color w:val="293A55"/>
          <w:sz w:val="18"/>
        </w:rPr>
        <w:t>. N 319-IX)</w:t>
      </w:r>
    </w:p>
    <w:p w:rsidR="00685AA4" w:rsidRDefault="00BA75C2">
      <w:pPr>
        <w:pStyle w:val="3"/>
        <w:spacing w:after="225"/>
        <w:jc w:val="center"/>
      </w:pPr>
      <w:bookmarkStart w:id="832" w:name="428"/>
      <w:bookmarkEnd w:id="831"/>
      <w:r>
        <w:rPr>
          <w:rFonts w:ascii="Arial" w:hAnsi="Arial"/>
          <w:color w:val="000000"/>
          <w:sz w:val="26"/>
        </w:rPr>
        <w:t>Стаття 41. Неупередженість</w:t>
      </w:r>
    </w:p>
    <w:p w:rsidR="00685AA4" w:rsidRDefault="00BA75C2">
      <w:pPr>
        <w:spacing w:after="75"/>
        <w:ind w:firstLine="240"/>
        <w:jc w:val="both"/>
      </w:pPr>
      <w:bookmarkStart w:id="833" w:name="429"/>
      <w:bookmarkEnd w:id="832"/>
      <w:r>
        <w:rPr>
          <w:rFonts w:ascii="Arial" w:hAnsi="Arial"/>
          <w:color w:val="000000"/>
          <w:sz w:val="18"/>
        </w:rPr>
        <w:t>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до будь-яких осіб, на свої політичні погляди, ідеоло</w:t>
      </w:r>
      <w:r>
        <w:rPr>
          <w:rFonts w:ascii="Arial" w:hAnsi="Arial"/>
          <w:color w:val="000000"/>
          <w:sz w:val="18"/>
        </w:rPr>
        <w:t>гічні, релігійні або інші особисті погляди чи переконання.</w:t>
      </w:r>
    </w:p>
    <w:p w:rsidR="00685AA4" w:rsidRDefault="00BA75C2">
      <w:pPr>
        <w:pStyle w:val="3"/>
        <w:spacing w:after="225"/>
        <w:jc w:val="center"/>
      </w:pPr>
      <w:bookmarkStart w:id="834" w:name="430"/>
      <w:bookmarkEnd w:id="833"/>
      <w:r>
        <w:rPr>
          <w:rFonts w:ascii="Arial" w:hAnsi="Arial"/>
          <w:color w:val="000000"/>
          <w:sz w:val="26"/>
        </w:rPr>
        <w:t>Стаття 42. Компетентність і ефективність</w:t>
      </w:r>
    </w:p>
    <w:p w:rsidR="00685AA4" w:rsidRDefault="00BA75C2">
      <w:pPr>
        <w:spacing w:after="75"/>
        <w:ind w:firstLine="240"/>
        <w:jc w:val="both"/>
      </w:pPr>
      <w:bookmarkStart w:id="835" w:name="431"/>
      <w:bookmarkEnd w:id="834"/>
      <w:r>
        <w:rPr>
          <w:rFonts w:ascii="Arial" w:hAnsi="Arial"/>
          <w:color w:val="000000"/>
          <w:sz w:val="18"/>
        </w:rPr>
        <w:t>1. Особи, зазначені у пункті 1, підпункті "а" пункту 2 частини першої статті 3 цього Закону, сумлінно, компетентно, вчасно, результативно і відповідально ви</w:t>
      </w:r>
      <w:r>
        <w:rPr>
          <w:rFonts w:ascii="Arial" w:hAnsi="Arial"/>
          <w:color w:val="000000"/>
          <w:sz w:val="18"/>
        </w:rPr>
        <w:t>конують службові повноваження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державної і комунальної власності.</w:t>
      </w:r>
    </w:p>
    <w:p w:rsidR="00685AA4" w:rsidRDefault="00BA75C2">
      <w:pPr>
        <w:pStyle w:val="3"/>
        <w:spacing w:after="225"/>
        <w:jc w:val="center"/>
      </w:pPr>
      <w:bookmarkStart w:id="836" w:name="432"/>
      <w:bookmarkEnd w:id="835"/>
      <w:r>
        <w:rPr>
          <w:rFonts w:ascii="Arial" w:hAnsi="Arial"/>
          <w:color w:val="000000"/>
          <w:sz w:val="26"/>
        </w:rPr>
        <w:t>Стаття 43. Нерозгол</w:t>
      </w:r>
      <w:r>
        <w:rPr>
          <w:rFonts w:ascii="Arial" w:hAnsi="Arial"/>
          <w:color w:val="000000"/>
          <w:sz w:val="26"/>
        </w:rPr>
        <w:t>ошення інформації</w:t>
      </w:r>
    </w:p>
    <w:p w:rsidR="00685AA4" w:rsidRDefault="00BA75C2">
      <w:pPr>
        <w:spacing w:after="75"/>
        <w:ind w:firstLine="240"/>
        <w:jc w:val="both"/>
      </w:pPr>
      <w:bookmarkStart w:id="837" w:name="433"/>
      <w:bookmarkEnd w:id="836"/>
      <w:r>
        <w:rPr>
          <w:rFonts w:ascii="Arial" w:hAnsi="Arial"/>
          <w:color w:val="000000"/>
          <w:sz w:val="18"/>
        </w:rPr>
        <w:t>1. Особи,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обмеженим доступом, що стала їм відома у зв'язку з виконанн</w:t>
      </w:r>
      <w:r>
        <w:rPr>
          <w:rFonts w:ascii="Arial" w:hAnsi="Arial"/>
          <w:color w:val="000000"/>
          <w:sz w:val="18"/>
        </w:rPr>
        <w:t>ям своїх службових повноважень та професійних обов'язків, крім випадків, встановлених законом.</w:t>
      </w:r>
    </w:p>
    <w:p w:rsidR="00685AA4" w:rsidRDefault="00BA75C2">
      <w:pPr>
        <w:pStyle w:val="3"/>
        <w:spacing w:after="225"/>
        <w:jc w:val="center"/>
      </w:pPr>
      <w:bookmarkStart w:id="838" w:name="434"/>
      <w:bookmarkEnd w:id="837"/>
      <w:r>
        <w:rPr>
          <w:rFonts w:ascii="Arial" w:hAnsi="Arial"/>
          <w:color w:val="000000"/>
          <w:sz w:val="26"/>
        </w:rPr>
        <w:t>Стаття 44. Утримання від виконання незаконних рішень чи доручень</w:t>
      </w:r>
    </w:p>
    <w:p w:rsidR="00685AA4" w:rsidRDefault="00BA75C2">
      <w:pPr>
        <w:spacing w:after="75"/>
        <w:ind w:firstLine="240"/>
        <w:jc w:val="both"/>
      </w:pPr>
      <w:bookmarkStart w:id="839" w:name="435"/>
      <w:bookmarkEnd w:id="838"/>
      <w:r>
        <w:rPr>
          <w:rFonts w:ascii="Arial" w:hAnsi="Arial"/>
          <w:color w:val="000000"/>
          <w:sz w:val="18"/>
        </w:rPr>
        <w:t>1. Особи, зазначені у пункті 1, підпункті "а" пункту 2 частини першої статті 3 цього Закону, нез</w:t>
      </w:r>
      <w:r>
        <w:rPr>
          <w:rFonts w:ascii="Arial" w:hAnsi="Arial"/>
          <w:color w:val="000000"/>
          <w:sz w:val="18"/>
        </w:rPr>
        <w:t>важаючи на приватні інтереси, утримуються від виконання рішень чи доручень керівництва, якщо вони суперечать закону.</w:t>
      </w:r>
    </w:p>
    <w:p w:rsidR="00685AA4" w:rsidRDefault="00BA75C2">
      <w:pPr>
        <w:spacing w:after="75"/>
        <w:ind w:firstLine="240"/>
        <w:jc w:val="both"/>
      </w:pPr>
      <w:bookmarkStart w:id="840" w:name="436"/>
      <w:bookmarkEnd w:id="839"/>
      <w:r>
        <w:rPr>
          <w:rFonts w:ascii="Arial" w:hAnsi="Arial"/>
          <w:color w:val="000000"/>
          <w:sz w:val="18"/>
        </w:rPr>
        <w:t>2. Особи, зазначені у пункті 1, підпункті "а" пункту 2 частини першої статті 3 цього Закону, самостійно оцінюють правомірність наданих кері</w:t>
      </w:r>
      <w:r>
        <w:rPr>
          <w:rFonts w:ascii="Arial" w:hAnsi="Arial"/>
          <w:color w:val="000000"/>
          <w:sz w:val="18"/>
        </w:rPr>
        <w:t>вництвом рішень чи доручень та можливу шкоду, що буде завдана у разі виконання таких рішень чи доручень.</w:t>
      </w:r>
    </w:p>
    <w:p w:rsidR="00685AA4" w:rsidRDefault="00BA75C2">
      <w:pPr>
        <w:spacing w:after="75"/>
        <w:ind w:firstLine="240"/>
        <w:jc w:val="both"/>
      </w:pPr>
      <w:bookmarkStart w:id="841" w:name="437"/>
      <w:bookmarkEnd w:id="840"/>
      <w:r>
        <w:rPr>
          <w:rFonts w:ascii="Arial" w:hAnsi="Arial"/>
          <w:color w:val="000000"/>
          <w:sz w:val="18"/>
        </w:rPr>
        <w:t>3. У разі отримання для виконання рішень чи доручень, які особа, зазначена у пункті 1, підпункті "а" пункту 2 частини першої статті 3 цього Закону, вва</w:t>
      </w:r>
      <w:r>
        <w:rPr>
          <w:rFonts w:ascii="Arial" w:hAnsi="Arial"/>
          <w:color w:val="000000"/>
          <w:sz w:val="18"/>
        </w:rPr>
        <w:t>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формі повідомити про це керівника органу, підприємст</w:t>
      </w:r>
      <w:r>
        <w:rPr>
          <w:rFonts w:ascii="Arial" w:hAnsi="Arial"/>
          <w:color w:val="000000"/>
          <w:sz w:val="18"/>
        </w:rPr>
        <w:t>ва, установи, організації, в якому вона працює, а виборні особи - Національне агентство.</w:t>
      </w:r>
    </w:p>
    <w:p w:rsidR="00685AA4" w:rsidRDefault="00BA75C2">
      <w:pPr>
        <w:pStyle w:val="3"/>
        <w:spacing w:after="225"/>
        <w:jc w:val="center"/>
      </w:pPr>
      <w:bookmarkStart w:id="842" w:name="438"/>
      <w:bookmarkEnd w:id="841"/>
      <w:r>
        <w:rPr>
          <w:rFonts w:ascii="Arial" w:hAnsi="Arial"/>
          <w:color w:val="000000"/>
          <w:sz w:val="26"/>
        </w:rPr>
        <w:t>Розділ VII</w:t>
      </w:r>
      <w:r>
        <w:br/>
      </w:r>
      <w:r>
        <w:rPr>
          <w:rFonts w:ascii="Arial" w:hAnsi="Arial"/>
          <w:color w:val="000000"/>
          <w:sz w:val="26"/>
        </w:rPr>
        <w:t>ФІНАНСОВИЙ КОНТРОЛЬ</w:t>
      </w:r>
    </w:p>
    <w:p w:rsidR="00685AA4" w:rsidRDefault="00BA75C2">
      <w:pPr>
        <w:pStyle w:val="3"/>
        <w:spacing w:after="225"/>
        <w:jc w:val="center"/>
      </w:pPr>
      <w:bookmarkStart w:id="843" w:name="439"/>
      <w:bookmarkEnd w:id="842"/>
      <w:r>
        <w:rPr>
          <w:rFonts w:ascii="Arial" w:hAnsi="Arial"/>
          <w:color w:val="000000"/>
          <w:sz w:val="26"/>
        </w:rPr>
        <w:t>Стаття 45. Подання декларацій осіб, уповноважених на виконання функцій держави або місцевого самоврядування</w:t>
      </w:r>
    </w:p>
    <w:p w:rsidR="00685AA4" w:rsidRDefault="00BA75C2">
      <w:pPr>
        <w:spacing w:after="75"/>
        <w:ind w:firstLine="240"/>
        <w:jc w:val="both"/>
      </w:pPr>
      <w:bookmarkStart w:id="844" w:name="440"/>
      <w:bookmarkEnd w:id="843"/>
      <w:r>
        <w:rPr>
          <w:rFonts w:ascii="Arial" w:hAnsi="Arial"/>
          <w:color w:val="000000"/>
          <w:sz w:val="18"/>
        </w:rPr>
        <w:t xml:space="preserve">1. </w:t>
      </w:r>
      <w:r>
        <w:rPr>
          <w:rFonts w:ascii="Arial" w:hAnsi="Arial"/>
          <w:color w:val="293A55"/>
          <w:sz w:val="18"/>
        </w:rPr>
        <w:t>Особи, зазначені у пункті</w:t>
      </w:r>
      <w:r>
        <w:rPr>
          <w:rFonts w:ascii="Arial" w:hAnsi="Arial"/>
          <w:color w:val="293A55"/>
          <w:sz w:val="18"/>
        </w:rPr>
        <w:t xml:space="preserve"> 1,</w:t>
      </w:r>
      <w:r>
        <w:rPr>
          <w:rFonts w:ascii="Arial" w:hAnsi="Arial"/>
          <w:color w:val="000000"/>
          <w:sz w:val="18"/>
        </w:rPr>
        <w:t xml:space="preserve"> </w:t>
      </w:r>
      <w:r>
        <w:rPr>
          <w:rFonts w:ascii="Arial" w:hAnsi="Arial"/>
          <w:color w:val="293A55"/>
          <w:sz w:val="18"/>
        </w:rPr>
        <w:t>підпунктах "а", "в" - "ґ"</w:t>
      </w:r>
      <w:r>
        <w:rPr>
          <w:rFonts w:ascii="Arial" w:hAnsi="Arial"/>
          <w:color w:val="000000"/>
          <w:sz w:val="18"/>
        </w:rPr>
        <w:t xml:space="preserve"> </w:t>
      </w:r>
      <w:r>
        <w:rPr>
          <w:rFonts w:ascii="Arial" w:hAnsi="Arial"/>
          <w:color w:val="293A55"/>
          <w:sz w:val="18"/>
        </w:rPr>
        <w:t xml:space="preserve">пункту 2 частини першої статті 3 цього Закону, зобов'язані щорічно до 1 квітня подавати шляхом заповнення на офіційному веб-сайті Національного агентства декларацію особи, уповноваженої на виконання функцій держави або </w:t>
      </w:r>
      <w:r>
        <w:rPr>
          <w:rFonts w:ascii="Arial" w:hAnsi="Arial"/>
          <w:color w:val="293A55"/>
          <w:sz w:val="18"/>
        </w:rPr>
        <w:t>місцевого самоврядування (далі - декларація), за минулий рік за</w:t>
      </w:r>
      <w:r>
        <w:rPr>
          <w:rFonts w:ascii="Arial" w:hAnsi="Arial"/>
          <w:color w:val="000000"/>
          <w:sz w:val="18"/>
        </w:rPr>
        <w:t xml:space="preserve"> </w:t>
      </w:r>
      <w:r>
        <w:rPr>
          <w:rFonts w:ascii="Arial" w:hAnsi="Arial"/>
          <w:color w:val="293A55"/>
          <w:sz w:val="18"/>
        </w:rPr>
        <w:t>формою, що визначається Національним агентством.</w:t>
      </w:r>
    </w:p>
    <w:p w:rsidR="00685AA4" w:rsidRDefault="00BA75C2">
      <w:pPr>
        <w:spacing w:after="75"/>
        <w:ind w:firstLine="240"/>
        <w:jc w:val="right"/>
      </w:pPr>
      <w:bookmarkStart w:id="845" w:name="1189"/>
      <w:bookmarkEnd w:id="844"/>
      <w:r>
        <w:rPr>
          <w:rFonts w:ascii="Arial" w:hAnsi="Arial"/>
          <w:color w:val="293A55"/>
          <w:sz w:val="18"/>
        </w:rPr>
        <w:t>(частина перша статті 45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color w:val="293A55"/>
          <w:sz w:val="18"/>
        </w:rPr>
        <w:t>від 23.09</w:t>
      </w:r>
      <w:r>
        <w:rPr>
          <w:rFonts w:ascii="Arial" w:hAnsi="Arial"/>
          <w:color w:val="293A55"/>
          <w:sz w:val="18"/>
        </w:rPr>
        <w:t>.2021 р. N 1780-IX,</w:t>
      </w:r>
      <w:r>
        <w:br/>
      </w:r>
      <w:r>
        <w:rPr>
          <w:rFonts w:ascii="Arial" w:hAnsi="Arial"/>
          <w:i/>
          <w:color w:val="000000"/>
          <w:sz w:val="18"/>
        </w:rPr>
        <w:lastRenderedPageBreak/>
        <w:t xml:space="preserve">який вводиться в дію з </w:t>
      </w:r>
      <w:r>
        <w:rPr>
          <w:rFonts w:ascii="Arial" w:hAnsi="Arial"/>
          <w:color w:val="293A55"/>
          <w:sz w:val="18"/>
        </w:rPr>
        <w:t>07.05.2022 р.,</w:t>
      </w:r>
      <w:r>
        <w:br/>
      </w:r>
      <w:r>
        <w:rPr>
          <w:rFonts w:ascii="Arial" w:hAnsi="Arial"/>
          <w:color w:val="293A55"/>
          <w:sz w:val="18"/>
        </w:rPr>
        <w:t>від 20.09.2023 р. N 3384-IX)</w:t>
      </w:r>
    </w:p>
    <w:p w:rsidR="00685AA4" w:rsidRDefault="00BA75C2">
      <w:pPr>
        <w:spacing w:after="75"/>
        <w:ind w:firstLine="240"/>
        <w:jc w:val="both"/>
      </w:pPr>
      <w:bookmarkStart w:id="846" w:name="2391"/>
      <w:bookmarkEnd w:id="845"/>
      <w:r>
        <w:rPr>
          <w:rFonts w:ascii="Arial" w:hAnsi="Arial"/>
          <w:color w:val="293A55"/>
          <w:sz w:val="18"/>
        </w:rPr>
        <w:t xml:space="preserve">2. Особи, зазначені у пункті 1, підпунктах "а", "в" - "ґ" пункту 2 частини першої статті 3 цього Закону, які припиняють діяльність, пов'язану з виконанням функцій </w:t>
      </w:r>
      <w:r>
        <w:rPr>
          <w:rFonts w:ascii="Arial" w:hAnsi="Arial"/>
          <w:color w:val="293A55"/>
          <w:sz w:val="18"/>
        </w:rPr>
        <w:t>держави або місцевого самоврядування, протягом 30 календарних днів з дня припинення відповідної діяльності подають декларацію особи, уповноваженої на виконання функцій держави або місцевого самоврядування, за період, не охоплений раніше поданими декларація</w:t>
      </w:r>
      <w:r>
        <w:rPr>
          <w:rFonts w:ascii="Arial" w:hAnsi="Arial"/>
          <w:color w:val="293A55"/>
          <w:sz w:val="18"/>
        </w:rPr>
        <w:t>ми.</w:t>
      </w:r>
    </w:p>
    <w:p w:rsidR="00685AA4" w:rsidRDefault="00BA75C2">
      <w:pPr>
        <w:spacing w:after="75"/>
        <w:ind w:firstLine="240"/>
        <w:jc w:val="both"/>
      </w:pPr>
      <w:bookmarkStart w:id="847" w:name="2392"/>
      <w:bookmarkEnd w:id="846"/>
      <w:r>
        <w:rPr>
          <w:rFonts w:ascii="Arial" w:hAnsi="Arial"/>
          <w:color w:val="293A55"/>
          <w:sz w:val="18"/>
        </w:rPr>
        <w:t>Особи, які припинили діяльність, пов'язану з виконанням функцій держави або місцевого самоврядування, або іншу діяльність, зазначену у підпунктах "а", "в" - "ґ" пункту 2 частини першої статті 3, зобов'язані до 1 квітня наступного року після року припин</w:t>
      </w:r>
      <w:r>
        <w:rPr>
          <w:rFonts w:ascii="Arial" w:hAnsi="Arial"/>
          <w:color w:val="293A55"/>
          <w:sz w:val="18"/>
        </w:rPr>
        <w:t>ення діяльності подати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685AA4" w:rsidRDefault="00BA75C2">
      <w:pPr>
        <w:spacing w:after="75"/>
        <w:ind w:firstLine="240"/>
        <w:jc w:val="right"/>
      </w:pPr>
      <w:bookmarkStart w:id="848" w:name="2394"/>
      <w:bookmarkEnd w:id="847"/>
      <w:r>
        <w:rPr>
          <w:rFonts w:ascii="Arial" w:hAnsi="Arial"/>
          <w:color w:val="293A55"/>
          <w:sz w:val="18"/>
        </w:rPr>
        <w:t>(частина друга статті 45 із змінами, внесеними</w:t>
      </w:r>
      <w:r>
        <w:br/>
      </w:r>
      <w:r>
        <w:rPr>
          <w:rFonts w:ascii="Arial" w:hAnsi="Arial"/>
          <w:color w:val="293A55"/>
          <w:sz w:val="18"/>
        </w:rPr>
        <w:t xml:space="preserve"> згідно із Законами України</w:t>
      </w:r>
      <w:r>
        <w:rPr>
          <w:rFonts w:ascii="Arial" w:hAnsi="Arial"/>
          <w:color w:val="293A55"/>
          <w:sz w:val="18"/>
        </w:rPr>
        <w:t xml:space="preserve"> від 23.03.2017 р. N 1975-VIII,</w:t>
      </w:r>
      <w:r>
        <w:br/>
      </w:r>
      <w:r>
        <w:rPr>
          <w:rFonts w:ascii="Arial" w:hAnsi="Arial"/>
          <w:color w:val="293A55"/>
          <w:sz w:val="18"/>
        </w:rPr>
        <w:t>від 02.10.2019 р. N 140-IX,</w:t>
      </w:r>
      <w:r>
        <w:br/>
      </w:r>
      <w:r>
        <w:rPr>
          <w:rFonts w:ascii="Arial" w:hAnsi="Arial"/>
          <w:color w:val="293A55"/>
          <w:sz w:val="18"/>
        </w:rPr>
        <w:t>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r>
        <w:br/>
      </w:r>
      <w:r>
        <w:rPr>
          <w:rFonts w:ascii="Arial" w:hAnsi="Arial"/>
          <w:color w:val="293A55"/>
          <w:sz w:val="18"/>
        </w:rPr>
        <w:t>у редакції Закону України від 20.09.2023 р. N 3384-IX)</w:t>
      </w:r>
    </w:p>
    <w:p w:rsidR="00685AA4" w:rsidRDefault="00BA75C2">
      <w:pPr>
        <w:spacing w:after="75"/>
        <w:ind w:firstLine="240"/>
        <w:jc w:val="both"/>
      </w:pPr>
      <w:bookmarkStart w:id="849" w:name="1814"/>
      <w:bookmarkEnd w:id="848"/>
      <w:r>
        <w:rPr>
          <w:rFonts w:ascii="Arial" w:hAnsi="Arial"/>
          <w:color w:val="293A55"/>
          <w:sz w:val="18"/>
        </w:rPr>
        <w:t>3. Особа, яка претендує на зайняття посади, зазначеної у пункті 1, підпунк</w:t>
      </w:r>
      <w:r>
        <w:rPr>
          <w:rFonts w:ascii="Arial" w:hAnsi="Arial"/>
          <w:color w:val="293A55"/>
          <w:sz w:val="18"/>
        </w:rPr>
        <w:t>ті "а" пункту 2 частини першої статті 3 цього Закону, та особа, зазначена у пункті 4 (крім осіб, які балотуються кандидатами у депутати Верховної Ради Автономної Республіки Крим, місцевих рад, на посади сільських, селищних, міських голів) частини першої ст</w:t>
      </w:r>
      <w:r>
        <w:rPr>
          <w:rFonts w:ascii="Arial" w:hAnsi="Arial"/>
          <w:color w:val="293A55"/>
          <w:sz w:val="18"/>
        </w:rPr>
        <w:t>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функцій держави або місцевого самоврядування, за минулий рік. Особа, обрана депутатом Верховної Ради</w:t>
      </w:r>
      <w:r>
        <w:rPr>
          <w:rFonts w:ascii="Arial" w:hAnsi="Arial"/>
          <w:color w:val="293A55"/>
          <w:sz w:val="18"/>
        </w:rPr>
        <w:t xml:space="preserve"> Автономної Республіки Крим, депутатом місцевої ради, сільським, селищним, міським головою, подає таку декларацію впродовж п'ятнадцяти календарних днів з дня набуття повноважень відповідно депутата, сільського, селищного, міського голови.</w:t>
      </w:r>
    </w:p>
    <w:p w:rsidR="00685AA4" w:rsidRDefault="00BA75C2">
      <w:pPr>
        <w:spacing w:after="75"/>
        <w:ind w:firstLine="240"/>
        <w:jc w:val="right"/>
      </w:pPr>
      <w:bookmarkStart w:id="850" w:name="1815"/>
      <w:bookmarkEnd w:id="849"/>
      <w:r>
        <w:rPr>
          <w:rFonts w:ascii="Arial" w:hAnsi="Arial"/>
          <w:color w:val="293A55"/>
          <w:sz w:val="18"/>
        </w:rPr>
        <w:t>(абзац перший час</w:t>
      </w:r>
      <w:r>
        <w:rPr>
          <w:rFonts w:ascii="Arial" w:hAnsi="Arial"/>
          <w:color w:val="293A55"/>
          <w:sz w:val="18"/>
        </w:rPr>
        <w:t>тини третьої статті 45 у</w:t>
      </w:r>
      <w:r>
        <w:br/>
      </w:r>
      <w:r>
        <w:rPr>
          <w:rFonts w:ascii="Arial" w:hAnsi="Arial"/>
          <w:color w:val="293A55"/>
          <w:sz w:val="18"/>
        </w:rPr>
        <w:t xml:space="preserve"> редакції Закону України від 16.07.2020 р. N 805-IX)</w:t>
      </w:r>
    </w:p>
    <w:p w:rsidR="00685AA4" w:rsidRDefault="00BA75C2">
      <w:pPr>
        <w:spacing w:after="75"/>
        <w:ind w:firstLine="240"/>
        <w:jc w:val="both"/>
      </w:pPr>
      <w:bookmarkStart w:id="851" w:name="1549"/>
      <w:bookmarkEnd w:id="850"/>
      <w:r>
        <w:rPr>
          <w:rFonts w:ascii="Arial" w:hAnsi="Arial"/>
          <w:color w:val="293A55"/>
          <w:sz w:val="18"/>
        </w:rPr>
        <w:t>Особи, зазначені у підпункті "в" пункту 2 частини першої статті 3 цього Закону, подають в установленому цим Законом порядку декларацію особи, уповноваженої на виконання функцій д</w:t>
      </w:r>
      <w:r>
        <w:rPr>
          <w:rFonts w:ascii="Arial" w:hAnsi="Arial"/>
          <w:color w:val="293A55"/>
          <w:sz w:val="18"/>
        </w:rPr>
        <w:t>ержави або місцевого самоврядування, за минулий рік у разі входження до складу конкурсної або дисциплінарної комісії, утвореної відповідно до</w:t>
      </w:r>
      <w:r>
        <w:rPr>
          <w:rFonts w:ascii="Arial" w:hAnsi="Arial"/>
          <w:color w:val="000000"/>
          <w:sz w:val="18"/>
        </w:rPr>
        <w:t xml:space="preserve"> </w:t>
      </w:r>
      <w:r>
        <w:rPr>
          <w:rFonts w:ascii="Arial" w:hAnsi="Arial"/>
          <w:color w:val="293A55"/>
          <w:sz w:val="18"/>
        </w:rPr>
        <w:t>законів України "Про державну службу",</w:t>
      </w:r>
      <w:r>
        <w:rPr>
          <w:rFonts w:ascii="Arial" w:hAnsi="Arial"/>
          <w:color w:val="000000"/>
          <w:sz w:val="18"/>
        </w:rPr>
        <w:t xml:space="preserve"> </w:t>
      </w:r>
      <w:r>
        <w:rPr>
          <w:rFonts w:ascii="Arial" w:hAnsi="Arial"/>
          <w:color w:val="293A55"/>
          <w:sz w:val="18"/>
        </w:rPr>
        <w:t>"Про службу в органах місцевого самоврядування", цього та інших законів Укр</w:t>
      </w:r>
      <w:r>
        <w:rPr>
          <w:rFonts w:ascii="Arial" w:hAnsi="Arial"/>
          <w:color w:val="293A55"/>
          <w:sz w:val="18"/>
        </w:rPr>
        <w:t>аїни, Громадської ради доброчесності, утвореної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 - протягом десяти календарних днів після входження (включення, залучення, обрання, призначення) до складу відповідної комісії, Громадської ради д</w:t>
      </w:r>
      <w:r>
        <w:rPr>
          <w:rFonts w:ascii="Arial" w:hAnsi="Arial"/>
          <w:color w:val="293A55"/>
          <w:sz w:val="18"/>
        </w:rPr>
        <w:t>оброчесності.</w:t>
      </w:r>
    </w:p>
    <w:p w:rsidR="00685AA4" w:rsidRDefault="00BA75C2">
      <w:pPr>
        <w:spacing w:after="75"/>
        <w:ind w:firstLine="240"/>
        <w:jc w:val="right"/>
      </w:pPr>
      <w:bookmarkStart w:id="852" w:name="1550"/>
      <w:bookmarkEnd w:id="851"/>
      <w:r>
        <w:rPr>
          <w:rFonts w:ascii="Arial" w:hAnsi="Arial"/>
          <w:color w:val="293A55"/>
          <w:sz w:val="18"/>
        </w:rPr>
        <w:t>(абзац другий частини третьої статті 45</w:t>
      </w:r>
      <w:r>
        <w:br/>
      </w:r>
      <w:r>
        <w:rPr>
          <w:rFonts w:ascii="Arial" w:hAnsi="Arial"/>
          <w:color w:val="293A55"/>
          <w:sz w:val="18"/>
        </w:rPr>
        <w:t xml:space="preserve"> у редакції Закону України від 02.10.2019 р. N 140-IX)</w:t>
      </w:r>
    </w:p>
    <w:p w:rsidR="00685AA4" w:rsidRDefault="00BA75C2">
      <w:pPr>
        <w:spacing w:after="75"/>
        <w:ind w:firstLine="240"/>
        <w:jc w:val="both"/>
      </w:pPr>
      <w:bookmarkStart w:id="853" w:name="1551"/>
      <w:bookmarkEnd w:id="852"/>
      <w:r>
        <w:rPr>
          <w:rFonts w:ascii="Arial" w:hAnsi="Arial"/>
          <w:color w:val="293A55"/>
          <w:sz w:val="18"/>
        </w:rPr>
        <w:t>Абзац третій частини третьої статті 45 виключено</w:t>
      </w:r>
    </w:p>
    <w:p w:rsidR="00685AA4" w:rsidRDefault="00BA75C2">
      <w:pPr>
        <w:spacing w:after="75"/>
        <w:ind w:firstLine="240"/>
        <w:jc w:val="right"/>
      </w:pPr>
      <w:bookmarkStart w:id="854" w:name="1554"/>
      <w:bookmarkEnd w:id="853"/>
      <w:r>
        <w:rPr>
          <w:rFonts w:ascii="Arial" w:hAnsi="Arial"/>
          <w:color w:val="293A55"/>
          <w:sz w:val="18"/>
        </w:rPr>
        <w:t>(абзац третій частини третьої статті 45 із роз'ясненнями Рішення</w:t>
      </w:r>
      <w:r>
        <w:br/>
      </w:r>
      <w:r>
        <w:rPr>
          <w:rFonts w:ascii="Arial" w:hAnsi="Arial"/>
          <w:color w:val="293A55"/>
          <w:sz w:val="18"/>
        </w:rPr>
        <w:t xml:space="preserve"> Конституційного Суду України від</w:t>
      </w:r>
      <w:r>
        <w:rPr>
          <w:rFonts w:ascii="Arial" w:hAnsi="Arial"/>
          <w:color w:val="293A55"/>
          <w:sz w:val="18"/>
        </w:rPr>
        <w:t xml:space="preserve"> 06.06.2019 р. N 3-р/2019,</w:t>
      </w:r>
      <w:r>
        <w:br/>
      </w:r>
      <w:r>
        <w:rPr>
          <w:rFonts w:ascii="Arial" w:hAnsi="Arial"/>
          <w:color w:val="293A55"/>
          <w:sz w:val="18"/>
        </w:rPr>
        <w:t>виключено згідно із Законом</w:t>
      </w:r>
      <w:r>
        <w:br/>
      </w:r>
      <w:r>
        <w:rPr>
          <w:rFonts w:ascii="Arial" w:hAnsi="Arial"/>
          <w:color w:val="293A55"/>
          <w:sz w:val="18"/>
        </w:rPr>
        <w:t xml:space="preserve"> України від 02.10.2019 р. N 140-IX)</w:t>
      </w:r>
    </w:p>
    <w:p w:rsidR="00685AA4" w:rsidRDefault="00BA75C2">
      <w:pPr>
        <w:spacing w:after="75"/>
        <w:ind w:firstLine="240"/>
        <w:jc w:val="right"/>
      </w:pPr>
      <w:bookmarkStart w:id="855" w:name="1194"/>
      <w:bookmarkEnd w:id="854"/>
      <w:r>
        <w:rPr>
          <w:rFonts w:ascii="Arial" w:hAnsi="Arial"/>
          <w:color w:val="293A55"/>
          <w:sz w:val="18"/>
        </w:rPr>
        <w:t>(частина третя статті 45 у редакції</w:t>
      </w:r>
      <w:r>
        <w:br/>
      </w:r>
      <w:r>
        <w:rPr>
          <w:rFonts w:ascii="Arial" w:hAnsi="Arial"/>
          <w:color w:val="293A55"/>
          <w:sz w:val="18"/>
        </w:rPr>
        <w:t xml:space="preserve"> Закону України від 23.03.2017 р. N 1975-VIII)</w:t>
      </w:r>
    </w:p>
    <w:p w:rsidR="00685AA4" w:rsidRDefault="00BA75C2">
      <w:pPr>
        <w:spacing w:after="75"/>
        <w:ind w:firstLine="240"/>
        <w:jc w:val="both"/>
      </w:pPr>
      <w:bookmarkStart w:id="856" w:name="2221"/>
      <w:bookmarkEnd w:id="855"/>
      <w:r>
        <w:rPr>
          <w:rFonts w:ascii="Arial" w:hAnsi="Arial"/>
          <w:color w:val="293A55"/>
          <w:sz w:val="18"/>
        </w:rPr>
        <w:t>Особи, зазначені у підпункті "г" пункту 2 частини першої статті 3 цього Закону, п</w:t>
      </w:r>
      <w:r>
        <w:rPr>
          <w:rFonts w:ascii="Arial" w:hAnsi="Arial"/>
          <w:color w:val="293A55"/>
          <w:sz w:val="18"/>
        </w:rPr>
        <w:t>одають у встановленому цим Законом порядку</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самоврядування, за минулий рік у разі включення їх до Реєстру осіб, які мають значну економічну та політичну вагу в суспільному житті (олі</w:t>
      </w:r>
      <w:r>
        <w:rPr>
          <w:rFonts w:ascii="Arial" w:hAnsi="Arial"/>
          <w:color w:val="293A55"/>
          <w:sz w:val="18"/>
        </w:rPr>
        <w:t>гархів) - протягом десяти календарних днів з дня включення до Реєстру.</w:t>
      </w:r>
    </w:p>
    <w:p w:rsidR="00685AA4" w:rsidRDefault="00BA75C2">
      <w:pPr>
        <w:spacing w:after="75"/>
        <w:ind w:firstLine="240"/>
        <w:jc w:val="right"/>
      </w:pPr>
      <w:bookmarkStart w:id="857" w:name="2222"/>
      <w:bookmarkEnd w:id="856"/>
      <w:r>
        <w:rPr>
          <w:rFonts w:ascii="Arial" w:hAnsi="Arial"/>
          <w:color w:val="293A55"/>
          <w:sz w:val="18"/>
        </w:rPr>
        <w:t>(частину третю статті 45 доповнено абзацом четвертим</w:t>
      </w:r>
      <w:r>
        <w:br/>
      </w:r>
      <w:r>
        <w:rPr>
          <w:rFonts w:ascii="Arial" w:hAnsi="Arial"/>
          <w:color w:val="293A55"/>
          <w:sz w:val="18"/>
        </w:rPr>
        <w:t xml:space="preserve"> згідно із Законом України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685AA4" w:rsidRDefault="00BA75C2">
      <w:pPr>
        <w:spacing w:after="75"/>
        <w:ind w:firstLine="240"/>
        <w:jc w:val="both"/>
      </w:pPr>
      <w:bookmarkStart w:id="858" w:name="2396"/>
      <w:bookmarkEnd w:id="857"/>
      <w:r>
        <w:rPr>
          <w:rFonts w:ascii="Arial" w:hAnsi="Arial"/>
          <w:color w:val="293A55"/>
          <w:sz w:val="18"/>
        </w:rPr>
        <w:lastRenderedPageBreak/>
        <w:t xml:space="preserve">Особи, зазначені у підпункті "ґ" </w:t>
      </w:r>
      <w:r>
        <w:rPr>
          <w:rFonts w:ascii="Arial" w:hAnsi="Arial"/>
          <w:color w:val="293A55"/>
          <w:sz w:val="18"/>
        </w:rPr>
        <w:t>пункту 2 частини першої статті 3 цього Закону, подають у встановленому цим Законом порядку декларацію особи, уповноваженої на виконання функцій держави або місцевого самоврядування, за минулий рік протягом 10 календарних днів з дня включення до складу відп</w:t>
      </w:r>
      <w:r>
        <w:rPr>
          <w:rFonts w:ascii="Arial" w:hAnsi="Arial"/>
          <w:color w:val="293A55"/>
          <w:sz w:val="18"/>
        </w:rPr>
        <w:t>овідної комісії.</w:t>
      </w:r>
    </w:p>
    <w:p w:rsidR="00685AA4" w:rsidRDefault="00BA75C2">
      <w:pPr>
        <w:spacing w:after="75"/>
        <w:ind w:firstLine="240"/>
        <w:jc w:val="right"/>
      </w:pPr>
      <w:bookmarkStart w:id="859" w:name="2397"/>
      <w:bookmarkEnd w:id="858"/>
      <w:r>
        <w:rPr>
          <w:rFonts w:ascii="Arial" w:hAnsi="Arial"/>
          <w:color w:val="293A55"/>
          <w:sz w:val="18"/>
        </w:rPr>
        <w:t>(частину третю статті 45 доповнено абзацом п'ятим</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860" w:name="2515"/>
      <w:bookmarkEnd w:id="859"/>
      <w:r>
        <w:rPr>
          <w:rFonts w:ascii="Arial" w:hAnsi="Arial"/>
          <w:color w:val="293A55"/>
          <w:sz w:val="18"/>
        </w:rPr>
        <w:t>Кандидати, які претендують на зайняття посади судді, у разі включення до резерву на зайняття вакантних посад суддів місцевого суду ві</w:t>
      </w:r>
      <w:r>
        <w:rPr>
          <w:rFonts w:ascii="Arial" w:hAnsi="Arial"/>
          <w:color w:val="293A55"/>
          <w:sz w:val="18"/>
        </w:rPr>
        <w:t>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w:t>
      </w:r>
      <w:r>
        <w:rPr>
          <w:rFonts w:ascii="Arial" w:hAnsi="Arial"/>
          <w:color w:val="000000"/>
          <w:sz w:val="18"/>
        </w:rPr>
        <w:t xml:space="preserve"> </w:t>
      </w:r>
      <w:r>
        <w:rPr>
          <w:rFonts w:ascii="Arial" w:hAnsi="Arial"/>
          <w:color w:val="293A55"/>
          <w:sz w:val="18"/>
        </w:rPr>
        <w:t>подають декларацію особи, уповноваженої на виконання функцій держави або місцевого самоврядування, за минулий рік щороку протягом строку перебування у резерві.</w:t>
      </w:r>
    </w:p>
    <w:p w:rsidR="00685AA4" w:rsidRDefault="00BA75C2">
      <w:pPr>
        <w:spacing w:after="75"/>
        <w:ind w:firstLine="240"/>
        <w:jc w:val="right"/>
      </w:pPr>
      <w:bookmarkStart w:id="861" w:name="2516"/>
      <w:bookmarkEnd w:id="860"/>
      <w:r>
        <w:rPr>
          <w:rFonts w:ascii="Arial" w:hAnsi="Arial"/>
          <w:color w:val="293A55"/>
          <w:sz w:val="18"/>
        </w:rPr>
        <w:t>(частину третю статті 45 доповнено а</w:t>
      </w:r>
      <w:r>
        <w:rPr>
          <w:rFonts w:ascii="Arial" w:hAnsi="Arial"/>
          <w:color w:val="293A55"/>
          <w:sz w:val="18"/>
        </w:rPr>
        <w:t>бзацом шостим</w:t>
      </w:r>
      <w:r>
        <w:br/>
      </w:r>
      <w:r>
        <w:rPr>
          <w:rFonts w:ascii="Arial" w:hAnsi="Arial"/>
          <w:color w:val="293A55"/>
          <w:sz w:val="18"/>
        </w:rPr>
        <w:t xml:space="preserve"> згідно із Законом України від 09.12.2023 р. N 3511-IX)</w:t>
      </w:r>
    </w:p>
    <w:p w:rsidR="00685AA4" w:rsidRDefault="00BA75C2">
      <w:pPr>
        <w:spacing w:after="75"/>
        <w:ind w:firstLine="240"/>
        <w:jc w:val="both"/>
      </w:pPr>
      <w:bookmarkStart w:id="862" w:name="2398"/>
      <w:bookmarkEnd w:id="861"/>
      <w:r>
        <w:rPr>
          <w:rFonts w:ascii="Arial" w:hAnsi="Arial"/>
          <w:color w:val="293A55"/>
          <w:sz w:val="18"/>
        </w:rPr>
        <w:t>4. Упродовж 30 днів після подання декларації суб'єкт декларування має право подати виправлену декларацію.</w:t>
      </w:r>
    </w:p>
    <w:p w:rsidR="00685AA4" w:rsidRDefault="00BA75C2">
      <w:pPr>
        <w:spacing w:after="75"/>
        <w:ind w:firstLine="240"/>
        <w:jc w:val="both"/>
      </w:pPr>
      <w:bookmarkStart w:id="863" w:name="2399"/>
      <w:bookmarkEnd w:id="862"/>
      <w:r>
        <w:rPr>
          <w:rFonts w:ascii="Arial" w:hAnsi="Arial"/>
          <w:color w:val="293A55"/>
          <w:sz w:val="18"/>
        </w:rPr>
        <w:t>У разі притягнення суб'єкта декларування до відповідальності за неподання деклар</w:t>
      </w:r>
      <w:r>
        <w:rPr>
          <w:rFonts w:ascii="Arial" w:hAnsi="Arial"/>
          <w:color w:val="293A55"/>
          <w:sz w:val="18"/>
        </w:rPr>
        <w:t>ації або в разі виявлення у ній недостовірних відомостей, що підтверджується відповідним рішенням суду, яке набрало законної сили, або рішенням Національного агентства, суб'єкт декларування упродовж 10 днів зобов'язаний подати відповідну декларацію, у тому</w:t>
      </w:r>
      <w:r>
        <w:rPr>
          <w:rFonts w:ascii="Arial" w:hAnsi="Arial"/>
          <w:color w:val="293A55"/>
          <w:sz w:val="18"/>
        </w:rPr>
        <w:t xml:space="preserve"> числі виправлену декларацію з достовірними відомостями.</w:t>
      </w:r>
    </w:p>
    <w:p w:rsidR="00685AA4" w:rsidRDefault="00BA75C2">
      <w:pPr>
        <w:spacing w:after="75"/>
        <w:ind w:firstLine="240"/>
        <w:jc w:val="both"/>
      </w:pPr>
      <w:bookmarkStart w:id="864" w:name="2400"/>
      <w:bookmarkEnd w:id="863"/>
      <w:r>
        <w:rPr>
          <w:rFonts w:ascii="Arial" w:hAnsi="Arial"/>
          <w:color w:val="293A55"/>
          <w:sz w:val="18"/>
        </w:rPr>
        <w:t>У разі самостійного виявлення суб'єктом декларування у декларації недостовірних відомостей після спливу терміну для подання виправленої декларації, передбаченого абзацом першим цієї частини, але до п</w:t>
      </w:r>
      <w:r>
        <w:rPr>
          <w:rFonts w:ascii="Arial" w:hAnsi="Arial"/>
          <w:color w:val="293A55"/>
          <w:sz w:val="18"/>
        </w:rPr>
        <w:t>очатку проведення Національним агентством повної перевірки цієї декларації, суб'єкт декларування може звернутися до Національного агентства з листом з поясненням причин, що призвели до внесення недостовірних відомостей та неподання виправленої декларації у</w:t>
      </w:r>
      <w:r>
        <w:rPr>
          <w:rFonts w:ascii="Arial" w:hAnsi="Arial"/>
          <w:color w:val="293A55"/>
          <w:sz w:val="18"/>
        </w:rPr>
        <w:t xml:space="preserve"> зазначений термін, додавши підтвердні документи. Подані суб'єктом декларування таким чином відомості мають бути розглянуті Національним агентством під час повної перевірки цієї декларації.</w:t>
      </w:r>
    </w:p>
    <w:p w:rsidR="00685AA4" w:rsidRDefault="00BA75C2">
      <w:pPr>
        <w:spacing w:after="75"/>
        <w:ind w:firstLine="240"/>
        <w:jc w:val="right"/>
      </w:pPr>
      <w:bookmarkStart w:id="865" w:name="1103"/>
      <w:bookmarkEnd w:id="864"/>
      <w:r>
        <w:rPr>
          <w:rFonts w:ascii="Arial" w:hAnsi="Arial"/>
          <w:color w:val="293A55"/>
          <w:sz w:val="18"/>
        </w:rPr>
        <w:t>(частина четверта статті 45 у редакції</w:t>
      </w:r>
      <w:r>
        <w:br/>
      </w:r>
      <w:r>
        <w:rPr>
          <w:rFonts w:ascii="Arial" w:hAnsi="Arial"/>
          <w:color w:val="293A55"/>
          <w:sz w:val="18"/>
        </w:rPr>
        <w:t xml:space="preserve"> Закону України від 15.03.2</w:t>
      </w:r>
      <w:r>
        <w:rPr>
          <w:rFonts w:ascii="Arial" w:hAnsi="Arial"/>
          <w:color w:val="293A55"/>
          <w:sz w:val="18"/>
        </w:rPr>
        <w:t>016 р. N 1022-VIII,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02.10.2019 р. N 140-IX,</w:t>
      </w:r>
      <w:r>
        <w:br/>
      </w:r>
      <w:r>
        <w:rPr>
          <w:rFonts w:ascii="Arial" w:hAnsi="Arial"/>
          <w:color w:val="293A55"/>
          <w:sz w:val="18"/>
        </w:rPr>
        <w:t>у редакції Закону України від 20.09.2023 р. N 3384-IX)</w:t>
      </w:r>
    </w:p>
    <w:p w:rsidR="00685AA4" w:rsidRDefault="00BA75C2">
      <w:pPr>
        <w:spacing w:after="75"/>
        <w:ind w:firstLine="240"/>
        <w:jc w:val="both"/>
      </w:pPr>
      <w:bookmarkStart w:id="866" w:name="2402"/>
      <w:bookmarkEnd w:id="865"/>
      <w:r>
        <w:rPr>
          <w:rFonts w:ascii="Arial" w:hAnsi="Arial"/>
          <w:color w:val="293A55"/>
          <w:sz w:val="18"/>
        </w:rPr>
        <w:t>5. Дія розділу VII цього Закону не поширюється на:</w:t>
      </w:r>
    </w:p>
    <w:p w:rsidR="00685AA4" w:rsidRDefault="00BA75C2">
      <w:pPr>
        <w:spacing w:after="75"/>
        <w:ind w:firstLine="240"/>
        <w:jc w:val="both"/>
      </w:pPr>
      <w:bookmarkStart w:id="867" w:name="2403"/>
      <w:bookmarkEnd w:id="866"/>
      <w:r>
        <w:rPr>
          <w:rFonts w:ascii="Arial" w:hAnsi="Arial"/>
          <w:color w:val="293A55"/>
          <w:sz w:val="18"/>
        </w:rPr>
        <w:t xml:space="preserve">посадових осіб закладів, установ та організацій, які </w:t>
      </w:r>
      <w:r>
        <w:rPr>
          <w:rFonts w:ascii="Arial" w:hAnsi="Arial"/>
          <w:color w:val="293A55"/>
          <w:sz w:val="18"/>
        </w:rPr>
        <w:t>здійснюють основну діяльність у сфері соціального обслуговування населення, соціальної та професійної реабілітації осіб з інвалідністю і дітей з інвалідністю, соціального захисту ветеранів війни та учасників антитерористичної операції, здійснення заходів і</w:t>
      </w:r>
      <w:r>
        <w:rPr>
          <w:rFonts w:ascii="Arial" w:hAnsi="Arial"/>
          <w:color w:val="293A55"/>
          <w:sz w:val="18"/>
        </w:rPr>
        <w:t>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685AA4" w:rsidRDefault="00BA75C2">
      <w:pPr>
        <w:spacing w:after="75"/>
        <w:ind w:firstLine="240"/>
        <w:jc w:val="both"/>
      </w:pPr>
      <w:bookmarkStart w:id="868" w:name="2531"/>
      <w:bookmarkEnd w:id="867"/>
      <w:r>
        <w:rPr>
          <w:rFonts w:ascii="Arial" w:hAnsi="Arial"/>
          <w:color w:val="293A55"/>
          <w:sz w:val="18"/>
        </w:rPr>
        <w:t>посадових осіб закладів, установ та організацій, які здійснюють основну діяльність у сфері охорони здоров'я (крім</w:t>
      </w:r>
      <w:r>
        <w:rPr>
          <w:rFonts w:ascii="Arial" w:hAnsi="Arial"/>
          <w:color w:val="293A55"/>
          <w:sz w:val="18"/>
        </w:rPr>
        <w:t xml:space="preserve"> керівників закладів охорони здоров'я центрального, обласного, районного, міського (міст обласного значення, міст Києва та Севастополя) рівня, голів та членів</w:t>
      </w:r>
      <w:r>
        <w:rPr>
          <w:rFonts w:ascii="Arial" w:hAnsi="Arial"/>
          <w:color w:val="000000"/>
          <w:sz w:val="18"/>
        </w:rPr>
        <w:t xml:space="preserve"> </w:t>
      </w:r>
      <w:r>
        <w:rPr>
          <w:rFonts w:ascii="Arial" w:hAnsi="Arial"/>
          <w:color w:val="293A55"/>
          <w:sz w:val="18"/>
        </w:rPr>
        <w:t>експертних команд з оцінювання повсякденного функціонування особи</w:t>
      </w:r>
      <w:r>
        <w:rPr>
          <w:rFonts w:ascii="Arial" w:hAnsi="Arial"/>
          <w:color w:val="000000"/>
          <w:sz w:val="18"/>
        </w:rPr>
        <w:t xml:space="preserve"> </w:t>
      </w:r>
      <w:r>
        <w:rPr>
          <w:rFonts w:ascii="Arial" w:hAnsi="Arial"/>
          <w:color w:val="293A55"/>
          <w:sz w:val="18"/>
        </w:rPr>
        <w:t>та військово-лікарських комісій</w:t>
      </w:r>
      <w:r>
        <w:rPr>
          <w:rFonts w:ascii="Arial" w:hAnsi="Arial"/>
          <w:color w:val="293A55"/>
          <w:sz w:val="18"/>
        </w:rPr>
        <w:t>);</w:t>
      </w:r>
    </w:p>
    <w:p w:rsidR="00685AA4" w:rsidRDefault="00BA75C2">
      <w:pPr>
        <w:spacing w:after="75"/>
        <w:ind w:firstLine="240"/>
        <w:jc w:val="right"/>
      </w:pPr>
      <w:bookmarkStart w:id="869" w:name="2532"/>
      <w:bookmarkEnd w:id="868"/>
      <w:r>
        <w:rPr>
          <w:rFonts w:ascii="Arial" w:hAnsi="Arial"/>
          <w:color w:val="293A55"/>
          <w:sz w:val="18"/>
        </w:rPr>
        <w:t>(абзац третій частини п'ятої статті 45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21.03.2024 р. N 3621-IX,</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685AA4" w:rsidRDefault="00BA75C2">
      <w:pPr>
        <w:spacing w:after="75"/>
        <w:ind w:firstLine="240"/>
        <w:jc w:val="both"/>
      </w:pPr>
      <w:bookmarkStart w:id="870" w:name="2405"/>
      <w:bookmarkEnd w:id="869"/>
      <w:r>
        <w:rPr>
          <w:rFonts w:ascii="Arial" w:hAnsi="Arial"/>
          <w:color w:val="293A55"/>
          <w:sz w:val="18"/>
        </w:rPr>
        <w:t>посадових осіб закладів, установ та організацій, які здійснюють осно</w:t>
      </w:r>
      <w:r>
        <w:rPr>
          <w:rFonts w:ascii="Arial" w:hAnsi="Arial"/>
          <w:color w:val="293A55"/>
          <w:sz w:val="18"/>
        </w:rPr>
        <w:t>вну діяльність у сфері освіти (крім керівників вищих навчальних закладів та їх заступників), членів наглядових рад державних, комунальних закладів професійної, вищої освіти, які при цьому не є особами, зазначеними у пункті 1 частини першої статті 3 цього З</w:t>
      </w:r>
      <w:r>
        <w:rPr>
          <w:rFonts w:ascii="Arial" w:hAnsi="Arial"/>
          <w:color w:val="293A55"/>
          <w:sz w:val="18"/>
        </w:rPr>
        <w:t>акону;</w:t>
      </w:r>
    </w:p>
    <w:p w:rsidR="00685AA4" w:rsidRDefault="00BA75C2">
      <w:pPr>
        <w:spacing w:after="75"/>
        <w:ind w:firstLine="240"/>
        <w:jc w:val="right"/>
      </w:pPr>
      <w:bookmarkStart w:id="871" w:name="2585"/>
      <w:bookmarkEnd w:id="870"/>
      <w:r>
        <w:rPr>
          <w:rFonts w:ascii="Arial" w:hAnsi="Arial"/>
          <w:color w:val="293A55"/>
          <w:sz w:val="18"/>
        </w:rPr>
        <w:t>(абзац четвертий частини п'ятої статті 45 із змінами,</w:t>
      </w:r>
      <w:r>
        <w:br/>
      </w:r>
      <w:r>
        <w:rPr>
          <w:rFonts w:ascii="Arial" w:hAnsi="Arial"/>
          <w:color w:val="293A55"/>
          <w:sz w:val="18"/>
        </w:rPr>
        <w:t xml:space="preserve"> внесеними згідно із Законом України від 21.08.2025 р. N 4574-IX)</w:t>
      </w:r>
    </w:p>
    <w:p w:rsidR="00685AA4" w:rsidRDefault="00BA75C2">
      <w:pPr>
        <w:spacing w:after="75"/>
        <w:ind w:firstLine="240"/>
        <w:jc w:val="both"/>
      </w:pPr>
      <w:bookmarkStart w:id="872" w:name="2406"/>
      <w:bookmarkEnd w:id="871"/>
      <w:r>
        <w:rPr>
          <w:rFonts w:ascii="Arial" w:hAnsi="Arial"/>
          <w:color w:val="293A55"/>
          <w:sz w:val="18"/>
        </w:rPr>
        <w:t>посадових осіб закладів, установ та організацій, які здійснюють основну діяльність у сфері науки (крім президентів Національної а</w:t>
      </w:r>
      <w:r>
        <w:rPr>
          <w:rFonts w:ascii="Arial" w:hAnsi="Arial"/>
          <w:color w:val="293A55"/>
          <w:sz w:val="18"/>
        </w:rPr>
        <w:t xml:space="preserve">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наук України та </w:t>
      </w:r>
      <w:r>
        <w:rPr>
          <w:rFonts w:ascii="Arial" w:hAnsi="Arial"/>
          <w:color w:val="293A55"/>
          <w:sz w:val="18"/>
        </w:rPr>
        <w:lastRenderedPageBreak/>
        <w:t>національних галузевих академій наук, інших членів Президії Національної академії на</w:t>
      </w:r>
      <w:r>
        <w:rPr>
          <w:rFonts w:ascii="Arial" w:hAnsi="Arial"/>
          <w:color w:val="293A55"/>
          <w:sz w:val="18"/>
        </w:rPr>
        <w:t>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 наук відповідно, керівників науково-дослідних інститутів та інших наукових установ);</w:t>
      </w:r>
    </w:p>
    <w:p w:rsidR="00685AA4" w:rsidRDefault="00BA75C2">
      <w:pPr>
        <w:spacing w:after="75"/>
        <w:ind w:firstLine="240"/>
        <w:jc w:val="both"/>
      </w:pPr>
      <w:bookmarkStart w:id="873" w:name="2407"/>
      <w:bookmarkEnd w:id="872"/>
      <w:r>
        <w:rPr>
          <w:rFonts w:ascii="Arial" w:hAnsi="Arial"/>
          <w:color w:val="293A55"/>
          <w:sz w:val="18"/>
        </w:rPr>
        <w:t xml:space="preserve">посадових </w:t>
      </w:r>
      <w:r>
        <w:rPr>
          <w:rFonts w:ascii="Arial" w:hAnsi="Arial"/>
          <w:color w:val="293A55"/>
          <w:sz w:val="18"/>
        </w:rPr>
        <w:t>осіб закладів, установ та організацій, які здійснюють основну діяльність у сфері культури, мистецтв, відновлення та збереження національної пам'яті, фізичної культури, спорту, національно-патріотичного виховання;</w:t>
      </w:r>
    </w:p>
    <w:p w:rsidR="00685AA4" w:rsidRDefault="00BA75C2">
      <w:pPr>
        <w:spacing w:after="75"/>
        <w:ind w:firstLine="240"/>
        <w:jc w:val="both"/>
      </w:pPr>
      <w:bookmarkStart w:id="874" w:name="2408"/>
      <w:bookmarkEnd w:id="873"/>
      <w:r>
        <w:rPr>
          <w:rFonts w:ascii="Arial" w:hAnsi="Arial"/>
          <w:color w:val="293A55"/>
          <w:sz w:val="18"/>
        </w:rPr>
        <w:t>військовослужбовців військової служби за пр</w:t>
      </w:r>
      <w:r>
        <w:rPr>
          <w:rFonts w:ascii="Arial" w:hAnsi="Arial"/>
          <w:color w:val="293A55"/>
          <w:sz w:val="18"/>
        </w:rPr>
        <w:t>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(крім військовослужбовців, зазначених у пунктах 1 - 5 частини сьомої цієї ст</w:t>
      </w:r>
      <w:r>
        <w:rPr>
          <w:rFonts w:ascii="Arial" w:hAnsi="Arial"/>
          <w:color w:val="293A55"/>
          <w:sz w:val="18"/>
        </w:rPr>
        <w:t>атті);</w:t>
      </w:r>
    </w:p>
    <w:p w:rsidR="00685AA4" w:rsidRDefault="00BA75C2">
      <w:pPr>
        <w:spacing w:after="75"/>
        <w:ind w:firstLine="240"/>
        <w:jc w:val="both"/>
      </w:pPr>
      <w:bookmarkStart w:id="875" w:name="2409"/>
      <w:bookmarkEnd w:id="874"/>
      <w:r>
        <w:rPr>
          <w:rFonts w:ascii="Arial" w:hAnsi="Arial"/>
          <w:color w:val="293A55"/>
          <w:sz w:val="18"/>
        </w:rPr>
        <w:t>військових посадових осіб із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служ</w:t>
      </w:r>
      <w:r>
        <w:rPr>
          <w:rFonts w:ascii="Arial" w:hAnsi="Arial"/>
          <w:color w:val="293A55"/>
          <w:sz w:val="18"/>
        </w:rPr>
        <w:t>би за контрактом осіб офіцерського складу (крім військовослужбовців, зазначених у пунктах 1 - 5 частини сьомої цієї статті).</w:t>
      </w:r>
    </w:p>
    <w:p w:rsidR="00685AA4" w:rsidRDefault="00BA75C2">
      <w:pPr>
        <w:spacing w:after="75"/>
        <w:ind w:firstLine="240"/>
        <w:jc w:val="right"/>
      </w:pPr>
      <w:bookmarkStart w:id="876" w:name="1162"/>
      <w:bookmarkEnd w:id="875"/>
      <w:r>
        <w:rPr>
          <w:rFonts w:ascii="Arial" w:hAnsi="Arial"/>
          <w:color w:val="293A55"/>
          <w:sz w:val="18"/>
        </w:rPr>
        <w:t>(статтю 45 доповнено частиною п'ятою згідно із</w:t>
      </w:r>
      <w:r>
        <w:br/>
      </w:r>
      <w:r>
        <w:rPr>
          <w:rFonts w:ascii="Arial" w:hAnsi="Arial"/>
          <w:color w:val="293A55"/>
          <w:sz w:val="18"/>
        </w:rPr>
        <w:t xml:space="preserve"> Законом України від 21.12.2016 р. N 1798-VIII,</w:t>
      </w:r>
      <w:r>
        <w:br/>
      </w:r>
      <w:r>
        <w:rPr>
          <w:rFonts w:ascii="Arial" w:hAnsi="Arial"/>
          <w:color w:val="293A55"/>
          <w:sz w:val="18"/>
        </w:rPr>
        <w:t xml:space="preserve">частина п'ята статті 45 із змінами, </w:t>
      </w:r>
      <w:r>
        <w:rPr>
          <w:rFonts w:ascii="Arial" w:hAnsi="Arial"/>
          <w:color w:val="293A55"/>
          <w:sz w:val="18"/>
        </w:rPr>
        <w:t>внесеними</w:t>
      </w:r>
      <w:r>
        <w:br/>
      </w:r>
      <w:r>
        <w:rPr>
          <w:rFonts w:ascii="Arial" w:hAnsi="Arial"/>
          <w:color w:val="293A55"/>
          <w:sz w:val="18"/>
        </w:rPr>
        <w:t xml:space="preserve"> згідно із Законами України від 23.03.2017 р. N 1975-VIII,</w:t>
      </w:r>
      <w:r>
        <w:br/>
      </w:r>
      <w:r>
        <w:rPr>
          <w:rFonts w:ascii="Arial" w:hAnsi="Arial"/>
          <w:color w:val="293A55"/>
          <w:sz w:val="18"/>
        </w:rPr>
        <w:t>від 19.06.2018 р. N 2462-VIII,</w:t>
      </w:r>
      <w:r>
        <w:br/>
      </w:r>
      <w:r>
        <w:rPr>
          <w:rFonts w:ascii="Arial" w:hAnsi="Arial"/>
          <w:color w:val="293A55"/>
          <w:sz w:val="18"/>
        </w:rPr>
        <w:t>від 17.09.2020 р. N 912-IX,</w:t>
      </w:r>
      <w:r>
        <w:br/>
      </w:r>
      <w:r>
        <w:rPr>
          <w:rFonts w:ascii="Arial" w:hAnsi="Arial"/>
          <w:color w:val="293A55"/>
          <w:sz w:val="18"/>
        </w:rPr>
        <w:t>від 30.03.2021 р. N 1357-IX,</w:t>
      </w:r>
      <w:r>
        <w:br/>
      </w:r>
      <w:r>
        <w:rPr>
          <w:rFonts w:ascii="Arial" w:hAnsi="Arial"/>
          <w:color w:val="293A55"/>
          <w:sz w:val="18"/>
        </w:rPr>
        <w:t>у редакції Закону України</w:t>
      </w:r>
      <w:r>
        <w:br/>
      </w:r>
      <w:r>
        <w:rPr>
          <w:rFonts w:ascii="Arial" w:hAnsi="Arial"/>
          <w:color w:val="293A55"/>
          <w:sz w:val="18"/>
        </w:rPr>
        <w:t xml:space="preserve"> від 20.09.2023 р. N 3384-IX)</w:t>
      </w:r>
    </w:p>
    <w:p w:rsidR="00685AA4" w:rsidRDefault="00BA75C2">
      <w:pPr>
        <w:spacing w:after="75"/>
        <w:ind w:firstLine="240"/>
        <w:jc w:val="both"/>
      </w:pPr>
      <w:bookmarkStart w:id="877" w:name="1558"/>
      <w:bookmarkEnd w:id="876"/>
      <w:r>
        <w:rPr>
          <w:rFonts w:ascii="Arial" w:hAnsi="Arial"/>
          <w:color w:val="293A55"/>
          <w:sz w:val="18"/>
        </w:rPr>
        <w:t xml:space="preserve">6. Дія розділу VII цього Закону не </w:t>
      </w:r>
      <w:r>
        <w:rPr>
          <w:rFonts w:ascii="Arial" w:hAnsi="Arial"/>
          <w:color w:val="293A55"/>
          <w:sz w:val="18"/>
        </w:rPr>
        <w:t>поширюється на іноземців-нерезидентів, які входять як незалежні члени до складу наглядової ради державного банку, Фонду розвитку підприємництва, державного підприємства, державної організації, що має на меті одержання прибутку, господарського товариства, у</w:t>
      </w:r>
      <w:r>
        <w:rPr>
          <w:rFonts w:ascii="Arial" w:hAnsi="Arial"/>
          <w:color w:val="293A55"/>
          <w:sz w:val="18"/>
        </w:rPr>
        <w:t xml:space="preserve"> статутному капіталі якого більше 50 відсотків акцій (часток) належать державі.</w:t>
      </w:r>
    </w:p>
    <w:p w:rsidR="00685AA4" w:rsidRDefault="00BA75C2">
      <w:pPr>
        <w:spacing w:after="75"/>
        <w:ind w:firstLine="240"/>
        <w:jc w:val="right"/>
      </w:pPr>
      <w:bookmarkStart w:id="878" w:name="1559"/>
      <w:bookmarkEnd w:id="877"/>
      <w:r>
        <w:rPr>
          <w:rFonts w:ascii="Arial" w:hAnsi="Arial"/>
          <w:color w:val="293A55"/>
          <w:sz w:val="18"/>
        </w:rPr>
        <w:t>(статтю 45 доповнено частиною шостою</w:t>
      </w:r>
      <w:r>
        <w:br/>
      </w:r>
      <w:r>
        <w:rPr>
          <w:rFonts w:ascii="Arial" w:hAnsi="Arial"/>
          <w:color w:val="293A55"/>
          <w:sz w:val="18"/>
        </w:rPr>
        <w:t xml:space="preserve"> згідно із Законом України від 02.10.2019 р. N 140-IX,</w:t>
      </w:r>
      <w:r>
        <w:br/>
      </w:r>
      <w:r>
        <w:rPr>
          <w:rFonts w:ascii="Arial" w:hAnsi="Arial"/>
          <w:color w:val="293A55"/>
          <w:sz w:val="18"/>
        </w:rPr>
        <w:t>частина шоста статті 45 із змінами, внесеними</w:t>
      </w:r>
      <w:r>
        <w:br/>
      </w:r>
      <w:r>
        <w:rPr>
          <w:rFonts w:ascii="Arial" w:hAnsi="Arial"/>
          <w:color w:val="293A55"/>
          <w:sz w:val="18"/>
        </w:rPr>
        <w:t xml:space="preserve"> згідно із Законом України від 21.05.2</w:t>
      </w:r>
      <w:r>
        <w:rPr>
          <w:rFonts w:ascii="Arial" w:hAnsi="Arial"/>
          <w:color w:val="293A55"/>
          <w:sz w:val="18"/>
        </w:rPr>
        <w:t>024 р.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685AA4" w:rsidRDefault="00BA75C2">
      <w:pPr>
        <w:spacing w:after="75"/>
        <w:ind w:firstLine="240"/>
        <w:jc w:val="both"/>
      </w:pPr>
      <w:bookmarkStart w:id="879" w:name="2411"/>
      <w:bookmarkEnd w:id="878"/>
      <w:r>
        <w:rPr>
          <w:rFonts w:ascii="Arial" w:hAnsi="Arial"/>
          <w:color w:val="293A55"/>
          <w:sz w:val="18"/>
        </w:rPr>
        <w:t>7. Суб'єкти декларування з числа військовослужбовців Державної прикордонної служби України, Державної служби спеціального зв'язку та захисту інформації України, Управ</w:t>
      </w:r>
      <w:r>
        <w:rPr>
          <w:rFonts w:ascii="Arial" w:hAnsi="Arial"/>
          <w:color w:val="293A55"/>
          <w:sz w:val="18"/>
        </w:rPr>
        <w:t>ління державної охорони України, Збройних Сил України та інших військових формувань, утворених відповідно до законів України, а також поліцейських поліції особливого призначення, які під час дії воєнного стану залучені до ведення бойових дій у порядку, виз</w:t>
      </w:r>
      <w:r>
        <w:rPr>
          <w:rFonts w:ascii="Arial" w:hAnsi="Arial"/>
          <w:color w:val="293A55"/>
          <w:sz w:val="18"/>
        </w:rPr>
        <w:t>наченому</w:t>
      </w:r>
      <w:r>
        <w:rPr>
          <w:rFonts w:ascii="Arial" w:hAnsi="Arial"/>
          <w:color w:val="000000"/>
          <w:sz w:val="18"/>
        </w:rPr>
        <w:t xml:space="preserve"> </w:t>
      </w:r>
      <w:r>
        <w:rPr>
          <w:rFonts w:ascii="Arial" w:hAnsi="Arial"/>
          <w:color w:val="293A55"/>
          <w:sz w:val="18"/>
        </w:rPr>
        <w:t>частиною четвертою статті 24 Закону України "Про Національну поліцію"</w:t>
      </w:r>
      <w:r>
        <w:rPr>
          <w:rFonts w:ascii="Arial" w:hAnsi="Arial"/>
          <w:color w:val="000000"/>
          <w:sz w:val="18"/>
        </w:rPr>
        <w:t xml:space="preserve"> </w:t>
      </w:r>
      <w:r>
        <w:rPr>
          <w:rFonts w:ascii="Arial" w:hAnsi="Arial"/>
          <w:color w:val="293A55"/>
          <w:sz w:val="18"/>
        </w:rPr>
        <w:t>(крім суб'єктів декларування із числа військовослужбовців, зазначених у пунктах 1 - 5 цієї частини), зобов'язані подати визначені цією статтею декларації не пізніше 90 календарн</w:t>
      </w:r>
      <w:r>
        <w:rPr>
          <w:rFonts w:ascii="Arial" w:hAnsi="Arial"/>
          <w:color w:val="293A55"/>
          <w:sz w:val="18"/>
        </w:rPr>
        <w:t>их днів з дня настання першої з таких обставин - припинення або скасування воєнного стану чи звільнення з військової служби (служби в поліції).</w:t>
      </w:r>
    </w:p>
    <w:p w:rsidR="00685AA4" w:rsidRDefault="00BA75C2">
      <w:pPr>
        <w:spacing w:after="75"/>
        <w:ind w:firstLine="240"/>
        <w:jc w:val="both"/>
      </w:pPr>
      <w:bookmarkStart w:id="880" w:name="2412"/>
      <w:bookmarkEnd w:id="879"/>
      <w:r>
        <w:rPr>
          <w:rFonts w:ascii="Arial" w:hAnsi="Arial"/>
          <w:color w:val="293A55"/>
          <w:sz w:val="18"/>
        </w:rPr>
        <w:t>Дія цієї частини не поширюється на суб'єктів декларування з числа військовослужбовців:</w:t>
      </w:r>
    </w:p>
    <w:p w:rsidR="00685AA4" w:rsidRDefault="00BA75C2">
      <w:pPr>
        <w:spacing w:after="75"/>
        <w:ind w:firstLine="240"/>
        <w:jc w:val="both"/>
      </w:pPr>
      <w:bookmarkStart w:id="881" w:name="2413"/>
      <w:bookmarkEnd w:id="880"/>
      <w:r>
        <w:rPr>
          <w:rFonts w:ascii="Arial" w:hAnsi="Arial"/>
          <w:color w:val="293A55"/>
          <w:sz w:val="18"/>
        </w:rPr>
        <w:t>1) які проходять військов</w:t>
      </w:r>
      <w:r>
        <w:rPr>
          <w:rFonts w:ascii="Arial" w:hAnsi="Arial"/>
          <w:color w:val="293A55"/>
          <w:sz w:val="18"/>
        </w:rPr>
        <w:t>у службу на посадах міністрів, заступників міністрів, керівників центральних та місцевих органів виконавчої влади та їх заступників, на інших посадах в апаратах міністерств, інших центральних та місцевих органів виконавчої влади, органів системи правосуддя</w:t>
      </w:r>
      <w:r>
        <w:rPr>
          <w:rFonts w:ascii="Arial" w:hAnsi="Arial"/>
          <w:color w:val="293A55"/>
          <w:sz w:val="18"/>
        </w:rPr>
        <w:t xml:space="preserve"> або які відряджені на такі посади;</w:t>
      </w:r>
    </w:p>
    <w:p w:rsidR="00685AA4" w:rsidRDefault="00BA75C2">
      <w:pPr>
        <w:spacing w:after="75"/>
        <w:ind w:firstLine="240"/>
        <w:jc w:val="both"/>
      </w:pPr>
      <w:bookmarkStart w:id="882" w:name="2414"/>
      <w:bookmarkEnd w:id="881"/>
      <w:r>
        <w:rPr>
          <w:rFonts w:ascii="Arial" w:hAnsi="Arial"/>
          <w:color w:val="293A55"/>
          <w:sz w:val="18"/>
        </w:rPr>
        <w:t>2) які входять до складу військово-лікарських комісій, лікарсько-льотних комісій або відряджені до них;</w:t>
      </w:r>
    </w:p>
    <w:p w:rsidR="00685AA4" w:rsidRDefault="00BA75C2">
      <w:pPr>
        <w:spacing w:after="75"/>
        <w:ind w:firstLine="240"/>
        <w:jc w:val="both"/>
      </w:pPr>
      <w:bookmarkStart w:id="883" w:name="2415"/>
      <w:bookmarkEnd w:id="882"/>
      <w:r>
        <w:rPr>
          <w:rFonts w:ascii="Arial" w:hAnsi="Arial"/>
          <w:color w:val="293A55"/>
          <w:sz w:val="18"/>
        </w:rPr>
        <w:t xml:space="preserve">3) які проходять службу у територіальних центрах комплектування та соціальної підтримки або відряджені до них (крім </w:t>
      </w:r>
      <w:r>
        <w:rPr>
          <w:rFonts w:ascii="Arial" w:hAnsi="Arial"/>
          <w:color w:val="293A55"/>
          <w:sz w:val="18"/>
        </w:rPr>
        <w:t>осіб рядового складу підрозділів охорони відповідних центрів);</w:t>
      </w:r>
    </w:p>
    <w:p w:rsidR="00685AA4" w:rsidRDefault="00BA75C2">
      <w:pPr>
        <w:spacing w:after="75"/>
        <w:ind w:firstLine="240"/>
        <w:jc w:val="both"/>
      </w:pPr>
      <w:bookmarkStart w:id="884" w:name="2416"/>
      <w:bookmarkEnd w:id="883"/>
      <w:r>
        <w:rPr>
          <w:rFonts w:ascii="Arial" w:hAnsi="Arial"/>
          <w:color w:val="293A55"/>
          <w:sz w:val="18"/>
        </w:rPr>
        <w:t>4) які здійснюють (беруть участь у здійсненні) підготовку, організацію, проведення закупівель товарів, робіт та послуг відповідно до</w:t>
      </w:r>
      <w:r>
        <w:rPr>
          <w:rFonts w:ascii="Arial" w:hAnsi="Arial"/>
          <w:color w:val="000000"/>
          <w:sz w:val="18"/>
        </w:rPr>
        <w:t xml:space="preserve"> </w:t>
      </w:r>
      <w:r>
        <w:rPr>
          <w:rFonts w:ascii="Arial" w:hAnsi="Arial"/>
          <w:color w:val="293A55"/>
          <w:sz w:val="18"/>
        </w:rPr>
        <w:t>Закону України "Про оборонні закупівлі",</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публічні закупівлі"</w:t>
      </w:r>
      <w:r>
        <w:rPr>
          <w:rFonts w:ascii="Arial" w:hAnsi="Arial"/>
          <w:color w:val="000000"/>
          <w:sz w:val="18"/>
        </w:rPr>
        <w:t xml:space="preserve"> </w:t>
      </w:r>
      <w:r>
        <w:rPr>
          <w:rFonts w:ascii="Arial" w:hAnsi="Arial"/>
          <w:color w:val="293A55"/>
          <w:sz w:val="18"/>
        </w:rPr>
        <w:t>або інших актів законодавства у сфері публічних (оборонних) закупівель, укладення договорів (контрактів), контроль за якістю товарів, робіт та послуг оборонного призначення, у тому числі:</w:t>
      </w:r>
    </w:p>
    <w:p w:rsidR="00685AA4" w:rsidRDefault="00BA75C2">
      <w:pPr>
        <w:spacing w:after="75"/>
        <w:ind w:firstLine="240"/>
        <w:jc w:val="both"/>
      </w:pPr>
      <w:bookmarkStart w:id="885" w:name="2417"/>
      <w:bookmarkEnd w:id="884"/>
      <w:r>
        <w:rPr>
          <w:rFonts w:ascii="Arial" w:hAnsi="Arial"/>
          <w:color w:val="293A55"/>
          <w:sz w:val="18"/>
        </w:rPr>
        <w:lastRenderedPageBreak/>
        <w:t>уповноважені особи у розумінні</w:t>
      </w:r>
      <w:r>
        <w:rPr>
          <w:rFonts w:ascii="Arial" w:hAnsi="Arial"/>
          <w:color w:val="000000"/>
          <w:sz w:val="18"/>
        </w:rPr>
        <w:t xml:space="preserve"> </w:t>
      </w:r>
      <w:r>
        <w:rPr>
          <w:rFonts w:ascii="Arial" w:hAnsi="Arial"/>
          <w:color w:val="293A55"/>
          <w:sz w:val="18"/>
        </w:rPr>
        <w:t>Закону України "</w:t>
      </w:r>
      <w:r>
        <w:rPr>
          <w:rFonts w:ascii="Arial" w:hAnsi="Arial"/>
          <w:color w:val="293A55"/>
          <w:sz w:val="18"/>
        </w:rPr>
        <w:t>Про публічні закупівлі";</w:t>
      </w:r>
    </w:p>
    <w:p w:rsidR="00685AA4" w:rsidRDefault="00BA75C2">
      <w:pPr>
        <w:spacing w:after="75"/>
        <w:ind w:firstLine="240"/>
        <w:jc w:val="both"/>
      </w:pPr>
      <w:bookmarkStart w:id="886" w:name="2418"/>
      <w:bookmarkEnd w:id="885"/>
      <w:r>
        <w:rPr>
          <w:rFonts w:ascii="Arial" w:hAnsi="Arial"/>
          <w:color w:val="293A55"/>
          <w:sz w:val="18"/>
        </w:rPr>
        <w:t>особи, які входять до складу Міжвідомчої комісії щодо розгляду доцільності застосування процедури закупівлі товарів, робіт і послуг оборонного призначення у єдиного виконавця, якщо вартість закупівлі дорівнює або перевищує 200 міль</w:t>
      </w:r>
      <w:r>
        <w:rPr>
          <w:rFonts w:ascii="Arial" w:hAnsi="Arial"/>
          <w:color w:val="293A55"/>
          <w:sz w:val="18"/>
        </w:rPr>
        <w:t>йонів гривень;</w:t>
      </w:r>
    </w:p>
    <w:p w:rsidR="00685AA4" w:rsidRDefault="00BA75C2">
      <w:pPr>
        <w:spacing w:after="75"/>
        <w:ind w:firstLine="240"/>
        <w:jc w:val="both"/>
      </w:pPr>
      <w:bookmarkStart w:id="887" w:name="2419"/>
      <w:bookmarkEnd w:id="886"/>
      <w:r>
        <w:rPr>
          <w:rFonts w:ascii="Arial" w:hAnsi="Arial"/>
          <w:color w:val="293A55"/>
          <w:sz w:val="18"/>
        </w:rPr>
        <w:t>особи, які входять до складу колегіального органу, що утворюється державним замовником відповідно до</w:t>
      </w:r>
      <w:r>
        <w:rPr>
          <w:rFonts w:ascii="Arial" w:hAnsi="Arial"/>
          <w:color w:val="000000"/>
          <w:sz w:val="18"/>
        </w:rPr>
        <w:t xml:space="preserve"> </w:t>
      </w:r>
      <w:r>
        <w:rPr>
          <w:rFonts w:ascii="Arial" w:hAnsi="Arial"/>
          <w:color w:val="293A55"/>
          <w:sz w:val="18"/>
        </w:rPr>
        <w:t>Закону України "Про оборонні закупівлі";</w:t>
      </w:r>
    </w:p>
    <w:p w:rsidR="00685AA4" w:rsidRDefault="00BA75C2">
      <w:pPr>
        <w:spacing w:after="75"/>
        <w:ind w:firstLine="240"/>
        <w:jc w:val="both"/>
      </w:pPr>
      <w:bookmarkStart w:id="888" w:name="2420"/>
      <w:bookmarkEnd w:id="887"/>
      <w:r>
        <w:rPr>
          <w:rFonts w:ascii="Arial" w:hAnsi="Arial"/>
          <w:color w:val="293A55"/>
          <w:sz w:val="18"/>
        </w:rPr>
        <w:t>особи, які здійснюють контроль за якістю товарів, робіт і послуг оборонного призначення на всіх ета</w:t>
      </w:r>
      <w:r>
        <w:rPr>
          <w:rFonts w:ascii="Arial" w:hAnsi="Arial"/>
          <w:color w:val="293A55"/>
          <w:sz w:val="18"/>
        </w:rPr>
        <w:t>пах їх розроблення, виробництва, модернізації, ремонту та утилізації;</w:t>
      </w:r>
    </w:p>
    <w:p w:rsidR="00685AA4" w:rsidRDefault="00BA75C2">
      <w:pPr>
        <w:spacing w:after="75"/>
        <w:ind w:firstLine="240"/>
        <w:jc w:val="both"/>
      </w:pPr>
      <w:bookmarkStart w:id="889" w:name="2421"/>
      <w:bookmarkEnd w:id="888"/>
      <w:r>
        <w:rPr>
          <w:rFonts w:ascii="Arial" w:hAnsi="Arial"/>
          <w:color w:val="293A55"/>
          <w:sz w:val="18"/>
        </w:rPr>
        <w:t>5) на яких поширюється дія статті 52</w:t>
      </w:r>
      <w:r>
        <w:rPr>
          <w:rFonts w:ascii="Arial" w:hAnsi="Arial"/>
          <w:color w:val="000000"/>
          <w:vertAlign w:val="superscript"/>
        </w:rPr>
        <w:t>1</w:t>
      </w:r>
      <w:r>
        <w:rPr>
          <w:rFonts w:ascii="Arial" w:hAnsi="Arial"/>
          <w:color w:val="293A55"/>
          <w:sz w:val="18"/>
        </w:rPr>
        <w:t xml:space="preserve"> цього Закону.</w:t>
      </w:r>
    </w:p>
    <w:p w:rsidR="00685AA4" w:rsidRDefault="00BA75C2">
      <w:pPr>
        <w:spacing w:after="75"/>
        <w:ind w:firstLine="240"/>
        <w:jc w:val="both"/>
      </w:pPr>
      <w:bookmarkStart w:id="890" w:name="2422"/>
      <w:bookmarkEnd w:id="889"/>
      <w:r>
        <w:rPr>
          <w:rFonts w:ascii="Arial" w:hAnsi="Arial"/>
          <w:color w:val="293A55"/>
          <w:sz w:val="18"/>
        </w:rPr>
        <w:t>Суб'єкти декларування, які зазначені у пунктах 1 - 4 цієї частини, подають декларації у строки, визначені частинами першою - четвертою</w:t>
      </w:r>
      <w:r>
        <w:rPr>
          <w:rFonts w:ascii="Arial" w:hAnsi="Arial"/>
          <w:color w:val="293A55"/>
          <w:sz w:val="18"/>
        </w:rPr>
        <w:t xml:space="preserve"> цієї статті. Суб'єкти декларування, які зазначені у пункті 5 цієї частини, подають декларації у порядку, встановленому частиною восьмою цієї статті.</w:t>
      </w:r>
    </w:p>
    <w:p w:rsidR="00685AA4" w:rsidRDefault="00BA75C2">
      <w:pPr>
        <w:spacing w:after="75"/>
        <w:ind w:firstLine="240"/>
        <w:jc w:val="right"/>
      </w:pPr>
      <w:bookmarkStart w:id="891" w:name="2430"/>
      <w:bookmarkEnd w:id="890"/>
      <w:r>
        <w:rPr>
          <w:rFonts w:ascii="Arial" w:hAnsi="Arial"/>
          <w:color w:val="293A55"/>
          <w:sz w:val="18"/>
        </w:rPr>
        <w:t>(статтю 45 доповнено частиною сьомою згідно із</w:t>
      </w:r>
      <w:r>
        <w:br/>
      </w:r>
      <w:r>
        <w:rPr>
          <w:rFonts w:ascii="Arial" w:hAnsi="Arial"/>
          <w:color w:val="293A55"/>
          <w:sz w:val="18"/>
        </w:rPr>
        <w:t xml:space="preserve"> Законом України від 20.09.2023 р. N 3384-IX)</w:t>
      </w:r>
    </w:p>
    <w:p w:rsidR="00685AA4" w:rsidRDefault="00BA75C2">
      <w:pPr>
        <w:spacing w:after="75"/>
        <w:ind w:firstLine="240"/>
        <w:jc w:val="both"/>
      </w:pPr>
      <w:bookmarkStart w:id="892" w:name="2423"/>
      <w:bookmarkEnd w:id="891"/>
      <w:r>
        <w:rPr>
          <w:rFonts w:ascii="Arial" w:hAnsi="Arial"/>
          <w:color w:val="293A55"/>
          <w:sz w:val="18"/>
        </w:rPr>
        <w:t>8. Суб'єкти д</w:t>
      </w:r>
      <w:r>
        <w:rPr>
          <w:rFonts w:ascii="Arial" w:hAnsi="Arial"/>
          <w:color w:val="293A55"/>
          <w:sz w:val="18"/>
        </w:rPr>
        <w:t>екларування, на яких поширюється дія статті 52</w:t>
      </w:r>
      <w:r>
        <w:rPr>
          <w:rFonts w:ascii="Arial" w:hAnsi="Arial"/>
          <w:color w:val="000000"/>
          <w:vertAlign w:val="superscript"/>
        </w:rPr>
        <w:t>1</w:t>
      </w:r>
      <w:r>
        <w:rPr>
          <w:rFonts w:ascii="Arial" w:hAnsi="Arial"/>
          <w:color w:val="293A55"/>
          <w:sz w:val="18"/>
        </w:rPr>
        <w:t xml:space="preserve"> цього Закону, зобов'язані подати визначені цією статтею декларації не пізніше 90 календарних днів з дня настання першої з таких обставин - припинення чи скасування воєнного стану, звільнення з військової служ</w:t>
      </w:r>
      <w:r>
        <w:rPr>
          <w:rFonts w:ascii="Arial" w:hAnsi="Arial"/>
          <w:color w:val="293A55"/>
          <w:sz w:val="18"/>
        </w:rPr>
        <w:t>би або в інший строк, визначений порядком здійснення заходів фінансового контролю, передбаченим абзацом першим статті 52</w:t>
      </w:r>
      <w:r>
        <w:rPr>
          <w:rFonts w:ascii="Arial" w:hAnsi="Arial"/>
          <w:color w:val="000000"/>
          <w:vertAlign w:val="superscript"/>
        </w:rPr>
        <w:t>1</w:t>
      </w:r>
      <w:r>
        <w:rPr>
          <w:rFonts w:ascii="Arial" w:hAnsi="Arial"/>
          <w:color w:val="293A55"/>
          <w:sz w:val="18"/>
        </w:rPr>
        <w:t xml:space="preserve"> цього Закону.</w:t>
      </w:r>
    </w:p>
    <w:p w:rsidR="00685AA4" w:rsidRDefault="00BA75C2">
      <w:pPr>
        <w:spacing w:after="75"/>
        <w:ind w:firstLine="240"/>
        <w:jc w:val="right"/>
      </w:pPr>
      <w:bookmarkStart w:id="893" w:name="2431"/>
      <w:bookmarkEnd w:id="892"/>
      <w:r>
        <w:rPr>
          <w:rFonts w:ascii="Arial" w:hAnsi="Arial"/>
          <w:color w:val="293A55"/>
          <w:sz w:val="18"/>
        </w:rPr>
        <w:t>(статтю 45 доповнено частиною восьмою</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894" w:name="2424"/>
      <w:bookmarkEnd w:id="893"/>
      <w:r>
        <w:rPr>
          <w:rFonts w:ascii="Arial" w:hAnsi="Arial"/>
          <w:color w:val="293A55"/>
          <w:sz w:val="18"/>
        </w:rPr>
        <w:t xml:space="preserve">9. Суб'єкти декларування, </w:t>
      </w:r>
      <w:r>
        <w:rPr>
          <w:rFonts w:ascii="Arial" w:hAnsi="Arial"/>
          <w:color w:val="293A55"/>
          <w:sz w:val="18"/>
        </w:rPr>
        <w:t>які для здійснення службових повноважень на постійній основі перебувають на територіях, на яких ведуться активні бойові дії, перелік яких визначається в установленому законодавством порядку, зобов'язані подати визначені цією статтею декларації не пізніше 9</w:t>
      </w:r>
      <w:r>
        <w:rPr>
          <w:rFonts w:ascii="Arial" w:hAnsi="Arial"/>
          <w:color w:val="293A55"/>
          <w:sz w:val="18"/>
        </w:rPr>
        <w:t>0 календарних днів з дня настання першої з таких обставин - припинення чи скасування воєнного стану, звільнення (припинення повноважень) або визначення дати завершення бойових дій для території активних бойових дій, на якій суб'єкт декларування перебуває.</w:t>
      </w:r>
    </w:p>
    <w:p w:rsidR="00685AA4" w:rsidRDefault="00BA75C2">
      <w:pPr>
        <w:spacing w:after="75"/>
        <w:ind w:firstLine="240"/>
        <w:jc w:val="right"/>
      </w:pPr>
      <w:bookmarkStart w:id="895" w:name="2432"/>
      <w:bookmarkEnd w:id="894"/>
      <w:r>
        <w:rPr>
          <w:rFonts w:ascii="Arial" w:hAnsi="Arial"/>
          <w:color w:val="293A55"/>
          <w:sz w:val="18"/>
        </w:rPr>
        <w:t>(статтю 45 доповнено частиною дев'ятою</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896" w:name="2425"/>
      <w:bookmarkEnd w:id="895"/>
      <w:r>
        <w:rPr>
          <w:rFonts w:ascii="Arial" w:hAnsi="Arial"/>
          <w:color w:val="293A55"/>
          <w:sz w:val="18"/>
        </w:rPr>
        <w:t>10. Суб'єкти декларування, які перебувають на тимчасово окупованих територіях, перелік яких визначається в установленому законом порядку, зобов'язані подати визн</w:t>
      </w:r>
      <w:r>
        <w:rPr>
          <w:rFonts w:ascii="Arial" w:hAnsi="Arial"/>
          <w:color w:val="293A55"/>
          <w:sz w:val="18"/>
        </w:rPr>
        <w:t>ачені цією статтею декларації не пізніше 90 календарних днів з дня настання першої з таких обставин - припинення чи скасування воєнного стану або визначення дати завершення тимчасової окупації для тимчасово окупованих територій, на яких суб'єкт декларуванн</w:t>
      </w:r>
      <w:r>
        <w:rPr>
          <w:rFonts w:ascii="Arial" w:hAnsi="Arial"/>
          <w:color w:val="293A55"/>
          <w:sz w:val="18"/>
        </w:rPr>
        <w:t>я перебуває.</w:t>
      </w:r>
    </w:p>
    <w:p w:rsidR="00685AA4" w:rsidRDefault="00BA75C2">
      <w:pPr>
        <w:spacing w:after="75"/>
        <w:ind w:firstLine="240"/>
        <w:jc w:val="right"/>
      </w:pPr>
      <w:bookmarkStart w:id="897" w:name="2433"/>
      <w:bookmarkEnd w:id="896"/>
      <w:r>
        <w:rPr>
          <w:rFonts w:ascii="Arial" w:hAnsi="Arial"/>
          <w:color w:val="293A55"/>
          <w:sz w:val="18"/>
        </w:rPr>
        <w:t>(статтю 45 доповнено частиною десятою</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898" w:name="2426"/>
      <w:bookmarkEnd w:id="897"/>
      <w:r>
        <w:rPr>
          <w:rFonts w:ascii="Arial" w:hAnsi="Arial"/>
          <w:color w:val="293A55"/>
          <w:sz w:val="18"/>
        </w:rPr>
        <w:t>11. Суб'єкти декларування, які направлені до інших держав для участі в міжнародних операціях з підтримання миру і безпеки у складі національних конти</w:t>
      </w:r>
      <w:r>
        <w:rPr>
          <w:rFonts w:ascii="Arial" w:hAnsi="Arial"/>
          <w:color w:val="293A55"/>
          <w:sz w:val="18"/>
        </w:rPr>
        <w:t>нгентів або національного персоналу, зобов'язані подати визначені цією статтею декларації не пізніше 90 календарних днів з дня настання першої з таких обставин - звільнення (припинення повноважень) або повернення до місця проходження служби, роботи.</w:t>
      </w:r>
    </w:p>
    <w:p w:rsidR="00685AA4" w:rsidRDefault="00BA75C2">
      <w:pPr>
        <w:spacing w:after="75"/>
        <w:ind w:firstLine="240"/>
        <w:jc w:val="right"/>
      </w:pPr>
      <w:bookmarkStart w:id="899" w:name="2434"/>
      <w:bookmarkEnd w:id="898"/>
      <w:r>
        <w:rPr>
          <w:rFonts w:ascii="Arial" w:hAnsi="Arial"/>
          <w:color w:val="293A55"/>
          <w:sz w:val="18"/>
        </w:rPr>
        <w:t>(статт</w:t>
      </w:r>
      <w:r>
        <w:rPr>
          <w:rFonts w:ascii="Arial" w:hAnsi="Arial"/>
          <w:color w:val="293A55"/>
          <w:sz w:val="18"/>
        </w:rPr>
        <w:t>ю 45 доповнено частиною одинадцятою</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900" w:name="2427"/>
      <w:bookmarkEnd w:id="899"/>
      <w:r>
        <w:rPr>
          <w:rFonts w:ascii="Arial" w:hAnsi="Arial"/>
          <w:color w:val="293A55"/>
          <w:sz w:val="18"/>
        </w:rPr>
        <w:t xml:space="preserve">12. Суб'єкти декларування, які є полоненими, інтернованими, зобов'язані подати визначені цією статтею декларації не пізніше 90 днів з дня повернення на </w:t>
      </w:r>
      <w:r>
        <w:rPr>
          <w:rFonts w:ascii="Arial" w:hAnsi="Arial"/>
          <w:color w:val="293A55"/>
          <w:sz w:val="18"/>
        </w:rPr>
        <w:t>підконтрольну Україні територію.</w:t>
      </w:r>
    </w:p>
    <w:p w:rsidR="00685AA4" w:rsidRDefault="00BA75C2">
      <w:pPr>
        <w:spacing w:after="75"/>
        <w:ind w:firstLine="240"/>
        <w:jc w:val="right"/>
      </w:pPr>
      <w:bookmarkStart w:id="901" w:name="2435"/>
      <w:bookmarkEnd w:id="900"/>
      <w:r>
        <w:rPr>
          <w:rFonts w:ascii="Arial" w:hAnsi="Arial"/>
          <w:color w:val="293A55"/>
          <w:sz w:val="18"/>
        </w:rPr>
        <w:t>(статтю 45 доповнено частиною дванадцятою</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902" w:name="2428"/>
      <w:bookmarkEnd w:id="901"/>
      <w:r>
        <w:rPr>
          <w:rFonts w:ascii="Arial" w:hAnsi="Arial"/>
          <w:color w:val="293A55"/>
          <w:sz w:val="18"/>
        </w:rPr>
        <w:t>13. Суб'єкти декларування, які внаслідок поранення, контузії, каліцтва, захворювання, пов'язаних з виконанням обов'язків війс</w:t>
      </w:r>
      <w:r>
        <w:rPr>
          <w:rFonts w:ascii="Arial" w:hAnsi="Arial"/>
          <w:color w:val="293A55"/>
          <w:sz w:val="18"/>
        </w:rPr>
        <w:t>ькової служби чи інших службових повноважень, перебувають на стаціонарному лікуванні (у тому числі за кордоном) або у відпустці для лікування та/або реабілітації, зобов'язані подати визначені цією статтею декларації не пізніше 90 днів з дня завершення відп</w:t>
      </w:r>
      <w:r>
        <w:rPr>
          <w:rFonts w:ascii="Arial" w:hAnsi="Arial"/>
          <w:color w:val="293A55"/>
          <w:sz w:val="18"/>
        </w:rPr>
        <w:t>овідного стаціонарного лікування чи відпустки.</w:t>
      </w:r>
    </w:p>
    <w:p w:rsidR="00685AA4" w:rsidRDefault="00BA75C2">
      <w:pPr>
        <w:spacing w:after="75"/>
        <w:ind w:firstLine="240"/>
        <w:jc w:val="right"/>
      </w:pPr>
      <w:bookmarkStart w:id="903" w:name="2436"/>
      <w:bookmarkEnd w:id="902"/>
      <w:r>
        <w:rPr>
          <w:rFonts w:ascii="Arial" w:hAnsi="Arial"/>
          <w:color w:val="293A55"/>
          <w:sz w:val="18"/>
        </w:rPr>
        <w:lastRenderedPageBreak/>
        <w:t>(статтю 45 доповнено частиною тринадцятою</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904" w:name="2429"/>
      <w:bookmarkEnd w:id="903"/>
      <w:r>
        <w:rPr>
          <w:rFonts w:ascii="Arial" w:hAnsi="Arial"/>
          <w:color w:val="293A55"/>
          <w:sz w:val="18"/>
        </w:rPr>
        <w:t xml:space="preserve">14. Суб'єкти декларування, які серед членів сім'ї у відповідному звітному періоді мають осіб, щодо яких наявні </w:t>
      </w:r>
      <w:r>
        <w:rPr>
          <w:rFonts w:ascii="Arial" w:hAnsi="Arial"/>
          <w:color w:val="293A55"/>
          <w:sz w:val="18"/>
        </w:rPr>
        <w:t>зазначені у частинах сьомій (крім осіб, зазначених у пунктах 1 - 4 частини сьомої цієї статті), восьмій - тринадцятій цієї статті обставини (у тому числі якщо такі члени сім'ї не належать до суб'єктів декларування), зобов'язані подати визначені цією статте</w:t>
      </w:r>
      <w:r>
        <w:rPr>
          <w:rFonts w:ascii="Arial" w:hAnsi="Arial"/>
          <w:color w:val="293A55"/>
          <w:sz w:val="18"/>
        </w:rPr>
        <w:t>ю декларації у строки, визначені частинами сьомою - тринадцятою цієї статті відповідно.</w:t>
      </w:r>
    </w:p>
    <w:p w:rsidR="00685AA4" w:rsidRDefault="00BA75C2">
      <w:pPr>
        <w:spacing w:after="75"/>
        <w:ind w:firstLine="240"/>
        <w:jc w:val="right"/>
      </w:pPr>
      <w:bookmarkStart w:id="905" w:name="2437"/>
      <w:bookmarkEnd w:id="904"/>
      <w:r>
        <w:rPr>
          <w:rFonts w:ascii="Arial" w:hAnsi="Arial"/>
          <w:color w:val="293A55"/>
          <w:sz w:val="18"/>
        </w:rPr>
        <w:t>(статтю 45 доповнено частиною чотирнадцятою</w:t>
      </w:r>
      <w:r>
        <w:br/>
      </w:r>
      <w:r>
        <w:rPr>
          <w:rFonts w:ascii="Arial" w:hAnsi="Arial"/>
          <w:color w:val="293A55"/>
          <w:sz w:val="18"/>
        </w:rPr>
        <w:t xml:space="preserve"> згідно із Законом України від 20.09.2023 р. N 3384-IX)</w:t>
      </w:r>
    </w:p>
    <w:p w:rsidR="00685AA4" w:rsidRDefault="00BA75C2">
      <w:pPr>
        <w:pStyle w:val="3"/>
        <w:spacing w:after="225"/>
        <w:jc w:val="center"/>
      </w:pPr>
      <w:bookmarkStart w:id="906" w:name="446"/>
      <w:bookmarkEnd w:id="905"/>
      <w:r>
        <w:rPr>
          <w:rFonts w:ascii="Arial" w:hAnsi="Arial"/>
          <w:color w:val="000000"/>
          <w:sz w:val="26"/>
        </w:rPr>
        <w:t>Стаття 46. Інформація, що зазначається в декларації</w:t>
      </w:r>
    </w:p>
    <w:p w:rsidR="00685AA4" w:rsidRDefault="00BA75C2">
      <w:pPr>
        <w:spacing w:after="75"/>
        <w:ind w:firstLine="240"/>
        <w:jc w:val="both"/>
      </w:pPr>
      <w:bookmarkStart w:id="907" w:name="447"/>
      <w:bookmarkEnd w:id="906"/>
      <w:r>
        <w:rPr>
          <w:rFonts w:ascii="Arial" w:hAnsi="Arial"/>
          <w:color w:val="000000"/>
          <w:sz w:val="18"/>
        </w:rPr>
        <w:t xml:space="preserve">1. У декларації </w:t>
      </w:r>
      <w:r>
        <w:rPr>
          <w:rFonts w:ascii="Arial" w:hAnsi="Arial"/>
          <w:color w:val="000000"/>
          <w:sz w:val="18"/>
        </w:rPr>
        <w:t>зазначаються відомості про:</w:t>
      </w:r>
    </w:p>
    <w:p w:rsidR="00685AA4" w:rsidRDefault="00BA75C2">
      <w:pPr>
        <w:spacing w:after="75"/>
        <w:ind w:firstLine="240"/>
        <w:jc w:val="both"/>
      </w:pPr>
      <w:bookmarkStart w:id="908" w:name="1587"/>
      <w:bookmarkEnd w:id="907"/>
      <w:r>
        <w:rPr>
          <w:rFonts w:ascii="Arial" w:hAnsi="Arial"/>
          <w:color w:val="293A55"/>
          <w:sz w:val="18"/>
        </w:rPr>
        <w:t>1) прізвище, ім'я, по батькові, число, місяць і рік народження, реєстраційний номер облікової картки платника податків</w:t>
      </w:r>
      <w:r>
        <w:rPr>
          <w:rFonts w:ascii="Arial" w:hAnsi="Arial"/>
          <w:color w:val="000000"/>
          <w:sz w:val="18"/>
        </w:rPr>
        <w:t xml:space="preserve"> </w:t>
      </w:r>
      <w:r>
        <w:rPr>
          <w:rFonts w:ascii="Arial" w:hAnsi="Arial"/>
          <w:color w:val="293A55"/>
          <w:sz w:val="18"/>
        </w:rPr>
        <w:t>(у разі його отримання), серію та номер паспорта громадянина України</w:t>
      </w:r>
      <w:r>
        <w:rPr>
          <w:rFonts w:ascii="Arial" w:hAnsi="Arial"/>
          <w:color w:val="000000"/>
          <w:sz w:val="18"/>
        </w:rPr>
        <w:t xml:space="preserve"> </w:t>
      </w:r>
      <w:r>
        <w:rPr>
          <w:rFonts w:ascii="Arial" w:hAnsi="Arial"/>
          <w:color w:val="293A55"/>
          <w:sz w:val="18"/>
        </w:rPr>
        <w:t>суб'єкта декларування та членів його сім</w:t>
      </w:r>
      <w:r>
        <w:rPr>
          <w:rFonts w:ascii="Arial" w:hAnsi="Arial"/>
          <w:color w:val="293A55"/>
          <w:sz w:val="18"/>
        </w:rPr>
        <w:t xml:space="preserve">'ї, унікальний номер запису в Єдиному державному демографічному реєстрі суб'єкта декларування та членів його сім'ї (у разі формування такого унікального номера), зареєстроване місце їх проживання, а також місце фактичного проживання або поштову адресу, на </w:t>
      </w:r>
      <w:r>
        <w:rPr>
          <w:rFonts w:ascii="Arial" w:hAnsi="Arial"/>
          <w:color w:val="293A55"/>
          <w:sz w:val="18"/>
        </w:rPr>
        <w:t>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w:t>
      </w:r>
      <w:r>
        <w:rPr>
          <w:rFonts w:ascii="Arial" w:hAnsi="Arial"/>
          <w:color w:val="293A55"/>
          <w:sz w:val="18"/>
        </w:rPr>
        <w:t>а декларування, у тому числі 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w:t>
      </w:r>
      <w:r>
        <w:rPr>
          <w:rFonts w:ascii="Arial" w:hAnsi="Arial"/>
          <w:color w:val="293A55"/>
          <w:sz w:val="18"/>
        </w:rPr>
        <w:t>чних діячів відповідно до</w:t>
      </w:r>
      <w:r>
        <w:rPr>
          <w:rFonts w:ascii="Arial" w:hAnsi="Arial"/>
          <w:color w:val="000000"/>
          <w:sz w:val="18"/>
        </w:rPr>
        <w:t xml:space="preserve"> </w:t>
      </w:r>
      <w:r>
        <w:rPr>
          <w:rFonts w:ascii="Arial" w:hAnsi="Arial"/>
          <w:color w:val="293A55"/>
          <w:sz w:val="18"/>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685AA4" w:rsidRDefault="00BA75C2">
      <w:pPr>
        <w:spacing w:after="75"/>
        <w:ind w:firstLine="240"/>
        <w:jc w:val="right"/>
      </w:pPr>
      <w:bookmarkStart w:id="909" w:name="1104"/>
      <w:bookmarkEnd w:id="908"/>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 частини першої статті</w:t>
      </w:r>
      <w:r>
        <w:rPr>
          <w:rFonts w:ascii="Arial" w:hAnsi="Arial"/>
          <w:color w:val="293A55"/>
          <w:sz w:val="18"/>
        </w:rPr>
        <w:t xml:space="preserve"> 46 із змінами, внесеними</w:t>
      </w:r>
      <w:r>
        <w:br/>
      </w:r>
      <w:r>
        <w:rPr>
          <w:rFonts w:ascii="Arial" w:hAnsi="Arial"/>
          <w:color w:val="293A55"/>
          <w:sz w:val="18"/>
        </w:rPr>
        <w:t xml:space="preserve"> згідно із Законом України від 15.03.2016 р. N 1022-VIII,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r>
        <w:br/>
      </w:r>
      <w:r>
        <w:rPr>
          <w:rFonts w:ascii="Arial" w:hAnsi="Arial"/>
          <w:i/>
          <w:color w:val="000000"/>
          <w:sz w:val="18"/>
        </w:rPr>
        <w:t>зміни, внесені абзацами третім та четвертим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w:t>
      </w:r>
      <w:r>
        <w:rPr>
          <w:rFonts w:ascii="Arial" w:hAnsi="Arial"/>
          <w:i/>
          <w:color w:val="000000"/>
          <w:sz w:val="18"/>
        </w:rPr>
        <w:t>.2019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 20.09.2023 р. N 3384-IX)</w:t>
      </w:r>
    </w:p>
    <w:p w:rsidR="00685AA4" w:rsidRDefault="00BA75C2">
      <w:pPr>
        <w:spacing w:after="75"/>
        <w:ind w:firstLine="240"/>
        <w:jc w:val="both"/>
      </w:pPr>
      <w:bookmarkStart w:id="910" w:name="1200"/>
      <w:bookmarkEnd w:id="909"/>
      <w:r>
        <w:rPr>
          <w:rFonts w:ascii="Arial" w:hAnsi="Arial"/>
          <w:color w:val="293A55"/>
          <w:sz w:val="18"/>
        </w:rPr>
        <w:t>Військовослужбовці рядового, сержантського і старшинського складу, молодшого та старшого офіцерсь</w:t>
      </w:r>
      <w:r>
        <w:rPr>
          <w:rFonts w:ascii="Arial" w:hAnsi="Arial"/>
          <w:color w:val="293A55"/>
          <w:sz w:val="18"/>
        </w:rPr>
        <w:t>кого складу не зазначають відомості про місце роботи (проходження служби) або місце майбутньої роботи (проходження служби), займану посаду;</w:t>
      </w:r>
    </w:p>
    <w:p w:rsidR="00685AA4" w:rsidRDefault="00BA75C2">
      <w:pPr>
        <w:spacing w:after="75"/>
        <w:ind w:firstLine="240"/>
        <w:jc w:val="right"/>
      </w:pPr>
      <w:bookmarkStart w:id="911" w:name="1202"/>
      <w:bookmarkEnd w:id="910"/>
      <w:r>
        <w:rPr>
          <w:rFonts w:ascii="Arial" w:hAnsi="Arial"/>
          <w:color w:val="293A55"/>
          <w:sz w:val="18"/>
        </w:rPr>
        <w:t>(пункт 1 частини першої статті 46 доповнено абзацом другим</w:t>
      </w:r>
      <w:r>
        <w:br/>
      </w:r>
      <w:r>
        <w:rPr>
          <w:rFonts w:ascii="Arial" w:hAnsi="Arial"/>
          <w:color w:val="293A55"/>
          <w:sz w:val="18"/>
        </w:rPr>
        <w:t xml:space="preserve"> згідно із Законом України від 23.03.2017 р. N 1975-VIII)</w:t>
      </w:r>
    </w:p>
    <w:p w:rsidR="00685AA4" w:rsidRDefault="00BA75C2">
      <w:pPr>
        <w:spacing w:after="75"/>
        <w:ind w:firstLine="240"/>
        <w:jc w:val="both"/>
      </w:pPr>
      <w:bookmarkStart w:id="912" w:name="1589"/>
      <w:bookmarkEnd w:id="911"/>
      <w:r>
        <w:rPr>
          <w:rFonts w:ascii="Arial" w:hAnsi="Arial"/>
          <w:color w:val="293A55"/>
          <w:sz w:val="18"/>
        </w:rPr>
        <w:t>особи, зазначені у підпункті "в" пункту 2 частини першої статті 3 цього Закону, - також відомості про назву конкурсної</w:t>
      </w:r>
      <w:r>
        <w:rPr>
          <w:rFonts w:ascii="Arial" w:hAnsi="Arial"/>
          <w:color w:val="000000"/>
          <w:sz w:val="18"/>
        </w:rPr>
        <w:t xml:space="preserve"> </w:t>
      </w:r>
      <w:r>
        <w:rPr>
          <w:rFonts w:ascii="Arial" w:hAnsi="Arial"/>
          <w:color w:val="293A55"/>
          <w:sz w:val="18"/>
        </w:rPr>
        <w:t>чи дисциплінарної</w:t>
      </w:r>
      <w:r>
        <w:rPr>
          <w:rFonts w:ascii="Arial" w:hAnsi="Arial"/>
          <w:color w:val="000000"/>
          <w:sz w:val="18"/>
        </w:rPr>
        <w:t xml:space="preserve"> </w:t>
      </w:r>
      <w:r>
        <w:rPr>
          <w:rFonts w:ascii="Arial" w:hAnsi="Arial"/>
          <w:color w:val="293A55"/>
          <w:sz w:val="18"/>
        </w:rPr>
        <w:t>комісії, до складу якої вони входять (входили);</w:t>
      </w:r>
    </w:p>
    <w:p w:rsidR="00685AA4" w:rsidRDefault="00BA75C2">
      <w:pPr>
        <w:spacing w:after="75"/>
        <w:ind w:firstLine="240"/>
        <w:jc w:val="right"/>
      </w:pPr>
      <w:bookmarkStart w:id="913" w:name="1203"/>
      <w:bookmarkEnd w:id="912"/>
      <w:r>
        <w:rPr>
          <w:rFonts w:ascii="Arial" w:hAnsi="Arial"/>
          <w:color w:val="293A55"/>
          <w:sz w:val="18"/>
        </w:rPr>
        <w:t>(пункт 1 частини першої статті 46 доповнено абзацом третім</w:t>
      </w:r>
      <w:r>
        <w:br/>
      </w:r>
      <w:r>
        <w:rPr>
          <w:rFonts w:ascii="Arial" w:hAnsi="Arial"/>
          <w:color w:val="293A55"/>
          <w:sz w:val="18"/>
        </w:rPr>
        <w:t xml:space="preserve"> згідно із </w:t>
      </w:r>
      <w:r>
        <w:rPr>
          <w:rFonts w:ascii="Arial" w:hAnsi="Arial"/>
          <w:color w:val="293A55"/>
          <w:sz w:val="18"/>
        </w:rPr>
        <w:t>Законом України від 23.03.2017 р. N 1975-VIII,</w:t>
      </w:r>
      <w:r>
        <w:br/>
      </w:r>
      <w:r>
        <w:rPr>
          <w:rFonts w:ascii="Arial" w:hAnsi="Arial"/>
          <w:color w:val="293A55"/>
          <w:sz w:val="18"/>
        </w:rPr>
        <w:t>абзац третій пункту 1 частини першої статті 46</w:t>
      </w:r>
      <w:r>
        <w:br/>
      </w:r>
      <w:r>
        <w:rPr>
          <w:rFonts w:ascii="Arial" w:hAnsi="Arial"/>
          <w:color w:val="293A55"/>
          <w:sz w:val="18"/>
        </w:rPr>
        <w:t xml:space="preserve"> у редакції Закону України від 02.10.2019 р. N 140-IX,</w:t>
      </w:r>
      <w:r>
        <w:br/>
      </w:r>
      <w:r>
        <w:rPr>
          <w:rFonts w:ascii="Arial" w:hAnsi="Arial"/>
          <w:i/>
          <w:color w:val="000000"/>
          <w:sz w:val="18"/>
        </w:rPr>
        <w:t>зміни, внесені абзацами п'ятим та шостим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w:t>
      </w:r>
      <w:r>
        <w:rPr>
          <w:rFonts w:ascii="Arial" w:hAnsi="Arial"/>
          <w:i/>
          <w:color w:val="000000"/>
          <w:sz w:val="18"/>
        </w:rPr>
        <w:t>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третій пункту 1 частини першої статті 46 із змінами,</w:t>
      </w:r>
      <w:r>
        <w:br/>
      </w:r>
      <w:r>
        <w:rPr>
          <w:rFonts w:ascii="Arial" w:hAnsi="Arial"/>
          <w:color w:val="293A55"/>
          <w:sz w:val="18"/>
        </w:rPr>
        <w:t xml:space="preserve"> внесеними згідно із Законом України від 04.03.2020 р. N 524-IX)</w:t>
      </w:r>
    </w:p>
    <w:p w:rsidR="00685AA4" w:rsidRDefault="00BA75C2">
      <w:pPr>
        <w:spacing w:after="75"/>
        <w:ind w:firstLine="240"/>
        <w:jc w:val="both"/>
      </w:pPr>
      <w:bookmarkStart w:id="914" w:name="449"/>
      <w:bookmarkEnd w:id="913"/>
      <w:r>
        <w:rPr>
          <w:rFonts w:ascii="Arial" w:hAnsi="Arial"/>
          <w:color w:val="000000"/>
          <w:sz w:val="18"/>
        </w:rPr>
        <w:t xml:space="preserve">2) об'єкти нерухомості, що належать суб'єкту декларування та членам його </w:t>
      </w:r>
      <w:r>
        <w:rPr>
          <w:rFonts w:ascii="Arial" w:hAnsi="Arial"/>
          <w:color w:val="000000"/>
          <w:sz w:val="18"/>
        </w:rPr>
        <w:t>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685AA4" w:rsidRDefault="00BA75C2">
      <w:pPr>
        <w:spacing w:after="75"/>
        <w:ind w:firstLine="240"/>
        <w:jc w:val="both"/>
      </w:pPr>
      <w:bookmarkStart w:id="915" w:name="450"/>
      <w:bookmarkEnd w:id="914"/>
      <w:r>
        <w:rPr>
          <w:rFonts w:ascii="Arial" w:hAnsi="Arial"/>
          <w:color w:val="000000"/>
          <w:sz w:val="18"/>
        </w:rPr>
        <w:lastRenderedPageBreak/>
        <w:t>а) дані щодо виду, характ</w:t>
      </w:r>
      <w:r>
        <w:rPr>
          <w:rFonts w:ascii="Arial" w:hAnsi="Arial"/>
          <w:color w:val="000000"/>
          <w:sz w:val="18"/>
        </w:rPr>
        <w:t>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685AA4" w:rsidRDefault="00BA75C2">
      <w:pPr>
        <w:spacing w:after="75"/>
        <w:ind w:firstLine="240"/>
        <w:jc w:val="both"/>
      </w:pPr>
      <w:bookmarkStart w:id="916" w:name="451"/>
      <w:bookmarkEnd w:id="915"/>
      <w:r>
        <w:rPr>
          <w:rFonts w:ascii="Arial" w:hAnsi="Arial"/>
          <w:color w:val="000000"/>
          <w:sz w:val="18"/>
        </w:rPr>
        <w:t>б) у разі якщо нерухоме майно перебуває у спільній власності, про усіх співвл</w:t>
      </w:r>
      <w:r>
        <w:rPr>
          <w:rFonts w:ascii="Arial" w:hAnsi="Arial"/>
          <w:color w:val="000000"/>
          <w:sz w:val="18"/>
        </w:rPr>
        <w:t>асників такого майна вказуються відомості, зазначені у пункті 1 частини першої цієї статті</w:t>
      </w:r>
      <w:r>
        <w:rPr>
          <w:rFonts w:ascii="Arial" w:hAnsi="Arial"/>
          <w:color w:val="293A55"/>
          <w:sz w:val="18"/>
        </w:rPr>
        <w:t>, або найменування відповідної юридичної особи із зазначенням коду Єдиного державного реєстру юридичних осіб та фізичних осіб - підприємців</w:t>
      </w:r>
      <w:r>
        <w:rPr>
          <w:rFonts w:ascii="Arial" w:hAnsi="Arial"/>
          <w:color w:val="000000"/>
          <w:sz w:val="18"/>
        </w:rPr>
        <w:t>. У разі якщо нерухоме майн</w:t>
      </w:r>
      <w:r>
        <w:rPr>
          <w:rFonts w:ascii="Arial" w:hAnsi="Arial"/>
          <w:color w:val="000000"/>
          <w:sz w:val="18"/>
        </w:rPr>
        <w:t>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w:t>
      </w:r>
      <w:r>
        <w:rPr>
          <w:rFonts w:ascii="Arial" w:hAnsi="Arial"/>
          <w:color w:val="293A55"/>
          <w:sz w:val="18"/>
        </w:rPr>
        <w:t>, або найменування відповідної юридичної особи із зазначенням коду Єдиного державного реєстру юридич</w:t>
      </w:r>
      <w:r>
        <w:rPr>
          <w:rFonts w:ascii="Arial" w:hAnsi="Arial"/>
          <w:color w:val="293A55"/>
          <w:sz w:val="18"/>
        </w:rPr>
        <w:t>них осіб та фізичних осіб - підприємців.</w:t>
      </w:r>
    </w:p>
    <w:p w:rsidR="00685AA4" w:rsidRDefault="00BA75C2">
      <w:pPr>
        <w:spacing w:after="75"/>
        <w:ind w:firstLine="240"/>
        <w:jc w:val="right"/>
      </w:pPr>
      <w:bookmarkStart w:id="917" w:name="1013"/>
      <w:bookmarkEnd w:id="916"/>
      <w:r>
        <w:rPr>
          <w:rFonts w:ascii="Arial" w:hAnsi="Arial"/>
          <w:color w:val="293A55"/>
          <w:sz w:val="18"/>
        </w:rPr>
        <w:t>(підпункт "б" пункту 2 частини першої статті 46 із змінами, внесеними</w:t>
      </w:r>
      <w:r>
        <w:br/>
      </w:r>
      <w:r>
        <w:rPr>
          <w:rFonts w:ascii="Arial" w:hAnsi="Arial"/>
          <w:color w:val="293A55"/>
          <w:sz w:val="18"/>
        </w:rPr>
        <w:t xml:space="preserve"> згідно із Законом України від 12.02.2015 р. N 198-VIII)</w:t>
      </w:r>
    </w:p>
    <w:p w:rsidR="00685AA4" w:rsidRDefault="00BA75C2">
      <w:pPr>
        <w:spacing w:after="75"/>
        <w:ind w:firstLine="240"/>
        <w:jc w:val="both"/>
      </w:pPr>
      <w:bookmarkStart w:id="918" w:name="2144"/>
      <w:bookmarkEnd w:id="917"/>
      <w:r>
        <w:rPr>
          <w:rFonts w:ascii="Arial" w:hAnsi="Arial"/>
          <w:color w:val="293A55"/>
          <w:sz w:val="18"/>
        </w:rPr>
        <w:t>Не підлягає декларуванню окреме технічно обладнане службове приміщення з розташуванням у</w:t>
      </w:r>
      <w:r>
        <w:rPr>
          <w:rFonts w:ascii="Arial" w:hAnsi="Arial"/>
          <w:color w:val="293A55"/>
          <w:sz w:val="18"/>
        </w:rPr>
        <w:t xml:space="preserve"> ньому постійного робочого місця помічника-консультанта народного депутата (громадська приймальня), що є державною власністю чи комунальною власністю територіальної громади, знаходиться в управлінні місцевих органів виконавчої влади чи органів місцевого са</w:t>
      </w:r>
      <w:r>
        <w:rPr>
          <w:rFonts w:ascii="Arial" w:hAnsi="Arial"/>
          <w:color w:val="293A55"/>
          <w:sz w:val="18"/>
        </w:rPr>
        <w:t>моврядування і перебуває в оренді чи на іншому праві користування в суб'єкта декларування.</w:t>
      </w:r>
    </w:p>
    <w:p w:rsidR="00685AA4" w:rsidRDefault="00BA75C2">
      <w:pPr>
        <w:spacing w:after="75"/>
        <w:ind w:firstLine="240"/>
        <w:jc w:val="right"/>
      </w:pPr>
      <w:bookmarkStart w:id="919" w:name="2145"/>
      <w:bookmarkEnd w:id="918"/>
      <w:r>
        <w:rPr>
          <w:rFonts w:ascii="Arial" w:hAnsi="Arial"/>
          <w:color w:val="293A55"/>
          <w:sz w:val="18"/>
        </w:rPr>
        <w:t>(пункт 2 частини першої статті 46 доповнено абзацом</w:t>
      </w:r>
      <w:r>
        <w:br/>
      </w:r>
      <w:r>
        <w:rPr>
          <w:rFonts w:ascii="Arial" w:hAnsi="Arial"/>
          <w:color w:val="293A55"/>
          <w:sz w:val="18"/>
        </w:rPr>
        <w:t xml:space="preserve"> четвертим згідно із Законом України від 29.04.2021 р. N 1443-IX)</w:t>
      </w:r>
    </w:p>
    <w:p w:rsidR="00685AA4" w:rsidRDefault="00BA75C2">
      <w:pPr>
        <w:spacing w:after="75"/>
        <w:ind w:firstLine="240"/>
        <w:jc w:val="both"/>
      </w:pPr>
      <w:bookmarkStart w:id="920" w:name="2439"/>
      <w:bookmarkEnd w:id="919"/>
      <w:r>
        <w:rPr>
          <w:rFonts w:ascii="Arial" w:hAnsi="Arial"/>
          <w:color w:val="293A55"/>
          <w:sz w:val="18"/>
        </w:rPr>
        <w:t>Не підлягає декларуванню об'єкт нерухомості, як</w:t>
      </w:r>
      <w:r>
        <w:rPr>
          <w:rFonts w:ascii="Arial" w:hAnsi="Arial"/>
          <w:color w:val="293A55"/>
          <w:sz w:val="18"/>
        </w:rPr>
        <w:t>ий перебуває у народного депутата України в оренді або на іншому праві користування і витрати на оренду (винайм) якого компенсуються народному депутату України відповідно до</w:t>
      </w:r>
      <w:r>
        <w:rPr>
          <w:rFonts w:ascii="Arial" w:hAnsi="Arial"/>
          <w:color w:val="000000"/>
          <w:sz w:val="18"/>
        </w:rPr>
        <w:t xml:space="preserve"> </w:t>
      </w:r>
      <w:r>
        <w:rPr>
          <w:rFonts w:ascii="Arial" w:hAnsi="Arial"/>
          <w:color w:val="293A55"/>
          <w:sz w:val="18"/>
        </w:rPr>
        <w:t>статті 35 Закону України "Про статус народного депутата України", за умови що площ</w:t>
      </w:r>
      <w:r>
        <w:rPr>
          <w:rFonts w:ascii="Arial" w:hAnsi="Arial"/>
          <w:color w:val="293A55"/>
          <w:sz w:val="18"/>
        </w:rPr>
        <w:t>а такого об'єкта не перевищує 75 квадратних метрів;</w:t>
      </w:r>
    </w:p>
    <w:p w:rsidR="00685AA4" w:rsidRDefault="00BA75C2">
      <w:pPr>
        <w:spacing w:after="75"/>
        <w:ind w:firstLine="240"/>
        <w:jc w:val="right"/>
      </w:pPr>
      <w:bookmarkStart w:id="921" w:name="2440"/>
      <w:bookmarkEnd w:id="920"/>
      <w:r>
        <w:rPr>
          <w:rFonts w:ascii="Arial" w:hAnsi="Arial"/>
          <w:color w:val="293A55"/>
          <w:sz w:val="18"/>
        </w:rPr>
        <w:t>(пункт 2 частини першої статті 46 доповнено абзацом</w:t>
      </w:r>
      <w:r>
        <w:br/>
      </w:r>
      <w:r>
        <w:rPr>
          <w:rFonts w:ascii="Arial" w:hAnsi="Arial"/>
          <w:color w:val="293A55"/>
          <w:sz w:val="18"/>
        </w:rPr>
        <w:t xml:space="preserve"> п'ятим згідно із Законом України від 20.09.2023 р. N 3384-IX)</w:t>
      </w:r>
    </w:p>
    <w:p w:rsidR="00685AA4" w:rsidRDefault="00BA75C2">
      <w:pPr>
        <w:spacing w:after="75"/>
        <w:ind w:firstLine="240"/>
        <w:jc w:val="both"/>
      </w:pPr>
      <w:bookmarkStart w:id="922" w:name="1052"/>
      <w:bookmarkEnd w:id="921"/>
      <w:r>
        <w:rPr>
          <w:rFonts w:ascii="Arial" w:hAnsi="Arial"/>
          <w:color w:val="293A55"/>
          <w:sz w:val="18"/>
        </w:rPr>
        <w:t>2</w:t>
      </w:r>
      <w:r>
        <w:rPr>
          <w:rFonts w:ascii="Arial" w:hAnsi="Arial"/>
          <w:color w:val="000000"/>
          <w:vertAlign w:val="superscript"/>
        </w:rPr>
        <w:t>1</w:t>
      </w:r>
      <w:r>
        <w:rPr>
          <w:rFonts w:ascii="Arial" w:hAnsi="Arial"/>
          <w:color w:val="293A55"/>
          <w:sz w:val="18"/>
        </w:rPr>
        <w:t>) об'єкти незавершеного будівництва, об'єкти, не прийняті в експлуатацію або право влас</w:t>
      </w:r>
      <w:r>
        <w:rPr>
          <w:rFonts w:ascii="Arial" w:hAnsi="Arial"/>
          <w:color w:val="293A55"/>
          <w:sz w:val="18"/>
        </w:rPr>
        <w:t>ності на які не зареєстроване в установленому законом порядку, які:</w:t>
      </w:r>
    </w:p>
    <w:p w:rsidR="00685AA4" w:rsidRDefault="00BA75C2">
      <w:pPr>
        <w:spacing w:after="75"/>
        <w:ind w:firstLine="240"/>
        <w:jc w:val="both"/>
      </w:pPr>
      <w:bookmarkStart w:id="923" w:name="1053"/>
      <w:bookmarkEnd w:id="922"/>
      <w:r>
        <w:rPr>
          <w:rFonts w:ascii="Arial" w:hAnsi="Arial"/>
          <w:color w:val="293A55"/>
          <w:sz w:val="18"/>
        </w:rPr>
        <w:t>а) належать суб'єкту декларування або членам його сім'ї на праві власності відповідно до</w:t>
      </w:r>
      <w:r>
        <w:rPr>
          <w:rFonts w:ascii="Arial" w:hAnsi="Arial"/>
          <w:color w:val="000000"/>
          <w:sz w:val="18"/>
        </w:rPr>
        <w:t xml:space="preserve"> </w:t>
      </w:r>
      <w:r>
        <w:rPr>
          <w:rFonts w:ascii="Arial" w:hAnsi="Arial"/>
          <w:color w:val="293A55"/>
          <w:sz w:val="18"/>
        </w:rPr>
        <w:t>Цивільного кодексу України;</w:t>
      </w:r>
    </w:p>
    <w:p w:rsidR="00685AA4" w:rsidRDefault="00BA75C2">
      <w:pPr>
        <w:spacing w:after="75"/>
        <w:ind w:firstLine="240"/>
        <w:jc w:val="both"/>
      </w:pPr>
      <w:bookmarkStart w:id="924" w:name="1054"/>
      <w:bookmarkEnd w:id="923"/>
      <w:r>
        <w:rPr>
          <w:rFonts w:ascii="Arial" w:hAnsi="Arial"/>
          <w:color w:val="293A55"/>
          <w:sz w:val="18"/>
        </w:rPr>
        <w:t>б) розташовані на земельних ділянках, що належать суб'єкту декларування</w:t>
      </w:r>
      <w:r>
        <w:rPr>
          <w:rFonts w:ascii="Arial" w:hAnsi="Arial"/>
          <w:color w:val="293A55"/>
          <w:sz w:val="18"/>
        </w:rPr>
        <w:t xml:space="preserve">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685AA4" w:rsidRDefault="00BA75C2">
      <w:pPr>
        <w:spacing w:after="75"/>
        <w:ind w:firstLine="240"/>
        <w:jc w:val="both"/>
      </w:pPr>
      <w:bookmarkStart w:id="925" w:name="1055"/>
      <w:bookmarkEnd w:id="924"/>
      <w:r>
        <w:rPr>
          <w:rFonts w:ascii="Arial" w:hAnsi="Arial"/>
          <w:color w:val="293A55"/>
          <w:sz w:val="18"/>
        </w:rPr>
        <w:t>в) повністю або частково побудовані з матеріалів чи за кошти су</w:t>
      </w:r>
      <w:r>
        <w:rPr>
          <w:rFonts w:ascii="Arial" w:hAnsi="Arial"/>
          <w:color w:val="293A55"/>
          <w:sz w:val="18"/>
        </w:rPr>
        <w:t>б'єкта декларування або членів його сім'ї.</w:t>
      </w:r>
    </w:p>
    <w:p w:rsidR="00685AA4" w:rsidRDefault="00BA75C2">
      <w:pPr>
        <w:spacing w:after="75"/>
        <w:ind w:firstLine="240"/>
        <w:jc w:val="both"/>
      </w:pPr>
      <w:bookmarkStart w:id="926" w:name="1056"/>
      <w:bookmarkEnd w:id="925"/>
      <w:r>
        <w:rPr>
          <w:rFonts w:ascii="Arial" w:hAnsi="Arial"/>
          <w:color w:val="293A55"/>
          <w:sz w:val="18"/>
        </w:rPr>
        <w:t>Такі відомості включають:</w:t>
      </w:r>
    </w:p>
    <w:p w:rsidR="00685AA4" w:rsidRDefault="00BA75C2">
      <w:pPr>
        <w:spacing w:after="75"/>
        <w:ind w:firstLine="240"/>
        <w:jc w:val="both"/>
      </w:pPr>
      <w:bookmarkStart w:id="927" w:name="1057"/>
      <w:bookmarkEnd w:id="926"/>
      <w:r>
        <w:rPr>
          <w:rFonts w:ascii="Arial" w:hAnsi="Arial"/>
          <w:color w:val="293A55"/>
          <w:sz w:val="18"/>
        </w:rPr>
        <w:t>а) інформацію про місцезнаходження об'єкта;</w:t>
      </w:r>
    </w:p>
    <w:p w:rsidR="00685AA4" w:rsidRDefault="00BA75C2">
      <w:pPr>
        <w:spacing w:after="75"/>
        <w:ind w:firstLine="240"/>
        <w:jc w:val="both"/>
      </w:pPr>
      <w:bookmarkStart w:id="928" w:name="1058"/>
      <w:bookmarkEnd w:id="927"/>
      <w:r>
        <w:rPr>
          <w:rFonts w:ascii="Arial" w:hAnsi="Arial"/>
          <w:color w:val="293A55"/>
          <w:sz w:val="18"/>
        </w:rPr>
        <w:t>б) інформацію про власника або користувача земельної ділянки, на якій здійснюється будівництво об'єкта;</w:t>
      </w:r>
    </w:p>
    <w:p w:rsidR="00685AA4" w:rsidRDefault="00BA75C2">
      <w:pPr>
        <w:spacing w:after="75"/>
        <w:ind w:firstLine="240"/>
        <w:jc w:val="both"/>
      </w:pPr>
      <w:bookmarkStart w:id="929" w:name="1059"/>
      <w:bookmarkEnd w:id="928"/>
      <w:r>
        <w:rPr>
          <w:rFonts w:ascii="Arial" w:hAnsi="Arial"/>
          <w:color w:val="293A55"/>
          <w:sz w:val="18"/>
        </w:rPr>
        <w:t xml:space="preserve">в) якщо об'єкт перебуває у спільній </w:t>
      </w:r>
      <w:r>
        <w:rPr>
          <w:rFonts w:ascii="Arial" w:hAnsi="Arial"/>
          <w:color w:val="293A55"/>
          <w:sz w:val="18"/>
        </w:rPr>
        <w:t>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685AA4" w:rsidRDefault="00BA75C2">
      <w:pPr>
        <w:spacing w:after="75"/>
        <w:ind w:firstLine="240"/>
        <w:jc w:val="right"/>
      </w:pPr>
      <w:bookmarkStart w:id="930" w:name="1060"/>
      <w:bookmarkEnd w:id="929"/>
      <w:r>
        <w:rPr>
          <w:rFonts w:ascii="Arial" w:hAnsi="Arial"/>
          <w:color w:val="293A55"/>
          <w:sz w:val="18"/>
        </w:rPr>
        <w:t>(ча</w:t>
      </w:r>
      <w:r>
        <w:rPr>
          <w:rFonts w:ascii="Arial" w:hAnsi="Arial"/>
          <w:color w:val="293A55"/>
          <w:sz w:val="18"/>
        </w:rPr>
        <w:t>стину першу статті 46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16.07.2015 р. N 631-VIII)</w:t>
      </w:r>
    </w:p>
    <w:p w:rsidR="00685AA4" w:rsidRDefault="00BA75C2">
      <w:pPr>
        <w:spacing w:after="75"/>
        <w:ind w:firstLine="240"/>
        <w:jc w:val="both"/>
      </w:pPr>
      <w:bookmarkStart w:id="931" w:name="452"/>
      <w:bookmarkEnd w:id="930"/>
      <w:r>
        <w:rPr>
          <w:rFonts w:ascii="Arial" w:hAnsi="Arial"/>
          <w:color w:val="000000"/>
          <w:sz w:val="18"/>
        </w:rPr>
        <w:t xml:space="preserve">3) </w:t>
      </w:r>
      <w:r>
        <w:rPr>
          <w:rFonts w:ascii="Arial" w:hAnsi="Arial"/>
          <w:color w:val="293A55"/>
          <w:sz w:val="18"/>
        </w:rPr>
        <w:t>цінне рухоме майно, вартість якого перевищує 100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w:t>
      </w:r>
      <w:r>
        <w:rPr>
          <w:rFonts w:ascii="Arial" w:hAnsi="Arial"/>
          <w:color w:val="000000"/>
          <w:sz w:val="18"/>
        </w:rPr>
        <w:t>акі відомості включають:</w:t>
      </w:r>
    </w:p>
    <w:p w:rsidR="00685AA4" w:rsidRDefault="00BA75C2">
      <w:pPr>
        <w:spacing w:after="75"/>
        <w:ind w:firstLine="240"/>
        <w:jc w:val="right"/>
      </w:pPr>
      <w:bookmarkStart w:id="932" w:name="1105"/>
      <w:bookmarkEnd w:id="931"/>
      <w:r>
        <w:rPr>
          <w:rFonts w:ascii="Arial" w:hAnsi="Arial"/>
          <w:color w:val="293A55"/>
          <w:sz w:val="18"/>
        </w:rPr>
        <w:t>(абзац перший пункту 3 частини першої статті 46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15.03.2016 р. N 1022-VIII,</w:t>
      </w:r>
      <w:r>
        <w:br/>
      </w:r>
      <w:r>
        <w:rPr>
          <w:rFonts w:ascii="Arial" w:hAnsi="Arial"/>
          <w:color w:val="293A55"/>
          <w:sz w:val="18"/>
        </w:rPr>
        <w:t>від 06.12.2016 р. N 1774-VIII)</w:t>
      </w:r>
    </w:p>
    <w:p w:rsidR="00685AA4" w:rsidRDefault="00BA75C2">
      <w:pPr>
        <w:spacing w:after="75"/>
        <w:ind w:firstLine="240"/>
        <w:jc w:val="both"/>
      </w:pPr>
      <w:bookmarkStart w:id="933" w:name="453"/>
      <w:bookmarkEnd w:id="932"/>
      <w:r>
        <w:rPr>
          <w:rFonts w:ascii="Arial" w:hAnsi="Arial"/>
          <w:color w:val="000000"/>
          <w:sz w:val="18"/>
        </w:rPr>
        <w:t>а) дані щодо виду майна, характеристики майна, дату набуття його у влас</w:t>
      </w:r>
      <w:r>
        <w:rPr>
          <w:rFonts w:ascii="Arial" w:hAnsi="Arial"/>
          <w:color w:val="000000"/>
          <w:sz w:val="18"/>
        </w:rPr>
        <w:t>ність, володіння або користування, вартість майна на дату його набуття у власність, володіння або користування;</w:t>
      </w:r>
    </w:p>
    <w:p w:rsidR="00685AA4" w:rsidRDefault="00BA75C2">
      <w:pPr>
        <w:spacing w:after="75"/>
        <w:ind w:firstLine="240"/>
        <w:jc w:val="both"/>
      </w:pPr>
      <w:bookmarkStart w:id="934" w:name="454"/>
      <w:bookmarkEnd w:id="933"/>
      <w:r>
        <w:rPr>
          <w:rFonts w:ascii="Arial" w:hAnsi="Arial"/>
          <w:color w:val="000000"/>
          <w:sz w:val="18"/>
        </w:rPr>
        <w:lastRenderedPageBreak/>
        <w:t>б) дані щодо транспортних засобів та інших самохідних машин і механізмів, а також щодо їх марки та моделі, року випуску, ідентифікаційного номер</w:t>
      </w:r>
      <w:r>
        <w:rPr>
          <w:rFonts w:ascii="Arial" w:hAnsi="Arial"/>
          <w:color w:val="000000"/>
          <w:sz w:val="18"/>
        </w:rPr>
        <w:t>а (за наявності). Відомості про транспортні засоби та інші самохідні машини і механізми зазначаються незалежно від їх вартості;</w:t>
      </w:r>
    </w:p>
    <w:p w:rsidR="00685AA4" w:rsidRDefault="00BA75C2">
      <w:pPr>
        <w:spacing w:after="75"/>
        <w:ind w:firstLine="240"/>
        <w:jc w:val="both"/>
      </w:pPr>
      <w:bookmarkStart w:id="935" w:name="455"/>
      <w:bookmarkEnd w:id="934"/>
      <w:r>
        <w:rPr>
          <w:rFonts w:ascii="Arial" w:hAnsi="Arial"/>
          <w:color w:val="000000"/>
          <w:sz w:val="18"/>
        </w:rPr>
        <w:t>в) у разі якщо рухоме майно перебуває у спільній власності, про усіх співвласників такого майна також вказуються відомості, зазн</w:t>
      </w:r>
      <w:r>
        <w:rPr>
          <w:rFonts w:ascii="Arial" w:hAnsi="Arial"/>
          <w:color w:val="000000"/>
          <w:sz w:val="18"/>
        </w:rPr>
        <w:t>ачені у пункті 1 частини першої цієї статті</w:t>
      </w:r>
      <w:r>
        <w:rPr>
          <w:rFonts w:ascii="Arial" w:hAnsi="Arial"/>
          <w:color w:val="293A55"/>
          <w:sz w:val="18"/>
        </w:rPr>
        <w:t>, або найменування відповідної юридичної особи із зазначенням коду Єдиного державного реєстру юридичних осіб та фізичних осіб - підприємців</w:t>
      </w:r>
      <w:r>
        <w:rPr>
          <w:rFonts w:ascii="Arial" w:hAnsi="Arial"/>
          <w:color w:val="000000"/>
          <w:sz w:val="18"/>
        </w:rPr>
        <w:t>. У разі якщо рухоме майно перебуває у володінні або користуванні, про вла</w:t>
      </w:r>
      <w:r>
        <w:rPr>
          <w:rFonts w:ascii="Arial" w:hAnsi="Arial"/>
          <w:color w:val="000000"/>
          <w:sz w:val="18"/>
        </w:rPr>
        <w:t>сників такого майна також вказуються відомості, зазначені у пункті 1 частини першої цієї статті</w:t>
      </w:r>
      <w:r>
        <w:rPr>
          <w:rFonts w:ascii="Arial" w:hAnsi="Arial"/>
          <w:color w:val="293A55"/>
          <w:sz w:val="18"/>
        </w:rPr>
        <w:t>, або найменування відповідної юридичної особи із зазначенням коду Єдиного державного реєстру юридичних осіб та фізичних осіб - підприємців.</w:t>
      </w:r>
    </w:p>
    <w:p w:rsidR="00685AA4" w:rsidRDefault="00BA75C2">
      <w:pPr>
        <w:spacing w:after="75"/>
        <w:ind w:firstLine="240"/>
        <w:jc w:val="right"/>
      </w:pPr>
      <w:bookmarkStart w:id="936" w:name="1014"/>
      <w:bookmarkEnd w:id="935"/>
      <w:r>
        <w:rPr>
          <w:rFonts w:ascii="Arial" w:hAnsi="Arial"/>
          <w:color w:val="293A55"/>
          <w:sz w:val="18"/>
        </w:rPr>
        <w:t>(підпункт "в" пункту</w:t>
      </w:r>
      <w:r>
        <w:rPr>
          <w:rFonts w:ascii="Arial" w:hAnsi="Arial"/>
          <w:color w:val="293A55"/>
          <w:sz w:val="18"/>
        </w:rPr>
        <w:t xml:space="preserve"> 3 частини першої статті 46 із змінами, внесеними</w:t>
      </w:r>
      <w:r>
        <w:br/>
      </w:r>
      <w:r>
        <w:rPr>
          <w:rFonts w:ascii="Arial" w:hAnsi="Arial"/>
          <w:color w:val="293A55"/>
          <w:sz w:val="18"/>
        </w:rPr>
        <w:t xml:space="preserve"> згідно із Законом України від 12.02.2015 р. N 198-VIII)</w:t>
      </w:r>
    </w:p>
    <w:p w:rsidR="00685AA4" w:rsidRDefault="00BA75C2">
      <w:pPr>
        <w:spacing w:after="75"/>
        <w:ind w:firstLine="240"/>
        <w:jc w:val="both"/>
      </w:pPr>
      <w:bookmarkStart w:id="937" w:name="1106"/>
      <w:bookmarkEnd w:id="936"/>
      <w:r>
        <w:rPr>
          <w:rFonts w:ascii="Arial" w:hAnsi="Arial"/>
          <w:b/>
          <w:color w:val="000000"/>
          <w:sz w:val="18"/>
        </w:rPr>
        <w:t>Примітка.</w:t>
      </w:r>
      <w:r>
        <w:rPr>
          <w:rFonts w:ascii="Arial" w:hAnsi="Arial"/>
          <w:color w:val="293A55"/>
          <w:sz w:val="18"/>
        </w:rPr>
        <w:t xml:space="preserve"> Декларування цінного рухомого майна, зазначеного у цьому пункті (крім транспортних засобів та інших самохідних машин і механізмів), права н</w:t>
      </w:r>
      <w:r>
        <w:rPr>
          <w:rFonts w:ascii="Arial" w:hAnsi="Arial"/>
          <w:color w:val="293A55"/>
          <w:sz w:val="18"/>
        </w:rPr>
        <w:t>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w:t>
      </w:r>
      <w:r>
        <w:rPr>
          <w:rFonts w:ascii="Arial" w:hAnsi="Arial"/>
          <w:color w:val="293A55"/>
          <w:sz w:val="18"/>
        </w:rPr>
        <w:t>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685AA4" w:rsidRDefault="00BA75C2">
      <w:pPr>
        <w:spacing w:after="75"/>
        <w:ind w:firstLine="240"/>
        <w:jc w:val="right"/>
      </w:pPr>
      <w:bookmarkStart w:id="938" w:name="1107"/>
      <w:bookmarkEnd w:id="937"/>
      <w:r>
        <w:rPr>
          <w:rFonts w:ascii="Arial" w:hAnsi="Arial"/>
          <w:color w:val="293A55"/>
          <w:sz w:val="18"/>
        </w:rPr>
        <w:t>(пункт 3 частини першої статті 46 доповнено абзацом п'ятим</w:t>
      </w:r>
      <w:r>
        <w:br/>
      </w:r>
      <w:r>
        <w:rPr>
          <w:rFonts w:ascii="Arial" w:hAnsi="Arial"/>
          <w:color w:val="293A55"/>
          <w:sz w:val="18"/>
        </w:rPr>
        <w:t xml:space="preserve"> згідно із Законом України від 15.03.2</w:t>
      </w:r>
      <w:r>
        <w:rPr>
          <w:rFonts w:ascii="Arial" w:hAnsi="Arial"/>
          <w:color w:val="293A55"/>
          <w:sz w:val="18"/>
        </w:rPr>
        <w:t>016 р. N 1022-VIII)</w:t>
      </w:r>
    </w:p>
    <w:p w:rsidR="00685AA4" w:rsidRDefault="00BA75C2">
      <w:pPr>
        <w:spacing w:after="75"/>
        <w:ind w:firstLine="240"/>
        <w:jc w:val="both"/>
      </w:pPr>
      <w:bookmarkStart w:id="939" w:name="2441"/>
      <w:bookmarkEnd w:id="938"/>
      <w:r>
        <w:rPr>
          <w:rFonts w:ascii="Arial" w:hAnsi="Arial"/>
          <w:color w:val="293A55"/>
          <w:sz w:val="18"/>
        </w:rPr>
        <w:t>Не підлягають декларуванню засоби індивідуального захисту, дрони та їх аналоги з комплектуючими елементами, індивідуальні засоби спостереження та розвідки, оптико-електронні системи та вогнепальна зброя з комплектуючими документами, отр</w:t>
      </w:r>
      <w:r>
        <w:rPr>
          <w:rFonts w:ascii="Arial" w:hAnsi="Arial"/>
          <w:color w:val="293A55"/>
          <w:sz w:val="18"/>
        </w:rPr>
        <w:t>имані військовослужбовцями під час дії правового режиму воєнного стану;</w:t>
      </w:r>
    </w:p>
    <w:p w:rsidR="00685AA4" w:rsidRDefault="00BA75C2">
      <w:pPr>
        <w:spacing w:after="75"/>
        <w:ind w:firstLine="240"/>
        <w:jc w:val="right"/>
      </w:pPr>
      <w:bookmarkStart w:id="940" w:name="2442"/>
      <w:bookmarkEnd w:id="939"/>
      <w:r>
        <w:rPr>
          <w:rFonts w:ascii="Arial" w:hAnsi="Arial"/>
          <w:color w:val="293A55"/>
          <w:sz w:val="18"/>
        </w:rPr>
        <w:t>(примітку до пункту 3 частини першої статті 46 доповнено</w:t>
      </w:r>
      <w:r>
        <w:br/>
      </w:r>
      <w:r>
        <w:rPr>
          <w:rFonts w:ascii="Arial" w:hAnsi="Arial"/>
          <w:color w:val="293A55"/>
          <w:sz w:val="18"/>
        </w:rPr>
        <w:t xml:space="preserve"> абзацом другим згідно із Законом України від 20.09.2023 р. N 3384-IX)</w:t>
      </w:r>
    </w:p>
    <w:p w:rsidR="00685AA4" w:rsidRDefault="00BA75C2">
      <w:pPr>
        <w:spacing w:after="75"/>
        <w:ind w:firstLine="240"/>
        <w:jc w:val="both"/>
      </w:pPr>
      <w:bookmarkStart w:id="941" w:name="2443"/>
      <w:bookmarkEnd w:id="940"/>
      <w:r>
        <w:rPr>
          <w:rFonts w:ascii="Arial" w:hAnsi="Arial"/>
          <w:color w:val="293A55"/>
          <w:sz w:val="18"/>
        </w:rPr>
        <w:t>4) цінні папери, у тому числі акції, облігації, чеки, се</w:t>
      </w:r>
      <w:r>
        <w:rPr>
          <w:rFonts w:ascii="Arial" w:hAnsi="Arial"/>
          <w:color w:val="293A55"/>
          <w:sz w:val="18"/>
        </w:rPr>
        <w:t>ртифікати, векселі, що належать суб'єкту декларування або членам його сім'ї, з відображенням відомостей про вид цінного папера, його емітента, дату набуття цінних паперів у власність, їх загальну кількість та номінальну вартість одного цінного папера на да</w:t>
      </w:r>
      <w:r>
        <w:rPr>
          <w:rFonts w:ascii="Arial" w:hAnsi="Arial"/>
          <w:color w:val="293A55"/>
          <w:sz w:val="18"/>
        </w:rPr>
        <w:t>ту набуття. У разі набуття прав на пакет цінних паперів одного виду та одного емітента внаслідок укладення суб'єктом декларування або членом його сім'ї кількох правочинів датою набуття є дата останнього такого правочину.</w:t>
      </w:r>
    </w:p>
    <w:p w:rsidR="00685AA4" w:rsidRDefault="00BA75C2">
      <w:pPr>
        <w:spacing w:after="75"/>
        <w:ind w:firstLine="240"/>
        <w:jc w:val="both"/>
      </w:pPr>
      <w:bookmarkStart w:id="942" w:name="2444"/>
      <w:bookmarkEnd w:id="941"/>
      <w:r>
        <w:rPr>
          <w:rFonts w:ascii="Arial" w:hAnsi="Arial"/>
          <w:color w:val="293A55"/>
          <w:sz w:val="18"/>
        </w:rPr>
        <w:t>У разі якщо цінні папери передані в</w:t>
      </w:r>
      <w:r>
        <w:rPr>
          <w:rFonts w:ascii="Arial" w:hAnsi="Arial"/>
          <w:color w:val="293A55"/>
          <w:sz w:val="18"/>
        </w:rPr>
        <w:t xml:space="preserve"> управління іншій особі, щодо цієї особи також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фізичних осіб - підприємців</w:t>
      </w:r>
      <w:r>
        <w:rPr>
          <w:rFonts w:ascii="Arial" w:hAnsi="Arial"/>
          <w:color w:val="293A55"/>
          <w:sz w:val="18"/>
        </w:rPr>
        <w:t xml:space="preserve"> та громадських формувань;</w:t>
      </w:r>
    </w:p>
    <w:p w:rsidR="00685AA4" w:rsidRDefault="00BA75C2">
      <w:pPr>
        <w:spacing w:after="75"/>
        <w:ind w:firstLine="240"/>
        <w:jc w:val="right"/>
      </w:pPr>
      <w:bookmarkStart w:id="943" w:name="1015"/>
      <w:bookmarkEnd w:id="942"/>
      <w:r>
        <w:rPr>
          <w:rFonts w:ascii="Arial" w:hAnsi="Arial"/>
          <w:color w:val="293A55"/>
          <w:sz w:val="18"/>
        </w:rPr>
        <w:t>(пункт 4 частини першої статті 46 із змінами, внесеними</w:t>
      </w:r>
      <w:r>
        <w:br/>
      </w:r>
      <w:r>
        <w:rPr>
          <w:rFonts w:ascii="Arial" w:hAnsi="Arial"/>
          <w:color w:val="293A55"/>
          <w:sz w:val="18"/>
        </w:rPr>
        <w:t xml:space="preserve"> згідно із Законом України від 12.02.2015 р. N 198-VIII,</w:t>
      </w:r>
      <w:r>
        <w:br/>
      </w:r>
      <w:r>
        <w:rPr>
          <w:rFonts w:ascii="Arial" w:hAnsi="Arial"/>
          <w:color w:val="293A55"/>
          <w:sz w:val="18"/>
        </w:rPr>
        <w:t>у редакції Закону України від 20.09.2023 р. N 3384-IX)</w:t>
      </w:r>
    </w:p>
    <w:p w:rsidR="00685AA4" w:rsidRDefault="00BA75C2">
      <w:pPr>
        <w:spacing w:after="75"/>
        <w:ind w:firstLine="240"/>
        <w:jc w:val="both"/>
      </w:pPr>
      <w:bookmarkStart w:id="944" w:name="457"/>
      <w:bookmarkEnd w:id="943"/>
      <w:r>
        <w:rPr>
          <w:rFonts w:ascii="Arial" w:hAnsi="Arial"/>
          <w:color w:val="000000"/>
          <w:sz w:val="18"/>
        </w:rPr>
        <w:t>5) інші корпоративні права, що належать суб'єкту декларування</w:t>
      </w:r>
      <w:r>
        <w:rPr>
          <w:rFonts w:ascii="Arial" w:hAnsi="Arial"/>
          <w:color w:val="000000"/>
          <w:sz w:val="18"/>
        </w:rPr>
        <w:t xml:space="preserve">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w:t>
      </w:r>
      <w:r>
        <w:rPr>
          <w:rFonts w:ascii="Arial" w:hAnsi="Arial"/>
          <w:color w:val="000000"/>
          <w:sz w:val="18"/>
        </w:rPr>
        <w:t>рганізації у грошовому та відсотковому вираженні;</w:t>
      </w:r>
    </w:p>
    <w:p w:rsidR="00685AA4" w:rsidRDefault="00BA75C2">
      <w:pPr>
        <w:spacing w:after="75"/>
        <w:ind w:firstLine="240"/>
        <w:jc w:val="both"/>
      </w:pPr>
      <w:bookmarkStart w:id="945" w:name="1591"/>
      <w:bookmarkEnd w:id="944"/>
      <w:r>
        <w:rPr>
          <w:rFonts w:ascii="Arial" w:hAnsi="Arial"/>
          <w:color w:val="293A55"/>
          <w:sz w:val="18"/>
        </w:rPr>
        <w:t>5</w:t>
      </w:r>
      <w:r>
        <w:rPr>
          <w:rFonts w:ascii="Arial" w:hAnsi="Arial"/>
          <w:color w:val="000000"/>
          <w:vertAlign w:val="superscript"/>
        </w:rPr>
        <w:t>1</w:t>
      </w:r>
      <w:r>
        <w:rPr>
          <w:rFonts w:ascii="Arial" w:hAnsi="Arial"/>
          <w:color w:val="293A55"/>
          <w:sz w:val="18"/>
        </w:rPr>
        <w:t>) юридичні особи, трасти або інші подібні правові утворення, кінцевим бенефіціарним власником (контролером) яких є суб'єкт декларування або члени його сім'ї.</w:t>
      </w:r>
    </w:p>
    <w:p w:rsidR="00685AA4" w:rsidRDefault="00BA75C2">
      <w:pPr>
        <w:spacing w:after="75"/>
        <w:ind w:firstLine="240"/>
        <w:jc w:val="both"/>
      </w:pPr>
      <w:bookmarkStart w:id="946" w:name="1592"/>
      <w:bookmarkEnd w:id="945"/>
      <w:r>
        <w:rPr>
          <w:rFonts w:ascii="Arial" w:hAnsi="Arial"/>
          <w:color w:val="293A55"/>
          <w:sz w:val="18"/>
        </w:rPr>
        <w:t>Терміни "кінцевий бенефіціарний власник (контр</w:t>
      </w:r>
      <w:r>
        <w:rPr>
          <w:rFonts w:ascii="Arial" w:hAnsi="Arial"/>
          <w:color w:val="293A55"/>
          <w:sz w:val="18"/>
        </w:rPr>
        <w:t>олер)", "траст" вживаються у значеннях, наведених у</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685AA4" w:rsidRDefault="00BA75C2">
      <w:pPr>
        <w:spacing w:after="75"/>
        <w:ind w:firstLine="240"/>
        <w:jc w:val="right"/>
      </w:pPr>
      <w:bookmarkStart w:id="947" w:name="1018"/>
      <w:bookmarkEnd w:id="946"/>
      <w:r>
        <w:rPr>
          <w:rFonts w:ascii="Arial" w:hAnsi="Arial"/>
          <w:color w:val="293A55"/>
          <w:sz w:val="18"/>
        </w:rPr>
        <w:t>(частину першу ста</w:t>
      </w:r>
      <w:r>
        <w:rPr>
          <w:rFonts w:ascii="Arial" w:hAnsi="Arial"/>
          <w:color w:val="293A55"/>
          <w:sz w:val="18"/>
        </w:rPr>
        <w:t>тті 46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пункт 5</w:t>
      </w:r>
      <w:r>
        <w:rPr>
          <w:rFonts w:ascii="Arial" w:hAnsi="Arial"/>
          <w:color w:val="000000"/>
          <w:vertAlign w:val="superscript"/>
        </w:rPr>
        <w:t>1</w:t>
      </w:r>
      <w:r>
        <w:rPr>
          <w:rFonts w:ascii="Arial" w:hAnsi="Arial"/>
          <w:color w:val="293A55"/>
          <w:sz w:val="18"/>
        </w:rPr>
        <w:t xml:space="preserve"> частини першої статті 46 у редакції</w:t>
      </w:r>
      <w:r>
        <w:br/>
      </w:r>
      <w:r>
        <w:rPr>
          <w:rFonts w:ascii="Arial" w:hAnsi="Arial"/>
          <w:color w:val="293A55"/>
          <w:sz w:val="18"/>
        </w:rPr>
        <w:t xml:space="preserve"> Закону України від 02.10.2019 р. N 140-IX,</w:t>
      </w:r>
      <w:r>
        <w:br/>
      </w:r>
      <w:r>
        <w:rPr>
          <w:rFonts w:ascii="Arial" w:hAnsi="Arial"/>
          <w:i/>
          <w:color w:val="000000"/>
          <w:sz w:val="18"/>
        </w:rPr>
        <w:t>зміни, внесені абзацами сьомим - дев'ятим</w:t>
      </w:r>
      <w:r>
        <w:br/>
      </w:r>
      <w:r>
        <w:rPr>
          <w:rFonts w:ascii="Arial" w:hAnsi="Arial"/>
          <w:i/>
          <w:color w:val="000000"/>
          <w:sz w:val="18"/>
        </w:rPr>
        <w:lastRenderedPageBreak/>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685AA4" w:rsidRDefault="00BA75C2">
      <w:pPr>
        <w:spacing w:after="75"/>
        <w:ind w:firstLine="240"/>
        <w:jc w:val="both"/>
      </w:pPr>
      <w:bookmarkStart w:id="948" w:name="458"/>
      <w:bookmarkEnd w:id="947"/>
      <w:r>
        <w:rPr>
          <w:rFonts w:ascii="Arial" w:hAnsi="Arial"/>
          <w:color w:val="000000"/>
          <w:sz w:val="18"/>
        </w:rPr>
        <w:t xml:space="preserve">6) нематеріальні активи, що належать суб'єкту декларування або членам його сім'ї, у тому числі </w:t>
      </w:r>
      <w:r>
        <w:rPr>
          <w:rFonts w:ascii="Arial" w:hAnsi="Arial"/>
          <w:color w:val="293A55"/>
          <w:sz w:val="18"/>
        </w:rPr>
        <w:t>об'єкти права інтелектуальної власно</w:t>
      </w:r>
      <w:r>
        <w:rPr>
          <w:rFonts w:ascii="Arial" w:hAnsi="Arial"/>
          <w:color w:val="293A55"/>
          <w:sz w:val="18"/>
        </w:rPr>
        <w:t>сті</w:t>
      </w:r>
      <w:r>
        <w:rPr>
          <w:rFonts w:ascii="Arial" w:hAnsi="Arial"/>
          <w:color w:val="000000"/>
          <w:sz w:val="18"/>
        </w:rPr>
        <w:t>, що можуть бути оцінені в грошовому еквіваленті</w:t>
      </w:r>
      <w:r>
        <w:rPr>
          <w:rFonts w:ascii="Arial" w:hAnsi="Arial"/>
          <w:color w:val="293A55"/>
          <w:sz w:val="18"/>
        </w:rPr>
        <w:t>, криптовалюти</w:t>
      </w:r>
      <w:r>
        <w:rPr>
          <w:rFonts w:ascii="Arial" w:hAnsi="Arial"/>
          <w:color w:val="000000"/>
          <w:sz w:val="18"/>
        </w:rPr>
        <w:t xml:space="preserve">.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w:t>
      </w:r>
      <w:r>
        <w:rPr>
          <w:rFonts w:ascii="Arial" w:hAnsi="Arial"/>
          <w:color w:val="000000"/>
          <w:sz w:val="18"/>
        </w:rPr>
        <w:t>на них;</w:t>
      </w:r>
    </w:p>
    <w:p w:rsidR="00685AA4" w:rsidRDefault="00BA75C2">
      <w:pPr>
        <w:spacing w:after="75"/>
        <w:ind w:firstLine="240"/>
        <w:jc w:val="right"/>
      </w:pPr>
      <w:bookmarkStart w:id="949" w:name="1594"/>
      <w:bookmarkEnd w:id="948"/>
      <w:r>
        <w:rPr>
          <w:rFonts w:ascii="Arial" w:hAnsi="Arial"/>
          <w:color w:val="293A55"/>
          <w:sz w:val="18"/>
        </w:rPr>
        <w:t>(пункт 6 частини першої статті 46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абзацом десятим підпункту "а"</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w:t>
      </w:r>
      <w:r>
        <w:rPr>
          <w:rFonts w:ascii="Arial" w:hAnsi="Arial"/>
          <w:i/>
          <w:color w:val="000000"/>
          <w:sz w:val="18"/>
        </w:rPr>
        <w:t>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6 частини першої статті 46 із змінами, внесеними</w:t>
      </w:r>
      <w:r>
        <w:br/>
      </w:r>
      <w:r>
        <w:rPr>
          <w:rFonts w:ascii="Arial" w:hAnsi="Arial"/>
          <w:color w:val="293A55"/>
          <w:sz w:val="18"/>
        </w:rPr>
        <w:t>згідно із Законом України від 20.09.2023 р. N 3384-IX)</w:t>
      </w:r>
    </w:p>
    <w:p w:rsidR="00685AA4" w:rsidRDefault="00BA75C2">
      <w:pPr>
        <w:spacing w:after="75"/>
        <w:ind w:firstLine="240"/>
        <w:jc w:val="both"/>
      </w:pPr>
      <w:bookmarkStart w:id="950" w:name="459"/>
      <w:bookmarkEnd w:id="949"/>
      <w:r>
        <w:rPr>
          <w:rFonts w:ascii="Arial" w:hAnsi="Arial"/>
          <w:color w:val="000000"/>
          <w:sz w:val="18"/>
        </w:rPr>
        <w:t xml:space="preserve">7) </w:t>
      </w:r>
      <w:r>
        <w:rPr>
          <w:rFonts w:ascii="Arial" w:hAnsi="Arial"/>
          <w:color w:val="293A55"/>
          <w:sz w:val="18"/>
        </w:rPr>
        <w:t>отримані доходи суб'єкта декларування або членів його сім'ї</w:t>
      </w:r>
      <w:r>
        <w:rPr>
          <w:rFonts w:ascii="Arial" w:hAnsi="Arial"/>
          <w:color w:val="000000"/>
          <w:sz w:val="18"/>
        </w:rPr>
        <w:t>, у тому числі доходи у вигляді заробітної плати (грошового забез</w:t>
      </w:r>
      <w:r>
        <w:rPr>
          <w:rFonts w:ascii="Arial" w:hAnsi="Arial"/>
          <w:color w:val="000000"/>
          <w:sz w:val="18"/>
        </w:rPr>
        <w:t xml:space="preserve">печення), отримані як за основним місцем роботи, так і за сумісництвом, гонорари, дивіденди, проценти, роялті, </w:t>
      </w:r>
      <w:r>
        <w:rPr>
          <w:rFonts w:ascii="Arial" w:hAnsi="Arial"/>
          <w:color w:val="293A55"/>
          <w:sz w:val="18"/>
        </w:rPr>
        <w:t>страхові виплати, аліменти, благодійна</w:t>
      </w:r>
      <w:r>
        <w:rPr>
          <w:rFonts w:ascii="Arial" w:hAnsi="Arial"/>
          <w:color w:val="000000"/>
          <w:sz w:val="18"/>
        </w:rPr>
        <w:t xml:space="preserve"> допомога, пенсія, доходи від відчуження цінних паперів та корпоративних прав, подарунки</w:t>
      </w:r>
      <w:r>
        <w:rPr>
          <w:rFonts w:ascii="Arial" w:hAnsi="Arial"/>
          <w:color w:val="293A55"/>
          <w:sz w:val="18"/>
        </w:rPr>
        <w:t>, а також соціальні</w:t>
      </w:r>
      <w:r>
        <w:rPr>
          <w:rFonts w:ascii="Arial" w:hAnsi="Arial"/>
          <w:color w:val="293A55"/>
          <w:sz w:val="18"/>
        </w:rPr>
        <w:t xml:space="preserve"> виплати та субсидії у разі виплати їх у грошовій формі</w:t>
      </w:r>
      <w:r>
        <w:rPr>
          <w:rFonts w:ascii="Arial" w:hAnsi="Arial"/>
          <w:color w:val="000000"/>
          <w:sz w:val="18"/>
        </w:rPr>
        <w:t xml:space="preserve"> та інші доходи.</w:t>
      </w:r>
    </w:p>
    <w:p w:rsidR="00685AA4" w:rsidRDefault="00BA75C2">
      <w:pPr>
        <w:spacing w:after="75"/>
        <w:ind w:firstLine="240"/>
        <w:jc w:val="right"/>
      </w:pPr>
      <w:bookmarkStart w:id="951" w:name="1595"/>
      <w:bookmarkEnd w:id="950"/>
      <w:r>
        <w:rPr>
          <w:rFonts w:ascii="Arial" w:hAnsi="Arial"/>
          <w:color w:val="293A55"/>
          <w:sz w:val="18"/>
        </w:rPr>
        <w:t>(абзац перший пункту 7 частини першої статті 46 із змінами,</w:t>
      </w:r>
      <w:r>
        <w:br/>
      </w:r>
      <w:r>
        <w:rPr>
          <w:rFonts w:ascii="Arial" w:hAnsi="Arial"/>
          <w:color w:val="293A55"/>
          <w:sz w:val="18"/>
        </w:rPr>
        <w:t xml:space="preserve"> внесеними згідно із Законом України від 02.10.2019 р. N 140-IX,</w:t>
      </w:r>
      <w:r>
        <w:br/>
      </w:r>
      <w:r>
        <w:rPr>
          <w:rFonts w:ascii="Arial" w:hAnsi="Arial"/>
          <w:i/>
          <w:color w:val="000000"/>
          <w:sz w:val="18"/>
        </w:rPr>
        <w:t>зміни, внесені абзацом одинадцятим підпункту "а"</w:t>
      </w:r>
      <w:r>
        <w:br/>
      </w:r>
      <w:r>
        <w:rPr>
          <w:rFonts w:ascii="Arial" w:hAnsi="Arial"/>
          <w:i/>
          <w:color w:val="000000"/>
          <w:sz w:val="18"/>
        </w:rPr>
        <w:t xml:space="preserve"> підпункту</w:t>
      </w:r>
      <w:r>
        <w:rPr>
          <w:rFonts w:ascii="Arial" w:hAnsi="Arial"/>
          <w:i/>
          <w:color w:val="000000"/>
          <w:sz w:val="18"/>
        </w:rPr>
        <w:t xml:space="preserve">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перший пункту 7 частини першої статті 46 із змінами,</w:t>
      </w:r>
      <w:r>
        <w:br/>
      </w:r>
      <w:r>
        <w:rPr>
          <w:rFonts w:ascii="Arial" w:hAnsi="Arial"/>
          <w:color w:val="293A55"/>
          <w:sz w:val="18"/>
        </w:rPr>
        <w:t xml:space="preserve"> внесеними згідно із Законом України від 20.09.2023 р. N 3384-IX)</w:t>
      </w:r>
    </w:p>
    <w:p w:rsidR="00685AA4" w:rsidRDefault="00BA75C2">
      <w:pPr>
        <w:spacing w:after="75"/>
        <w:ind w:firstLine="240"/>
        <w:jc w:val="both"/>
      </w:pPr>
      <w:bookmarkStart w:id="952" w:name="460"/>
      <w:bookmarkEnd w:id="951"/>
      <w:r>
        <w:rPr>
          <w:rFonts w:ascii="Arial" w:hAnsi="Arial"/>
          <w:color w:val="293A55"/>
          <w:sz w:val="18"/>
        </w:rPr>
        <w:t xml:space="preserve">Такі відомості включають дані </w:t>
      </w:r>
      <w:r>
        <w:rPr>
          <w:rFonts w:ascii="Arial" w:hAnsi="Arial"/>
          <w:color w:val="293A55"/>
          <w:sz w:val="18"/>
        </w:rPr>
        <w:t>про вид доходу, джерело доходу та його розмір. Відомості щодо подарунка зазначаються лише у разі, якщо його вартість перевищує п'ять</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 а для подарунків у вигляді грошових кош</w:t>
      </w:r>
      <w:r>
        <w:rPr>
          <w:rFonts w:ascii="Arial" w:hAnsi="Arial"/>
          <w:color w:val="293A55"/>
          <w:sz w:val="18"/>
        </w:rPr>
        <w:t>тів - якщо розмір таких подарунків, отриманих від однієї особи (групи осіб) протягом року, перевищує п'ять</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 xml:space="preserve">1 січня звітного року. Не підлягають декларуванню доходи у вигляді коштів, одержаних як </w:t>
      </w:r>
      <w:r>
        <w:rPr>
          <w:rFonts w:ascii="Arial" w:hAnsi="Arial"/>
          <w:color w:val="293A55"/>
          <w:sz w:val="18"/>
        </w:rPr>
        <w:t>відшкодування або покриття витрат на службове відрядження відповідно до пункту 3 частини другої статті 23 цього Закону;</w:t>
      </w:r>
    </w:p>
    <w:p w:rsidR="00685AA4" w:rsidRDefault="00BA75C2">
      <w:pPr>
        <w:spacing w:after="75"/>
        <w:ind w:firstLine="240"/>
        <w:jc w:val="right"/>
      </w:pPr>
      <w:bookmarkStart w:id="953" w:name="1019"/>
      <w:bookmarkEnd w:id="952"/>
      <w:r>
        <w:rPr>
          <w:rFonts w:ascii="Arial" w:hAnsi="Arial"/>
          <w:color w:val="293A55"/>
          <w:sz w:val="18"/>
        </w:rPr>
        <w:t>(абзац другий пункту 7 частини першої статті 46 у редакції</w:t>
      </w:r>
      <w:r>
        <w:br/>
      </w:r>
      <w:r>
        <w:rPr>
          <w:rFonts w:ascii="Arial" w:hAnsi="Arial"/>
          <w:color w:val="293A55"/>
          <w:sz w:val="18"/>
        </w:rPr>
        <w:t xml:space="preserve"> Закону України від 12.02.2015 р. N 198-VIII,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20.09.2023 р. N 3384-IX)</w:t>
      </w:r>
    </w:p>
    <w:p w:rsidR="00685AA4" w:rsidRDefault="00BA75C2">
      <w:pPr>
        <w:spacing w:after="75"/>
        <w:ind w:firstLine="240"/>
        <w:jc w:val="both"/>
      </w:pPr>
      <w:bookmarkStart w:id="954" w:name="461"/>
      <w:bookmarkEnd w:id="953"/>
      <w:r>
        <w:rPr>
          <w:rFonts w:ascii="Arial" w:hAnsi="Arial"/>
          <w:color w:val="293A55"/>
          <w:sz w:val="18"/>
        </w:rPr>
        <w:t>8) наявні у суб'єкта декларування або членів його сім'ї грошові активи, у тому числі готівкові кошти, кошти, розміщені на банківських рахунках або які зберігаються у банку, внеск</w:t>
      </w:r>
      <w:r>
        <w:rPr>
          <w:rFonts w:ascii="Arial" w:hAnsi="Arial"/>
          <w:color w:val="293A55"/>
          <w:sz w:val="18"/>
        </w:rPr>
        <w:t>и до кредитних спілок та інших небанківських фінансових установ, кошти, позичені третім особам, поворотна фінансова допомога, надана третім особам, та кошти, які не сплачені третіми особами і строк сплати яких настав відповідно до умов правочину або рішенн</w:t>
      </w:r>
      <w:r>
        <w:rPr>
          <w:rFonts w:ascii="Arial" w:hAnsi="Arial"/>
          <w:color w:val="293A55"/>
          <w:sz w:val="18"/>
        </w:rPr>
        <w:t>я суду, а також активи у дорогоцінних (банківських) металах.</w:t>
      </w:r>
      <w:r>
        <w:rPr>
          <w:rFonts w:ascii="Arial" w:hAnsi="Arial"/>
          <w:color w:val="000000"/>
          <w:sz w:val="18"/>
        </w:rPr>
        <w:t xml:space="preserve">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w:t>
      </w:r>
      <w:r>
        <w:rPr>
          <w:rFonts w:ascii="Arial" w:hAnsi="Arial"/>
          <w:color w:val="000000"/>
          <w:sz w:val="18"/>
        </w:rPr>
        <w:t xml:space="preserve"> відповідні рахунки або до якої зроблені відповідні внески. </w:t>
      </w:r>
      <w:r>
        <w:rPr>
          <w:rFonts w:ascii="Arial" w:hAnsi="Arial"/>
          <w:color w:val="293A55"/>
          <w:sz w:val="18"/>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w:t>
      </w:r>
      <w:r>
        <w:rPr>
          <w:rFonts w:ascii="Arial" w:hAnsi="Arial"/>
          <w:color w:val="293A55"/>
          <w:sz w:val="18"/>
        </w:rPr>
        <w:t>и, позичені третім особам, поворотна фінансова допомога, надана третім особам, та кошти, які не сплачені третіми особами і строк сплати яких настав відповідно до умов правочину або рішення суду) та активи у дорогоцінних (банківських) металах,</w:t>
      </w:r>
      <w:r>
        <w:rPr>
          <w:rFonts w:ascii="Arial" w:hAnsi="Arial"/>
          <w:color w:val="000000"/>
          <w:sz w:val="18"/>
        </w:rPr>
        <w:t xml:space="preserve"> </w:t>
      </w:r>
      <w:r>
        <w:rPr>
          <w:rFonts w:ascii="Arial" w:hAnsi="Arial"/>
          <w:color w:val="293A55"/>
          <w:sz w:val="18"/>
        </w:rPr>
        <w:t xml:space="preserve">якщо сукупна </w:t>
      </w:r>
      <w:r>
        <w:rPr>
          <w:rFonts w:ascii="Arial" w:hAnsi="Arial"/>
          <w:color w:val="293A55"/>
          <w:sz w:val="18"/>
        </w:rPr>
        <w:t>вартість всіх грошових активів</w:t>
      </w:r>
      <w:r>
        <w:rPr>
          <w:rFonts w:ascii="Arial" w:hAnsi="Arial"/>
          <w:color w:val="000000"/>
          <w:sz w:val="18"/>
        </w:rPr>
        <w:t xml:space="preserve"> </w:t>
      </w:r>
      <w:r>
        <w:rPr>
          <w:rFonts w:ascii="Arial" w:hAnsi="Arial"/>
          <w:color w:val="293A55"/>
          <w:sz w:val="18"/>
        </w:rPr>
        <w:t>не перевищує 50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w:t>
      </w:r>
      <w:r>
        <w:rPr>
          <w:rFonts w:ascii="Arial" w:hAnsi="Arial"/>
          <w:color w:val="000000"/>
          <w:sz w:val="18"/>
        </w:rPr>
        <w:t>;</w:t>
      </w:r>
    </w:p>
    <w:p w:rsidR="00685AA4" w:rsidRDefault="00BA75C2">
      <w:pPr>
        <w:spacing w:after="75"/>
        <w:ind w:firstLine="240"/>
        <w:jc w:val="right"/>
      </w:pPr>
      <w:bookmarkStart w:id="955" w:name="1020"/>
      <w:bookmarkEnd w:id="954"/>
      <w:r>
        <w:rPr>
          <w:rFonts w:ascii="Arial" w:hAnsi="Arial"/>
          <w:color w:val="293A55"/>
          <w:sz w:val="18"/>
        </w:rPr>
        <w:t>(пункт 8 частини першої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 xml:space="preserve">від </w:t>
      </w:r>
      <w:r>
        <w:rPr>
          <w:rFonts w:ascii="Arial" w:hAnsi="Arial"/>
          <w:color w:val="293A55"/>
          <w:sz w:val="18"/>
        </w:rPr>
        <w:t>06.12.2016 р. N 1774-VIII,</w:t>
      </w:r>
      <w:r>
        <w:br/>
      </w:r>
      <w:r>
        <w:rPr>
          <w:rFonts w:ascii="Arial" w:hAnsi="Arial"/>
          <w:color w:val="293A55"/>
          <w:sz w:val="18"/>
        </w:rPr>
        <w:t>від 02.10.2019 р. N 140-IX,</w:t>
      </w:r>
      <w:r>
        <w:br/>
      </w:r>
      <w:r>
        <w:rPr>
          <w:rFonts w:ascii="Arial" w:hAnsi="Arial"/>
          <w:i/>
          <w:color w:val="000000"/>
          <w:sz w:val="18"/>
        </w:rPr>
        <w:t>зміни, внесені абзацами дванадцятим та тринадцятим</w:t>
      </w:r>
      <w:r>
        <w:br/>
      </w:r>
      <w:r>
        <w:rPr>
          <w:rFonts w:ascii="Arial" w:hAnsi="Arial"/>
          <w:i/>
          <w:color w:val="000000"/>
          <w:sz w:val="18"/>
        </w:rPr>
        <w:lastRenderedPageBreak/>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8 частини першої ст</w:t>
      </w:r>
      <w:r>
        <w:rPr>
          <w:rFonts w:ascii="Arial" w:hAnsi="Arial"/>
          <w:color w:val="293A55"/>
          <w:sz w:val="18"/>
        </w:rPr>
        <w:t>атті 46 із змінами, внесеними</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956" w:name="2450"/>
      <w:bookmarkEnd w:id="955"/>
      <w:r>
        <w:rPr>
          <w:rFonts w:ascii="Arial" w:hAnsi="Arial"/>
          <w:color w:val="293A55"/>
          <w:sz w:val="18"/>
        </w:rPr>
        <w:t>8</w:t>
      </w:r>
      <w:r>
        <w:rPr>
          <w:rFonts w:ascii="Arial" w:hAnsi="Arial"/>
          <w:color w:val="000000"/>
          <w:vertAlign w:val="superscript"/>
        </w:rPr>
        <w:t>1</w:t>
      </w:r>
      <w:r>
        <w:rPr>
          <w:rFonts w:ascii="Arial" w:hAnsi="Arial"/>
          <w:color w:val="293A55"/>
          <w:sz w:val="18"/>
        </w:rPr>
        <w:t xml:space="preserve">) банківські та інші фінансові установи, у тому числі за кордоном, в яких у суб'єкта декларування або членів його сім'ї відкриті рахунки (незалежно від типу рахунку, а </w:t>
      </w:r>
      <w:r>
        <w:rPr>
          <w:rFonts w:ascii="Arial" w:hAnsi="Arial"/>
          <w:color w:val="293A55"/>
          <w:sz w:val="18"/>
        </w:rPr>
        <w:t>також рахунки, відкриті третіми особами на ім'я суб'єкта декларування або членів його сім'ї, крім рахунків, на яких обліковуються некомпенсовані грошові заощадження громадян України в установах акціонерного товариства "Державний ощадний банк України", помі</w:t>
      </w:r>
      <w:r>
        <w:rPr>
          <w:rFonts w:ascii="Arial" w:hAnsi="Arial"/>
          <w:color w:val="293A55"/>
          <w:sz w:val="18"/>
        </w:rPr>
        <w:t>щені в період до 2 січня 1992 року в установи Ощадного банку СРСР, що діяли на території України) або зберігаються кошти, інше майно. Такі відомості включають дані про банківську або іншу фінансову установу, осіб, які мають право розпоряджатися принаймні о</w:t>
      </w:r>
      <w:r>
        <w:rPr>
          <w:rFonts w:ascii="Arial" w:hAnsi="Arial"/>
          <w:color w:val="293A55"/>
          <w:sz w:val="18"/>
        </w:rPr>
        <w:t>дним таким рахунком або мають доступ до індивідуального банківського сейфа в такій установі, осіб, які відкрили принаймні один рахунок на ім'я суб'єкта декларування або членів його сім'ї в такій установі;</w:t>
      </w:r>
    </w:p>
    <w:p w:rsidR="00685AA4" w:rsidRDefault="00BA75C2">
      <w:pPr>
        <w:spacing w:after="75"/>
        <w:ind w:firstLine="240"/>
        <w:jc w:val="right"/>
      </w:pPr>
      <w:bookmarkStart w:id="957" w:name="1598"/>
      <w:bookmarkEnd w:id="956"/>
      <w:r>
        <w:rPr>
          <w:rFonts w:ascii="Arial" w:hAnsi="Arial"/>
          <w:color w:val="293A55"/>
          <w:sz w:val="18"/>
        </w:rPr>
        <w:t>(частину першу статті 46 доповнено пунктом 8</w:t>
      </w:r>
      <w:r>
        <w:rPr>
          <w:rFonts w:ascii="Arial" w:hAnsi="Arial"/>
          <w:color w:val="000000"/>
          <w:vertAlign w:val="superscript"/>
        </w:rPr>
        <w:t>1</w:t>
      </w:r>
      <w:r>
        <w:br/>
      </w:r>
      <w:r>
        <w:rPr>
          <w:rFonts w:ascii="Arial" w:hAnsi="Arial"/>
          <w:color w:val="293A55"/>
          <w:sz w:val="18"/>
        </w:rPr>
        <w:t xml:space="preserve"> згід</w:t>
      </w:r>
      <w:r>
        <w:rPr>
          <w:rFonts w:ascii="Arial" w:hAnsi="Arial"/>
          <w:color w:val="293A55"/>
          <w:sz w:val="18"/>
        </w:rPr>
        <w:t>но із Законом України від 02.10.2019 р. N 140-IX,</w:t>
      </w:r>
      <w:r>
        <w:br/>
      </w:r>
      <w:r>
        <w:rPr>
          <w:rFonts w:ascii="Arial" w:hAnsi="Arial"/>
          <w:i/>
          <w:color w:val="000000"/>
          <w:sz w:val="18"/>
        </w:rPr>
        <w:t>зміни, внесені абзацами чотирнадцятим та п'ятнадцятим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частини першої ста</w:t>
      </w:r>
      <w:r>
        <w:rPr>
          <w:rFonts w:ascii="Arial" w:hAnsi="Arial"/>
          <w:color w:val="293A55"/>
          <w:sz w:val="18"/>
        </w:rPr>
        <w:t>тті 46 із змінами, внесеними</w:t>
      </w:r>
      <w:r>
        <w:br/>
      </w:r>
      <w:r>
        <w:rPr>
          <w:rFonts w:ascii="Arial" w:hAnsi="Arial"/>
          <w:color w:val="293A55"/>
          <w:sz w:val="18"/>
        </w:rPr>
        <w:t xml:space="preserve"> згідно із Законом України від 29.04.2021 р. N 1443-IX,</w:t>
      </w:r>
      <w:r>
        <w:br/>
      </w:r>
      <w:r>
        <w:rPr>
          <w:rFonts w:ascii="Arial" w:hAnsi="Arial"/>
          <w:color w:val="293A55"/>
          <w:sz w:val="18"/>
        </w:rPr>
        <w:t>у редакції Закону України від 20.09.2023 р. N 3384-IX)</w:t>
      </w:r>
    </w:p>
    <w:p w:rsidR="00685AA4" w:rsidRDefault="00BA75C2">
      <w:pPr>
        <w:spacing w:after="75"/>
        <w:ind w:firstLine="240"/>
        <w:jc w:val="both"/>
      </w:pPr>
      <w:bookmarkStart w:id="958" w:name="462"/>
      <w:bookmarkEnd w:id="957"/>
      <w:r>
        <w:rPr>
          <w:rFonts w:ascii="Arial" w:hAnsi="Arial"/>
          <w:color w:val="293A55"/>
          <w:sz w:val="18"/>
        </w:rPr>
        <w:t>9) фінансові зобов'язання суб'єкта декларування або членів його сім'ї, у тому числі отримані кредити, позики, зобов'</w:t>
      </w:r>
      <w:r>
        <w:rPr>
          <w:rFonts w:ascii="Arial" w:hAnsi="Arial"/>
          <w:color w:val="293A55"/>
          <w:sz w:val="18"/>
        </w:rPr>
        <w:t>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w:t>
      </w:r>
      <w:r>
        <w:rPr>
          <w:rFonts w:ascii="Arial" w:hAnsi="Arial"/>
          <w:color w:val="293A55"/>
          <w:sz w:val="18"/>
        </w:rPr>
        <w:t xml:space="preserve"> забезпечення.</w:t>
      </w:r>
      <w:r>
        <w:rPr>
          <w:rFonts w:ascii="Arial" w:hAnsi="Arial"/>
          <w:color w:val="000000"/>
          <w:sz w:val="18"/>
        </w:rPr>
        <w:t xml:space="preserve"> </w:t>
      </w:r>
      <w:r>
        <w:rPr>
          <w:rFonts w:ascii="Arial" w:hAnsi="Arial"/>
          <w:color w:val="293A55"/>
          <w:sz w:val="18"/>
        </w:rPr>
        <w:t>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 пункту 1 частини першої цієї статті, або найменування в</w:t>
      </w:r>
      <w:r>
        <w:rPr>
          <w:rFonts w:ascii="Arial" w:hAnsi="Arial"/>
          <w:color w:val="293A55"/>
          <w:sz w:val="18"/>
        </w:rPr>
        <w:t xml:space="preserve">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мінімумів, </w:t>
      </w:r>
      <w:r>
        <w:rPr>
          <w:rFonts w:ascii="Arial" w:hAnsi="Arial"/>
          <w:color w:val="293A55"/>
          <w:sz w:val="18"/>
        </w:rPr>
        <w:t>встановлених для працездатних осіб на 1 січня звітного року.</w:t>
      </w:r>
    </w:p>
    <w:p w:rsidR="00685AA4" w:rsidRDefault="00BA75C2">
      <w:pPr>
        <w:spacing w:after="75"/>
        <w:ind w:firstLine="240"/>
        <w:jc w:val="right"/>
      </w:pPr>
      <w:bookmarkStart w:id="959" w:name="1022"/>
      <w:bookmarkEnd w:id="958"/>
      <w:r>
        <w:rPr>
          <w:rFonts w:ascii="Arial" w:hAnsi="Arial"/>
          <w:color w:val="293A55"/>
          <w:sz w:val="18"/>
        </w:rPr>
        <w:t>(абзац перший пункту 9 частини першої статті 46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06.12.2016 р. N 1774-VIII,</w:t>
      </w:r>
      <w:r>
        <w:br/>
      </w:r>
      <w:r>
        <w:rPr>
          <w:rFonts w:ascii="Arial" w:hAnsi="Arial"/>
          <w:color w:val="293A55"/>
          <w:sz w:val="18"/>
        </w:rPr>
        <w:t>від 02.10.2019 р. N 140-IX,</w:t>
      </w:r>
      <w:r>
        <w:br/>
      </w:r>
      <w:r>
        <w:rPr>
          <w:rFonts w:ascii="Arial" w:hAnsi="Arial"/>
          <w:i/>
          <w:color w:val="000000"/>
          <w:sz w:val="18"/>
        </w:rPr>
        <w:t>зміни, в</w:t>
      </w:r>
      <w:r>
        <w:rPr>
          <w:rFonts w:ascii="Arial" w:hAnsi="Arial"/>
          <w:i/>
          <w:color w:val="000000"/>
          <w:sz w:val="18"/>
        </w:rPr>
        <w:t>несені абзацами шістнадцятим - дев'ятнадцятим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685AA4" w:rsidRDefault="00BA75C2">
      <w:pPr>
        <w:spacing w:after="75"/>
        <w:ind w:firstLine="240"/>
        <w:jc w:val="both"/>
      </w:pPr>
      <w:bookmarkStart w:id="960" w:name="463"/>
      <w:bookmarkEnd w:id="959"/>
      <w:r>
        <w:rPr>
          <w:rFonts w:ascii="Arial" w:hAnsi="Arial"/>
          <w:color w:val="293A55"/>
          <w:sz w:val="18"/>
        </w:rPr>
        <w:t xml:space="preserve">У разі якщо предметом правочину щодо забезпечення виконання зобов'язання є нерухоме </w:t>
      </w:r>
      <w:r>
        <w:rPr>
          <w:rFonts w:ascii="Arial" w:hAnsi="Arial"/>
          <w:color w:val="293A55"/>
          <w:sz w:val="18"/>
        </w:rPr>
        <w:t>або рухоме майно, в декларації зазначаються вид майна, його місцезнаходження,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державного ре</w:t>
      </w:r>
      <w:r>
        <w:rPr>
          <w:rFonts w:ascii="Arial" w:hAnsi="Arial"/>
          <w:color w:val="293A55"/>
          <w:sz w:val="18"/>
        </w:rPr>
        <w:t>єстру юридичних осіб та фізичних осіб - підприємців.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ю</w:t>
      </w:r>
      <w:r>
        <w:rPr>
          <w:rFonts w:ascii="Arial" w:hAnsi="Arial"/>
          <w:color w:val="293A55"/>
          <w:sz w:val="18"/>
        </w:rPr>
        <w:t>ридичної особи із зазначенням коду Єдиного державного реєстру юридичних осіб та фізичних осіб - підприємців;</w:t>
      </w:r>
    </w:p>
    <w:p w:rsidR="00685AA4" w:rsidRDefault="00BA75C2">
      <w:pPr>
        <w:spacing w:after="75"/>
        <w:ind w:firstLine="240"/>
        <w:jc w:val="right"/>
      </w:pPr>
      <w:bookmarkStart w:id="961" w:name="1023"/>
      <w:bookmarkEnd w:id="960"/>
      <w:r>
        <w:rPr>
          <w:rFonts w:ascii="Arial" w:hAnsi="Arial"/>
          <w:color w:val="293A55"/>
          <w:sz w:val="18"/>
        </w:rPr>
        <w:t>(абзац другий пункту 9 частини першої статті 46</w:t>
      </w:r>
      <w:r>
        <w:br/>
      </w:r>
      <w:r>
        <w:rPr>
          <w:rFonts w:ascii="Arial" w:hAnsi="Arial"/>
          <w:color w:val="293A55"/>
          <w:sz w:val="18"/>
        </w:rPr>
        <w:t xml:space="preserve"> у редакції Закону України від 12.02.2015 р. N 198-VIII)</w:t>
      </w:r>
    </w:p>
    <w:p w:rsidR="00685AA4" w:rsidRDefault="00BA75C2">
      <w:pPr>
        <w:spacing w:after="75"/>
        <w:ind w:firstLine="240"/>
        <w:jc w:val="both"/>
      </w:pPr>
      <w:bookmarkStart w:id="962" w:name="464"/>
      <w:bookmarkEnd w:id="961"/>
      <w:r>
        <w:rPr>
          <w:rFonts w:ascii="Arial" w:hAnsi="Arial"/>
          <w:color w:val="000000"/>
          <w:sz w:val="18"/>
        </w:rPr>
        <w:t xml:space="preserve">10) </w:t>
      </w:r>
      <w:r>
        <w:rPr>
          <w:rFonts w:ascii="Arial" w:hAnsi="Arial"/>
          <w:color w:val="293A55"/>
          <w:sz w:val="18"/>
        </w:rPr>
        <w:t>видатки, а також будь-які інші правочи</w:t>
      </w:r>
      <w:r>
        <w:rPr>
          <w:rFonts w:ascii="Arial" w:hAnsi="Arial"/>
          <w:color w:val="293A55"/>
          <w:sz w:val="18"/>
        </w:rPr>
        <w:t>ни</w:t>
      </w:r>
      <w:r>
        <w:rPr>
          <w:rFonts w:ascii="Arial" w:hAnsi="Arial"/>
          <w:color w:val="000000"/>
          <w:sz w:val="18"/>
        </w:rPr>
        <w:t>,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w:t>
      </w:r>
      <w:r>
        <w:rPr>
          <w:rFonts w:ascii="Arial" w:hAnsi="Arial"/>
          <w:color w:val="000000"/>
          <w:sz w:val="18"/>
        </w:rPr>
        <w:t>ансові зобов'язання, які зазначені у пунктах 2 - 9 частини першої цієї статті.</w:t>
      </w:r>
    </w:p>
    <w:p w:rsidR="00685AA4" w:rsidRDefault="00BA75C2">
      <w:pPr>
        <w:spacing w:after="75"/>
        <w:ind w:firstLine="240"/>
        <w:jc w:val="right"/>
      </w:pPr>
      <w:bookmarkStart w:id="963" w:name="1600"/>
      <w:bookmarkEnd w:id="962"/>
      <w:r>
        <w:rPr>
          <w:rFonts w:ascii="Arial" w:hAnsi="Arial"/>
          <w:color w:val="293A55"/>
          <w:sz w:val="18"/>
        </w:rPr>
        <w:t>(абзац перший пункту 10 частини першої статті 46 із змінами,</w:t>
      </w:r>
      <w:r>
        <w:br/>
      </w:r>
      <w:r>
        <w:rPr>
          <w:rFonts w:ascii="Arial" w:hAnsi="Arial"/>
          <w:color w:val="293A55"/>
          <w:sz w:val="18"/>
        </w:rPr>
        <w:t xml:space="preserve"> внесеними згідно із Законом України від 02.10.2019 р. N 140-IX,</w:t>
      </w:r>
      <w:r>
        <w:br/>
      </w:r>
      <w:r>
        <w:rPr>
          <w:rFonts w:ascii="Arial" w:hAnsi="Arial"/>
          <w:i/>
          <w:color w:val="000000"/>
          <w:sz w:val="18"/>
        </w:rPr>
        <w:t>зміни, внесені абзацом двадцятим підпункту "а"</w:t>
      </w:r>
      <w:r>
        <w:br/>
      </w:r>
      <w:r>
        <w:rPr>
          <w:rFonts w:ascii="Arial" w:hAnsi="Arial"/>
          <w:i/>
          <w:color w:val="000000"/>
          <w:sz w:val="18"/>
        </w:rPr>
        <w:lastRenderedPageBreak/>
        <w:t xml:space="preserve"> під</w:t>
      </w:r>
      <w:r>
        <w:rPr>
          <w:rFonts w:ascii="Arial" w:hAnsi="Arial"/>
          <w:i/>
          <w:color w:val="000000"/>
          <w:sz w:val="18"/>
        </w:rPr>
        <w:t>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685AA4" w:rsidRDefault="00BA75C2">
      <w:pPr>
        <w:spacing w:after="75"/>
        <w:ind w:firstLine="240"/>
        <w:jc w:val="both"/>
      </w:pPr>
      <w:bookmarkStart w:id="964" w:name="465"/>
      <w:bookmarkEnd w:id="963"/>
      <w:r>
        <w:rPr>
          <w:rFonts w:ascii="Arial" w:hAnsi="Arial"/>
          <w:color w:val="293A55"/>
          <w:sz w:val="18"/>
        </w:rPr>
        <w:t>Такі відомості зазначаються у разі, якщо розмір відповідного видатку перевищує 50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w:t>
      </w:r>
      <w:r>
        <w:rPr>
          <w:rFonts w:ascii="Arial" w:hAnsi="Arial"/>
          <w:color w:val="293A55"/>
          <w:sz w:val="18"/>
        </w:rPr>
        <w:t>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rsidR="00685AA4" w:rsidRDefault="00BA75C2">
      <w:pPr>
        <w:spacing w:after="75"/>
        <w:ind w:firstLine="240"/>
        <w:jc w:val="right"/>
      </w:pPr>
      <w:bookmarkStart w:id="965" w:name="1024"/>
      <w:bookmarkEnd w:id="964"/>
      <w:r>
        <w:rPr>
          <w:rFonts w:ascii="Arial" w:hAnsi="Arial"/>
          <w:color w:val="293A55"/>
          <w:sz w:val="18"/>
        </w:rPr>
        <w:t>(абзац другий пункту 10 частини першої статті 46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12.02.2015 р. N 198-VIII,</w:t>
      </w:r>
      <w:r>
        <w:br/>
      </w:r>
      <w:r>
        <w:rPr>
          <w:rFonts w:ascii="Arial" w:hAnsi="Arial"/>
          <w:color w:val="293A55"/>
          <w:sz w:val="18"/>
        </w:rPr>
        <w:t>у редакції Закону України</w:t>
      </w:r>
      <w:r>
        <w:br/>
      </w:r>
      <w:r>
        <w:rPr>
          <w:rFonts w:ascii="Arial" w:hAnsi="Arial"/>
          <w:color w:val="293A55"/>
          <w:sz w:val="18"/>
        </w:rPr>
        <w:t xml:space="preserve"> від 15.03.2016 р. N 1022-VIII,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06.12.2016 р. N 1774-VIII)</w:t>
      </w:r>
    </w:p>
    <w:p w:rsidR="00685AA4" w:rsidRDefault="00BA75C2">
      <w:pPr>
        <w:spacing w:after="75"/>
        <w:ind w:firstLine="240"/>
        <w:jc w:val="both"/>
      </w:pPr>
      <w:bookmarkStart w:id="966" w:name="466"/>
      <w:bookmarkEnd w:id="965"/>
      <w:r>
        <w:rPr>
          <w:rFonts w:ascii="Arial" w:hAnsi="Arial"/>
          <w:color w:val="000000"/>
          <w:sz w:val="18"/>
        </w:rPr>
        <w:t>11) посаду чи роботу, що виконується або викону</w:t>
      </w:r>
      <w:r>
        <w:rPr>
          <w:rFonts w:ascii="Arial" w:hAnsi="Arial"/>
          <w:color w:val="000000"/>
          <w:sz w:val="18"/>
        </w:rPr>
        <w:t>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w:t>
      </w:r>
      <w:r>
        <w:rPr>
          <w:rFonts w:ascii="Arial" w:hAnsi="Arial"/>
          <w:color w:val="000000"/>
          <w:sz w:val="18"/>
        </w:rPr>
        <w:t>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685AA4" w:rsidRDefault="00BA75C2">
      <w:pPr>
        <w:spacing w:after="75"/>
        <w:ind w:firstLine="240"/>
        <w:jc w:val="both"/>
      </w:pPr>
      <w:bookmarkStart w:id="967" w:name="467"/>
      <w:bookmarkEnd w:id="966"/>
      <w:r>
        <w:rPr>
          <w:rFonts w:ascii="Arial" w:hAnsi="Arial"/>
          <w:color w:val="000000"/>
          <w:sz w:val="18"/>
        </w:rPr>
        <w:t>12) входження суб'єкта декларування до керівних, ревізійних чи наглядових о</w:t>
      </w:r>
      <w:r>
        <w:rPr>
          <w:rFonts w:ascii="Arial" w:hAnsi="Arial"/>
          <w:color w:val="000000"/>
          <w:sz w:val="18"/>
        </w:rPr>
        <w:t>рганів громадських об'єднань, благодійних організацій, саморегулівних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w:t>
      </w:r>
      <w:r>
        <w:rPr>
          <w:rFonts w:ascii="Arial" w:hAnsi="Arial"/>
          <w:color w:val="000000"/>
          <w:sz w:val="18"/>
        </w:rPr>
        <w:t xml:space="preserve"> осіб та фізичних осіб - підприємців.</w:t>
      </w:r>
    </w:p>
    <w:p w:rsidR="00685AA4" w:rsidRDefault="00BA75C2">
      <w:pPr>
        <w:spacing w:after="75"/>
        <w:ind w:firstLine="240"/>
        <w:jc w:val="both"/>
      </w:pPr>
      <w:bookmarkStart w:id="968" w:name="468"/>
      <w:bookmarkEnd w:id="967"/>
      <w:r>
        <w:rPr>
          <w:rFonts w:ascii="Arial" w:hAnsi="Arial"/>
          <w:color w:val="000000"/>
          <w:sz w:val="18"/>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685AA4" w:rsidRDefault="00BA75C2">
      <w:pPr>
        <w:spacing w:after="75"/>
        <w:ind w:firstLine="240"/>
        <w:jc w:val="both"/>
      </w:pPr>
      <w:bookmarkStart w:id="969" w:name="2452"/>
      <w:bookmarkEnd w:id="968"/>
      <w:r>
        <w:rPr>
          <w:rFonts w:ascii="Arial" w:hAnsi="Arial"/>
          <w:color w:val="293A55"/>
          <w:sz w:val="18"/>
        </w:rPr>
        <w:t>Національне агентство може додатково визначати у формі деклараці</w:t>
      </w:r>
      <w:r>
        <w:rPr>
          <w:rFonts w:ascii="Arial" w:hAnsi="Arial"/>
          <w:color w:val="293A55"/>
          <w:sz w:val="18"/>
        </w:rPr>
        <w:t>ї дані, що повинні зазначатися з метою ідентифікації іноземців, осіб без громадянства, іноземних юридичних осіб, а також об'єктів декларування - віртуальних активів, інформація щодо яких подається у декларації.</w:t>
      </w:r>
    </w:p>
    <w:p w:rsidR="00685AA4" w:rsidRDefault="00BA75C2">
      <w:pPr>
        <w:spacing w:after="75"/>
        <w:ind w:firstLine="240"/>
        <w:jc w:val="right"/>
      </w:pPr>
      <w:bookmarkStart w:id="970" w:name="1603"/>
      <w:bookmarkEnd w:id="969"/>
      <w:r>
        <w:rPr>
          <w:rFonts w:ascii="Arial" w:hAnsi="Arial"/>
          <w:color w:val="293A55"/>
          <w:sz w:val="18"/>
        </w:rPr>
        <w:t>(частину другу статті 46 доповнено абзацом др</w:t>
      </w:r>
      <w:r>
        <w:rPr>
          <w:rFonts w:ascii="Arial" w:hAnsi="Arial"/>
          <w:color w:val="293A55"/>
          <w:sz w:val="18"/>
        </w:rPr>
        <w:t>угим</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підпунктом "б"</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другий частини другої статті 46 у редакції</w:t>
      </w:r>
      <w:r>
        <w:br/>
      </w:r>
      <w:r>
        <w:rPr>
          <w:rFonts w:ascii="Arial" w:hAnsi="Arial"/>
          <w:color w:val="293A55"/>
          <w:sz w:val="18"/>
        </w:rPr>
        <w:t xml:space="preserve"> Зако</w:t>
      </w:r>
      <w:r>
        <w:rPr>
          <w:rFonts w:ascii="Arial" w:hAnsi="Arial"/>
          <w:color w:val="293A55"/>
          <w:sz w:val="18"/>
        </w:rPr>
        <w:t>ну України від 20.09.2023 р. N 3384-IX)</w:t>
      </w:r>
    </w:p>
    <w:p w:rsidR="00685AA4" w:rsidRDefault="00BA75C2">
      <w:pPr>
        <w:spacing w:after="75"/>
        <w:ind w:firstLine="240"/>
        <w:jc w:val="both"/>
      </w:pPr>
      <w:bookmarkStart w:id="971" w:name="2453"/>
      <w:bookmarkEnd w:id="970"/>
      <w:r>
        <w:rPr>
          <w:rFonts w:ascii="Arial" w:hAnsi="Arial"/>
          <w:color w:val="293A55"/>
          <w:sz w:val="18"/>
        </w:rPr>
        <w:t>Дані про об'єкт декларування, що перебуває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станом на остан</w:t>
      </w:r>
      <w:r>
        <w:rPr>
          <w:rFonts w:ascii="Arial" w:hAnsi="Arial"/>
          <w:color w:val="293A55"/>
          <w:sz w:val="18"/>
        </w:rPr>
        <w:t>ній день звітного періоду (за умови що право володіння або користування виникло у суб'єкта декларування не менше ніж за 30 календарних днів, що передували останньому дню звітного періоду) або протягом не менше половини днів протягом звітного періоду.</w:t>
      </w:r>
    </w:p>
    <w:p w:rsidR="00685AA4" w:rsidRDefault="00BA75C2">
      <w:pPr>
        <w:spacing w:after="75"/>
        <w:ind w:firstLine="240"/>
        <w:jc w:val="right"/>
      </w:pPr>
      <w:bookmarkStart w:id="972" w:name="1604"/>
      <w:bookmarkEnd w:id="971"/>
      <w:r>
        <w:rPr>
          <w:rFonts w:ascii="Arial" w:hAnsi="Arial"/>
          <w:color w:val="293A55"/>
          <w:sz w:val="18"/>
        </w:rPr>
        <w:t>(част</w:t>
      </w:r>
      <w:r>
        <w:rPr>
          <w:rFonts w:ascii="Arial" w:hAnsi="Arial"/>
          <w:color w:val="293A55"/>
          <w:sz w:val="18"/>
        </w:rPr>
        <w:t>ину другу статті 46 доповнено абзацом третім</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підпунктом "б"</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 xml:space="preserve">абзац третій </w:t>
      </w:r>
      <w:r>
        <w:rPr>
          <w:rFonts w:ascii="Arial" w:hAnsi="Arial"/>
          <w:color w:val="293A55"/>
          <w:sz w:val="18"/>
        </w:rPr>
        <w:t>частини другої статті 46 у редакції</w:t>
      </w:r>
      <w:r>
        <w:br/>
      </w:r>
      <w:r>
        <w:rPr>
          <w:rFonts w:ascii="Arial" w:hAnsi="Arial"/>
          <w:color w:val="293A55"/>
          <w:sz w:val="18"/>
        </w:rPr>
        <w:t xml:space="preserve"> Закону України від 20.09.2023 р. N 3384-IX)</w:t>
      </w:r>
    </w:p>
    <w:p w:rsidR="00685AA4" w:rsidRDefault="00BA75C2">
      <w:pPr>
        <w:spacing w:after="75"/>
        <w:ind w:firstLine="240"/>
        <w:jc w:val="both"/>
      </w:pPr>
      <w:bookmarkStart w:id="973" w:name="2456"/>
      <w:bookmarkEnd w:id="972"/>
      <w:r>
        <w:rPr>
          <w:rFonts w:ascii="Arial" w:hAnsi="Arial"/>
          <w:color w:val="293A55"/>
          <w:sz w:val="18"/>
        </w:rPr>
        <w:t>У декларації не зазначаються відомості про об'єкти декларування, які належать суб'єкту декларування або членам його сім'ї на праві приватної власності, включаючи спільну власн</w:t>
      </w:r>
      <w:r>
        <w:rPr>
          <w:rFonts w:ascii="Arial" w:hAnsi="Arial"/>
          <w:color w:val="293A55"/>
          <w:sz w:val="18"/>
        </w:rPr>
        <w:t>ість, якщо такі об'єкти в установленому законом порядку визнані знищеними внаслідок бойових дій, терористичних актів, диверсій, спричинених збройною агресією Російської Федерації проти України.</w:t>
      </w:r>
    </w:p>
    <w:p w:rsidR="00685AA4" w:rsidRDefault="00BA75C2">
      <w:pPr>
        <w:spacing w:after="75"/>
        <w:ind w:firstLine="240"/>
        <w:jc w:val="right"/>
      </w:pPr>
      <w:bookmarkStart w:id="974" w:name="2457"/>
      <w:bookmarkEnd w:id="973"/>
      <w:r>
        <w:rPr>
          <w:rFonts w:ascii="Arial" w:hAnsi="Arial"/>
          <w:color w:val="293A55"/>
          <w:sz w:val="18"/>
        </w:rPr>
        <w:t>(частину другу статті 46 доповнено абзацом четвертим</w:t>
      </w:r>
      <w:r>
        <w:br/>
      </w:r>
      <w:r>
        <w:rPr>
          <w:rFonts w:ascii="Arial" w:hAnsi="Arial"/>
          <w:color w:val="293A55"/>
          <w:sz w:val="18"/>
        </w:rPr>
        <w:t xml:space="preserve"> згідно і</w:t>
      </w:r>
      <w:r>
        <w:rPr>
          <w:rFonts w:ascii="Arial" w:hAnsi="Arial"/>
          <w:color w:val="293A55"/>
          <w:sz w:val="18"/>
        </w:rPr>
        <w:t>з Законом України від 20.09.2023 р. N 3384-IX)</w:t>
      </w:r>
    </w:p>
    <w:p w:rsidR="00685AA4" w:rsidRDefault="00BA75C2">
      <w:pPr>
        <w:spacing w:after="75"/>
        <w:ind w:firstLine="240"/>
        <w:jc w:val="both"/>
      </w:pPr>
      <w:bookmarkStart w:id="975" w:name="1061"/>
      <w:bookmarkEnd w:id="974"/>
      <w:r>
        <w:rPr>
          <w:rFonts w:ascii="Arial" w:hAnsi="Arial"/>
          <w:color w:val="293A55"/>
          <w:sz w:val="18"/>
        </w:rPr>
        <w:t>3. У декларації зазначаються також відомості про об'єкти декларування, передбачені пунктами 2 - 8 частини першої цієї статті, що є об'єктами права власності третьої особи, якщо суб'єкт декларування або член йо</w:t>
      </w:r>
      <w:r>
        <w:rPr>
          <w:rFonts w:ascii="Arial" w:hAnsi="Arial"/>
          <w:color w:val="293A55"/>
          <w:sz w:val="18"/>
        </w:rPr>
        <w:t xml:space="preserve">го сім'ї отримує чи має право на отримання доходу від такого об'єкта або може прямо чи </w:t>
      </w:r>
      <w:r>
        <w:rPr>
          <w:rFonts w:ascii="Arial" w:hAnsi="Arial"/>
          <w:color w:val="293A55"/>
          <w:sz w:val="18"/>
        </w:rPr>
        <w:lastRenderedPageBreak/>
        <w:t>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685AA4" w:rsidRDefault="00BA75C2">
      <w:pPr>
        <w:spacing w:after="75"/>
        <w:ind w:firstLine="240"/>
        <w:jc w:val="both"/>
      </w:pPr>
      <w:bookmarkStart w:id="976" w:name="2458"/>
      <w:bookmarkEnd w:id="975"/>
      <w:r>
        <w:rPr>
          <w:rFonts w:ascii="Arial" w:hAnsi="Arial"/>
          <w:color w:val="293A55"/>
          <w:sz w:val="18"/>
        </w:rPr>
        <w:t>Відомості, передбачені ц</w:t>
      </w:r>
      <w:r>
        <w:rPr>
          <w:rFonts w:ascii="Arial" w:hAnsi="Arial"/>
          <w:color w:val="293A55"/>
          <w:sz w:val="18"/>
        </w:rPr>
        <w:t>ією частиною, зазначаються у декларації незалежно від наявності обставин, визначених абзацом третім частини другої цієї статті.</w:t>
      </w:r>
    </w:p>
    <w:p w:rsidR="00685AA4" w:rsidRDefault="00BA75C2">
      <w:pPr>
        <w:spacing w:after="75"/>
        <w:ind w:firstLine="240"/>
        <w:jc w:val="right"/>
      </w:pPr>
      <w:bookmarkStart w:id="977" w:name="2459"/>
      <w:bookmarkEnd w:id="976"/>
      <w:r>
        <w:rPr>
          <w:rFonts w:ascii="Arial" w:hAnsi="Arial"/>
          <w:color w:val="293A55"/>
          <w:sz w:val="18"/>
        </w:rPr>
        <w:t>(частину третю статті 46 доповнено новим абзацом другим</w:t>
      </w:r>
      <w:r>
        <w:br/>
      </w:r>
      <w:r>
        <w:rPr>
          <w:rFonts w:ascii="Arial" w:hAnsi="Arial"/>
          <w:color w:val="293A55"/>
          <w:sz w:val="18"/>
        </w:rPr>
        <w:t xml:space="preserve"> згідно із Законом України від 20.09.2023 р. N 3384-IX,</w:t>
      </w:r>
      <w:r>
        <w:br/>
      </w:r>
      <w:r>
        <w:rPr>
          <w:rFonts w:ascii="Arial" w:hAnsi="Arial"/>
          <w:color w:val="293A55"/>
          <w:sz w:val="18"/>
        </w:rPr>
        <w:t xml:space="preserve">у зв'язку з цим </w:t>
      </w:r>
      <w:r>
        <w:rPr>
          <w:rFonts w:ascii="Arial" w:hAnsi="Arial"/>
          <w:color w:val="293A55"/>
          <w:sz w:val="18"/>
        </w:rPr>
        <w:t>абзаци другий і третій</w:t>
      </w:r>
      <w:r>
        <w:br/>
      </w:r>
      <w:r>
        <w:rPr>
          <w:rFonts w:ascii="Arial" w:hAnsi="Arial"/>
          <w:color w:val="293A55"/>
          <w:sz w:val="18"/>
        </w:rPr>
        <w:t xml:space="preserve"> вважати відповідно абзацами третім і четвертим)</w:t>
      </w:r>
    </w:p>
    <w:p w:rsidR="00685AA4" w:rsidRDefault="00BA75C2">
      <w:pPr>
        <w:spacing w:after="75"/>
        <w:ind w:firstLine="240"/>
        <w:jc w:val="both"/>
      </w:pPr>
      <w:bookmarkStart w:id="978" w:name="1062"/>
      <w:bookmarkEnd w:id="977"/>
      <w:r>
        <w:rPr>
          <w:rFonts w:ascii="Arial" w:hAnsi="Arial"/>
          <w:color w:val="293A55"/>
          <w:sz w:val="18"/>
        </w:rPr>
        <w:t>Відомості, передбачені цією частиною, не зазначаються в декларації, якщо відповідні об'єкти належать на праві власності юридичній особі, зазначеній у пункті 5</w:t>
      </w:r>
      <w:r>
        <w:rPr>
          <w:rFonts w:ascii="Arial" w:hAnsi="Arial"/>
          <w:color w:val="000000"/>
          <w:vertAlign w:val="superscript"/>
        </w:rPr>
        <w:t>1</w:t>
      </w:r>
      <w:r>
        <w:rPr>
          <w:rFonts w:ascii="Arial" w:hAnsi="Arial"/>
          <w:color w:val="293A55"/>
          <w:sz w:val="18"/>
        </w:rPr>
        <w:t xml:space="preserve"> частини першої цієї стат</w:t>
      </w:r>
      <w:r>
        <w:rPr>
          <w:rFonts w:ascii="Arial" w:hAnsi="Arial"/>
          <w:color w:val="293A55"/>
          <w:sz w:val="18"/>
        </w:rPr>
        <w:t>ті, та їх головним призначенням є використання у господарській діяльності такої юридичної особи (промислове обладнання, спеціальна техніка тощо).</w:t>
      </w:r>
    </w:p>
    <w:p w:rsidR="00685AA4" w:rsidRDefault="00BA75C2">
      <w:pPr>
        <w:spacing w:after="75"/>
        <w:ind w:firstLine="240"/>
        <w:jc w:val="both"/>
      </w:pPr>
      <w:bookmarkStart w:id="979" w:name="1063"/>
      <w:bookmarkEnd w:id="978"/>
      <w:r>
        <w:rPr>
          <w:rFonts w:ascii="Arial" w:hAnsi="Arial"/>
          <w:color w:val="293A55"/>
          <w:sz w:val="18"/>
        </w:rPr>
        <w:t>Положення цієї частини застосовуються під час подання декларації службовими особами, які займають відповідальн</w:t>
      </w:r>
      <w:r>
        <w:rPr>
          <w:rFonts w:ascii="Arial" w:hAnsi="Arial"/>
          <w:color w:val="293A55"/>
          <w:sz w:val="18"/>
        </w:rPr>
        <w:t>е та особливо відповідальне становище, а також суб'єктами декларування, які займають посади, пов'язані з високим рівнем корупційних ризиків, відповідно до статті</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Закону.</w:t>
      </w:r>
    </w:p>
    <w:p w:rsidR="00685AA4" w:rsidRDefault="00BA75C2">
      <w:pPr>
        <w:spacing w:after="75"/>
        <w:ind w:firstLine="240"/>
        <w:jc w:val="right"/>
      </w:pPr>
      <w:bookmarkStart w:id="980" w:name="1985"/>
      <w:bookmarkEnd w:id="979"/>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третьої статті 46 із змінами,</w:t>
      </w:r>
      <w:r>
        <w:br/>
      </w:r>
      <w:r>
        <w:rPr>
          <w:rFonts w:ascii="Arial" w:hAnsi="Arial"/>
          <w:color w:val="293A55"/>
          <w:sz w:val="18"/>
        </w:rPr>
        <w:t xml:space="preserve"> внесеними згідно із Законом України від 15.12.2020 р. N 1079-IX)</w:t>
      </w:r>
    </w:p>
    <w:p w:rsidR="00685AA4" w:rsidRDefault="00BA75C2">
      <w:pPr>
        <w:spacing w:after="75"/>
        <w:ind w:firstLine="240"/>
        <w:jc w:val="right"/>
      </w:pPr>
      <w:bookmarkStart w:id="981" w:name="1064"/>
      <w:bookmarkEnd w:id="980"/>
      <w:r>
        <w:rPr>
          <w:rFonts w:ascii="Arial" w:hAnsi="Arial"/>
          <w:color w:val="293A55"/>
          <w:sz w:val="18"/>
        </w:rPr>
        <w:t>(статтю 46 доповнено новою частиною третьою</w:t>
      </w:r>
      <w:r>
        <w:br/>
      </w:r>
      <w:r>
        <w:rPr>
          <w:rFonts w:ascii="Arial" w:hAnsi="Arial"/>
          <w:color w:val="293A55"/>
          <w:sz w:val="18"/>
        </w:rPr>
        <w:t xml:space="preserve"> згідно із Законом України від 16.07.2015 р. N 631-VIII,</w:t>
      </w:r>
      <w:r>
        <w:br/>
      </w:r>
      <w:r>
        <w:rPr>
          <w:rFonts w:ascii="Arial" w:hAnsi="Arial"/>
          <w:color w:val="293A55"/>
          <w:sz w:val="18"/>
        </w:rPr>
        <w:t>у зв'язку з цим частини третю - шосту</w:t>
      </w:r>
      <w:r>
        <w:br/>
      </w:r>
      <w:r>
        <w:rPr>
          <w:rFonts w:ascii="Arial" w:hAnsi="Arial"/>
          <w:color w:val="293A55"/>
          <w:sz w:val="18"/>
        </w:rPr>
        <w:t xml:space="preserve"> вважати відповідно частинами четвертою - сьомою)</w:t>
      </w:r>
    </w:p>
    <w:p w:rsidR="00685AA4" w:rsidRDefault="00BA75C2">
      <w:pPr>
        <w:spacing w:after="75"/>
        <w:ind w:firstLine="240"/>
        <w:jc w:val="both"/>
      </w:pPr>
      <w:bookmarkStart w:id="982" w:name="469"/>
      <w:bookmarkEnd w:id="981"/>
      <w:r>
        <w:rPr>
          <w:rFonts w:ascii="Arial" w:hAnsi="Arial"/>
          <w:color w:val="293A55"/>
          <w:sz w:val="18"/>
        </w:rPr>
        <w:t>4</w:t>
      </w:r>
      <w:r>
        <w:rPr>
          <w:rFonts w:ascii="Arial" w:hAnsi="Arial"/>
          <w:color w:val="293A55"/>
          <w:sz w:val="18"/>
        </w:rPr>
        <w:t>.</w:t>
      </w:r>
      <w:r>
        <w:rPr>
          <w:rFonts w:ascii="Arial" w:hAnsi="Arial"/>
          <w:color w:val="000000"/>
          <w:sz w:val="18"/>
        </w:rPr>
        <w:t xml:space="preserve"> Відомості, передбачені пунктом 10 частини першої цієї статті, не зазначаються у деклараціях осіб, які претендують на зайняття посади, зазначеної у пункті 1, підпункті "а" пункту 2 частини першої статті 3 цього Закону</w:t>
      </w:r>
      <w:r>
        <w:rPr>
          <w:rFonts w:ascii="Arial" w:hAnsi="Arial"/>
          <w:color w:val="293A55"/>
          <w:sz w:val="18"/>
        </w:rPr>
        <w:t>, а також у деклараціях, що подаються</w:t>
      </w:r>
      <w:r>
        <w:rPr>
          <w:rFonts w:ascii="Arial" w:hAnsi="Arial"/>
          <w:color w:val="000000"/>
          <w:sz w:val="18"/>
        </w:rPr>
        <w:t xml:space="preserve"> </w:t>
      </w:r>
      <w:r>
        <w:rPr>
          <w:rFonts w:ascii="Arial" w:hAnsi="Arial"/>
          <w:color w:val="293A55"/>
          <w:sz w:val="18"/>
        </w:rPr>
        <w:t>відповідно до абзацу другого</w:t>
      </w:r>
      <w:r>
        <w:rPr>
          <w:rFonts w:ascii="Arial" w:hAnsi="Arial"/>
          <w:color w:val="000000"/>
          <w:sz w:val="18"/>
        </w:rPr>
        <w:t xml:space="preserve"> </w:t>
      </w:r>
      <w:r>
        <w:rPr>
          <w:rFonts w:ascii="Arial" w:hAnsi="Arial"/>
          <w:color w:val="293A55"/>
          <w:sz w:val="18"/>
        </w:rPr>
        <w:t>частини третьої статті 45 цього Закону</w:t>
      </w:r>
      <w:r>
        <w:rPr>
          <w:rFonts w:ascii="Arial" w:hAnsi="Arial"/>
          <w:color w:val="000000"/>
          <w:sz w:val="18"/>
        </w:rPr>
        <w:t>.</w:t>
      </w:r>
    </w:p>
    <w:p w:rsidR="00685AA4" w:rsidRDefault="00BA75C2">
      <w:pPr>
        <w:spacing w:after="75"/>
        <w:ind w:firstLine="240"/>
        <w:jc w:val="right"/>
      </w:pPr>
      <w:bookmarkStart w:id="983" w:name="1204"/>
      <w:bookmarkEnd w:id="982"/>
      <w:r>
        <w:rPr>
          <w:rFonts w:ascii="Arial" w:hAnsi="Arial"/>
          <w:color w:val="293A55"/>
          <w:sz w:val="18"/>
        </w:rPr>
        <w:t>(частина четверта статті 46 із змінами, внесеними</w:t>
      </w:r>
      <w:r>
        <w:br/>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i/>
          <w:color w:val="000000"/>
          <w:sz w:val="18"/>
        </w:rPr>
        <w:t>зміни, внесені підпунктом "в"</w:t>
      </w:r>
      <w:r>
        <w:br/>
      </w:r>
      <w:r>
        <w:rPr>
          <w:rFonts w:ascii="Arial" w:hAnsi="Arial"/>
          <w:i/>
          <w:color w:val="000000"/>
          <w:sz w:val="18"/>
        </w:rPr>
        <w:t xml:space="preserve"> підпункту 20 пункту </w:t>
      </w:r>
      <w:r>
        <w:rPr>
          <w:rFonts w:ascii="Arial" w:hAnsi="Arial"/>
          <w:i/>
          <w:color w:val="000000"/>
          <w:sz w:val="18"/>
        </w:rPr>
        <w:t>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685AA4" w:rsidRDefault="00BA75C2">
      <w:pPr>
        <w:spacing w:after="75"/>
        <w:ind w:firstLine="240"/>
        <w:jc w:val="both"/>
      </w:pPr>
      <w:bookmarkStart w:id="984" w:name="470"/>
      <w:bookmarkEnd w:id="983"/>
      <w:r>
        <w:rPr>
          <w:rFonts w:ascii="Arial" w:hAnsi="Arial"/>
          <w:color w:val="293A55"/>
          <w:sz w:val="18"/>
        </w:rPr>
        <w:t>5.</w:t>
      </w:r>
      <w:r>
        <w:rPr>
          <w:rFonts w:ascii="Arial" w:hAnsi="Arial"/>
          <w:color w:val="000000"/>
          <w:sz w:val="18"/>
        </w:rPr>
        <w:t xml:space="preserve"> Відображення доходів і видатків суб'єктів декларування здійснюється у грошовій одиниці України.</w:t>
      </w:r>
    </w:p>
    <w:p w:rsidR="00685AA4" w:rsidRDefault="00BA75C2">
      <w:pPr>
        <w:spacing w:after="75"/>
        <w:ind w:firstLine="240"/>
        <w:jc w:val="both"/>
      </w:pPr>
      <w:bookmarkStart w:id="985" w:name="471"/>
      <w:bookmarkEnd w:id="984"/>
      <w:r>
        <w:rPr>
          <w:rFonts w:ascii="Arial" w:hAnsi="Arial"/>
          <w:color w:val="000000"/>
          <w:sz w:val="18"/>
        </w:rPr>
        <w:t xml:space="preserve">Вартість майна, майнових прав, активів, інших об'єктів </w:t>
      </w:r>
      <w:r>
        <w:rPr>
          <w:rFonts w:ascii="Arial" w:hAnsi="Arial"/>
          <w:color w:val="000000"/>
          <w:sz w:val="18"/>
        </w:rPr>
        <w:t>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685AA4" w:rsidRDefault="00BA75C2">
      <w:pPr>
        <w:spacing w:after="75"/>
        <w:ind w:firstLine="240"/>
        <w:jc w:val="both"/>
      </w:pPr>
      <w:bookmarkStart w:id="986" w:name="472"/>
      <w:bookmarkEnd w:id="985"/>
      <w:r>
        <w:rPr>
          <w:rFonts w:ascii="Arial" w:hAnsi="Arial"/>
          <w:color w:val="000000"/>
          <w:sz w:val="18"/>
        </w:rPr>
        <w:t xml:space="preserve">Вартість майна, майнових прав, активів, інших об'єктів декларування, що перебувають у володінні </w:t>
      </w:r>
      <w:r>
        <w:rPr>
          <w:rFonts w:ascii="Arial" w:hAnsi="Arial"/>
          <w:color w:val="000000"/>
          <w:sz w:val="18"/>
        </w:rPr>
        <w:t>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rsidR="00685AA4" w:rsidRDefault="00BA75C2">
      <w:pPr>
        <w:spacing w:after="75"/>
        <w:ind w:firstLine="240"/>
        <w:jc w:val="both"/>
      </w:pPr>
      <w:bookmarkStart w:id="987" w:name="473"/>
      <w:bookmarkEnd w:id="986"/>
      <w:r>
        <w:rPr>
          <w:rFonts w:ascii="Arial" w:hAnsi="Arial"/>
          <w:color w:val="293A55"/>
          <w:sz w:val="18"/>
        </w:rPr>
        <w:t>6.</w:t>
      </w:r>
      <w:r>
        <w:rPr>
          <w:rFonts w:ascii="Arial" w:hAnsi="Arial"/>
          <w:color w:val="000000"/>
          <w:sz w:val="18"/>
        </w:rPr>
        <w:t xml:space="preserve"> Доходи/видатки, одержані/здійснені в іноземній валюті, з метою відображення у</w:t>
      </w:r>
      <w:r>
        <w:rPr>
          <w:rFonts w:ascii="Arial" w:hAnsi="Arial"/>
          <w:color w:val="000000"/>
          <w:sz w:val="18"/>
        </w:rPr>
        <w:t xml:space="preserve"> декларації перераховуються в грошовій одиниці України за валютним (обмінним) курсом Національного банку України, що діяв на дату одержання доходів / здійснення видатків. Щодо доходів/видатків, одержаних/здійснених за кордоном, зазначається держава, в якій</w:t>
      </w:r>
      <w:r>
        <w:rPr>
          <w:rFonts w:ascii="Arial" w:hAnsi="Arial"/>
          <w:color w:val="000000"/>
          <w:sz w:val="18"/>
        </w:rPr>
        <w:t xml:space="preserve"> їх було одержано/здійснено.</w:t>
      </w:r>
    </w:p>
    <w:p w:rsidR="00685AA4" w:rsidRDefault="00BA75C2">
      <w:pPr>
        <w:spacing w:after="75"/>
        <w:ind w:firstLine="240"/>
        <w:jc w:val="both"/>
      </w:pPr>
      <w:bookmarkStart w:id="988" w:name="474"/>
      <w:bookmarkEnd w:id="987"/>
      <w:r>
        <w:rPr>
          <w:rFonts w:ascii="Arial" w:hAnsi="Arial"/>
          <w:color w:val="293A55"/>
          <w:sz w:val="18"/>
        </w:rPr>
        <w:t>7.</w:t>
      </w:r>
      <w:r>
        <w:rPr>
          <w:rFonts w:ascii="Arial" w:hAnsi="Arial"/>
          <w:color w:val="000000"/>
          <w:sz w:val="18"/>
        </w:rPr>
        <w:t xml:space="preserve">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w:t>
      </w:r>
      <w:r>
        <w:rPr>
          <w:rFonts w:ascii="Arial" w:hAnsi="Arial"/>
          <w:color w:val="000000"/>
          <w:sz w:val="18"/>
        </w:rPr>
        <w:t>такого члена сім'ї, визначену пунктами 1 - 12 частини першої цієї статті.</w:t>
      </w:r>
    </w:p>
    <w:p w:rsidR="00685AA4" w:rsidRDefault="00BA75C2">
      <w:pPr>
        <w:spacing w:after="75"/>
        <w:ind w:firstLine="240"/>
        <w:jc w:val="both"/>
      </w:pPr>
      <w:bookmarkStart w:id="989" w:name="2460"/>
      <w:bookmarkEnd w:id="988"/>
      <w:r>
        <w:rPr>
          <w:rFonts w:ascii="Arial" w:hAnsi="Arial"/>
          <w:color w:val="293A55"/>
          <w:sz w:val="18"/>
        </w:rPr>
        <w:t>8. Відомості з інформаційно-телекомунікаційних і довідкових систем, реєстрів, банків даних, доступ до яких забезпечено Національним агентством, занесені до декларації, вважаються дос</w:t>
      </w:r>
      <w:r>
        <w:rPr>
          <w:rFonts w:ascii="Arial" w:hAnsi="Arial"/>
          <w:color w:val="293A55"/>
          <w:sz w:val="18"/>
        </w:rPr>
        <w:t>товірними і не потребують додаткового підтвердження первинними документами з урахуванням вимог</w:t>
      </w:r>
      <w:r>
        <w:rPr>
          <w:rFonts w:ascii="Arial" w:hAnsi="Arial"/>
          <w:color w:val="000000"/>
          <w:sz w:val="18"/>
        </w:rPr>
        <w:t xml:space="preserve"> </w:t>
      </w:r>
      <w:r>
        <w:rPr>
          <w:rFonts w:ascii="Arial" w:hAnsi="Arial"/>
          <w:color w:val="293A55"/>
          <w:sz w:val="18"/>
        </w:rPr>
        <w:t>частини другої статті 19 Закону України "Про публічні електронні реєстри". Це положення не поширюється на випадки, якщо у визначеному законом порядку встановлено</w:t>
      </w:r>
      <w:r>
        <w:rPr>
          <w:rFonts w:ascii="Arial" w:hAnsi="Arial"/>
          <w:color w:val="293A55"/>
          <w:sz w:val="18"/>
        </w:rPr>
        <w:t xml:space="preserve"> недостовірність відповідної інформації, включеної до такої інформаційно-телекомунікаційної і довідкової системи, реєстру, банку даних, а також на випадки, якщо законом або іншим актом законодавства, що регулює питання функціонування такої інформаційно-</w:t>
      </w:r>
      <w:r>
        <w:rPr>
          <w:rFonts w:ascii="Arial" w:hAnsi="Arial"/>
          <w:color w:val="293A55"/>
          <w:sz w:val="18"/>
        </w:rPr>
        <w:lastRenderedPageBreak/>
        <w:t>тел</w:t>
      </w:r>
      <w:r>
        <w:rPr>
          <w:rFonts w:ascii="Arial" w:hAnsi="Arial"/>
          <w:color w:val="293A55"/>
          <w:sz w:val="18"/>
        </w:rPr>
        <w:t>екомунікаційної і довідкової системи, реєстру, банку даних, не передбачено офіційний статус інформації, внесеної до такої системи, реєстру, банку даних.</w:t>
      </w:r>
    </w:p>
    <w:p w:rsidR="00685AA4" w:rsidRDefault="00BA75C2">
      <w:pPr>
        <w:spacing w:after="75"/>
        <w:ind w:firstLine="240"/>
        <w:jc w:val="right"/>
      </w:pPr>
      <w:bookmarkStart w:id="990" w:name="2462"/>
      <w:bookmarkEnd w:id="989"/>
      <w:r>
        <w:rPr>
          <w:rFonts w:ascii="Arial" w:hAnsi="Arial"/>
          <w:color w:val="293A55"/>
          <w:sz w:val="18"/>
        </w:rPr>
        <w:t>(статтю 46 доповнено частиною восьмою</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991" w:name="2461"/>
      <w:bookmarkEnd w:id="990"/>
      <w:r>
        <w:rPr>
          <w:rFonts w:ascii="Arial" w:hAnsi="Arial"/>
          <w:color w:val="293A55"/>
          <w:sz w:val="18"/>
        </w:rPr>
        <w:t>9. Відомо</w:t>
      </w:r>
      <w:r>
        <w:rPr>
          <w:rFonts w:ascii="Arial" w:hAnsi="Arial"/>
          <w:color w:val="293A55"/>
          <w:sz w:val="18"/>
        </w:rPr>
        <w:t>сті, передбачені частиною першою цієї статті, вважаються такими, що зазначені у декларації, якщо вони відображені хоча б в одному розділі декларації (крім відомостей про зареєстроване місце проживання, а також місце фактичного проживання або поштову адресу</w:t>
      </w:r>
      <w:r>
        <w:rPr>
          <w:rFonts w:ascii="Arial" w:hAnsi="Arial"/>
          <w:color w:val="293A55"/>
          <w:sz w:val="18"/>
        </w:rPr>
        <w:t>, на яку суб'єкту декларування Національним агентством може бути надіслано кореспонденцію, відображення яких не вважається зазначенням відомостей про об'єкти декларування). У такому разі невнесення відомостей до інших розділів декларації не вважається пода</w:t>
      </w:r>
      <w:r>
        <w:rPr>
          <w:rFonts w:ascii="Arial" w:hAnsi="Arial"/>
          <w:color w:val="293A55"/>
          <w:sz w:val="18"/>
        </w:rPr>
        <w:t>нням суб'єктом декларування завідомо недостовірних відомостей або неподанням таких відомостей.</w:t>
      </w:r>
    </w:p>
    <w:p w:rsidR="00685AA4" w:rsidRDefault="00BA75C2">
      <w:pPr>
        <w:spacing w:after="75"/>
        <w:ind w:firstLine="240"/>
        <w:jc w:val="right"/>
      </w:pPr>
      <w:bookmarkStart w:id="992" w:name="2463"/>
      <w:bookmarkEnd w:id="991"/>
      <w:r>
        <w:rPr>
          <w:rFonts w:ascii="Arial" w:hAnsi="Arial"/>
          <w:color w:val="293A55"/>
          <w:sz w:val="18"/>
        </w:rPr>
        <w:t>(статтю 46 доповнено частиною дев'ятою</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993" w:name="2464"/>
      <w:bookmarkEnd w:id="992"/>
      <w:r>
        <w:rPr>
          <w:rFonts w:ascii="Arial" w:hAnsi="Arial"/>
          <w:b/>
          <w:color w:val="000000"/>
          <w:sz w:val="18"/>
        </w:rPr>
        <w:t>Примітка.</w:t>
      </w:r>
      <w:r>
        <w:rPr>
          <w:rFonts w:ascii="Arial" w:hAnsi="Arial"/>
          <w:color w:val="293A55"/>
          <w:sz w:val="18"/>
        </w:rPr>
        <w:t xml:space="preserve"> У цілях розділу VII з урахуванням положень статті 1 цьог</w:t>
      </w:r>
      <w:r>
        <w:rPr>
          <w:rFonts w:ascii="Arial" w:hAnsi="Arial"/>
          <w:color w:val="293A55"/>
          <w:sz w:val="18"/>
        </w:rPr>
        <w:t>о Закону членами сім'ї суб'єкта декларування, які не є його подружжям або неповнолітніми дітьми станом на останній день звітного періоду, вважаються особи, які спільно проживали із суб'єктом декларування станом на останній день звітного періоду (за умови с</w:t>
      </w:r>
      <w:r>
        <w:rPr>
          <w:rFonts w:ascii="Arial" w:hAnsi="Arial"/>
          <w:color w:val="293A55"/>
          <w:sz w:val="18"/>
        </w:rPr>
        <w:t>пільного проживання із суб'єктом декларування впродовж 30 календарних днів, що передували останньому дню звітного періоду) або сукупно протягом не менше 183 днів протягом року, що передує року подання декларації.</w:t>
      </w:r>
    </w:p>
    <w:p w:rsidR="00685AA4" w:rsidRDefault="00BA75C2">
      <w:pPr>
        <w:spacing w:after="75"/>
        <w:ind w:firstLine="240"/>
        <w:jc w:val="right"/>
      </w:pPr>
      <w:bookmarkStart w:id="994" w:name="1607"/>
      <w:bookmarkEnd w:id="993"/>
      <w:r>
        <w:rPr>
          <w:rFonts w:ascii="Arial" w:hAnsi="Arial"/>
          <w:color w:val="293A55"/>
          <w:sz w:val="18"/>
        </w:rPr>
        <w:t>(статтю 46 доповнено приміткою згідно із</w:t>
      </w:r>
      <w:r>
        <w:br/>
      </w:r>
      <w:r>
        <w:rPr>
          <w:rFonts w:ascii="Arial" w:hAnsi="Arial"/>
          <w:color w:val="293A55"/>
          <w:sz w:val="18"/>
        </w:rPr>
        <w:t xml:space="preserve"> З</w:t>
      </w:r>
      <w:r>
        <w:rPr>
          <w:rFonts w:ascii="Arial" w:hAnsi="Arial"/>
          <w:color w:val="293A55"/>
          <w:sz w:val="18"/>
        </w:rPr>
        <w:t>аконом України від 02.10.2019 р. N 140-IX,</w:t>
      </w:r>
      <w:r>
        <w:br/>
      </w:r>
      <w:r>
        <w:rPr>
          <w:rFonts w:ascii="Arial" w:hAnsi="Arial"/>
          <w:i/>
          <w:color w:val="000000"/>
          <w:sz w:val="18"/>
        </w:rPr>
        <w:t>зміни, внесені підпунктом "г"</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перший примітки</w:t>
      </w:r>
      <w:r>
        <w:rPr>
          <w:rFonts w:ascii="Arial" w:hAnsi="Arial"/>
          <w:color w:val="000000"/>
          <w:sz w:val="18"/>
        </w:rPr>
        <w:t xml:space="preserve"> </w:t>
      </w:r>
      <w:r>
        <w:rPr>
          <w:rFonts w:ascii="Arial" w:hAnsi="Arial"/>
          <w:color w:val="293A55"/>
          <w:sz w:val="18"/>
        </w:rPr>
        <w:t>до статті 46 із змінами, внесеними</w:t>
      </w:r>
      <w:r>
        <w:br/>
      </w:r>
      <w:r>
        <w:rPr>
          <w:rFonts w:ascii="Arial" w:hAnsi="Arial"/>
          <w:color w:val="293A55"/>
          <w:sz w:val="18"/>
        </w:rPr>
        <w:t xml:space="preserve"> згідно із Зак</w:t>
      </w:r>
      <w:r>
        <w:rPr>
          <w:rFonts w:ascii="Arial" w:hAnsi="Arial"/>
          <w:color w:val="293A55"/>
          <w:sz w:val="18"/>
        </w:rPr>
        <w:t>оном України від 04.03.2020 р. N 524-IX,</w:t>
      </w:r>
      <w:r>
        <w:br/>
      </w:r>
      <w:r>
        <w:rPr>
          <w:rFonts w:ascii="Arial" w:hAnsi="Arial"/>
          <w:color w:val="293A55"/>
          <w:sz w:val="18"/>
        </w:rPr>
        <w:t>у редакції Закону України від 20.09.2023 р. N 3384-IX)</w:t>
      </w:r>
    </w:p>
    <w:p w:rsidR="00685AA4" w:rsidRDefault="00BA75C2">
      <w:pPr>
        <w:spacing w:after="75"/>
        <w:ind w:firstLine="240"/>
        <w:jc w:val="both"/>
      </w:pPr>
      <w:bookmarkStart w:id="995" w:name="2147"/>
      <w:bookmarkEnd w:id="994"/>
      <w:r>
        <w:rPr>
          <w:rFonts w:ascii="Arial" w:hAnsi="Arial"/>
          <w:color w:val="293A55"/>
          <w:sz w:val="18"/>
        </w:rPr>
        <w:t xml:space="preserve">Здійснення операцій із купівлі, продажу або обміну іноземної валюти за рахунок власних грошових активів суб'єкта декларування або членів його сім'ї не потребує </w:t>
      </w:r>
      <w:r>
        <w:rPr>
          <w:rFonts w:ascii="Arial" w:hAnsi="Arial"/>
          <w:color w:val="293A55"/>
          <w:sz w:val="18"/>
        </w:rPr>
        <w:t>відображення в декларації відомостей, передбачених пунктом 10 частини першої цієї статті, а також не потребує повідомлення про суттєві зміни в майновому стані суб'єкта декларування.</w:t>
      </w:r>
    </w:p>
    <w:p w:rsidR="00685AA4" w:rsidRDefault="00BA75C2">
      <w:pPr>
        <w:spacing w:after="75"/>
        <w:ind w:firstLine="240"/>
        <w:jc w:val="right"/>
      </w:pPr>
      <w:bookmarkStart w:id="996" w:name="2148"/>
      <w:bookmarkEnd w:id="995"/>
      <w:r>
        <w:rPr>
          <w:rFonts w:ascii="Arial" w:hAnsi="Arial"/>
          <w:color w:val="293A55"/>
          <w:sz w:val="18"/>
        </w:rPr>
        <w:t>(примітку до статті 46 доповнено абзацом другим</w:t>
      </w:r>
      <w:r>
        <w:br/>
      </w:r>
      <w:r>
        <w:rPr>
          <w:rFonts w:ascii="Arial" w:hAnsi="Arial"/>
          <w:color w:val="293A55"/>
          <w:sz w:val="18"/>
        </w:rPr>
        <w:t xml:space="preserve"> згідно із Законом України</w:t>
      </w:r>
      <w:r>
        <w:rPr>
          <w:rFonts w:ascii="Arial" w:hAnsi="Arial"/>
          <w:color w:val="293A55"/>
          <w:sz w:val="18"/>
        </w:rPr>
        <w:t xml:space="preserve"> від 29.04.2021 р. N 1443-IX)</w:t>
      </w:r>
    </w:p>
    <w:p w:rsidR="00685AA4" w:rsidRDefault="00BA75C2">
      <w:pPr>
        <w:pStyle w:val="3"/>
        <w:spacing w:after="225"/>
        <w:jc w:val="center"/>
      </w:pPr>
      <w:bookmarkStart w:id="997" w:name="475"/>
      <w:bookmarkEnd w:id="996"/>
      <w:r>
        <w:rPr>
          <w:rFonts w:ascii="Arial" w:hAnsi="Arial"/>
          <w:color w:val="000000"/>
          <w:sz w:val="26"/>
        </w:rPr>
        <w:t>Стаття 47. Облік та оприлюднення декларацій</w:t>
      </w:r>
    </w:p>
    <w:p w:rsidR="00685AA4" w:rsidRDefault="00BA75C2">
      <w:pPr>
        <w:spacing w:after="75"/>
        <w:ind w:firstLine="240"/>
        <w:jc w:val="both"/>
      </w:pPr>
      <w:bookmarkStart w:id="998" w:name="476"/>
      <w:bookmarkEnd w:id="997"/>
      <w:r>
        <w:rPr>
          <w:rFonts w:ascii="Arial" w:hAnsi="Arial"/>
          <w:color w:val="000000"/>
          <w:sz w:val="18"/>
        </w:rPr>
        <w:t>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w:t>
      </w:r>
      <w:r>
        <w:rPr>
          <w:rFonts w:ascii="Arial" w:hAnsi="Arial"/>
          <w:color w:val="000000"/>
          <w:sz w:val="18"/>
        </w:rPr>
        <w:t xml:space="preserve">іональним агентством </w:t>
      </w:r>
      <w:r>
        <w:rPr>
          <w:rFonts w:ascii="Arial" w:hAnsi="Arial"/>
          <w:color w:val="293A55"/>
          <w:sz w:val="18"/>
        </w:rPr>
        <w:t>у визначеному ним порядку</w:t>
      </w:r>
      <w:r>
        <w:rPr>
          <w:rFonts w:ascii="Arial" w:hAnsi="Arial"/>
          <w:color w:val="000000"/>
          <w:sz w:val="18"/>
        </w:rPr>
        <w:t xml:space="preserve">. </w:t>
      </w:r>
      <w:r>
        <w:rPr>
          <w:rFonts w:ascii="Arial" w:hAnsi="Arial"/>
          <w:color w:val="293A55"/>
          <w:sz w:val="18"/>
        </w:rPr>
        <w:t>На офіційному веб-сайті Національного агентства забезпечується відкритий цілодобовий доступ до Єдиного державного реєстру декларацій осіб, уповноважених на виконання функцій держави або місцевого самоврядуван</w:t>
      </w:r>
      <w:r>
        <w:rPr>
          <w:rFonts w:ascii="Arial" w:hAnsi="Arial"/>
          <w:color w:val="293A55"/>
          <w:sz w:val="18"/>
        </w:rPr>
        <w:t>ня,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w:t>
      </w:r>
      <w:r>
        <w:rPr>
          <w:rFonts w:ascii="Arial" w:hAnsi="Arial"/>
          <w:color w:val="293A55"/>
          <w:sz w:val="18"/>
        </w:rPr>
        <w:t>ного використання.</w:t>
      </w:r>
    </w:p>
    <w:p w:rsidR="00685AA4" w:rsidRDefault="00BA75C2">
      <w:pPr>
        <w:spacing w:after="75"/>
        <w:ind w:firstLine="240"/>
        <w:jc w:val="right"/>
      </w:pPr>
      <w:bookmarkStart w:id="999" w:name="1560"/>
      <w:bookmarkEnd w:id="998"/>
      <w:r>
        <w:rPr>
          <w:rFonts w:ascii="Arial" w:hAnsi="Arial"/>
          <w:color w:val="293A55"/>
          <w:sz w:val="18"/>
        </w:rPr>
        <w:t>(абзац перший частини першої статті 47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140-IX,</w:t>
      </w:r>
      <w:r>
        <w:br/>
      </w:r>
      <w:r>
        <w:rPr>
          <w:rFonts w:ascii="Arial" w:hAnsi="Arial"/>
          <w:color w:val="293A55"/>
          <w:sz w:val="18"/>
        </w:rPr>
        <w:t>від 15.12.2020 р. N 1079-IX)</w:t>
      </w:r>
    </w:p>
    <w:p w:rsidR="00685AA4" w:rsidRDefault="00BA75C2">
      <w:pPr>
        <w:spacing w:after="75"/>
        <w:ind w:firstLine="240"/>
        <w:jc w:val="both"/>
      </w:pPr>
      <w:bookmarkStart w:id="1000" w:name="1987"/>
      <w:bookmarkEnd w:id="999"/>
      <w:r>
        <w:rPr>
          <w:rFonts w:ascii="Arial" w:hAnsi="Arial"/>
          <w:color w:val="293A55"/>
          <w:sz w:val="18"/>
        </w:rPr>
        <w:t>Абзац другий частини першої статті 47 виключено</w:t>
      </w:r>
    </w:p>
    <w:p w:rsidR="00685AA4" w:rsidRDefault="00BA75C2">
      <w:pPr>
        <w:spacing w:after="75"/>
        <w:ind w:firstLine="240"/>
        <w:jc w:val="right"/>
      </w:pPr>
      <w:bookmarkStart w:id="1001" w:name="1991"/>
      <w:bookmarkEnd w:id="1000"/>
      <w:r>
        <w:rPr>
          <w:rFonts w:ascii="Arial" w:hAnsi="Arial"/>
          <w:color w:val="293A55"/>
          <w:sz w:val="18"/>
        </w:rPr>
        <w:t xml:space="preserve">(абзац другий частини першої статті 47 з </w:t>
      </w:r>
      <w:r>
        <w:rPr>
          <w:rFonts w:ascii="Arial" w:hAnsi="Arial"/>
          <w:color w:val="293A55"/>
          <w:sz w:val="18"/>
        </w:rPr>
        <w:t>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1002" w:name="1993"/>
      <w:bookmarkEnd w:id="1001"/>
      <w:r>
        <w:rPr>
          <w:rFonts w:ascii="Arial" w:hAnsi="Arial"/>
          <w:color w:val="293A55"/>
          <w:sz w:val="18"/>
        </w:rPr>
        <w:t>Абзац третій частини першої статті 47 виключено</w:t>
      </w:r>
    </w:p>
    <w:p w:rsidR="00685AA4" w:rsidRDefault="00BA75C2">
      <w:pPr>
        <w:spacing w:after="75"/>
        <w:ind w:firstLine="240"/>
      </w:pPr>
      <w:bookmarkStart w:id="1003" w:name="1995"/>
      <w:bookmarkEnd w:id="1002"/>
      <w:r>
        <w:rPr>
          <w:rFonts w:ascii="Arial" w:hAnsi="Arial"/>
          <w:color w:val="293A55"/>
          <w:sz w:val="18"/>
        </w:rPr>
        <w:lastRenderedPageBreak/>
        <w:t>(абзац третій частини першої статті 47 з роз'ясненнями</w:t>
      </w:r>
      <w:r>
        <w:br/>
      </w:r>
      <w:r>
        <w:rPr>
          <w:rFonts w:ascii="Arial" w:hAnsi="Arial"/>
          <w:color w:val="293A55"/>
          <w:sz w:val="18"/>
        </w:rPr>
        <w:t xml:space="preserve"> Ріш</w:t>
      </w:r>
      <w:r>
        <w:rPr>
          <w:rFonts w:ascii="Arial" w:hAnsi="Arial"/>
          <w:color w:val="293A55"/>
          <w:sz w:val="18"/>
        </w:rPr>
        <w:t>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1004" w:name="479"/>
      <w:bookmarkEnd w:id="1003"/>
      <w:r>
        <w:rPr>
          <w:rFonts w:ascii="Arial" w:hAnsi="Arial"/>
          <w:color w:val="000000"/>
          <w:sz w:val="18"/>
        </w:rPr>
        <w:t>Зазначені у декларації відомості щодо реєстраційного номера облікової картки платника податків або серії та номера паспорта г</w:t>
      </w:r>
      <w:r>
        <w:rPr>
          <w:rFonts w:ascii="Arial" w:hAnsi="Arial"/>
          <w:color w:val="000000"/>
          <w:sz w:val="18"/>
        </w:rPr>
        <w:t>ромадянина України</w:t>
      </w:r>
      <w:r>
        <w:rPr>
          <w:rFonts w:ascii="Arial" w:hAnsi="Arial"/>
          <w:color w:val="293A55"/>
          <w:sz w:val="18"/>
        </w:rPr>
        <w:t>, унікального номера запису в Єдиному державному демографічному реєстрі</w:t>
      </w:r>
      <w:r>
        <w:rPr>
          <w:rFonts w:ascii="Arial" w:hAnsi="Arial"/>
          <w:color w:val="000000"/>
          <w:sz w:val="18"/>
        </w:rPr>
        <w:t xml:space="preserve">, місця проживання, дати народження фізичних осіб, щодо яких зазначається інформація в декларації, місцезнаходження об'єктів, які наводяться в декларації </w:t>
      </w:r>
      <w:r>
        <w:rPr>
          <w:rFonts w:ascii="Arial" w:hAnsi="Arial"/>
          <w:color w:val="293A55"/>
          <w:sz w:val="18"/>
        </w:rPr>
        <w:t>(крім області</w:t>
      </w:r>
      <w:r>
        <w:rPr>
          <w:rFonts w:ascii="Arial" w:hAnsi="Arial"/>
          <w:color w:val="293A55"/>
          <w:sz w:val="18"/>
        </w:rPr>
        <w:t>, району, населеного пункту, де знаходиться об'єкт), номера рахунку в банківській чи іншій фінансовій установі</w:t>
      </w:r>
      <w:r>
        <w:rPr>
          <w:rFonts w:ascii="Arial" w:hAnsi="Arial"/>
          <w:color w:val="000000"/>
          <w:sz w:val="18"/>
        </w:rPr>
        <w:t>, є інформацією з обмеженим доступом та не підлягають відображенню у відкритому доступі.</w:t>
      </w:r>
    </w:p>
    <w:p w:rsidR="00685AA4" w:rsidRDefault="00BA75C2">
      <w:pPr>
        <w:spacing w:after="75"/>
        <w:ind w:firstLine="240"/>
        <w:jc w:val="right"/>
      </w:pPr>
      <w:bookmarkStart w:id="1005" w:name="1044"/>
      <w:bookmarkEnd w:id="1004"/>
      <w:r>
        <w:rPr>
          <w:rFonts w:ascii="Arial" w:hAnsi="Arial"/>
          <w:color w:val="293A55"/>
          <w:sz w:val="18"/>
        </w:rPr>
        <w:t xml:space="preserve">(абзац четвертий частини першої статті 47 із змінами, </w:t>
      </w:r>
      <w:r>
        <w:rPr>
          <w:rFonts w:ascii="Arial" w:hAnsi="Arial"/>
          <w:color w:val="293A55"/>
          <w:sz w:val="18"/>
        </w:rPr>
        <w:t>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14.07.2015 р. N 597-VIII,</w:t>
      </w:r>
      <w:r>
        <w:br/>
      </w:r>
      <w:r>
        <w:rPr>
          <w:rFonts w:ascii="Arial" w:hAnsi="Arial"/>
          <w:color w:val="293A55"/>
          <w:sz w:val="18"/>
        </w:rPr>
        <w:t>від 04.03.2020 р. N 524-IX)</w:t>
      </w:r>
    </w:p>
    <w:p w:rsidR="00685AA4" w:rsidRDefault="00BA75C2">
      <w:pPr>
        <w:spacing w:after="75"/>
        <w:ind w:firstLine="240"/>
        <w:jc w:val="both"/>
      </w:pPr>
      <w:bookmarkStart w:id="1006" w:name="480"/>
      <w:bookmarkEnd w:id="1005"/>
      <w:r>
        <w:rPr>
          <w:rFonts w:ascii="Arial" w:hAnsi="Arial"/>
          <w:color w:val="000000"/>
          <w:sz w:val="18"/>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w:t>
      </w:r>
      <w:r>
        <w:rPr>
          <w:rFonts w:ascii="Arial" w:hAnsi="Arial"/>
          <w:color w:val="000000"/>
          <w:sz w:val="18"/>
        </w:rPr>
        <w:t>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685AA4" w:rsidRDefault="00BA75C2">
      <w:pPr>
        <w:spacing w:after="75"/>
        <w:ind w:firstLine="240"/>
        <w:jc w:val="both"/>
      </w:pPr>
      <w:bookmarkStart w:id="1007" w:name="2507"/>
      <w:bookmarkEnd w:id="1006"/>
      <w:r>
        <w:rPr>
          <w:rFonts w:ascii="Arial" w:hAnsi="Arial"/>
          <w:color w:val="293A55"/>
          <w:sz w:val="18"/>
        </w:rPr>
        <w:t>3. Національне аге</w:t>
      </w:r>
      <w:r>
        <w:rPr>
          <w:rFonts w:ascii="Arial" w:hAnsi="Arial"/>
          <w:color w:val="293A55"/>
          <w:sz w:val="18"/>
        </w:rPr>
        <w:t>нтство за допомогою програмних засобів Єдиного державного реєстру декларацій осіб, уповноважених на виконання функцій держави або місцевого самоврядування, забезпечує суб'єктам декларування безоплатний доступ до відомостей про них та членів їхніх сімей, як</w:t>
      </w:r>
      <w:r>
        <w:rPr>
          <w:rFonts w:ascii="Arial" w:hAnsi="Arial"/>
          <w:color w:val="293A55"/>
          <w:sz w:val="18"/>
        </w:rPr>
        <w:t>і містяться в інформаційно-телекомунікаційних і довідкових системах, реєстрах, банках даних, держателем (адміністратором) яких є державні органи або органи місцевого самоврядування, у тому числі інформації з обмеженим доступом, та автоматизоване перенесенн</w:t>
      </w:r>
      <w:r>
        <w:rPr>
          <w:rFonts w:ascii="Arial" w:hAnsi="Arial"/>
          <w:color w:val="293A55"/>
          <w:sz w:val="18"/>
        </w:rPr>
        <w:t>я таких відомостей до форми декларації.</w:t>
      </w:r>
    </w:p>
    <w:p w:rsidR="00685AA4" w:rsidRDefault="00BA75C2">
      <w:pPr>
        <w:spacing w:after="75"/>
        <w:ind w:firstLine="240"/>
        <w:jc w:val="both"/>
      </w:pPr>
      <w:bookmarkStart w:id="1008" w:name="2508"/>
      <w:bookmarkEnd w:id="1007"/>
      <w:r>
        <w:rPr>
          <w:rFonts w:ascii="Arial" w:hAnsi="Arial"/>
          <w:color w:val="293A55"/>
          <w:sz w:val="18"/>
        </w:rPr>
        <w:t>Автоматизоване перенесення до декларації відомостей, що містяться в інформаційно-телекомунікаційних і довідкових системах, реєстрах, банках даних, держателем (адміністратором) яких є державні органи або органи місцев</w:t>
      </w:r>
      <w:r>
        <w:rPr>
          <w:rFonts w:ascii="Arial" w:hAnsi="Arial"/>
          <w:color w:val="293A55"/>
          <w:sz w:val="18"/>
        </w:rPr>
        <w:t>ого самоврядування, не звільняє декларанта від обов'язку зазначити в декларації всю відому йому інформацію, що відсутня та/або не відображена в інформаційно-телекомунікаційних і довідкових системах, реєстрах, банках даних, держателем (адміністратором) яких</w:t>
      </w:r>
      <w:r>
        <w:rPr>
          <w:rFonts w:ascii="Arial" w:hAnsi="Arial"/>
          <w:color w:val="293A55"/>
          <w:sz w:val="18"/>
        </w:rPr>
        <w:t xml:space="preserve"> є державні органи або органи місцевого самоврядування.</w:t>
      </w:r>
    </w:p>
    <w:p w:rsidR="00685AA4" w:rsidRDefault="00BA75C2">
      <w:pPr>
        <w:spacing w:after="75"/>
        <w:ind w:firstLine="240"/>
        <w:jc w:val="both"/>
      </w:pPr>
      <w:bookmarkStart w:id="1009" w:name="2509"/>
      <w:bookmarkEnd w:id="1008"/>
      <w:r>
        <w:rPr>
          <w:rFonts w:ascii="Arial" w:hAnsi="Arial"/>
          <w:color w:val="293A55"/>
          <w:sz w:val="18"/>
        </w:rPr>
        <w:t>Перелік інформаційно-телекомунікаційних і довідкових систем, реєстрів, банків даних, доступ до відомостей яких забезпечується відповідно до абзацу першого цієї частини, а також порядок обміну інформац</w:t>
      </w:r>
      <w:r>
        <w:rPr>
          <w:rFonts w:ascii="Arial" w:hAnsi="Arial"/>
          <w:color w:val="293A55"/>
          <w:sz w:val="18"/>
        </w:rPr>
        <w:t>ією між Єдиним державним реєстром декларацій осіб, уповноважених на виконання функцій держави або місцевого самоврядування, та такими системами, реєстрами, банками даних визначаються Національним агентством та держателями (адміністраторами) відповідних інф</w:t>
      </w:r>
      <w:r>
        <w:rPr>
          <w:rFonts w:ascii="Arial" w:hAnsi="Arial"/>
          <w:color w:val="293A55"/>
          <w:sz w:val="18"/>
        </w:rPr>
        <w:t>ормаційно-телекомунікаційних і довідкових систем, реєстрів, банків даних.</w:t>
      </w:r>
    </w:p>
    <w:p w:rsidR="00685AA4" w:rsidRDefault="00BA75C2">
      <w:pPr>
        <w:spacing w:after="75"/>
        <w:ind w:firstLine="240"/>
        <w:jc w:val="right"/>
      </w:pPr>
      <w:bookmarkStart w:id="1010" w:name="2510"/>
      <w:bookmarkEnd w:id="1009"/>
      <w:r>
        <w:rPr>
          <w:rFonts w:ascii="Arial" w:hAnsi="Arial"/>
          <w:color w:val="293A55"/>
          <w:sz w:val="18"/>
        </w:rPr>
        <w:t>(статтю 47 доповнено частиною третьою згідно із</w:t>
      </w:r>
      <w:r>
        <w:br/>
      </w:r>
      <w:r>
        <w:rPr>
          <w:rFonts w:ascii="Arial" w:hAnsi="Arial"/>
          <w:color w:val="293A55"/>
          <w:sz w:val="18"/>
        </w:rPr>
        <w:t xml:space="preserve"> Законом України від 20.09.2023 р. N 3384-IX)</w:t>
      </w:r>
    </w:p>
    <w:p w:rsidR="00685AA4" w:rsidRDefault="00BA75C2">
      <w:pPr>
        <w:pStyle w:val="3"/>
        <w:spacing w:after="225"/>
        <w:jc w:val="center"/>
      </w:pPr>
      <w:bookmarkStart w:id="1011" w:name="1996"/>
      <w:bookmarkEnd w:id="1010"/>
      <w:r>
        <w:rPr>
          <w:rFonts w:ascii="Arial" w:hAnsi="Arial"/>
          <w:color w:val="000000"/>
          <w:sz w:val="26"/>
        </w:rPr>
        <w:t>Стаття 48. Виключена</w:t>
      </w:r>
    </w:p>
    <w:p w:rsidR="00685AA4" w:rsidRDefault="00BA75C2">
      <w:pPr>
        <w:spacing w:after="75"/>
        <w:ind w:firstLine="240"/>
      </w:pPr>
      <w:bookmarkStart w:id="1012" w:name="2010"/>
      <w:bookmarkEnd w:id="1011"/>
      <w:r>
        <w:rPr>
          <w:rFonts w:ascii="Arial" w:hAnsi="Arial"/>
          <w:color w:val="293A55"/>
          <w:sz w:val="18"/>
        </w:rPr>
        <w:t>(стаття 48 із змінами, внесеними згідно із</w:t>
      </w:r>
      <w:r>
        <w:br/>
      </w:r>
      <w:r>
        <w:rPr>
          <w:rFonts w:ascii="Arial" w:hAnsi="Arial"/>
          <w:color w:val="293A55"/>
          <w:sz w:val="18"/>
        </w:rPr>
        <w:t>Законами України від 31.</w:t>
      </w:r>
      <w:r>
        <w:rPr>
          <w:rFonts w:ascii="Arial" w:hAnsi="Arial"/>
          <w:color w:val="293A55"/>
          <w:sz w:val="18"/>
        </w:rPr>
        <w:t>10.2019 р. N 263-IX,</w:t>
      </w:r>
      <w:r>
        <w:br/>
      </w:r>
      <w:r>
        <w:rPr>
          <w:rFonts w:ascii="Arial" w:hAnsi="Arial"/>
          <w:color w:val="293A55"/>
          <w:sz w:val="18"/>
        </w:rPr>
        <w:t>від 17.09.2020 р. N 912-IX,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pStyle w:val="3"/>
        <w:spacing w:after="225"/>
        <w:jc w:val="center"/>
      </w:pPr>
      <w:bookmarkStart w:id="1013" w:name="1997"/>
      <w:bookmarkEnd w:id="1012"/>
      <w:r>
        <w:rPr>
          <w:rFonts w:ascii="Arial" w:hAnsi="Arial"/>
          <w:color w:val="000000"/>
          <w:sz w:val="26"/>
        </w:rPr>
        <w:t>Стаття 49. Виключена</w:t>
      </w:r>
    </w:p>
    <w:p w:rsidR="00685AA4" w:rsidRDefault="00BA75C2">
      <w:pPr>
        <w:spacing w:after="75"/>
        <w:ind w:firstLine="240"/>
        <w:jc w:val="right"/>
      </w:pPr>
      <w:bookmarkStart w:id="1014" w:name="2017"/>
      <w:bookmarkEnd w:id="1013"/>
      <w:r>
        <w:rPr>
          <w:rFonts w:ascii="Arial" w:hAnsi="Arial"/>
          <w:color w:val="293A55"/>
          <w:sz w:val="18"/>
        </w:rPr>
        <w:t>(стаття 48 із змінами, внесеними зг</w:t>
      </w:r>
      <w:r>
        <w:rPr>
          <w:rFonts w:ascii="Arial" w:hAnsi="Arial"/>
          <w:color w:val="293A55"/>
          <w:sz w:val="18"/>
        </w:rPr>
        <w:t>ідно із</w:t>
      </w:r>
      <w:r>
        <w:br/>
      </w:r>
      <w:r>
        <w:rPr>
          <w:rFonts w:ascii="Arial" w:hAnsi="Arial"/>
          <w:color w:val="293A55"/>
          <w:sz w:val="18"/>
        </w:rPr>
        <w:t xml:space="preserve"> Законами України від 15.03.2016 р. N 1022-VIII,</w:t>
      </w:r>
      <w:r>
        <w:br/>
      </w:r>
      <w:r>
        <w:rPr>
          <w:rFonts w:ascii="Arial" w:hAnsi="Arial"/>
          <w:color w:val="293A55"/>
          <w:sz w:val="18"/>
        </w:rPr>
        <w:t>від 23.03.2017 р. N 1975-VIII,</w:t>
      </w:r>
      <w:r>
        <w:br/>
      </w:r>
      <w:r>
        <w:rPr>
          <w:rFonts w:ascii="Arial" w:hAnsi="Arial"/>
          <w:color w:val="293A55"/>
          <w:sz w:val="18"/>
        </w:rPr>
        <w:t>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lastRenderedPageBreak/>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w:t>
      </w:r>
      <w:r>
        <w:rPr>
          <w:rFonts w:ascii="Arial" w:hAnsi="Arial"/>
          <w:color w:val="293A55"/>
          <w:sz w:val="18"/>
        </w:rPr>
        <w:t>N 1079-IX)</w:t>
      </w:r>
    </w:p>
    <w:p w:rsidR="00685AA4" w:rsidRDefault="00BA75C2">
      <w:pPr>
        <w:pStyle w:val="3"/>
        <w:spacing w:after="225"/>
        <w:jc w:val="center"/>
      </w:pPr>
      <w:bookmarkStart w:id="1015" w:name="1998"/>
      <w:bookmarkEnd w:id="1014"/>
      <w:r>
        <w:rPr>
          <w:rFonts w:ascii="Arial" w:hAnsi="Arial"/>
          <w:color w:val="000000"/>
          <w:sz w:val="26"/>
        </w:rPr>
        <w:t>Стаття 50. Виключена</w:t>
      </w:r>
    </w:p>
    <w:p w:rsidR="00685AA4" w:rsidRDefault="00BA75C2">
      <w:pPr>
        <w:spacing w:after="75"/>
        <w:ind w:firstLine="240"/>
        <w:jc w:val="right"/>
      </w:pPr>
      <w:bookmarkStart w:id="1016" w:name="2019"/>
      <w:bookmarkEnd w:id="1015"/>
      <w:r>
        <w:rPr>
          <w:rFonts w:ascii="Arial" w:hAnsi="Arial"/>
          <w:color w:val="293A55"/>
          <w:sz w:val="18"/>
        </w:rPr>
        <w:t>(стаття 50 із змінами, внесеними згідно із</w:t>
      </w:r>
      <w:r>
        <w:br/>
      </w:r>
      <w:r>
        <w:rPr>
          <w:rFonts w:ascii="Arial" w:hAnsi="Arial"/>
          <w:color w:val="293A55"/>
          <w:sz w:val="18"/>
        </w:rPr>
        <w:t xml:space="preserve"> Законами України від 10.12.2015 р. N 889-VIII8</w:t>
      </w:r>
      <w:r>
        <w:br/>
      </w:r>
      <w:r>
        <w:rPr>
          <w:rFonts w:ascii="Arial" w:hAnsi="Arial"/>
          <w:color w:val="293A55"/>
          <w:sz w:val="18"/>
        </w:rPr>
        <w:t>від 21.12.2016 р. N 1798-VIII,</w:t>
      </w:r>
      <w:r>
        <w:br/>
      </w:r>
      <w:r>
        <w:rPr>
          <w:rFonts w:ascii="Arial" w:hAnsi="Arial"/>
          <w:color w:val="293A55"/>
          <w:sz w:val="18"/>
        </w:rPr>
        <w:t>від 25.04.2019 р. N 2704-VIII,</w:t>
      </w:r>
      <w:r>
        <w:br/>
      </w:r>
      <w:r>
        <w:rPr>
          <w:rFonts w:ascii="Arial" w:hAnsi="Arial"/>
          <w:color w:val="293A55"/>
          <w:sz w:val="18"/>
        </w:rPr>
        <w:t>від 02.10.2019 р. N 140-IX,</w:t>
      </w:r>
      <w:r>
        <w:br/>
      </w:r>
      <w:r>
        <w:rPr>
          <w:rFonts w:ascii="Arial" w:hAnsi="Arial"/>
          <w:color w:val="293A55"/>
          <w:sz w:val="18"/>
        </w:rPr>
        <w:t>від 31.10.2019 р. N 263-IX,</w:t>
      </w:r>
      <w:r>
        <w:br/>
      </w:r>
      <w:r>
        <w:rPr>
          <w:rFonts w:ascii="Arial" w:hAnsi="Arial"/>
          <w:color w:val="293A55"/>
          <w:sz w:val="18"/>
        </w:rPr>
        <w:t xml:space="preserve">від 04.03.2020 </w:t>
      </w:r>
      <w:r>
        <w:rPr>
          <w:rFonts w:ascii="Arial" w:hAnsi="Arial"/>
          <w:color w:val="293A55"/>
          <w:sz w:val="18"/>
        </w:rPr>
        <w:t>р. N 524-IX,</w:t>
      </w:r>
      <w:r>
        <w:br/>
      </w:r>
      <w:r>
        <w:rPr>
          <w:rFonts w:ascii="Arial" w:hAnsi="Arial"/>
          <w:color w:val="293A55"/>
          <w:sz w:val="18"/>
        </w:rPr>
        <w:t>від 17.06.2020 р. N 720-IX,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1017" w:name="2213"/>
      <w:bookmarkEnd w:id="1016"/>
      <w:r>
        <w:rPr>
          <w:rFonts w:ascii="Arial" w:hAnsi="Arial"/>
          <w:color w:val="293A55"/>
          <w:sz w:val="18"/>
        </w:rPr>
        <w:t>(зміни до статті 50, передбачені абзацом шостим підпункту 35 пун</w:t>
      </w:r>
      <w:r>
        <w:rPr>
          <w:rFonts w:ascii="Arial" w:hAnsi="Arial"/>
          <w:color w:val="293A55"/>
          <w:sz w:val="18"/>
        </w:rPr>
        <w:t>кту 5 розділу VI Закону України від 28.01.2021 р. N 1150-IX, внесені не будуть у зв'язку з виключенням</w:t>
      </w:r>
      <w:r>
        <w:rPr>
          <w:rFonts w:ascii="Arial" w:hAnsi="Arial"/>
          <w:color w:val="000000"/>
          <w:sz w:val="18"/>
        </w:rPr>
        <w:t xml:space="preserve"> </w:t>
      </w:r>
      <w:r>
        <w:rPr>
          <w:rFonts w:ascii="Arial" w:hAnsi="Arial"/>
          <w:color w:val="293A55"/>
          <w:sz w:val="18"/>
        </w:rPr>
        <w:t>Законом України від 15.12.2020 р. N 1079-IX</w:t>
      </w:r>
      <w:r>
        <w:rPr>
          <w:rFonts w:ascii="Arial" w:hAnsi="Arial"/>
          <w:color w:val="000000"/>
          <w:sz w:val="18"/>
        </w:rPr>
        <w:t xml:space="preserve"> </w:t>
      </w:r>
      <w:r>
        <w:rPr>
          <w:rFonts w:ascii="Arial" w:hAnsi="Arial"/>
          <w:color w:val="293A55"/>
          <w:sz w:val="18"/>
        </w:rPr>
        <w:t>цієї статті 30.12.2020 р.)</w:t>
      </w:r>
    </w:p>
    <w:p w:rsidR="00685AA4" w:rsidRDefault="00BA75C2">
      <w:pPr>
        <w:pStyle w:val="3"/>
        <w:spacing w:after="225"/>
        <w:jc w:val="center"/>
      </w:pPr>
      <w:bookmarkStart w:id="1018" w:name="1999"/>
      <w:bookmarkEnd w:id="1017"/>
      <w:r>
        <w:rPr>
          <w:rFonts w:ascii="Arial" w:hAnsi="Arial"/>
          <w:color w:val="000000"/>
          <w:sz w:val="26"/>
        </w:rPr>
        <w:t>Стаття 51. Виключена</w:t>
      </w:r>
    </w:p>
    <w:p w:rsidR="00685AA4" w:rsidRDefault="00BA75C2">
      <w:pPr>
        <w:spacing w:after="75"/>
        <w:ind w:firstLine="240"/>
      </w:pPr>
      <w:bookmarkStart w:id="1019" w:name="2020"/>
      <w:bookmarkEnd w:id="1018"/>
      <w:r>
        <w:rPr>
          <w:rFonts w:ascii="Arial" w:hAnsi="Arial"/>
          <w:color w:val="293A55"/>
          <w:sz w:val="18"/>
        </w:rPr>
        <w:t>(стаття 51 з роз'ясненнями Рішення</w:t>
      </w:r>
      <w:r>
        <w:br/>
      </w:r>
      <w:r>
        <w:rPr>
          <w:rFonts w:ascii="Arial" w:hAnsi="Arial"/>
          <w:color w:val="293A55"/>
          <w:sz w:val="18"/>
        </w:rPr>
        <w:t xml:space="preserve"> Конституційного Суду Укра</w:t>
      </w:r>
      <w:r>
        <w:rPr>
          <w:rFonts w:ascii="Arial" w:hAnsi="Arial"/>
          <w:color w:val="293A55"/>
          <w:sz w:val="18"/>
        </w:rPr>
        <w:t>їни від 27.10.2020 р. N 13-р/2020,</w:t>
      </w:r>
      <w:r>
        <w:br/>
      </w:r>
      <w:r>
        <w:rPr>
          <w:rFonts w:ascii="Arial" w:hAnsi="Arial"/>
          <w:color w:val="293A55"/>
          <w:sz w:val="18"/>
        </w:rPr>
        <w:t>виключена згідно із Законом України від 15.12.2020 р. N 1079-IX)</w:t>
      </w:r>
    </w:p>
    <w:p w:rsidR="00685AA4" w:rsidRDefault="00BA75C2">
      <w:pPr>
        <w:pStyle w:val="3"/>
        <w:spacing w:after="225"/>
        <w:jc w:val="center"/>
      </w:pPr>
      <w:bookmarkStart w:id="1020" w:name="2021"/>
      <w:bookmarkEnd w:id="1019"/>
      <w:r>
        <w:rPr>
          <w:rFonts w:ascii="Arial" w:hAnsi="Arial"/>
          <w:color w:val="000000"/>
          <w:sz w:val="26"/>
        </w:rPr>
        <w:t>Стаття 51</w:t>
      </w:r>
      <w:r>
        <w:rPr>
          <w:rFonts w:ascii="Arial" w:hAnsi="Arial"/>
          <w:color w:val="000000"/>
          <w:vertAlign w:val="superscript"/>
        </w:rPr>
        <w:t>1</w:t>
      </w:r>
      <w:r>
        <w:rPr>
          <w:rFonts w:ascii="Arial" w:hAnsi="Arial"/>
          <w:color w:val="000000"/>
          <w:sz w:val="26"/>
        </w:rPr>
        <w:t>. Контроль та перевірка декларацій</w:t>
      </w:r>
    </w:p>
    <w:p w:rsidR="00685AA4" w:rsidRDefault="00BA75C2">
      <w:pPr>
        <w:spacing w:after="75"/>
        <w:ind w:firstLine="240"/>
        <w:jc w:val="both"/>
      </w:pPr>
      <w:bookmarkStart w:id="1021" w:name="2022"/>
      <w:bookmarkEnd w:id="1020"/>
      <w:r>
        <w:rPr>
          <w:rFonts w:ascii="Arial" w:hAnsi="Arial"/>
          <w:color w:val="293A55"/>
          <w:sz w:val="18"/>
        </w:rPr>
        <w:t>1. Національне агентство проводить щодо декларацій, поданих суб'єктами декларування, такі види контролю:</w:t>
      </w:r>
    </w:p>
    <w:p w:rsidR="00685AA4" w:rsidRDefault="00BA75C2">
      <w:pPr>
        <w:spacing w:after="75"/>
        <w:ind w:firstLine="240"/>
        <w:jc w:val="both"/>
      </w:pPr>
      <w:bookmarkStart w:id="1022" w:name="2023"/>
      <w:bookmarkEnd w:id="1021"/>
      <w:r>
        <w:rPr>
          <w:rFonts w:ascii="Arial" w:hAnsi="Arial"/>
          <w:color w:val="293A55"/>
          <w:sz w:val="18"/>
        </w:rPr>
        <w:t>1) щод</w:t>
      </w:r>
      <w:r>
        <w:rPr>
          <w:rFonts w:ascii="Arial" w:hAnsi="Arial"/>
          <w:color w:val="293A55"/>
          <w:sz w:val="18"/>
        </w:rPr>
        <w:t>о своєчасності подання;</w:t>
      </w:r>
    </w:p>
    <w:p w:rsidR="00685AA4" w:rsidRDefault="00BA75C2">
      <w:pPr>
        <w:spacing w:after="75"/>
        <w:ind w:firstLine="240"/>
        <w:jc w:val="both"/>
      </w:pPr>
      <w:bookmarkStart w:id="1023" w:name="2024"/>
      <w:bookmarkEnd w:id="1022"/>
      <w:r>
        <w:rPr>
          <w:rFonts w:ascii="Arial" w:hAnsi="Arial"/>
          <w:color w:val="293A55"/>
          <w:sz w:val="18"/>
        </w:rPr>
        <w:t>2) щодо правильності та повноти заповнення;</w:t>
      </w:r>
    </w:p>
    <w:p w:rsidR="00685AA4" w:rsidRDefault="00BA75C2">
      <w:pPr>
        <w:spacing w:after="75"/>
        <w:ind w:firstLine="240"/>
        <w:jc w:val="both"/>
      </w:pPr>
      <w:bookmarkStart w:id="1024" w:name="2025"/>
      <w:bookmarkEnd w:id="1023"/>
      <w:r>
        <w:rPr>
          <w:rFonts w:ascii="Arial" w:hAnsi="Arial"/>
          <w:color w:val="293A55"/>
          <w:sz w:val="18"/>
        </w:rPr>
        <w:t>3) логічний та арифметичний контроль.</w:t>
      </w:r>
    </w:p>
    <w:p w:rsidR="00685AA4" w:rsidRDefault="00BA75C2">
      <w:pPr>
        <w:spacing w:after="75"/>
        <w:ind w:firstLine="240"/>
        <w:jc w:val="both"/>
      </w:pPr>
      <w:bookmarkStart w:id="1025" w:name="2026"/>
      <w:bookmarkEnd w:id="1024"/>
      <w:r>
        <w:rPr>
          <w:rFonts w:ascii="Arial" w:hAnsi="Arial"/>
          <w:color w:val="293A55"/>
          <w:sz w:val="18"/>
        </w:rPr>
        <w:t>2. Національне агентство проводить повну перевірку декларацій відповідно до цього Закону.</w:t>
      </w:r>
    </w:p>
    <w:p w:rsidR="00685AA4" w:rsidRDefault="00BA75C2">
      <w:pPr>
        <w:spacing w:after="75"/>
        <w:ind w:firstLine="240"/>
        <w:jc w:val="both"/>
      </w:pPr>
      <w:bookmarkStart w:id="1026" w:name="2027"/>
      <w:bookmarkEnd w:id="1025"/>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передбачених цієї статтею видів контро</w:t>
      </w:r>
      <w:r>
        <w:rPr>
          <w:rFonts w:ascii="Arial" w:hAnsi="Arial"/>
          <w:color w:val="293A55"/>
          <w:sz w:val="18"/>
        </w:rPr>
        <w:t>лю, а також повної перевірки декларації визначається Національним агентством.</w:t>
      </w:r>
    </w:p>
    <w:p w:rsidR="00685AA4" w:rsidRDefault="00BA75C2">
      <w:pPr>
        <w:spacing w:after="75"/>
        <w:ind w:firstLine="240"/>
        <w:jc w:val="both"/>
      </w:pPr>
      <w:bookmarkStart w:id="1027" w:name="2028"/>
      <w:bookmarkEnd w:id="1026"/>
      <w:r>
        <w:rPr>
          <w:rFonts w:ascii="Arial" w:hAnsi="Arial"/>
          <w:color w:val="293A55"/>
          <w:sz w:val="18"/>
        </w:rPr>
        <w:t>4. Проведення контролю та перевірки декларацій, а також рішення, прийняті за їхніми результатами, не перешкоджають проведенню досудового розслідування та судового провадження у п</w:t>
      </w:r>
      <w:r>
        <w:rPr>
          <w:rFonts w:ascii="Arial" w:hAnsi="Arial"/>
          <w:color w:val="293A55"/>
          <w:sz w:val="18"/>
        </w:rPr>
        <w:t>орядку, передбаченому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685AA4" w:rsidRDefault="00BA75C2">
      <w:pPr>
        <w:spacing w:after="75"/>
        <w:ind w:firstLine="240"/>
        <w:jc w:val="both"/>
      </w:pPr>
      <w:bookmarkStart w:id="1028" w:name="2029"/>
      <w:bookmarkEnd w:id="1027"/>
      <w:r>
        <w:rPr>
          <w:rFonts w:ascii="Arial" w:hAnsi="Arial"/>
          <w:color w:val="293A55"/>
          <w:sz w:val="18"/>
        </w:rPr>
        <w:t>5. Зазначені в частині першій цієї статті види контролю щодо декларацій, поданих особами, які за посадами, що вони займають, належать до кадрового складу розвідувальних органів України та/а</w:t>
      </w:r>
      <w:r>
        <w:rPr>
          <w:rFonts w:ascii="Arial" w:hAnsi="Arial"/>
          <w:color w:val="293A55"/>
          <w:sz w:val="18"/>
        </w:rPr>
        <w:t>бо займають посади, перебування на яких пов'язане з державною таємницею у зв'язку з безпосереднім здійсненням такими особами оперативно-розшукової, контррозвідувальної, розвідувальної діяльності, а також особами, які претендують на зайняття таких посад, та</w:t>
      </w:r>
      <w:r>
        <w:rPr>
          <w:rFonts w:ascii="Arial" w:hAnsi="Arial"/>
          <w:color w:val="293A55"/>
          <w:sz w:val="18"/>
        </w:rPr>
        <w:t xml:space="preserve"> особами, які припинили діяльність, проводять уповноважені підрозділи (уповноважені особи) відповідних державних органів чи військових формувань у порядку, що визначається Національним агентством.</w:t>
      </w:r>
    </w:p>
    <w:p w:rsidR="00685AA4" w:rsidRDefault="00BA75C2">
      <w:pPr>
        <w:spacing w:after="75"/>
        <w:ind w:firstLine="240"/>
        <w:jc w:val="both"/>
      </w:pPr>
      <w:bookmarkStart w:id="1029" w:name="2030"/>
      <w:bookmarkEnd w:id="1028"/>
      <w:r>
        <w:rPr>
          <w:rFonts w:ascii="Arial" w:hAnsi="Arial"/>
          <w:color w:val="293A55"/>
          <w:sz w:val="18"/>
        </w:rPr>
        <w:t>6. Особливості проведення повної перевірки декларацій, пода</w:t>
      </w:r>
      <w:r>
        <w:rPr>
          <w:rFonts w:ascii="Arial" w:hAnsi="Arial"/>
          <w:color w:val="293A55"/>
          <w:sz w:val="18"/>
        </w:rPr>
        <w:t>них суддями, суддями Конституційного Суду України, встановлюються статтею 52</w:t>
      </w:r>
      <w:r>
        <w:rPr>
          <w:rFonts w:ascii="Arial" w:hAnsi="Arial"/>
          <w:color w:val="000000"/>
          <w:vertAlign w:val="superscript"/>
        </w:rPr>
        <w:t>2</w:t>
      </w:r>
      <w:r>
        <w:rPr>
          <w:rFonts w:ascii="Arial" w:hAnsi="Arial"/>
          <w:color w:val="293A55"/>
          <w:sz w:val="18"/>
        </w:rPr>
        <w:t xml:space="preserve"> цього Закону.</w:t>
      </w:r>
    </w:p>
    <w:p w:rsidR="00685AA4" w:rsidRDefault="00BA75C2">
      <w:pPr>
        <w:spacing w:after="75"/>
        <w:ind w:firstLine="240"/>
        <w:jc w:val="right"/>
      </w:pPr>
      <w:bookmarkStart w:id="1030" w:name="2055"/>
      <w:bookmarkEnd w:id="1029"/>
      <w:r>
        <w:rPr>
          <w:rFonts w:ascii="Arial" w:hAnsi="Arial"/>
          <w:color w:val="293A55"/>
          <w:sz w:val="18"/>
        </w:rPr>
        <w:t>(Закон доповнено статтею 51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685AA4" w:rsidRDefault="00BA75C2">
      <w:pPr>
        <w:spacing w:after="75"/>
        <w:ind w:firstLine="240"/>
        <w:jc w:val="both"/>
      </w:pPr>
      <w:bookmarkStart w:id="1031" w:name="2512"/>
      <w:bookmarkEnd w:id="1030"/>
      <w:r>
        <w:rPr>
          <w:rFonts w:ascii="Arial" w:hAnsi="Arial"/>
          <w:color w:val="293A55"/>
          <w:sz w:val="18"/>
        </w:rPr>
        <w:t>7. Частину сьому статті 51</w:t>
      </w:r>
      <w:r>
        <w:rPr>
          <w:rFonts w:ascii="Arial" w:hAnsi="Arial"/>
          <w:color w:val="000000"/>
          <w:vertAlign w:val="superscript"/>
        </w:rPr>
        <w:t>1</w:t>
      </w:r>
      <w:r>
        <w:rPr>
          <w:rFonts w:ascii="Arial" w:hAnsi="Arial"/>
          <w:color w:val="293A55"/>
          <w:sz w:val="18"/>
        </w:rPr>
        <w:t xml:space="preserve"> виключено</w:t>
      </w:r>
    </w:p>
    <w:p w:rsidR="00685AA4" w:rsidRDefault="00BA75C2">
      <w:pPr>
        <w:spacing w:after="75"/>
        <w:ind w:firstLine="240"/>
        <w:jc w:val="right"/>
      </w:pPr>
      <w:bookmarkStart w:id="1032" w:name="2469"/>
      <w:bookmarkEnd w:id="1031"/>
      <w:r>
        <w:rPr>
          <w:rFonts w:ascii="Arial" w:hAnsi="Arial"/>
          <w:color w:val="293A55"/>
          <w:sz w:val="18"/>
        </w:rPr>
        <w:lastRenderedPageBreak/>
        <w:t>(статтю 51</w:t>
      </w:r>
      <w:r>
        <w:rPr>
          <w:rFonts w:ascii="Arial" w:hAnsi="Arial"/>
          <w:color w:val="000000"/>
          <w:vertAlign w:val="superscript"/>
        </w:rPr>
        <w:t>1</w:t>
      </w:r>
      <w:r>
        <w:rPr>
          <w:rFonts w:ascii="Arial" w:hAnsi="Arial"/>
          <w:color w:val="293A55"/>
          <w:sz w:val="18"/>
        </w:rPr>
        <w:t xml:space="preserve"> доповнено частиною сьомою</w:t>
      </w:r>
      <w:r>
        <w:br/>
      </w:r>
      <w:r>
        <w:rPr>
          <w:rFonts w:ascii="Arial" w:hAnsi="Arial"/>
          <w:color w:val="293A55"/>
          <w:sz w:val="18"/>
        </w:rPr>
        <w:t xml:space="preserve"> згідно із Законом України від 20.09.2023 р. N 3384-IX,</w:t>
      </w:r>
      <w:r>
        <w:br/>
      </w:r>
      <w:r>
        <w:rPr>
          <w:rFonts w:ascii="Arial" w:hAnsi="Arial"/>
          <w:color w:val="293A55"/>
          <w:sz w:val="18"/>
        </w:rPr>
        <w:t>частину сьому статті 51</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08.12.2023 р. N 3503-IX)</w:t>
      </w:r>
    </w:p>
    <w:p w:rsidR="00685AA4" w:rsidRDefault="00BA75C2">
      <w:pPr>
        <w:pStyle w:val="3"/>
        <w:spacing w:after="225"/>
        <w:jc w:val="center"/>
      </w:pPr>
      <w:bookmarkStart w:id="1033" w:name="2031"/>
      <w:bookmarkEnd w:id="1032"/>
      <w:r>
        <w:rPr>
          <w:rFonts w:ascii="Arial" w:hAnsi="Arial"/>
          <w:color w:val="000000"/>
          <w:sz w:val="26"/>
        </w:rPr>
        <w:t>Стаття 51</w:t>
      </w:r>
      <w:r>
        <w:rPr>
          <w:rFonts w:ascii="Arial" w:hAnsi="Arial"/>
          <w:color w:val="000000"/>
          <w:vertAlign w:val="superscript"/>
        </w:rPr>
        <w:t>2</w:t>
      </w:r>
      <w:r>
        <w:rPr>
          <w:rFonts w:ascii="Arial" w:hAnsi="Arial"/>
          <w:color w:val="000000"/>
          <w:sz w:val="26"/>
        </w:rPr>
        <w:t>. Встановлення своєчасності подання декларацій</w:t>
      </w:r>
    </w:p>
    <w:p w:rsidR="00685AA4" w:rsidRDefault="00BA75C2">
      <w:pPr>
        <w:spacing w:after="75"/>
        <w:ind w:firstLine="240"/>
        <w:jc w:val="both"/>
      </w:pPr>
      <w:bookmarkStart w:id="1034" w:name="2032"/>
      <w:bookmarkEnd w:id="1033"/>
      <w:r>
        <w:rPr>
          <w:rFonts w:ascii="Arial" w:hAnsi="Arial"/>
          <w:color w:val="293A55"/>
          <w:sz w:val="18"/>
        </w:rPr>
        <w:t>1. Державні органи, органи влади Автономної Республі</w:t>
      </w:r>
      <w:r>
        <w:rPr>
          <w:rFonts w:ascii="Arial" w:hAnsi="Arial"/>
          <w:color w:val="293A55"/>
          <w:sz w:val="18"/>
        </w:rPr>
        <w:t>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w:t>
      </w:r>
      <w:r>
        <w:rPr>
          <w:rFonts w:ascii="Arial" w:hAnsi="Arial"/>
          <w:color w:val="293A55"/>
          <w:sz w:val="18"/>
        </w:rPr>
        <w:t>ромадської ради доброчесності),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w:t>
      </w:r>
      <w:r>
        <w:rPr>
          <w:rFonts w:ascii="Arial" w:hAnsi="Arial"/>
          <w:color w:val="000000"/>
          <w:sz w:val="18"/>
        </w:rPr>
        <w:t xml:space="preserve"> </w:t>
      </w:r>
      <w:r>
        <w:rPr>
          <w:rFonts w:ascii="Arial" w:hAnsi="Arial"/>
          <w:color w:val="293A55"/>
          <w:sz w:val="18"/>
        </w:rPr>
        <w:t>порядку.</w:t>
      </w:r>
    </w:p>
    <w:p w:rsidR="00685AA4" w:rsidRDefault="00BA75C2">
      <w:pPr>
        <w:spacing w:after="75"/>
        <w:ind w:firstLine="240"/>
        <w:jc w:val="both"/>
      </w:pPr>
      <w:bookmarkStart w:id="1035" w:name="2033"/>
      <w:bookmarkEnd w:id="1034"/>
      <w:r>
        <w:rPr>
          <w:rFonts w:ascii="Arial" w:hAnsi="Arial"/>
          <w:color w:val="293A55"/>
          <w:sz w:val="18"/>
        </w:rPr>
        <w:t>2. Якщо за результатами контролю встановлено, що суб'єкт д</w:t>
      </w:r>
      <w:r>
        <w:rPr>
          <w:rFonts w:ascii="Arial" w:hAnsi="Arial"/>
          <w:color w:val="293A55"/>
          <w:sz w:val="18"/>
        </w:rPr>
        <w:t>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части</w:t>
      </w:r>
      <w:r>
        <w:rPr>
          <w:rFonts w:ascii="Arial" w:hAnsi="Arial"/>
          <w:color w:val="293A55"/>
          <w:sz w:val="18"/>
        </w:rPr>
        <w:t>ною першою статті 45 цього Закону.</w:t>
      </w:r>
    </w:p>
    <w:p w:rsidR="00685AA4" w:rsidRDefault="00BA75C2">
      <w:pPr>
        <w:spacing w:after="75"/>
        <w:ind w:firstLine="240"/>
        <w:jc w:val="both"/>
      </w:pPr>
      <w:bookmarkStart w:id="1036" w:name="2034"/>
      <w:bookmarkEnd w:id="1035"/>
      <w:r>
        <w:rPr>
          <w:rFonts w:ascii="Arial" w:hAnsi="Arial"/>
          <w:color w:val="293A55"/>
          <w:sz w:val="18"/>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w:t>
      </w:r>
      <w:r>
        <w:rPr>
          <w:rFonts w:ascii="Arial" w:hAnsi="Arial"/>
          <w:color w:val="293A55"/>
          <w:sz w:val="18"/>
        </w:rPr>
        <w:t xml:space="preserve"> органу місцевого самоврядування, їх апарату, юридичної особи публічного права про факт неподання декларації відповідним суб'єктом декларування.</w:t>
      </w:r>
    </w:p>
    <w:p w:rsidR="00685AA4" w:rsidRDefault="00BA75C2">
      <w:pPr>
        <w:spacing w:after="75"/>
        <w:ind w:firstLine="240"/>
        <w:jc w:val="both"/>
      </w:pPr>
      <w:bookmarkStart w:id="1037" w:name="2035"/>
      <w:bookmarkEnd w:id="1036"/>
      <w:r>
        <w:rPr>
          <w:rFonts w:ascii="Arial" w:hAnsi="Arial"/>
          <w:color w:val="293A55"/>
          <w:sz w:val="18"/>
        </w:rPr>
        <w:t>3. У разі встановлення Національним агентством факту неподання декларації суддею, суддею Конституційного Суду У</w:t>
      </w:r>
      <w:r>
        <w:rPr>
          <w:rFonts w:ascii="Arial" w:hAnsi="Arial"/>
          <w:color w:val="293A55"/>
          <w:sz w:val="18"/>
        </w:rPr>
        <w:t>країни Національне агентство письмово повідомляє про такі обставини відповідно Вищій раді правосуддя або Голові Конституційного Суду України.</w:t>
      </w:r>
    </w:p>
    <w:p w:rsidR="00685AA4" w:rsidRDefault="00BA75C2">
      <w:pPr>
        <w:spacing w:after="75"/>
        <w:ind w:firstLine="240"/>
        <w:jc w:val="right"/>
      </w:pPr>
      <w:bookmarkStart w:id="1038" w:name="2056"/>
      <w:bookmarkEnd w:id="1037"/>
      <w:r>
        <w:rPr>
          <w:rFonts w:ascii="Arial" w:hAnsi="Arial"/>
          <w:color w:val="293A55"/>
          <w:sz w:val="18"/>
        </w:rPr>
        <w:t>(Закон доповнено статтею 51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685AA4" w:rsidRDefault="00BA75C2">
      <w:pPr>
        <w:pStyle w:val="3"/>
        <w:spacing w:after="225"/>
        <w:jc w:val="center"/>
      </w:pPr>
      <w:bookmarkStart w:id="1039" w:name="2036"/>
      <w:bookmarkEnd w:id="1038"/>
      <w:r>
        <w:rPr>
          <w:rFonts w:ascii="Arial" w:hAnsi="Arial"/>
          <w:color w:val="000000"/>
          <w:sz w:val="26"/>
        </w:rPr>
        <w:t>Стаття 51</w:t>
      </w:r>
      <w:r>
        <w:rPr>
          <w:rFonts w:ascii="Arial" w:hAnsi="Arial"/>
          <w:color w:val="000000"/>
          <w:vertAlign w:val="superscript"/>
        </w:rPr>
        <w:t>3</w:t>
      </w:r>
      <w:r>
        <w:rPr>
          <w:rFonts w:ascii="Arial" w:hAnsi="Arial"/>
          <w:color w:val="000000"/>
          <w:sz w:val="26"/>
        </w:rPr>
        <w:t>. Повна перевірка д</w:t>
      </w:r>
      <w:r>
        <w:rPr>
          <w:rFonts w:ascii="Arial" w:hAnsi="Arial"/>
          <w:color w:val="000000"/>
          <w:sz w:val="26"/>
        </w:rPr>
        <w:t>екларацій</w:t>
      </w:r>
    </w:p>
    <w:p w:rsidR="00685AA4" w:rsidRDefault="00BA75C2">
      <w:pPr>
        <w:spacing w:after="75"/>
        <w:ind w:firstLine="240"/>
        <w:jc w:val="both"/>
      </w:pPr>
      <w:bookmarkStart w:id="1040" w:name="2470"/>
      <w:bookmarkEnd w:id="1039"/>
      <w:r>
        <w:rPr>
          <w:rFonts w:ascii="Arial" w:hAnsi="Arial"/>
          <w:color w:val="293A55"/>
          <w:sz w:val="18"/>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чи необґрунтованості активів і може про</w:t>
      </w:r>
      <w:r>
        <w:rPr>
          <w:rFonts w:ascii="Arial" w:hAnsi="Arial"/>
          <w:color w:val="293A55"/>
          <w:sz w:val="18"/>
        </w:rPr>
        <w:t>водитися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685AA4" w:rsidRDefault="00BA75C2">
      <w:pPr>
        <w:spacing w:after="75"/>
        <w:ind w:firstLine="240"/>
        <w:jc w:val="both"/>
      </w:pPr>
      <w:bookmarkStart w:id="1041" w:name="2471"/>
      <w:bookmarkEnd w:id="1040"/>
      <w:r>
        <w:rPr>
          <w:rFonts w:ascii="Arial" w:hAnsi="Arial"/>
          <w:color w:val="293A55"/>
          <w:sz w:val="18"/>
        </w:rPr>
        <w:t>Повній перевірці підлягають декларації службових осіб, які</w:t>
      </w:r>
      <w:r>
        <w:rPr>
          <w:rFonts w:ascii="Arial" w:hAnsi="Arial"/>
          <w:color w:val="293A55"/>
          <w:sz w:val="18"/>
        </w:rPr>
        <w:t xml:space="preserve"> займають відповідальне та особливо відповідальне становище, суб'єктів декларування, які займають посади, пов'язані з високим рівнем корупційних ризиків,</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яких затверджується Національним агентством.</w:t>
      </w:r>
    </w:p>
    <w:p w:rsidR="00685AA4" w:rsidRDefault="00BA75C2">
      <w:pPr>
        <w:spacing w:after="75"/>
        <w:ind w:firstLine="240"/>
        <w:jc w:val="both"/>
      </w:pPr>
      <w:bookmarkStart w:id="1042" w:name="2472"/>
      <w:bookmarkEnd w:id="1041"/>
      <w:r>
        <w:rPr>
          <w:rFonts w:ascii="Arial" w:hAnsi="Arial"/>
          <w:color w:val="293A55"/>
          <w:sz w:val="18"/>
        </w:rPr>
        <w:t>Повній перевірці також підлягають декларації, под</w:t>
      </w:r>
      <w:r>
        <w:rPr>
          <w:rFonts w:ascii="Arial" w:hAnsi="Arial"/>
          <w:color w:val="293A55"/>
          <w:sz w:val="18"/>
        </w:rPr>
        <w:t>ані іншими суб'єктами декларування, у разі виявлення в них невідповідностей за результатами логічного та арифметичного контролю.</w:t>
      </w:r>
    </w:p>
    <w:p w:rsidR="00685AA4" w:rsidRDefault="00BA75C2">
      <w:pPr>
        <w:spacing w:after="75"/>
        <w:ind w:firstLine="240"/>
        <w:jc w:val="both"/>
      </w:pPr>
      <w:bookmarkStart w:id="1043" w:name="2473"/>
      <w:bookmarkEnd w:id="1042"/>
      <w:r>
        <w:rPr>
          <w:rFonts w:ascii="Arial" w:hAnsi="Arial"/>
          <w:color w:val="293A55"/>
          <w:sz w:val="18"/>
        </w:rPr>
        <w:t>Національне агентство проводить повну перевірку декларації на підставі інформації, отриманої від фізичних та юридичних осіб, із</w:t>
      </w:r>
      <w:r>
        <w:rPr>
          <w:rFonts w:ascii="Arial" w:hAnsi="Arial"/>
          <w:color w:val="293A55"/>
          <w:sz w:val="18"/>
        </w:rPr>
        <w:t xml:space="preserve"> медіа та інших джерел, про можливе відображення у декларації недостовірних відомостей.</w:t>
      </w:r>
    </w:p>
    <w:p w:rsidR="00685AA4" w:rsidRDefault="00BA75C2">
      <w:pPr>
        <w:spacing w:after="75"/>
        <w:ind w:firstLine="240"/>
        <w:jc w:val="both"/>
      </w:pPr>
      <w:bookmarkStart w:id="1044" w:name="2474"/>
      <w:bookmarkEnd w:id="1043"/>
      <w:r>
        <w:rPr>
          <w:rFonts w:ascii="Arial" w:hAnsi="Arial"/>
          <w:color w:val="293A55"/>
          <w:sz w:val="18"/>
        </w:rPr>
        <w:t>Національне агентство визначає порядок відбору декларацій для проведення повної перевірки та черговість такої перевірки на підставі оцінки ризиків, а також порядок авто</w:t>
      </w:r>
      <w:r>
        <w:rPr>
          <w:rFonts w:ascii="Arial" w:hAnsi="Arial"/>
          <w:color w:val="293A55"/>
          <w:sz w:val="18"/>
        </w:rPr>
        <w:t>матизованого розподілу обов'язків з проведення повної перевірки між уповноваженими особами Національного агентства.</w:t>
      </w:r>
    </w:p>
    <w:p w:rsidR="00685AA4" w:rsidRDefault="00BA75C2">
      <w:pPr>
        <w:spacing w:after="75"/>
        <w:ind w:firstLine="240"/>
        <w:jc w:val="both"/>
      </w:pPr>
      <w:bookmarkStart w:id="1045" w:name="2475"/>
      <w:bookmarkEnd w:id="1044"/>
      <w:r>
        <w:rPr>
          <w:rFonts w:ascii="Arial" w:hAnsi="Arial"/>
          <w:color w:val="293A55"/>
          <w:sz w:val="18"/>
        </w:rPr>
        <w:t>Національне агентство за допомогою програмних засобів Єдиного державного реєстру декларацій осіб, уповноважених на виконання функцій держави</w:t>
      </w:r>
      <w:r>
        <w:rPr>
          <w:rFonts w:ascii="Arial" w:hAnsi="Arial"/>
          <w:color w:val="293A55"/>
          <w:sz w:val="18"/>
        </w:rPr>
        <w:t xml:space="preserve"> або місцевого самоврядування, забезпечує ведення черги декларацій, відібраних для проведення їх повної перевірки, та інформує суб'єкта декларування про включення поданої ним декларації до зазначеної черги декларацій.</w:t>
      </w:r>
    </w:p>
    <w:p w:rsidR="00685AA4" w:rsidRDefault="00BA75C2">
      <w:pPr>
        <w:spacing w:after="75"/>
        <w:ind w:firstLine="240"/>
        <w:jc w:val="right"/>
      </w:pPr>
      <w:bookmarkStart w:id="1046" w:name="2476"/>
      <w:bookmarkEnd w:id="1045"/>
      <w:r>
        <w:rPr>
          <w:rFonts w:ascii="Arial" w:hAnsi="Arial"/>
          <w:color w:val="293A55"/>
          <w:sz w:val="18"/>
        </w:rPr>
        <w:t>(частина перша статті 51</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w:t>
      </w:r>
      <w:r>
        <w:rPr>
          <w:rFonts w:ascii="Arial" w:hAnsi="Arial"/>
          <w:color w:val="293A55"/>
          <w:sz w:val="18"/>
        </w:rPr>
        <w:t>Закону України від 20.09.2023 р. N 3384-IX)</w:t>
      </w:r>
    </w:p>
    <w:p w:rsidR="00685AA4" w:rsidRDefault="00BA75C2">
      <w:pPr>
        <w:spacing w:after="75"/>
        <w:ind w:firstLine="240"/>
        <w:jc w:val="both"/>
      </w:pPr>
      <w:bookmarkStart w:id="1047" w:name="2044"/>
      <w:bookmarkEnd w:id="1046"/>
      <w:r>
        <w:rPr>
          <w:rFonts w:ascii="Arial" w:hAnsi="Arial"/>
          <w:color w:val="293A55"/>
          <w:sz w:val="18"/>
        </w:rPr>
        <w:t xml:space="preserve">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w:t>
      </w:r>
      <w:r>
        <w:rPr>
          <w:rFonts w:ascii="Arial" w:hAnsi="Arial"/>
          <w:color w:val="293A55"/>
          <w:sz w:val="18"/>
        </w:rPr>
        <w:lastRenderedPageBreak/>
        <w:t>державного органу, орг</w:t>
      </w:r>
      <w:r>
        <w:rPr>
          <w:rFonts w:ascii="Arial" w:hAnsi="Arial"/>
          <w:color w:val="293A55"/>
          <w:sz w:val="18"/>
        </w:rPr>
        <w:t>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685AA4" w:rsidRDefault="00BA75C2">
      <w:pPr>
        <w:spacing w:after="75"/>
        <w:ind w:firstLine="240"/>
        <w:jc w:val="both"/>
      </w:pPr>
      <w:bookmarkStart w:id="1048" w:name="2045"/>
      <w:bookmarkEnd w:id="1047"/>
      <w:r>
        <w:rPr>
          <w:rFonts w:ascii="Arial" w:hAnsi="Arial"/>
          <w:color w:val="293A55"/>
          <w:sz w:val="18"/>
        </w:rPr>
        <w:t>3. У разі виявлення за резу</w:t>
      </w:r>
      <w:r>
        <w:rPr>
          <w:rFonts w:ascii="Arial" w:hAnsi="Arial"/>
          <w:color w:val="293A55"/>
          <w:sz w:val="18"/>
        </w:rPr>
        <w:t>льтатами повної перевірки декларації ознак необґрунтованості активів Національним агентством надається можливість суб'єкту декларування протягом десяти робочих днів надати письмове пояснення за таким фактом із відповідними доказами. У разі ненадання суб'єк</w:t>
      </w:r>
      <w:r>
        <w:rPr>
          <w:rFonts w:ascii="Arial" w:hAnsi="Arial"/>
          <w:color w:val="293A55"/>
          <w:sz w:val="18"/>
        </w:rPr>
        <w:t>том декларування у зазначені строки письмових пояснень і доказів чи надання не в повному обсязі Національне агентство інформує про це Національне антикорупційне бюро України та Спеціалізовану антикорупційну прокуратуру.</w:t>
      </w:r>
    </w:p>
    <w:p w:rsidR="00685AA4" w:rsidRDefault="00BA75C2">
      <w:pPr>
        <w:spacing w:after="75"/>
        <w:ind w:firstLine="240"/>
        <w:jc w:val="both"/>
      </w:pPr>
      <w:bookmarkStart w:id="1049" w:name="2477"/>
      <w:bookmarkEnd w:id="1048"/>
      <w:r>
        <w:rPr>
          <w:rFonts w:ascii="Arial" w:hAnsi="Arial"/>
          <w:color w:val="293A55"/>
          <w:sz w:val="18"/>
        </w:rPr>
        <w:t>4. Суб'єкт декларування має право оз</w:t>
      </w:r>
      <w:r>
        <w:rPr>
          <w:rFonts w:ascii="Arial" w:hAnsi="Arial"/>
          <w:color w:val="293A55"/>
          <w:sz w:val="18"/>
        </w:rPr>
        <w:t>найомитися з усіма матеріалами повної перевірки щодо себе за результатами її проведення. Копії матеріалів повної перевірки надаються Національним агентством на письмовий запит суб'єкта декларування протягом семи робочих днів з дня його отримання.</w:t>
      </w:r>
    </w:p>
    <w:p w:rsidR="00685AA4" w:rsidRDefault="00BA75C2">
      <w:pPr>
        <w:spacing w:after="75"/>
        <w:ind w:firstLine="240"/>
        <w:jc w:val="right"/>
      </w:pPr>
      <w:bookmarkStart w:id="1050" w:name="2479"/>
      <w:bookmarkEnd w:id="1049"/>
      <w:r>
        <w:rPr>
          <w:rFonts w:ascii="Arial" w:hAnsi="Arial"/>
          <w:color w:val="293A55"/>
          <w:sz w:val="18"/>
        </w:rPr>
        <w:t>(статтю 5</w:t>
      </w:r>
      <w:r>
        <w:rPr>
          <w:rFonts w:ascii="Arial" w:hAnsi="Arial"/>
          <w:color w:val="293A55"/>
          <w:sz w:val="18"/>
        </w:rPr>
        <w:t>1</w:t>
      </w:r>
      <w:r>
        <w:rPr>
          <w:rFonts w:ascii="Arial" w:hAnsi="Arial"/>
          <w:color w:val="000000"/>
          <w:vertAlign w:val="superscript"/>
        </w:rPr>
        <w:t>3</w:t>
      </w:r>
      <w:r>
        <w:rPr>
          <w:rFonts w:ascii="Arial" w:hAnsi="Arial"/>
          <w:color w:val="293A55"/>
          <w:sz w:val="18"/>
        </w:rPr>
        <w:t xml:space="preserve"> доповнено частиною четвертою</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1051" w:name="2514"/>
      <w:bookmarkEnd w:id="1050"/>
      <w:r>
        <w:rPr>
          <w:rFonts w:ascii="Arial" w:hAnsi="Arial"/>
          <w:color w:val="293A55"/>
          <w:sz w:val="18"/>
        </w:rPr>
        <w:t xml:space="preserve">5. Повна перевірка декларації проводиться в частині об'єктів декларування, не охоплених повною перевіркою декларацій відповідного суб'єкта декларування за попередні </w:t>
      </w:r>
      <w:r>
        <w:rPr>
          <w:rFonts w:ascii="Arial" w:hAnsi="Arial"/>
          <w:color w:val="293A55"/>
          <w:sz w:val="18"/>
        </w:rPr>
        <w:t>періоди, крім випадків, коли Національне агентство отримало нову інформацію про об'єкт, який перевірявся, або коли наявні нові джерела інформації, що не були відомі чи не були доступні Національному агентству під час проведення попередньої повної перевірки</w:t>
      </w:r>
      <w:r>
        <w:rPr>
          <w:rFonts w:ascii="Arial" w:hAnsi="Arial"/>
          <w:color w:val="293A55"/>
          <w:sz w:val="18"/>
        </w:rPr>
        <w:t>.</w:t>
      </w:r>
    </w:p>
    <w:p w:rsidR="00685AA4" w:rsidRDefault="00BA75C2">
      <w:pPr>
        <w:spacing w:after="75"/>
        <w:ind w:firstLine="240"/>
        <w:jc w:val="right"/>
      </w:pPr>
      <w:bookmarkStart w:id="1052" w:name="2480"/>
      <w:bookmarkEnd w:id="1051"/>
      <w:r>
        <w:rPr>
          <w:rFonts w:ascii="Arial" w:hAnsi="Arial"/>
          <w:color w:val="293A55"/>
          <w:sz w:val="18"/>
        </w:rPr>
        <w:t>(статтю 51</w:t>
      </w:r>
      <w:r>
        <w:rPr>
          <w:rFonts w:ascii="Arial" w:hAnsi="Arial"/>
          <w:color w:val="000000"/>
          <w:vertAlign w:val="superscript"/>
        </w:rPr>
        <w:t>3</w:t>
      </w:r>
      <w:r>
        <w:rPr>
          <w:rFonts w:ascii="Arial" w:hAnsi="Arial"/>
          <w:color w:val="293A55"/>
          <w:sz w:val="18"/>
        </w:rPr>
        <w:t xml:space="preserve"> доповнено частиною п'ятою</w:t>
      </w:r>
      <w:r>
        <w:br/>
      </w:r>
      <w:r>
        <w:rPr>
          <w:rFonts w:ascii="Arial" w:hAnsi="Arial"/>
          <w:color w:val="293A55"/>
          <w:sz w:val="18"/>
        </w:rPr>
        <w:t xml:space="preserve"> згідно із Законом України від 20.09.2023 р. N 3384-IX,</w:t>
      </w:r>
      <w:r>
        <w:br/>
      </w:r>
      <w:r>
        <w:rPr>
          <w:rFonts w:ascii="Arial" w:hAnsi="Arial"/>
          <w:color w:val="293A55"/>
          <w:sz w:val="18"/>
        </w:rPr>
        <w:t>частина п'ята статті 51</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08.12.2023 р. N 3503-IX)</w:t>
      </w:r>
    </w:p>
    <w:p w:rsidR="00685AA4" w:rsidRDefault="00BA75C2">
      <w:pPr>
        <w:spacing w:after="75"/>
        <w:ind w:firstLine="240"/>
        <w:jc w:val="both"/>
      </w:pPr>
      <w:bookmarkStart w:id="1053" w:name="2046"/>
      <w:bookmarkEnd w:id="1052"/>
      <w:r>
        <w:rPr>
          <w:rFonts w:ascii="Arial" w:hAnsi="Arial"/>
          <w:b/>
          <w:color w:val="000000"/>
          <w:sz w:val="18"/>
        </w:rPr>
        <w:t>Примітка.</w:t>
      </w:r>
      <w:r>
        <w:rPr>
          <w:rFonts w:ascii="Arial" w:hAnsi="Arial"/>
          <w:color w:val="000000"/>
          <w:sz w:val="18"/>
        </w:rPr>
        <w:t xml:space="preserve"> </w:t>
      </w:r>
      <w:r>
        <w:rPr>
          <w:rFonts w:ascii="Arial" w:hAnsi="Arial"/>
          <w:color w:val="293A55"/>
          <w:sz w:val="18"/>
        </w:rPr>
        <w:t>Під службовими особами, які займають відповідальне та особливо відпов</w:t>
      </w:r>
      <w:r>
        <w:rPr>
          <w:rFonts w:ascii="Arial" w:hAnsi="Arial"/>
          <w:color w:val="293A55"/>
          <w:sz w:val="18"/>
        </w:rPr>
        <w:t xml:space="preserve">ідальне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w:t>
      </w:r>
      <w:r>
        <w:rPr>
          <w:rFonts w:ascii="Arial" w:hAnsi="Arial"/>
          <w:color w:val="293A55"/>
          <w:sz w:val="18"/>
        </w:rPr>
        <w:t>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електронних комунікацій, радіочастотного спектра та надання послуг пош</w:t>
      </w:r>
      <w:r>
        <w:rPr>
          <w:rFonts w:ascii="Arial" w:hAnsi="Arial"/>
          <w:color w:val="293A55"/>
          <w:sz w:val="18"/>
        </w:rPr>
        <w:t>тового зв'язку, Антимонопольного комітету України, уповноважений з розгляду скарг про порушення законодавства у сфері публічних закупівель, Голова Державного комітету телебачення і радіомовлення України, Голова Фонду державного майна України, його перший з</w:t>
      </w:r>
      <w:r>
        <w:rPr>
          <w:rFonts w:ascii="Arial" w:hAnsi="Arial"/>
          <w:color w:val="293A55"/>
          <w:sz w:val="18"/>
        </w:rPr>
        <w:t>аступник або заступник, член Центральної виборчої комісії, член,</w:t>
      </w:r>
      <w:r>
        <w:rPr>
          <w:rFonts w:ascii="Arial" w:hAnsi="Arial"/>
          <w:color w:val="000000"/>
          <w:sz w:val="18"/>
        </w:rPr>
        <w:t xml:space="preserve"> </w:t>
      </w:r>
      <w:r>
        <w:rPr>
          <w:rFonts w:ascii="Arial" w:hAnsi="Arial"/>
          <w:color w:val="293A55"/>
          <w:sz w:val="18"/>
        </w:rPr>
        <w:t>дисциплінарний інспектор Вищої ради правосуддя, керівник служби дисциплінарних інспекторів Вищої ради правосуддя та його заступник, член, інспектор Вищої кваліфікаційної комісії суддів Україн</w:t>
      </w:r>
      <w:r>
        <w:rPr>
          <w:rFonts w:ascii="Arial" w:hAnsi="Arial"/>
          <w:color w:val="293A55"/>
          <w:sz w:val="18"/>
        </w:rPr>
        <w:t>и, народний депутат України, Голова та інші члени Рахункової палати, Секретар Рахункової палати та його заступник, Уповноважений Верховної Ради України з прав людини, Уповноважений із захисту державної мови, члени Національної комісії зі стандартів державн</w:t>
      </w:r>
      <w:r>
        <w:rPr>
          <w:rFonts w:ascii="Arial" w:hAnsi="Arial"/>
          <w:color w:val="293A55"/>
          <w:sz w:val="18"/>
        </w:rPr>
        <w:t>ої мови, Директор Національного антикорупційного бюро України, його перший заступник та заступник, Голова Національного агентства з питань запобігання корупції та його заступники, Генеральний прокурор, його перший заступник та заступник, Голова Національно</w:t>
      </w:r>
      <w:r>
        <w:rPr>
          <w:rFonts w:ascii="Arial" w:hAnsi="Arial"/>
          <w:color w:val="293A55"/>
          <w:sz w:val="18"/>
        </w:rPr>
        <w:t>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Керівник Офісу Президента України, його перший заступник та заступник, По</w:t>
      </w:r>
      <w:r>
        <w:rPr>
          <w:rFonts w:ascii="Arial" w:hAnsi="Arial"/>
          <w:color w:val="293A55"/>
          <w:sz w:val="18"/>
        </w:rPr>
        <w:t>стійний Представник Президента України в Автономній Республіці Крим, його перший заступник та заступник, радник або помічник Президента України, Прем'єр-міністра України, особи, посади яких належать до посад державної служби категорії "А" або "Б", та особи</w:t>
      </w:r>
      <w:r>
        <w:rPr>
          <w:rFonts w:ascii="Arial" w:hAnsi="Arial"/>
          <w:color w:val="293A55"/>
          <w:sz w:val="18"/>
        </w:rPr>
        <w:t>, посади яких частиною першою</w:t>
      </w:r>
      <w:r>
        <w:rPr>
          <w:rFonts w:ascii="Arial" w:hAnsi="Arial"/>
          <w:color w:val="000000"/>
          <w:sz w:val="18"/>
        </w:rPr>
        <w:t xml:space="preserve"> </w:t>
      </w:r>
      <w:r>
        <w:rPr>
          <w:rFonts w:ascii="Arial" w:hAnsi="Arial"/>
          <w:color w:val="293A55"/>
          <w:sz w:val="18"/>
        </w:rPr>
        <w:t>статті 14 Закону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віднесені до першої - третьої категорій, а також судді, судді Конституційного Суду України, прокурори, слідчі і дізнавачі, керівники, заступники керівник</w:t>
      </w:r>
      <w:r>
        <w:rPr>
          <w:rFonts w:ascii="Arial" w:hAnsi="Arial"/>
          <w:color w:val="293A55"/>
          <w:sz w:val="18"/>
        </w:rPr>
        <w:t>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w:t>
      </w:r>
      <w:r>
        <w:rPr>
          <w:rFonts w:ascii="Arial" w:hAnsi="Arial"/>
          <w:color w:val="293A55"/>
          <w:sz w:val="18"/>
        </w:rPr>
        <w:t>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w:t>
      </w:r>
      <w:r>
        <w:rPr>
          <w:rFonts w:ascii="Arial" w:hAnsi="Arial"/>
          <w:color w:val="293A55"/>
          <w:sz w:val="18"/>
        </w:rPr>
        <w:t xml:space="preserve">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685AA4" w:rsidRDefault="00BA75C2">
      <w:pPr>
        <w:spacing w:after="75"/>
        <w:ind w:firstLine="240"/>
        <w:jc w:val="right"/>
      </w:pPr>
      <w:bookmarkStart w:id="1054" w:name="2149"/>
      <w:bookmarkEnd w:id="1053"/>
      <w:r>
        <w:rPr>
          <w:rFonts w:ascii="Arial" w:hAnsi="Arial"/>
          <w:color w:val="293A55"/>
          <w:sz w:val="18"/>
        </w:rPr>
        <w:lastRenderedPageBreak/>
        <w:t>(примітка до статті 51</w:t>
      </w:r>
      <w:r>
        <w:rPr>
          <w:rFonts w:ascii="Arial" w:hAnsi="Arial"/>
          <w:color w:val="000000"/>
          <w:vertAlign w:val="superscript"/>
        </w:rPr>
        <w:t>3</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 xml:space="preserve">від </w:t>
      </w:r>
      <w:r>
        <w:rPr>
          <w:rFonts w:ascii="Arial" w:hAnsi="Arial"/>
          <w:color w:val="293A55"/>
          <w:sz w:val="18"/>
        </w:rPr>
        <w:t>03.06.2021 р. N 1530-IX,</w:t>
      </w:r>
      <w:r>
        <w:br/>
      </w:r>
      <w:r>
        <w:rPr>
          <w:rFonts w:ascii="Arial" w:hAnsi="Arial"/>
          <w:color w:val="293A55"/>
          <w:sz w:val="18"/>
        </w:rPr>
        <w:t>від 16.12.2021 р. N 1971-IX,</w:t>
      </w:r>
      <w:r>
        <w:br/>
      </w:r>
      <w:r>
        <w:rPr>
          <w:rFonts w:ascii="Arial" w:hAnsi="Arial"/>
          <w:color w:val="293A55"/>
          <w:sz w:val="18"/>
        </w:rPr>
        <w:t>від 06.09.2023 р. N 3378-IX,</w:t>
      </w:r>
      <w:r>
        <w:br/>
      </w:r>
      <w:r>
        <w:rPr>
          <w:rFonts w:ascii="Arial" w:hAnsi="Arial"/>
          <w:color w:val="293A55"/>
          <w:sz w:val="18"/>
        </w:rPr>
        <w:t>від 30.10.2024 р. N 4042-IX)</w:t>
      </w:r>
    </w:p>
    <w:p w:rsidR="00685AA4" w:rsidRDefault="00BA75C2">
      <w:pPr>
        <w:spacing w:after="75"/>
        <w:ind w:firstLine="240"/>
        <w:jc w:val="both"/>
      </w:pPr>
      <w:bookmarkStart w:id="1055" w:name="2546"/>
      <w:bookmarkEnd w:id="1054"/>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до примітки до статті 51</w:t>
      </w:r>
      <w:r>
        <w:rPr>
          <w:rFonts w:ascii="Arial" w:hAnsi="Arial"/>
          <w:color w:val="000000"/>
          <w:vertAlign w:val="superscript"/>
        </w:rPr>
        <w:t>3</w:t>
      </w:r>
      <w:r>
        <w:rPr>
          <w:rFonts w:ascii="Arial" w:hAnsi="Arial"/>
          <w:color w:val="293A55"/>
          <w:sz w:val="18"/>
        </w:rPr>
        <w:t xml:space="preserve"> будуть внесені зміни, передбачені підпунктом 3 пункту 21 розділу І Закону України від 22.02.2024 р. N</w:t>
      </w:r>
      <w:r>
        <w:rPr>
          <w:rFonts w:ascii="Arial" w:hAnsi="Arial"/>
          <w:color w:val="293A55"/>
          <w:sz w:val="18"/>
        </w:rPr>
        <w:t xml:space="preserve"> 3585-IX)</w:t>
      </w:r>
    </w:p>
    <w:p w:rsidR="00685AA4" w:rsidRDefault="00BA75C2">
      <w:pPr>
        <w:spacing w:after="75"/>
        <w:ind w:firstLine="240"/>
        <w:jc w:val="right"/>
      </w:pPr>
      <w:bookmarkStart w:id="1056" w:name="2057"/>
      <w:bookmarkEnd w:id="1055"/>
      <w:r>
        <w:rPr>
          <w:rFonts w:ascii="Arial" w:hAnsi="Arial"/>
          <w:color w:val="293A55"/>
          <w:sz w:val="18"/>
        </w:rPr>
        <w:t>(Закон доповнено статтею 51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685AA4" w:rsidRDefault="00BA75C2">
      <w:pPr>
        <w:pStyle w:val="3"/>
        <w:spacing w:after="225"/>
        <w:jc w:val="center"/>
      </w:pPr>
      <w:bookmarkStart w:id="1057" w:name="2047"/>
      <w:bookmarkEnd w:id="1056"/>
      <w:r>
        <w:rPr>
          <w:rFonts w:ascii="Arial" w:hAnsi="Arial"/>
          <w:color w:val="000000"/>
          <w:sz w:val="26"/>
        </w:rPr>
        <w:t>Стаття 51</w:t>
      </w:r>
      <w:r>
        <w:rPr>
          <w:rFonts w:ascii="Arial" w:hAnsi="Arial"/>
          <w:color w:val="000000"/>
          <w:vertAlign w:val="superscript"/>
        </w:rPr>
        <w:t>4</w:t>
      </w:r>
      <w:r>
        <w:rPr>
          <w:rFonts w:ascii="Arial" w:hAnsi="Arial"/>
          <w:color w:val="000000"/>
          <w:sz w:val="26"/>
        </w:rPr>
        <w:t>. Моніторинг способу життя суб'єктів декларування</w:t>
      </w:r>
    </w:p>
    <w:p w:rsidR="00685AA4" w:rsidRDefault="00BA75C2">
      <w:pPr>
        <w:spacing w:after="75"/>
        <w:ind w:firstLine="240"/>
        <w:jc w:val="both"/>
      </w:pPr>
      <w:bookmarkStart w:id="1058" w:name="2048"/>
      <w:bookmarkEnd w:id="1057"/>
      <w:r>
        <w:rPr>
          <w:rFonts w:ascii="Arial" w:hAnsi="Arial"/>
          <w:color w:val="293A55"/>
          <w:sz w:val="18"/>
        </w:rPr>
        <w:t xml:space="preserve">1. Національне агентство здійснює вибірковий моніторинг способу життя суб'єктів декларування з метою </w:t>
      </w:r>
      <w:r>
        <w:rPr>
          <w:rFonts w:ascii="Arial" w:hAnsi="Arial"/>
          <w:color w:val="293A55"/>
          <w:sz w:val="18"/>
        </w:rPr>
        <w:t>встановлення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685AA4" w:rsidRDefault="00BA75C2">
      <w:pPr>
        <w:spacing w:after="75"/>
        <w:ind w:firstLine="240"/>
        <w:jc w:val="both"/>
      </w:pPr>
      <w:bookmarkStart w:id="1059" w:name="2049"/>
      <w:bookmarkEnd w:id="1058"/>
      <w:r>
        <w:rPr>
          <w:rFonts w:ascii="Arial" w:hAnsi="Arial"/>
          <w:color w:val="293A55"/>
          <w:sz w:val="18"/>
        </w:rPr>
        <w:t>2. Моніт</w:t>
      </w:r>
      <w:r>
        <w:rPr>
          <w:rFonts w:ascii="Arial" w:hAnsi="Arial"/>
          <w:color w:val="293A55"/>
          <w:sz w:val="18"/>
        </w:rPr>
        <w:t>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та інших відкритих джерел інформації, яка містить відомості про невідповідність рівня життя с</w:t>
      </w:r>
      <w:r>
        <w:rPr>
          <w:rFonts w:ascii="Arial" w:hAnsi="Arial"/>
          <w:color w:val="293A55"/>
          <w:sz w:val="18"/>
        </w:rPr>
        <w:t>уб'єктів декларування задекларованим ними майну і доходам.</w:t>
      </w:r>
    </w:p>
    <w:p w:rsidR="00685AA4" w:rsidRDefault="00BA75C2">
      <w:pPr>
        <w:spacing w:after="75"/>
        <w:ind w:firstLine="240"/>
        <w:jc w:val="both"/>
      </w:pPr>
      <w:bookmarkStart w:id="1060" w:name="2481"/>
      <w:bookmarkEnd w:id="1059"/>
      <w:r>
        <w:rPr>
          <w:rFonts w:ascii="Arial" w:hAnsi="Arial"/>
          <w:color w:val="293A55"/>
          <w:sz w:val="18"/>
        </w:rPr>
        <w:t>3. Порядок здійснення моніторингу способу життя суб'єктів декларування визначається Національним агентством у порядку, передбаченому частиною дев'ятою статті 12 цього Закону.</w:t>
      </w:r>
    </w:p>
    <w:p w:rsidR="00685AA4" w:rsidRDefault="00BA75C2">
      <w:pPr>
        <w:spacing w:after="75"/>
        <w:ind w:firstLine="240"/>
        <w:jc w:val="right"/>
      </w:pPr>
      <w:bookmarkStart w:id="1061" w:name="2482"/>
      <w:bookmarkEnd w:id="1060"/>
      <w:r>
        <w:rPr>
          <w:rFonts w:ascii="Arial" w:hAnsi="Arial"/>
          <w:color w:val="293A55"/>
          <w:sz w:val="18"/>
        </w:rPr>
        <w:t xml:space="preserve">(абзац перший частини </w:t>
      </w:r>
      <w:r>
        <w:rPr>
          <w:rFonts w:ascii="Arial" w:hAnsi="Arial"/>
          <w:color w:val="293A55"/>
          <w:sz w:val="18"/>
        </w:rPr>
        <w:t>третьої статті 51</w:t>
      </w:r>
      <w:r>
        <w:rPr>
          <w:rFonts w:ascii="Arial" w:hAnsi="Arial"/>
          <w:color w:val="000000"/>
          <w:vertAlign w:val="superscript"/>
        </w:rPr>
        <w:t>4</w:t>
      </w:r>
      <w:r>
        <w:br/>
      </w:r>
      <w:r>
        <w:rPr>
          <w:rFonts w:ascii="Arial" w:hAnsi="Arial"/>
          <w:color w:val="293A55"/>
          <w:sz w:val="18"/>
        </w:rPr>
        <w:t xml:space="preserve"> у редакції Закону України від 20.09.2023 р. N 3384-IX)</w:t>
      </w:r>
    </w:p>
    <w:p w:rsidR="00685AA4" w:rsidRDefault="00BA75C2">
      <w:pPr>
        <w:spacing w:after="75"/>
        <w:ind w:firstLine="240"/>
        <w:jc w:val="both"/>
      </w:pPr>
      <w:bookmarkStart w:id="1062" w:name="2051"/>
      <w:bookmarkEnd w:id="1061"/>
      <w:r>
        <w:rPr>
          <w:rFonts w:ascii="Arial" w:hAnsi="Arial"/>
          <w:color w:val="293A55"/>
          <w:sz w:val="18"/>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w:t>
      </w:r>
      <w:r>
        <w:rPr>
          <w:rFonts w:ascii="Arial" w:hAnsi="Arial"/>
          <w:color w:val="293A55"/>
          <w:sz w:val="18"/>
        </w:rPr>
        <w:t xml:space="preserve"> і сімейного життя особи.</w:t>
      </w:r>
    </w:p>
    <w:p w:rsidR="00685AA4" w:rsidRDefault="00BA75C2">
      <w:pPr>
        <w:spacing w:after="75"/>
        <w:ind w:firstLine="240"/>
        <w:jc w:val="both"/>
      </w:pPr>
      <w:bookmarkStart w:id="1063" w:name="2483"/>
      <w:bookmarkEnd w:id="1062"/>
      <w:r>
        <w:rPr>
          <w:rFonts w:ascii="Arial" w:hAnsi="Arial"/>
          <w:color w:val="293A55"/>
          <w:sz w:val="18"/>
        </w:rPr>
        <w:t xml:space="preserve">4. У разі встановлення невідповідності рівня життя суб'єкта декларування задекларованим ним майну і доходам Національним агентством надається можливість суб'єкту декларування протягом десяти робочих днів надати письмове пояснення </w:t>
      </w:r>
      <w:r>
        <w:rPr>
          <w:rFonts w:ascii="Arial" w:hAnsi="Arial"/>
          <w:color w:val="293A55"/>
          <w:sz w:val="18"/>
        </w:rPr>
        <w:t>за таким фактом.</w:t>
      </w:r>
    </w:p>
    <w:p w:rsidR="00685AA4" w:rsidRDefault="00BA75C2">
      <w:pPr>
        <w:spacing w:after="75"/>
        <w:ind w:firstLine="240"/>
        <w:jc w:val="right"/>
      </w:pPr>
      <w:bookmarkStart w:id="1064" w:name="2484"/>
      <w:bookmarkEnd w:id="1063"/>
      <w:r>
        <w:rPr>
          <w:rFonts w:ascii="Arial" w:hAnsi="Arial"/>
          <w:color w:val="293A55"/>
          <w:sz w:val="18"/>
        </w:rPr>
        <w:t>(абзац перший частини четвертої статті 51</w:t>
      </w:r>
      <w:r>
        <w:rPr>
          <w:rFonts w:ascii="Arial" w:hAnsi="Arial"/>
          <w:color w:val="000000"/>
          <w:vertAlign w:val="superscript"/>
        </w:rPr>
        <w:t>4</w:t>
      </w:r>
      <w:r>
        <w:br/>
      </w:r>
      <w:r>
        <w:rPr>
          <w:rFonts w:ascii="Arial" w:hAnsi="Arial"/>
          <w:color w:val="293A55"/>
          <w:sz w:val="18"/>
        </w:rPr>
        <w:t xml:space="preserve"> у редакції Закону України від 20.09.2023 р. N 3384-IX)</w:t>
      </w:r>
    </w:p>
    <w:p w:rsidR="00685AA4" w:rsidRDefault="00BA75C2">
      <w:pPr>
        <w:spacing w:after="75"/>
        <w:ind w:firstLine="240"/>
        <w:jc w:val="both"/>
      </w:pPr>
      <w:bookmarkStart w:id="1065" w:name="2485"/>
      <w:bookmarkEnd w:id="1064"/>
      <w:r>
        <w:rPr>
          <w:rFonts w:ascii="Arial" w:hAnsi="Arial"/>
          <w:color w:val="293A55"/>
          <w:sz w:val="18"/>
        </w:rPr>
        <w:t>Національне агентство повідомляє суб'єкту декларування про результати здійсненого щодо нього моніторингу способу життя протягом п'яти днів з</w:t>
      </w:r>
      <w:r>
        <w:rPr>
          <w:rFonts w:ascii="Arial" w:hAnsi="Arial"/>
          <w:color w:val="293A55"/>
          <w:sz w:val="18"/>
        </w:rPr>
        <w:t xml:space="preserve"> дня його завершення.</w:t>
      </w:r>
    </w:p>
    <w:p w:rsidR="00685AA4" w:rsidRDefault="00BA75C2">
      <w:pPr>
        <w:spacing w:after="75"/>
        <w:ind w:firstLine="240"/>
        <w:jc w:val="right"/>
      </w:pPr>
      <w:bookmarkStart w:id="1066" w:name="2486"/>
      <w:bookmarkEnd w:id="1065"/>
      <w:r>
        <w:rPr>
          <w:rFonts w:ascii="Arial" w:hAnsi="Arial"/>
          <w:color w:val="293A55"/>
          <w:sz w:val="18"/>
        </w:rPr>
        <w:t>(частину четверту статті 51</w:t>
      </w:r>
      <w:r>
        <w:rPr>
          <w:rFonts w:ascii="Arial" w:hAnsi="Arial"/>
          <w:color w:val="000000"/>
          <w:vertAlign w:val="superscript"/>
        </w:rPr>
        <w:t>4</w:t>
      </w:r>
      <w:r>
        <w:rPr>
          <w:rFonts w:ascii="Arial" w:hAnsi="Arial"/>
          <w:color w:val="293A55"/>
          <w:sz w:val="18"/>
        </w:rPr>
        <w:t xml:space="preserve"> доповнено новим абзацом</w:t>
      </w:r>
      <w:r>
        <w:br/>
      </w:r>
      <w:r>
        <w:rPr>
          <w:rFonts w:ascii="Arial" w:hAnsi="Arial"/>
          <w:color w:val="293A55"/>
          <w:sz w:val="18"/>
        </w:rPr>
        <w:t xml:space="preserve"> другим згідно із Законом України від 20.09.2023 р. N 3384-IX,</w:t>
      </w:r>
      <w:r>
        <w:br/>
      </w:r>
      <w:r>
        <w:rPr>
          <w:rFonts w:ascii="Arial" w:hAnsi="Arial"/>
          <w:color w:val="293A55"/>
          <w:sz w:val="18"/>
        </w:rPr>
        <w:t>у зв'язку з цим абзац другий вважати абзацом третім)</w:t>
      </w:r>
    </w:p>
    <w:p w:rsidR="00685AA4" w:rsidRDefault="00BA75C2">
      <w:pPr>
        <w:spacing w:after="75"/>
        <w:ind w:firstLine="240"/>
        <w:jc w:val="both"/>
      </w:pPr>
      <w:bookmarkStart w:id="1067" w:name="2053"/>
      <w:bookmarkEnd w:id="1066"/>
      <w:r>
        <w:rPr>
          <w:rFonts w:ascii="Arial" w:hAnsi="Arial"/>
          <w:color w:val="293A55"/>
          <w:sz w:val="18"/>
        </w:rPr>
        <w:t xml:space="preserve">У разі виявлення за результатами моніторингу способу життя ознак </w:t>
      </w:r>
      <w:r>
        <w:rPr>
          <w:rFonts w:ascii="Arial" w:hAnsi="Arial"/>
          <w:color w:val="293A55"/>
          <w:sz w:val="18"/>
        </w:rPr>
        <w:t>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685AA4" w:rsidRDefault="00BA75C2">
      <w:pPr>
        <w:spacing w:after="75"/>
        <w:ind w:firstLine="240"/>
        <w:jc w:val="both"/>
      </w:pPr>
      <w:bookmarkStart w:id="1068" w:name="2054"/>
      <w:bookmarkEnd w:id="1067"/>
      <w:r>
        <w:rPr>
          <w:rFonts w:ascii="Arial" w:hAnsi="Arial"/>
          <w:color w:val="293A55"/>
          <w:sz w:val="18"/>
        </w:rPr>
        <w:t>5. Особливості моніторингу способу життя суддів, суддів Конституційного Суду України</w:t>
      </w:r>
      <w:r>
        <w:rPr>
          <w:rFonts w:ascii="Arial" w:hAnsi="Arial"/>
          <w:color w:val="293A55"/>
          <w:sz w:val="18"/>
        </w:rPr>
        <w:t xml:space="preserve"> встановлюються статтею 52</w:t>
      </w:r>
      <w:r>
        <w:rPr>
          <w:rFonts w:ascii="Arial" w:hAnsi="Arial"/>
          <w:color w:val="000000"/>
          <w:vertAlign w:val="superscript"/>
        </w:rPr>
        <w:t>2</w:t>
      </w:r>
      <w:r>
        <w:rPr>
          <w:rFonts w:ascii="Arial" w:hAnsi="Arial"/>
          <w:color w:val="293A55"/>
          <w:sz w:val="18"/>
        </w:rPr>
        <w:t xml:space="preserve"> цього Закону.</w:t>
      </w:r>
    </w:p>
    <w:p w:rsidR="00685AA4" w:rsidRDefault="00BA75C2">
      <w:pPr>
        <w:spacing w:after="75"/>
        <w:ind w:firstLine="240"/>
        <w:jc w:val="right"/>
      </w:pPr>
      <w:bookmarkStart w:id="1069" w:name="2058"/>
      <w:bookmarkEnd w:id="1068"/>
      <w:r>
        <w:rPr>
          <w:rFonts w:ascii="Arial" w:hAnsi="Arial"/>
          <w:color w:val="293A55"/>
          <w:sz w:val="18"/>
        </w:rPr>
        <w:t>(Закон доповнено статтею 51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685AA4" w:rsidRDefault="00BA75C2">
      <w:pPr>
        <w:pStyle w:val="3"/>
        <w:spacing w:after="225"/>
        <w:jc w:val="center"/>
      </w:pPr>
      <w:bookmarkStart w:id="1070" w:name="507"/>
      <w:bookmarkEnd w:id="1069"/>
      <w:r>
        <w:rPr>
          <w:rFonts w:ascii="Arial" w:hAnsi="Arial"/>
          <w:color w:val="000000"/>
          <w:sz w:val="26"/>
        </w:rPr>
        <w:t>Стаття 52. Додаткові заходи здійснення фінансового контролю</w:t>
      </w:r>
    </w:p>
    <w:p w:rsidR="00685AA4" w:rsidRDefault="00BA75C2">
      <w:pPr>
        <w:spacing w:after="75"/>
        <w:ind w:firstLine="240"/>
        <w:jc w:val="both"/>
      </w:pPr>
      <w:bookmarkStart w:id="1071" w:name="508"/>
      <w:bookmarkEnd w:id="1070"/>
      <w:r>
        <w:rPr>
          <w:rFonts w:ascii="Arial" w:hAnsi="Arial"/>
          <w:color w:val="000000"/>
          <w:sz w:val="18"/>
        </w:rPr>
        <w:t>1. У разі відкриття суб'єктом декларування або членом його сім'ї валю</w:t>
      </w:r>
      <w:r>
        <w:rPr>
          <w:rFonts w:ascii="Arial" w:hAnsi="Arial"/>
          <w:color w:val="000000"/>
          <w:sz w:val="18"/>
        </w:rPr>
        <w:t xml:space="preserve">тного рахунка в установі банку-нерезидента відповідний суб'єкт декларування зобов'язаний у </w:t>
      </w:r>
      <w:r>
        <w:rPr>
          <w:rFonts w:ascii="Arial" w:hAnsi="Arial"/>
          <w:color w:val="293A55"/>
          <w:sz w:val="18"/>
        </w:rPr>
        <w:t>двадцятиденний</w:t>
      </w:r>
      <w:r>
        <w:rPr>
          <w:rFonts w:ascii="Arial" w:hAnsi="Arial"/>
          <w:color w:val="000000"/>
          <w:sz w:val="18"/>
        </w:rPr>
        <w:t xml:space="preserve"> строк письмово повідомити про це Національне агентство у встановленому ним </w:t>
      </w:r>
      <w:r>
        <w:rPr>
          <w:rFonts w:ascii="Arial" w:hAnsi="Arial"/>
          <w:color w:val="293A55"/>
          <w:sz w:val="18"/>
        </w:rPr>
        <w:t>порядку</w:t>
      </w:r>
      <w:r>
        <w:rPr>
          <w:rFonts w:ascii="Arial" w:hAnsi="Arial"/>
          <w:color w:val="000000"/>
          <w:sz w:val="18"/>
        </w:rPr>
        <w:t>, із зазначенням номера рахунка і місцезнаходження банку-нерезидента</w:t>
      </w:r>
      <w:r>
        <w:rPr>
          <w:rFonts w:ascii="Arial" w:hAnsi="Arial"/>
          <w:color w:val="000000"/>
          <w:sz w:val="18"/>
        </w:rPr>
        <w:t>.</w:t>
      </w:r>
    </w:p>
    <w:p w:rsidR="00685AA4" w:rsidRDefault="00BA75C2">
      <w:pPr>
        <w:spacing w:after="75"/>
        <w:ind w:firstLine="240"/>
        <w:jc w:val="right"/>
      </w:pPr>
      <w:bookmarkStart w:id="1072" w:name="2487"/>
      <w:bookmarkEnd w:id="1071"/>
      <w:r>
        <w:rPr>
          <w:rFonts w:ascii="Arial" w:hAnsi="Arial"/>
          <w:color w:val="293A55"/>
          <w:sz w:val="18"/>
        </w:rPr>
        <w:lastRenderedPageBreak/>
        <w:t>(частина перша статті 52 із змінами, внесеними</w:t>
      </w:r>
      <w:r>
        <w:br/>
      </w:r>
      <w:r>
        <w:rPr>
          <w:rFonts w:ascii="Arial" w:hAnsi="Arial"/>
          <w:color w:val="293A55"/>
          <w:sz w:val="18"/>
        </w:rPr>
        <w:t xml:space="preserve"> згідно із Законом України від 20.09.2023 р. N 3384-IX)</w:t>
      </w:r>
    </w:p>
    <w:p w:rsidR="00685AA4" w:rsidRDefault="00BA75C2">
      <w:pPr>
        <w:spacing w:after="75"/>
        <w:ind w:firstLine="240"/>
        <w:jc w:val="both"/>
      </w:pPr>
      <w:bookmarkStart w:id="1073" w:name="2059"/>
      <w:bookmarkEnd w:id="1072"/>
      <w:r>
        <w:rPr>
          <w:rFonts w:ascii="Arial" w:hAnsi="Arial"/>
          <w:color w:val="293A55"/>
          <w:sz w:val="18"/>
        </w:rPr>
        <w:t>2. Частину другу статті 52 виключено</w:t>
      </w:r>
    </w:p>
    <w:p w:rsidR="00685AA4" w:rsidRDefault="00BA75C2">
      <w:pPr>
        <w:spacing w:after="75"/>
        <w:ind w:firstLine="240"/>
        <w:jc w:val="right"/>
      </w:pPr>
      <w:bookmarkStart w:id="1074" w:name="1146"/>
      <w:bookmarkEnd w:id="1073"/>
      <w:r>
        <w:rPr>
          <w:rFonts w:ascii="Arial" w:hAnsi="Arial"/>
          <w:color w:val="293A55"/>
          <w:sz w:val="18"/>
        </w:rPr>
        <w:t>(частина друга статті 52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02.1</w:t>
      </w:r>
      <w:r>
        <w:rPr>
          <w:rFonts w:ascii="Arial" w:hAnsi="Arial"/>
          <w:color w:val="293A55"/>
          <w:sz w:val="18"/>
        </w:rPr>
        <w:t>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spacing w:after="75"/>
        <w:ind w:firstLine="240"/>
        <w:jc w:val="both"/>
      </w:pPr>
      <w:bookmarkStart w:id="1075" w:name="2061"/>
      <w:bookmarkEnd w:id="1074"/>
      <w:r>
        <w:rPr>
          <w:rFonts w:ascii="Arial" w:hAnsi="Arial"/>
          <w:color w:val="293A55"/>
          <w:sz w:val="18"/>
        </w:rPr>
        <w:t>3. Частину третю статті 52 виключено</w:t>
      </w:r>
    </w:p>
    <w:p w:rsidR="00685AA4" w:rsidRDefault="00BA75C2">
      <w:pPr>
        <w:spacing w:after="75"/>
        <w:ind w:firstLine="240"/>
        <w:jc w:val="right"/>
      </w:pPr>
      <w:bookmarkStart w:id="1076" w:name="2064"/>
      <w:bookmarkEnd w:id="1075"/>
      <w:r>
        <w:rPr>
          <w:rFonts w:ascii="Arial" w:hAnsi="Arial"/>
          <w:color w:val="293A55"/>
          <w:sz w:val="18"/>
        </w:rPr>
        <w:t>(частина третя статті 52 з роз'ясненнями 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виключена згідно із Законом України від 15.12.2020 р. N 1079-IX)</w:t>
      </w:r>
    </w:p>
    <w:p w:rsidR="00685AA4" w:rsidRDefault="00BA75C2">
      <w:pPr>
        <w:spacing w:after="75"/>
        <w:ind w:firstLine="240"/>
        <w:jc w:val="both"/>
      </w:pPr>
      <w:bookmarkStart w:id="1077" w:name="2065"/>
      <w:bookmarkEnd w:id="1076"/>
      <w:r>
        <w:rPr>
          <w:rFonts w:ascii="Arial" w:hAnsi="Arial"/>
          <w:color w:val="293A55"/>
          <w:sz w:val="18"/>
        </w:rPr>
        <w:t>4. У разі суттєвої зміни у майновому стані суб'єкта декларування, а саме отримання доходу, придбання майна або здійснення видатку</w:t>
      </w:r>
      <w:r>
        <w:rPr>
          <w:rFonts w:ascii="Arial" w:hAnsi="Arial"/>
          <w:color w:val="293A55"/>
          <w:sz w:val="18"/>
        </w:rPr>
        <w:t xml:space="preserve">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зобов'язаний</w:t>
      </w:r>
      <w:r>
        <w:rPr>
          <w:rFonts w:ascii="Arial" w:hAnsi="Arial"/>
          <w:color w:val="000000"/>
          <w:sz w:val="18"/>
        </w:rPr>
        <w:t xml:space="preserve"> </w:t>
      </w:r>
      <w:r>
        <w:rPr>
          <w:rFonts w:ascii="Arial" w:hAnsi="Arial"/>
          <w:color w:val="293A55"/>
          <w:sz w:val="18"/>
        </w:rPr>
        <w:t>повідомити</w:t>
      </w:r>
      <w:r>
        <w:rPr>
          <w:rFonts w:ascii="Arial" w:hAnsi="Arial"/>
          <w:color w:val="000000"/>
          <w:sz w:val="18"/>
        </w:rPr>
        <w:t xml:space="preserve"> </w:t>
      </w:r>
      <w:r>
        <w:rPr>
          <w:rFonts w:ascii="Arial" w:hAnsi="Arial"/>
          <w:color w:val="293A55"/>
          <w:sz w:val="18"/>
        </w:rPr>
        <w:t>про це Нац</w:t>
      </w:r>
      <w:r>
        <w:rPr>
          <w:rFonts w:ascii="Arial" w:hAnsi="Arial"/>
          <w:color w:val="293A55"/>
          <w:sz w:val="18"/>
        </w:rPr>
        <w:t>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685AA4" w:rsidRDefault="00BA75C2">
      <w:pPr>
        <w:spacing w:after="75"/>
        <w:ind w:firstLine="240"/>
        <w:jc w:val="both"/>
      </w:pPr>
      <w:bookmarkStart w:id="1078" w:name="2066"/>
      <w:bookmarkEnd w:id="1077"/>
      <w:r>
        <w:rPr>
          <w:rFonts w:ascii="Arial" w:hAnsi="Arial"/>
          <w:color w:val="293A55"/>
          <w:sz w:val="18"/>
        </w:rPr>
        <w:t xml:space="preserve">Положення частини </w:t>
      </w:r>
      <w:r>
        <w:rPr>
          <w:rFonts w:ascii="Arial" w:hAnsi="Arial"/>
          <w:color w:val="293A55"/>
          <w:sz w:val="18"/>
        </w:rPr>
        <w:t>четвертої цієї статті 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ризиків, в</w:t>
      </w:r>
      <w:r>
        <w:rPr>
          <w:rFonts w:ascii="Arial" w:hAnsi="Arial"/>
          <w:color w:val="293A55"/>
          <w:sz w:val="18"/>
        </w:rPr>
        <w:t>ідповідно до статті 51</w:t>
      </w:r>
      <w:r>
        <w:rPr>
          <w:rFonts w:ascii="Arial" w:hAnsi="Arial"/>
          <w:color w:val="000000"/>
          <w:vertAlign w:val="superscript"/>
        </w:rPr>
        <w:t>3</w:t>
      </w:r>
      <w:r>
        <w:rPr>
          <w:rFonts w:ascii="Arial" w:hAnsi="Arial"/>
          <w:color w:val="293A55"/>
          <w:sz w:val="18"/>
        </w:rPr>
        <w:t xml:space="preserve"> цього Закону.</w:t>
      </w:r>
    </w:p>
    <w:p w:rsidR="00685AA4" w:rsidRDefault="00BA75C2">
      <w:pPr>
        <w:spacing w:after="75"/>
        <w:ind w:firstLine="240"/>
        <w:jc w:val="right"/>
      </w:pPr>
      <w:bookmarkStart w:id="1079" w:name="2068"/>
      <w:bookmarkEnd w:id="1078"/>
      <w:r>
        <w:rPr>
          <w:rFonts w:ascii="Arial" w:hAnsi="Arial"/>
          <w:color w:val="293A55"/>
          <w:sz w:val="18"/>
        </w:rPr>
        <w:t>(статтю 52 доповнено частиною четвертою</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1080" w:name="2067"/>
      <w:bookmarkEnd w:id="1079"/>
      <w:r>
        <w:rPr>
          <w:rFonts w:ascii="Arial" w:hAnsi="Arial"/>
          <w:color w:val="293A55"/>
          <w:sz w:val="18"/>
        </w:rPr>
        <w:t>5.</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інформування Національного агентства про відкриття валютного рахунка в установі банку-нерезидента, а також</w:t>
      </w:r>
      <w:r>
        <w:rPr>
          <w:rFonts w:ascii="Arial" w:hAnsi="Arial"/>
          <w:color w:val="000000"/>
          <w:sz w:val="18"/>
        </w:rPr>
        <w:t xml:space="preserve"> </w:t>
      </w:r>
      <w:r>
        <w:rPr>
          <w:rFonts w:ascii="Arial" w:hAnsi="Arial"/>
          <w:color w:val="293A55"/>
          <w:sz w:val="18"/>
        </w:rPr>
        <w:t xml:space="preserve">про </w:t>
      </w:r>
      <w:r>
        <w:rPr>
          <w:rFonts w:ascii="Arial" w:hAnsi="Arial"/>
          <w:color w:val="293A55"/>
          <w:sz w:val="18"/>
        </w:rPr>
        <w:t>суттєві зміни</w:t>
      </w:r>
      <w:r>
        <w:rPr>
          <w:rFonts w:ascii="Arial" w:hAnsi="Arial"/>
          <w:color w:val="000000"/>
          <w:sz w:val="18"/>
        </w:rPr>
        <w:t xml:space="preserve"> </w:t>
      </w:r>
      <w:r>
        <w:rPr>
          <w:rFonts w:ascii="Arial" w:hAnsi="Arial"/>
          <w:color w:val="293A55"/>
          <w:sz w:val="18"/>
        </w:rPr>
        <w:t>у майновому стані визначаються Національним агентством.</w:t>
      </w:r>
    </w:p>
    <w:p w:rsidR="00685AA4" w:rsidRDefault="00BA75C2">
      <w:pPr>
        <w:spacing w:after="75"/>
        <w:ind w:firstLine="240"/>
        <w:jc w:val="right"/>
      </w:pPr>
      <w:bookmarkStart w:id="1081" w:name="2069"/>
      <w:bookmarkEnd w:id="1080"/>
      <w:r>
        <w:rPr>
          <w:rFonts w:ascii="Arial" w:hAnsi="Arial"/>
          <w:color w:val="293A55"/>
          <w:sz w:val="18"/>
        </w:rPr>
        <w:t>(статтю 52 доповнено частиною п'ятою</w:t>
      </w:r>
      <w:r>
        <w:br/>
      </w:r>
      <w:r>
        <w:rPr>
          <w:rFonts w:ascii="Arial" w:hAnsi="Arial"/>
          <w:color w:val="293A55"/>
          <w:sz w:val="18"/>
        </w:rPr>
        <w:t xml:space="preserve"> згідно із Законом України від 15.12.2020 р. N 1079-IX)</w:t>
      </w:r>
    </w:p>
    <w:p w:rsidR="00685AA4" w:rsidRDefault="00BA75C2">
      <w:pPr>
        <w:spacing w:after="75"/>
        <w:ind w:firstLine="240"/>
        <w:jc w:val="both"/>
      </w:pPr>
      <w:bookmarkStart w:id="1082" w:name="2488"/>
      <w:bookmarkEnd w:id="1081"/>
      <w:r>
        <w:rPr>
          <w:rFonts w:ascii="Arial" w:hAnsi="Arial"/>
          <w:color w:val="293A55"/>
          <w:sz w:val="18"/>
        </w:rPr>
        <w:t>6. Суб'єкти декларування, зазначені у частинах сьомій - чотирнадцятій статті 45 цього Закону,</w:t>
      </w:r>
      <w:r>
        <w:rPr>
          <w:rFonts w:ascii="Arial" w:hAnsi="Arial"/>
          <w:color w:val="293A55"/>
          <w:sz w:val="18"/>
        </w:rPr>
        <w:t xml:space="preserve"> звільняються від обов'язку подання передбачених цією статтею повідомлень, якщо підстави для їх подання виникли до початку перебігу строку для подання декларацій, визначених частинами сьомою - чотирнадцятою статті 45 цього Закону.</w:t>
      </w:r>
    </w:p>
    <w:p w:rsidR="00685AA4" w:rsidRDefault="00BA75C2">
      <w:pPr>
        <w:spacing w:after="75"/>
        <w:ind w:firstLine="240"/>
        <w:jc w:val="right"/>
      </w:pPr>
      <w:bookmarkStart w:id="1083" w:name="2489"/>
      <w:bookmarkEnd w:id="1082"/>
      <w:r>
        <w:rPr>
          <w:rFonts w:ascii="Arial" w:hAnsi="Arial"/>
          <w:color w:val="293A55"/>
          <w:sz w:val="18"/>
        </w:rPr>
        <w:t>(статтю 52 доповнено част</w:t>
      </w:r>
      <w:r>
        <w:rPr>
          <w:rFonts w:ascii="Arial" w:hAnsi="Arial"/>
          <w:color w:val="293A55"/>
          <w:sz w:val="18"/>
        </w:rPr>
        <w:t>иною шостою</w:t>
      </w:r>
      <w:r>
        <w:br/>
      </w:r>
      <w:r>
        <w:rPr>
          <w:rFonts w:ascii="Arial" w:hAnsi="Arial"/>
          <w:color w:val="293A55"/>
          <w:sz w:val="18"/>
        </w:rPr>
        <w:t xml:space="preserve"> згідно із Законом України від 20.09.2023 р. N 3384-IX)</w:t>
      </w:r>
    </w:p>
    <w:p w:rsidR="00685AA4" w:rsidRDefault="00BA75C2">
      <w:pPr>
        <w:pStyle w:val="3"/>
        <w:spacing w:after="225"/>
        <w:jc w:val="center"/>
      </w:pPr>
      <w:bookmarkStart w:id="1084" w:name="1565"/>
      <w:bookmarkEnd w:id="1083"/>
      <w:r>
        <w:rPr>
          <w:rFonts w:ascii="Arial" w:hAnsi="Arial"/>
          <w:color w:val="000000"/>
          <w:sz w:val="26"/>
        </w:rPr>
        <w:t>Стаття 52</w:t>
      </w:r>
      <w:r>
        <w:rPr>
          <w:rFonts w:ascii="Arial" w:hAnsi="Arial"/>
          <w:color w:val="000000"/>
          <w:vertAlign w:val="superscript"/>
        </w:rPr>
        <w:t>1</w:t>
      </w:r>
      <w:r>
        <w:rPr>
          <w:rFonts w:ascii="Arial" w:hAnsi="Arial"/>
          <w:color w:val="000000"/>
          <w:sz w:val="26"/>
        </w:rPr>
        <w:t>. Особливості здійснення заходів фінансового контролю стосовно окремих категорій осіб</w:t>
      </w:r>
    </w:p>
    <w:p w:rsidR="00685AA4" w:rsidRDefault="00BA75C2">
      <w:pPr>
        <w:spacing w:after="75"/>
        <w:ind w:firstLine="240"/>
        <w:jc w:val="both"/>
      </w:pPr>
      <w:bookmarkStart w:id="1085" w:name="1566"/>
      <w:bookmarkEnd w:id="1084"/>
      <w:r>
        <w:rPr>
          <w:rFonts w:ascii="Arial" w:hAnsi="Arial"/>
          <w:color w:val="293A55"/>
          <w:sz w:val="18"/>
        </w:rPr>
        <w:t>1. Стосовно осіб, зазначених у підпунктах "в", "г", "д", "е", "з", "и" пункту 1 частини перш</w:t>
      </w:r>
      <w:r>
        <w:rPr>
          <w:rFonts w:ascii="Arial" w:hAnsi="Arial"/>
          <w:color w:val="293A55"/>
          <w:sz w:val="18"/>
        </w:rPr>
        <w:t>ої статті 3 цього Закону,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w:t>
      </w:r>
      <w:r>
        <w:rPr>
          <w:rFonts w:ascii="Arial" w:hAnsi="Arial"/>
          <w:color w:val="293A55"/>
          <w:sz w:val="18"/>
        </w:rPr>
        <w:t>ивно-розшукової, контррозвідувальної, розвідувальної діяльності, осіб, які безпосередньо забезпечують безпеку посадових осіб відповідно до</w:t>
      </w:r>
      <w:r>
        <w:rPr>
          <w:rFonts w:ascii="Arial" w:hAnsi="Arial"/>
          <w:color w:val="000000"/>
          <w:sz w:val="18"/>
        </w:rPr>
        <w:t xml:space="preserve"> </w:t>
      </w:r>
      <w:r>
        <w:rPr>
          <w:rFonts w:ascii="Arial" w:hAnsi="Arial"/>
          <w:color w:val="293A55"/>
          <w:sz w:val="18"/>
        </w:rPr>
        <w:t>Закону України "Про державну охорону органів державної влади України та посадових осіб", а також осіб, які претендуют</w:t>
      </w:r>
      <w:r>
        <w:rPr>
          <w:rFonts w:ascii="Arial" w:hAnsi="Arial"/>
          <w:color w:val="293A55"/>
          <w:sz w:val="18"/>
        </w:rPr>
        <w:t xml:space="preserve">ь на зайняття таких посад, та осіб, які припинили діяльність, заходи, передбачені розділом VII цього Закону, організовуються і здійснюються у спосіб, що унеможливлює розкриття належності таких осіб до відповідних державних органів чи військових формувань, </w:t>
      </w:r>
      <w:r>
        <w:rPr>
          <w:rFonts w:ascii="Arial" w:hAnsi="Arial"/>
          <w:color w:val="293A55"/>
          <w:sz w:val="18"/>
        </w:rPr>
        <w:t>у порядку, що визначається Національним агентством.</w:t>
      </w:r>
    </w:p>
    <w:p w:rsidR="00685AA4" w:rsidRDefault="00BA75C2">
      <w:pPr>
        <w:spacing w:after="75"/>
        <w:ind w:firstLine="240"/>
        <w:jc w:val="right"/>
      </w:pPr>
      <w:bookmarkStart w:id="1086" w:name="2490"/>
      <w:bookmarkEnd w:id="1085"/>
      <w:r>
        <w:rPr>
          <w:rFonts w:ascii="Arial" w:hAnsi="Arial"/>
          <w:color w:val="293A55"/>
          <w:sz w:val="18"/>
        </w:rPr>
        <w:t>(абзац перший частини першої статті 52</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20.09.2023 р. N 3384-IX)</w:t>
      </w:r>
    </w:p>
    <w:p w:rsidR="00685AA4" w:rsidRDefault="00BA75C2">
      <w:pPr>
        <w:spacing w:after="75"/>
        <w:ind w:firstLine="240"/>
        <w:jc w:val="both"/>
      </w:pPr>
      <w:bookmarkStart w:id="1087" w:name="1567"/>
      <w:bookmarkEnd w:id="1086"/>
      <w:r>
        <w:rPr>
          <w:rFonts w:ascii="Arial" w:hAnsi="Arial"/>
          <w:color w:val="293A55"/>
          <w:sz w:val="18"/>
        </w:rPr>
        <w:lastRenderedPageBreak/>
        <w:t>Члени сім'ї осіб, зазначених в абзаці першому частини першої цієї статті, які є суб'єк</w:t>
      </w:r>
      <w:r>
        <w:rPr>
          <w:rFonts w:ascii="Arial" w:hAnsi="Arial"/>
          <w:color w:val="293A55"/>
          <w:sz w:val="18"/>
        </w:rPr>
        <w:t>тами декларування відповідно до цього Закону, з метою збереження державної таємниці зазначають дані про таких осіб в обсягах, формі та за змістом, що унеможливлюють розкриття їх належності до зазначених органів.</w:t>
      </w:r>
    </w:p>
    <w:p w:rsidR="00685AA4" w:rsidRDefault="00BA75C2">
      <w:pPr>
        <w:spacing w:after="75"/>
        <w:ind w:firstLine="240"/>
        <w:jc w:val="both"/>
      </w:pPr>
      <w:bookmarkStart w:id="1088" w:name="1568"/>
      <w:bookmarkEnd w:id="1087"/>
      <w:r>
        <w:rPr>
          <w:rFonts w:ascii="Arial" w:hAnsi="Arial"/>
          <w:color w:val="293A55"/>
          <w:sz w:val="18"/>
        </w:rPr>
        <w:t xml:space="preserve">Ця стаття не поширюється на посадових осіб, </w:t>
      </w:r>
      <w:r>
        <w:rPr>
          <w:rFonts w:ascii="Arial" w:hAnsi="Arial"/>
          <w:color w:val="293A55"/>
          <w:sz w:val="18"/>
        </w:rPr>
        <w:t>які призначаються та звільняються з посад актами Президента України та Верховної Ради України, що не становлять державної таємниці. Такі особи подають декларації осіб, уповноважених на виконання функцій держави або місцевого самоврядування, в загальному по</w:t>
      </w:r>
      <w:r>
        <w:rPr>
          <w:rFonts w:ascii="Arial" w:hAnsi="Arial"/>
          <w:color w:val="293A55"/>
          <w:sz w:val="18"/>
        </w:rPr>
        <w:t>рядку відповідно до розділу VII цього Закону.</w:t>
      </w:r>
    </w:p>
    <w:p w:rsidR="00685AA4" w:rsidRDefault="00BA75C2">
      <w:pPr>
        <w:spacing w:after="75"/>
        <w:ind w:firstLine="240"/>
        <w:jc w:val="right"/>
      </w:pPr>
      <w:bookmarkStart w:id="1089" w:name="1047"/>
      <w:bookmarkEnd w:id="1088"/>
      <w:r>
        <w:rPr>
          <w:rFonts w:ascii="Arial" w:hAnsi="Arial"/>
          <w:color w:val="293A55"/>
          <w:sz w:val="18"/>
        </w:rPr>
        <w:t>(Закон доповнено статтею 52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597-VIII,</w:t>
      </w:r>
      <w:r>
        <w:br/>
      </w:r>
      <w:r>
        <w:rPr>
          <w:rFonts w:ascii="Arial" w:hAnsi="Arial"/>
          <w:color w:val="293A55"/>
          <w:sz w:val="18"/>
        </w:rPr>
        <w:t>стаття 52</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02.10.2019 р. N 140-IX)</w:t>
      </w:r>
    </w:p>
    <w:p w:rsidR="00685AA4" w:rsidRDefault="00BA75C2">
      <w:pPr>
        <w:pStyle w:val="3"/>
        <w:spacing w:after="225"/>
        <w:jc w:val="center"/>
      </w:pPr>
      <w:bookmarkStart w:id="1090" w:name="2070"/>
      <w:bookmarkEnd w:id="1089"/>
      <w:r>
        <w:rPr>
          <w:rFonts w:ascii="Arial" w:hAnsi="Arial"/>
          <w:color w:val="000000"/>
          <w:sz w:val="26"/>
        </w:rPr>
        <w:t>Стаття 52</w:t>
      </w:r>
      <w:r>
        <w:rPr>
          <w:rFonts w:ascii="Arial" w:hAnsi="Arial"/>
          <w:color w:val="000000"/>
          <w:vertAlign w:val="superscript"/>
        </w:rPr>
        <w:t>2</w:t>
      </w:r>
      <w:r>
        <w:rPr>
          <w:rFonts w:ascii="Arial" w:hAnsi="Arial"/>
          <w:color w:val="000000"/>
          <w:sz w:val="26"/>
        </w:rPr>
        <w:t>. Особливості здійснення повної перевірки деклар</w:t>
      </w:r>
      <w:r>
        <w:rPr>
          <w:rFonts w:ascii="Arial" w:hAnsi="Arial"/>
          <w:color w:val="000000"/>
          <w:sz w:val="26"/>
        </w:rPr>
        <w:t>ацій, моніторингу способу життя суддів, суддів Конституційного Суду України</w:t>
      </w:r>
    </w:p>
    <w:p w:rsidR="00685AA4" w:rsidRDefault="00BA75C2">
      <w:pPr>
        <w:spacing w:after="75"/>
        <w:ind w:firstLine="240"/>
        <w:jc w:val="both"/>
      </w:pPr>
      <w:bookmarkStart w:id="1091" w:name="2071"/>
      <w:bookmarkEnd w:id="1090"/>
      <w:r>
        <w:rPr>
          <w:rFonts w:ascii="Arial" w:hAnsi="Arial"/>
          <w:color w:val="293A55"/>
          <w:sz w:val="18"/>
        </w:rPr>
        <w:t>1. Порядок здійснення повної перевірки декларації, поданої суддею, суддею Конституційного Суду України, моніторингу способу життя судді, судді Конституційного Суду України визначає</w:t>
      </w:r>
      <w:r>
        <w:rPr>
          <w:rFonts w:ascii="Arial" w:hAnsi="Arial"/>
          <w:color w:val="293A55"/>
          <w:sz w:val="18"/>
        </w:rPr>
        <w:t>ться Національним агентством за погодженням відповідно Вищої ради правосуддя або зборів суддів Конституційного Суду України. Такий порядок не може встановлювати особливості здійснення повної перевірки декларації, поданої суддею, суддею Конституційного Суду</w:t>
      </w:r>
      <w:r>
        <w:rPr>
          <w:rFonts w:ascii="Arial" w:hAnsi="Arial"/>
          <w:color w:val="293A55"/>
          <w:sz w:val="18"/>
        </w:rPr>
        <w:t xml:space="preserve"> України, моніторингу способу життя судді, судді Конституційного Суду України, не передбачені цим Законом.</w:t>
      </w:r>
    </w:p>
    <w:p w:rsidR="00685AA4" w:rsidRDefault="00BA75C2">
      <w:pPr>
        <w:spacing w:after="75"/>
        <w:ind w:firstLine="240"/>
        <w:jc w:val="both"/>
      </w:pPr>
      <w:bookmarkStart w:id="1092" w:name="2072"/>
      <w:bookmarkEnd w:id="1091"/>
      <w:r>
        <w:rPr>
          <w:rFonts w:ascii="Arial" w:hAnsi="Arial"/>
          <w:color w:val="293A55"/>
          <w:sz w:val="18"/>
        </w:rPr>
        <w:t>2. Під час повної перевірки декларації, поданої суддею, суддею Конституційного Суду України, моніторингу способу життя судді, судді Конституційного С</w:t>
      </w:r>
      <w:r>
        <w:rPr>
          <w:rFonts w:ascii="Arial" w:hAnsi="Arial"/>
          <w:color w:val="293A55"/>
          <w:sz w:val="18"/>
        </w:rPr>
        <w:t>уду України Національне агентство невідкладно, але не пізніше наступного робочого дня з дня початку такої перевірки або моніторингу способу життя інформує про це відповідно Вищу раду правосуддя або Голову Конституційного Суду України.</w:t>
      </w:r>
    </w:p>
    <w:p w:rsidR="00685AA4" w:rsidRDefault="00BA75C2">
      <w:pPr>
        <w:spacing w:after="75"/>
        <w:ind w:firstLine="240"/>
        <w:jc w:val="both"/>
      </w:pPr>
      <w:bookmarkStart w:id="1093" w:name="2073"/>
      <w:bookmarkEnd w:id="1092"/>
      <w:r>
        <w:rPr>
          <w:rFonts w:ascii="Arial" w:hAnsi="Arial"/>
          <w:color w:val="293A55"/>
          <w:sz w:val="18"/>
        </w:rPr>
        <w:t>3. Довідку за результ</w:t>
      </w:r>
      <w:r>
        <w:rPr>
          <w:rFonts w:ascii="Arial" w:hAnsi="Arial"/>
          <w:color w:val="293A55"/>
          <w:sz w:val="18"/>
        </w:rPr>
        <w:t>атами повної перевірки декларації, поданої суддею, суддею Конституційного Суду України, моніторингу способу життя судді, судді Конституційного Суду України погоджує Голова Національного агентства або його заступник.</w:t>
      </w:r>
    </w:p>
    <w:p w:rsidR="00685AA4" w:rsidRDefault="00BA75C2">
      <w:pPr>
        <w:spacing w:after="75"/>
        <w:ind w:firstLine="240"/>
        <w:jc w:val="both"/>
      </w:pPr>
      <w:bookmarkStart w:id="1094" w:name="2074"/>
      <w:bookmarkEnd w:id="1093"/>
      <w:r>
        <w:rPr>
          <w:rFonts w:ascii="Arial" w:hAnsi="Arial"/>
          <w:color w:val="293A55"/>
          <w:sz w:val="18"/>
        </w:rPr>
        <w:t xml:space="preserve">4. Будь-який незаконний вплив, тиск або </w:t>
      </w:r>
      <w:r>
        <w:rPr>
          <w:rFonts w:ascii="Arial" w:hAnsi="Arial"/>
          <w:color w:val="293A55"/>
          <w:sz w:val="18"/>
        </w:rPr>
        <w:t>втручання у діяльність судді, судді Конституційного Суду України під час повної перевірки декларацій, моніторингу способу життя забороняється.</w:t>
      </w:r>
    </w:p>
    <w:p w:rsidR="00685AA4" w:rsidRDefault="00BA75C2">
      <w:pPr>
        <w:spacing w:after="75"/>
        <w:ind w:firstLine="240"/>
        <w:jc w:val="both"/>
      </w:pPr>
      <w:bookmarkStart w:id="1095" w:name="2075"/>
      <w:bookmarkEnd w:id="1094"/>
      <w:r>
        <w:rPr>
          <w:rFonts w:ascii="Arial" w:hAnsi="Arial"/>
          <w:color w:val="293A55"/>
          <w:sz w:val="18"/>
        </w:rPr>
        <w:t xml:space="preserve">5. У разі наявності ознак незаконного впливу, тиску або втручання у діяльність судді, судді Конституційного Суду </w:t>
      </w:r>
      <w:r>
        <w:rPr>
          <w:rFonts w:ascii="Arial" w:hAnsi="Arial"/>
          <w:color w:val="293A55"/>
          <w:sz w:val="18"/>
        </w:rPr>
        <w:t>України під час повної перевірки декларації, моніторингу способу життя суддя, суддя Конституційного Суду України невідкладно, але не пізніше наступного робочого дня з дня, коли судді стало відомо про наявність таких ознак, повідомляє про це відповідно Вищі</w:t>
      </w:r>
      <w:r>
        <w:rPr>
          <w:rFonts w:ascii="Arial" w:hAnsi="Arial"/>
          <w:color w:val="293A55"/>
          <w:sz w:val="18"/>
        </w:rPr>
        <w:t>й раді правосуддя або зборам суддів Конституційного Суду України.</w:t>
      </w:r>
    </w:p>
    <w:p w:rsidR="00685AA4" w:rsidRDefault="00BA75C2">
      <w:pPr>
        <w:spacing w:after="75"/>
        <w:ind w:firstLine="240"/>
        <w:jc w:val="both"/>
      </w:pPr>
      <w:bookmarkStart w:id="1096" w:name="2076"/>
      <w:bookmarkEnd w:id="1095"/>
      <w:r>
        <w:rPr>
          <w:rFonts w:ascii="Arial" w:hAnsi="Arial"/>
          <w:color w:val="293A55"/>
          <w:sz w:val="18"/>
        </w:rPr>
        <w:t>6. Вища рада правосуддя, збори суддів Конституційного Суду України розглядають таке повідомлення та можуть протягом десяти робочих днів з дня його отримання внести Голові Національного агент</w:t>
      </w:r>
      <w:r>
        <w:rPr>
          <w:rFonts w:ascii="Arial" w:hAnsi="Arial"/>
          <w:color w:val="293A55"/>
          <w:sz w:val="18"/>
        </w:rPr>
        <w:t xml:space="preserve">ства обов'язкове для розгляду подання про усунення порушень, виявлення та притягнення до встановленої законом відповідальності осіб, якими вчинено дії або допущено бездіяльність, що порушує гарантії незалежності суддів, суддів Конституційного Суду України </w:t>
      </w:r>
      <w:r>
        <w:rPr>
          <w:rFonts w:ascii="Arial" w:hAnsi="Arial"/>
          <w:color w:val="293A55"/>
          <w:sz w:val="18"/>
        </w:rPr>
        <w:t>під час здійснення повноважень Національного агентства.</w:t>
      </w:r>
    </w:p>
    <w:p w:rsidR="00685AA4" w:rsidRDefault="00BA75C2">
      <w:pPr>
        <w:spacing w:after="75"/>
        <w:ind w:firstLine="240"/>
        <w:jc w:val="both"/>
      </w:pPr>
      <w:bookmarkStart w:id="1097" w:name="2077"/>
      <w:bookmarkEnd w:id="1096"/>
      <w:r>
        <w:rPr>
          <w:rFonts w:ascii="Arial" w:hAnsi="Arial"/>
          <w:color w:val="293A55"/>
          <w:sz w:val="18"/>
        </w:rPr>
        <w:t xml:space="preserve">Голова Національного агентства забезпечує розгляд такого подання, усунення порушень та протягом десяти робочих днів з дня отримання подання інформує Вищу раду правосуддя, збори суддів Конституційного </w:t>
      </w:r>
      <w:r>
        <w:rPr>
          <w:rFonts w:ascii="Arial" w:hAnsi="Arial"/>
          <w:color w:val="293A55"/>
          <w:sz w:val="18"/>
        </w:rPr>
        <w:t>Суду України про рішення, прийняті за результатами його розгляду.</w:t>
      </w:r>
    </w:p>
    <w:p w:rsidR="00685AA4" w:rsidRDefault="00BA75C2">
      <w:pPr>
        <w:spacing w:after="75"/>
        <w:ind w:firstLine="240"/>
        <w:jc w:val="both"/>
      </w:pPr>
      <w:bookmarkStart w:id="1098" w:name="2078"/>
      <w:bookmarkEnd w:id="1097"/>
      <w:r>
        <w:rPr>
          <w:rFonts w:ascii="Arial" w:hAnsi="Arial"/>
          <w:color w:val="293A55"/>
          <w:sz w:val="18"/>
        </w:rPr>
        <w:t>7. Уповноважена особа Національного агентства, яка вчинила дії або допустила бездіяльність, що порушує гарантії незалежності суддів, суддів Конституційного Суду України, підлягає притягненню</w:t>
      </w:r>
      <w:r>
        <w:rPr>
          <w:rFonts w:ascii="Arial" w:hAnsi="Arial"/>
          <w:color w:val="293A55"/>
          <w:sz w:val="18"/>
        </w:rPr>
        <w:t xml:space="preserve"> до дисциплінарної відповідальності у встановленому законом порядку.</w:t>
      </w:r>
    </w:p>
    <w:p w:rsidR="00685AA4" w:rsidRDefault="00BA75C2">
      <w:pPr>
        <w:spacing w:after="75"/>
        <w:ind w:firstLine="240"/>
      </w:pPr>
      <w:bookmarkStart w:id="1099" w:name="2079"/>
      <w:bookmarkEnd w:id="1098"/>
      <w:r>
        <w:rPr>
          <w:rFonts w:ascii="Arial" w:hAnsi="Arial"/>
          <w:color w:val="293A55"/>
          <w:sz w:val="18"/>
        </w:rPr>
        <w:t>(розділ VII доповнено статтею 52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685AA4" w:rsidRDefault="00BA75C2">
      <w:pPr>
        <w:pStyle w:val="3"/>
        <w:spacing w:after="225"/>
        <w:jc w:val="center"/>
      </w:pPr>
      <w:bookmarkStart w:id="1100" w:name="511"/>
      <w:bookmarkEnd w:id="1099"/>
      <w:r>
        <w:rPr>
          <w:rFonts w:ascii="Arial" w:hAnsi="Arial"/>
          <w:color w:val="000000"/>
          <w:sz w:val="26"/>
        </w:rPr>
        <w:lastRenderedPageBreak/>
        <w:t>Розділ VIII</w:t>
      </w:r>
      <w:r>
        <w:br/>
      </w:r>
      <w:r>
        <w:rPr>
          <w:rFonts w:ascii="Arial" w:hAnsi="Arial"/>
          <w:color w:val="000000"/>
          <w:sz w:val="26"/>
        </w:rPr>
        <w:t>ЗАХИСТ ВИКРИВАЧІВ</w:t>
      </w:r>
    </w:p>
    <w:p w:rsidR="00685AA4" w:rsidRDefault="00BA75C2">
      <w:pPr>
        <w:pStyle w:val="3"/>
        <w:spacing w:after="225"/>
        <w:jc w:val="center"/>
      </w:pPr>
      <w:bookmarkStart w:id="1101" w:name="1645"/>
      <w:bookmarkEnd w:id="1100"/>
      <w:r>
        <w:rPr>
          <w:rFonts w:ascii="Arial" w:hAnsi="Arial"/>
          <w:color w:val="000000"/>
          <w:sz w:val="26"/>
        </w:rPr>
        <w:t>Стаття 53. Державний захист викривачів</w:t>
      </w:r>
    </w:p>
    <w:p w:rsidR="00685AA4" w:rsidRDefault="00BA75C2">
      <w:pPr>
        <w:spacing w:after="75"/>
        <w:ind w:firstLine="240"/>
        <w:jc w:val="both"/>
      </w:pPr>
      <w:bookmarkStart w:id="1102" w:name="1646"/>
      <w:bookmarkEnd w:id="1101"/>
      <w:r>
        <w:rPr>
          <w:rFonts w:ascii="Arial" w:hAnsi="Arial"/>
          <w:color w:val="293A55"/>
          <w:sz w:val="18"/>
        </w:rPr>
        <w:t>1. Викривачі, їх близькі осо</w:t>
      </w:r>
      <w:r>
        <w:rPr>
          <w:rFonts w:ascii="Arial" w:hAnsi="Arial"/>
          <w:color w:val="293A55"/>
          <w:sz w:val="18"/>
        </w:rPr>
        <w:t>би перебувають під захистом держави.</w:t>
      </w:r>
    </w:p>
    <w:p w:rsidR="00685AA4" w:rsidRDefault="00BA75C2">
      <w:pPr>
        <w:spacing w:after="75"/>
        <w:ind w:firstLine="240"/>
        <w:jc w:val="both"/>
      </w:pPr>
      <w:bookmarkStart w:id="1103" w:name="1647"/>
      <w:bookmarkEnd w:id="1102"/>
      <w:r>
        <w:rPr>
          <w:rFonts w:ascii="Arial" w:hAnsi="Arial"/>
          <w:color w:val="293A55"/>
          <w:sz w:val="18"/>
        </w:rPr>
        <w:t>2. 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цього Зак</w:t>
      </w:r>
      <w:r>
        <w:rPr>
          <w:rFonts w:ascii="Arial" w:hAnsi="Arial"/>
          <w:color w:val="293A55"/>
          <w:sz w:val="18"/>
        </w:rPr>
        <w:t>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w:t>
      </w:r>
      <w:r>
        <w:rPr>
          <w:rFonts w:ascii="Arial" w:hAnsi="Arial"/>
          <w:color w:val="000000"/>
          <w:sz w:val="18"/>
        </w:rPr>
        <w:t xml:space="preserve"> </w:t>
      </w:r>
      <w:r>
        <w:rPr>
          <w:rFonts w:ascii="Arial" w:hAnsi="Arial"/>
          <w:color w:val="293A55"/>
          <w:sz w:val="18"/>
        </w:rPr>
        <w:t>Законом України "Про забезпечення безпеки осіб, які беруть участь у кримінальному судочин</w:t>
      </w:r>
      <w:r>
        <w:rPr>
          <w:rFonts w:ascii="Arial" w:hAnsi="Arial"/>
          <w:color w:val="293A55"/>
          <w:sz w:val="18"/>
        </w:rPr>
        <w:t>стві".</w:t>
      </w:r>
    </w:p>
    <w:p w:rsidR="00685AA4" w:rsidRDefault="00BA75C2">
      <w:pPr>
        <w:spacing w:after="75"/>
        <w:ind w:firstLine="240"/>
        <w:jc w:val="both"/>
      </w:pPr>
      <w:bookmarkStart w:id="1104" w:name="2362"/>
      <w:bookmarkEnd w:id="1103"/>
      <w:r>
        <w:rPr>
          <w:rFonts w:ascii="Arial" w:hAnsi="Arial"/>
          <w:color w:val="293A55"/>
          <w:sz w:val="18"/>
        </w:rPr>
        <w:t>3. Для захисту прав та представництва своїх інтересів викривач може користуватися всіма видами правничої допомоги, передбаченої</w:t>
      </w:r>
      <w:r>
        <w:rPr>
          <w:rFonts w:ascii="Arial" w:hAnsi="Arial"/>
          <w:color w:val="000000"/>
          <w:sz w:val="18"/>
        </w:rPr>
        <w:t xml:space="preserve"> </w:t>
      </w:r>
      <w:r>
        <w:rPr>
          <w:rFonts w:ascii="Arial" w:hAnsi="Arial"/>
          <w:color w:val="293A55"/>
          <w:sz w:val="18"/>
        </w:rPr>
        <w:t>Законом України "Про безоплатну правничу допомогу", або залучити адвоката самостійно.</w:t>
      </w:r>
    </w:p>
    <w:p w:rsidR="00685AA4" w:rsidRDefault="00BA75C2">
      <w:pPr>
        <w:spacing w:after="75"/>
        <w:ind w:firstLine="240"/>
        <w:jc w:val="right"/>
      </w:pPr>
      <w:bookmarkStart w:id="1105" w:name="2363"/>
      <w:bookmarkEnd w:id="1104"/>
      <w:r>
        <w:rPr>
          <w:rFonts w:ascii="Arial" w:hAnsi="Arial"/>
          <w:color w:val="293A55"/>
          <w:sz w:val="18"/>
        </w:rPr>
        <w:t>(абзац перший частини третьої статт</w:t>
      </w:r>
      <w:r>
        <w:rPr>
          <w:rFonts w:ascii="Arial" w:hAnsi="Arial"/>
          <w:color w:val="293A55"/>
          <w:sz w:val="18"/>
        </w:rPr>
        <w:t>і 53</w:t>
      </w:r>
      <w:r>
        <w:br/>
      </w:r>
      <w:r>
        <w:rPr>
          <w:rFonts w:ascii="Arial" w:hAnsi="Arial"/>
          <w:color w:val="293A55"/>
          <w:sz w:val="18"/>
        </w:rPr>
        <w:t xml:space="preserve"> у редакції Закону України від 10.04.2023 р. N 3022-IX)</w:t>
      </w:r>
    </w:p>
    <w:p w:rsidR="00685AA4" w:rsidRDefault="00BA75C2">
      <w:pPr>
        <w:spacing w:after="75"/>
        <w:ind w:firstLine="240"/>
        <w:jc w:val="both"/>
      </w:pPr>
      <w:bookmarkStart w:id="1106" w:name="1649"/>
      <w:bookmarkEnd w:id="1105"/>
      <w:r>
        <w:rPr>
          <w:rFonts w:ascii="Arial" w:hAnsi="Arial"/>
          <w:color w:val="293A55"/>
          <w:sz w:val="18"/>
        </w:rPr>
        <w:t>Національне агентство в разі звернення викривача:</w:t>
      </w:r>
    </w:p>
    <w:p w:rsidR="00685AA4" w:rsidRDefault="00BA75C2">
      <w:pPr>
        <w:spacing w:after="75"/>
        <w:ind w:firstLine="240"/>
        <w:jc w:val="both"/>
      </w:pPr>
      <w:bookmarkStart w:id="1107" w:name="1650"/>
      <w:bookmarkEnd w:id="1106"/>
      <w:r>
        <w:rPr>
          <w:rFonts w:ascii="Arial" w:hAnsi="Arial"/>
          <w:color w:val="293A55"/>
          <w:sz w:val="18"/>
        </w:rPr>
        <w:t xml:space="preserve">1) здійснює представництво в суді інтересів викривача у випадках, якщо викривач неспроможний самостійно захистити свої порушені чи оспорювані </w:t>
      </w:r>
      <w:r>
        <w:rPr>
          <w:rFonts w:ascii="Arial" w:hAnsi="Arial"/>
          <w:color w:val="293A55"/>
          <w:sz w:val="18"/>
        </w:rPr>
        <w:t>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rsidR="00685AA4" w:rsidRDefault="00BA75C2">
      <w:pPr>
        <w:spacing w:after="75"/>
        <w:ind w:firstLine="240"/>
        <w:jc w:val="both"/>
      </w:pPr>
      <w:bookmarkStart w:id="1108" w:name="1651"/>
      <w:bookmarkEnd w:id="1107"/>
      <w:r>
        <w:rPr>
          <w:rFonts w:ascii="Arial" w:hAnsi="Arial"/>
          <w:color w:val="293A55"/>
          <w:sz w:val="18"/>
        </w:rPr>
        <w:t xml:space="preserve">2) має право бути присутнім на засіданнях судів </w:t>
      </w:r>
      <w:r>
        <w:rPr>
          <w:rFonts w:ascii="Arial" w:hAnsi="Arial"/>
          <w:color w:val="293A55"/>
          <w:sz w:val="18"/>
        </w:rPr>
        <w:t>усіх інстанцій, у тому числі на закритих судових засіданнях, за умови згоди викривача, в інтересах якого судовий розгляд оголошено закритим;</w:t>
      </w:r>
    </w:p>
    <w:p w:rsidR="00685AA4" w:rsidRDefault="00BA75C2">
      <w:pPr>
        <w:spacing w:after="75"/>
        <w:ind w:firstLine="240"/>
        <w:jc w:val="both"/>
      </w:pPr>
      <w:bookmarkStart w:id="1109" w:name="1652"/>
      <w:bookmarkEnd w:id="1108"/>
      <w:r>
        <w:rPr>
          <w:rFonts w:ascii="Arial" w:hAnsi="Arial"/>
          <w:color w:val="293A55"/>
          <w:sz w:val="18"/>
        </w:rPr>
        <w:t>3) має право звертатися до суду з позовом (заявою) про захист прав і свобод викривачів, брати участь у судовому роз</w:t>
      </w:r>
      <w:r>
        <w:rPr>
          <w:rFonts w:ascii="Arial" w:hAnsi="Arial"/>
          <w:color w:val="293A55"/>
          <w:sz w:val="18"/>
        </w:rPr>
        <w:t>гляді справ, провадження в яких відкрито за його позовами (заявами, клопотаннями (поданнями);</w:t>
      </w:r>
    </w:p>
    <w:p w:rsidR="00685AA4" w:rsidRDefault="00BA75C2">
      <w:pPr>
        <w:spacing w:after="75"/>
        <w:ind w:firstLine="240"/>
        <w:jc w:val="both"/>
      </w:pPr>
      <w:bookmarkStart w:id="1110" w:name="1653"/>
      <w:bookmarkEnd w:id="1109"/>
      <w:r>
        <w:rPr>
          <w:rFonts w:ascii="Arial" w:hAnsi="Arial"/>
          <w:color w:val="293A55"/>
          <w:sz w:val="18"/>
        </w:rPr>
        <w:t>4) має право вступати у справи, провадження в яких відкрито за позовами (заявами, клопотаннями (поданнями) викривачів, на будь-якій стадії їх судового розгляду;</w:t>
      </w:r>
    </w:p>
    <w:p w:rsidR="00685AA4" w:rsidRDefault="00BA75C2">
      <w:pPr>
        <w:spacing w:after="75"/>
        <w:ind w:firstLine="240"/>
        <w:jc w:val="both"/>
      </w:pPr>
      <w:bookmarkStart w:id="1111" w:name="1654"/>
      <w:bookmarkEnd w:id="1110"/>
      <w:r>
        <w:rPr>
          <w:rFonts w:ascii="Arial" w:hAnsi="Arial"/>
          <w:color w:val="293A55"/>
          <w:sz w:val="18"/>
        </w:rPr>
        <w:t>5</w:t>
      </w:r>
      <w:r>
        <w:rPr>
          <w:rFonts w:ascii="Arial" w:hAnsi="Arial"/>
          <w:color w:val="293A55"/>
          <w:sz w:val="18"/>
        </w:rPr>
        <w:t>) має право ініціювати незалежно від участі Національного агентства у судовому провадженні перегляд судових рішень у порядку, встановленому законом.</w:t>
      </w:r>
    </w:p>
    <w:p w:rsidR="00685AA4" w:rsidRDefault="00BA75C2">
      <w:pPr>
        <w:spacing w:after="75"/>
        <w:ind w:firstLine="240"/>
        <w:jc w:val="both"/>
      </w:pPr>
      <w:bookmarkStart w:id="1112" w:name="2158"/>
      <w:bookmarkEnd w:id="1111"/>
      <w:r>
        <w:rPr>
          <w:rFonts w:ascii="Arial" w:hAnsi="Arial"/>
          <w:color w:val="293A55"/>
          <w:sz w:val="18"/>
        </w:rPr>
        <w:t>4. Частину четверту статті 53 виключено</w:t>
      </w:r>
    </w:p>
    <w:p w:rsidR="00685AA4" w:rsidRDefault="00BA75C2">
      <w:pPr>
        <w:spacing w:after="75"/>
        <w:ind w:firstLine="240"/>
        <w:jc w:val="right"/>
      </w:pPr>
      <w:bookmarkStart w:id="1113" w:name="2159"/>
      <w:bookmarkEnd w:id="1112"/>
      <w:r>
        <w:rPr>
          <w:rFonts w:ascii="Arial" w:hAnsi="Arial"/>
          <w:color w:val="293A55"/>
          <w:sz w:val="18"/>
        </w:rPr>
        <w:t>(згідно із Законом України</w:t>
      </w:r>
      <w:r>
        <w:br/>
      </w:r>
      <w:r>
        <w:rPr>
          <w:rFonts w:ascii="Arial" w:hAnsi="Arial"/>
          <w:color w:val="293A55"/>
          <w:sz w:val="18"/>
        </w:rPr>
        <w:t xml:space="preserve"> від 01.06.2021 р. N 1502-IX)</w:t>
      </w:r>
    </w:p>
    <w:p w:rsidR="00685AA4" w:rsidRDefault="00BA75C2">
      <w:pPr>
        <w:spacing w:after="75"/>
        <w:ind w:firstLine="240"/>
        <w:jc w:val="both"/>
      </w:pPr>
      <w:bookmarkStart w:id="1114" w:name="2160"/>
      <w:bookmarkEnd w:id="1113"/>
      <w:r>
        <w:rPr>
          <w:rFonts w:ascii="Arial" w:hAnsi="Arial"/>
          <w:color w:val="293A55"/>
          <w:sz w:val="18"/>
        </w:rPr>
        <w:t>5. Частину</w:t>
      </w:r>
      <w:r>
        <w:rPr>
          <w:rFonts w:ascii="Arial" w:hAnsi="Arial"/>
          <w:color w:val="293A55"/>
          <w:sz w:val="18"/>
        </w:rPr>
        <w:t xml:space="preserve"> п'яту статті 53 виключено</w:t>
      </w:r>
    </w:p>
    <w:p w:rsidR="00685AA4" w:rsidRDefault="00BA75C2">
      <w:pPr>
        <w:spacing w:after="75"/>
        <w:ind w:firstLine="240"/>
        <w:jc w:val="right"/>
      </w:pPr>
      <w:bookmarkStart w:id="1115" w:name="2161"/>
      <w:bookmarkEnd w:id="1114"/>
      <w:r>
        <w:rPr>
          <w:rFonts w:ascii="Arial" w:hAnsi="Arial"/>
          <w:color w:val="293A55"/>
          <w:sz w:val="18"/>
        </w:rPr>
        <w:t>(згідно із Законом України</w:t>
      </w:r>
      <w:r>
        <w:br/>
      </w:r>
      <w:r>
        <w:rPr>
          <w:rFonts w:ascii="Arial" w:hAnsi="Arial"/>
          <w:color w:val="293A55"/>
          <w:sz w:val="18"/>
        </w:rPr>
        <w:t xml:space="preserve"> від 01.06.2021 р. N 1502-IX)</w:t>
      </w:r>
    </w:p>
    <w:p w:rsidR="00685AA4" w:rsidRDefault="00BA75C2">
      <w:pPr>
        <w:spacing w:after="75"/>
        <w:ind w:firstLine="240"/>
        <w:jc w:val="both"/>
      </w:pPr>
      <w:bookmarkStart w:id="1116" w:name="1661"/>
      <w:bookmarkEnd w:id="1115"/>
      <w:r>
        <w:rPr>
          <w:rFonts w:ascii="Arial" w:hAnsi="Arial"/>
          <w:color w:val="293A55"/>
          <w:sz w:val="18"/>
        </w:rPr>
        <w:t xml:space="preserve">6.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w:t>
      </w:r>
      <w:r>
        <w:rPr>
          <w:rFonts w:ascii="Arial" w:hAnsi="Arial"/>
          <w:color w:val="293A55"/>
          <w:sz w:val="18"/>
        </w:rPr>
        <w:t>їх структурних підрозділів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відповідних державних органів, органів влади Автономної Республіки Крим, органів м</w:t>
      </w:r>
      <w:r>
        <w:rPr>
          <w:rFonts w:ascii="Arial" w:hAnsi="Arial"/>
          <w:color w:val="293A55"/>
          <w:sz w:val="18"/>
        </w:rPr>
        <w:t xml:space="preserve">ісцевого самоврядування, юридичних осіб публічного права, їх структурних підрозділів, юридичних осіб, зазначених у частині другій статті 62 цього Закону, зобов'язані у межах своїх повноважень ужити заходів щодо припинення такого правопорушення та негайно, </w:t>
      </w:r>
      <w:r>
        <w:rPr>
          <w:rFonts w:ascii="Arial" w:hAnsi="Arial"/>
          <w:color w:val="293A55"/>
          <w:sz w:val="18"/>
        </w:rPr>
        <w:t>протягом 24 годин, письмово повідомити про його вчинення спеціально уповноважений суб'єкт у сфері протидії корупції.</w:t>
      </w:r>
    </w:p>
    <w:p w:rsidR="00685AA4" w:rsidRDefault="00BA75C2">
      <w:pPr>
        <w:spacing w:after="75"/>
        <w:ind w:firstLine="240"/>
        <w:jc w:val="both"/>
      </w:pPr>
      <w:bookmarkStart w:id="1117" w:name="1662"/>
      <w:bookmarkEnd w:id="1116"/>
      <w:r>
        <w:rPr>
          <w:rFonts w:ascii="Arial" w:hAnsi="Arial"/>
          <w:color w:val="293A55"/>
          <w:sz w:val="18"/>
        </w:rPr>
        <w:t>7. Національне агентство здійснює постійний моніторинг виконання закону у сфері захисту викривачів, проводить щорічний аналіз та перегляд д</w:t>
      </w:r>
      <w:r>
        <w:rPr>
          <w:rFonts w:ascii="Arial" w:hAnsi="Arial"/>
          <w:color w:val="293A55"/>
          <w:sz w:val="18"/>
        </w:rPr>
        <w:t>ержавної політики у цій сфері.</w:t>
      </w:r>
    </w:p>
    <w:p w:rsidR="00685AA4" w:rsidRDefault="00BA75C2">
      <w:pPr>
        <w:spacing w:after="75"/>
        <w:ind w:firstLine="240"/>
        <w:jc w:val="both"/>
      </w:pPr>
      <w:bookmarkStart w:id="1118" w:name="1663"/>
      <w:bookmarkEnd w:id="1117"/>
      <w:r>
        <w:rPr>
          <w:rFonts w:ascii="Arial" w:hAnsi="Arial"/>
          <w:b/>
          <w:color w:val="000000"/>
          <w:sz w:val="18"/>
        </w:rPr>
        <w:t>Примітка.</w:t>
      </w:r>
      <w:r>
        <w:rPr>
          <w:rFonts w:ascii="Arial" w:hAnsi="Arial"/>
          <w:color w:val="293A55"/>
          <w:sz w:val="18"/>
        </w:rPr>
        <w:t xml:space="preserve"> Близькими особами викривача є особи, зазначені в абзаці четвертому частини першої статті 1 цього Закону.</w:t>
      </w:r>
    </w:p>
    <w:p w:rsidR="00685AA4" w:rsidRDefault="00BA75C2">
      <w:pPr>
        <w:spacing w:after="75"/>
        <w:ind w:firstLine="240"/>
        <w:jc w:val="right"/>
      </w:pPr>
      <w:bookmarkStart w:id="1119" w:name="1664"/>
      <w:bookmarkEnd w:id="1118"/>
      <w:r>
        <w:rPr>
          <w:rFonts w:ascii="Arial" w:hAnsi="Arial"/>
          <w:color w:val="293A55"/>
          <w:sz w:val="18"/>
        </w:rPr>
        <w:t>(стаття 53 у редакції Закону</w:t>
      </w:r>
      <w:r>
        <w:br/>
      </w:r>
      <w:r>
        <w:rPr>
          <w:rFonts w:ascii="Arial" w:hAnsi="Arial"/>
          <w:color w:val="293A55"/>
          <w:sz w:val="18"/>
        </w:rPr>
        <w:t xml:space="preserve"> України від 17.10.2019 р. N 198-IX)</w:t>
      </w:r>
    </w:p>
    <w:p w:rsidR="00685AA4" w:rsidRDefault="00BA75C2">
      <w:pPr>
        <w:pStyle w:val="3"/>
        <w:spacing w:after="225"/>
        <w:jc w:val="center"/>
      </w:pPr>
      <w:bookmarkStart w:id="1120" w:name="2162"/>
      <w:bookmarkEnd w:id="1119"/>
      <w:r>
        <w:rPr>
          <w:rFonts w:ascii="Arial" w:hAnsi="Arial"/>
          <w:color w:val="000000"/>
          <w:sz w:val="26"/>
        </w:rPr>
        <w:lastRenderedPageBreak/>
        <w:t>Стаття 53</w:t>
      </w:r>
      <w:r>
        <w:rPr>
          <w:rFonts w:ascii="Arial" w:hAnsi="Arial"/>
          <w:color w:val="000000"/>
          <w:vertAlign w:val="superscript"/>
        </w:rPr>
        <w:t>1</w:t>
      </w:r>
      <w:r>
        <w:rPr>
          <w:rFonts w:ascii="Arial" w:hAnsi="Arial"/>
          <w:color w:val="000000"/>
          <w:sz w:val="26"/>
        </w:rPr>
        <w:t xml:space="preserve">. Забезпечення умов для </w:t>
      </w:r>
      <w:r>
        <w:rPr>
          <w:rFonts w:ascii="Arial" w:hAnsi="Arial"/>
          <w:color w:val="000000"/>
          <w:sz w:val="26"/>
        </w:rPr>
        <w:t>повідомлення інформації про можливі факти корупційних або пов'язаних з корупцією правопорушень, інших порушень цього Закону</w:t>
      </w:r>
    </w:p>
    <w:p w:rsidR="00685AA4" w:rsidRDefault="00BA75C2">
      <w:pPr>
        <w:spacing w:after="75"/>
        <w:ind w:firstLine="240"/>
        <w:jc w:val="both"/>
      </w:pPr>
      <w:bookmarkStart w:id="1121" w:name="2163"/>
      <w:bookmarkEnd w:id="1120"/>
      <w:r>
        <w:rPr>
          <w:rFonts w:ascii="Arial" w:hAnsi="Arial"/>
          <w:color w:val="293A55"/>
          <w:sz w:val="18"/>
        </w:rPr>
        <w:t>1. Державні органи, органи влади Автономної Республіки Крим, органи місцевого самоврядування, юридичні особи публічного права та юри</w:t>
      </w:r>
      <w:r>
        <w:rPr>
          <w:rFonts w:ascii="Arial" w:hAnsi="Arial"/>
          <w:color w:val="293A55"/>
          <w:sz w:val="18"/>
        </w:rPr>
        <w:t>дичні особи, зазначені в частині другій статті 62 цього Закону, зобов'язані забезпечити функціонування внутрішніх каналів повідомлення про можливі факти корупційних або пов'язаних з корупцією правопорушень, інших порушень цього Закону.</w:t>
      </w:r>
    </w:p>
    <w:p w:rsidR="00685AA4" w:rsidRDefault="00BA75C2">
      <w:pPr>
        <w:spacing w:after="75"/>
        <w:ind w:firstLine="240"/>
        <w:jc w:val="both"/>
      </w:pPr>
      <w:bookmarkStart w:id="1122" w:name="2164"/>
      <w:bookmarkEnd w:id="1121"/>
      <w:r>
        <w:rPr>
          <w:rFonts w:ascii="Arial" w:hAnsi="Arial"/>
          <w:color w:val="293A55"/>
          <w:sz w:val="18"/>
        </w:rPr>
        <w:t xml:space="preserve">Органи прокуратури, </w:t>
      </w:r>
      <w:r>
        <w:rPr>
          <w:rFonts w:ascii="Arial" w:hAnsi="Arial"/>
          <w:color w:val="293A55"/>
          <w:sz w:val="18"/>
        </w:rPr>
        <w:t>Національна поліція, Національне антикорупційне бюро України, Державне бюро розслідувань та Національне агентство зобов'язані забезпечити функціонування внутрішніх і регулярних каналів повідомлення про можливі факти корупційних або пов'язаних з корупцією п</w:t>
      </w:r>
      <w:r>
        <w:rPr>
          <w:rFonts w:ascii="Arial" w:hAnsi="Arial"/>
          <w:color w:val="293A55"/>
          <w:sz w:val="18"/>
        </w:rPr>
        <w:t>равопорушень, інших порушень цього Закону.</w:t>
      </w:r>
    </w:p>
    <w:p w:rsidR="00685AA4" w:rsidRDefault="00BA75C2">
      <w:pPr>
        <w:spacing w:after="75"/>
        <w:ind w:firstLine="240"/>
        <w:jc w:val="both"/>
      </w:pPr>
      <w:bookmarkStart w:id="1123" w:name="2165"/>
      <w:bookmarkEnd w:id="1122"/>
      <w:r>
        <w:rPr>
          <w:rFonts w:ascii="Arial" w:hAnsi="Arial"/>
          <w:color w:val="293A55"/>
          <w:sz w:val="18"/>
        </w:rPr>
        <w:t xml:space="preserve">2. 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цього Закону здійснюється через відкритий </w:t>
      </w:r>
      <w:r>
        <w:rPr>
          <w:rFonts w:ascii="Arial" w:hAnsi="Arial"/>
          <w:color w:val="293A55"/>
          <w:sz w:val="18"/>
        </w:rPr>
        <w:t>для цілодобового доступу Єдиний портал повідомлень викривачів та спеціальні телефонні лінії.</w:t>
      </w:r>
    </w:p>
    <w:p w:rsidR="00685AA4" w:rsidRDefault="00BA75C2">
      <w:pPr>
        <w:spacing w:after="75"/>
        <w:ind w:firstLine="240"/>
        <w:jc w:val="both"/>
      </w:pPr>
      <w:bookmarkStart w:id="1124" w:name="2166"/>
      <w:bookmarkEnd w:id="1123"/>
      <w:r>
        <w:rPr>
          <w:rFonts w:ascii="Arial" w:hAnsi="Arial"/>
          <w:color w:val="293A55"/>
          <w:sz w:val="18"/>
        </w:rPr>
        <w:t>Інформація про можливі факти корупційних або пов'язаних з корупцією правопорушень, отримана через регулярні канали повідомлення такої інформації, вноситься до Єдин</w:t>
      </w:r>
      <w:r>
        <w:rPr>
          <w:rFonts w:ascii="Arial" w:hAnsi="Arial"/>
          <w:color w:val="293A55"/>
          <w:sz w:val="18"/>
        </w:rPr>
        <w:t>ого порталу повідомлень викривачів уповноваженими на це особами відповідних суб'єктів.</w:t>
      </w:r>
    </w:p>
    <w:p w:rsidR="00685AA4" w:rsidRDefault="00BA75C2">
      <w:pPr>
        <w:spacing w:after="75"/>
        <w:ind w:firstLine="240"/>
        <w:jc w:val="both"/>
      </w:pPr>
      <w:bookmarkStart w:id="1125" w:name="2167"/>
      <w:bookmarkEnd w:id="1124"/>
      <w:r>
        <w:rPr>
          <w:rFonts w:ascii="Arial" w:hAnsi="Arial"/>
          <w:color w:val="293A55"/>
          <w:sz w:val="18"/>
        </w:rPr>
        <w:t>При використанні особами будь-яких інших способів здійснення повідомлення про можливі факти корупційних або пов'язаних з корупцією правопорушень, інших порушень цього За</w:t>
      </w:r>
      <w:r>
        <w:rPr>
          <w:rFonts w:ascii="Arial" w:hAnsi="Arial"/>
          <w:color w:val="293A55"/>
          <w:sz w:val="18"/>
        </w:rPr>
        <w:t>кону (направлення повідомлення, у тому числі анонімного, у паперовій або електронній формі чи здійснення повідомлення на особистому прийомі, через спеціальну телефонну лінію тощо) їм гарантуються дотримання умов конфіденційності та анонімності, а також вне</w:t>
      </w:r>
      <w:r>
        <w:rPr>
          <w:rFonts w:ascii="Arial" w:hAnsi="Arial"/>
          <w:color w:val="293A55"/>
          <w:sz w:val="18"/>
        </w:rPr>
        <w:t>сення цієї інформації до Єдиного порталу повідомлень викривачів уповноваженими на це особами відповідних суб'єктів не пізніше наступного робочого дня з моменту її отримання.</w:t>
      </w:r>
    </w:p>
    <w:p w:rsidR="00685AA4" w:rsidRDefault="00BA75C2">
      <w:pPr>
        <w:spacing w:after="75"/>
        <w:ind w:firstLine="240"/>
        <w:jc w:val="both"/>
      </w:pPr>
      <w:bookmarkStart w:id="1126" w:name="2168"/>
      <w:bookmarkEnd w:id="1125"/>
      <w:r>
        <w:rPr>
          <w:rFonts w:ascii="Arial" w:hAnsi="Arial"/>
          <w:color w:val="293A55"/>
          <w:sz w:val="18"/>
        </w:rPr>
        <w:t>При використанні особою зовнішніх каналів здійснення повідомлення про можливі факт</w:t>
      </w:r>
      <w:r>
        <w:rPr>
          <w:rFonts w:ascii="Arial" w:hAnsi="Arial"/>
          <w:color w:val="293A55"/>
          <w:sz w:val="18"/>
        </w:rPr>
        <w:t>и корупційних або пов'язаних з корупцією правопорушень, інших порушень цього Закону внесення інформації до Єдиного порталу повідомлень викривачів здійснюється не пізніше наступного робочого дня з моменту її виявлення уповноваженою особою суб'єкта, до повно</w:t>
      </w:r>
      <w:r>
        <w:rPr>
          <w:rFonts w:ascii="Arial" w:hAnsi="Arial"/>
          <w:color w:val="293A55"/>
          <w:sz w:val="18"/>
        </w:rPr>
        <w:t>важень якого належить здійснення розгляду чи розслідування фактів, викладених у повідомленні.</w:t>
      </w:r>
    </w:p>
    <w:p w:rsidR="00685AA4" w:rsidRDefault="00BA75C2">
      <w:pPr>
        <w:spacing w:after="75"/>
        <w:ind w:firstLine="240"/>
        <w:jc w:val="both"/>
      </w:pPr>
      <w:bookmarkStart w:id="1127" w:name="2169"/>
      <w:bookmarkEnd w:id="1126"/>
      <w:r>
        <w:rPr>
          <w:rFonts w:ascii="Arial" w:hAnsi="Arial"/>
          <w:color w:val="293A55"/>
          <w:sz w:val="18"/>
        </w:rPr>
        <w:t>3. Єдиний портал повідомлень викривачів - це інформаційно-телекомунікаційна система, яка має комплексну систему захисту інформації з підтвердженою відповідністю з</w:t>
      </w:r>
      <w:r>
        <w:rPr>
          <w:rFonts w:ascii="Arial" w:hAnsi="Arial"/>
          <w:color w:val="293A55"/>
          <w:sz w:val="18"/>
        </w:rPr>
        <w:t>гідно із</w:t>
      </w:r>
      <w:r>
        <w:rPr>
          <w:rFonts w:ascii="Arial" w:hAnsi="Arial"/>
          <w:color w:val="000000"/>
          <w:sz w:val="18"/>
        </w:rPr>
        <w:t xml:space="preserve"> </w:t>
      </w:r>
      <w:r>
        <w:rPr>
          <w:rFonts w:ascii="Arial" w:hAnsi="Arial"/>
          <w:color w:val="293A55"/>
          <w:sz w:val="18"/>
        </w:rPr>
        <w:t>Законом України "Про захист інформації в інформаційно-телекомунікаційних системах", що забезпечує обмін даними з викривачем за допомогою мережі Інтернет, збирання, зберігання, використання, захист, облік, пошук, узагальнення повідомлень викривачів</w:t>
      </w:r>
      <w:r>
        <w:rPr>
          <w:rFonts w:ascii="Arial" w:hAnsi="Arial"/>
          <w:color w:val="293A55"/>
          <w:sz w:val="18"/>
        </w:rPr>
        <w:t>, а також іншої інформації, в тому числі про статус викривачів, стан та результати розгляду повідомлень викривачів.</w:t>
      </w:r>
    </w:p>
    <w:p w:rsidR="00685AA4" w:rsidRDefault="00BA75C2">
      <w:pPr>
        <w:spacing w:after="75"/>
        <w:ind w:firstLine="240"/>
        <w:jc w:val="both"/>
      </w:pPr>
      <w:bookmarkStart w:id="1128" w:name="2170"/>
      <w:bookmarkEnd w:id="1127"/>
      <w:r>
        <w:rPr>
          <w:rFonts w:ascii="Arial" w:hAnsi="Arial"/>
          <w:color w:val="293A55"/>
          <w:sz w:val="18"/>
        </w:rPr>
        <w:t>Функціонування Єдиного порталу повідомлень викривачів передбачає обробку персональних даних, якщо вони повідомлені викривачем, а також персо</w:t>
      </w:r>
      <w:r>
        <w:rPr>
          <w:rFonts w:ascii="Arial" w:hAnsi="Arial"/>
          <w:color w:val="293A55"/>
          <w:sz w:val="18"/>
        </w:rPr>
        <w:t>нальних даних осіб, які мають доступ до Єдиного порталу повідомлень викривачів, у цілях забезпечення захисту викривачів, проведення належної перевірки за повідомленнями викривачів та виконання функції адміністратора. Обробка зазначених даних здійснюється н</w:t>
      </w:r>
      <w:r>
        <w:rPr>
          <w:rFonts w:ascii="Arial" w:hAnsi="Arial"/>
          <w:color w:val="293A55"/>
          <w:sz w:val="18"/>
        </w:rPr>
        <w:t>а підставі цього Закону та не потребує згоди суб'єктів персональних даних.</w:t>
      </w:r>
    </w:p>
    <w:p w:rsidR="00685AA4" w:rsidRDefault="00BA75C2">
      <w:pPr>
        <w:spacing w:after="75"/>
        <w:ind w:firstLine="240"/>
        <w:jc w:val="both"/>
      </w:pPr>
      <w:bookmarkStart w:id="1129" w:name="2171"/>
      <w:bookmarkEnd w:id="1128"/>
      <w:r>
        <w:rPr>
          <w:rFonts w:ascii="Arial" w:hAnsi="Arial"/>
          <w:color w:val="293A55"/>
          <w:sz w:val="18"/>
        </w:rPr>
        <w:t>Єдиний портал повідомлень викривачів гарантує викривачам дотримання умов конфіденційності та анонімності, а також забезпечує доступ викривачів до інформації про стан та результати р</w:t>
      </w:r>
      <w:r>
        <w:rPr>
          <w:rFonts w:ascii="Arial" w:hAnsi="Arial"/>
          <w:color w:val="293A55"/>
          <w:sz w:val="18"/>
        </w:rPr>
        <w:t>озгляду їх повідомлень і є офіційним внутрішнім джерелом інформації про осіб, які мають статус викривачів.</w:t>
      </w:r>
    </w:p>
    <w:p w:rsidR="00685AA4" w:rsidRDefault="00BA75C2">
      <w:pPr>
        <w:spacing w:after="75"/>
        <w:ind w:firstLine="240"/>
        <w:jc w:val="both"/>
      </w:pPr>
      <w:bookmarkStart w:id="1130" w:name="2364"/>
      <w:bookmarkEnd w:id="1129"/>
      <w:r>
        <w:rPr>
          <w:rFonts w:ascii="Arial" w:hAnsi="Arial"/>
          <w:color w:val="293A55"/>
          <w:sz w:val="18"/>
        </w:rPr>
        <w:t xml:space="preserve">Доступ до Єдиного порталу повідомлень викривачів мають викривачі в частині здійснення ними повідомлень та отримання інформації про стан і результати </w:t>
      </w:r>
      <w:r>
        <w:rPr>
          <w:rFonts w:ascii="Arial" w:hAnsi="Arial"/>
          <w:color w:val="293A55"/>
          <w:sz w:val="18"/>
        </w:rPr>
        <w:t>їх розгляду, Голова та службовці Національного агентства відповідно до їх повноважень, визначених цим Законом, керівники та уповноважені особи відповідних суб'єктів у частині повідомлень викривачів, розгляд яких віднесено до їх повноважень відповідно до ць</w:t>
      </w:r>
      <w:r>
        <w:rPr>
          <w:rFonts w:ascii="Arial" w:hAnsi="Arial"/>
          <w:color w:val="293A55"/>
          <w:sz w:val="18"/>
        </w:rPr>
        <w:t>ого Закону, інші уповноважені особи в частині інформації про статус викривачів у разі звернення викривача для отримання безоплатної правничої чи психологічної допомоги, визначеної цим Законом.</w:t>
      </w:r>
    </w:p>
    <w:p w:rsidR="00685AA4" w:rsidRDefault="00BA75C2">
      <w:pPr>
        <w:spacing w:after="75"/>
        <w:ind w:firstLine="240"/>
        <w:jc w:val="right"/>
      </w:pPr>
      <w:bookmarkStart w:id="1131" w:name="2365"/>
      <w:bookmarkEnd w:id="1130"/>
      <w:r>
        <w:rPr>
          <w:rFonts w:ascii="Arial" w:hAnsi="Arial"/>
          <w:color w:val="293A55"/>
          <w:sz w:val="18"/>
        </w:rPr>
        <w:t>(абзац четвертий частини третьої статті 53</w:t>
      </w:r>
      <w:r>
        <w:rPr>
          <w:rFonts w:ascii="Arial" w:hAnsi="Arial"/>
          <w:color w:val="000000"/>
          <w:vertAlign w:val="superscript"/>
        </w:rPr>
        <w:t>1</w:t>
      </w:r>
      <w:r>
        <w:br/>
      </w:r>
      <w:r>
        <w:rPr>
          <w:rFonts w:ascii="Arial" w:hAnsi="Arial"/>
          <w:color w:val="293A55"/>
          <w:sz w:val="18"/>
        </w:rPr>
        <w:t xml:space="preserve"> у редакції Закону </w:t>
      </w:r>
      <w:r>
        <w:rPr>
          <w:rFonts w:ascii="Arial" w:hAnsi="Arial"/>
          <w:color w:val="293A55"/>
          <w:sz w:val="18"/>
        </w:rPr>
        <w:t>України від 10.04.2023 р. N 3022-IX)</w:t>
      </w:r>
    </w:p>
    <w:p w:rsidR="00685AA4" w:rsidRDefault="00BA75C2">
      <w:pPr>
        <w:spacing w:after="75"/>
        <w:ind w:firstLine="240"/>
        <w:jc w:val="both"/>
      </w:pPr>
      <w:bookmarkStart w:id="1132" w:name="2173"/>
      <w:bookmarkEnd w:id="1131"/>
      <w:r>
        <w:rPr>
          <w:rFonts w:ascii="Arial" w:hAnsi="Arial"/>
          <w:color w:val="293A55"/>
          <w:sz w:val="18"/>
        </w:rPr>
        <w:lastRenderedPageBreak/>
        <w:t>Держателем та відповідальним за адміністрування Єдиного порталу повідомлень викривачів є Національне агентство, яке встановлює порядок його ведення.</w:t>
      </w:r>
    </w:p>
    <w:p w:rsidR="00685AA4" w:rsidRDefault="00BA75C2">
      <w:pPr>
        <w:spacing w:after="75"/>
        <w:ind w:firstLine="240"/>
        <w:jc w:val="both"/>
      </w:pPr>
      <w:bookmarkStart w:id="1133" w:name="2174"/>
      <w:bookmarkEnd w:id="1132"/>
      <w:r>
        <w:rPr>
          <w:rFonts w:ascii="Arial" w:hAnsi="Arial"/>
          <w:color w:val="293A55"/>
          <w:sz w:val="18"/>
        </w:rPr>
        <w:t xml:space="preserve">У порядку ведення Єдиного порталу повідомлень викривачів визначаються </w:t>
      </w:r>
      <w:r>
        <w:rPr>
          <w:rFonts w:ascii="Arial" w:hAnsi="Arial"/>
          <w:color w:val="293A55"/>
          <w:sz w:val="18"/>
        </w:rPr>
        <w:t>його складові та функціональні можливості, права та обов'язки осіб, які мають доступ до Єдиного порталу повідомлень викривачів, а також інші питання його функціонування.</w:t>
      </w:r>
    </w:p>
    <w:p w:rsidR="00685AA4" w:rsidRDefault="00BA75C2">
      <w:pPr>
        <w:spacing w:after="75"/>
        <w:ind w:firstLine="240"/>
        <w:jc w:val="both"/>
      </w:pPr>
      <w:bookmarkStart w:id="1134" w:name="2175"/>
      <w:bookmarkEnd w:id="1133"/>
      <w:r>
        <w:rPr>
          <w:rFonts w:ascii="Arial" w:hAnsi="Arial"/>
          <w:color w:val="293A55"/>
          <w:sz w:val="18"/>
        </w:rPr>
        <w:t>Захист інформації, що міститься в Єдиному порталі повідомлень викривачів, відповідно д</w:t>
      </w:r>
      <w:r>
        <w:rPr>
          <w:rFonts w:ascii="Arial" w:hAnsi="Arial"/>
          <w:color w:val="293A55"/>
          <w:sz w:val="18"/>
        </w:rPr>
        <w:t>о вимог законодавства про захист інформації в інформаційно-телекомунікаційних системах та про захист персональних даних і доступ до інформації з обмеженим доступом здійснює Національне агентство.</w:t>
      </w:r>
    </w:p>
    <w:p w:rsidR="00685AA4" w:rsidRDefault="00BA75C2">
      <w:pPr>
        <w:spacing w:after="75"/>
        <w:ind w:firstLine="240"/>
        <w:jc w:val="both"/>
      </w:pPr>
      <w:bookmarkStart w:id="1135" w:name="2176"/>
      <w:bookmarkEnd w:id="1134"/>
      <w:r>
        <w:rPr>
          <w:rFonts w:ascii="Arial" w:hAnsi="Arial"/>
          <w:color w:val="293A55"/>
          <w:sz w:val="18"/>
        </w:rPr>
        <w:t>За порушення захисту, несанкціонований доступ або зловживанн</w:t>
      </w:r>
      <w:r>
        <w:rPr>
          <w:rFonts w:ascii="Arial" w:hAnsi="Arial"/>
          <w:color w:val="293A55"/>
          <w:sz w:val="18"/>
        </w:rPr>
        <w:t>я доступом чи порушення цілісності Єдиного порталу повідомлень викривачів, а також за спотворення, незаконне знищення, копіювання, використання, поширення інформації Єдиного порталу повідомлень викривачів настає юридична відповідальність в установленому за</w:t>
      </w:r>
      <w:r>
        <w:rPr>
          <w:rFonts w:ascii="Arial" w:hAnsi="Arial"/>
          <w:color w:val="293A55"/>
          <w:sz w:val="18"/>
        </w:rPr>
        <w:t>коном порядку.</w:t>
      </w:r>
    </w:p>
    <w:p w:rsidR="00685AA4" w:rsidRDefault="00BA75C2">
      <w:pPr>
        <w:spacing w:after="75"/>
        <w:ind w:firstLine="240"/>
        <w:jc w:val="both"/>
      </w:pPr>
      <w:bookmarkStart w:id="1136" w:name="2177"/>
      <w:bookmarkEnd w:id="1135"/>
      <w:r>
        <w:rPr>
          <w:rFonts w:ascii="Arial" w:hAnsi="Arial"/>
          <w:color w:val="293A55"/>
          <w:sz w:val="18"/>
        </w:rPr>
        <w:t>4. Органи, зазначені у частині першій цієї статті, та юридичні особи, зазначені у частині другій статті 62 цього Закону, забезпечують викривачам умови для здійснення повідомлення про можливі факти корупційних або пов'язаних з корупцією право</w:t>
      </w:r>
      <w:r>
        <w:rPr>
          <w:rFonts w:ascii="Arial" w:hAnsi="Arial"/>
          <w:color w:val="293A55"/>
          <w:sz w:val="18"/>
        </w:rPr>
        <w:t>порушень, інших порушень цього Закону шляхом:</w:t>
      </w:r>
    </w:p>
    <w:p w:rsidR="00685AA4" w:rsidRDefault="00BA75C2">
      <w:pPr>
        <w:spacing w:after="75"/>
        <w:ind w:firstLine="240"/>
        <w:jc w:val="both"/>
      </w:pPr>
      <w:bookmarkStart w:id="1137" w:name="2178"/>
      <w:bookmarkEnd w:id="1136"/>
      <w:r>
        <w:rPr>
          <w:rFonts w:ascii="Arial" w:hAnsi="Arial"/>
          <w:color w:val="293A55"/>
          <w:sz w:val="18"/>
        </w:rPr>
        <w:t>1) впровадження механізмів заохочення та формування культури повідомлення про можливі факти корупційних або пов'язаних з корупцією правопорушень, інших порушень цього Закону;</w:t>
      </w:r>
    </w:p>
    <w:p w:rsidR="00685AA4" w:rsidRDefault="00BA75C2">
      <w:pPr>
        <w:spacing w:after="75"/>
        <w:ind w:firstLine="240"/>
        <w:jc w:val="both"/>
      </w:pPr>
      <w:bookmarkStart w:id="1138" w:name="2179"/>
      <w:bookmarkEnd w:id="1137"/>
      <w:r>
        <w:rPr>
          <w:rFonts w:ascii="Arial" w:hAnsi="Arial"/>
          <w:color w:val="293A55"/>
          <w:sz w:val="18"/>
        </w:rPr>
        <w:t>2) надання працівникам та особам, я</w:t>
      </w:r>
      <w:r>
        <w:rPr>
          <w:rFonts w:ascii="Arial" w:hAnsi="Arial"/>
          <w:color w:val="293A55"/>
          <w:sz w:val="18"/>
        </w:rPr>
        <w:t>кі проходять у них службу або навчання чи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цього Закону;</w:t>
      </w:r>
    </w:p>
    <w:p w:rsidR="00685AA4" w:rsidRDefault="00BA75C2">
      <w:pPr>
        <w:spacing w:after="75"/>
        <w:ind w:firstLine="240"/>
        <w:jc w:val="both"/>
      </w:pPr>
      <w:bookmarkStart w:id="1139" w:name="2180"/>
      <w:bookmarkEnd w:id="1138"/>
      <w:r>
        <w:rPr>
          <w:rFonts w:ascii="Arial" w:hAnsi="Arial"/>
          <w:color w:val="293A55"/>
          <w:sz w:val="18"/>
        </w:rPr>
        <w:t>3) організації та забезп</w:t>
      </w:r>
      <w:r>
        <w:rPr>
          <w:rFonts w:ascii="Arial" w:hAnsi="Arial"/>
          <w:color w:val="293A55"/>
          <w:sz w:val="18"/>
        </w:rPr>
        <w:t>ечення розгляду повідомлень про можливі факти корупційних або пов'язаних з корупцією правопорушень, інших порушень цього Закону;</w:t>
      </w:r>
    </w:p>
    <w:p w:rsidR="00685AA4" w:rsidRDefault="00BA75C2">
      <w:pPr>
        <w:spacing w:after="75"/>
        <w:ind w:firstLine="240"/>
        <w:jc w:val="both"/>
      </w:pPr>
      <w:bookmarkStart w:id="1140" w:name="2181"/>
      <w:bookmarkEnd w:id="1139"/>
      <w:r>
        <w:rPr>
          <w:rFonts w:ascii="Arial" w:hAnsi="Arial"/>
          <w:color w:val="293A55"/>
          <w:sz w:val="18"/>
        </w:rPr>
        <w:t>4) обов'язкового забезпечення функціонування у випадках, передбачених цим Законом, внутрішніх та регулярних каналів для повідом</w:t>
      </w:r>
      <w:r>
        <w:rPr>
          <w:rFonts w:ascii="Arial" w:hAnsi="Arial"/>
          <w:color w:val="293A55"/>
          <w:sz w:val="18"/>
        </w:rPr>
        <w:t>лення про можливі факти корупційних або пов'язаних з корупцією правопорушень, інших порушень цього Закону.</w:t>
      </w:r>
    </w:p>
    <w:p w:rsidR="00685AA4" w:rsidRDefault="00BA75C2">
      <w:pPr>
        <w:spacing w:after="75"/>
        <w:ind w:firstLine="240"/>
        <w:jc w:val="right"/>
      </w:pPr>
      <w:bookmarkStart w:id="1141" w:name="1752"/>
      <w:bookmarkEnd w:id="1140"/>
      <w:r>
        <w:rPr>
          <w:rFonts w:ascii="Arial" w:hAnsi="Arial"/>
          <w:color w:val="293A55"/>
          <w:sz w:val="18"/>
        </w:rPr>
        <w:t>(розділ VIII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r>
        <w:br/>
      </w:r>
      <w:r>
        <w:rPr>
          <w:rFonts w:ascii="Arial" w:hAnsi="Arial"/>
          <w:color w:val="293A55"/>
          <w:sz w:val="18"/>
        </w:rPr>
        <w:t>стаття 53</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01.06.2021 р. N 1</w:t>
      </w:r>
      <w:r>
        <w:rPr>
          <w:rFonts w:ascii="Arial" w:hAnsi="Arial"/>
          <w:color w:val="293A55"/>
          <w:sz w:val="18"/>
        </w:rPr>
        <w:t>502-IX)</w:t>
      </w:r>
    </w:p>
    <w:p w:rsidR="00685AA4" w:rsidRDefault="00BA75C2">
      <w:pPr>
        <w:pStyle w:val="3"/>
        <w:spacing w:after="225"/>
        <w:jc w:val="center"/>
      </w:pPr>
      <w:bookmarkStart w:id="1142" w:name="1672"/>
      <w:bookmarkEnd w:id="1141"/>
      <w:r>
        <w:rPr>
          <w:rFonts w:ascii="Arial" w:hAnsi="Arial"/>
          <w:color w:val="000000"/>
          <w:sz w:val="26"/>
        </w:rPr>
        <w:t>Стаття 53</w:t>
      </w:r>
      <w:r>
        <w:rPr>
          <w:rFonts w:ascii="Arial" w:hAnsi="Arial"/>
          <w:color w:val="000000"/>
          <w:vertAlign w:val="superscript"/>
        </w:rPr>
        <w:t>2</w:t>
      </w:r>
      <w:r>
        <w:rPr>
          <w:rFonts w:ascii="Arial" w:hAnsi="Arial"/>
          <w:color w:val="000000"/>
          <w:sz w:val="26"/>
        </w:rPr>
        <w:t>. Порядок здійснення перевірки за повідомленням викривача</w:t>
      </w:r>
    </w:p>
    <w:p w:rsidR="00685AA4" w:rsidRDefault="00BA75C2">
      <w:pPr>
        <w:spacing w:after="75"/>
        <w:ind w:firstLine="240"/>
        <w:jc w:val="both"/>
      </w:pPr>
      <w:bookmarkStart w:id="1143" w:name="1673"/>
      <w:bookmarkEnd w:id="1142"/>
      <w:r>
        <w:rPr>
          <w:rFonts w:ascii="Arial" w:hAnsi="Arial"/>
          <w:color w:val="293A55"/>
          <w:sz w:val="18"/>
        </w:rPr>
        <w:t xml:space="preserve">1. Викривач самостійно визначає, які канали використовувати для повідомлення про можливі факти корупційних або пов'язаних з корупцією правопорушень, інших порушень цього Закону, а </w:t>
      </w:r>
      <w:r>
        <w:rPr>
          <w:rFonts w:ascii="Arial" w:hAnsi="Arial"/>
          <w:color w:val="293A55"/>
          <w:sz w:val="18"/>
        </w:rPr>
        <w:t>саме: внутрішні, регулярні або зовнішні канали.</w:t>
      </w:r>
    </w:p>
    <w:p w:rsidR="00685AA4" w:rsidRDefault="00BA75C2">
      <w:pPr>
        <w:spacing w:after="75"/>
        <w:ind w:firstLine="240"/>
        <w:jc w:val="both"/>
      </w:pPr>
      <w:bookmarkStart w:id="1144" w:name="2183"/>
      <w:bookmarkEnd w:id="1143"/>
      <w:r>
        <w:rPr>
          <w:rFonts w:ascii="Arial" w:hAnsi="Arial"/>
          <w:color w:val="293A55"/>
          <w:sz w:val="18"/>
        </w:rPr>
        <w:t>2. Вимоги до повідомлень (у тому числі анонімних) про можливі факти корупційних або пов'язаних з корупцією правопорушень, інших порушень цього Закону та порядок їх розгляду визначаються цим Законом.</w:t>
      </w:r>
    </w:p>
    <w:p w:rsidR="00685AA4" w:rsidRDefault="00BA75C2">
      <w:pPr>
        <w:spacing w:after="75"/>
        <w:ind w:firstLine="240"/>
        <w:jc w:val="both"/>
      </w:pPr>
      <w:bookmarkStart w:id="1145" w:name="2184"/>
      <w:bookmarkEnd w:id="1144"/>
      <w:r>
        <w:rPr>
          <w:rFonts w:ascii="Arial" w:hAnsi="Arial"/>
          <w:color w:val="293A55"/>
          <w:sz w:val="18"/>
        </w:rPr>
        <w:t>Повідомле</w:t>
      </w:r>
      <w:r>
        <w:rPr>
          <w:rFonts w:ascii="Arial" w:hAnsi="Arial"/>
          <w:color w:val="293A55"/>
          <w:sz w:val="18"/>
        </w:rPr>
        <w:t>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цього Закону, які можуть бути перевірені.</w:t>
      </w:r>
    </w:p>
    <w:p w:rsidR="00685AA4" w:rsidRDefault="00BA75C2">
      <w:pPr>
        <w:spacing w:after="75"/>
        <w:ind w:firstLine="240"/>
        <w:jc w:val="right"/>
      </w:pPr>
      <w:bookmarkStart w:id="1146" w:name="2196"/>
      <w:bookmarkEnd w:id="1145"/>
      <w:r>
        <w:rPr>
          <w:rFonts w:ascii="Arial" w:hAnsi="Arial"/>
          <w:color w:val="293A55"/>
          <w:sz w:val="18"/>
        </w:rPr>
        <w:t>(частина друга статті 53</w:t>
      </w:r>
      <w:r>
        <w:rPr>
          <w:rFonts w:ascii="Arial" w:hAnsi="Arial"/>
          <w:color w:val="000000"/>
          <w:vertAlign w:val="superscript"/>
        </w:rPr>
        <w:t>2</w:t>
      </w:r>
      <w:r>
        <w:rPr>
          <w:rFonts w:ascii="Arial" w:hAnsi="Arial"/>
          <w:color w:val="293A55"/>
          <w:sz w:val="18"/>
        </w:rPr>
        <w:t xml:space="preserve"> у ред</w:t>
      </w:r>
      <w:r>
        <w:rPr>
          <w:rFonts w:ascii="Arial" w:hAnsi="Arial"/>
          <w:color w:val="293A55"/>
          <w:sz w:val="18"/>
        </w:rPr>
        <w:t>акції</w:t>
      </w:r>
      <w:r>
        <w:br/>
      </w:r>
      <w:r>
        <w:rPr>
          <w:rFonts w:ascii="Arial" w:hAnsi="Arial"/>
          <w:color w:val="293A55"/>
          <w:sz w:val="18"/>
        </w:rPr>
        <w:t xml:space="preserve"> Закону України від 01.06.2021 р. N 1502-IX)</w:t>
      </w:r>
    </w:p>
    <w:p w:rsidR="00685AA4" w:rsidRDefault="00BA75C2">
      <w:pPr>
        <w:spacing w:after="75"/>
        <w:ind w:firstLine="240"/>
        <w:jc w:val="both"/>
      </w:pPr>
      <w:bookmarkStart w:id="1147" w:name="2185"/>
      <w:bookmarkEnd w:id="1146"/>
      <w:r>
        <w:rPr>
          <w:rFonts w:ascii="Arial" w:hAnsi="Arial"/>
          <w:color w:val="293A55"/>
          <w:sz w:val="18"/>
        </w:rPr>
        <w:t xml:space="preserve">3. Повідомлення про можливі факти корупційних або пов'язаних з корупцією правопорушень, інших порушень цього Закону, здійснене через зовнішні або внутрішні канали повідомлення такої інформації, підлягає </w:t>
      </w:r>
      <w:r>
        <w:rPr>
          <w:rFonts w:ascii="Arial" w:hAnsi="Arial"/>
          <w:color w:val="293A55"/>
          <w:sz w:val="18"/>
        </w:rPr>
        <w:t>попередньому розгляду уповноваженою особою у строк не більше десяти робочих днів з дня внесення цієї інформації до Єдиного порталу повідомлень викривачів.</w:t>
      </w:r>
    </w:p>
    <w:p w:rsidR="00685AA4" w:rsidRDefault="00BA75C2">
      <w:pPr>
        <w:spacing w:after="75"/>
        <w:ind w:firstLine="240"/>
        <w:jc w:val="both"/>
      </w:pPr>
      <w:bookmarkStart w:id="1148" w:name="2186"/>
      <w:bookmarkEnd w:id="1147"/>
      <w:r>
        <w:rPr>
          <w:rFonts w:ascii="Arial" w:hAnsi="Arial"/>
          <w:color w:val="293A55"/>
          <w:sz w:val="18"/>
        </w:rPr>
        <w:t>У разі якщо під час попереднього розгляду повідомлення встановлено, що воно не відповідає вимогам цьо</w:t>
      </w:r>
      <w:r>
        <w:rPr>
          <w:rFonts w:ascii="Arial" w:hAnsi="Arial"/>
          <w:color w:val="293A55"/>
          <w:sz w:val="18"/>
        </w:rPr>
        <w:t>го Закону, його подальший розгляд здійснюється у порядку, визначеному для розгляду звернень громадян, про що інформується особа, яка здійснила повідомлення.</w:t>
      </w:r>
    </w:p>
    <w:p w:rsidR="00685AA4" w:rsidRDefault="00BA75C2">
      <w:pPr>
        <w:spacing w:after="75"/>
        <w:ind w:firstLine="240"/>
        <w:jc w:val="both"/>
      </w:pPr>
      <w:bookmarkStart w:id="1149" w:name="2187"/>
      <w:bookmarkEnd w:id="1148"/>
      <w:r>
        <w:rPr>
          <w:rFonts w:ascii="Arial" w:hAnsi="Arial"/>
          <w:color w:val="293A55"/>
          <w:sz w:val="18"/>
        </w:rPr>
        <w:lastRenderedPageBreak/>
        <w:t>У разі якщо під час попереднього розгляду повідомлення встановлено, що воно не належить до компетен</w:t>
      </w:r>
      <w:r>
        <w:rPr>
          <w:rFonts w:ascii="Arial" w:hAnsi="Arial"/>
          <w:color w:val="293A55"/>
          <w:sz w:val="18"/>
        </w:rPr>
        <w:t>ції органу або юридичної особи, до якого (якої) воно надійшло, подальший розгляд такого повідомлення припиняється, про що інформується особа, яка здійснила повідомлення, з одночасним роз'ясненням щодо компетенції органу або юридичної особи, уповноважених н</w:t>
      </w:r>
      <w:r>
        <w:rPr>
          <w:rFonts w:ascii="Arial" w:hAnsi="Arial"/>
          <w:color w:val="293A55"/>
          <w:sz w:val="18"/>
        </w:rPr>
        <w:t>а здійснення розгляду чи розслідування фактів, викладених у повідомленні.</w:t>
      </w:r>
    </w:p>
    <w:p w:rsidR="00685AA4" w:rsidRDefault="00BA75C2">
      <w:pPr>
        <w:spacing w:after="75"/>
        <w:ind w:firstLine="240"/>
        <w:jc w:val="both"/>
      </w:pPr>
      <w:bookmarkStart w:id="1150" w:name="2188"/>
      <w:bookmarkEnd w:id="1149"/>
      <w:r>
        <w:rPr>
          <w:rFonts w:ascii="Arial" w:hAnsi="Arial"/>
          <w:color w:val="293A55"/>
          <w:sz w:val="18"/>
        </w:rPr>
        <w:t>У разі якщо наведена у повідомленні інформація стосується уповноваженої особи органу або юридичної особи, до якого (якої) надійшло таке повідомлення, порядок розгляду такого повідомл</w:t>
      </w:r>
      <w:r>
        <w:rPr>
          <w:rFonts w:ascii="Arial" w:hAnsi="Arial"/>
          <w:color w:val="293A55"/>
          <w:sz w:val="18"/>
        </w:rPr>
        <w:t>ення визначається керівником відповідного органу або юридичної особи.</w:t>
      </w:r>
    </w:p>
    <w:p w:rsidR="00685AA4" w:rsidRDefault="00BA75C2">
      <w:pPr>
        <w:spacing w:after="75"/>
        <w:ind w:firstLine="240"/>
        <w:jc w:val="both"/>
      </w:pPr>
      <w:bookmarkStart w:id="1151" w:name="2189"/>
      <w:bookmarkEnd w:id="1150"/>
      <w:r>
        <w:rPr>
          <w:rFonts w:ascii="Arial" w:hAnsi="Arial"/>
          <w:color w:val="293A55"/>
          <w:sz w:val="18"/>
        </w:rPr>
        <w:t xml:space="preserve">У разі якщо наведена у повідомленні інформація стосується керівника органу або юридичної особи, до якого (якої) воно надійшло, таке повідомлення у триденний строк надсилається суб'єкту, </w:t>
      </w:r>
      <w:r>
        <w:rPr>
          <w:rFonts w:ascii="Arial" w:hAnsi="Arial"/>
          <w:color w:val="293A55"/>
          <w:sz w:val="18"/>
        </w:rPr>
        <w:t>уповноваженому здійснювати розгляд чи розслідування фактів, викладених у повідомленні, про що інформується особа, яка здійснила повідомлення.</w:t>
      </w:r>
    </w:p>
    <w:p w:rsidR="00685AA4" w:rsidRDefault="00BA75C2">
      <w:pPr>
        <w:spacing w:after="75"/>
        <w:ind w:firstLine="240"/>
        <w:jc w:val="both"/>
      </w:pPr>
      <w:bookmarkStart w:id="1152" w:name="2190"/>
      <w:bookmarkEnd w:id="1151"/>
      <w:r>
        <w:rPr>
          <w:rFonts w:ascii="Arial" w:hAnsi="Arial"/>
          <w:color w:val="293A55"/>
          <w:sz w:val="18"/>
        </w:rPr>
        <w:t>У разі якщо за результатами попереднього розгляду повідомлення викладена у ньому інформація підтверджується, винні</w:t>
      </w:r>
      <w:r>
        <w:rPr>
          <w:rFonts w:ascii="Arial" w:hAnsi="Arial"/>
          <w:color w:val="293A55"/>
          <w:sz w:val="18"/>
        </w:rPr>
        <w:t xml:space="preserve"> особи притягаються до дисциплінарної відповідальності уповноваженим на це суб'єктом відповідного органу або юридичної особи.</w:t>
      </w:r>
    </w:p>
    <w:p w:rsidR="00685AA4" w:rsidRDefault="00BA75C2">
      <w:pPr>
        <w:spacing w:after="75"/>
        <w:ind w:firstLine="240"/>
        <w:jc w:val="both"/>
      </w:pPr>
      <w:bookmarkStart w:id="1153" w:name="2191"/>
      <w:bookmarkEnd w:id="1152"/>
      <w:r>
        <w:rPr>
          <w:rFonts w:ascii="Arial" w:hAnsi="Arial"/>
          <w:color w:val="293A55"/>
          <w:sz w:val="18"/>
        </w:rPr>
        <w:t xml:space="preserve">У разі якщо в ході проведення попереднього розгляду виявляються ознаки корупційного правопорушення чи правопорушення, пов'язаного </w:t>
      </w:r>
      <w:r>
        <w:rPr>
          <w:rFonts w:ascii="Arial" w:hAnsi="Arial"/>
          <w:color w:val="293A55"/>
          <w:sz w:val="18"/>
        </w:rPr>
        <w:t>з корупцією, матеріали передаються відповідному спеціально уповноваженому суб'єкту у сфері протидії корупції або Державному бюро розслідувань.</w:t>
      </w:r>
    </w:p>
    <w:p w:rsidR="00685AA4" w:rsidRDefault="00BA75C2">
      <w:pPr>
        <w:spacing w:after="75"/>
        <w:ind w:firstLine="240"/>
        <w:jc w:val="both"/>
      </w:pPr>
      <w:bookmarkStart w:id="1154" w:name="2192"/>
      <w:bookmarkEnd w:id="1153"/>
      <w:r>
        <w:rPr>
          <w:rFonts w:ascii="Arial" w:hAnsi="Arial"/>
          <w:color w:val="293A55"/>
          <w:sz w:val="18"/>
        </w:rPr>
        <w:t>Дисциплінарне провадження за повідомленням проводиться у строк не більше 30 днів з дня завершення попереднього ро</w:t>
      </w:r>
      <w:r>
        <w:rPr>
          <w:rFonts w:ascii="Arial" w:hAnsi="Arial"/>
          <w:color w:val="293A55"/>
          <w:sz w:val="18"/>
        </w:rPr>
        <w:t>згляду. Якщо в зазначений строк перевірити повідомлену інформацію неможливо, строк дисциплінарного провадження може бути продовжено до 45 днів. Повторне продовження строку внутрішньої перевірки не допускається.</w:t>
      </w:r>
    </w:p>
    <w:p w:rsidR="00685AA4" w:rsidRDefault="00BA75C2">
      <w:pPr>
        <w:spacing w:after="75"/>
        <w:ind w:firstLine="240"/>
        <w:jc w:val="both"/>
      </w:pPr>
      <w:bookmarkStart w:id="1155" w:name="2193"/>
      <w:bookmarkEnd w:id="1154"/>
      <w:r>
        <w:rPr>
          <w:rFonts w:ascii="Arial" w:hAnsi="Arial"/>
          <w:color w:val="293A55"/>
          <w:sz w:val="18"/>
        </w:rPr>
        <w:t xml:space="preserve">Особі, яка здійснила повідомлення, надається </w:t>
      </w:r>
      <w:r>
        <w:rPr>
          <w:rFonts w:ascii="Arial" w:hAnsi="Arial"/>
          <w:color w:val="293A55"/>
          <w:sz w:val="18"/>
        </w:rPr>
        <w:t>детальна інформація про результати попереднього розгляду, а також дисциплінарного провадження (якщо воно проводилося) у триденний строк з дня завершення відповідного розгляду чи провадження.</w:t>
      </w:r>
    </w:p>
    <w:p w:rsidR="00685AA4" w:rsidRDefault="00BA75C2">
      <w:pPr>
        <w:spacing w:after="75"/>
        <w:ind w:firstLine="240"/>
        <w:jc w:val="both"/>
      </w:pPr>
      <w:bookmarkStart w:id="1156" w:name="2194"/>
      <w:bookmarkEnd w:id="1155"/>
      <w:r>
        <w:rPr>
          <w:rFonts w:ascii="Arial" w:hAnsi="Arial"/>
          <w:color w:val="293A55"/>
          <w:sz w:val="18"/>
        </w:rPr>
        <w:t>Інформація про можливі факти кримінальних правопорушень, одержана</w:t>
      </w:r>
      <w:r>
        <w:rPr>
          <w:rFonts w:ascii="Arial" w:hAnsi="Arial"/>
          <w:color w:val="293A55"/>
          <w:sz w:val="18"/>
        </w:rPr>
        <w:t xml:space="preserve"> органами досудового розслідування, розглядається в порядку, визначеному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685AA4" w:rsidRDefault="00BA75C2">
      <w:pPr>
        <w:spacing w:after="75"/>
        <w:ind w:firstLine="240"/>
        <w:jc w:val="both"/>
      </w:pPr>
      <w:bookmarkStart w:id="1157" w:name="2195"/>
      <w:bookmarkEnd w:id="1156"/>
      <w:r>
        <w:rPr>
          <w:rFonts w:ascii="Arial" w:hAnsi="Arial"/>
          <w:color w:val="293A55"/>
          <w:sz w:val="18"/>
        </w:rPr>
        <w:t>Інформація про можливі факти адміністративних правопорушень, пов'язаних з корупцією, одержана органами, уповноважені особи яких мають прав</w:t>
      </w:r>
      <w:r>
        <w:rPr>
          <w:rFonts w:ascii="Arial" w:hAnsi="Arial"/>
          <w:color w:val="293A55"/>
          <w:sz w:val="18"/>
        </w:rPr>
        <w:t>о складати протоколи про відповідні адміністративні правопорушення, розглядається в порядку, визначеному законом.</w:t>
      </w:r>
    </w:p>
    <w:p w:rsidR="00685AA4" w:rsidRDefault="00BA75C2">
      <w:pPr>
        <w:spacing w:after="75"/>
        <w:ind w:firstLine="240"/>
        <w:jc w:val="right"/>
      </w:pPr>
      <w:bookmarkStart w:id="1158" w:name="2197"/>
      <w:bookmarkEnd w:id="1157"/>
      <w:r>
        <w:rPr>
          <w:rFonts w:ascii="Arial" w:hAnsi="Arial"/>
          <w:color w:val="293A55"/>
          <w:sz w:val="18"/>
        </w:rPr>
        <w:t>(частина третя статті 53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01.06.2021 р. N 1502-IX)</w:t>
      </w:r>
    </w:p>
    <w:p w:rsidR="00685AA4" w:rsidRDefault="00BA75C2">
      <w:pPr>
        <w:spacing w:after="75"/>
        <w:ind w:firstLine="240"/>
        <w:jc w:val="both"/>
      </w:pPr>
      <w:bookmarkStart w:id="1159" w:name="1692"/>
      <w:bookmarkEnd w:id="1158"/>
      <w:r>
        <w:rPr>
          <w:rFonts w:ascii="Arial" w:hAnsi="Arial"/>
          <w:color w:val="293A55"/>
          <w:sz w:val="18"/>
        </w:rPr>
        <w:t xml:space="preserve">4. Для повідомлення інформації з обмеженим доступом (крім </w:t>
      </w:r>
      <w:r>
        <w:rPr>
          <w:rFonts w:ascii="Arial" w:hAnsi="Arial"/>
          <w:color w:val="293A55"/>
          <w:sz w:val="18"/>
        </w:rPr>
        <w:t>інформації, яка містить державну таємницю, порядок повідомлення якої визначений законом) викривач може використовувати зовнішні канали повідомлення інформації у разі якщо:</w:t>
      </w:r>
    </w:p>
    <w:p w:rsidR="00685AA4" w:rsidRDefault="00BA75C2">
      <w:pPr>
        <w:spacing w:after="75"/>
        <w:ind w:firstLine="240"/>
        <w:jc w:val="both"/>
      </w:pPr>
      <w:bookmarkStart w:id="1160" w:name="1693"/>
      <w:bookmarkEnd w:id="1159"/>
      <w:r>
        <w:rPr>
          <w:rFonts w:ascii="Arial" w:hAnsi="Arial"/>
          <w:color w:val="293A55"/>
          <w:sz w:val="18"/>
        </w:rPr>
        <w:t>1) повідомлення інформації через внутрішні та регулярні канали не дало ефективних ре</w:t>
      </w:r>
      <w:r>
        <w:rPr>
          <w:rFonts w:ascii="Arial" w:hAnsi="Arial"/>
          <w:color w:val="293A55"/>
          <w:sz w:val="18"/>
        </w:rPr>
        <w:t>зультатів у встановлений для її перевірки або розслідування строк (відмовлено у проведенні перевірки або розслідування повідомленої інформації; виявлені порушення не привели до притягнення чи початку процедури притягнення винних осіб до відповідальності, в</w:t>
      </w:r>
      <w:r>
        <w:rPr>
          <w:rFonts w:ascii="Arial" w:hAnsi="Arial"/>
          <w:color w:val="293A55"/>
          <w:sz w:val="18"/>
        </w:rPr>
        <w:t>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які повідомлено тощо);</w:t>
      </w:r>
    </w:p>
    <w:p w:rsidR="00685AA4" w:rsidRDefault="00BA75C2">
      <w:pPr>
        <w:spacing w:after="75"/>
        <w:ind w:firstLine="240"/>
        <w:jc w:val="both"/>
      </w:pPr>
      <w:bookmarkStart w:id="1161" w:name="1694"/>
      <w:bookmarkEnd w:id="1160"/>
      <w:r>
        <w:rPr>
          <w:rFonts w:ascii="Arial" w:hAnsi="Arial"/>
          <w:color w:val="293A55"/>
          <w:sz w:val="18"/>
        </w:rPr>
        <w:t>2) в</w:t>
      </w:r>
      <w:r>
        <w:rPr>
          <w:rFonts w:ascii="Arial" w:hAnsi="Arial"/>
          <w:color w:val="293A55"/>
          <w:sz w:val="18"/>
        </w:rPr>
        <w:t>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w:t>
      </w:r>
      <w:r>
        <w:rPr>
          <w:rFonts w:ascii="Arial" w:hAnsi="Arial"/>
          <w:color w:val="000000"/>
          <w:sz w:val="18"/>
        </w:rPr>
        <w:t xml:space="preserve"> </w:t>
      </w:r>
      <w:r>
        <w:rPr>
          <w:rFonts w:ascii="Arial" w:hAnsi="Arial"/>
          <w:color w:val="293A55"/>
          <w:sz w:val="18"/>
        </w:rPr>
        <w:t>Законом України "Про інформацію"</w:t>
      </w:r>
      <w:r>
        <w:rPr>
          <w:rFonts w:ascii="Arial" w:hAnsi="Arial"/>
          <w:color w:val="000000"/>
          <w:sz w:val="18"/>
        </w:rPr>
        <w:t xml:space="preserve"> </w:t>
      </w:r>
      <w:r>
        <w:rPr>
          <w:rFonts w:ascii="Arial" w:hAnsi="Arial"/>
          <w:color w:val="293A55"/>
          <w:sz w:val="18"/>
        </w:rPr>
        <w:t>вважається предметом суспільного інтересу, і право громадськості</w:t>
      </w:r>
      <w:r>
        <w:rPr>
          <w:rFonts w:ascii="Arial" w:hAnsi="Arial"/>
          <w:color w:val="293A55"/>
          <w:sz w:val="18"/>
        </w:rPr>
        <w:t xml:space="preserve"> знати таку інформацію переважає над потенційною шкодою від її поширення;</w:t>
      </w:r>
    </w:p>
    <w:p w:rsidR="00685AA4" w:rsidRDefault="00BA75C2">
      <w:pPr>
        <w:spacing w:after="75"/>
        <w:ind w:firstLine="240"/>
        <w:jc w:val="both"/>
      </w:pPr>
      <w:bookmarkStart w:id="1162" w:name="1695"/>
      <w:bookmarkEnd w:id="1161"/>
      <w:r>
        <w:rPr>
          <w:rFonts w:ascii="Arial" w:hAnsi="Arial"/>
          <w:color w:val="293A55"/>
          <w:sz w:val="18"/>
        </w:rPr>
        <w:t>3) викривача, його близьких осіб звільнено з роботи (посади), піддано дисциплінарному стягненню, вчинено щодо них інші негативні заходи впливу чи заходи дискримінації у зв'язку з пов</w:t>
      </w:r>
      <w:r>
        <w:rPr>
          <w:rFonts w:ascii="Arial" w:hAnsi="Arial"/>
          <w:color w:val="293A55"/>
          <w:sz w:val="18"/>
        </w:rPr>
        <w:t>ідомленням про можливі факти корупційних або пов'язаних з корупцією правопорушень, інших порушень цього Закону;</w:t>
      </w:r>
    </w:p>
    <w:p w:rsidR="00685AA4" w:rsidRDefault="00BA75C2">
      <w:pPr>
        <w:spacing w:after="75"/>
        <w:ind w:firstLine="240"/>
        <w:jc w:val="both"/>
      </w:pPr>
      <w:bookmarkStart w:id="1163" w:name="1696"/>
      <w:bookmarkEnd w:id="1162"/>
      <w:r>
        <w:rPr>
          <w:rFonts w:ascii="Arial" w:hAnsi="Arial"/>
          <w:color w:val="293A55"/>
          <w:sz w:val="18"/>
        </w:rPr>
        <w:t>4) відсутні внутрішні або регулярні канали повідомлення про можливі факти корупційних або пов'язаних з корупцією правопорушень, інших порушень ц</w:t>
      </w:r>
      <w:r>
        <w:rPr>
          <w:rFonts w:ascii="Arial" w:hAnsi="Arial"/>
          <w:color w:val="293A55"/>
          <w:sz w:val="18"/>
        </w:rPr>
        <w:t>ього Закону, через які може бути повідомлена відповідна інформація;</w:t>
      </w:r>
    </w:p>
    <w:p w:rsidR="00685AA4" w:rsidRDefault="00BA75C2">
      <w:pPr>
        <w:spacing w:after="75"/>
        <w:ind w:firstLine="240"/>
        <w:jc w:val="both"/>
      </w:pPr>
      <w:bookmarkStart w:id="1164" w:name="1697"/>
      <w:bookmarkEnd w:id="1163"/>
      <w:r>
        <w:rPr>
          <w:rFonts w:ascii="Arial" w:hAnsi="Arial"/>
          <w:color w:val="293A55"/>
          <w:sz w:val="18"/>
        </w:rPr>
        <w:t>5) є реальна загроза знищення документів або доказів, що стосуються поширюваної інформації.</w:t>
      </w:r>
    </w:p>
    <w:p w:rsidR="00685AA4" w:rsidRDefault="00BA75C2">
      <w:pPr>
        <w:spacing w:after="75"/>
        <w:ind w:firstLine="240"/>
        <w:jc w:val="right"/>
      </w:pPr>
      <w:bookmarkStart w:id="1165" w:name="1753"/>
      <w:bookmarkEnd w:id="1164"/>
      <w:r>
        <w:rPr>
          <w:rFonts w:ascii="Arial" w:hAnsi="Arial"/>
          <w:color w:val="293A55"/>
          <w:sz w:val="18"/>
        </w:rPr>
        <w:lastRenderedPageBreak/>
        <w:t>(розділ VIII доповнено статтею 53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685AA4" w:rsidRDefault="00BA75C2">
      <w:pPr>
        <w:pStyle w:val="3"/>
        <w:spacing w:after="225"/>
        <w:jc w:val="center"/>
      </w:pPr>
      <w:bookmarkStart w:id="1166" w:name="1698"/>
      <w:bookmarkEnd w:id="1165"/>
      <w:r>
        <w:rPr>
          <w:rFonts w:ascii="Arial" w:hAnsi="Arial"/>
          <w:color w:val="000000"/>
          <w:sz w:val="26"/>
        </w:rPr>
        <w:t>Стаття</w:t>
      </w:r>
      <w:r>
        <w:rPr>
          <w:rFonts w:ascii="Arial" w:hAnsi="Arial"/>
          <w:color w:val="000000"/>
          <w:sz w:val="26"/>
        </w:rPr>
        <w:t xml:space="preserve"> 53</w:t>
      </w:r>
      <w:r>
        <w:rPr>
          <w:rFonts w:ascii="Arial" w:hAnsi="Arial"/>
          <w:color w:val="000000"/>
          <w:vertAlign w:val="superscript"/>
        </w:rPr>
        <w:t>3</w:t>
      </w:r>
      <w:r>
        <w:rPr>
          <w:rFonts w:ascii="Arial" w:hAnsi="Arial"/>
          <w:color w:val="000000"/>
          <w:sz w:val="26"/>
        </w:rPr>
        <w:t>. Права та гарантії захисту викривача</w:t>
      </w:r>
    </w:p>
    <w:p w:rsidR="00685AA4" w:rsidRDefault="00BA75C2">
      <w:pPr>
        <w:spacing w:after="75"/>
        <w:ind w:firstLine="240"/>
        <w:jc w:val="both"/>
      </w:pPr>
      <w:bookmarkStart w:id="1167" w:name="1699"/>
      <w:bookmarkEnd w:id="1166"/>
      <w:r>
        <w:rPr>
          <w:rFonts w:ascii="Arial" w:hAnsi="Arial"/>
          <w:color w:val="293A55"/>
          <w:sz w:val="18"/>
        </w:rPr>
        <w:t>1. Права викривача виникають з моменту повідомлення інформації про можливі факти корупційних або пов'язаних з корупцією правопорушень, інших порушень цього Закону.</w:t>
      </w:r>
    </w:p>
    <w:p w:rsidR="00685AA4" w:rsidRDefault="00BA75C2">
      <w:pPr>
        <w:spacing w:after="75"/>
        <w:ind w:firstLine="240"/>
        <w:jc w:val="both"/>
      </w:pPr>
      <w:bookmarkStart w:id="1168" w:name="1700"/>
      <w:bookmarkEnd w:id="1167"/>
      <w:r>
        <w:rPr>
          <w:rFonts w:ascii="Arial" w:hAnsi="Arial"/>
          <w:color w:val="293A55"/>
          <w:sz w:val="18"/>
        </w:rPr>
        <w:t>2. Викривач має право:</w:t>
      </w:r>
    </w:p>
    <w:p w:rsidR="00685AA4" w:rsidRDefault="00BA75C2">
      <w:pPr>
        <w:spacing w:after="75"/>
        <w:ind w:firstLine="240"/>
        <w:jc w:val="both"/>
      </w:pPr>
      <w:bookmarkStart w:id="1169" w:name="1701"/>
      <w:bookmarkEnd w:id="1168"/>
      <w:r>
        <w:rPr>
          <w:rFonts w:ascii="Arial" w:hAnsi="Arial"/>
          <w:color w:val="293A55"/>
          <w:sz w:val="18"/>
        </w:rPr>
        <w:t>1) бути повідомленим про св</w:t>
      </w:r>
      <w:r>
        <w:rPr>
          <w:rFonts w:ascii="Arial" w:hAnsi="Arial"/>
          <w:color w:val="293A55"/>
          <w:sz w:val="18"/>
        </w:rPr>
        <w:t>ої права та обов'язки, передбачені цим Законом;</w:t>
      </w:r>
    </w:p>
    <w:p w:rsidR="00685AA4" w:rsidRDefault="00BA75C2">
      <w:pPr>
        <w:spacing w:after="75"/>
        <w:ind w:firstLine="240"/>
        <w:jc w:val="both"/>
      </w:pPr>
      <w:bookmarkStart w:id="1170" w:name="1702"/>
      <w:bookmarkEnd w:id="1169"/>
      <w:r>
        <w:rPr>
          <w:rFonts w:ascii="Arial" w:hAnsi="Arial"/>
          <w:color w:val="293A55"/>
          <w:sz w:val="18"/>
        </w:rPr>
        <w:t>2) подавати докази на підтвердження своєї заяви;</w:t>
      </w:r>
    </w:p>
    <w:p w:rsidR="00685AA4" w:rsidRDefault="00BA75C2">
      <w:pPr>
        <w:spacing w:after="75"/>
        <w:ind w:firstLine="240"/>
        <w:jc w:val="both"/>
      </w:pPr>
      <w:bookmarkStart w:id="1171" w:name="1703"/>
      <w:bookmarkEnd w:id="1170"/>
      <w:r>
        <w:rPr>
          <w:rFonts w:ascii="Arial" w:hAnsi="Arial"/>
          <w:color w:val="293A55"/>
          <w:sz w:val="18"/>
        </w:rPr>
        <w:t>3) отримувати від уповноваженого органу, до якого він подав повідомлення, підтвердження його прийняття і реєстрації;</w:t>
      </w:r>
    </w:p>
    <w:p w:rsidR="00685AA4" w:rsidRDefault="00BA75C2">
      <w:pPr>
        <w:spacing w:after="75"/>
        <w:ind w:firstLine="240"/>
        <w:jc w:val="both"/>
      </w:pPr>
      <w:bookmarkStart w:id="1172" w:name="1704"/>
      <w:bookmarkEnd w:id="1171"/>
      <w:r>
        <w:rPr>
          <w:rFonts w:ascii="Arial" w:hAnsi="Arial"/>
          <w:color w:val="293A55"/>
          <w:sz w:val="18"/>
        </w:rPr>
        <w:t>4) давати пояснення, свідчення або відмови</w:t>
      </w:r>
      <w:r>
        <w:rPr>
          <w:rFonts w:ascii="Arial" w:hAnsi="Arial"/>
          <w:color w:val="293A55"/>
          <w:sz w:val="18"/>
        </w:rPr>
        <w:t>тися їх давати;</w:t>
      </w:r>
    </w:p>
    <w:p w:rsidR="00685AA4" w:rsidRDefault="00BA75C2">
      <w:pPr>
        <w:spacing w:after="75"/>
        <w:ind w:firstLine="240"/>
        <w:jc w:val="both"/>
      </w:pPr>
      <w:bookmarkStart w:id="1173" w:name="2366"/>
      <w:bookmarkEnd w:id="1172"/>
      <w:r>
        <w:rPr>
          <w:rFonts w:ascii="Arial" w:hAnsi="Arial"/>
          <w:color w:val="293A55"/>
          <w:sz w:val="18"/>
        </w:rPr>
        <w:t>5) на безоплатну правничу допомогу у зв'язку із захистом прав викривача;</w:t>
      </w:r>
    </w:p>
    <w:p w:rsidR="00685AA4" w:rsidRDefault="00BA75C2">
      <w:pPr>
        <w:spacing w:after="75"/>
        <w:ind w:firstLine="240"/>
        <w:jc w:val="right"/>
      </w:pPr>
      <w:bookmarkStart w:id="1174" w:name="2367"/>
      <w:bookmarkEnd w:id="1173"/>
      <w:r>
        <w:rPr>
          <w:rFonts w:ascii="Arial" w:hAnsi="Arial"/>
          <w:color w:val="293A55"/>
          <w:sz w:val="18"/>
        </w:rPr>
        <w:t>(пункт 5 частини другої статті 53</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10.04.2023 р. N 3022-IX)</w:t>
      </w:r>
    </w:p>
    <w:p w:rsidR="00685AA4" w:rsidRDefault="00BA75C2">
      <w:pPr>
        <w:spacing w:after="75"/>
        <w:ind w:firstLine="240"/>
        <w:jc w:val="both"/>
      </w:pPr>
      <w:bookmarkStart w:id="1175" w:name="1706"/>
      <w:bookmarkEnd w:id="1174"/>
      <w:r>
        <w:rPr>
          <w:rFonts w:ascii="Arial" w:hAnsi="Arial"/>
          <w:color w:val="293A55"/>
          <w:sz w:val="18"/>
        </w:rPr>
        <w:t>6) на конфіденційність;</w:t>
      </w:r>
    </w:p>
    <w:p w:rsidR="00685AA4" w:rsidRDefault="00BA75C2">
      <w:pPr>
        <w:spacing w:after="75"/>
        <w:ind w:firstLine="240"/>
        <w:jc w:val="both"/>
      </w:pPr>
      <w:bookmarkStart w:id="1176" w:name="1707"/>
      <w:bookmarkEnd w:id="1175"/>
      <w:r>
        <w:rPr>
          <w:rFonts w:ascii="Arial" w:hAnsi="Arial"/>
          <w:color w:val="293A55"/>
          <w:sz w:val="18"/>
        </w:rPr>
        <w:t xml:space="preserve">7) повідомляти про можливі факти корупційних або </w:t>
      </w:r>
      <w:r>
        <w:rPr>
          <w:rFonts w:ascii="Arial" w:hAnsi="Arial"/>
          <w:color w:val="293A55"/>
          <w:sz w:val="18"/>
        </w:rPr>
        <w:t>пов'язаних з корупцією правопорушень, інших порушень цього Закону без зазначення відомостей про себе (анонімно);</w:t>
      </w:r>
    </w:p>
    <w:p w:rsidR="00685AA4" w:rsidRDefault="00BA75C2">
      <w:pPr>
        <w:spacing w:after="75"/>
        <w:ind w:firstLine="240"/>
        <w:jc w:val="both"/>
      </w:pPr>
      <w:bookmarkStart w:id="1177" w:name="1708"/>
      <w:bookmarkEnd w:id="1176"/>
      <w:r>
        <w:rPr>
          <w:rFonts w:ascii="Arial" w:hAnsi="Arial"/>
          <w:color w:val="293A55"/>
          <w:sz w:val="18"/>
        </w:rPr>
        <w:t>8) у разі загрози життю і здоров'ю на забезпечення безпеки щодо себе та близьких осіб, майна та житла або на відмову від таких заходів;</w:t>
      </w:r>
    </w:p>
    <w:p w:rsidR="00685AA4" w:rsidRDefault="00BA75C2">
      <w:pPr>
        <w:spacing w:after="75"/>
        <w:ind w:firstLine="240"/>
        <w:jc w:val="both"/>
      </w:pPr>
      <w:bookmarkStart w:id="1178" w:name="1709"/>
      <w:bookmarkEnd w:id="1177"/>
      <w:r>
        <w:rPr>
          <w:rFonts w:ascii="Arial" w:hAnsi="Arial"/>
          <w:color w:val="293A55"/>
          <w:sz w:val="18"/>
        </w:rPr>
        <w:t>9) на в</w:t>
      </w:r>
      <w:r>
        <w:rPr>
          <w:rFonts w:ascii="Arial" w:hAnsi="Arial"/>
          <w:color w:val="293A55"/>
          <w:sz w:val="18"/>
        </w:rPr>
        <w:t>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685AA4" w:rsidRDefault="00BA75C2">
      <w:pPr>
        <w:spacing w:after="75"/>
        <w:ind w:firstLine="240"/>
        <w:jc w:val="both"/>
      </w:pPr>
      <w:bookmarkStart w:id="1179" w:name="1710"/>
      <w:bookmarkEnd w:id="1178"/>
      <w:r>
        <w:rPr>
          <w:rFonts w:ascii="Arial" w:hAnsi="Arial"/>
          <w:color w:val="293A55"/>
          <w:sz w:val="18"/>
        </w:rPr>
        <w:t>10) на винагороду у визначених законом випадках;</w:t>
      </w:r>
    </w:p>
    <w:p w:rsidR="00685AA4" w:rsidRDefault="00BA75C2">
      <w:pPr>
        <w:spacing w:after="75"/>
        <w:ind w:firstLine="240"/>
        <w:jc w:val="both"/>
      </w:pPr>
      <w:bookmarkStart w:id="1180" w:name="1711"/>
      <w:bookmarkEnd w:id="1179"/>
      <w:r>
        <w:rPr>
          <w:rFonts w:ascii="Arial" w:hAnsi="Arial"/>
          <w:color w:val="293A55"/>
          <w:sz w:val="18"/>
        </w:rPr>
        <w:t>11) на отримання психологічної допомоги;</w:t>
      </w:r>
    </w:p>
    <w:p w:rsidR="00685AA4" w:rsidRDefault="00BA75C2">
      <w:pPr>
        <w:spacing w:after="75"/>
        <w:ind w:firstLine="240"/>
        <w:jc w:val="both"/>
      </w:pPr>
      <w:bookmarkStart w:id="1181" w:name="1712"/>
      <w:bookmarkEnd w:id="1180"/>
      <w:r>
        <w:rPr>
          <w:rFonts w:ascii="Arial" w:hAnsi="Arial"/>
          <w:color w:val="293A55"/>
          <w:sz w:val="18"/>
        </w:rPr>
        <w:t>12) на звільнення</w:t>
      </w:r>
      <w:r>
        <w:rPr>
          <w:rFonts w:ascii="Arial" w:hAnsi="Arial"/>
          <w:color w:val="293A55"/>
          <w:sz w:val="18"/>
        </w:rPr>
        <w:t xml:space="preserve"> від юридичної відповідальності у визначених законом випадках;</w:t>
      </w:r>
    </w:p>
    <w:p w:rsidR="00685AA4" w:rsidRDefault="00BA75C2">
      <w:pPr>
        <w:spacing w:after="75"/>
        <w:ind w:firstLine="240"/>
        <w:jc w:val="both"/>
      </w:pPr>
      <w:bookmarkStart w:id="1182" w:name="1713"/>
      <w:bookmarkEnd w:id="1181"/>
      <w:r>
        <w:rPr>
          <w:rFonts w:ascii="Arial" w:hAnsi="Arial"/>
          <w:color w:val="293A55"/>
          <w:sz w:val="18"/>
        </w:rPr>
        <w:t>13) отримувати інформацію про стан та результати розгляду, перевірки та/або розслідування за фактом повідомлення ним інформації.</w:t>
      </w:r>
    </w:p>
    <w:p w:rsidR="00685AA4" w:rsidRDefault="00BA75C2">
      <w:pPr>
        <w:spacing w:after="75"/>
        <w:ind w:firstLine="240"/>
        <w:jc w:val="both"/>
      </w:pPr>
      <w:bookmarkStart w:id="1183" w:name="1714"/>
      <w:bookmarkEnd w:id="1182"/>
      <w:r>
        <w:rPr>
          <w:rFonts w:ascii="Arial" w:hAnsi="Arial"/>
          <w:color w:val="293A55"/>
          <w:sz w:val="18"/>
        </w:rPr>
        <w:t xml:space="preserve">3. Права та гарантії захисту викривачів поширюються на близьких </w:t>
      </w:r>
      <w:r>
        <w:rPr>
          <w:rFonts w:ascii="Arial" w:hAnsi="Arial"/>
          <w:color w:val="293A55"/>
          <w:sz w:val="18"/>
        </w:rPr>
        <w:t>осіб викривача.</w:t>
      </w:r>
    </w:p>
    <w:p w:rsidR="00685AA4" w:rsidRDefault="00BA75C2">
      <w:pPr>
        <w:spacing w:after="75"/>
        <w:ind w:firstLine="240"/>
        <w:jc w:val="right"/>
      </w:pPr>
      <w:bookmarkStart w:id="1184" w:name="1754"/>
      <w:bookmarkEnd w:id="1183"/>
      <w:r>
        <w:rPr>
          <w:rFonts w:ascii="Arial" w:hAnsi="Arial"/>
          <w:color w:val="293A55"/>
          <w:sz w:val="18"/>
        </w:rPr>
        <w:t>(розділ VIII доповнено статтею 53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685AA4" w:rsidRDefault="00BA75C2">
      <w:pPr>
        <w:pStyle w:val="3"/>
        <w:spacing w:after="225"/>
        <w:jc w:val="center"/>
      </w:pPr>
      <w:bookmarkStart w:id="1185" w:name="1715"/>
      <w:bookmarkEnd w:id="1184"/>
      <w:r>
        <w:rPr>
          <w:rFonts w:ascii="Arial" w:hAnsi="Arial"/>
          <w:color w:val="000000"/>
          <w:sz w:val="26"/>
        </w:rPr>
        <w:t>Стаття 53</w:t>
      </w:r>
      <w:r>
        <w:rPr>
          <w:rFonts w:ascii="Arial" w:hAnsi="Arial"/>
          <w:color w:val="000000"/>
          <w:vertAlign w:val="superscript"/>
        </w:rPr>
        <w:t>4</w:t>
      </w:r>
      <w:r>
        <w:rPr>
          <w:rFonts w:ascii="Arial" w:hAnsi="Arial"/>
          <w:color w:val="000000"/>
          <w:sz w:val="26"/>
        </w:rPr>
        <w:t>. Захист трудових прав викривача</w:t>
      </w:r>
    </w:p>
    <w:p w:rsidR="00685AA4" w:rsidRDefault="00BA75C2">
      <w:pPr>
        <w:spacing w:after="75"/>
        <w:ind w:firstLine="240"/>
        <w:jc w:val="both"/>
      </w:pPr>
      <w:bookmarkStart w:id="1186" w:name="1716"/>
      <w:bookmarkEnd w:id="1185"/>
      <w:r>
        <w:rPr>
          <w:rFonts w:ascii="Arial" w:hAnsi="Arial"/>
          <w:color w:val="293A55"/>
          <w:sz w:val="18"/>
        </w:rPr>
        <w:t>1. Викривачу, його близьким особам не може бути відмовлено у прийнятті на роботу, їх не може бути звільнено</w:t>
      </w:r>
      <w:r>
        <w:rPr>
          <w:rFonts w:ascii="Arial" w:hAnsi="Arial"/>
          <w:color w:val="293A55"/>
          <w:sz w:val="18"/>
        </w:rPr>
        <w:t xml:space="preserve">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w:t>
      </w:r>
      <w:r>
        <w:rPr>
          <w:rFonts w:ascii="Arial" w:hAnsi="Arial"/>
          <w:color w:val="293A55"/>
          <w:sz w:val="18"/>
        </w:rPr>
        <w:t>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цього Закону.</w:t>
      </w:r>
    </w:p>
    <w:p w:rsidR="00685AA4" w:rsidRDefault="00BA75C2">
      <w:pPr>
        <w:spacing w:after="75"/>
        <w:ind w:firstLine="240"/>
        <w:jc w:val="both"/>
      </w:pPr>
      <w:bookmarkStart w:id="1187" w:name="1717"/>
      <w:bookmarkEnd w:id="1186"/>
      <w:r>
        <w:rPr>
          <w:rFonts w:ascii="Arial" w:hAnsi="Arial"/>
          <w:color w:val="293A55"/>
          <w:sz w:val="18"/>
        </w:rPr>
        <w:t>До негативних заходів також належать формально правомірні рішення і дії керівника або р</w:t>
      </w:r>
      <w:r>
        <w:rPr>
          <w:rFonts w:ascii="Arial" w:hAnsi="Arial"/>
          <w:color w:val="293A55"/>
          <w:sz w:val="18"/>
        </w:rPr>
        <w:t>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rsidR="00685AA4" w:rsidRDefault="00BA75C2">
      <w:pPr>
        <w:spacing w:after="75"/>
        <w:ind w:firstLine="240"/>
        <w:jc w:val="both"/>
      </w:pPr>
      <w:bookmarkStart w:id="1188" w:name="1718"/>
      <w:bookmarkEnd w:id="1187"/>
      <w:r>
        <w:rPr>
          <w:rFonts w:ascii="Arial" w:hAnsi="Arial"/>
          <w:color w:val="293A55"/>
          <w:sz w:val="18"/>
        </w:rPr>
        <w:t>2. У разі відсторонення працівника, який є викривачем, від виконання трудо</w:t>
      </w:r>
      <w:r>
        <w:rPr>
          <w:rFonts w:ascii="Arial" w:hAnsi="Arial"/>
          <w:color w:val="293A55"/>
          <w:sz w:val="18"/>
        </w:rPr>
        <w:t>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685AA4" w:rsidRDefault="00BA75C2">
      <w:pPr>
        <w:spacing w:after="75"/>
        <w:ind w:firstLine="240"/>
        <w:jc w:val="both"/>
      </w:pPr>
      <w:bookmarkStart w:id="1189" w:name="1719"/>
      <w:bookmarkEnd w:id="1188"/>
      <w:r>
        <w:rPr>
          <w:rFonts w:ascii="Arial" w:hAnsi="Arial"/>
          <w:color w:val="293A55"/>
          <w:sz w:val="18"/>
        </w:rPr>
        <w:t>3. Викривачу, його близьким особам не може бути відмовлено в укладенні чи продовженні договору, трудового догов</w:t>
      </w:r>
      <w:r>
        <w:rPr>
          <w:rFonts w:ascii="Arial" w:hAnsi="Arial"/>
          <w:color w:val="293A55"/>
          <w:sz w:val="18"/>
        </w:rPr>
        <w:t>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його близьким особам у по</w:t>
      </w:r>
      <w:r>
        <w:rPr>
          <w:rFonts w:ascii="Arial" w:hAnsi="Arial"/>
          <w:color w:val="293A55"/>
          <w:sz w:val="18"/>
        </w:rPr>
        <w:t xml:space="preserve">дальшому здійсненні ними їх трудової, професійної, господарської, громадської, наукової або іншої діяльності, проходженні ними </w:t>
      </w:r>
      <w:r>
        <w:rPr>
          <w:rFonts w:ascii="Arial" w:hAnsi="Arial"/>
          <w:color w:val="293A55"/>
          <w:sz w:val="18"/>
        </w:rPr>
        <w:lastRenderedPageBreak/>
        <w:t>служби чи навчання, а також вживати будь-яких дискримінаційних заходів у зв'язку з повідомленням про можливі факти корупційних аб</w:t>
      </w:r>
      <w:r>
        <w:rPr>
          <w:rFonts w:ascii="Arial" w:hAnsi="Arial"/>
          <w:color w:val="293A55"/>
          <w:sz w:val="18"/>
        </w:rPr>
        <w:t>о пов'язаних з корупцією правопорушень, інших порушень цього Закону.</w:t>
      </w:r>
    </w:p>
    <w:p w:rsidR="00685AA4" w:rsidRDefault="00BA75C2">
      <w:pPr>
        <w:spacing w:after="75"/>
        <w:ind w:firstLine="240"/>
        <w:jc w:val="both"/>
      </w:pPr>
      <w:bookmarkStart w:id="1190" w:name="1720"/>
      <w:bookmarkEnd w:id="1189"/>
      <w:r>
        <w:rPr>
          <w:rFonts w:ascii="Arial" w:hAnsi="Arial"/>
          <w:color w:val="293A55"/>
          <w:sz w:val="18"/>
        </w:rPr>
        <w:t>4. Викривачу, його близьким особам, права яких порушені всупереч положенням частин першої - третьої цієї статті, гарантується поновлення їх порушених прав.</w:t>
      </w:r>
    </w:p>
    <w:p w:rsidR="00685AA4" w:rsidRDefault="00BA75C2">
      <w:pPr>
        <w:spacing w:after="75"/>
        <w:ind w:firstLine="240"/>
        <w:jc w:val="both"/>
      </w:pPr>
      <w:bookmarkStart w:id="1191" w:name="1721"/>
      <w:bookmarkEnd w:id="1190"/>
      <w:r>
        <w:rPr>
          <w:rFonts w:ascii="Arial" w:hAnsi="Arial"/>
          <w:color w:val="293A55"/>
          <w:sz w:val="18"/>
        </w:rPr>
        <w:t>5. Викривач, його близькі особи</w:t>
      </w:r>
      <w:r>
        <w:rPr>
          <w:rFonts w:ascii="Arial" w:hAnsi="Arial"/>
          <w:color w:val="293A55"/>
          <w:sz w:val="18"/>
        </w:rPr>
        <w:t>, звільнені з роботи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середній заробіток за</w:t>
      </w:r>
      <w:r>
        <w:rPr>
          <w:rFonts w:ascii="Arial" w:hAnsi="Arial"/>
          <w:color w:val="293A55"/>
          <w:sz w:val="18"/>
        </w:rPr>
        <w:t xml:space="preserve">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rsidR="00685AA4" w:rsidRDefault="00BA75C2">
      <w:pPr>
        <w:spacing w:after="75"/>
        <w:ind w:firstLine="240"/>
        <w:jc w:val="both"/>
      </w:pPr>
      <w:bookmarkStart w:id="1192" w:name="1722"/>
      <w:bookmarkEnd w:id="1191"/>
      <w:r>
        <w:rPr>
          <w:rFonts w:ascii="Arial" w:hAnsi="Arial"/>
          <w:color w:val="293A55"/>
          <w:sz w:val="18"/>
        </w:rPr>
        <w:t>6. Викри</w:t>
      </w:r>
      <w:r>
        <w:rPr>
          <w:rFonts w:ascii="Arial" w:hAnsi="Arial"/>
          <w:color w:val="293A55"/>
          <w:sz w:val="18"/>
        </w:rPr>
        <w:t>вач, його близькі особи, переведені на іншу постійну нижчеоплачувану роботу (посаду)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w:t>
      </w:r>
      <w:r>
        <w:rPr>
          <w:rFonts w:ascii="Arial" w:hAnsi="Arial"/>
          <w:color w:val="293A55"/>
          <w:sz w:val="18"/>
        </w:rPr>
        <w:t>й роботі (посаді), а також їм виплачується різниця в заробітку за час виконання нижчеоплачуваної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w:t>
      </w:r>
      <w:r>
        <w:rPr>
          <w:rFonts w:ascii="Arial" w:hAnsi="Arial"/>
          <w:color w:val="293A55"/>
          <w:sz w:val="18"/>
        </w:rPr>
        <w:t>иплачується середній заробіток за весь час вимушеного прогулу.</w:t>
      </w:r>
    </w:p>
    <w:p w:rsidR="00685AA4" w:rsidRDefault="00BA75C2">
      <w:pPr>
        <w:spacing w:after="75"/>
        <w:ind w:firstLine="240"/>
        <w:jc w:val="both"/>
      </w:pPr>
      <w:bookmarkStart w:id="1193" w:name="1723"/>
      <w:bookmarkEnd w:id="1192"/>
      <w:r>
        <w:rPr>
          <w:rFonts w:ascii="Arial" w:hAnsi="Arial"/>
          <w:color w:val="293A55"/>
          <w:sz w:val="18"/>
        </w:rPr>
        <w:t>7. 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w:t>
      </w:r>
      <w:r>
        <w:rPr>
          <w:rFonts w:ascii="Arial" w:hAnsi="Arial"/>
          <w:color w:val="293A55"/>
          <w:sz w:val="18"/>
        </w:rPr>
        <w:t>цією правопорушень, інших порушень цього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дворічного середнього заробітку.</w:t>
      </w:r>
    </w:p>
    <w:p w:rsidR="00685AA4" w:rsidRDefault="00BA75C2">
      <w:pPr>
        <w:spacing w:after="75"/>
        <w:ind w:firstLine="240"/>
        <w:jc w:val="right"/>
      </w:pPr>
      <w:bookmarkStart w:id="1194" w:name="1755"/>
      <w:bookmarkEnd w:id="1193"/>
      <w:r>
        <w:rPr>
          <w:rFonts w:ascii="Arial" w:hAnsi="Arial"/>
          <w:color w:val="293A55"/>
          <w:sz w:val="18"/>
        </w:rPr>
        <w:t>(ро</w:t>
      </w:r>
      <w:r>
        <w:rPr>
          <w:rFonts w:ascii="Arial" w:hAnsi="Arial"/>
          <w:color w:val="293A55"/>
          <w:sz w:val="18"/>
        </w:rPr>
        <w:t>зділ VIII доповнено статтею 53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685AA4" w:rsidRDefault="00BA75C2">
      <w:pPr>
        <w:pStyle w:val="3"/>
        <w:spacing w:after="225"/>
        <w:jc w:val="center"/>
      </w:pPr>
      <w:bookmarkStart w:id="1195" w:name="1724"/>
      <w:bookmarkEnd w:id="1194"/>
      <w:r>
        <w:rPr>
          <w:rFonts w:ascii="Arial" w:hAnsi="Arial"/>
          <w:color w:val="000000"/>
          <w:sz w:val="26"/>
        </w:rPr>
        <w:t>Стаття 53</w:t>
      </w:r>
      <w:r>
        <w:rPr>
          <w:rFonts w:ascii="Arial" w:hAnsi="Arial"/>
          <w:color w:val="000000"/>
          <w:vertAlign w:val="superscript"/>
        </w:rPr>
        <w:t>5</w:t>
      </w:r>
      <w:r>
        <w:rPr>
          <w:rFonts w:ascii="Arial" w:hAnsi="Arial"/>
          <w:color w:val="000000"/>
          <w:sz w:val="26"/>
        </w:rPr>
        <w:t>. Право викривача на конфіденційність та анонімність</w:t>
      </w:r>
    </w:p>
    <w:p w:rsidR="00685AA4" w:rsidRDefault="00BA75C2">
      <w:pPr>
        <w:spacing w:after="75"/>
        <w:ind w:firstLine="240"/>
        <w:jc w:val="both"/>
      </w:pPr>
      <w:bookmarkStart w:id="1196" w:name="1725"/>
      <w:bookmarkEnd w:id="1195"/>
      <w:r>
        <w:rPr>
          <w:rFonts w:ascii="Arial" w:hAnsi="Arial"/>
          <w:color w:val="293A55"/>
          <w:sz w:val="18"/>
        </w:rPr>
        <w:t>1. Заборонено розкривати інформацію про особу викривача, його близьких осіб або інші дані, які можуть іден</w:t>
      </w:r>
      <w:r>
        <w:rPr>
          <w:rFonts w:ascii="Arial" w:hAnsi="Arial"/>
          <w:color w:val="293A55"/>
          <w:sz w:val="18"/>
        </w:rPr>
        <w:t xml:space="preserve">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w:t>
      </w:r>
      <w:r>
        <w:rPr>
          <w:rFonts w:ascii="Arial" w:hAnsi="Arial"/>
          <w:color w:val="293A55"/>
          <w:sz w:val="18"/>
        </w:rPr>
        <w:t>законом.</w:t>
      </w:r>
    </w:p>
    <w:p w:rsidR="00685AA4" w:rsidRDefault="00BA75C2">
      <w:pPr>
        <w:spacing w:after="75"/>
        <w:ind w:firstLine="240"/>
        <w:jc w:val="both"/>
      </w:pPr>
      <w:bookmarkStart w:id="1197" w:name="1726"/>
      <w:bookmarkEnd w:id="1196"/>
      <w:r>
        <w:rPr>
          <w:rFonts w:ascii="Arial" w:hAnsi="Arial"/>
          <w:color w:val="293A55"/>
          <w:sz w:val="18"/>
        </w:rPr>
        <w:t>2. 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w:t>
      </w:r>
      <w:r>
        <w:rPr>
          <w:rFonts w:ascii="Arial" w:hAnsi="Arial"/>
          <w:color w:val="293A55"/>
          <w:sz w:val="18"/>
        </w:rPr>
        <w:t xml:space="preserve">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w:t>
      </w:r>
      <w:r>
        <w:rPr>
          <w:rFonts w:ascii="Arial" w:hAnsi="Arial"/>
          <w:color w:val="293A55"/>
          <w:sz w:val="18"/>
        </w:rPr>
        <w:t>ація, а також підстави такого розголошення.</w:t>
      </w:r>
    </w:p>
    <w:p w:rsidR="00685AA4" w:rsidRDefault="00BA75C2">
      <w:pPr>
        <w:spacing w:after="75"/>
        <w:ind w:firstLine="240"/>
        <w:jc w:val="both"/>
      </w:pPr>
      <w:bookmarkStart w:id="1198" w:name="1727"/>
      <w:bookmarkEnd w:id="1197"/>
      <w:r>
        <w:rPr>
          <w:rFonts w:ascii="Arial" w:hAnsi="Arial"/>
          <w:color w:val="293A55"/>
          <w:sz w:val="18"/>
        </w:rPr>
        <w:t>3. За незаконне розкриття відомостей про викривача настає відповідальність, передбачена законом.</w:t>
      </w:r>
    </w:p>
    <w:p w:rsidR="00685AA4" w:rsidRDefault="00BA75C2">
      <w:pPr>
        <w:spacing w:after="75"/>
        <w:ind w:firstLine="240"/>
        <w:jc w:val="right"/>
      </w:pPr>
      <w:bookmarkStart w:id="1199" w:name="1756"/>
      <w:bookmarkEnd w:id="1198"/>
      <w:r>
        <w:rPr>
          <w:rFonts w:ascii="Arial" w:hAnsi="Arial"/>
          <w:color w:val="293A55"/>
          <w:sz w:val="18"/>
        </w:rPr>
        <w:t>(розділ VIII доповнено статтею 53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685AA4" w:rsidRDefault="00BA75C2">
      <w:pPr>
        <w:pStyle w:val="3"/>
        <w:spacing w:after="225"/>
        <w:jc w:val="center"/>
      </w:pPr>
      <w:bookmarkStart w:id="1200" w:name="1728"/>
      <w:bookmarkEnd w:id="1199"/>
      <w:r>
        <w:rPr>
          <w:rFonts w:ascii="Arial" w:hAnsi="Arial"/>
          <w:color w:val="000000"/>
          <w:sz w:val="26"/>
        </w:rPr>
        <w:t>Стаття 53</w:t>
      </w:r>
      <w:r>
        <w:rPr>
          <w:rFonts w:ascii="Arial" w:hAnsi="Arial"/>
          <w:color w:val="000000"/>
          <w:vertAlign w:val="superscript"/>
        </w:rPr>
        <w:t>6</w:t>
      </w:r>
      <w:r>
        <w:rPr>
          <w:rFonts w:ascii="Arial" w:hAnsi="Arial"/>
          <w:color w:val="000000"/>
          <w:sz w:val="26"/>
        </w:rPr>
        <w:t>. Право викрива</w:t>
      </w:r>
      <w:r>
        <w:rPr>
          <w:rFonts w:ascii="Arial" w:hAnsi="Arial"/>
          <w:color w:val="000000"/>
          <w:sz w:val="26"/>
        </w:rPr>
        <w:t>ча на отримання інформації</w:t>
      </w:r>
    </w:p>
    <w:p w:rsidR="00685AA4" w:rsidRDefault="00BA75C2">
      <w:pPr>
        <w:spacing w:after="75"/>
        <w:ind w:firstLine="240"/>
        <w:jc w:val="both"/>
      </w:pPr>
      <w:bookmarkStart w:id="1201" w:name="1729"/>
      <w:bookmarkEnd w:id="1200"/>
      <w:r>
        <w:rPr>
          <w:rFonts w:ascii="Arial" w:hAnsi="Arial"/>
          <w:color w:val="293A55"/>
          <w:sz w:val="18"/>
        </w:rPr>
        <w:t>1. 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w:t>
      </w:r>
      <w:r>
        <w:rPr>
          <w:rFonts w:ascii="Arial" w:hAnsi="Arial"/>
          <w:color w:val="293A55"/>
          <w:sz w:val="18"/>
        </w:rPr>
        <w:t>орушень цього Закону.</w:t>
      </w:r>
    </w:p>
    <w:p w:rsidR="00685AA4" w:rsidRDefault="00BA75C2">
      <w:pPr>
        <w:spacing w:after="75"/>
        <w:ind w:firstLine="240"/>
        <w:jc w:val="both"/>
      </w:pPr>
      <w:bookmarkStart w:id="1202" w:name="1730"/>
      <w:bookmarkEnd w:id="1201"/>
      <w:r>
        <w:rPr>
          <w:rFonts w:ascii="Arial" w:hAnsi="Arial"/>
          <w:color w:val="293A55"/>
          <w:sz w:val="18"/>
        </w:rPr>
        <w:t>2. Інформація, передбачена частиною першою цієї статті, надається викривачу за його заявою органом, юридичною особою, посадовою або службовою особою, відповідальною за розгляд, проведення перевірки та/або розслідування у зв'язку із зд</w:t>
      </w:r>
      <w:r>
        <w:rPr>
          <w:rFonts w:ascii="Arial" w:hAnsi="Arial"/>
          <w:color w:val="293A55"/>
          <w:sz w:val="18"/>
        </w:rPr>
        <w:t>ійсненим викривачем повідомленням про можливі факти корупційних або пов'язаних з корупцією правопорушень, інших порушень цього Закону, не пізніше п'яти днів після отримання заяви, а також за кінцевими результатами розгляду, перевірки та/або розслідування.</w:t>
      </w:r>
    </w:p>
    <w:p w:rsidR="00685AA4" w:rsidRDefault="00BA75C2">
      <w:pPr>
        <w:spacing w:after="75"/>
        <w:ind w:firstLine="240"/>
        <w:jc w:val="right"/>
      </w:pPr>
      <w:bookmarkStart w:id="1203" w:name="1757"/>
      <w:bookmarkEnd w:id="1202"/>
      <w:r>
        <w:rPr>
          <w:rFonts w:ascii="Arial" w:hAnsi="Arial"/>
          <w:color w:val="293A55"/>
          <w:sz w:val="18"/>
        </w:rPr>
        <w:t>(розділ VIII доповнено статтею 53</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685AA4" w:rsidRDefault="00BA75C2">
      <w:pPr>
        <w:pStyle w:val="3"/>
        <w:spacing w:after="225"/>
        <w:jc w:val="center"/>
      </w:pPr>
      <w:bookmarkStart w:id="1204" w:name="1731"/>
      <w:bookmarkEnd w:id="1203"/>
      <w:r>
        <w:rPr>
          <w:rFonts w:ascii="Arial" w:hAnsi="Arial"/>
          <w:color w:val="000000"/>
          <w:sz w:val="26"/>
        </w:rPr>
        <w:lastRenderedPageBreak/>
        <w:t>Стаття 53</w:t>
      </w:r>
      <w:r>
        <w:rPr>
          <w:rFonts w:ascii="Arial" w:hAnsi="Arial"/>
          <w:color w:val="000000"/>
          <w:vertAlign w:val="superscript"/>
        </w:rPr>
        <w:t>7</w:t>
      </w:r>
      <w:r>
        <w:rPr>
          <w:rFonts w:ascii="Arial" w:hAnsi="Arial"/>
          <w:color w:val="000000"/>
          <w:sz w:val="26"/>
        </w:rPr>
        <w:t>. Винагорода викривачу</w:t>
      </w:r>
    </w:p>
    <w:p w:rsidR="00685AA4" w:rsidRDefault="00BA75C2">
      <w:pPr>
        <w:spacing w:after="75"/>
        <w:ind w:firstLine="240"/>
        <w:jc w:val="both"/>
      </w:pPr>
      <w:bookmarkStart w:id="1205" w:name="1732"/>
      <w:bookmarkEnd w:id="1204"/>
      <w:r>
        <w:rPr>
          <w:rFonts w:ascii="Arial" w:hAnsi="Arial"/>
          <w:color w:val="293A55"/>
          <w:sz w:val="18"/>
        </w:rPr>
        <w:t>1. Право на винагороду має викривач, який повідомив про корупційний злочин, грошовий розмір предмета якого або завдані державі збитки</w:t>
      </w:r>
      <w:r>
        <w:rPr>
          <w:rFonts w:ascii="Arial" w:hAnsi="Arial"/>
          <w:color w:val="293A55"/>
          <w:sz w:val="18"/>
        </w:rPr>
        <w:t xml:space="preserve">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p>
    <w:p w:rsidR="00685AA4" w:rsidRDefault="00BA75C2">
      <w:pPr>
        <w:spacing w:after="75"/>
        <w:ind w:firstLine="240"/>
        <w:jc w:val="both"/>
      </w:pPr>
      <w:bookmarkStart w:id="1206" w:name="1733"/>
      <w:bookmarkEnd w:id="1205"/>
      <w:r>
        <w:rPr>
          <w:rFonts w:ascii="Arial" w:hAnsi="Arial"/>
          <w:color w:val="293A55"/>
          <w:sz w:val="18"/>
        </w:rPr>
        <w:t>2. Розмір винагороди становить 10 відсотків від грошового розміру предмета корупційного злочину або розмі</w:t>
      </w:r>
      <w:r>
        <w:rPr>
          <w:rFonts w:ascii="Arial" w:hAnsi="Arial"/>
          <w:color w:val="293A55"/>
          <w:sz w:val="18"/>
        </w:rPr>
        <w:t>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w:t>
      </w:r>
    </w:p>
    <w:p w:rsidR="00685AA4" w:rsidRDefault="00BA75C2">
      <w:pPr>
        <w:spacing w:after="75"/>
        <w:ind w:firstLine="240"/>
        <w:jc w:val="both"/>
      </w:pPr>
      <w:bookmarkStart w:id="1207" w:name="1734"/>
      <w:bookmarkEnd w:id="1206"/>
      <w:r>
        <w:rPr>
          <w:rFonts w:ascii="Arial" w:hAnsi="Arial"/>
          <w:color w:val="293A55"/>
          <w:sz w:val="18"/>
        </w:rPr>
        <w:t>3. У випадках повідомлення декількома викривачами різн</w:t>
      </w:r>
      <w:r>
        <w:rPr>
          <w:rFonts w:ascii="Arial" w:hAnsi="Arial"/>
          <w:color w:val="293A55"/>
          <w:sz w:val="18"/>
        </w:rPr>
        <w:t>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685AA4" w:rsidRDefault="00BA75C2">
      <w:pPr>
        <w:spacing w:after="75"/>
        <w:ind w:firstLine="240"/>
        <w:jc w:val="right"/>
      </w:pPr>
      <w:bookmarkStart w:id="1208" w:name="1758"/>
      <w:bookmarkEnd w:id="1207"/>
      <w:r>
        <w:rPr>
          <w:rFonts w:ascii="Arial" w:hAnsi="Arial"/>
          <w:color w:val="293A55"/>
          <w:sz w:val="18"/>
        </w:rPr>
        <w:t>(розділ VIII доповнено статтею 53</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17.10</w:t>
      </w:r>
      <w:r>
        <w:rPr>
          <w:rFonts w:ascii="Arial" w:hAnsi="Arial"/>
          <w:color w:val="293A55"/>
          <w:sz w:val="18"/>
        </w:rPr>
        <w:t>.2019 р. N 198-IX)</w:t>
      </w:r>
    </w:p>
    <w:p w:rsidR="00685AA4" w:rsidRDefault="00BA75C2">
      <w:pPr>
        <w:pStyle w:val="3"/>
        <w:spacing w:after="225"/>
        <w:jc w:val="center"/>
      </w:pPr>
      <w:bookmarkStart w:id="1209" w:name="1735"/>
      <w:bookmarkEnd w:id="1208"/>
      <w:r>
        <w:rPr>
          <w:rFonts w:ascii="Arial" w:hAnsi="Arial"/>
          <w:color w:val="000000"/>
          <w:sz w:val="26"/>
        </w:rPr>
        <w:t>Стаття 53</w:t>
      </w:r>
      <w:r>
        <w:rPr>
          <w:rFonts w:ascii="Arial" w:hAnsi="Arial"/>
          <w:color w:val="000000"/>
          <w:vertAlign w:val="superscript"/>
        </w:rPr>
        <w:t>8</w:t>
      </w:r>
      <w:r>
        <w:rPr>
          <w:rFonts w:ascii="Arial" w:hAnsi="Arial"/>
          <w:color w:val="000000"/>
          <w:sz w:val="26"/>
        </w:rPr>
        <w:t>. Юридична відповідальність викривача</w:t>
      </w:r>
    </w:p>
    <w:p w:rsidR="00685AA4" w:rsidRDefault="00BA75C2">
      <w:pPr>
        <w:spacing w:after="75"/>
        <w:ind w:firstLine="240"/>
        <w:jc w:val="both"/>
      </w:pPr>
      <w:bookmarkStart w:id="1210" w:name="1736"/>
      <w:bookmarkEnd w:id="1209"/>
      <w:r>
        <w:rPr>
          <w:rFonts w:ascii="Arial" w:hAnsi="Arial"/>
          <w:color w:val="293A55"/>
          <w:sz w:val="18"/>
        </w:rPr>
        <w:t>1. Викривач не несе юридичної відповідальності за повідомлення про можливі факти корупційних або пов'язаних з корупцією правопорушень, інших порушень цього Закону, поширення зазначеної у по</w:t>
      </w:r>
      <w:r>
        <w:rPr>
          <w:rFonts w:ascii="Arial" w:hAnsi="Arial"/>
          <w:color w:val="293A55"/>
          <w:sz w:val="18"/>
        </w:rPr>
        <w:t>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685AA4" w:rsidRDefault="00BA75C2">
      <w:pPr>
        <w:spacing w:after="75"/>
        <w:ind w:firstLine="240"/>
        <w:jc w:val="both"/>
      </w:pPr>
      <w:bookmarkStart w:id="1211" w:name="1737"/>
      <w:bookmarkEnd w:id="1210"/>
      <w:r>
        <w:rPr>
          <w:rFonts w:ascii="Arial" w:hAnsi="Arial"/>
          <w:color w:val="293A55"/>
          <w:sz w:val="18"/>
        </w:rPr>
        <w:t xml:space="preserve">2. Повідомлення про можливі факти корупційних або пов'язаних з корупцією правопорушень, інших порушень </w:t>
      </w:r>
      <w:r>
        <w:rPr>
          <w:rFonts w:ascii="Arial" w:hAnsi="Arial"/>
          <w:color w:val="293A55"/>
          <w:sz w:val="18"/>
        </w:rPr>
        <w:t>цього Закону не може розглядатися як порушення умов конфіденційності, передбачених цивільним, трудовим або іншим договором (контрактом).</w:t>
      </w:r>
    </w:p>
    <w:p w:rsidR="00685AA4" w:rsidRDefault="00BA75C2">
      <w:pPr>
        <w:spacing w:after="75"/>
        <w:ind w:firstLine="240"/>
        <w:jc w:val="both"/>
      </w:pPr>
      <w:bookmarkStart w:id="1212" w:name="1738"/>
      <w:bookmarkEnd w:id="1211"/>
      <w:r>
        <w:rPr>
          <w:rFonts w:ascii="Arial" w:hAnsi="Arial"/>
          <w:color w:val="293A55"/>
          <w:sz w:val="18"/>
        </w:rPr>
        <w:t>3. Викривач звільняється від цивільно-правової відповідальності за майнову та/або моральну шкоду, завдану внаслідок зді</w:t>
      </w:r>
      <w:r>
        <w:rPr>
          <w:rFonts w:ascii="Arial" w:hAnsi="Arial"/>
          <w:color w:val="293A55"/>
          <w:sz w:val="18"/>
        </w:rPr>
        <w:t>йснення повідомлення про можливі факти корупційних або пов'язаних з корупцією правопорушень, інших порушень цього Закону, крім випадку здійснення завідомо неправдивого повідомлення. У разі неумисного повідомлення викривачем недостовірної інформації вона пі</w:t>
      </w:r>
      <w:r>
        <w:rPr>
          <w:rFonts w:ascii="Arial" w:hAnsi="Arial"/>
          <w:color w:val="293A55"/>
          <w:sz w:val="18"/>
        </w:rPr>
        <w:t>длягає спростуванню у порядку, визначеному</w:t>
      </w:r>
      <w:r>
        <w:rPr>
          <w:rFonts w:ascii="Arial" w:hAnsi="Arial"/>
          <w:color w:val="000000"/>
          <w:sz w:val="18"/>
        </w:rPr>
        <w:t xml:space="preserve"> </w:t>
      </w:r>
      <w:r>
        <w:rPr>
          <w:rFonts w:ascii="Arial" w:hAnsi="Arial"/>
          <w:color w:val="293A55"/>
          <w:sz w:val="18"/>
        </w:rPr>
        <w:t>Цивільним кодексом України.</w:t>
      </w:r>
    </w:p>
    <w:p w:rsidR="00685AA4" w:rsidRDefault="00BA75C2">
      <w:pPr>
        <w:spacing w:after="75"/>
        <w:ind w:firstLine="240"/>
        <w:jc w:val="right"/>
      </w:pPr>
      <w:bookmarkStart w:id="1213" w:name="1759"/>
      <w:bookmarkEnd w:id="1212"/>
      <w:r>
        <w:rPr>
          <w:rFonts w:ascii="Arial" w:hAnsi="Arial"/>
          <w:color w:val="293A55"/>
          <w:sz w:val="18"/>
        </w:rPr>
        <w:t>(розділ VIII доповнено статтею 53</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685AA4" w:rsidRDefault="00BA75C2">
      <w:pPr>
        <w:pStyle w:val="3"/>
        <w:spacing w:after="225"/>
        <w:jc w:val="center"/>
      </w:pPr>
      <w:bookmarkStart w:id="1214" w:name="1739"/>
      <w:bookmarkEnd w:id="1213"/>
      <w:r>
        <w:rPr>
          <w:rFonts w:ascii="Arial" w:hAnsi="Arial"/>
          <w:color w:val="000000"/>
          <w:sz w:val="26"/>
        </w:rPr>
        <w:t>Стаття 53</w:t>
      </w:r>
      <w:r>
        <w:rPr>
          <w:rFonts w:ascii="Arial" w:hAnsi="Arial"/>
          <w:color w:val="000000"/>
          <w:vertAlign w:val="superscript"/>
        </w:rPr>
        <w:t>9</w:t>
      </w:r>
      <w:r>
        <w:rPr>
          <w:rFonts w:ascii="Arial" w:hAnsi="Arial"/>
          <w:color w:val="000000"/>
          <w:sz w:val="26"/>
        </w:rPr>
        <w:t>. Повноваження уповноважених підрозділів (уповноважених осіб) з питань запобігання та</w:t>
      </w:r>
      <w:r>
        <w:rPr>
          <w:rFonts w:ascii="Arial" w:hAnsi="Arial"/>
          <w:color w:val="000000"/>
          <w:sz w:val="26"/>
        </w:rPr>
        <w:t xml:space="preserve"> виявлення корупції у сфері захисту викривачів</w:t>
      </w:r>
    </w:p>
    <w:p w:rsidR="00685AA4" w:rsidRDefault="00BA75C2">
      <w:pPr>
        <w:spacing w:after="75"/>
        <w:ind w:firstLine="240"/>
        <w:jc w:val="both"/>
      </w:pPr>
      <w:bookmarkStart w:id="1215" w:name="1740"/>
      <w:bookmarkEnd w:id="1214"/>
      <w:r>
        <w:rPr>
          <w:rFonts w:ascii="Arial" w:hAnsi="Arial"/>
          <w:color w:val="293A55"/>
          <w:sz w:val="18"/>
        </w:rPr>
        <w:t>1. До повноважень уповноважених підрозділів (уповноважених осіб) з питань запобігання та виявлення корупції у сфері захисту викривачів належать:</w:t>
      </w:r>
    </w:p>
    <w:p w:rsidR="00685AA4" w:rsidRDefault="00BA75C2">
      <w:pPr>
        <w:spacing w:after="75"/>
        <w:ind w:firstLine="240"/>
        <w:jc w:val="both"/>
      </w:pPr>
      <w:bookmarkStart w:id="1216" w:name="1741"/>
      <w:bookmarkEnd w:id="1215"/>
      <w:r>
        <w:rPr>
          <w:rFonts w:ascii="Arial" w:hAnsi="Arial"/>
          <w:color w:val="293A55"/>
          <w:sz w:val="18"/>
        </w:rPr>
        <w:t>1) організація роботи внутрішніх каналів повідомлення про можлив</w:t>
      </w:r>
      <w:r>
        <w:rPr>
          <w:rFonts w:ascii="Arial" w:hAnsi="Arial"/>
          <w:color w:val="293A55"/>
          <w:sz w:val="18"/>
        </w:rPr>
        <w:t>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p w:rsidR="00685AA4" w:rsidRDefault="00BA75C2">
      <w:pPr>
        <w:spacing w:after="75"/>
        <w:ind w:firstLine="240"/>
        <w:jc w:val="both"/>
      </w:pPr>
      <w:bookmarkStart w:id="1217" w:name="1742"/>
      <w:bookmarkEnd w:id="1216"/>
      <w:r>
        <w:rPr>
          <w:rFonts w:ascii="Arial" w:hAnsi="Arial"/>
          <w:color w:val="293A55"/>
          <w:sz w:val="18"/>
        </w:rPr>
        <w:t>2) співпраця з викривачами, забезпечення дотримання їхніх прав та гарантій захисту, пере</w:t>
      </w:r>
      <w:r>
        <w:rPr>
          <w:rFonts w:ascii="Arial" w:hAnsi="Arial"/>
          <w:color w:val="293A55"/>
          <w:sz w:val="18"/>
        </w:rPr>
        <w:t>дбачених законом;</w:t>
      </w:r>
    </w:p>
    <w:p w:rsidR="00685AA4" w:rsidRDefault="00BA75C2">
      <w:pPr>
        <w:spacing w:after="75"/>
        <w:ind w:firstLine="240"/>
        <w:jc w:val="both"/>
      </w:pPr>
      <w:bookmarkStart w:id="1218" w:name="1743"/>
      <w:bookmarkEnd w:id="1217"/>
      <w:r>
        <w:rPr>
          <w:rFonts w:ascii="Arial" w:hAnsi="Arial"/>
          <w:color w:val="293A55"/>
          <w:sz w:val="18"/>
        </w:rPr>
        <w:t>3) надання працівникам відповідного органу чи юридичної особи або особам, які проходять у них службу чи навчання, чи виконують певну роботу, методичної допомоги та консультацій щодо повідомлення про можливі факти корупційних або пов'язани</w:t>
      </w:r>
      <w:r>
        <w:rPr>
          <w:rFonts w:ascii="Arial" w:hAnsi="Arial"/>
          <w:color w:val="293A55"/>
          <w:sz w:val="18"/>
        </w:rPr>
        <w:t>х з корупцією правопорушень, інших порушень цього Закону та захисту викривачів, проведення внутрішніх навчань з цих питань.</w:t>
      </w:r>
    </w:p>
    <w:p w:rsidR="00685AA4" w:rsidRDefault="00BA75C2">
      <w:pPr>
        <w:spacing w:after="75"/>
        <w:ind w:firstLine="240"/>
        <w:jc w:val="both"/>
      </w:pPr>
      <w:bookmarkStart w:id="1219" w:name="1744"/>
      <w:bookmarkEnd w:id="1218"/>
      <w:r>
        <w:rPr>
          <w:rFonts w:ascii="Arial" w:hAnsi="Arial"/>
          <w:color w:val="293A55"/>
          <w:sz w:val="18"/>
        </w:rPr>
        <w:t>2. На виконання повноважень у сфері захисту викривачів уповноважені підрозділи (уповноважені особи) з питань запобігання та виявленн</w:t>
      </w:r>
      <w:r>
        <w:rPr>
          <w:rFonts w:ascii="Arial" w:hAnsi="Arial"/>
          <w:color w:val="293A55"/>
          <w:sz w:val="18"/>
        </w:rPr>
        <w:t>я корупції мають право:</w:t>
      </w:r>
    </w:p>
    <w:p w:rsidR="00685AA4" w:rsidRDefault="00BA75C2">
      <w:pPr>
        <w:spacing w:after="75"/>
        <w:ind w:firstLine="240"/>
        <w:jc w:val="both"/>
      </w:pPr>
      <w:bookmarkStart w:id="1220" w:name="1745"/>
      <w:bookmarkEnd w:id="1219"/>
      <w:r>
        <w:rPr>
          <w:rFonts w:ascii="Arial" w:hAnsi="Arial"/>
          <w:color w:val="293A55"/>
          <w:sz w:val="18"/>
        </w:rPr>
        <w:t>1)</w:t>
      </w:r>
      <w:r>
        <w:rPr>
          <w:rFonts w:ascii="Arial" w:hAnsi="Arial"/>
          <w:color w:val="000000"/>
          <w:sz w:val="18"/>
        </w:rPr>
        <w:t xml:space="preserve"> </w:t>
      </w:r>
      <w:r>
        <w:rPr>
          <w:rFonts w:ascii="Arial" w:hAnsi="Arial"/>
          <w:color w:val="293A55"/>
          <w:sz w:val="18"/>
        </w:rPr>
        <w:t>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доступом (крім державної таємниці), та робити їх копії;</w:t>
      </w:r>
    </w:p>
    <w:p w:rsidR="00685AA4" w:rsidRDefault="00BA75C2">
      <w:pPr>
        <w:spacing w:after="75"/>
        <w:ind w:firstLine="240"/>
        <w:jc w:val="right"/>
      </w:pPr>
      <w:bookmarkStart w:id="1221" w:name="2198"/>
      <w:bookmarkEnd w:id="1220"/>
      <w:r>
        <w:rPr>
          <w:rFonts w:ascii="Arial" w:hAnsi="Arial"/>
          <w:color w:val="293A55"/>
          <w:sz w:val="18"/>
        </w:rPr>
        <w:lastRenderedPageBreak/>
        <w:t>(пункт 1 частини другої ст</w:t>
      </w:r>
      <w:r>
        <w:rPr>
          <w:rFonts w:ascii="Arial" w:hAnsi="Arial"/>
          <w:color w:val="293A55"/>
          <w:sz w:val="18"/>
        </w:rPr>
        <w:t>атті 53</w:t>
      </w:r>
      <w:r>
        <w:rPr>
          <w:rFonts w:ascii="Arial" w:hAnsi="Arial"/>
          <w:color w:val="000000"/>
          <w:vertAlign w:val="superscript"/>
        </w:rPr>
        <w:t>9</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01.06.2021 р. N 1502-IX)</w:t>
      </w:r>
    </w:p>
    <w:p w:rsidR="00685AA4" w:rsidRDefault="00BA75C2">
      <w:pPr>
        <w:spacing w:after="75"/>
        <w:ind w:firstLine="240"/>
        <w:jc w:val="both"/>
      </w:pPr>
      <w:bookmarkStart w:id="1222" w:name="1746"/>
      <w:bookmarkEnd w:id="1221"/>
      <w:r>
        <w:rPr>
          <w:rFonts w:ascii="Arial" w:hAnsi="Arial"/>
          <w:color w:val="293A55"/>
          <w:sz w:val="18"/>
        </w:rPr>
        <w:t>2) викликати та опитувати осіб, дій або бездіяльності яких стосуються повідомлені викривачем факти, у тому числі керівника, заступників керівника органу, установи, орган</w:t>
      </w:r>
      <w:r>
        <w:rPr>
          <w:rFonts w:ascii="Arial" w:hAnsi="Arial"/>
          <w:color w:val="293A55"/>
          <w:sz w:val="18"/>
        </w:rPr>
        <w:t>ізації;</w:t>
      </w:r>
    </w:p>
    <w:p w:rsidR="00685AA4" w:rsidRDefault="00BA75C2">
      <w:pPr>
        <w:spacing w:after="75"/>
        <w:ind w:firstLine="240"/>
        <w:jc w:val="both"/>
      </w:pPr>
      <w:bookmarkStart w:id="1223" w:name="1747"/>
      <w:bookmarkEnd w:id="1222"/>
      <w:r>
        <w:rPr>
          <w:rFonts w:ascii="Arial" w:hAnsi="Arial"/>
          <w:color w:val="293A55"/>
          <w:sz w:val="18"/>
        </w:rPr>
        <w:t>3) звертатися до Національного агентства щодо порушених прав викривача, його близьких осіб;</w:t>
      </w:r>
    </w:p>
    <w:p w:rsidR="00685AA4" w:rsidRDefault="00BA75C2">
      <w:pPr>
        <w:spacing w:after="75"/>
        <w:ind w:firstLine="240"/>
        <w:jc w:val="both"/>
      </w:pPr>
      <w:bookmarkStart w:id="1224" w:name="1748"/>
      <w:bookmarkEnd w:id="1223"/>
      <w:r>
        <w:rPr>
          <w:rFonts w:ascii="Arial" w:hAnsi="Arial"/>
          <w:color w:val="293A55"/>
          <w:sz w:val="18"/>
        </w:rPr>
        <w:t>4) вносити подання керівнику відповідного органу чи юридичної особи про притягнення винних осіб до дисциплінарної відповідальності за порушення цього Закону</w:t>
      </w:r>
      <w:r>
        <w:rPr>
          <w:rFonts w:ascii="Arial" w:hAnsi="Arial"/>
          <w:color w:val="293A55"/>
          <w:sz w:val="18"/>
        </w:rPr>
        <w:t>;</w:t>
      </w:r>
    </w:p>
    <w:p w:rsidR="00685AA4" w:rsidRDefault="00BA75C2">
      <w:pPr>
        <w:spacing w:after="75"/>
        <w:ind w:firstLine="240"/>
        <w:jc w:val="both"/>
      </w:pPr>
      <w:bookmarkStart w:id="1225" w:name="1749"/>
      <w:bookmarkEnd w:id="1224"/>
      <w:r>
        <w:rPr>
          <w:rFonts w:ascii="Arial" w:hAnsi="Arial"/>
          <w:color w:val="293A55"/>
          <w:sz w:val="18"/>
        </w:rPr>
        <w:t>5) виконувати інші визначені законом повноваження, спрямовані на всебічний розгляд повідомлень викривачів та захист їхніх прав та свобод.</w:t>
      </w:r>
    </w:p>
    <w:p w:rsidR="00685AA4" w:rsidRDefault="00BA75C2">
      <w:pPr>
        <w:spacing w:after="75"/>
        <w:ind w:firstLine="240"/>
        <w:jc w:val="both"/>
      </w:pPr>
      <w:bookmarkStart w:id="1226" w:name="1750"/>
      <w:bookmarkEnd w:id="1225"/>
      <w:r>
        <w:rPr>
          <w:rFonts w:ascii="Arial" w:hAnsi="Arial"/>
          <w:color w:val="293A55"/>
          <w:sz w:val="18"/>
        </w:rPr>
        <w:t>Керівники та заступники керівників відповідних підрозділів чи відповідальні посадові особи, до повноважень яких нале</w:t>
      </w:r>
      <w:r>
        <w:rPr>
          <w:rFonts w:ascii="Arial" w:hAnsi="Arial"/>
          <w:color w:val="293A55"/>
          <w:sz w:val="18"/>
        </w:rPr>
        <w:t>жить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них інформації, співпраця з викривачами, підзв</w:t>
      </w:r>
      <w:r>
        <w:rPr>
          <w:rFonts w:ascii="Arial" w:hAnsi="Arial"/>
          <w:color w:val="293A55"/>
          <w:sz w:val="18"/>
        </w:rPr>
        <w:t>ітні і відповідальні у своїй діяльності лише перед керівником відповідного органу чи юридичної особи.</w:t>
      </w:r>
    </w:p>
    <w:p w:rsidR="00685AA4" w:rsidRDefault="00BA75C2">
      <w:pPr>
        <w:spacing w:after="75"/>
        <w:ind w:firstLine="240"/>
        <w:jc w:val="both"/>
      </w:pPr>
      <w:bookmarkStart w:id="1227" w:name="1751"/>
      <w:bookmarkEnd w:id="1226"/>
      <w:r>
        <w:rPr>
          <w:rFonts w:ascii="Arial" w:hAnsi="Arial"/>
          <w:color w:val="293A55"/>
          <w:sz w:val="18"/>
        </w:rPr>
        <w:t>Керівник уповноваженого підрозділу з питань запобігання та виявлення корупції має визначити окрему особу, відповідальну за реалізацію повноважень із захис</w:t>
      </w:r>
      <w:r>
        <w:rPr>
          <w:rFonts w:ascii="Arial" w:hAnsi="Arial"/>
          <w:color w:val="293A55"/>
          <w:sz w:val="18"/>
        </w:rPr>
        <w:t>ту викривачів.</w:t>
      </w:r>
    </w:p>
    <w:p w:rsidR="00685AA4" w:rsidRDefault="00BA75C2">
      <w:pPr>
        <w:spacing w:after="75"/>
        <w:ind w:firstLine="240"/>
        <w:jc w:val="right"/>
      </w:pPr>
      <w:bookmarkStart w:id="1228" w:name="1760"/>
      <w:bookmarkEnd w:id="1227"/>
      <w:r>
        <w:rPr>
          <w:rFonts w:ascii="Arial" w:hAnsi="Arial"/>
          <w:color w:val="293A55"/>
          <w:sz w:val="18"/>
        </w:rPr>
        <w:t>(розділ VIII доповнено статтею 53</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685AA4" w:rsidRDefault="00BA75C2">
      <w:pPr>
        <w:pStyle w:val="3"/>
        <w:spacing w:after="225"/>
        <w:jc w:val="center"/>
      </w:pPr>
      <w:bookmarkStart w:id="1229" w:name="525"/>
      <w:bookmarkEnd w:id="1228"/>
      <w:r>
        <w:rPr>
          <w:rFonts w:ascii="Arial" w:hAnsi="Arial"/>
          <w:color w:val="000000"/>
          <w:sz w:val="26"/>
        </w:rPr>
        <w:t>Розділ IX</w:t>
      </w:r>
      <w:r>
        <w:br/>
      </w:r>
      <w:r>
        <w:rPr>
          <w:rFonts w:ascii="Arial" w:hAnsi="Arial"/>
          <w:color w:val="000000"/>
          <w:sz w:val="26"/>
        </w:rPr>
        <w:t>ІНШІ МЕХАНІЗМИ ЗАПОБІГАННЯ І ПРОТИДІЇ КОРУПЦІЇ</w:t>
      </w:r>
    </w:p>
    <w:p w:rsidR="00685AA4" w:rsidRDefault="00BA75C2">
      <w:pPr>
        <w:pStyle w:val="3"/>
        <w:spacing w:after="225"/>
        <w:jc w:val="center"/>
      </w:pPr>
      <w:bookmarkStart w:id="1230" w:name="526"/>
      <w:bookmarkEnd w:id="1229"/>
      <w:r>
        <w:rPr>
          <w:rFonts w:ascii="Arial" w:hAnsi="Arial"/>
          <w:color w:val="000000"/>
          <w:sz w:val="26"/>
        </w:rPr>
        <w:t xml:space="preserve">Стаття 54. Заборона на одержання пільг, послуг і майна органами державної влади та органами </w:t>
      </w:r>
      <w:r>
        <w:rPr>
          <w:rFonts w:ascii="Arial" w:hAnsi="Arial"/>
          <w:color w:val="000000"/>
          <w:sz w:val="26"/>
        </w:rPr>
        <w:t>місцевого самоврядування</w:t>
      </w:r>
    </w:p>
    <w:p w:rsidR="00685AA4" w:rsidRDefault="00BA75C2">
      <w:pPr>
        <w:spacing w:after="75"/>
        <w:ind w:firstLine="240"/>
        <w:jc w:val="both"/>
      </w:pPr>
      <w:bookmarkStart w:id="1231" w:name="527"/>
      <w:bookmarkEnd w:id="1230"/>
      <w:r>
        <w:rPr>
          <w:rFonts w:ascii="Arial" w:hAnsi="Arial"/>
          <w:color w:val="000000"/>
          <w:sz w:val="18"/>
        </w:rPr>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переваги,</w:t>
      </w:r>
      <w:r>
        <w:rPr>
          <w:rFonts w:ascii="Arial" w:hAnsi="Arial"/>
          <w:color w:val="000000"/>
          <w:sz w:val="18"/>
        </w:rPr>
        <w:t xml:space="preserve">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685AA4" w:rsidRDefault="00BA75C2">
      <w:pPr>
        <w:spacing w:after="75"/>
        <w:ind w:firstLine="240"/>
        <w:jc w:val="both"/>
      </w:pPr>
      <w:bookmarkStart w:id="1232" w:name="528"/>
      <w:bookmarkEnd w:id="1231"/>
      <w:r>
        <w:rPr>
          <w:rFonts w:ascii="Arial" w:hAnsi="Arial"/>
          <w:color w:val="000000"/>
          <w:sz w:val="18"/>
        </w:rPr>
        <w:t>2. Незаконне одержання від фізичних, юридичних осіб безоплатно грошових коштів або іншого майна, нема</w:t>
      </w:r>
      <w:r>
        <w:rPr>
          <w:rFonts w:ascii="Arial" w:hAnsi="Arial"/>
          <w:color w:val="000000"/>
          <w:sz w:val="18"/>
        </w:rPr>
        <w:t>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Республіки Крим, органів місцевого самоврядування.</w:t>
      </w:r>
    </w:p>
    <w:p w:rsidR="00685AA4" w:rsidRDefault="00BA75C2">
      <w:pPr>
        <w:spacing w:after="75"/>
        <w:ind w:firstLine="240"/>
        <w:jc w:val="both"/>
      </w:pPr>
      <w:bookmarkStart w:id="1233" w:name="2234"/>
      <w:bookmarkEnd w:id="1232"/>
      <w:r>
        <w:rPr>
          <w:rFonts w:ascii="Arial" w:hAnsi="Arial"/>
          <w:color w:val="293A55"/>
          <w:sz w:val="18"/>
        </w:rPr>
        <w:t xml:space="preserve">(установлено, що на період </w:t>
      </w:r>
      <w:r>
        <w:rPr>
          <w:rFonts w:ascii="Arial" w:hAnsi="Arial"/>
          <w:color w:val="293A55"/>
          <w:sz w:val="18"/>
        </w:rPr>
        <w:t>дії воєнного або надзвичайного стану в Україні заборона на одержання пільг, послуг і майна державними органами та органами місцевого самоврядування, передбачена статтею 54, не поширюється на випадки забезпечення юридичними радниками (у тому числі іноземним</w:t>
      </w:r>
      <w:r>
        <w:rPr>
          <w:rFonts w:ascii="Arial" w:hAnsi="Arial"/>
          <w:color w:val="293A55"/>
          <w:sz w:val="18"/>
        </w:rPr>
        <w:t>и) захисту прав та інтересів України, державних органів та органів місцевого самоврядування у закордонних юрисдикційних органах згідно із Законом України від 31.05.2022 р. N 2280-IX)</w:t>
      </w:r>
    </w:p>
    <w:p w:rsidR="00685AA4" w:rsidRDefault="00BA75C2">
      <w:pPr>
        <w:pStyle w:val="3"/>
        <w:spacing w:after="225"/>
        <w:jc w:val="center"/>
      </w:pPr>
      <w:bookmarkStart w:id="1234" w:name="529"/>
      <w:bookmarkEnd w:id="1233"/>
      <w:r>
        <w:rPr>
          <w:rFonts w:ascii="Arial" w:hAnsi="Arial"/>
          <w:color w:val="000000"/>
          <w:sz w:val="26"/>
        </w:rPr>
        <w:t>Стаття 55. Антикорупційна експертиза</w:t>
      </w:r>
    </w:p>
    <w:p w:rsidR="00685AA4" w:rsidRDefault="00BA75C2">
      <w:pPr>
        <w:spacing w:after="75"/>
        <w:ind w:firstLine="240"/>
        <w:jc w:val="both"/>
      </w:pPr>
      <w:bookmarkStart w:id="1235" w:name="530"/>
      <w:bookmarkEnd w:id="1234"/>
      <w:r>
        <w:rPr>
          <w:rFonts w:ascii="Arial" w:hAnsi="Arial"/>
          <w:color w:val="000000"/>
          <w:sz w:val="18"/>
        </w:rPr>
        <w:t>1. З метою виявлення в чинних нормат</w:t>
      </w:r>
      <w:r>
        <w:rPr>
          <w:rFonts w:ascii="Arial" w:hAnsi="Arial"/>
          <w:color w:val="000000"/>
          <w:sz w:val="18"/>
        </w:rPr>
        <w:t>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rsidR="00685AA4" w:rsidRDefault="00BA75C2">
      <w:pPr>
        <w:spacing w:after="75"/>
        <w:ind w:firstLine="240"/>
        <w:jc w:val="both"/>
      </w:pPr>
      <w:bookmarkStart w:id="1236" w:name="531"/>
      <w:bookmarkEnd w:id="1235"/>
      <w:r>
        <w:rPr>
          <w:rFonts w:ascii="Arial" w:hAnsi="Arial"/>
          <w:color w:val="000000"/>
          <w:sz w:val="18"/>
        </w:rPr>
        <w:t>2. Обов'язкова антикорупційна експер</w:t>
      </w:r>
      <w:r>
        <w:rPr>
          <w:rFonts w:ascii="Arial" w:hAnsi="Arial"/>
          <w:color w:val="000000"/>
          <w:sz w:val="18"/>
        </w:rPr>
        <w:t>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від</w:t>
      </w:r>
      <w:r>
        <w:rPr>
          <w:rFonts w:ascii="Arial" w:hAnsi="Arial"/>
          <w:color w:val="000000"/>
          <w:sz w:val="18"/>
        </w:rPr>
        <w:t>ання якого належить питання боротьби з корупцією.</w:t>
      </w:r>
    </w:p>
    <w:p w:rsidR="00685AA4" w:rsidRDefault="00BA75C2">
      <w:pPr>
        <w:spacing w:after="75"/>
        <w:ind w:firstLine="240"/>
        <w:jc w:val="both"/>
      </w:pPr>
      <w:bookmarkStart w:id="1237" w:name="532"/>
      <w:bookmarkEnd w:id="1236"/>
      <w:r>
        <w:rPr>
          <w:rFonts w:ascii="Arial" w:hAnsi="Arial"/>
          <w:color w:val="000000"/>
          <w:sz w:val="18"/>
        </w:rPr>
        <w:t xml:space="preserve">Міністерство юстиції України визначає </w:t>
      </w:r>
      <w:r>
        <w:rPr>
          <w:rFonts w:ascii="Arial" w:hAnsi="Arial"/>
          <w:color w:val="293A55"/>
          <w:sz w:val="18"/>
        </w:rPr>
        <w:t>порядок</w:t>
      </w:r>
      <w:r>
        <w:rPr>
          <w:rFonts w:ascii="Arial" w:hAnsi="Arial"/>
          <w:color w:val="000000"/>
          <w:sz w:val="18"/>
        </w:rPr>
        <w:t xml:space="preserve"> і </w:t>
      </w:r>
      <w:r>
        <w:rPr>
          <w:rFonts w:ascii="Arial" w:hAnsi="Arial"/>
          <w:color w:val="293A55"/>
          <w:sz w:val="18"/>
        </w:rPr>
        <w:t>методологію</w:t>
      </w:r>
      <w:r>
        <w:rPr>
          <w:rFonts w:ascii="Arial" w:hAnsi="Arial"/>
          <w:color w:val="000000"/>
          <w:sz w:val="18"/>
        </w:rPr>
        <w:t xml:space="preserve"> проведення ним антикорупційної експертизи, а також порядок оприлюднення її результатів.</w:t>
      </w:r>
    </w:p>
    <w:p w:rsidR="00685AA4" w:rsidRDefault="00BA75C2">
      <w:pPr>
        <w:spacing w:after="75"/>
        <w:ind w:firstLine="240"/>
        <w:jc w:val="both"/>
      </w:pPr>
      <w:bookmarkStart w:id="1238" w:name="533"/>
      <w:bookmarkEnd w:id="1237"/>
      <w:r>
        <w:rPr>
          <w:rFonts w:ascii="Arial" w:hAnsi="Arial"/>
          <w:color w:val="000000"/>
          <w:sz w:val="18"/>
        </w:rPr>
        <w:lastRenderedPageBreak/>
        <w:t xml:space="preserve">3. Обов'язковій антикорупційній експертизі, яка </w:t>
      </w:r>
      <w:r>
        <w:rPr>
          <w:rFonts w:ascii="Arial" w:hAnsi="Arial"/>
          <w:color w:val="000000"/>
          <w:sz w:val="18"/>
        </w:rPr>
        <w:t>проводиться Міністерством юстиції України, підлягають усі проекти нормативно-правових актів, що вносяться на розгляд Кабінету Міністрів України.</w:t>
      </w:r>
    </w:p>
    <w:p w:rsidR="00685AA4" w:rsidRDefault="00BA75C2">
      <w:pPr>
        <w:spacing w:after="75"/>
        <w:ind w:firstLine="240"/>
        <w:jc w:val="both"/>
      </w:pPr>
      <w:bookmarkStart w:id="1239" w:name="534"/>
      <w:bookmarkEnd w:id="1238"/>
      <w:r>
        <w:rPr>
          <w:rFonts w:ascii="Arial" w:hAnsi="Arial"/>
          <w:color w:val="000000"/>
          <w:sz w:val="18"/>
        </w:rPr>
        <w:t>4. Антикорупційна експертиза нормативно-правових актів здійснюється Міністерством юстиції України згідно із зат</w:t>
      </w:r>
      <w:r>
        <w:rPr>
          <w:rFonts w:ascii="Arial" w:hAnsi="Arial"/>
          <w:color w:val="000000"/>
          <w:sz w:val="18"/>
        </w:rPr>
        <w:t>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685AA4" w:rsidRDefault="00BA75C2">
      <w:pPr>
        <w:spacing w:after="75"/>
        <w:ind w:firstLine="240"/>
        <w:jc w:val="both"/>
      </w:pPr>
      <w:bookmarkStart w:id="1240" w:name="535"/>
      <w:bookmarkEnd w:id="1239"/>
      <w:r>
        <w:rPr>
          <w:rFonts w:ascii="Arial" w:hAnsi="Arial"/>
          <w:color w:val="000000"/>
          <w:sz w:val="18"/>
        </w:rPr>
        <w:t>1) прав та свобод людини і громадянина;</w:t>
      </w:r>
    </w:p>
    <w:p w:rsidR="00685AA4" w:rsidRDefault="00BA75C2">
      <w:pPr>
        <w:spacing w:after="75"/>
        <w:ind w:firstLine="240"/>
        <w:jc w:val="both"/>
      </w:pPr>
      <w:bookmarkStart w:id="1241" w:name="536"/>
      <w:bookmarkEnd w:id="1240"/>
      <w:r>
        <w:rPr>
          <w:rFonts w:ascii="Arial" w:hAnsi="Arial"/>
          <w:color w:val="000000"/>
          <w:sz w:val="18"/>
        </w:rPr>
        <w:t xml:space="preserve">2) повноважень органів державної влади та органів місцевого </w:t>
      </w:r>
      <w:r>
        <w:rPr>
          <w:rFonts w:ascii="Arial" w:hAnsi="Arial"/>
          <w:color w:val="000000"/>
          <w:sz w:val="18"/>
        </w:rPr>
        <w:t>самоврядування, осіб, уповноважених на виконання функцій держави або місцевого самоврядування;</w:t>
      </w:r>
    </w:p>
    <w:p w:rsidR="00685AA4" w:rsidRDefault="00BA75C2">
      <w:pPr>
        <w:spacing w:after="75"/>
        <w:ind w:firstLine="240"/>
        <w:jc w:val="both"/>
      </w:pPr>
      <w:bookmarkStart w:id="1242" w:name="537"/>
      <w:bookmarkEnd w:id="1241"/>
      <w:r>
        <w:rPr>
          <w:rFonts w:ascii="Arial" w:hAnsi="Arial"/>
          <w:color w:val="000000"/>
          <w:sz w:val="18"/>
        </w:rPr>
        <w:t>3) надання адміністративних послуг;</w:t>
      </w:r>
    </w:p>
    <w:p w:rsidR="00685AA4" w:rsidRDefault="00BA75C2">
      <w:pPr>
        <w:spacing w:after="75"/>
        <w:ind w:firstLine="240"/>
        <w:jc w:val="both"/>
      </w:pPr>
      <w:bookmarkStart w:id="1243" w:name="538"/>
      <w:bookmarkEnd w:id="1242"/>
      <w:r>
        <w:rPr>
          <w:rFonts w:ascii="Arial" w:hAnsi="Arial"/>
          <w:color w:val="000000"/>
          <w:sz w:val="18"/>
        </w:rPr>
        <w:t>4) розподілу та витрачання коштів державного бюджету та місцевих бюджетів;</w:t>
      </w:r>
    </w:p>
    <w:p w:rsidR="00685AA4" w:rsidRDefault="00BA75C2">
      <w:pPr>
        <w:spacing w:after="75"/>
        <w:ind w:firstLine="240"/>
        <w:jc w:val="both"/>
      </w:pPr>
      <w:bookmarkStart w:id="1244" w:name="539"/>
      <w:bookmarkEnd w:id="1243"/>
      <w:r>
        <w:rPr>
          <w:rFonts w:ascii="Arial" w:hAnsi="Arial"/>
          <w:color w:val="000000"/>
          <w:sz w:val="18"/>
        </w:rPr>
        <w:t>5) конкурсних (тендерних) процедур.</w:t>
      </w:r>
    </w:p>
    <w:p w:rsidR="00685AA4" w:rsidRDefault="00BA75C2">
      <w:pPr>
        <w:spacing w:after="75"/>
        <w:ind w:firstLine="240"/>
        <w:jc w:val="both"/>
      </w:pPr>
      <w:bookmarkStart w:id="1245" w:name="540"/>
      <w:bookmarkEnd w:id="1244"/>
      <w:r>
        <w:rPr>
          <w:rFonts w:ascii="Arial" w:hAnsi="Arial"/>
          <w:color w:val="000000"/>
          <w:sz w:val="18"/>
        </w:rPr>
        <w:t>Антикорупційна</w:t>
      </w:r>
      <w:r>
        <w:rPr>
          <w:rFonts w:ascii="Arial" w:hAnsi="Arial"/>
          <w:color w:val="000000"/>
          <w:sz w:val="18"/>
        </w:rPr>
        <w:t xml:space="preserve">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685AA4" w:rsidRDefault="00BA75C2">
      <w:pPr>
        <w:spacing w:after="75"/>
        <w:ind w:firstLine="240"/>
        <w:jc w:val="both"/>
      </w:pPr>
      <w:bookmarkStart w:id="1246" w:name="541"/>
      <w:bookmarkEnd w:id="1245"/>
      <w:r>
        <w:rPr>
          <w:rFonts w:ascii="Arial" w:hAnsi="Arial"/>
          <w:color w:val="000000"/>
          <w:sz w:val="18"/>
        </w:rPr>
        <w:t xml:space="preserve">5. Національне агентство може проводити за власною ініціативою у встановленому ним </w:t>
      </w:r>
      <w:r>
        <w:rPr>
          <w:rFonts w:ascii="Arial" w:hAnsi="Arial"/>
          <w:color w:val="293A55"/>
          <w:sz w:val="18"/>
        </w:rPr>
        <w:t>порядку</w:t>
      </w:r>
      <w:r>
        <w:rPr>
          <w:rFonts w:ascii="Arial" w:hAnsi="Arial"/>
          <w:color w:val="000000"/>
          <w:sz w:val="18"/>
        </w:rPr>
        <w:t xml:space="preserve"> антикор</w:t>
      </w:r>
      <w:r>
        <w:rPr>
          <w:rFonts w:ascii="Arial" w:hAnsi="Arial"/>
          <w:color w:val="000000"/>
          <w:sz w:val="18"/>
        </w:rPr>
        <w:t>упційну експертизу проектів нормативно-правових актів, що вносяться на розгляд Верховної Ради України або Кабінету Міністрів України.</w:t>
      </w:r>
    </w:p>
    <w:p w:rsidR="00685AA4" w:rsidRDefault="00BA75C2">
      <w:pPr>
        <w:spacing w:after="75"/>
        <w:ind w:firstLine="240"/>
        <w:jc w:val="both"/>
      </w:pPr>
      <w:bookmarkStart w:id="1247" w:name="542"/>
      <w:bookmarkEnd w:id="1246"/>
      <w:r>
        <w:rPr>
          <w:rFonts w:ascii="Arial" w:hAnsi="Arial"/>
          <w:color w:val="000000"/>
          <w:sz w:val="18"/>
        </w:rPr>
        <w:t>Для проведення Національним агентством антикорупційної експертизи Кабінет Міністрів України надсилає йому проекти усіх від</w:t>
      </w:r>
      <w:r>
        <w:rPr>
          <w:rFonts w:ascii="Arial" w:hAnsi="Arial"/>
          <w:color w:val="000000"/>
          <w:sz w:val="18"/>
        </w:rPr>
        <w:t>повідних нормативно-правових актів.</w:t>
      </w:r>
    </w:p>
    <w:p w:rsidR="00685AA4" w:rsidRDefault="00BA75C2">
      <w:pPr>
        <w:spacing w:after="75"/>
        <w:ind w:firstLine="240"/>
        <w:jc w:val="both"/>
      </w:pPr>
      <w:bookmarkStart w:id="1248" w:name="543"/>
      <w:bookmarkEnd w:id="1247"/>
      <w:r>
        <w:rPr>
          <w:rFonts w:ascii="Arial" w:hAnsi="Arial"/>
          <w:color w:val="000000"/>
          <w:sz w:val="18"/>
        </w:rPr>
        <w:t>Національне агентство інформує відповідний комітет Верховної Ради України або Кабінет Міністрів України про проведення антикорупційної експертизи відповідного проекту нормативно-правового акта, що є підставою для зупинен</w:t>
      </w:r>
      <w:r>
        <w:rPr>
          <w:rFonts w:ascii="Arial" w:hAnsi="Arial"/>
          <w:color w:val="000000"/>
          <w:sz w:val="18"/>
        </w:rPr>
        <w:t>ня процедури його розгляду або прийняття, але на строк не більше десяти днів.</w:t>
      </w:r>
    </w:p>
    <w:p w:rsidR="00685AA4" w:rsidRDefault="00BA75C2">
      <w:pPr>
        <w:spacing w:after="75"/>
        <w:ind w:firstLine="240"/>
        <w:jc w:val="both"/>
      </w:pPr>
      <w:bookmarkStart w:id="1249" w:name="544"/>
      <w:bookmarkEnd w:id="1248"/>
      <w:r>
        <w:rPr>
          <w:rFonts w:ascii="Arial" w:hAnsi="Arial"/>
          <w:color w:val="000000"/>
          <w:sz w:val="18"/>
        </w:rPr>
        <w:t>Громадська рада при Національному агентстві залучається до проведення ним антикорупційної експертизи.</w:t>
      </w:r>
    </w:p>
    <w:p w:rsidR="00685AA4" w:rsidRDefault="00BA75C2">
      <w:pPr>
        <w:spacing w:after="75"/>
        <w:ind w:firstLine="240"/>
        <w:jc w:val="both"/>
      </w:pPr>
      <w:bookmarkStart w:id="1250" w:name="545"/>
      <w:bookmarkEnd w:id="1249"/>
      <w:r>
        <w:rPr>
          <w:rFonts w:ascii="Arial" w:hAnsi="Arial"/>
          <w:color w:val="000000"/>
          <w:sz w:val="18"/>
        </w:rPr>
        <w:t xml:space="preserve">6. Результати антикорупційної експертизи чинних нормативно-правових актів у </w:t>
      </w:r>
      <w:r>
        <w:rPr>
          <w:rFonts w:ascii="Arial" w:hAnsi="Arial"/>
          <w:color w:val="000000"/>
          <w:sz w:val="18"/>
        </w:rPr>
        <w:t>разі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органу, який проводив відповідну експертизу.</w:t>
      </w:r>
    </w:p>
    <w:p w:rsidR="00685AA4" w:rsidRDefault="00BA75C2">
      <w:pPr>
        <w:spacing w:after="75"/>
        <w:ind w:firstLine="240"/>
        <w:jc w:val="both"/>
      </w:pPr>
      <w:bookmarkStart w:id="1251" w:name="546"/>
      <w:bookmarkEnd w:id="1250"/>
      <w:r>
        <w:rPr>
          <w:rFonts w:ascii="Arial" w:hAnsi="Arial"/>
          <w:color w:val="000000"/>
          <w:sz w:val="18"/>
        </w:rPr>
        <w:t>7. За ініціативою фізичних осіб, громадських об'єднань, ю</w:t>
      </w:r>
      <w:r>
        <w:rPr>
          <w:rFonts w:ascii="Arial" w:hAnsi="Arial"/>
          <w:color w:val="000000"/>
          <w:sz w:val="18"/>
        </w:rPr>
        <w:t>ридичних осіб може проводитися громадська антикорупційна експертиза чинних нормативно-правових актів та проектів нормативно-правових актів.</w:t>
      </w:r>
    </w:p>
    <w:p w:rsidR="00685AA4" w:rsidRDefault="00BA75C2">
      <w:pPr>
        <w:spacing w:after="75"/>
        <w:ind w:firstLine="240"/>
        <w:jc w:val="both"/>
      </w:pPr>
      <w:bookmarkStart w:id="1252" w:name="547"/>
      <w:bookmarkEnd w:id="1251"/>
      <w:r>
        <w:rPr>
          <w:rFonts w:ascii="Arial" w:hAnsi="Arial"/>
          <w:color w:val="000000"/>
          <w:sz w:val="18"/>
        </w:rPr>
        <w:t>Проведення громадської антикорупційної експертизи чинних нормативно-правових актів, проектів нормативно-правових акт</w:t>
      </w:r>
      <w:r>
        <w:rPr>
          <w:rFonts w:ascii="Arial" w:hAnsi="Arial"/>
          <w:color w:val="000000"/>
          <w:sz w:val="18"/>
        </w:rPr>
        <w:t>ів,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rsidR="00685AA4" w:rsidRDefault="00BA75C2">
      <w:pPr>
        <w:spacing w:after="75"/>
        <w:ind w:firstLine="240"/>
        <w:jc w:val="both"/>
      </w:pPr>
      <w:bookmarkStart w:id="1253" w:name="548"/>
      <w:bookmarkEnd w:id="1252"/>
      <w:r>
        <w:rPr>
          <w:rFonts w:ascii="Arial" w:hAnsi="Arial"/>
          <w:color w:val="000000"/>
          <w:sz w:val="18"/>
        </w:rPr>
        <w:t>8. Результати антикорупційної експертизи, в тому числі громадської, підлягають</w:t>
      </w:r>
      <w:r>
        <w:rPr>
          <w:rFonts w:ascii="Arial" w:hAnsi="Arial"/>
          <w:color w:val="000000"/>
          <w:sz w:val="18"/>
        </w:rPr>
        <w:t xml:space="preserve"> 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повноваження у даній сфері.</w:t>
      </w:r>
    </w:p>
    <w:p w:rsidR="00685AA4" w:rsidRDefault="00BA75C2">
      <w:pPr>
        <w:spacing w:after="75"/>
        <w:ind w:firstLine="240"/>
        <w:jc w:val="both"/>
      </w:pPr>
      <w:bookmarkStart w:id="1254" w:name="549"/>
      <w:bookmarkEnd w:id="1253"/>
      <w:r>
        <w:rPr>
          <w:rFonts w:ascii="Arial" w:hAnsi="Arial"/>
          <w:color w:val="000000"/>
          <w:sz w:val="18"/>
        </w:rPr>
        <w:t>9. Національне агентство здійснює періодичний перегляд законодавства на наявн</w:t>
      </w:r>
      <w:r>
        <w:rPr>
          <w:rFonts w:ascii="Arial" w:hAnsi="Arial"/>
          <w:color w:val="000000"/>
          <w:sz w:val="18"/>
        </w:rPr>
        <w:t>ість у ньому корупціогенних норм та надає Міністерству юстиції України пропозиції щодо включення їх до плану проведення антикорупційної експертизи, передбаченого частиною четвертою цієї статті. До проведення зазначеного моніторингу Національне агентство мо</w:t>
      </w:r>
      <w:r>
        <w:rPr>
          <w:rFonts w:ascii="Arial" w:hAnsi="Arial"/>
          <w:color w:val="000000"/>
          <w:sz w:val="18"/>
        </w:rPr>
        <w:t>же залучати громадські об'єднання, наукові установи, в тому числі на умовах державного замовлення на підставі відкритого конкурсу.</w:t>
      </w:r>
    </w:p>
    <w:p w:rsidR="00685AA4" w:rsidRDefault="00BA75C2">
      <w:pPr>
        <w:pStyle w:val="3"/>
        <w:spacing w:after="225"/>
        <w:jc w:val="center"/>
      </w:pPr>
      <w:bookmarkStart w:id="1255" w:name="550"/>
      <w:bookmarkEnd w:id="1254"/>
      <w:r>
        <w:rPr>
          <w:rFonts w:ascii="Arial" w:hAnsi="Arial"/>
          <w:color w:val="000000"/>
          <w:sz w:val="26"/>
        </w:rPr>
        <w:t>Стаття 56. Спеціальна перевірка</w:t>
      </w:r>
    </w:p>
    <w:p w:rsidR="00685AA4" w:rsidRDefault="00BA75C2">
      <w:pPr>
        <w:spacing w:after="75"/>
        <w:ind w:firstLine="240"/>
        <w:jc w:val="both"/>
      </w:pPr>
      <w:bookmarkStart w:id="1256" w:name="551"/>
      <w:bookmarkEnd w:id="1255"/>
      <w:r>
        <w:rPr>
          <w:rFonts w:ascii="Arial" w:hAnsi="Arial"/>
          <w:color w:val="000000"/>
          <w:sz w:val="18"/>
        </w:rPr>
        <w:t>1. Стосовно осіб, які претендують на зайняття посад, які передбачають зайняття відповідальног</w:t>
      </w:r>
      <w:r>
        <w:rPr>
          <w:rFonts w:ascii="Arial" w:hAnsi="Arial"/>
          <w:color w:val="000000"/>
          <w:sz w:val="18"/>
        </w:rPr>
        <w:t xml:space="preserve">о або особливо відповідального становища, а також посад з підвищеним корупційним ризиком, </w:t>
      </w:r>
      <w:r>
        <w:rPr>
          <w:rFonts w:ascii="Arial" w:hAnsi="Arial"/>
          <w:color w:val="293A55"/>
          <w:sz w:val="18"/>
        </w:rPr>
        <w:t>перелік</w:t>
      </w:r>
      <w:r>
        <w:rPr>
          <w:rFonts w:ascii="Arial" w:hAnsi="Arial"/>
          <w:color w:val="000000"/>
          <w:sz w:val="18"/>
        </w:rPr>
        <w:t xml:space="preserve"> яких затверджується Національним агентством, проводиться спеціальна перевірка, у тому числі щодо відомостей, поданих особисто.</w:t>
      </w:r>
    </w:p>
    <w:p w:rsidR="00685AA4" w:rsidRDefault="00BA75C2">
      <w:pPr>
        <w:spacing w:after="75"/>
        <w:ind w:firstLine="240"/>
        <w:jc w:val="both"/>
      </w:pPr>
      <w:bookmarkStart w:id="1257" w:name="552"/>
      <w:bookmarkEnd w:id="1256"/>
      <w:r>
        <w:rPr>
          <w:rFonts w:ascii="Arial" w:hAnsi="Arial"/>
          <w:color w:val="000000"/>
          <w:sz w:val="18"/>
        </w:rPr>
        <w:t>Спеціальна перевірка не проводи</w:t>
      </w:r>
      <w:r>
        <w:rPr>
          <w:rFonts w:ascii="Arial" w:hAnsi="Arial"/>
          <w:color w:val="000000"/>
          <w:sz w:val="18"/>
        </w:rPr>
        <w:t>ться щодо:</w:t>
      </w:r>
    </w:p>
    <w:p w:rsidR="00685AA4" w:rsidRDefault="00BA75C2">
      <w:pPr>
        <w:spacing w:after="75"/>
        <w:ind w:firstLine="240"/>
        <w:jc w:val="both"/>
      </w:pPr>
      <w:bookmarkStart w:id="1258" w:name="2202"/>
      <w:bookmarkEnd w:id="1257"/>
      <w:r>
        <w:rPr>
          <w:rFonts w:ascii="Arial" w:hAnsi="Arial"/>
          <w:color w:val="293A55"/>
          <w:sz w:val="18"/>
        </w:rPr>
        <w:t>1) 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w:t>
      </w:r>
    </w:p>
    <w:p w:rsidR="00685AA4" w:rsidRDefault="00BA75C2">
      <w:pPr>
        <w:spacing w:after="75"/>
        <w:ind w:firstLine="240"/>
        <w:jc w:val="right"/>
      </w:pPr>
      <w:bookmarkStart w:id="1259" w:name="1167"/>
      <w:bookmarkEnd w:id="1258"/>
      <w:r>
        <w:rPr>
          <w:rFonts w:ascii="Arial" w:hAnsi="Arial"/>
          <w:color w:val="293A55"/>
          <w:sz w:val="18"/>
        </w:rPr>
        <w:lastRenderedPageBreak/>
        <w:t>(абзац третій частини першої статті 5</w:t>
      </w:r>
      <w:r>
        <w:rPr>
          <w:rFonts w:ascii="Arial" w:hAnsi="Arial"/>
          <w:color w:val="293A55"/>
          <w:sz w:val="18"/>
        </w:rPr>
        <w:t>6 із змінами, внесеними</w:t>
      </w:r>
      <w:r>
        <w:br/>
      </w:r>
      <w:r>
        <w:rPr>
          <w:rFonts w:ascii="Arial" w:hAnsi="Arial"/>
          <w:color w:val="293A55"/>
          <w:sz w:val="18"/>
        </w:rPr>
        <w:t xml:space="preserve"> згідно із Законом України від 09.02.2017 р. N 1848-VIII,</w:t>
      </w:r>
      <w:r>
        <w:br/>
      </w:r>
      <w:r>
        <w:rPr>
          <w:rFonts w:ascii="Arial" w:hAnsi="Arial"/>
          <w:color w:val="293A55"/>
          <w:sz w:val="18"/>
        </w:rPr>
        <w:t>у редакції Закону України від 14.07.2021 р. N 1638-IX)</w:t>
      </w:r>
    </w:p>
    <w:p w:rsidR="00685AA4" w:rsidRDefault="00BA75C2">
      <w:pPr>
        <w:spacing w:after="75"/>
        <w:ind w:firstLine="240"/>
        <w:jc w:val="both"/>
      </w:pPr>
      <w:bookmarkStart w:id="1260" w:name="2116"/>
      <w:bookmarkEnd w:id="1259"/>
      <w:r>
        <w:rPr>
          <w:rFonts w:ascii="Arial" w:hAnsi="Arial"/>
          <w:color w:val="293A55"/>
          <w:sz w:val="18"/>
        </w:rPr>
        <w:t xml:space="preserve">2) громадян, які призиваються на військову службу за призовом осіб офіцерського складу, військову службу за призовом </w:t>
      </w:r>
      <w:r>
        <w:rPr>
          <w:rFonts w:ascii="Arial" w:hAnsi="Arial"/>
          <w:color w:val="293A55"/>
          <w:sz w:val="18"/>
        </w:rPr>
        <w:t>під час мобілізації, на особливий період, військову службу за призовом осіб із числа резервістів в особливий період або залучаються до виконання обов'язків за посадами, передбаченими штатами воєнного часу;</w:t>
      </w:r>
    </w:p>
    <w:p w:rsidR="00685AA4" w:rsidRDefault="00BA75C2">
      <w:pPr>
        <w:spacing w:after="75"/>
        <w:ind w:firstLine="240"/>
        <w:jc w:val="right"/>
      </w:pPr>
      <w:bookmarkStart w:id="1261" w:name="2117"/>
      <w:bookmarkEnd w:id="1260"/>
      <w:r>
        <w:rPr>
          <w:rFonts w:ascii="Arial" w:hAnsi="Arial"/>
          <w:color w:val="293A55"/>
          <w:sz w:val="18"/>
        </w:rPr>
        <w:t>(абзац четвертий частини першої статті 56</w:t>
      </w:r>
      <w:r>
        <w:br/>
      </w:r>
      <w:r>
        <w:rPr>
          <w:rFonts w:ascii="Arial" w:hAnsi="Arial"/>
          <w:color w:val="293A55"/>
          <w:sz w:val="18"/>
        </w:rPr>
        <w:t xml:space="preserve"> у редак</w:t>
      </w:r>
      <w:r>
        <w:rPr>
          <w:rFonts w:ascii="Arial" w:hAnsi="Arial"/>
          <w:color w:val="293A55"/>
          <w:sz w:val="18"/>
        </w:rPr>
        <w:t>ції Закону України від 30.03.2021 р. N 1357-IX)</w:t>
      </w:r>
    </w:p>
    <w:p w:rsidR="00685AA4" w:rsidRDefault="00BA75C2">
      <w:pPr>
        <w:spacing w:after="75"/>
        <w:ind w:firstLine="240"/>
        <w:jc w:val="both"/>
      </w:pPr>
      <w:bookmarkStart w:id="1262" w:name="555"/>
      <w:bookmarkEnd w:id="1261"/>
      <w:r>
        <w:rPr>
          <w:rFonts w:ascii="Arial" w:hAnsi="Arial"/>
          <w:color w:val="000000"/>
          <w:sz w:val="18"/>
        </w:rPr>
        <w:t>3) претендентів, які перебувають на посадах в державних органах, органах влади Автономної Республіки Крим, органах місцевого самоврядування та призначаються в порядку переведення чи просування по службі на по</w:t>
      </w:r>
      <w:r>
        <w:rPr>
          <w:rFonts w:ascii="Arial" w:hAnsi="Arial"/>
          <w:color w:val="000000"/>
          <w:sz w:val="18"/>
        </w:rPr>
        <w:t>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 місцевого самоврядування;</w:t>
      </w:r>
    </w:p>
    <w:p w:rsidR="00685AA4" w:rsidRDefault="00BA75C2">
      <w:pPr>
        <w:spacing w:after="75"/>
        <w:ind w:firstLine="240"/>
        <w:jc w:val="both"/>
      </w:pPr>
      <w:bookmarkStart w:id="1263" w:name="556"/>
      <w:bookmarkEnd w:id="1262"/>
      <w:r>
        <w:rPr>
          <w:rFonts w:ascii="Arial" w:hAnsi="Arial"/>
          <w:color w:val="000000"/>
          <w:sz w:val="18"/>
        </w:rPr>
        <w:t xml:space="preserve">4) претендентів, які перебувають на посадах в державних органах, органах </w:t>
      </w:r>
      <w:r>
        <w:rPr>
          <w:rFonts w:ascii="Arial" w:hAnsi="Arial"/>
          <w:color w:val="000000"/>
          <w:sz w:val="18"/>
        </w:rPr>
        <w:t>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rsidR="00685AA4" w:rsidRDefault="00BA75C2">
      <w:pPr>
        <w:spacing w:after="75"/>
        <w:ind w:firstLine="240"/>
        <w:jc w:val="both"/>
      </w:pPr>
      <w:bookmarkStart w:id="1264" w:name="557"/>
      <w:bookmarkEnd w:id="1263"/>
      <w:r>
        <w:rPr>
          <w:rFonts w:ascii="Arial" w:hAnsi="Arial"/>
          <w:color w:val="000000"/>
          <w:sz w:val="18"/>
        </w:rPr>
        <w:t>5) осіб при розгляді питання про вк</w:t>
      </w:r>
      <w:r>
        <w:rPr>
          <w:rFonts w:ascii="Arial" w:hAnsi="Arial"/>
          <w:color w:val="000000"/>
          <w:sz w:val="18"/>
        </w:rPr>
        <w:t>лючення їх до списку народних засідателів або присяжних.</w:t>
      </w:r>
    </w:p>
    <w:p w:rsidR="00685AA4" w:rsidRDefault="00BA75C2">
      <w:pPr>
        <w:spacing w:after="75"/>
        <w:ind w:firstLine="240"/>
        <w:jc w:val="both"/>
      </w:pPr>
      <w:bookmarkStart w:id="1265" w:name="558"/>
      <w:bookmarkEnd w:id="1264"/>
      <w:r>
        <w:rPr>
          <w:rFonts w:ascii="Arial" w:hAnsi="Arial"/>
          <w:color w:val="000000"/>
          <w:sz w:val="18"/>
        </w:rPr>
        <w:t>У разі якщо призначення, обрання чи затвердження на посади здійснюється місцевою радою, спеціальна перевірка проводиться у встановленому цим Законом порядку стосовно призначених, обраних чи затвердже</w:t>
      </w:r>
      <w:r>
        <w:rPr>
          <w:rFonts w:ascii="Arial" w:hAnsi="Arial"/>
          <w:color w:val="000000"/>
          <w:sz w:val="18"/>
        </w:rPr>
        <w:t>них на відповідні посади осіб.</w:t>
      </w:r>
    </w:p>
    <w:p w:rsidR="00685AA4" w:rsidRDefault="00BA75C2">
      <w:pPr>
        <w:spacing w:after="75"/>
        <w:ind w:firstLine="240"/>
        <w:jc w:val="both"/>
      </w:pPr>
      <w:bookmarkStart w:id="1266" w:name="1229"/>
      <w:bookmarkEnd w:id="1265"/>
      <w:r>
        <w:rPr>
          <w:rFonts w:ascii="Arial" w:hAnsi="Arial"/>
          <w:color w:val="293A55"/>
          <w:sz w:val="18"/>
        </w:rPr>
        <w:t>У разі якщо призначення особи на посаду прокурора відбувається відповідно до</w:t>
      </w:r>
      <w:r>
        <w:rPr>
          <w:rFonts w:ascii="Arial" w:hAnsi="Arial"/>
          <w:color w:val="000000"/>
          <w:sz w:val="18"/>
        </w:rPr>
        <w:t xml:space="preserve"> </w:t>
      </w:r>
      <w:r>
        <w:rPr>
          <w:rFonts w:ascii="Arial" w:hAnsi="Arial"/>
          <w:color w:val="293A55"/>
          <w:sz w:val="18"/>
        </w:rPr>
        <w:t>розділу ІІ "Прикінцеві і перехідні положення" Закону України "Про внесення змін до деяких законодавчих актів України щодо першочергових заходів із р</w:t>
      </w:r>
      <w:r>
        <w:rPr>
          <w:rFonts w:ascii="Arial" w:hAnsi="Arial"/>
          <w:color w:val="293A55"/>
          <w:sz w:val="18"/>
        </w:rPr>
        <w:t>еформи органів прокуратури", спеціальна перевірка проводиться у встановленому цим Законом порядку стосовно призначеної особи на посаду прокурора. У разі якщо така особа не пройде спеціальної перевірки або не надасть згоди на проведення спеціальної перевірк</w:t>
      </w:r>
      <w:r>
        <w:rPr>
          <w:rFonts w:ascii="Arial" w:hAnsi="Arial"/>
          <w:color w:val="293A55"/>
          <w:sz w:val="18"/>
        </w:rPr>
        <w:t>и, вона підлягає негайному звільненню з посади особою, уповноваженою законом приймати рішення про звільнення прокурора.</w:t>
      </w:r>
    </w:p>
    <w:p w:rsidR="00685AA4" w:rsidRDefault="00BA75C2">
      <w:pPr>
        <w:spacing w:after="75"/>
        <w:ind w:firstLine="240"/>
        <w:jc w:val="right"/>
      </w:pPr>
      <w:bookmarkStart w:id="1267" w:name="1230"/>
      <w:bookmarkEnd w:id="1266"/>
      <w:r>
        <w:rPr>
          <w:rFonts w:ascii="Arial" w:hAnsi="Arial"/>
          <w:color w:val="293A55"/>
          <w:sz w:val="18"/>
        </w:rPr>
        <w:t>(частину першу статті 56 доповнено абзацом дев'ятим</w:t>
      </w:r>
      <w:r>
        <w:br/>
      </w:r>
      <w:r>
        <w:rPr>
          <w:rFonts w:ascii="Arial" w:hAnsi="Arial"/>
          <w:color w:val="293A55"/>
          <w:sz w:val="18"/>
        </w:rPr>
        <w:t xml:space="preserve"> згідно із Законом України від 19.09.2019 р. N 113-IX)</w:t>
      </w:r>
    </w:p>
    <w:p w:rsidR="00685AA4" w:rsidRDefault="00BA75C2">
      <w:pPr>
        <w:spacing w:after="75"/>
        <w:ind w:firstLine="240"/>
        <w:jc w:val="both"/>
      </w:pPr>
      <w:bookmarkStart w:id="1268" w:name="559"/>
      <w:bookmarkEnd w:id="1267"/>
      <w:r>
        <w:rPr>
          <w:rFonts w:ascii="Arial" w:hAnsi="Arial"/>
          <w:color w:val="000000"/>
          <w:sz w:val="18"/>
        </w:rPr>
        <w:t>2. Організація проведення спе</w:t>
      </w:r>
      <w:r>
        <w:rPr>
          <w:rFonts w:ascii="Arial" w:hAnsi="Arial"/>
          <w:color w:val="000000"/>
          <w:sz w:val="18"/>
        </w:rPr>
        <w:t>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самоврядування або їх апарату, на зайняття посади в якому претендує особа, крім випадків, установлених законом.</w:t>
      </w:r>
      <w:r>
        <w:rPr>
          <w:rFonts w:ascii="Arial" w:hAnsi="Arial"/>
          <w:color w:val="000000"/>
          <w:sz w:val="18"/>
        </w:rPr>
        <w:t xml:space="preserve"> Для забезпечення організації проведення спеціальної перевірки керівник відповідного державного органу, органу влади Автономної Республіки Крим, органу місцевого самоврядування або їх апарату може визначити відповідальний структурний підрозділ.</w:t>
      </w:r>
    </w:p>
    <w:p w:rsidR="00685AA4" w:rsidRDefault="00BA75C2">
      <w:pPr>
        <w:spacing w:after="75"/>
        <w:ind w:firstLine="240"/>
        <w:jc w:val="both"/>
      </w:pPr>
      <w:bookmarkStart w:id="1269" w:name="2358"/>
      <w:bookmarkEnd w:id="1268"/>
      <w:r>
        <w:rPr>
          <w:rFonts w:ascii="Arial" w:hAnsi="Arial"/>
          <w:color w:val="293A55"/>
          <w:sz w:val="18"/>
        </w:rPr>
        <w:t>Особливості</w:t>
      </w:r>
      <w:r>
        <w:rPr>
          <w:rFonts w:ascii="Arial" w:hAnsi="Arial"/>
          <w:color w:val="293A55"/>
          <w:sz w:val="18"/>
        </w:rPr>
        <w:t xml:space="preserve"> організації проведення спеціальної перевірки щодо кандидатів на посаду судді та прокурора визначаються відповідно</w:t>
      </w:r>
      <w:r>
        <w:rPr>
          <w:rFonts w:ascii="Arial" w:hAnsi="Arial"/>
          <w:color w:val="000000"/>
          <w:sz w:val="18"/>
        </w:rPr>
        <w:t xml:space="preserve"> </w:t>
      </w:r>
      <w:r>
        <w:rPr>
          <w:rFonts w:ascii="Arial" w:hAnsi="Arial"/>
          <w:color w:val="293A55"/>
          <w:sz w:val="18"/>
        </w:rPr>
        <w:t>законами України "Про судоустрій і статус суддів"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прокуратуру".</w:t>
      </w:r>
    </w:p>
    <w:p w:rsidR="00685AA4" w:rsidRDefault="00BA75C2">
      <w:pPr>
        <w:spacing w:after="75"/>
        <w:ind w:firstLine="240"/>
        <w:jc w:val="right"/>
      </w:pPr>
      <w:bookmarkStart w:id="1270" w:name="2359"/>
      <w:bookmarkEnd w:id="1269"/>
      <w:r>
        <w:rPr>
          <w:rFonts w:ascii="Arial" w:hAnsi="Arial"/>
          <w:color w:val="293A55"/>
          <w:sz w:val="18"/>
        </w:rPr>
        <w:t>(абзац другий частини другої статті 56</w:t>
      </w:r>
      <w:r>
        <w:br/>
      </w:r>
      <w:r>
        <w:rPr>
          <w:rFonts w:ascii="Arial" w:hAnsi="Arial"/>
          <w:color w:val="293A55"/>
          <w:sz w:val="18"/>
        </w:rPr>
        <w:t xml:space="preserve"> у редакції Закону України від</w:t>
      </w:r>
      <w:r>
        <w:rPr>
          <w:rFonts w:ascii="Arial" w:hAnsi="Arial"/>
          <w:color w:val="293A55"/>
          <w:sz w:val="18"/>
        </w:rPr>
        <w:t xml:space="preserve"> 14.04.2022 р. N 2203-IX)</w:t>
      </w:r>
    </w:p>
    <w:p w:rsidR="00685AA4" w:rsidRDefault="00BA75C2">
      <w:pPr>
        <w:spacing w:after="75"/>
        <w:ind w:firstLine="240"/>
        <w:jc w:val="both"/>
      </w:pPr>
      <w:bookmarkStart w:id="1271" w:name="1165"/>
      <w:bookmarkEnd w:id="1270"/>
      <w:r>
        <w:rPr>
          <w:rFonts w:ascii="Arial" w:hAnsi="Arial"/>
          <w:color w:val="293A55"/>
          <w:sz w:val="18"/>
        </w:rPr>
        <w:t>Щодо кандидатів на посади члена Вищої ради правосуддя, члена Вищої кваліфікаційної комісії суддів України, обрання яких здійснюється з'їздом суддів України, з'їздом адвокатів України, всеукраїнською конференцією прокурорів, з'їздо</w:t>
      </w:r>
      <w:r>
        <w:rPr>
          <w:rFonts w:ascii="Arial" w:hAnsi="Arial"/>
          <w:color w:val="293A55"/>
          <w:sz w:val="18"/>
        </w:rPr>
        <w:t>м представників юридичних вищих навчальних закладів та наукових установ, організація проведення спеціальної перевірки покладається на секретаріат Вищої ради правосуддя, секретаріат Вищої кваліфікаційної комісії суддів України відповідно.</w:t>
      </w:r>
    </w:p>
    <w:p w:rsidR="00685AA4" w:rsidRDefault="00BA75C2">
      <w:pPr>
        <w:spacing w:after="75"/>
        <w:ind w:firstLine="240"/>
        <w:jc w:val="right"/>
      </w:pPr>
      <w:bookmarkStart w:id="1272" w:name="1166"/>
      <w:bookmarkEnd w:id="1271"/>
      <w:r>
        <w:rPr>
          <w:rFonts w:ascii="Arial" w:hAnsi="Arial"/>
          <w:color w:val="293A55"/>
          <w:sz w:val="18"/>
        </w:rPr>
        <w:t>(частину другу ста</w:t>
      </w:r>
      <w:r>
        <w:rPr>
          <w:rFonts w:ascii="Arial" w:hAnsi="Arial"/>
          <w:color w:val="293A55"/>
          <w:sz w:val="18"/>
        </w:rPr>
        <w:t>тті 56 доповнено новим абзацом третім</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зв'язку з цим абзаци третій та четвертий</w:t>
      </w:r>
      <w:r>
        <w:br/>
      </w:r>
      <w:r>
        <w:rPr>
          <w:rFonts w:ascii="Arial" w:hAnsi="Arial"/>
          <w:color w:val="293A55"/>
          <w:sz w:val="18"/>
        </w:rPr>
        <w:t xml:space="preserve"> вважати відповідно абзацами четвертим та п'ятим)</w:t>
      </w:r>
    </w:p>
    <w:p w:rsidR="00685AA4" w:rsidRDefault="00BA75C2">
      <w:pPr>
        <w:spacing w:after="75"/>
        <w:ind w:firstLine="240"/>
        <w:jc w:val="both"/>
      </w:pPr>
      <w:bookmarkStart w:id="1273" w:name="561"/>
      <w:bookmarkEnd w:id="1272"/>
      <w:r>
        <w:rPr>
          <w:rFonts w:ascii="Arial" w:hAnsi="Arial"/>
          <w:color w:val="000000"/>
          <w:sz w:val="18"/>
        </w:rPr>
        <w:t>Щодо кандидатів на зайняття інших посад, призначення (обрання) на я</w:t>
      </w:r>
      <w:r>
        <w:rPr>
          <w:rFonts w:ascii="Arial" w:hAnsi="Arial"/>
          <w:color w:val="000000"/>
          <w:sz w:val="18"/>
        </w:rPr>
        <w:t xml:space="preserve">кі здійснюється Президентом України, Верховною Радою України або Кабінетом Міністрів України, організація проведення спеціальної </w:t>
      </w:r>
      <w:r>
        <w:rPr>
          <w:rFonts w:ascii="Arial" w:hAnsi="Arial"/>
          <w:color w:val="000000"/>
          <w:sz w:val="18"/>
        </w:rPr>
        <w:lastRenderedPageBreak/>
        <w:t>перевірки покладається відповідно на Главу Адміністрації Президента України, Керівника Апарату Верховної Ради України, Міністра</w:t>
      </w:r>
      <w:r>
        <w:rPr>
          <w:rFonts w:ascii="Arial" w:hAnsi="Arial"/>
          <w:color w:val="000000"/>
          <w:sz w:val="18"/>
        </w:rPr>
        <w:t xml:space="preserve"> Кабінету Міністрів України або їх заступників.</w:t>
      </w:r>
    </w:p>
    <w:p w:rsidR="00685AA4" w:rsidRDefault="00BA75C2">
      <w:pPr>
        <w:spacing w:after="75"/>
        <w:ind w:firstLine="240"/>
        <w:jc w:val="both"/>
      </w:pPr>
      <w:bookmarkStart w:id="1274" w:name="562"/>
      <w:bookmarkEnd w:id="1273"/>
      <w:r>
        <w:rPr>
          <w:rFonts w:ascii="Arial" w:hAnsi="Arial"/>
          <w:color w:val="000000"/>
          <w:sz w:val="18"/>
        </w:rPr>
        <w:t xml:space="preserve">Організація проведення спеціальної перевірки у новостворених державних органах покладається на центральний орган виконавчої влади, що реалізує державну політику у сфері державної служби, до моменту утворення </w:t>
      </w:r>
      <w:r>
        <w:rPr>
          <w:rFonts w:ascii="Arial" w:hAnsi="Arial"/>
          <w:color w:val="000000"/>
          <w:sz w:val="18"/>
        </w:rPr>
        <w:t>у такому новоствореному органі відповідального за це структурного підрозділу.</w:t>
      </w:r>
    </w:p>
    <w:p w:rsidR="00685AA4" w:rsidRDefault="00BA75C2">
      <w:pPr>
        <w:spacing w:after="75"/>
        <w:ind w:firstLine="240"/>
        <w:jc w:val="both"/>
      </w:pPr>
      <w:bookmarkStart w:id="1275" w:name="2355"/>
      <w:bookmarkEnd w:id="1274"/>
      <w:r>
        <w:rPr>
          <w:rFonts w:ascii="Arial" w:hAnsi="Arial"/>
          <w:color w:val="293A55"/>
          <w:sz w:val="18"/>
        </w:rPr>
        <w:t>Стосовно кандидатів на посаду судді Конституційного Суду України, яких призначає з'їзд суддів України, організація проведення спеціальної перевірки покладається на Раду суддів Ук</w:t>
      </w:r>
      <w:r>
        <w:rPr>
          <w:rFonts w:ascii="Arial" w:hAnsi="Arial"/>
          <w:color w:val="293A55"/>
          <w:sz w:val="18"/>
        </w:rPr>
        <w:t>раїни.</w:t>
      </w:r>
    </w:p>
    <w:p w:rsidR="00685AA4" w:rsidRDefault="00BA75C2">
      <w:pPr>
        <w:spacing w:after="75"/>
        <w:ind w:firstLine="240"/>
        <w:jc w:val="right"/>
      </w:pPr>
      <w:bookmarkStart w:id="1276" w:name="2356"/>
      <w:bookmarkEnd w:id="1275"/>
      <w:r>
        <w:rPr>
          <w:rFonts w:ascii="Arial" w:hAnsi="Arial"/>
          <w:color w:val="293A55"/>
          <w:sz w:val="18"/>
        </w:rPr>
        <w:t>(частину другу статті 56 доповнено абзацом шостим</w:t>
      </w:r>
      <w:r>
        <w:br/>
      </w:r>
      <w:r>
        <w:rPr>
          <w:rFonts w:ascii="Arial" w:hAnsi="Arial"/>
          <w:color w:val="293A55"/>
          <w:sz w:val="18"/>
        </w:rPr>
        <w:t xml:space="preserve"> згідно із Законом України від 13.12.2022 р. N 2846-IX)</w:t>
      </w:r>
    </w:p>
    <w:p w:rsidR="00685AA4" w:rsidRDefault="00BA75C2">
      <w:pPr>
        <w:spacing w:after="75"/>
        <w:ind w:firstLine="240"/>
        <w:jc w:val="both"/>
      </w:pPr>
      <w:bookmarkStart w:id="1277" w:name="563"/>
      <w:bookmarkEnd w:id="1276"/>
      <w:r>
        <w:rPr>
          <w:rFonts w:ascii="Arial" w:hAnsi="Arial"/>
          <w:color w:val="000000"/>
          <w:sz w:val="18"/>
        </w:rPr>
        <w:t>3. Спеціальній перевірці підлягають відомості про особу, яка претендує на зайняття посади, зазначеної в частині першій цієї статті, зокрема щод</w:t>
      </w:r>
      <w:r>
        <w:rPr>
          <w:rFonts w:ascii="Arial" w:hAnsi="Arial"/>
          <w:color w:val="000000"/>
          <w:sz w:val="18"/>
        </w:rPr>
        <w:t>о:</w:t>
      </w:r>
    </w:p>
    <w:p w:rsidR="00685AA4" w:rsidRDefault="00BA75C2">
      <w:pPr>
        <w:spacing w:after="75"/>
        <w:ind w:firstLine="240"/>
        <w:jc w:val="both"/>
      </w:pPr>
      <w:bookmarkStart w:id="1278" w:name="564"/>
      <w:bookmarkEnd w:id="1277"/>
      <w:r>
        <w:rPr>
          <w:rFonts w:ascii="Arial" w:hAnsi="Arial"/>
          <w:color w:val="000000"/>
          <w:sz w:val="18"/>
        </w:rPr>
        <w:t>1) наявності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судимості, її зняття, погашення;</w:t>
      </w:r>
    </w:p>
    <w:p w:rsidR="00685AA4" w:rsidRDefault="00BA75C2">
      <w:pPr>
        <w:spacing w:after="75"/>
        <w:ind w:firstLine="240"/>
        <w:jc w:val="both"/>
      </w:pPr>
      <w:bookmarkStart w:id="1279" w:name="565"/>
      <w:bookmarkEnd w:id="1278"/>
      <w:r>
        <w:rPr>
          <w:rFonts w:ascii="Arial" w:hAnsi="Arial"/>
          <w:color w:val="000000"/>
          <w:sz w:val="18"/>
        </w:rPr>
        <w:t>2) факту, що особа піддана, піддавала</w:t>
      </w:r>
      <w:r>
        <w:rPr>
          <w:rFonts w:ascii="Arial" w:hAnsi="Arial"/>
          <w:color w:val="000000"/>
          <w:sz w:val="18"/>
        </w:rPr>
        <w:t>ся раніше адміністративним стягненням за пов'язані з корупцією правопорушення;</w:t>
      </w:r>
    </w:p>
    <w:p w:rsidR="00685AA4" w:rsidRDefault="00BA75C2">
      <w:pPr>
        <w:spacing w:after="75"/>
        <w:ind w:firstLine="240"/>
        <w:jc w:val="both"/>
      </w:pPr>
      <w:bookmarkStart w:id="1280" w:name="566"/>
      <w:bookmarkEnd w:id="1279"/>
      <w:r>
        <w:rPr>
          <w:rFonts w:ascii="Arial" w:hAnsi="Arial"/>
          <w:color w:val="000000"/>
          <w:sz w:val="18"/>
        </w:rPr>
        <w:t>3) достовірності відомостей, зазначених у декларації особи, уповноваженої на виконання функцій держави або місцевого самоврядування;</w:t>
      </w:r>
    </w:p>
    <w:p w:rsidR="00685AA4" w:rsidRDefault="00BA75C2">
      <w:pPr>
        <w:spacing w:after="75"/>
        <w:ind w:firstLine="240"/>
        <w:jc w:val="both"/>
      </w:pPr>
      <w:bookmarkStart w:id="1281" w:name="567"/>
      <w:bookmarkEnd w:id="1280"/>
      <w:r>
        <w:rPr>
          <w:rFonts w:ascii="Arial" w:hAnsi="Arial"/>
          <w:color w:val="000000"/>
          <w:sz w:val="18"/>
        </w:rPr>
        <w:t>4) наявності в особи корпоративних прав;</w:t>
      </w:r>
    </w:p>
    <w:p w:rsidR="00685AA4" w:rsidRDefault="00BA75C2">
      <w:pPr>
        <w:spacing w:after="75"/>
        <w:ind w:firstLine="240"/>
        <w:jc w:val="both"/>
      </w:pPr>
      <w:bookmarkStart w:id="1282" w:name="568"/>
      <w:bookmarkEnd w:id="1281"/>
      <w:r>
        <w:rPr>
          <w:rFonts w:ascii="Arial" w:hAnsi="Arial"/>
          <w:color w:val="000000"/>
          <w:sz w:val="18"/>
        </w:rPr>
        <w:t xml:space="preserve">5) </w:t>
      </w:r>
      <w:r>
        <w:rPr>
          <w:rFonts w:ascii="Arial" w:hAnsi="Arial"/>
          <w:color w:val="000000"/>
          <w:sz w:val="18"/>
        </w:rPr>
        <w:t>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rsidR="00685AA4" w:rsidRDefault="00BA75C2">
      <w:pPr>
        <w:spacing w:after="75"/>
        <w:ind w:firstLine="240"/>
        <w:jc w:val="both"/>
      </w:pPr>
      <w:bookmarkStart w:id="1283" w:name="2118"/>
      <w:bookmarkEnd w:id="1282"/>
      <w:r>
        <w:rPr>
          <w:rFonts w:ascii="Arial" w:hAnsi="Arial"/>
          <w:color w:val="293A55"/>
          <w:sz w:val="18"/>
        </w:rPr>
        <w:t>6) відношення особи до виконання військового обов'язку;</w:t>
      </w:r>
    </w:p>
    <w:p w:rsidR="00685AA4" w:rsidRDefault="00BA75C2">
      <w:pPr>
        <w:spacing w:after="75"/>
        <w:ind w:firstLine="240"/>
        <w:jc w:val="right"/>
      </w:pPr>
      <w:bookmarkStart w:id="1284" w:name="2119"/>
      <w:bookmarkEnd w:id="1283"/>
      <w:r>
        <w:rPr>
          <w:rFonts w:ascii="Arial" w:hAnsi="Arial"/>
          <w:color w:val="293A55"/>
          <w:sz w:val="18"/>
        </w:rPr>
        <w:t>(абзац сьомий частини трет</w:t>
      </w:r>
      <w:r>
        <w:rPr>
          <w:rFonts w:ascii="Arial" w:hAnsi="Arial"/>
          <w:color w:val="293A55"/>
          <w:sz w:val="18"/>
        </w:rPr>
        <w:t>ьої статті 56</w:t>
      </w:r>
      <w:r>
        <w:br/>
      </w:r>
      <w:r>
        <w:rPr>
          <w:rFonts w:ascii="Arial" w:hAnsi="Arial"/>
          <w:color w:val="293A55"/>
          <w:sz w:val="18"/>
        </w:rPr>
        <w:t xml:space="preserve"> у редакції Закону України від 30.03.2021 р. N 1357-IX)</w:t>
      </w:r>
    </w:p>
    <w:p w:rsidR="00685AA4" w:rsidRDefault="00BA75C2">
      <w:pPr>
        <w:spacing w:after="75"/>
        <w:ind w:firstLine="240"/>
        <w:jc w:val="both"/>
      </w:pPr>
      <w:bookmarkStart w:id="1285" w:name="570"/>
      <w:bookmarkEnd w:id="1284"/>
      <w:r>
        <w:rPr>
          <w:rFonts w:ascii="Arial" w:hAnsi="Arial"/>
          <w:color w:val="000000"/>
          <w:sz w:val="18"/>
        </w:rPr>
        <w:t>7) наявності в особи допуску до державної таємниці, якщо такий допуск необхідний згідно з кваліфікаційними вимогами до певної посади;</w:t>
      </w:r>
    </w:p>
    <w:p w:rsidR="00685AA4" w:rsidRDefault="00BA75C2">
      <w:pPr>
        <w:spacing w:after="75"/>
        <w:ind w:firstLine="240"/>
        <w:jc w:val="both"/>
      </w:pPr>
      <w:bookmarkStart w:id="1286" w:name="571"/>
      <w:bookmarkEnd w:id="1285"/>
      <w:r>
        <w:rPr>
          <w:rFonts w:ascii="Arial" w:hAnsi="Arial"/>
          <w:color w:val="000000"/>
          <w:sz w:val="18"/>
        </w:rPr>
        <w:t>8) поширення на особу заборони займати відповідну по</w:t>
      </w:r>
      <w:r>
        <w:rPr>
          <w:rFonts w:ascii="Arial" w:hAnsi="Arial"/>
          <w:color w:val="000000"/>
          <w:sz w:val="18"/>
        </w:rPr>
        <w:t xml:space="preserve">саду, передбаченої положеннями </w:t>
      </w:r>
      <w:r>
        <w:rPr>
          <w:rFonts w:ascii="Arial" w:hAnsi="Arial"/>
          <w:color w:val="293A55"/>
          <w:sz w:val="18"/>
        </w:rPr>
        <w:t>Закону України "Про очищення влади"</w:t>
      </w:r>
      <w:r>
        <w:rPr>
          <w:rFonts w:ascii="Arial" w:hAnsi="Arial"/>
          <w:color w:val="000000"/>
          <w:sz w:val="18"/>
        </w:rPr>
        <w:t>.</w:t>
      </w:r>
    </w:p>
    <w:p w:rsidR="00685AA4" w:rsidRDefault="00BA75C2">
      <w:pPr>
        <w:spacing w:after="75"/>
        <w:ind w:firstLine="240"/>
        <w:jc w:val="both"/>
      </w:pPr>
      <w:bookmarkStart w:id="1287" w:name="572"/>
      <w:bookmarkEnd w:id="1286"/>
      <w:r>
        <w:rPr>
          <w:rFonts w:ascii="Arial" w:hAnsi="Arial"/>
          <w:color w:val="000000"/>
          <w:sz w:val="18"/>
        </w:rPr>
        <w:t>Кандидат на посаду, стосовно якого спеціальна перевірка вже проводилася, при призначенні в порядку переведення на посаду до іншого державного органу, органу влади Автономної Республіки Кри</w:t>
      </w:r>
      <w:r>
        <w:rPr>
          <w:rFonts w:ascii="Arial" w:hAnsi="Arial"/>
          <w:color w:val="000000"/>
          <w:sz w:val="18"/>
        </w:rPr>
        <w:t>м, органу місцевого самоврядування повідомляє про це відповідний орган, який в установленому порядку запитує інформацію щодо її результатів.</w:t>
      </w:r>
    </w:p>
    <w:p w:rsidR="00685AA4" w:rsidRDefault="00BA75C2">
      <w:pPr>
        <w:spacing w:after="75"/>
        <w:ind w:firstLine="240"/>
        <w:jc w:val="both"/>
      </w:pPr>
      <w:bookmarkStart w:id="1288" w:name="573"/>
      <w:bookmarkEnd w:id="1287"/>
      <w:r>
        <w:rPr>
          <w:rFonts w:ascii="Arial" w:hAnsi="Arial"/>
          <w:b/>
          <w:color w:val="000000"/>
          <w:sz w:val="18"/>
        </w:rPr>
        <w:t>Примітка.</w:t>
      </w:r>
      <w:r>
        <w:rPr>
          <w:rFonts w:ascii="Arial" w:hAnsi="Arial"/>
          <w:color w:val="000000"/>
          <w:sz w:val="18"/>
        </w:rPr>
        <w:t xml:space="preserve"> </w:t>
      </w:r>
      <w:r>
        <w:rPr>
          <w:rFonts w:ascii="Arial" w:hAnsi="Arial"/>
          <w:color w:val="293A55"/>
          <w:sz w:val="18"/>
        </w:rPr>
        <w:t xml:space="preserve">Посадами, які передбачають зайняття відповідального або особливо відповідального становища, є посади </w:t>
      </w:r>
      <w:r>
        <w:rPr>
          <w:rFonts w:ascii="Arial" w:hAnsi="Arial"/>
          <w:color w:val="293A55"/>
          <w:sz w:val="18"/>
        </w:rPr>
        <w:t>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w:t>
      </w:r>
      <w:r>
        <w:rPr>
          <w:rFonts w:ascii="Arial" w:hAnsi="Arial"/>
          <w:color w:val="293A55"/>
          <w:sz w:val="18"/>
        </w:rPr>
        <w:t xml:space="preserve"> ринків фінансових послуг, Національної комісії з цінних паперів та фондового ринку, Національної комісії, що здійснює державне регулювання у сферах енергетики та комунальних послуг, Національної комісії, що здійснює державне регулювання у сферах електронн</w:t>
      </w:r>
      <w:r>
        <w:rPr>
          <w:rFonts w:ascii="Arial" w:hAnsi="Arial"/>
          <w:color w:val="293A55"/>
          <w:sz w:val="18"/>
        </w:rPr>
        <w:t>их комунікацій, радіочастотного спектра та надання послуг поштового зв'язку,</w:t>
      </w:r>
      <w:r>
        <w:rPr>
          <w:rFonts w:ascii="Arial" w:hAnsi="Arial"/>
          <w:color w:val="000000"/>
          <w:sz w:val="18"/>
        </w:rPr>
        <w:t xml:space="preserve"> </w:t>
      </w:r>
      <w:r>
        <w:rPr>
          <w:rFonts w:ascii="Arial" w:hAnsi="Arial"/>
          <w:color w:val="293A55"/>
          <w:sz w:val="18"/>
        </w:rPr>
        <w:t xml:space="preserve">Голови, державного уповноваженого Антимонопольного комітету України та уповноваженого з розгляду скарг про порушення законодавства у сфері публічних закупівель, Голови Державного </w:t>
      </w:r>
      <w:r>
        <w:rPr>
          <w:rFonts w:ascii="Arial" w:hAnsi="Arial"/>
          <w:color w:val="293A55"/>
          <w:sz w:val="18"/>
        </w:rPr>
        <w:t>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члена,</w:t>
      </w:r>
      <w:r>
        <w:rPr>
          <w:rFonts w:ascii="Arial" w:hAnsi="Arial"/>
          <w:color w:val="000000"/>
          <w:sz w:val="18"/>
        </w:rPr>
        <w:t xml:space="preserve"> </w:t>
      </w:r>
      <w:r>
        <w:rPr>
          <w:rFonts w:ascii="Arial" w:hAnsi="Arial"/>
          <w:color w:val="293A55"/>
          <w:sz w:val="18"/>
        </w:rPr>
        <w:t>дисциплінарного інспектора Вищої ради правосуддя, керівника служби дисциплінарних інспек</w:t>
      </w:r>
      <w:r>
        <w:rPr>
          <w:rFonts w:ascii="Arial" w:hAnsi="Arial"/>
          <w:color w:val="293A55"/>
          <w:sz w:val="18"/>
        </w:rPr>
        <w:t>торів Вищої ради правосуддя та його заступника, члена, інспектора Вищої кваліфікаційної комісії суддів України, народного депутата України, Голови та інших членів Рахункової палати, Секретаря Рахункової палати та його заступника, Уповноваженого Верховної Р</w:t>
      </w:r>
      <w:r>
        <w:rPr>
          <w:rFonts w:ascii="Arial" w:hAnsi="Arial"/>
          <w:color w:val="293A55"/>
          <w:sz w:val="18"/>
        </w:rPr>
        <w:t>ади України з прав людини, Уповноваженого із захисту державної мови, члена Національної комісії зі стандартів державної мови, Директора Національного антикорупційного бюро України, Директора Бюро економічної безпеки України, його першого заступника та заст</w:t>
      </w:r>
      <w:r>
        <w:rPr>
          <w:rFonts w:ascii="Arial" w:hAnsi="Arial"/>
          <w:color w:val="293A55"/>
          <w:sz w:val="18"/>
        </w:rPr>
        <w:t>упника, його першого заступника та заступника, Голови Національного агентства з питань запобігання корупції та його заступників, Генерального прокурора, його першого заступника та заступника, Голови Національного банку України, його першого заступника та з</w:t>
      </w:r>
      <w:r>
        <w:rPr>
          <w:rFonts w:ascii="Arial" w:hAnsi="Arial"/>
          <w:color w:val="293A55"/>
          <w:sz w:val="18"/>
        </w:rPr>
        <w:t xml:space="preserve">аступника, члена Ради Національного банку України, Секретаря Ради національної безпеки і оборони України, його першого заступника та заступника, Керівника Офісу Президента України, його першого заступника та заступника, Постійного Представника </w:t>
      </w:r>
      <w:r>
        <w:rPr>
          <w:rFonts w:ascii="Arial" w:hAnsi="Arial"/>
          <w:color w:val="293A55"/>
          <w:sz w:val="18"/>
        </w:rPr>
        <w:lastRenderedPageBreak/>
        <w:t>Президента У</w:t>
      </w:r>
      <w:r>
        <w:rPr>
          <w:rFonts w:ascii="Arial" w:hAnsi="Arial"/>
          <w:color w:val="293A55"/>
          <w:sz w:val="18"/>
        </w:rPr>
        <w:t>країни в Автономній Республіці Крим, його першого заступника та заступника, радника або помічника Президента України, Прем'єр-міністра України, посади, які належать до посад державної служби категорії "А" або "Б", та посади, які частиною першою</w:t>
      </w:r>
      <w:r>
        <w:rPr>
          <w:rFonts w:ascii="Arial" w:hAnsi="Arial"/>
          <w:color w:val="000000"/>
          <w:sz w:val="18"/>
        </w:rPr>
        <w:t xml:space="preserve"> </w:t>
      </w:r>
      <w:r>
        <w:rPr>
          <w:rFonts w:ascii="Arial" w:hAnsi="Arial"/>
          <w:color w:val="293A55"/>
          <w:sz w:val="18"/>
        </w:rPr>
        <w:t>статті 14 З</w:t>
      </w:r>
      <w:r>
        <w:rPr>
          <w:rFonts w:ascii="Arial" w:hAnsi="Arial"/>
          <w:color w:val="293A55"/>
          <w:sz w:val="18"/>
        </w:rPr>
        <w:t>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віднесені до першої - третьої категорій, а також посади суддів, прокурорів, слідчих і дізнавачів, керівників, заступників керівників державних органів, юрисдикція яких поширюється на всю територ</w:t>
      </w:r>
      <w:r>
        <w:rPr>
          <w:rFonts w:ascii="Arial" w:hAnsi="Arial"/>
          <w:color w:val="293A55"/>
          <w:sz w:val="18"/>
        </w:rPr>
        <w:t>ію України, їх апаратів та самостійних структурних підрозділів, керівників, заступників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w:t>
      </w:r>
      <w:r>
        <w:rPr>
          <w:rFonts w:ascii="Arial" w:hAnsi="Arial"/>
          <w:color w:val="293A55"/>
          <w:sz w:val="18"/>
        </w:rPr>
        <w:t>,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w:t>
      </w:r>
      <w:r>
        <w:rPr>
          <w:rFonts w:ascii="Arial" w:hAnsi="Arial"/>
          <w:color w:val="293A55"/>
          <w:sz w:val="18"/>
        </w:rPr>
        <w:t xml:space="preserve"> місті, міста районного значення, а також посади, що підлягають заміщенню вищим офіцерським складом військовослужбовців.</w:t>
      </w:r>
    </w:p>
    <w:p w:rsidR="00685AA4" w:rsidRDefault="00BA75C2">
      <w:pPr>
        <w:spacing w:after="75"/>
        <w:ind w:firstLine="240"/>
        <w:jc w:val="right"/>
      </w:pPr>
      <w:bookmarkStart w:id="1289" w:name="1094"/>
      <w:bookmarkEnd w:id="1288"/>
      <w:r>
        <w:rPr>
          <w:rFonts w:ascii="Arial" w:hAnsi="Arial"/>
          <w:color w:val="293A55"/>
          <w:sz w:val="18"/>
        </w:rPr>
        <w:t>(примітка статті 56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10.12.2015 р. N 889-VIII,</w:t>
      </w:r>
      <w:r>
        <w:br/>
      </w:r>
      <w:r>
        <w:rPr>
          <w:rFonts w:ascii="Arial" w:hAnsi="Arial"/>
          <w:color w:val="293A55"/>
          <w:sz w:val="18"/>
        </w:rPr>
        <w:t>від 22.09.2016 р. N 1540-VIII,</w:t>
      </w:r>
      <w:r>
        <w:br/>
      </w:r>
      <w:r>
        <w:rPr>
          <w:rFonts w:ascii="Arial" w:hAnsi="Arial"/>
          <w:color w:val="293A55"/>
          <w:sz w:val="18"/>
        </w:rPr>
        <w:t>від 2</w:t>
      </w:r>
      <w:r>
        <w:rPr>
          <w:rFonts w:ascii="Arial" w:hAnsi="Arial"/>
          <w:color w:val="293A55"/>
          <w:sz w:val="18"/>
        </w:rPr>
        <w:t>1.12.2016 р. N 1798-VIII,</w:t>
      </w:r>
      <w:r>
        <w:br/>
      </w:r>
      <w:r>
        <w:rPr>
          <w:rFonts w:ascii="Arial" w:hAnsi="Arial"/>
          <w:color w:val="293A55"/>
          <w:sz w:val="18"/>
        </w:rPr>
        <w:t>від 25.04.2019 р. N 2704-VIII,</w:t>
      </w:r>
      <w:r>
        <w:br/>
      </w:r>
      <w:r>
        <w:rPr>
          <w:rFonts w:ascii="Arial" w:hAnsi="Arial"/>
          <w:color w:val="293A55"/>
          <w:sz w:val="18"/>
        </w:rPr>
        <w:t>від 17.06.2020 р. N 720-IX,</w:t>
      </w:r>
      <w:r>
        <w:br/>
      </w:r>
      <w:r>
        <w:rPr>
          <w:rFonts w:ascii="Arial" w:hAnsi="Arial"/>
          <w:color w:val="293A55"/>
          <w:sz w:val="18"/>
        </w:rPr>
        <w:t>від 04.12.2020 р. N 1074-IX,</w:t>
      </w:r>
      <w:r>
        <w:br/>
      </w:r>
      <w:r>
        <w:rPr>
          <w:rFonts w:ascii="Arial" w:hAnsi="Arial"/>
          <w:color w:val="293A55"/>
          <w:sz w:val="18"/>
        </w:rPr>
        <w:t>від 28.01.2021 р.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29.04.2021 р. N 1443-IX,</w:t>
      </w:r>
      <w:r>
        <w:br/>
      </w:r>
      <w:r>
        <w:rPr>
          <w:rFonts w:ascii="Arial" w:hAnsi="Arial"/>
          <w:color w:val="293A55"/>
          <w:sz w:val="18"/>
        </w:rPr>
        <w:t>від 03.06.2021 р. N 1530-IX,</w:t>
      </w:r>
      <w:r>
        <w:br/>
      </w:r>
      <w:r>
        <w:rPr>
          <w:rFonts w:ascii="Arial" w:hAnsi="Arial"/>
          <w:color w:val="293A55"/>
          <w:sz w:val="18"/>
        </w:rPr>
        <w:t>від 16.12.2021 р. N 1971-IX,</w:t>
      </w:r>
      <w:r>
        <w:br/>
      </w:r>
      <w:r>
        <w:rPr>
          <w:rFonts w:ascii="Arial" w:hAnsi="Arial"/>
          <w:color w:val="293A55"/>
          <w:sz w:val="18"/>
        </w:rPr>
        <w:t>від 06.09.2023 р. N 3378-IX,</w:t>
      </w:r>
      <w:r>
        <w:br/>
      </w:r>
      <w:r>
        <w:rPr>
          <w:rFonts w:ascii="Arial" w:hAnsi="Arial"/>
          <w:color w:val="293A55"/>
          <w:sz w:val="18"/>
        </w:rPr>
        <w:t>від 30.10.2024 р. N 4042-IX)</w:t>
      </w:r>
    </w:p>
    <w:p w:rsidR="00685AA4" w:rsidRDefault="00BA75C2">
      <w:pPr>
        <w:spacing w:after="75"/>
        <w:ind w:firstLine="240"/>
        <w:jc w:val="both"/>
      </w:pPr>
      <w:bookmarkStart w:id="1290" w:name="2547"/>
      <w:bookmarkEnd w:id="1289"/>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до примітки до статті 56 будуть внесені зміни, передбачені підпунктом 4 пункту</w:t>
      </w:r>
      <w:r>
        <w:rPr>
          <w:rFonts w:ascii="Arial" w:hAnsi="Arial"/>
          <w:color w:val="293A55"/>
          <w:sz w:val="18"/>
        </w:rPr>
        <w:t xml:space="preserve"> 21 розділу І Закону України від 22.02.2024 р. N 3585-IX)</w:t>
      </w:r>
    </w:p>
    <w:p w:rsidR="00685AA4" w:rsidRDefault="00BA75C2">
      <w:pPr>
        <w:spacing w:after="75"/>
        <w:ind w:firstLine="240"/>
        <w:jc w:val="both"/>
      </w:pPr>
      <w:bookmarkStart w:id="1291" w:name="2112"/>
      <w:bookmarkEnd w:id="1290"/>
      <w:r>
        <w:rPr>
          <w:rFonts w:ascii="Arial" w:hAnsi="Arial"/>
          <w:color w:val="293A55"/>
          <w:sz w:val="18"/>
        </w:rPr>
        <w:t>(установлено, що спеціальна перевірка, встановлена статтею 56, не проводиться стосовно осіб, які призначаються на посади державної служби або в органах місцевого самоврядування не пізніше наступного</w:t>
      </w:r>
      <w:r>
        <w:rPr>
          <w:rFonts w:ascii="Arial" w:hAnsi="Arial"/>
          <w:color w:val="293A55"/>
          <w:sz w:val="18"/>
        </w:rPr>
        <w:t xml:space="preserve"> робочого дня після припинення дії контракту про проходження ними державної служби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w:t>
      </w:r>
      <w:r>
        <w:rPr>
          <w:rFonts w:ascii="Arial" w:hAnsi="Arial"/>
          <w:color w:val="293A55"/>
          <w:sz w:val="18"/>
        </w:rPr>
        <w:t>онавірусом SARS-CoV-2, за умови, що стосовно таких осіб вже проводилася спеціальна перевірка під час укладання відповідного контракту, згідно із Законом України від 23.02.2021 р. N 1285-IX)</w:t>
      </w:r>
    </w:p>
    <w:p w:rsidR="00685AA4" w:rsidRDefault="00BA75C2">
      <w:pPr>
        <w:pStyle w:val="3"/>
        <w:spacing w:after="225"/>
        <w:jc w:val="center"/>
      </w:pPr>
      <w:bookmarkStart w:id="1292" w:name="574"/>
      <w:bookmarkEnd w:id="1291"/>
      <w:r>
        <w:rPr>
          <w:rFonts w:ascii="Arial" w:hAnsi="Arial"/>
          <w:color w:val="000000"/>
          <w:sz w:val="26"/>
        </w:rPr>
        <w:t>Стаття 57. Порядок проведення спеціальної перевірки</w:t>
      </w:r>
    </w:p>
    <w:p w:rsidR="00685AA4" w:rsidRDefault="00BA75C2">
      <w:pPr>
        <w:spacing w:after="75"/>
        <w:ind w:firstLine="240"/>
        <w:jc w:val="both"/>
      </w:pPr>
      <w:bookmarkStart w:id="1293" w:name="575"/>
      <w:bookmarkEnd w:id="1292"/>
      <w:r>
        <w:rPr>
          <w:rFonts w:ascii="Arial" w:hAnsi="Arial"/>
          <w:color w:val="000000"/>
          <w:sz w:val="18"/>
        </w:rPr>
        <w:t xml:space="preserve">1. Спеціальна </w:t>
      </w:r>
      <w:r>
        <w:rPr>
          <w:rFonts w:ascii="Arial" w:hAnsi="Arial"/>
          <w:color w:val="000000"/>
          <w:sz w:val="18"/>
        </w:rPr>
        <w:t>перевірка проводиться за письмовою згодою особи, яка претендує на зайняття посади, у строк, що не перевищує двадцяти п'яти календарних днів з дня надання згоди на проведення спеціальної перевірки.</w:t>
      </w:r>
    </w:p>
    <w:p w:rsidR="00685AA4" w:rsidRDefault="00BA75C2">
      <w:pPr>
        <w:spacing w:after="75"/>
        <w:ind w:firstLine="240"/>
        <w:jc w:val="both"/>
      </w:pPr>
      <w:bookmarkStart w:id="1294" w:name="576"/>
      <w:bookmarkEnd w:id="1293"/>
      <w:r>
        <w:rPr>
          <w:rFonts w:ascii="Arial" w:hAnsi="Arial"/>
          <w:color w:val="000000"/>
          <w:sz w:val="18"/>
        </w:rPr>
        <w:t>У разі ненадання особою такої згоди питання щодо призначенн</w:t>
      </w:r>
      <w:r>
        <w:rPr>
          <w:rFonts w:ascii="Arial" w:hAnsi="Arial"/>
          <w:color w:val="000000"/>
          <w:sz w:val="18"/>
        </w:rPr>
        <w:t>я її на посаду не розглядається.</w:t>
      </w:r>
    </w:p>
    <w:p w:rsidR="00685AA4" w:rsidRDefault="00BA75C2">
      <w:pPr>
        <w:spacing w:after="75"/>
        <w:ind w:firstLine="240"/>
        <w:jc w:val="both"/>
      </w:pPr>
      <w:bookmarkStart w:id="1295" w:name="577"/>
      <w:bookmarkEnd w:id="1294"/>
      <w:r>
        <w:rPr>
          <w:rFonts w:ascii="Arial" w:hAnsi="Arial"/>
          <w:color w:val="293A55"/>
          <w:sz w:val="18"/>
        </w:rPr>
        <w:t>Порядок</w:t>
      </w:r>
      <w:r>
        <w:rPr>
          <w:rFonts w:ascii="Arial" w:hAnsi="Arial"/>
          <w:color w:val="000000"/>
          <w:sz w:val="18"/>
        </w:rPr>
        <w:t xml:space="preserve"> проведення спеціальної перевірки та </w:t>
      </w:r>
      <w:r>
        <w:rPr>
          <w:rFonts w:ascii="Arial" w:hAnsi="Arial"/>
          <w:color w:val="293A55"/>
          <w:sz w:val="18"/>
        </w:rPr>
        <w:t>форма згоди</w:t>
      </w:r>
      <w:r>
        <w:rPr>
          <w:rFonts w:ascii="Arial" w:hAnsi="Arial"/>
          <w:color w:val="000000"/>
          <w:sz w:val="18"/>
        </w:rPr>
        <w:t xml:space="preserve"> на проведення спеціальної перевірки затверджуються Кабінетом Міністрів України.</w:t>
      </w:r>
    </w:p>
    <w:p w:rsidR="00685AA4" w:rsidRDefault="00BA75C2">
      <w:pPr>
        <w:spacing w:after="75"/>
        <w:ind w:firstLine="240"/>
        <w:jc w:val="both"/>
      </w:pPr>
      <w:bookmarkStart w:id="1296" w:name="578"/>
      <w:bookmarkEnd w:id="1295"/>
      <w:r>
        <w:rPr>
          <w:rFonts w:ascii="Arial" w:hAnsi="Arial"/>
          <w:color w:val="000000"/>
          <w:sz w:val="18"/>
        </w:rPr>
        <w:t xml:space="preserve">2. Для проведення спеціальної перевірки особа, яка претендує на зайняття посади, подає </w:t>
      </w:r>
      <w:r>
        <w:rPr>
          <w:rFonts w:ascii="Arial" w:hAnsi="Arial"/>
          <w:color w:val="000000"/>
          <w:sz w:val="18"/>
        </w:rPr>
        <w:t>до відповідного органу:</w:t>
      </w:r>
    </w:p>
    <w:p w:rsidR="00685AA4" w:rsidRDefault="00BA75C2">
      <w:pPr>
        <w:spacing w:after="75"/>
        <w:ind w:firstLine="240"/>
        <w:jc w:val="both"/>
      </w:pPr>
      <w:bookmarkStart w:id="1297" w:name="579"/>
      <w:bookmarkEnd w:id="1296"/>
      <w:r>
        <w:rPr>
          <w:rFonts w:ascii="Arial" w:hAnsi="Arial"/>
          <w:color w:val="000000"/>
          <w:sz w:val="18"/>
        </w:rPr>
        <w:t>1) письмову згоду на проведення спеціальної перевірки;</w:t>
      </w:r>
    </w:p>
    <w:p w:rsidR="00685AA4" w:rsidRDefault="00BA75C2">
      <w:pPr>
        <w:spacing w:after="75"/>
        <w:ind w:firstLine="240"/>
        <w:jc w:val="both"/>
      </w:pPr>
      <w:bookmarkStart w:id="1298" w:name="580"/>
      <w:bookmarkEnd w:id="1297"/>
      <w:r>
        <w:rPr>
          <w:rFonts w:ascii="Arial" w:hAnsi="Arial"/>
          <w:color w:val="000000"/>
          <w:sz w:val="18"/>
        </w:rPr>
        <w:t>2) автобіографію;</w:t>
      </w:r>
    </w:p>
    <w:p w:rsidR="00685AA4" w:rsidRDefault="00BA75C2">
      <w:pPr>
        <w:spacing w:after="75"/>
        <w:ind w:firstLine="240"/>
        <w:jc w:val="both"/>
      </w:pPr>
      <w:bookmarkStart w:id="1299" w:name="581"/>
      <w:bookmarkEnd w:id="1298"/>
      <w:r>
        <w:rPr>
          <w:rFonts w:ascii="Arial" w:hAnsi="Arial"/>
          <w:color w:val="000000"/>
          <w:sz w:val="18"/>
        </w:rPr>
        <w:t>3) копію паспорта громадянина України;</w:t>
      </w:r>
    </w:p>
    <w:p w:rsidR="00685AA4" w:rsidRDefault="00BA75C2">
      <w:pPr>
        <w:spacing w:after="75"/>
        <w:ind w:firstLine="240"/>
        <w:jc w:val="both"/>
      </w:pPr>
      <w:bookmarkStart w:id="1300" w:name="582"/>
      <w:bookmarkEnd w:id="1299"/>
      <w:r>
        <w:rPr>
          <w:rFonts w:ascii="Arial" w:hAnsi="Arial"/>
          <w:color w:val="000000"/>
          <w:sz w:val="18"/>
        </w:rPr>
        <w:t>4) копії документів про освіту, вчені звання та наукові ступені;</w:t>
      </w:r>
    </w:p>
    <w:p w:rsidR="00685AA4" w:rsidRDefault="00BA75C2">
      <w:pPr>
        <w:spacing w:after="75"/>
        <w:ind w:firstLine="240"/>
        <w:jc w:val="both"/>
      </w:pPr>
      <w:bookmarkStart w:id="1301" w:name="583"/>
      <w:bookmarkEnd w:id="1300"/>
      <w:r>
        <w:rPr>
          <w:rFonts w:ascii="Arial" w:hAnsi="Arial"/>
          <w:color w:val="000000"/>
          <w:sz w:val="18"/>
        </w:rPr>
        <w:t xml:space="preserve">5) медичну довідку про стан здоров'я за формою, </w:t>
      </w:r>
      <w:r>
        <w:rPr>
          <w:rFonts w:ascii="Arial" w:hAnsi="Arial"/>
          <w:color w:val="000000"/>
          <w:sz w:val="18"/>
        </w:rPr>
        <w:t>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685AA4" w:rsidRDefault="00BA75C2">
      <w:pPr>
        <w:spacing w:after="75"/>
        <w:ind w:firstLine="240"/>
        <w:jc w:val="both"/>
      </w:pPr>
      <w:bookmarkStart w:id="1302" w:name="2120"/>
      <w:bookmarkEnd w:id="1301"/>
      <w:r>
        <w:rPr>
          <w:rFonts w:ascii="Arial" w:hAnsi="Arial"/>
          <w:color w:val="293A55"/>
          <w:sz w:val="18"/>
        </w:rPr>
        <w:lastRenderedPageBreak/>
        <w:t>6) копію військово-облікового документа: для призовника - посвідчення про приписку до призовної дільниці,</w:t>
      </w:r>
      <w:r>
        <w:rPr>
          <w:rFonts w:ascii="Arial" w:hAnsi="Arial"/>
          <w:color w:val="293A55"/>
          <w:sz w:val="18"/>
        </w:rPr>
        <w:t xml:space="preserve"> для військовозобов'язаного, резервіста - військового квитка або тимчасового посвідчення військовозобов'язаного, для військовослужбовця - військового квитка, посвідчення особи військовослужбовця;</w:t>
      </w:r>
    </w:p>
    <w:p w:rsidR="00685AA4" w:rsidRDefault="00BA75C2">
      <w:pPr>
        <w:spacing w:after="75"/>
        <w:ind w:firstLine="240"/>
        <w:jc w:val="right"/>
      </w:pPr>
      <w:bookmarkStart w:id="1303" w:name="2121"/>
      <w:bookmarkEnd w:id="1302"/>
      <w:r>
        <w:rPr>
          <w:rFonts w:ascii="Arial" w:hAnsi="Arial"/>
          <w:color w:val="293A55"/>
          <w:sz w:val="18"/>
        </w:rPr>
        <w:t>(абзац сьомий частини другої статті 57</w:t>
      </w:r>
      <w:r>
        <w:br/>
      </w:r>
      <w:r>
        <w:rPr>
          <w:rFonts w:ascii="Arial" w:hAnsi="Arial"/>
          <w:color w:val="293A55"/>
          <w:sz w:val="18"/>
        </w:rPr>
        <w:t xml:space="preserve"> у редакції Закону Ук</w:t>
      </w:r>
      <w:r>
        <w:rPr>
          <w:rFonts w:ascii="Arial" w:hAnsi="Arial"/>
          <w:color w:val="293A55"/>
          <w:sz w:val="18"/>
        </w:rPr>
        <w:t>раїни від 30.03.2021 р. N 1357-IX)</w:t>
      </w:r>
    </w:p>
    <w:p w:rsidR="00685AA4" w:rsidRDefault="00BA75C2">
      <w:pPr>
        <w:spacing w:after="75"/>
        <w:ind w:firstLine="240"/>
        <w:jc w:val="both"/>
      </w:pPr>
      <w:bookmarkStart w:id="1304" w:name="585"/>
      <w:bookmarkEnd w:id="1303"/>
      <w:r>
        <w:rPr>
          <w:rFonts w:ascii="Arial" w:hAnsi="Arial"/>
          <w:color w:val="000000"/>
          <w:sz w:val="18"/>
        </w:rPr>
        <w:t>7) довідку про допуск до державної таємниці (у разі його наявності).</w:t>
      </w:r>
    </w:p>
    <w:p w:rsidR="00685AA4" w:rsidRDefault="00BA75C2">
      <w:pPr>
        <w:spacing w:after="75"/>
        <w:ind w:firstLine="240"/>
        <w:jc w:val="both"/>
      </w:pPr>
      <w:bookmarkStart w:id="1305" w:name="586"/>
      <w:bookmarkEnd w:id="1304"/>
      <w:r>
        <w:rPr>
          <w:rFonts w:ascii="Arial" w:hAnsi="Arial"/>
          <w:color w:val="000000"/>
          <w:sz w:val="18"/>
        </w:rPr>
        <w:t>Особа, яка претендує на зайняття посади, також подає до Національного агентства в порядку, визначеному частиною першою статті 45 цього Закону, деклараці</w:t>
      </w:r>
      <w:r>
        <w:rPr>
          <w:rFonts w:ascii="Arial" w:hAnsi="Arial"/>
          <w:color w:val="000000"/>
          <w:sz w:val="18"/>
        </w:rPr>
        <w:t>ю особи, уповноваженої на виконання функцій держави або місцевого самоврядування.</w:t>
      </w:r>
    </w:p>
    <w:p w:rsidR="00685AA4" w:rsidRDefault="00BA75C2">
      <w:pPr>
        <w:spacing w:after="75"/>
        <w:ind w:firstLine="240"/>
        <w:jc w:val="both"/>
      </w:pPr>
      <w:bookmarkStart w:id="1306" w:name="587"/>
      <w:bookmarkEnd w:id="1305"/>
      <w:r>
        <w:rPr>
          <w:rFonts w:ascii="Arial" w:hAnsi="Arial"/>
          <w:color w:val="000000"/>
          <w:sz w:val="18"/>
        </w:rPr>
        <w:t>Особи, зазначені в абзаці сьомому частини першої статті 56 цього Закону, подають передбачені цією частиною статті документи для проведення спеціальної перевірки протягом трьо</w:t>
      </w:r>
      <w:r>
        <w:rPr>
          <w:rFonts w:ascii="Arial" w:hAnsi="Arial"/>
          <w:color w:val="000000"/>
          <w:sz w:val="18"/>
        </w:rPr>
        <w:t>х робочих днів з дня відповідного обрання або затвердження.</w:t>
      </w:r>
    </w:p>
    <w:p w:rsidR="00685AA4" w:rsidRDefault="00BA75C2">
      <w:pPr>
        <w:spacing w:after="75"/>
        <w:ind w:firstLine="240"/>
        <w:jc w:val="both"/>
      </w:pPr>
      <w:bookmarkStart w:id="1307" w:name="588"/>
      <w:bookmarkEnd w:id="1306"/>
      <w:r>
        <w:rPr>
          <w:rFonts w:ascii="Arial" w:hAnsi="Arial"/>
          <w:color w:val="000000"/>
          <w:sz w:val="18"/>
        </w:rPr>
        <w:t xml:space="preserve">3. Після одержання письмової </w:t>
      </w:r>
      <w:r>
        <w:rPr>
          <w:rFonts w:ascii="Arial" w:hAnsi="Arial"/>
          <w:color w:val="293A55"/>
          <w:sz w:val="18"/>
        </w:rPr>
        <w:t>згоди</w:t>
      </w:r>
      <w:r>
        <w:rPr>
          <w:rFonts w:ascii="Arial" w:hAnsi="Arial"/>
          <w:color w:val="000000"/>
          <w:sz w:val="18"/>
        </w:rPr>
        <w:t xml:space="preserve">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w:t>
      </w:r>
      <w:r>
        <w:rPr>
          <w:rFonts w:ascii="Arial" w:hAnsi="Arial"/>
          <w:color w:val="000000"/>
          <w:sz w:val="18"/>
        </w:rPr>
        <w:t xml:space="preserve">овідних державних органів, до компетенції яких належить проведення спеціальної перевірки відомостей, передбачених у частині третій статті 56, або до їх територіальних органів (за наявності) </w:t>
      </w:r>
      <w:r>
        <w:rPr>
          <w:rFonts w:ascii="Arial" w:hAnsi="Arial"/>
          <w:color w:val="293A55"/>
          <w:sz w:val="18"/>
        </w:rPr>
        <w:t>запит</w:t>
      </w:r>
      <w:r>
        <w:rPr>
          <w:rFonts w:ascii="Arial" w:hAnsi="Arial"/>
          <w:color w:val="000000"/>
          <w:sz w:val="18"/>
        </w:rPr>
        <w:t xml:space="preserve"> про перевірку відомостей щодо особи, яка претендує на зайнят</w:t>
      </w:r>
      <w:r>
        <w:rPr>
          <w:rFonts w:ascii="Arial" w:hAnsi="Arial"/>
          <w:color w:val="000000"/>
          <w:sz w:val="18"/>
        </w:rPr>
        <w:t>тя відповідної посади, за формою, яку затверджує Кабінет Міністрів України.</w:t>
      </w:r>
    </w:p>
    <w:p w:rsidR="00685AA4" w:rsidRDefault="00BA75C2">
      <w:pPr>
        <w:spacing w:after="75"/>
        <w:ind w:firstLine="240"/>
        <w:jc w:val="both"/>
      </w:pPr>
      <w:bookmarkStart w:id="1308" w:name="589"/>
      <w:bookmarkEnd w:id="1307"/>
      <w:r>
        <w:rPr>
          <w:rFonts w:ascii="Arial" w:hAnsi="Arial"/>
          <w:color w:val="293A55"/>
          <w:sz w:val="18"/>
        </w:rPr>
        <w:t>Запит</w:t>
      </w:r>
      <w:r>
        <w:rPr>
          <w:rFonts w:ascii="Arial" w:hAnsi="Arial"/>
          <w:color w:val="000000"/>
          <w:sz w:val="18"/>
        </w:rPr>
        <w:t xml:space="preserve">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w:t>
      </w:r>
      <w:r>
        <w:rPr>
          <w:rFonts w:ascii="Arial" w:hAnsi="Arial"/>
          <w:color w:val="000000"/>
          <w:sz w:val="18"/>
        </w:rPr>
        <w:t>поділу функціональних обов'язків.</w:t>
      </w:r>
    </w:p>
    <w:p w:rsidR="00685AA4" w:rsidRDefault="00BA75C2">
      <w:pPr>
        <w:spacing w:after="75"/>
        <w:ind w:firstLine="240"/>
        <w:jc w:val="both"/>
      </w:pPr>
      <w:bookmarkStart w:id="1309" w:name="590"/>
      <w:bookmarkEnd w:id="1308"/>
      <w:r>
        <w:rPr>
          <w:rFonts w:ascii="Arial" w:hAnsi="Arial"/>
          <w:color w:val="000000"/>
          <w:sz w:val="18"/>
        </w:rPr>
        <w:t>До запиту додаються копії документів, зазначених у частині другій цієї статті.</w:t>
      </w:r>
    </w:p>
    <w:p w:rsidR="00685AA4" w:rsidRDefault="00BA75C2">
      <w:pPr>
        <w:spacing w:after="75"/>
        <w:ind w:firstLine="240"/>
        <w:jc w:val="both"/>
      </w:pPr>
      <w:bookmarkStart w:id="1310" w:name="591"/>
      <w:bookmarkEnd w:id="1309"/>
      <w:r>
        <w:rPr>
          <w:rFonts w:ascii="Arial" w:hAnsi="Arial"/>
          <w:color w:val="000000"/>
          <w:sz w:val="18"/>
        </w:rPr>
        <w:t>Щодо кандидатів на зайняття посад (крім посади судді), призначення (обрання) на які здійснюється Президентом України, Верховною Радою України а</w:t>
      </w:r>
      <w:r>
        <w:rPr>
          <w:rFonts w:ascii="Arial" w:hAnsi="Arial"/>
          <w:color w:val="000000"/>
          <w:sz w:val="18"/>
        </w:rPr>
        <w:t>бо Кабінетом Міністрів України, такий запит надсилається до відповідних державних органів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w:t>
      </w:r>
      <w:r>
        <w:rPr>
          <w:rFonts w:ascii="Arial" w:hAnsi="Arial"/>
          <w:color w:val="000000"/>
          <w:sz w:val="18"/>
        </w:rPr>
        <w:t>ступниками або іншою визначеною ними посадовою особою) через центральний орган виконавчої влади, що реалізує державну політику у сфері державної служби.</w:t>
      </w:r>
    </w:p>
    <w:p w:rsidR="00685AA4" w:rsidRDefault="00BA75C2">
      <w:pPr>
        <w:spacing w:after="75"/>
        <w:ind w:firstLine="240"/>
        <w:jc w:val="both"/>
      </w:pPr>
      <w:bookmarkStart w:id="1311" w:name="592"/>
      <w:bookmarkEnd w:id="1310"/>
      <w:r>
        <w:rPr>
          <w:rFonts w:ascii="Arial" w:hAnsi="Arial"/>
          <w:color w:val="000000"/>
          <w:sz w:val="18"/>
        </w:rPr>
        <w:t>4. Спеціальна перевірка проводиться:</w:t>
      </w:r>
    </w:p>
    <w:p w:rsidR="00685AA4" w:rsidRDefault="00BA75C2">
      <w:pPr>
        <w:spacing w:after="75"/>
        <w:ind w:firstLine="240"/>
        <w:jc w:val="both"/>
      </w:pPr>
      <w:bookmarkStart w:id="1312" w:name="593"/>
      <w:bookmarkEnd w:id="1311"/>
      <w:r>
        <w:rPr>
          <w:rFonts w:ascii="Arial" w:hAnsi="Arial"/>
          <w:color w:val="000000"/>
          <w:sz w:val="18"/>
        </w:rPr>
        <w:t xml:space="preserve">1) </w:t>
      </w:r>
      <w:r>
        <w:rPr>
          <w:rFonts w:ascii="Arial" w:hAnsi="Arial"/>
          <w:color w:val="293A55"/>
          <w:sz w:val="18"/>
        </w:rPr>
        <w:t>Національною поліцією</w:t>
      </w:r>
      <w:r>
        <w:rPr>
          <w:rFonts w:ascii="Arial" w:hAnsi="Arial"/>
          <w:color w:val="000000"/>
          <w:sz w:val="18"/>
        </w:rPr>
        <w:t xml:space="preserve"> і Державною судовою адміністрацією Україн</w:t>
      </w:r>
      <w:r>
        <w:rPr>
          <w:rFonts w:ascii="Arial" w:hAnsi="Arial"/>
          <w:color w:val="000000"/>
          <w:sz w:val="18"/>
        </w:rPr>
        <w:t>и - щодо відомостей про притягнення особи до кримінальної відповідальності, наявність судимості, її зняття, погашення;</w:t>
      </w:r>
    </w:p>
    <w:p w:rsidR="00685AA4" w:rsidRDefault="00BA75C2">
      <w:pPr>
        <w:spacing w:after="75"/>
        <w:ind w:firstLine="240"/>
        <w:jc w:val="right"/>
      </w:pPr>
      <w:bookmarkStart w:id="1313" w:name="1082"/>
      <w:bookmarkEnd w:id="1312"/>
      <w:r>
        <w:rPr>
          <w:rFonts w:ascii="Arial" w:hAnsi="Arial"/>
          <w:color w:val="293A55"/>
          <w:sz w:val="18"/>
        </w:rPr>
        <w:t>(пункт 1 частини четвертої статті 57 із змінами, внесеними</w:t>
      </w:r>
      <w:r>
        <w:br/>
      </w:r>
      <w:r>
        <w:rPr>
          <w:rFonts w:ascii="Arial" w:hAnsi="Arial"/>
          <w:color w:val="293A55"/>
          <w:sz w:val="18"/>
        </w:rPr>
        <w:t xml:space="preserve"> згідно із Законом України від 10.11.2015 р. N 766-VIII)</w:t>
      </w:r>
    </w:p>
    <w:p w:rsidR="00685AA4" w:rsidRDefault="00BA75C2">
      <w:pPr>
        <w:spacing w:after="75"/>
        <w:ind w:firstLine="240"/>
        <w:jc w:val="both"/>
      </w:pPr>
      <w:bookmarkStart w:id="1314" w:name="594"/>
      <w:bookmarkEnd w:id="1313"/>
      <w:r>
        <w:rPr>
          <w:rFonts w:ascii="Arial" w:hAnsi="Arial"/>
          <w:color w:val="000000"/>
          <w:sz w:val="18"/>
        </w:rPr>
        <w:t>2) Міністерством юсти</w:t>
      </w:r>
      <w:r>
        <w:rPr>
          <w:rFonts w:ascii="Arial" w:hAnsi="Arial"/>
          <w:color w:val="000000"/>
          <w:sz w:val="18"/>
        </w:rPr>
        <w:t xml:space="preserve">ції України та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 щодо наявності в особи корпоративних прав;</w:t>
      </w:r>
    </w:p>
    <w:p w:rsidR="00685AA4" w:rsidRDefault="00BA75C2">
      <w:pPr>
        <w:spacing w:after="75"/>
        <w:ind w:firstLine="240"/>
        <w:jc w:val="both"/>
      </w:pPr>
      <w:bookmarkStart w:id="1315" w:name="595"/>
      <w:bookmarkEnd w:id="1314"/>
      <w:r>
        <w:rPr>
          <w:rFonts w:ascii="Arial" w:hAnsi="Arial"/>
          <w:color w:val="000000"/>
          <w:sz w:val="18"/>
        </w:rPr>
        <w:t>3) Національним агентством - щодо наявності у Єдиному державному реєстрі осіб, які вчинили корупційні або пов'язані з корупцією правопоруш</w:t>
      </w:r>
      <w:r>
        <w:rPr>
          <w:rFonts w:ascii="Arial" w:hAnsi="Arial"/>
          <w:color w:val="000000"/>
          <w:sz w:val="18"/>
        </w:rPr>
        <w:t>ення, відомостей про кандидата, а також щодо достовірності відомостей, зазначених особою у декларації особи, уповноваженої на виконання функцій держави або місцевого самоврядування, за минулий рік;</w:t>
      </w:r>
    </w:p>
    <w:p w:rsidR="00685AA4" w:rsidRDefault="00BA75C2">
      <w:pPr>
        <w:spacing w:after="75"/>
        <w:ind w:firstLine="240"/>
        <w:jc w:val="both"/>
      </w:pPr>
      <w:bookmarkStart w:id="1316" w:name="596"/>
      <w:bookmarkEnd w:id="1315"/>
      <w:r>
        <w:rPr>
          <w:rFonts w:ascii="Arial" w:hAnsi="Arial"/>
          <w:color w:val="000000"/>
          <w:sz w:val="18"/>
        </w:rPr>
        <w:t xml:space="preserve">4) центральним органом виконавчої влади, що реалізує </w:t>
      </w:r>
      <w:r>
        <w:rPr>
          <w:rFonts w:ascii="Arial" w:hAnsi="Arial"/>
          <w:color w:val="000000"/>
          <w:sz w:val="18"/>
        </w:rPr>
        <w:t>державну політику у сфері охорони здоров'я,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 щодо відомостей про стан здоров'я кандидата (в част</w:t>
      </w:r>
      <w:r>
        <w:rPr>
          <w:rFonts w:ascii="Arial" w:hAnsi="Arial"/>
          <w:color w:val="000000"/>
          <w:sz w:val="18"/>
        </w:rPr>
        <w:t>ині перебування особи на обліку в психоневрологічних або наркологічних закладах охорони здоров'я);</w:t>
      </w:r>
    </w:p>
    <w:p w:rsidR="00685AA4" w:rsidRDefault="00BA75C2">
      <w:pPr>
        <w:spacing w:after="75"/>
        <w:ind w:firstLine="240"/>
        <w:jc w:val="both"/>
      </w:pPr>
      <w:bookmarkStart w:id="1317" w:name="597"/>
      <w:bookmarkEnd w:id="1316"/>
      <w:r>
        <w:rPr>
          <w:rFonts w:ascii="Arial" w:hAnsi="Arial"/>
          <w:color w:val="000000"/>
          <w:sz w:val="18"/>
        </w:rP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w:t>
      </w:r>
      <w:r>
        <w:rPr>
          <w:rFonts w:ascii="Arial" w:hAnsi="Arial"/>
          <w:color w:val="000000"/>
          <w:sz w:val="18"/>
        </w:rPr>
        <w:t xml:space="preserve">турним підрозділом обласної, Київської, Севастопольської міської державної адміністрації, центральним органом виконавчої влади, якому підпорядкований навчальний заклад, керівником навчального закладу - щодо освіти, наявності у кандидата наукового ступеня, </w:t>
      </w:r>
      <w:r>
        <w:rPr>
          <w:rFonts w:ascii="Arial" w:hAnsi="Arial"/>
          <w:color w:val="000000"/>
          <w:sz w:val="18"/>
        </w:rPr>
        <w:t>вченого звання;</w:t>
      </w:r>
    </w:p>
    <w:p w:rsidR="00685AA4" w:rsidRDefault="00BA75C2">
      <w:pPr>
        <w:spacing w:after="75"/>
        <w:ind w:firstLine="240"/>
        <w:jc w:val="both"/>
      </w:pPr>
      <w:bookmarkStart w:id="1318" w:name="2122"/>
      <w:bookmarkEnd w:id="1317"/>
      <w:r>
        <w:rPr>
          <w:rFonts w:ascii="Arial" w:hAnsi="Arial"/>
          <w:color w:val="293A55"/>
          <w:sz w:val="18"/>
        </w:rPr>
        <w:t>6) Службою безпеки України - щодо наявності в особи допуску до державної таємниці, а також щодо відношення особи до виконання військового обов'язку (в частині персонально-якісного обліку військовозобов'язаних, резервістів Служби безпеки Укр</w:t>
      </w:r>
      <w:r>
        <w:rPr>
          <w:rFonts w:ascii="Arial" w:hAnsi="Arial"/>
          <w:color w:val="293A55"/>
          <w:sz w:val="18"/>
        </w:rPr>
        <w:t>аїни);</w:t>
      </w:r>
    </w:p>
    <w:p w:rsidR="00685AA4" w:rsidRDefault="00BA75C2">
      <w:pPr>
        <w:spacing w:after="75"/>
        <w:ind w:firstLine="240"/>
        <w:jc w:val="right"/>
      </w:pPr>
      <w:bookmarkStart w:id="1319" w:name="2124"/>
      <w:bookmarkEnd w:id="1318"/>
      <w:r>
        <w:rPr>
          <w:rFonts w:ascii="Arial" w:hAnsi="Arial"/>
          <w:color w:val="293A55"/>
          <w:sz w:val="18"/>
        </w:rPr>
        <w:lastRenderedPageBreak/>
        <w:t>(абзац сьомий частини четвертої статті 57</w:t>
      </w:r>
      <w:r>
        <w:br/>
      </w:r>
      <w:r>
        <w:rPr>
          <w:rFonts w:ascii="Arial" w:hAnsi="Arial"/>
          <w:color w:val="293A55"/>
          <w:sz w:val="18"/>
        </w:rPr>
        <w:t xml:space="preserve"> у редакції Закону України від 30.03.2021 р. N 1357-IX)</w:t>
      </w:r>
    </w:p>
    <w:p w:rsidR="00685AA4" w:rsidRDefault="00BA75C2">
      <w:pPr>
        <w:spacing w:after="75"/>
        <w:ind w:firstLine="240"/>
        <w:jc w:val="both"/>
      </w:pPr>
      <w:bookmarkStart w:id="1320" w:name="2123"/>
      <w:bookmarkEnd w:id="1319"/>
      <w:r>
        <w:rPr>
          <w:rFonts w:ascii="Arial" w:hAnsi="Arial"/>
          <w:color w:val="293A55"/>
          <w:sz w:val="18"/>
        </w:rPr>
        <w:t>7) Міністерством оборони України, територіальними центрами комплектування та соціальної підтримки Автономної Республіки Крим, областей, міст Києва та С</w:t>
      </w:r>
      <w:r>
        <w:rPr>
          <w:rFonts w:ascii="Arial" w:hAnsi="Arial"/>
          <w:color w:val="293A55"/>
          <w:sz w:val="18"/>
        </w:rPr>
        <w:t>евастополя - щодо відношення особи до виконання військового обов'язку (крім випадків персонально-якісного обліку військовозобов'язаних, резервістів Служби безпеки України та Служби зовнішньої розвідки України);</w:t>
      </w:r>
    </w:p>
    <w:p w:rsidR="00685AA4" w:rsidRDefault="00BA75C2">
      <w:pPr>
        <w:spacing w:after="75"/>
        <w:ind w:firstLine="240"/>
        <w:jc w:val="right"/>
      </w:pPr>
      <w:bookmarkStart w:id="1321" w:name="2125"/>
      <w:bookmarkEnd w:id="1320"/>
      <w:r>
        <w:rPr>
          <w:rFonts w:ascii="Arial" w:hAnsi="Arial"/>
          <w:color w:val="293A55"/>
          <w:sz w:val="18"/>
        </w:rPr>
        <w:t>(абзац восьмий частини четвертої статті 57</w:t>
      </w:r>
      <w:r>
        <w:br/>
      </w:r>
      <w:r>
        <w:rPr>
          <w:rFonts w:ascii="Arial" w:hAnsi="Arial"/>
          <w:color w:val="293A55"/>
          <w:sz w:val="18"/>
        </w:rPr>
        <w:t xml:space="preserve"> у</w:t>
      </w:r>
      <w:r>
        <w:rPr>
          <w:rFonts w:ascii="Arial" w:hAnsi="Arial"/>
          <w:color w:val="293A55"/>
          <w:sz w:val="18"/>
        </w:rPr>
        <w:t xml:space="preserve"> редакції Закону України від 30.03.2021 р. N 1357-IX)</w:t>
      </w:r>
    </w:p>
    <w:p w:rsidR="00685AA4" w:rsidRDefault="00BA75C2">
      <w:pPr>
        <w:spacing w:after="75"/>
        <w:ind w:firstLine="240"/>
        <w:jc w:val="both"/>
      </w:pPr>
      <w:bookmarkStart w:id="1322" w:name="2126"/>
      <w:bookmarkEnd w:id="1321"/>
      <w:r>
        <w:rPr>
          <w:rFonts w:ascii="Arial" w:hAnsi="Arial"/>
          <w:color w:val="293A55"/>
          <w:sz w:val="18"/>
        </w:rPr>
        <w:t>8) Службою зовнішньої розвідки України - щодо відношення особи до виконання військового обов'язку (в частині персонально-якісного обліку військовозобов'язаних, резервістів Служби зовнішньої розвідки Укр</w:t>
      </w:r>
      <w:r>
        <w:rPr>
          <w:rFonts w:ascii="Arial" w:hAnsi="Arial"/>
          <w:color w:val="293A55"/>
          <w:sz w:val="18"/>
        </w:rPr>
        <w:t>аїни).</w:t>
      </w:r>
    </w:p>
    <w:p w:rsidR="00685AA4" w:rsidRDefault="00BA75C2">
      <w:pPr>
        <w:spacing w:after="75"/>
        <w:ind w:firstLine="240"/>
        <w:jc w:val="right"/>
      </w:pPr>
      <w:bookmarkStart w:id="1323" w:name="2127"/>
      <w:bookmarkEnd w:id="1322"/>
      <w:r>
        <w:rPr>
          <w:rFonts w:ascii="Arial" w:hAnsi="Arial"/>
          <w:color w:val="293A55"/>
          <w:sz w:val="18"/>
        </w:rPr>
        <w:t>(частину четверту статті 57 доповнено новим абзацом</w:t>
      </w:r>
      <w:r>
        <w:br/>
      </w:r>
      <w:r>
        <w:rPr>
          <w:rFonts w:ascii="Arial" w:hAnsi="Arial"/>
          <w:color w:val="293A55"/>
          <w:sz w:val="18"/>
        </w:rPr>
        <w:t xml:space="preserve"> дев'ятим згідно із Законом України від 30.03.2021 р. N 1357-IX,</w:t>
      </w:r>
      <w:r>
        <w:br/>
      </w:r>
      <w:r>
        <w:rPr>
          <w:rFonts w:ascii="Arial" w:hAnsi="Arial"/>
          <w:color w:val="293A55"/>
          <w:sz w:val="18"/>
        </w:rPr>
        <w:t>у зв'язку з цим абзац дев'ятий вважати абзацом десятим)</w:t>
      </w:r>
    </w:p>
    <w:p w:rsidR="00685AA4" w:rsidRDefault="00BA75C2">
      <w:pPr>
        <w:spacing w:after="75"/>
        <w:ind w:firstLine="240"/>
        <w:jc w:val="both"/>
      </w:pPr>
      <w:bookmarkStart w:id="1324" w:name="600"/>
      <w:bookmarkEnd w:id="1323"/>
      <w:r>
        <w:rPr>
          <w:rFonts w:ascii="Arial" w:hAnsi="Arial"/>
          <w:color w:val="000000"/>
          <w:sz w:val="18"/>
        </w:rPr>
        <w:t>До проведення спеціальної перевірки можуть бути залучені інші центральні орг</w:t>
      </w:r>
      <w:r>
        <w:rPr>
          <w:rFonts w:ascii="Arial" w:hAnsi="Arial"/>
          <w:color w:val="000000"/>
          <w:sz w:val="18"/>
        </w:rPr>
        <w:t>ани виконавчої влади або спеціально уповноважені суб'єкти у сфері протидії корупції з метою перевірки відомостей про особу, зазначених у цій статті, або достовірності документів, передбачених цією статтею.</w:t>
      </w:r>
    </w:p>
    <w:p w:rsidR="00685AA4" w:rsidRDefault="00BA75C2">
      <w:pPr>
        <w:pStyle w:val="3"/>
        <w:spacing w:after="225"/>
        <w:jc w:val="center"/>
      </w:pPr>
      <w:bookmarkStart w:id="1325" w:name="601"/>
      <w:bookmarkEnd w:id="1324"/>
      <w:r>
        <w:rPr>
          <w:rFonts w:ascii="Arial" w:hAnsi="Arial"/>
          <w:color w:val="000000"/>
          <w:sz w:val="26"/>
        </w:rPr>
        <w:t>Стаття 58. Результати проведення спеціальної перев</w:t>
      </w:r>
      <w:r>
        <w:rPr>
          <w:rFonts w:ascii="Arial" w:hAnsi="Arial"/>
          <w:color w:val="000000"/>
          <w:sz w:val="26"/>
        </w:rPr>
        <w:t>ірки</w:t>
      </w:r>
    </w:p>
    <w:p w:rsidR="00685AA4" w:rsidRDefault="00BA75C2">
      <w:pPr>
        <w:spacing w:after="75"/>
        <w:ind w:firstLine="240"/>
        <w:jc w:val="both"/>
      </w:pPr>
      <w:bookmarkStart w:id="1326" w:name="602"/>
      <w:bookmarkEnd w:id="1325"/>
      <w:r>
        <w:rPr>
          <w:rFonts w:ascii="Arial" w:hAnsi="Arial"/>
          <w:color w:val="000000"/>
          <w:sz w:val="18"/>
        </w:rPr>
        <w:t>1. Інформація про результати спеціальної перевірки, підписана керівником органу, що 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w:t>
      </w:r>
      <w:r>
        <w:rPr>
          <w:rFonts w:ascii="Arial" w:hAnsi="Arial"/>
          <w:color w:val="000000"/>
          <w:sz w:val="18"/>
        </w:rPr>
        <w:t xml:space="preserve"> подається до органу, який надіслав відповідний запит, у семиденний строк з дати надходження запиту.</w:t>
      </w:r>
    </w:p>
    <w:p w:rsidR="00685AA4" w:rsidRDefault="00BA75C2">
      <w:pPr>
        <w:spacing w:after="75"/>
        <w:ind w:firstLine="240"/>
        <w:jc w:val="both"/>
      </w:pPr>
      <w:bookmarkStart w:id="1327" w:name="603"/>
      <w:bookmarkEnd w:id="1326"/>
      <w:r>
        <w:rPr>
          <w:rFonts w:ascii="Arial" w:hAnsi="Arial"/>
          <w:color w:val="000000"/>
          <w:sz w:val="18"/>
        </w:rPr>
        <w:t>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w:t>
      </w:r>
      <w:r>
        <w:rPr>
          <w:rFonts w:ascii="Arial" w:hAnsi="Arial"/>
          <w:color w:val="000000"/>
          <w:sz w:val="18"/>
        </w:rPr>
        <w:t xml:space="preserve">рема щодо осіб, які претендують на зайняття посад, перебування на яких становить державну таємницю. Такі взаємодія й обмін здійснюються у </w:t>
      </w:r>
      <w:r>
        <w:rPr>
          <w:rFonts w:ascii="Arial" w:hAnsi="Arial"/>
          <w:color w:val="293A55"/>
          <w:sz w:val="18"/>
        </w:rPr>
        <w:t>порядку</w:t>
      </w:r>
      <w:r>
        <w:rPr>
          <w:rFonts w:ascii="Arial" w:hAnsi="Arial"/>
          <w:color w:val="000000"/>
          <w:sz w:val="18"/>
        </w:rPr>
        <w:t>, визначеному Кабінетом Міністрів України.</w:t>
      </w:r>
    </w:p>
    <w:p w:rsidR="00685AA4" w:rsidRDefault="00BA75C2">
      <w:pPr>
        <w:spacing w:after="75"/>
        <w:ind w:firstLine="240"/>
        <w:jc w:val="both"/>
      </w:pPr>
      <w:bookmarkStart w:id="1328" w:name="604"/>
      <w:bookmarkEnd w:id="1327"/>
      <w:r>
        <w:rPr>
          <w:rFonts w:ascii="Arial" w:hAnsi="Arial"/>
          <w:color w:val="000000"/>
          <w:sz w:val="18"/>
        </w:rPr>
        <w:t>2. Рішення про призначення (обрання) або про відмову у призначенні (</w:t>
      </w:r>
      <w:r>
        <w:rPr>
          <w:rFonts w:ascii="Arial" w:hAnsi="Arial"/>
          <w:color w:val="000000"/>
          <w:sz w:val="18"/>
        </w:rPr>
        <w:t>обранні) на посаду, пов'язану із виконанням функцій держави або місцевого самоврядування, приймається після проведення спеціальної перевірки.</w:t>
      </w:r>
    </w:p>
    <w:p w:rsidR="00685AA4" w:rsidRDefault="00BA75C2">
      <w:pPr>
        <w:spacing w:after="75"/>
        <w:ind w:firstLine="240"/>
        <w:jc w:val="both"/>
      </w:pPr>
      <w:bookmarkStart w:id="1329" w:name="605"/>
      <w:bookmarkEnd w:id="1328"/>
      <w:r>
        <w:rPr>
          <w:rFonts w:ascii="Arial" w:hAnsi="Arial"/>
          <w:color w:val="000000"/>
          <w:sz w:val="18"/>
        </w:rPr>
        <w:t>У разі встановлення за результатами спеціальної перевірки факту розбіжностей у поданих претендентом на посаду авто</w:t>
      </w:r>
      <w:r>
        <w:rPr>
          <w:rFonts w:ascii="Arial" w:hAnsi="Arial"/>
          <w:color w:val="000000"/>
          <w:sz w:val="18"/>
        </w:rPr>
        <w:t>біографії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w:t>
      </w:r>
      <w:r>
        <w:rPr>
          <w:rFonts w:ascii="Arial" w:hAnsi="Arial"/>
          <w:color w:val="000000"/>
          <w:sz w:val="18"/>
        </w:rPr>
        <w:t>гом п'яти робочих днів надати письмове пояснення за таким фактом та/або виправити таку розбіжність.</w:t>
      </w:r>
    </w:p>
    <w:p w:rsidR="00685AA4" w:rsidRDefault="00BA75C2">
      <w:pPr>
        <w:spacing w:after="75"/>
        <w:ind w:firstLine="240"/>
        <w:jc w:val="both"/>
      </w:pPr>
      <w:bookmarkStart w:id="1330" w:name="606"/>
      <w:bookmarkEnd w:id="1329"/>
      <w:r>
        <w:rPr>
          <w:rFonts w:ascii="Arial" w:hAnsi="Arial"/>
          <w:color w:val="000000"/>
          <w:sz w:val="18"/>
        </w:rPr>
        <w:t xml:space="preserve">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w:t>
      </w:r>
      <w:r>
        <w:rPr>
          <w:rFonts w:ascii="Arial" w:hAnsi="Arial"/>
          <w:color w:val="000000"/>
          <w:sz w:val="18"/>
        </w:rPr>
        <w:t>зайняття посади, посадова особа (орган), яка (який) здійснює призначення (обрання) на цю посаду, відмовляє претенденту у призначенні (обранні) на посаду.</w:t>
      </w:r>
    </w:p>
    <w:p w:rsidR="00685AA4" w:rsidRDefault="00BA75C2">
      <w:pPr>
        <w:spacing w:after="75"/>
        <w:ind w:firstLine="240"/>
        <w:jc w:val="both"/>
      </w:pPr>
      <w:bookmarkStart w:id="1331" w:name="607"/>
      <w:bookmarkEnd w:id="1330"/>
      <w:r>
        <w:rPr>
          <w:rFonts w:ascii="Arial" w:hAnsi="Arial"/>
          <w:color w:val="000000"/>
          <w:sz w:val="18"/>
        </w:rPr>
        <w:t xml:space="preserve">У разі встановлення за результатами спеціальної перевірки та розгляду вищезазначених пояснень </w:t>
      </w:r>
      <w:r>
        <w:rPr>
          <w:rFonts w:ascii="Arial" w:hAnsi="Arial"/>
          <w:color w:val="000000"/>
          <w:sz w:val="18"/>
        </w:rPr>
        <w:t>претендента на посаду факту подання ним підроблених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w:t>
      </w:r>
      <w:r>
        <w:rPr>
          <w:rFonts w:ascii="Arial" w:hAnsi="Arial"/>
          <w:color w:val="000000"/>
          <w:sz w:val="18"/>
        </w:rPr>
        <w:t>овляє претенденту у призначенні (обранні) на посаду.</w:t>
      </w:r>
    </w:p>
    <w:p w:rsidR="00685AA4" w:rsidRDefault="00BA75C2">
      <w:pPr>
        <w:spacing w:after="75"/>
        <w:ind w:firstLine="240"/>
        <w:jc w:val="both"/>
      </w:pPr>
      <w:bookmarkStart w:id="1332" w:name="608"/>
      <w:bookmarkEnd w:id="1331"/>
      <w:r>
        <w:rPr>
          <w:rFonts w:ascii="Arial" w:hAnsi="Arial"/>
          <w:color w:val="000000"/>
          <w:sz w:val="18"/>
        </w:rPr>
        <w:t>Особа, щодо якої за результатами спеціальної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rsidR="00685AA4" w:rsidRDefault="00BA75C2">
      <w:pPr>
        <w:spacing w:after="75"/>
        <w:ind w:firstLine="240"/>
        <w:jc w:val="both"/>
      </w:pPr>
      <w:bookmarkStart w:id="1333" w:name="609"/>
      <w:bookmarkEnd w:id="1332"/>
      <w:r>
        <w:rPr>
          <w:rFonts w:ascii="Arial" w:hAnsi="Arial"/>
          <w:color w:val="000000"/>
          <w:sz w:val="18"/>
        </w:rPr>
        <w:t>Повноваж</w:t>
      </w:r>
      <w:r>
        <w:rPr>
          <w:rFonts w:ascii="Arial" w:hAnsi="Arial"/>
          <w:color w:val="000000"/>
          <w:sz w:val="18"/>
        </w:rPr>
        <w:t>ення особи, зазначеної в абзаці восьмому частини першої статті 56 цього Закону, достроково припиняються без припинення повноважень депутата ради, а відповідна особа звільняється з відповідної посади без прийняття рішення відповідної ради у випадку, якщо во</w:t>
      </w:r>
      <w:r>
        <w:rPr>
          <w:rFonts w:ascii="Arial" w:hAnsi="Arial"/>
          <w:color w:val="000000"/>
          <w:sz w:val="18"/>
        </w:rPr>
        <w:t>на не пройшла спеціальну перевірку або не надала у встановлений цим Законом строк згоди на проведення спеціальної перевірки.</w:t>
      </w:r>
    </w:p>
    <w:p w:rsidR="00685AA4" w:rsidRDefault="00BA75C2">
      <w:pPr>
        <w:spacing w:after="75"/>
        <w:ind w:firstLine="240"/>
        <w:jc w:val="both"/>
      </w:pPr>
      <w:bookmarkStart w:id="1334" w:name="610"/>
      <w:bookmarkEnd w:id="1333"/>
      <w:r>
        <w:rPr>
          <w:rFonts w:ascii="Arial" w:hAnsi="Arial"/>
          <w:color w:val="000000"/>
          <w:sz w:val="18"/>
        </w:rPr>
        <w:t>Рішення про відмову у призначенні (обранні) на посаду за результатами спеціальної перевірки може бути оскаржено до суду.</w:t>
      </w:r>
    </w:p>
    <w:p w:rsidR="00685AA4" w:rsidRDefault="00BA75C2">
      <w:pPr>
        <w:spacing w:after="75"/>
        <w:ind w:firstLine="240"/>
        <w:jc w:val="both"/>
      </w:pPr>
      <w:bookmarkStart w:id="1335" w:name="611"/>
      <w:bookmarkEnd w:id="1334"/>
      <w:r>
        <w:rPr>
          <w:rFonts w:ascii="Arial" w:hAnsi="Arial"/>
          <w:color w:val="000000"/>
          <w:sz w:val="18"/>
        </w:rPr>
        <w:lastRenderedPageBreak/>
        <w:t xml:space="preserve">3. Орган, </w:t>
      </w:r>
      <w:r>
        <w:rPr>
          <w:rFonts w:ascii="Arial" w:hAnsi="Arial"/>
          <w:color w:val="000000"/>
          <w:sz w:val="18"/>
        </w:rPr>
        <w:t xml:space="preserve">на посаду в якому претендує особа, на підставі одержаної інформації готує </w:t>
      </w:r>
      <w:r>
        <w:rPr>
          <w:rFonts w:ascii="Arial" w:hAnsi="Arial"/>
          <w:color w:val="293A55"/>
          <w:sz w:val="18"/>
        </w:rPr>
        <w:t>довідку</w:t>
      </w:r>
      <w:r>
        <w:rPr>
          <w:rFonts w:ascii="Arial" w:hAnsi="Arial"/>
          <w:color w:val="000000"/>
          <w:sz w:val="18"/>
        </w:rPr>
        <w:t xml:space="preserve"> про результати 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w:t>
      </w:r>
      <w:r>
        <w:rPr>
          <w:rFonts w:ascii="Arial" w:hAnsi="Arial"/>
          <w:color w:val="000000"/>
          <w:sz w:val="18"/>
        </w:rPr>
        <w:t>здійснюється Президентом України, Верховною Радою України або Кабінетом Міністрів України, таку довідку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rsidR="00685AA4" w:rsidRDefault="00BA75C2">
      <w:pPr>
        <w:spacing w:after="75"/>
        <w:ind w:firstLine="240"/>
        <w:jc w:val="both"/>
      </w:pPr>
      <w:bookmarkStart w:id="1336" w:name="612"/>
      <w:bookmarkEnd w:id="1335"/>
      <w:r>
        <w:rPr>
          <w:rFonts w:ascii="Arial" w:hAnsi="Arial"/>
          <w:color w:val="000000"/>
          <w:sz w:val="18"/>
        </w:rPr>
        <w:t>Ос</w:t>
      </w:r>
      <w:r>
        <w:rPr>
          <w:rFonts w:ascii="Arial" w:hAnsi="Arial"/>
          <w:color w:val="000000"/>
          <w:sz w:val="18"/>
        </w:rPr>
        <w:t xml:space="preserve">оби, щодо яких проведена спеціальна перевірка, мають право на ознайомлення з </w:t>
      </w:r>
      <w:r>
        <w:rPr>
          <w:rFonts w:ascii="Arial" w:hAnsi="Arial"/>
          <w:color w:val="293A55"/>
          <w:sz w:val="18"/>
        </w:rPr>
        <w:t>довідкою</w:t>
      </w:r>
      <w:r>
        <w:rPr>
          <w:rFonts w:ascii="Arial" w:hAnsi="Arial"/>
          <w:color w:val="000000"/>
          <w:sz w:val="18"/>
        </w:rPr>
        <w:t xml:space="preserve">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w:t>
      </w:r>
      <w:r>
        <w:rPr>
          <w:rFonts w:ascii="Arial" w:hAnsi="Arial"/>
          <w:color w:val="000000"/>
          <w:sz w:val="18"/>
        </w:rPr>
        <w:t>уваження у письмовій формі. Ці зауваження підлягають розгляду у семиденний строк з дня їх надходження.</w:t>
      </w:r>
    </w:p>
    <w:p w:rsidR="00685AA4" w:rsidRDefault="00BA75C2">
      <w:pPr>
        <w:spacing w:after="75"/>
        <w:ind w:firstLine="240"/>
        <w:jc w:val="both"/>
      </w:pPr>
      <w:bookmarkStart w:id="1337" w:name="613"/>
      <w:bookmarkEnd w:id="1336"/>
      <w:r>
        <w:rPr>
          <w:rFonts w:ascii="Arial" w:hAnsi="Arial"/>
          <w:color w:val="000000"/>
          <w:sz w:val="18"/>
        </w:rP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w:t>
      </w:r>
      <w:r>
        <w:rPr>
          <w:rFonts w:ascii="Arial" w:hAnsi="Arial"/>
          <w:color w:val="000000"/>
          <w:sz w:val="18"/>
        </w:rPr>
        <w:t>у таємницю.</w:t>
      </w:r>
    </w:p>
    <w:p w:rsidR="00685AA4" w:rsidRDefault="00BA75C2">
      <w:pPr>
        <w:spacing w:after="75"/>
        <w:ind w:firstLine="240"/>
        <w:jc w:val="both"/>
      </w:pPr>
      <w:bookmarkStart w:id="1338" w:name="614"/>
      <w:bookmarkEnd w:id="1337"/>
      <w:r>
        <w:rPr>
          <w:rFonts w:ascii="Arial" w:hAnsi="Arial"/>
          <w:color w:val="000000"/>
          <w:sz w:val="18"/>
        </w:rPr>
        <w:t>Документи, що були подані особою, яка претендувала на зайняття посади, для проведення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w:t>
      </w:r>
      <w:r>
        <w:rPr>
          <w:rFonts w:ascii="Arial" w:hAnsi="Arial"/>
          <w:color w:val="000000"/>
          <w:sz w:val="18"/>
        </w:rPr>
        <w:t>аду повертаються цій особі під розписку, крім випадків, коли встановлено неправдивість цих документів, та інших випадків, передбачених законом.</w:t>
      </w:r>
    </w:p>
    <w:p w:rsidR="00685AA4" w:rsidRDefault="00BA75C2">
      <w:pPr>
        <w:spacing w:after="75"/>
        <w:ind w:firstLine="240"/>
        <w:jc w:val="both"/>
      </w:pPr>
      <w:bookmarkStart w:id="1339" w:name="615"/>
      <w:bookmarkEnd w:id="1338"/>
      <w:r>
        <w:rPr>
          <w:rFonts w:ascii="Arial" w:hAnsi="Arial"/>
          <w:color w:val="293A55"/>
          <w:sz w:val="18"/>
        </w:rPr>
        <w:t>Довідка</w:t>
      </w:r>
      <w:r>
        <w:rPr>
          <w:rFonts w:ascii="Arial" w:hAnsi="Arial"/>
          <w:color w:val="000000"/>
          <w:sz w:val="18"/>
        </w:rPr>
        <w:t xml:space="preserve"> про результати спеціальної перевірки додається до документів, поданих особою, або до особової справи, як</w:t>
      </w:r>
      <w:r>
        <w:rPr>
          <w:rFonts w:ascii="Arial" w:hAnsi="Arial"/>
          <w:color w:val="000000"/>
          <w:sz w:val="18"/>
        </w:rPr>
        <w:t>що прийнято рішення про її призначення (обрання) на посаду.</w:t>
      </w:r>
    </w:p>
    <w:p w:rsidR="00685AA4" w:rsidRDefault="00BA75C2">
      <w:pPr>
        <w:pStyle w:val="3"/>
        <w:spacing w:after="225"/>
        <w:jc w:val="center"/>
      </w:pPr>
      <w:bookmarkStart w:id="1340" w:name="616"/>
      <w:bookmarkEnd w:id="1339"/>
      <w:r>
        <w:rPr>
          <w:rFonts w:ascii="Arial" w:hAnsi="Arial"/>
          <w:color w:val="000000"/>
          <w:sz w:val="26"/>
        </w:rPr>
        <w:t>Стаття 59. Єдиний державний реєстр осіб, які вчинили корупційні або пов'язані з корупцією правопорушення</w:t>
      </w:r>
    </w:p>
    <w:p w:rsidR="00685AA4" w:rsidRDefault="00BA75C2">
      <w:pPr>
        <w:spacing w:after="75"/>
        <w:ind w:firstLine="240"/>
        <w:jc w:val="both"/>
      </w:pPr>
      <w:bookmarkStart w:id="1341" w:name="617"/>
      <w:bookmarkEnd w:id="1340"/>
      <w:r>
        <w:rPr>
          <w:rFonts w:ascii="Arial" w:hAnsi="Arial"/>
          <w:color w:val="000000"/>
          <w:sz w:val="18"/>
        </w:rPr>
        <w:t>1. Відомості про осіб, яких притягнуто до кримінальної, адміністративної, дисциплінарної аб</w:t>
      </w:r>
      <w:r>
        <w:rPr>
          <w:rFonts w:ascii="Arial" w:hAnsi="Arial"/>
          <w:color w:val="000000"/>
          <w:sz w:val="18"/>
        </w:rPr>
        <w:t>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w:t>
      </w:r>
      <w:r>
        <w:rPr>
          <w:rFonts w:ascii="Arial" w:hAnsi="Arial"/>
          <w:color w:val="293A55"/>
          <w:sz w:val="18"/>
        </w:rPr>
        <w:t>, а також додатко</w:t>
      </w:r>
      <w:r>
        <w:rPr>
          <w:rFonts w:ascii="Arial" w:hAnsi="Arial"/>
          <w:color w:val="293A55"/>
          <w:sz w:val="18"/>
        </w:rPr>
        <w:t>ві (нефінансові) заходи кримінально-правового характеру</w:t>
      </w:r>
      <w:r>
        <w:rPr>
          <w:rFonts w:ascii="Arial" w:hAnsi="Arial"/>
          <w:color w:val="000000"/>
          <w:sz w:val="18"/>
        </w:rPr>
        <w:t>,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w:t>
      </w:r>
      <w:r>
        <w:rPr>
          <w:rFonts w:ascii="Arial" w:hAnsi="Arial"/>
          <w:color w:val="000000"/>
          <w:sz w:val="18"/>
        </w:rPr>
        <w:t>обового складу органів, що провадять оперативно-розшукову або розвідувальну чи контррозвідувальну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w:t>
      </w:r>
      <w:r>
        <w:rPr>
          <w:rFonts w:ascii="Arial" w:hAnsi="Arial"/>
          <w:color w:val="000000"/>
          <w:sz w:val="18"/>
        </w:rPr>
        <w:t>сяться до розділу з обмеженим доступом Єдиного державного реєстру осіб, які вчинили корупційні або пов'язані з корупцією правопорушення.</w:t>
      </w:r>
    </w:p>
    <w:p w:rsidR="00685AA4" w:rsidRDefault="00BA75C2">
      <w:pPr>
        <w:spacing w:after="75"/>
        <w:ind w:firstLine="240"/>
        <w:jc w:val="right"/>
      </w:pPr>
      <w:bookmarkStart w:id="1342" w:name="2554"/>
      <w:bookmarkEnd w:id="1341"/>
      <w:r>
        <w:rPr>
          <w:rFonts w:ascii="Arial" w:hAnsi="Arial"/>
          <w:color w:val="293A55"/>
          <w:sz w:val="18"/>
        </w:rPr>
        <w:t>(абзац перший частини першої статті 59 із змінами,</w:t>
      </w:r>
      <w:r>
        <w:br/>
      </w:r>
      <w:r>
        <w:rPr>
          <w:rFonts w:ascii="Arial" w:hAnsi="Arial"/>
          <w:color w:val="293A55"/>
          <w:sz w:val="18"/>
        </w:rPr>
        <w:t xml:space="preserve"> внесеними згідно із Законом України від 04.12.2024 р. N 4111-IX)</w:t>
      </w:r>
    </w:p>
    <w:p w:rsidR="00685AA4" w:rsidRDefault="00BA75C2">
      <w:pPr>
        <w:spacing w:after="75"/>
        <w:ind w:firstLine="240"/>
        <w:jc w:val="both"/>
      </w:pPr>
      <w:bookmarkStart w:id="1343" w:name="618"/>
      <w:bookmarkEnd w:id="1342"/>
      <w:r>
        <w:rPr>
          <w:rFonts w:ascii="Arial" w:hAnsi="Arial"/>
          <w:color w:val="293A55"/>
          <w:sz w:val="18"/>
        </w:rPr>
        <w:t>Положення</w:t>
      </w:r>
      <w:r>
        <w:rPr>
          <w:rFonts w:ascii="Arial" w:hAnsi="Arial"/>
          <w:color w:val="000000"/>
          <w:sz w:val="18"/>
        </w:rPr>
        <w:t xml:space="preserve"> про Єдиний державний реєстр осіб, які вчинили корупційні або пов'язані з корупцією правопорушення, порядок його формування та ведення затверджуються Національним агентством.</w:t>
      </w:r>
    </w:p>
    <w:p w:rsidR="00685AA4" w:rsidRDefault="00BA75C2">
      <w:pPr>
        <w:spacing w:after="75"/>
        <w:ind w:firstLine="240"/>
        <w:jc w:val="both"/>
      </w:pPr>
      <w:bookmarkStart w:id="1344" w:name="619"/>
      <w:bookmarkEnd w:id="1343"/>
      <w:r>
        <w:rPr>
          <w:rFonts w:ascii="Arial" w:hAnsi="Arial"/>
          <w:color w:val="000000"/>
          <w:sz w:val="18"/>
        </w:rPr>
        <w:t>Відомості про фізичних осіб, яких притягнуто до відповідальності за вчин</w:t>
      </w:r>
      <w:r>
        <w:rPr>
          <w:rFonts w:ascii="Arial" w:hAnsi="Arial"/>
          <w:color w:val="000000"/>
          <w:sz w:val="18"/>
        </w:rPr>
        <w:t>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w:t>
      </w:r>
      <w:r>
        <w:rPr>
          <w:rFonts w:ascii="Arial" w:hAnsi="Arial"/>
          <w:color w:val="293A55"/>
          <w:sz w:val="18"/>
        </w:rPr>
        <w:t>, та додаткові (нефінансові) заходи кримінально-правового хар</w:t>
      </w:r>
      <w:r>
        <w:rPr>
          <w:rFonts w:ascii="Arial" w:hAnsi="Arial"/>
          <w:color w:val="293A55"/>
          <w:sz w:val="18"/>
        </w:rPr>
        <w:t>актеру</w:t>
      </w:r>
      <w:r>
        <w:rPr>
          <w:rFonts w:ascii="Arial" w:hAnsi="Arial"/>
          <w:color w:val="000000"/>
          <w:sz w:val="18"/>
        </w:rPr>
        <w:t xml:space="preserve">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w:t>
      </w:r>
      <w:r>
        <w:rPr>
          <w:rFonts w:ascii="Arial" w:hAnsi="Arial"/>
          <w:color w:val="000000"/>
          <w:sz w:val="18"/>
        </w:rPr>
        <w:t>ня суду, яке набрало законної сили, з Єдиного державного реєстру судових рішень.</w:t>
      </w:r>
    </w:p>
    <w:p w:rsidR="00685AA4" w:rsidRDefault="00BA75C2">
      <w:pPr>
        <w:spacing w:after="75"/>
        <w:ind w:firstLine="240"/>
        <w:jc w:val="right"/>
      </w:pPr>
      <w:bookmarkStart w:id="1345" w:name="2555"/>
      <w:bookmarkEnd w:id="1344"/>
      <w:r>
        <w:rPr>
          <w:rFonts w:ascii="Arial" w:hAnsi="Arial"/>
          <w:color w:val="293A55"/>
          <w:sz w:val="18"/>
        </w:rPr>
        <w:t>(абзац третій частини першої статті 59 із змінами,</w:t>
      </w:r>
      <w:r>
        <w:br/>
      </w:r>
      <w:r>
        <w:rPr>
          <w:rFonts w:ascii="Arial" w:hAnsi="Arial"/>
          <w:color w:val="293A55"/>
          <w:sz w:val="18"/>
        </w:rPr>
        <w:t xml:space="preserve"> внесеними згідно із Законом України від 04.12.2024 р. N 4111-IX)</w:t>
      </w:r>
    </w:p>
    <w:p w:rsidR="00685AA4" w:rsidRDefault="00BA75C2">
      <w:pPr>
        <w:spacing w:after="75"/>
        <w:ind w:firstLine="240"/>
        <w:jc w:val="both"/>
      </w:pPr>
      <w:bookmarkStart w:id="1346" w:name="620"/>
      <w:bookmarkEnd w:id="1345"/>
      <w:r>
        <w:rPr>
          <w:rFonts w:ascii="Arial" w:hAnsi="Arial"/>
          <w:color w:val="000000"/>
          <w:sz w:val="18"/>
        </w:rPr>
        <w:t>Відомості про накладення дисциплінарного стягнення за вчин</w:t>
      </w:r>
      <w:r>
        <w:rPr>
          <w:rFonts w:ascii="Arial" w:hAnsi="Arial"/>
          <w:color w:val="000000"/>
          <w:sz w:val="18"/>
        </w:rPr>
        <w:t>ення корупційного або пов'язаного з корупцією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до Національного агентства від кадрово</w:t>
      </w:r>
      <w:r>
        <w:rPr>
          <w:rFonts w:ascii="Arial" w:hAnsi="Arial"/>
          <w:color w:val="000000"/>
          <w:sz w:val="18"/>
        </w:rPr>
        <w:t>ї служби державного органу, органу влади Автономної Республіки Крим, органу місцевого самоврядування, а також підприємства, установи та організації завіреної в установленому порядку паперової копії наказу про накладення дисциплінарного стягнення.</w:t>
      </w:r>
    </w:p>
    <w:p w:rsidR="00685AA4" w:rsidRDefault="00BA75C2">
      <w:pPr>
        <w:spacing w:after="75"/>
        <w:ind w:firstLine="240"/>
        <w:jc w:val="both"/>
      </w:pPr>
      <w:bookmarkStart w:id="1347" w:name="621"/>
      <w:bookmarkEnd w:id="1346"/>
      <w:r>
        <w:rPr>
          <w:rFonts w:ascii="Arial" w:hAnsi="Arial"/>
          <w:color w:val="000000"/>
          <w:sz w:val="18"/>
        </w:rPr>
        <w:lastRenderedPageBreak/>
        <w:t>2. Інформ</w:t>
      </w:r>
      <w:r>
        <w:rPr>
          <w:rFonts w:ascii="Arial" w:hAnsi="Arial"/>
          <w:color w:val="000000"/>
          <w:sz w:val="18"/>
        </w:rPr>
        <w:t>ація з Єдиного державного реєстру осіб, які вчинили корупційні або пов'язані з корупцією правопорушення, про внесення відомостей про особу до зазначеного реєстру або про відсутність відомостей про таку особу подається:</w:t>
      </w:r>
    </w:p>
    <w:p w:rsidR="00685AA4" w:rsidRDefault="00BA75C2">
      <w:pPr>
        <w:spacing w:after="75"/>
        <w:ind w:firstLine="240"/>
        <w:jc w:val="both"/>
      </w:pPr>
      <w:bookmarkStart w:id="1348" w:name="622"/>
      <w:bookmarkEnd w:id="1347"/>
      <w:r>
        <w:rPr>
          <w:rFonts w:ascii="Arial" w:hAnsi="Arial"/>
          <w:color w:val="000000"/>
          <w:sz w:val="18"/>
        </w:rPr>
        <w:t>на запит державних органів, органів в</w:t>
      </w:r>
      <w:r>
        <w:rPr>
          <w:rFonts w:ascii="Arial" w:hAnsi="Arial"/>
          <w:color w:val="000000"/>
          <w:sz w:val="18"/>
        </w:rPr>
        <w:t>лади Автономної Республіки Крим, органів місцевого самоврядування з метою проведення спеціальної перевірки відомостей про осіб, які претендують на зайняття посад, пов'язаних з виконанням функцій держави або місцевого самоврядування;</w:t>
      </w:r>
    </w:p>
    <w:p w:rsidR="00685AA4" w:rsidRDefault="00BA75C2">
      <w:pPr>
        <w:spacing w:after="75"/>
        <w:ind w:firstLine="240"/>
        <w:jc w:val="both"/>
      </w:pPr>
      <w:bookmarkStart w:id="1349" w:name="623"/>
      <w:bookmarkEnd w:id="1348"/>
      <w:r>
        <w:rPr>
          <w:rFonts w:ascii="Arial" w:hAnsi="Arial"/>
          <w:color w:val="000000"/>
          <w:sz w:val="18"/>
        </w:rPr>
        <w:t>на запит правоохоронних</w:t>
      </w:r>
      <w:r>
        <w:rPr>
          <w:rFonts w:ascii="Arial" w:hAnsi="Arial"/>
          <w:color w:val="000000"/>
          <w:sz w:val="18"/>
        </w:rPr>
        <w:t xml:space="preserve">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законів;</w:t>
      </w:r>
    </w:p>
    <w:p w:rsidR="00685AA4" w:rsidRDefault="00BA75C2">
      <w:pPr>
        <w:spacing w:after="75"/>
        <w:ind w:firstLine="240"/>
        <w:jc w:val="both"/>
      </w:pPr>
      <w:bookmarkStart w:id="1350" w:name="624"/>
      <w:bookmarkEnd w:id="1349"/>
      <w:r>
        <w:rPr>
          <w:rFonts w:ascii="Arial" w:hAnsi="Arial"/>
          <w:color w:val="000000"/>
          <w:sz w:val="18"/>
        </w:rPr>
        <w:t>у разі звернення фізичної особи (уповноваженої</w:t>
      </w:r>
      <w:r>
        <w:rPr>
          <w:rFonts w:ascii="Arial" w:hAnsi="Arial"/>
          <w:color w:val="000000"/>
          <w:sz w:val="18"/>
        </w:rPr>
        <w:t xml:space="preserve"> нею особи) або уповноваженого представника юридичної особи щодо отримання відомостей про себе або юридичну особу, яку він представляє.</w:t>
      </w:r>
    </w:p>
    <w:p w:rsidR="00685AA4" w:rsidRDefault="00BA75C2">
      <w:pPr>
        <w:spacing w:after="75"/>
        <w:ind w:firstLine="240"/>
        <w:jc w:val="both"/>
      </w:pPr>
      <w:bookmarkStart w:id="1351" w:name="625"/>
      <w:bookmarkEnd w:id="1350"/>
      <w:r>
        <w:rPr>
          <w:rFonts w:ascii="Arial" w:hAnsi="Arial"/>
          <w:color w:val="000000"/>
          <w:sz w:val="18"/>
        </w:rPr>
        <w:t xml:space="preserve">3. Національне агентство забезпечує оприлюднення на своєму офіційному веб-сайті відомостей з Єдиного державного реєстру </w:t>
      </w:r>
      <w:r>
        <w:rPr>
          <w:rFonts w:ascii="Arial" w:hAnsi="Arial"/>
          <w:color w:val="000000"/>
          <w:sz w:val="18"/>
        </w:rPr>
        <w:t>осіб, які вчинили корупційні або пов'язані з корупцією правопорушення, протягом трьох робочих днів після їх внесення до реєстру.</w:t>
      </w:r>
    </w:p>
    <w:p w:rsidR="00685AA4" w:rsidRDefault="00BA75C2">
      <w:pPr>
        <w:spacing w:after="75"/>
        <w:ind w:firstLine="240"/>
        <w:jc w:val="both"/>
      </w:pPr>
      <w:bookmarkStart w:id="1352" w:name="626"/>
      <w:bookmarkEnd w:id="1351"/>
      <w:r>
        <w:rPr>
          <w:rFonts w:ascii="Arial" w:hAnsi="Arial"/>
          <w:color w:val="000000"/>
          <w:sz w:val="18"/>
        </w:rPr>
        <w:t>Відкритими для безоплатного цілодобового доступу є такі відомості про фізичну особу, яку притягнуто до відповідальності за вчин</w:t>
      </w:r>
      <w:r>
        <w:rPr>
          <w:rFonts w:ascii="Arial" w:hAnsi="Arial"/>
          <w:color w:val="000000"/>
          <w:sz w:val="18"/>
        </w:rPr>
        <w:t>ення корупційного або пов'язаного з корупцією правопорушення:</w:t>
      </w:r>
    </w:p>
    <w:p w:rsidR="00685AA4" w:rsidRDefault="00BA75C2">
      <w:pPr>
        <w:spacing w:after="75"/>
        <w:ind w:firstLine="240"/>
        <w:jc w:val="both"/>
      </w:pPr>
      <w:bookmarkStart w:id="1353" w:name="627"/>
      <w:bookmarkEnd w:id="1352"/>
      <w:r>
        <w:rPr>
          <w:rFonts w:ascii="Arial" w:hAnsi="Arial"/>
          <w:color w:val="000000"/>
          <w:sz w:val="18"/>
        </w:rPr>
        <w:t>1) прізвище, ім'я, по батькові;</w:t>
      </w:r>
    </w:p>
    <w:p w:rsidR="00685AA4" w:rsidRDefault="00BA75C2">
      <w:pPr>
        <w:spacing w:after="75"/>
        <w:ind w:firstLine="240"/>
        <w:jc w:val="both"/>
      </w:pPr>
      <w:bookmarkStart w:id="1354" w:name="628"/>
      <w:bookmarkEnd w:id="1353"/>
      <w:r>
        <w:rPr>
          <w:rFonts w:ascii="Arial" w:hAnsi="Arial"/>
          <w:color w:val="000000"/>
          <w:sz w:val="18"/>
        </w:rPr>
        <w:t>2) місце роботи, посада на час вчинення корупційного або пов'язаного з корупцією правопорушення;</w:t>
      </w:r>
    </w:p>
    <w:p w:rsidR="00685AA4" w:rsidRDefault="00BA75C2">
      <w:pPr>
        <w:spacing w:after="75"/>
        <w:ind w:firstLine="240"/>
        <w:jc w:val="both"/>
      </w:pPr>
      <w:bookmarkStart w:id="1355" w:name="629"/>
      <w:bookmarkEnd w:id="1354"/>
      <w:r>
        <w:rPr>
          <w:rFonts w:ascii="Arial" w:hAnsi="Arial"/>
          <w:color w:val="000000"/>
          <w:sz w:val="18"/>
        </w:rPr>
        <w:t>3) склад корупційного або пов'язаного з корупцією правопорушення;</w:t>
      </w:r>
    </w:p>
    <w:p w:rsidR="00685AA4" w:rsidRDefault="00BA75C2">
      <w:pPr>
        <w:spacing w:after="75"/>
        <w:ind w:firstLine="240"/>
        <w:jc w:val="both"/>
      </w:pPr>
      <w:bookmarkStart w:id="1356" w:name="630"/>
      <w:bookmarkEnd w:id="1355"/>
      <w:r>
        <w:rPr>
          <w:rFonts w:ascii="Arial" w:hAnsi="Arial"/>
          <w:color w:val="000000"/>
          <w:sz w:val="18"/>
        </w:rPr>
        <w:t>4) вид покарання (стягнення);</w:t>
      </w:r>
    </w:p>
    <w:p w:rsidR="00685AA4" w:rsidRDefault="00BA75C2">
      <w:pPr>
        <w:spacing w:after="75"/>
        <w:ind w:firstLine="240"/>
        <w:jc w:val="both"/>
      </w:pPr>
      <w:bookmarkStart w:id="1357" w:name="631"/>
      <w:bookmarkEnd w:id="1356"/>
      <w:r>
        <w:rPr>
          <w:rFonts w:ascii="Arial" w:hAnsi="Arial"/>
          <w:color w:val="000000"/>
          <w:sz w:val="18"/>
        </w:rPr>
        <w:t>5) спосіб вчинення дисциплінарного корупційного проступку;</w:t>
      </w:r>
    </w:p>
    <w:p w:rsidR="00685AA4" w:rsidRDefault="00BA75C2">
      <w:pPr>
        <w:spacing w:after="75"/>
        <w:ind w:firstLine="240"/>
        <w:jc w:val="both"/>
      </w:pPr>
      <w:bookmarkStart w:id="1358" w:name="632"/>
      <w:bookmarkEnd w:id="1357"/>
      <w:r>
        <w:rPr>
          <w:rFonts w:ascii="Arial" w:hAnsi="Arial"/>
          <w:color w:val="000000"/>
          <w:sz w:val="18"/>
        </w:rPr>
        <w:t>6) вид дисциплінарного стягнення.</w:t>
      </w:r>
    </w:p>
    <w:p w:rsidR="00685AA4" w:rsidRDefault="00BA75C2">
      <w:pPr>
        <w:spacing w:after="75"/>
        <w:ind w:firstLine="240"/>
        <w:jc w:val="both"/>
      </w:pPr>
      <w:bookmarkStart w:id="1359" w:name="633"/>
      <w:bookmarkEnd w:id="1358"/>
      <w:r>
        <w:rPr>
          <w:rFonts w:ascii="Arial" w:hAnsi="Arial"/>
          <w:color w:val="000000"/>
          <w:sz w:val="18"/>
        </w:rPr>
        <w:t>Відкритими для безоплатного цілодобового доступу є такі відомості про юридичну особу, до якої застосовано заходи кримінально-правово</w:t>
      </w:r>
      <w:r>
        <w:rPr>
          <w:rFonts w:ascii="Arial" w:hAnsi="Arial"/>
          <w:color w:val="000000"/>
          <w:sz w:val="18"/>
        </w:rPr>
        <w:t>го характеру:</w:t>
      </w:r>
    </w:p>
    <w:p w:rsidR="00685AA4" w:rsidRDefault="00BA75C2">
      <w:pPr>
        <w:spacing w:after="75"/>
        <w:ind w:firstLine="240"/>
        <w:jc w:val="both"/>
      </w:pPr>
      <w:bookmarkStart w:id="1360" w:name="634"/>
      <w:bookmarkEnd w:id="1359"/>
      <w:r>
        <w:rPr>
          <w:rFonts w:ascii="Arial" w:hAnsi="Arial"/>
          <w:color w:val="000000"/>
          <w:sz w:val="18"/>
        </w:rPr>
        <w:t>1) назва;</w:t>
      </w:r>
    </w:p>
    <w:p w:rsidR="00685AA4" w:rsidRDefault="00BA75C2">
      <w:pPr>
        <w:spacing w:after="75"/>
        <w:ind w:firstLine="240"/>
        <w:jc w:val="both"/>
      </w:pPr>
      <w:bookmarkStart w:id="1361" w:name="635"/>
      <w:bookmarkEnd w:id="1360"/>
      <w:r>
        <w:rPr>
          <w:rFonts w:ascii="Arial" w:hAnsi="Arial"/>
          <w:color w:val="000000"/>
          <w:sz w:val="18"/>
        </w:rPr>
        <w:t>2) юридична адреса, код в Єдиному державному реєстрі юридичних осіб та фізичних осіб - підприємців;</w:t>
      </w:r>
    </w:p>
    <w:p w:rsidR="00685AA4" w:rsidRDefault="00BA75C2">
      <w:pPr>
        <w:spacing w:after="75"/>
        <w:ind w:firstLine="240"/>
        <w:jc w:val="both"/>
      </w:pPr>
      <w:bookmarkStart w:id="1362" w:name="636"/>
      <w:bookmarkEnd w:id="1361"/>
      <w:r>
        <w:rPr>
          <w:rFonts w:ascii="Arial" w:hAnsi="Arial"/>
          <w:color w:val="000000"/>
          <w:sz w:val="18"/>
        </w:rPr>
        <w:t>3) склад корупційного правопорушення, у зв'язку з вчиненням якого застосовано заходи кримінально-правового характеру;</w:t>
      </w:r>
    </w:p>
    <w:p w:rsidR="00685AA4" w:rsidRDefault="00BA75C2">
      <w:pPr>
        <w:spacing w:after="75"/>
        <w:ind w:firstLine="240"/>
        <w:jc w:val="both"/>
      </w:pPr>
      <w:bookmarkStart w:id="1363" w:name="2556"/>
      <w:bookmarkEnd w:id="1362"/>
      <w:r>
        <w:rPr>
          <w:rFonts w:ascii="Arial" w:hAnsi="Arial"/>
          <w:color w:val="293A55"/>
          <w:sz w:val="18"/>
        </w:rPr>
        <w:t>4) вид застосо</w:t>
      </w:r>
      <w:r>
        <w:rPr>
          <w:rFonts w:ascii="Arial" w:hAnsi="Arial"/>
          <w:color w:val="293A55"/>
          <w:sz w:val="18"/>
        </w:rPr>
        <w:t>ваних заходів кримінально-правового характеру та строк застосування додаткових (нефінансових) заходів кримінально-правового характеру (у разі їх застосування).</w:t>
      </w:r>
    </w:p>
    <w:p w:rsidR="00685AA4" w:rsidRDefault="00BA75C2">
      <w:pPr>
        <w:spacing w:after="75"/>
        <w:ind w:firstLine="240"/>
        <w:jc w:val="right"/>
      </w:pPr>
      <w:bookmarkStart w:id="1364" w:name="2557"/>
      <w:bookmarkEnd w:id="1363"/>
      <w:r>
        <w:rPr>
          <w:rFonts w:ascii="Arial" w:hAnsi="Arial"/>
          <w:color w:val="293A55"/>
          <w:sz w:val="18"/>
        </w:rPr>
        <w:t>(абзац тринадцятий частини третьої статті 59</w:t>
      </w:r>
      <w:r>
        <w:br/>
      </w:r>
      <w:r>
        <w:rPr>
          <w:rFonts w:ascii="Arial" w:hAnsi="Arial"/>
          <w:color w:val="293A55"/>
          <w:sz w:val="18"/>
        </w:rPr>
        <w:t xml:space="preserve"> у редакції Закону України від 04.12.2024 р. N 4111</w:t>
      </w:r>
      <w:r>
        <w:rPr>
          <w:rFonts w:ascii="Arial" w:hAnsi="Arial"/>
          <w:color w:val="293A55"/>
          <w:sz w:val="18"/>
        </w:rPr>
        <w:t>-IX)</w:t>
      </w:r>
    </w:p>
    <w:p w:rsidR="00685AA4" w:rsidRDefault="00BA75C2">
      <w:pPr>
        <w:spacing w:after="75"/>
        <w:ind w:firstLine="240"/>
        <w:jc w:val="both"/>
      </w:pPr>
      <w:bookmarkStart w:id="1365" w:name="638"/>
      <w:bookmarkEnd w:id="1364"/>
      <w:r>
        <w:rPr>
          <w:rFonts w:ascii="Arial" w:hAnsi="Arial"/>
          <w:color w:val="000000"/>
          <w:sz w:val="18"/>
        </w:rPr>
        <w:t>Зазначені відомості не належать до конфіденційної інформації про особу та не можуть бути обмежені в доступі.</w:t>
      </w:r>
    </w:p>
    <w:p w:rsidR="00685AA4" w:rsidRDefault="00BA75C2">
      <w:pPr>
        <w:spacing w:after="75"/>
        <w:ind w:firstLine="240"/>
        <w:jc w:val="both"/>
      </w:pPr>
      <w:bookmarkStart w:id="1366" w:name="2566"/>
      <w:bookmarkEnd w:id="1365"/>
      <w:r>
        <w:rPr>
          <w:rFonts w:ascii="Arial" w:hAnsi="Arial"/>
          <w:color w:val="293A55"/>
          <w:sz w:val="18"/>
        </w:rPr>
        <w:t>4. Строк зберігання відомостей в Єдиному державному реєстрі осіб, які вчинили корупційні або пов'язані з корупцією правопорушення, становить:</w:t>
      </w:r>
    </w:p>
    <w:p w:rsidR="00685AA4" w:rsidRDefault="00BA75C2">
      <w:pPr>
        <w:spacing w:after="75"/>
        <w:ind w:firstLine="240"/>
        <w:jc w:val="both"/>
      </w:pPr>
      <w:bookmarkStart w:id="1367" w:name="2567"/>
      <w:bookmarkEnd w:id="1366"/>
      <w:r>
        <w:rPr>
          <w:rFonts w:ascii="Arial" w:hAnsi="Arial"/>
          <w:color w:val="293A55"/>
          <w:sz w:val="18"/>
        </w:rPr>
        <w:t>1) відомостей про притягнення до цивільно-правової відповідальності фізичної особи за вчинення корупційних або пов'язаних з корупцією правопорушень - один рік;</w:t>
      </w:r>
    </w:p>
    <w:p w:rsidR="00685AA4" w:rsidRDefault="00BA75C2">
      <w:pPr>
        <w:spacing w:after="75"/>
        <w:ind w:firstLine="240"/>
        <w:jc w:val="both"/>
      </w:pPr>
      <w:bookmarkStart w:id="1368" w:name="2568"/>
      <w:bookmarkEnd w:id="1367"/>
      <w:r>
        <w:rPr>
          <w:rFonts w:ascii="Arial" w:hAnsi="Arial"/>
          <w:color w:val="293A55"/>
          <w:sz w:val="18"/>
        </w:rPr>
        <w:t>2) відомостей про накладення адміністративного стягнення на фізичну особу за вчинення корупційно</w:t>
      </w:r>
      <w:r>
        <w:rPr>
          <w:rFonts w:ascii="Arial" w:hAnsi="Arial"/>
          <w:color w:val="293A55"/>
          <w:sz w:val="18"/>
        </w:rPr>
        <w:t>го або пов'язаного з корупцією правопорушення - один рік;</w:t>
      </w:r>
    </w:p>
    <w:p w:rsidR="00685AA4" w:rsidRDefault="00BA75C2">
      <w:pPr>
        <w:spacing w:after="75"/>
        <w:ind w:firstLine="240"/>
        <w:jc w:val="both"/>
      </w:pPr>
      <w:bookmarkStart w:id="1369" w:name="2569"/>
      <w:bookmarkEnd w:id="1368"/>
      <w:r>
        <w:rPr>
          <w:rFonts w:ascii="Arial" w:hAnsi="Arial"/>
          <w:color w:val="293A55"/>
          <w:sz w:val="18"/>
        </w:rPr>
        <w:t>3) відомостей про притягнення до кримінальної відповідальності фізичної особи за вчинення корупційних або пов'язаних з корупцією правопорушень - до погашення або зняття судимості з особи;</w:t>
      </w:r>
    </w:p>
    <w:p w:rsidR="00685AA4" w:rsidRDefault="00BA75C2">
      <w:pPr>
        <w:spacing w:after="75"/>
        <w:ind w:firstLine="240"/>
        <w:jc w:val="both"/>
      </w:pPr>
      <w:bookmarkStart w:id="1370" w:name="2570"/>
      <w:bookmarkEnd w:id="1369"/>
      <w:r>
        <w:rPr>
          <w:rFonts w:ascii="Arial" w:hAnsi="Arial"/>
          <w:color w:val="293A55"/>
          <w:sz w:val="18"/>
        </w:rPr>
        <w:t xml:space="preserve">4) </w:t>
      </w:r>
      <w:r>
        <w:rPr>
          <w:rFonts w:ascii="Arial" w:hAnsi="Arial"/>
          <w:color w:val="293A55"/>
          <w:sz w:val="18"/>
        </w:rPr>
        <w:t>відомостей про юридичних осіб, до яких застосовано заходи кримінально-правового характеру у зв'язку з вчиненням корупційного правопорушення, - п'ять років.</w:t>
      </w:r>
    </w:p>
    <w:p w:rsidR="00685AA4" w:rsidRDefault="00BA75C2">
      <w:pPr>
        <w:spacing w:after="75"/>
        <w:ind w:firstLine="240"/>
        <w:jc w:val="both"/>
      </w:pPr>
      <w:bookmarkStart w:id="1371" w:name="2571"/>
      <w:bookmarkEnd w:id="1370"/>
      <w:r>
        <w:rPr>
          <w:rFonts w:ascii="Arial" w:hAnsi="Arial"/>
          <w:color w:val="293A55"/>
          <w:sz w:val="18"/>
        </w:rPr>
        <w:t>Після закінчення строків, визначених цією частиною, відомості про особу в Єдиному державному реєстрі</w:t>
      </w:r>
      <w:r>
        <w:rPr>
          <w:rFonts w:ascii="Arial" w:hAnsi="Arial"/>
          <w:color w:val="293A55"/>
          <w:sz w:val="18"/>
        </w:rPr>
        <w:t xml:space="preserve"> осіб, які вчинили корупційні або пов'язані з корупцією правопорушення, підлягають виключенню.</w:t>
      </w:r>
    </w:p>
    <w:p w:rsidR="00685AA4" w:rsidRDefault="00BA75C2">
      <w:pPr>
        <w:spacing w:after="75"/>
        <w:ind w:firstLine="240"/>
        <w:jc w:val="right"/>
      </w:pPr>
      <w:bookmarkStart w:id="1372" w:name="2572"/>
      <w:bookmarkEnd w:id="1371"/>
      <w:r>
        <w:rPr>
          <w:rFonts w:ascii="Arial" w:hAnsi="Arial"/>
          <w:color w:val="293A55"/>
          <w:sz w:val="18"/>
        </w:rPr>
        <w:t>(статтю 59 доповнено частиною четвертою</w:t>
      </w:r>
      <w:r>
        <w:br/>
      </w:r>
      <w:r>
        <w:rPr>
          <w:rFonts w:ascii="Arial" w:hAnsi="Arial"/>
          <w:color w:val="293A55"/>
          <w:sz w:val="18"/>
        </w:rPr>
        <w:t xml:space="preserve"> згідно із Законом України від 17.06.2025 р. N 4496-IX)</w:t>
      </w:r>
    </w:p>
    <w:p w:rsidR="00685AA4" w:rsidRDefault="00BA75C2">
      <w:pPr>
        <w:pStyle w:val="3"/>
        <w:spacing w:after="225"/>
        <w:jc w:val="center"/>
      </w:pPr>
      <w:bookmarkStart w:id="1373" w:name="639"/>
      <w:bookmarkEnd w:id="1372"/>
      <w:r>
        <w:rPr>
          <w:rFonts w:ascii="Arial" w:hAnsi="Arial"/>
          <w:color w:val="000000"/>
          <w:sz w:val="26"/>
        </w:rPr>
        <w:lastRenderedPageBreak/>
        <w:t>Стаття 60. Вимоги щодо прозорості та доступу до інформації</w:t>
      </w:r>
    </w:p>
    <w:p w:rsidR="00685AA4" w:rsidRDefault="00BA75C2">
      <w:pPr>
        <w:spacing w:after="75"/>
        <w:ind w:firstLine="240"/>
        <w:jc w:val="both"/>
      </w:pPr>
      <w:bookmarkStart w:id="1374" w:name="640"/>
      <w:bookmarkEnd w:id="1373"/>
      <w:r>
        <w:rPr>
          <w:rFonts w:ascii="Arial" w:hAnsi="Arial"/>
          <w:color w:val="000000"/>
          <w:sz w:val="18"/>
        </w:rPr>
        <w:t xml:space="preserve">1. </w:t>
      </w:r>
      <w:r>
        <w:rPr>
          <w:rFonts w:ascii="Arial" w:hAnsi="Arial"/>
          <w:color w:val="293A55"/>
          <w:sz w:val="18"/>
        </w:rPr>
        <w:t>Осо</w:t>
      </w:r>
      <w:r>
        <w:rPr>
          <w:rFonts w:ascii="Arial" w:hAnsi="Arial"/>
          <w:color w:val="293A55"/>
          <w:sz w:val="18"/>
        </w:rPr>
        <w:t>бам, зазначеним у пунктах 1, 2 частини першої статті 3 цього Закону, а також особам,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w:t>
      </w:r>
      <w:r>
        <w:rPr>
          <w:rFonts w:ascii="Arial" w:hAnsi="Arial"/>
          <w:color w:val="293A55"/>
          <w:sz w:val="18"/>
        </w:rPr>
        <w:t>иконання таких обов'язків у юридичних особах приватного права незалежно від організаційно-правової форми, забороняється:</w:t>
      </w:r>
    </w:p>
    <w:p w:rsidR="00685AA4" w:rsidRDefault="00BA75C2">
      <w:pPr>
        <w:spacing w:after="75"/>
        <w:ind w:firstLine="240"/>
        <w:jc w:val="right"/>
      </w:pPr>
      <w:bookmarkStart w:id="1375" w:name="1209"/>
      <w:bookmarkEnd w:id="1374"/>
      <w:r>
        <w:rPr>
          <w:rFonts w:ascii="Arial" w:hAnsi="Arial"/>
          <w:color w:val="293A55"/>
          <w:sz w:val="18"/>
        </w:rPr>
        <w:t>(абзац перший частини першої 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 xml:space="preserve">від 02.10.2019 </w:t>
      </w:r>
      <w:r>
        <w:rPr>
          <w:rFonts w:ascii="Arial" w:hAnsi="Arial"/>
          <w:color w:val="293A55"/>
          <w:sz w:val="18"/>
        </w:rPr>
        <w:t>р. N 140-IX)</w:t>
      </w:r>
    </w:p>
    <w:p w:rsidR="00685AA4" w:rsidRDefault="00BA75C2">
      <w:pPr>
        <w:spacing w:after="75"/>
        <w:ind w:firstLine="240"/>
        <w:jc w:val="both"/>
      </w:pPr>
      <w:bookmarkStart w:id="1376" w:name="641"/>
      <w:bookmarkEnd w:id="1375"/>
      <w:r>
        <w:rPr>
          <w:rFonts w:ascii="Arial" w:hAnsi="Arial"/>
          <w:color w:val="000000"/>
          <w:sz w:val="18"/>
        </w:rPr>
        <w:t>1) відмовляти фізичним або юридичним особам в інформації, надання якої цим фізичним або юридичним особам передбачено законом;</w:t>
      </w:r>
    </w:p>
    <w:p w:rsidR="00685AA4" w:rsidRDefault="00BA75C2">
      <w:pPr>
        <w:spacing w:after="75"/>
        <w:ind w:firstLine="240"/>
        <w:jc w:val="both"/>
      </w:pPr>
      <w:bookmarkStart w:id="1377" w:name="642"/>
      <w:bookmarkEnd w:id="1376"/>
      <w:r>
        <w:rPr>
          <w:rFonts w:ascii="Arial" w:hAnsi="Arial"/>
          <w:color w:val="000000"/>
          <w:sz w:val="18"/>
        </w:rPr>
        <w:t>2) надавати несвоєчасно, недостовірну чи не в повному обсязі інформацію, яка підлягає наданню відповідно до закону.</w:t>
      </w:r>
    </w:p>
    <w:p w:rsidR="00685AA4" w:rsidRDefault="00BA75C2">
      <w:pPr>
        <w:spacing w:after="75"/>
        <w:ind w:firstLine="240"/>
        <w:jc w:val="both"/>
      </w:pPr>
      <w:bookmarkStart w:id="1378" w:name="643"/>
      <w:bookmarkEnd w:id="1377"/>
      <w:r>
        <w:rPr>
          <w:rFonts w:ascii="Arial" w:hAnsi="Arial"/>
          <w:color w:val="000000"/>
          <w:sz w:val="18"/>
        </w:rPr>
        <w:t>2</w:t>
      </w:r>
      <w:r>
        <w:rPr>
          <w:rFonts w:ascii="Arial" w:hAnsi="Arial"/>
          <w:color w:val="000000"/>
          <w:sz w:val="18"/>
        </w:rPr>
        <w:t>. Не може бути віднесена до інформації з обмеженим доступом інформація про:</w:t>
      </w:r>
    </w:p>
    <w:p w:rsidR="00685AA4" w:rsidRDefault="00BA75C2">
      <w:pPr>
        <w:spacing w:after="75"/>
        <w:ind w:firstLine="240"/>
        <w:jc w:val="both"/>
      </w:pPr>
      <w:bookmarkStart w:id="1379" w:name="644"/>
      <w:bookmarkEnd w:id="1378"/>
      <w:r>
        <w:rPr>
          <w:rFonts w:ascii="Arial" w:hAnsi="Arial"/>
          <w:color w:val="000000"/>
          <w:sz w:val="18"/>
        </w:rPr>
        <w:t xml:space="preserve">1) </w:t>
      </w:r>
      <w:r>
        <w:rPr>
          <w:rFonts w:ascii="Arial" w:hAnsi="Arial"/>
          <w:color w:val="293A55"/>
          <w:sz w:val="18"/>
        </w:rPr>
        <w:t>розміри, види благодійної та іншої допомоги, що надається фізичним та юридичним особам чи одержується від них особами, зазначеними в пункті 1, підпунктах "а" і "в" пункту 2 част</w:t>
      </w:r>
      <w:r>
        <w:rPr>
          <w:rFonts w:ascii="Arial" w:hAnsi="Arial"/>
          <w:color w:val="293A55"/>
          <w:sz w:val="18"/>
        </w:rPr>
        <w:t>ини першої статті 3 цього Закону, або державними органами, органами місцевого самоврядування;</w:t>
      </w:r>
    </w:p>
    <w:p w:rsidR="00685AA4" w:rsidRDefault="00BA75C2">
      <w:pPr>
        <w:spacing w:after="75"/>
        <w:ind w:firstLine="240"/>
        <w:jc w:val="right"/>
      </w:pPr>
      <w:bookmarkStart w:id="1380" w:name="1210"/>
      <w:bookmarkEnd w:id="1379"/>
      <w:r>
        <w:rPr>
          <w:rFonts w:ascii="Arial" w:hAnsi="Arial"/>
          <w:color w:val="293A55"/>
          <w:sz w:val="18"/>
        </w:rPr>
        <w:t>(пункт 1 частини другої 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p>
    <w:p w:rsidR="00685AA4" w:rsidRDefault="00BA75C2">
      <w:pPr>
        <w:spacing w:after="75"/>
        <w:ind w:firstLine="240"/>
        <w:jc w:val="both"/>
      </w:pPr>
      <w:bookmarkStart w:id="1381" w:name="645"/>
      <w:bookmarkEnd w:id="1380"/>
      <w:r>
        <w:rPr>
          <w:rFonts w:ascii="Arial" w:hAnsi="Arial"/>
          <w:color w:val="000000"/>
          <w:sz w:val="18"/>
        </w:rPr>
        <w:t xml:space="preserve">2) </w:t>
      </w:r>
      <w:r>
        <w:rPr>
          <w:rFonts w:ascii="Arial" w:hAnsi="Arial"/>
          <w:color w:val="293A55"/>
          <w:sz w:val="18"/>
        </w:rPr>
        <w:t>розміри, види оп</w:t>
      </w:r>
      <w:r>
        <w:rPr>
          <w:rFonts w:ascii="Arial" w:hAnsi="Arial"/>
          <w:color w:val="293A55"/>
          <w:sz w:val="18"/>
        </w:rPr>
        <w:t>лати праці, матеріальної допомоги та будь-яких інших виплат з бюджету або за рахунок технічної або іншої допомоги в рамках реалізації в Україні програм (проектів) у сфері запобігання, протидії корупції особам, зазначеним у пункті 1, пунктах "а" і "в" пункт</w:t>
      </w:r>
      <w:r>
        <w:rPr>
          <w:rFonts w:ascii="Arial" w:hAnsi="Arial"/>
          <w:color w:val="293A55"/>
          <w:sz w:val="18"/>
        </w:rPr>
        <w:t>у 2 частини першої статті 3 цього Закону, а також одержані цими особами за правочинами, які підлягають обов'язковій державній реєстрації, а також подарунки, які регулюються цим Законом;</w:t>
      </w:r>
    </w:p>
    <w:p w:rsidR="00685AA4" w:rsidRDefault="00BA75C2">
      <w:pPr>
        <w:spacing w:after="75"/>
        <w:ind w:firstLine="240"/>
        <w:jc w:val="right"/>
      </w:pPr>
      <w:bookmarkStart w:id="1382" w:name="1211"/>
      <w:bookmarkEnd w:id="1381"/>
      <w:r>
        <w:rPr>
          <w:rFonts w:ascii="Arial" w:hAnsi="Arial"/>
          <w:color w:val="293A55"/>
          <w:sz w:val="18"/>
        </w:rPr>
        <w:t>(пункт 2 частини другої 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w:t>
      </w:r>
      <w:r>
        <w:rPr>
          <w:rFonts w:ascii="Arial" w:hAnsi="Arial"/>
          <w:color w:val="293A55"/>
          <w:sz w:val="18"/>
        </w:rPr>
        <w:t>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p>
    <w:p w:rsidR="00685AA4" w:rsidRDefault="00BA75C2">
      <w:pPr>
        <w:spacing w:after="75"/>
        <w:ind w:firstLine="240"/>
        <w:jc w:val="both"/>
      </w:pPr>
      <w:bookmarkStart w:id="1383" w:name="646"/>
      <w:bookmarkEnd w:id="1382"/>
      <w:r>
        <w:rPr>
          <w:rFonts w:ascii="Arial" w:hAnsi="Arial"/>
          <w:color w:val="000000"/>
          <w:sz w:val="18"/>
        </w:rPr>
        <w:t>3) передачу в управління належних особам підприємств та корпоративних прав, що здійснюється в порядку, передбаченому цим Законом;</w:t>
      </w:r>
    </w:p>
    <w:p w:rsidR="00685AA4" w:rsidRDefault="00BA75C2">
      <w:pPr>
        <w:spacing w:after="75"/>
        <w:ind w:firstLine="240"/>
        <w:jc w:val="both"/>
      </w:pPr>
      <w:bookmarkStart w:id="1384" w:name="647"/>
      <w:bookmarkEnd w:id="1383"/>
      <w:r>
        <w:rPr>
          <w:rFonts w:ascii="Arial" w:hAnsi="Arial"/>
          <w:color w:val="000000"/>
          <w:sz w:val="18"/>
        </w:rPr>
        <w:t>4) конфлікт інтересів осіб, зазначених у пунктах 1, 2</w:t>
      </w:r>
      <w:r>
        <w:rPr>
          <w:rFonts w:ascii="Arial" w:hAnsi="Arial"/>
          <w:color w:val="000000"/>
          <w:sz w:val="18"/>
        </w:rPr>
        <w:t xml:space="preserve"> частини першої статті 3 цього Закону, та заходи з його врегулювання.</w:t>
      </w:r>
    </w:p>
    <w:p w:rsidR="00685AA4" w:rsidRDefault="00BA75C2">
      <w:pPr>
        <w:pStyle w:val="3"/>
        <w:spacing w:after="225"/>
        <w:jc w:val="center"/>
      </w:pPr>
      <w:bookmarkStart w:id="1385" w:name="648"/>
      <w:bookmarkEnd w:id="1384"/>
      <w:r>
        <w:rPr>
          <w:rFonts w:ascii="Arial" w:hAnsi="Arial"/>
          <w:color w:val="000000"/>
          <w:sz w:val="26"/>
        </w:rPr>
        <w:t>Розділ X</w:t>
      </w:r>
      <w:r>
        <w:br/>
      </w:r>
      <w:r>
        <w:rPr>
          <w:rFonts w:ascii="Arial" w:hAnsi="Arial"/>
          <w:color w:val="000000"/>
          <w:sz w:val="26"/>
        </w:rPr>
        <w:t>ЗАПОБІГАННЯ КОРУПЦІЇ У ДІЯЛЬНОСТІ ЮРИДИЧНИХ ОСІБ</w:t>
      </w:r>
    </w:p>
    <w:p w:rsidR="00685AA4" w:rsidRDefault="00BA75C2">
      <w:pPr>
        <w:pStyle w:val="3"/>
        <w:spacing w:after="225"/>
        <w:jc w:val="center"/>
      </w:pPr>
      <w:bookmarkStart w:id="1386" w:name="649"/>
      <w:bookmarkEnd w:id="1385"/>
      <w:r>
        <w:rPr>
          <w:rFonts w:ascii="Arial" w:hAnsi="Arial"/>
          <w:color w:val="000000"/>
          <w:sz w:val="26"/>
        </w:rPr>
        <w:t>Стаття 61. Загальні засади запобігання корупції у діяльності юридичної особи</w:t>
      </w:r>
    </w:p>
    <w:p w:rsidR="00685AA4" w:rsidRDefault="00BA75C2">
      <w:pPr>
        <w:spacing w:after="75"/>
        <w:ind w:firstLine="240"/>
        <w:jc w:val="both"/>
      </w:pPr>
      <w:bookmarkStart w:id="1387" w:name="650"/>
      <w:bookmarkEnd w:id="1386"/>
      <w:r>
        <w:rPr>
          <w:rFonts w:ascii="Arial" w:hAnsi="Arial"/>
          <w:color w:val="000000"/>
          <w:sz w:val="18"/>
        </w:rPr>
        <w:t>1. Юридичні особи забезпечують розробку та вжиття з</w:t>
      </w:r>
      <w:r>
        <w:rPr>
          <w:rFonts w:ascii="Arial" w:hAnsi="Arial"/>
          <w:color w:val="000000"/>
          <w:sz w:val="18"/>
        </w:rPr>
        <w:t>аходів, які є необхідними та обґрунтованими для запобігання і протидії корупції у діяльності юридичної особи.</w:t>
      </w:r>
    </w:p>
    <w:p w:rsidR="00685AA4" w:rsidRDefault="00BA75C2">
      <w:pPr>
        <w:spacing w:after="75"/>
        <w:ind w:firstLine="240"/>
        <w:jc w:val="both"/>
      </w:pPr>
      <w:bookmarkStart w:id="1388" w:name="651"/>
      <w:bookmarkEnd w:id="1387"/>
      <w:r>
        <w:rPr>
          <w:rFonts w:ascii="Arial" w:hAnsi="Arial"/>
          <w:color w:val="000000"/>
          <w:sz w:val="18"/>
        </w:rPr>
        <w:t>2. Керівник, засновники (учасники) юридичної особи забезпечують регулярну оцінку корупційних ризиків у її діяльності і здійснюють відповідні антик</w:t>
      </w:r>
      <w:r>
        <w:rPr>
          <w:rFonts w:ascii="Arial" w:hAnsi="Arial"/>
          <w:color w:val="000000"/>
          <w:sz w:val="18"/>
        </w:rPr>
        <w:t>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проведення аудиту.</w:t>
      </w:r>
    </w:p>
    <w:p w:rsidR="00685AA4" w:rsidRDefault="00BA75C2">
      <w:pPr>
        <w:spacing w:after="75"/>
        <w:ind w:firstLine="240"/>
        <w:jc w:val="both"/>
      </w:pPr>
      <w:bookmarkStart w:id="1389" w:name="652"/>
      <w:bookmarkEnd w:id="1388"/>
      <w:r>
        <w:rPr>
          <w:rFonts w:ascii="Arial" w:hAnsi="Arial"/>
          <w:color w:val="000000"/>
          <w:sz w:val="18"/>
        </w:rPr>
        <w:t xml:space="preserve">3. Посадові та службові особи юридичних осіб, інші особи, які виконують роботу та перебувають </w:t>
      </w:r>
      <w:r>
        <w:rPr>
          <w:rFonts w:ascii="Arial" w:hAnsi="Arial"/>
          <w:color w:val="000000"/>
          <w:sz w:val="18"/>
        </w:rPr>
        <w:t>з юридичними особами у трудових відносинах, зобов'язані:</w:t>
      </w:r>
    </w:p>
    <w:p w:rsidR="00685AA4" w:rsidRDefault="00BA75C2">
      <w:pPr>
        <w:spacing w:after="75"/>
        <w:ind w:firstLine="240"/>
        <w:jc w:val="both"/>
      </w:pPr>
      <w:bookmarkStart w:id="1390" w:name="653"/>
      <w:bookmarkEnd w:id="1389"/>
      <w:r>
        <w:rPr>
          <w:rFonts w:ascii="Arial" w:hAnsi="Arial"/>
          <w:color w:val="000000"/>
          <w:sz w:val="18"/>
        </w:rPr>
        <w:t>1) не вчиняти та не брати участі у вчиненні корупційних правопорушень, пов'язаних з діяльністю юридичної особи;</w:t>
      </w:r>
    </w:p>
    <w:p w:rsidR="00685AA4" w:rsidRDefault="00BA75C2">
      <w:pPr>
        <w:spacing w:after="75"/>
        <w:ind w:firstLine="240"/>
        <w:jc w:val="both"/>
      </w:pPr>
      <w:bookmarkStart w:id="1391" w:name="654"/>
      <w:bookmarkEnd w:id="1390"/>
      <w:r>
        <w:rPr>
          <w:rFonts w:ascii="Arial" w:hAnsi="Arial"/>
          <w:color w:val="000000"/>
          <w:sz w:val="18"/>
        </w:rPr>
        <w:t xml:space="preserve">2) утримуватися від поведінки, яка може бути розціненою як готовність вчинити </w:t>
      </w:r>
      <w:r>
        <w:rPr>
          <w:rFonts w:ascii="Arial" w:hAnsi="Arial"/>
          <w:color w:val="000000"/>
          <w:sz w:val="18"/>
        </w:rPr>
        <w:t>корупційне правопорушення, пов'язане з діяльністю юридичної особи;</w:t>
      </w:r>
    </w:p>
    <w:p w:rsidR="00685AA4" w:rsidRDefault="00BA75C2">
      <w:pPr>
        <w:spacing w:after="75"/>
        <w:ind w:firstLine="240"/>
        <w:jc w:val="both"/>
      </w:pPr>
      <w:bookmarkStart w:id="1392" w:name="655"/>
      <w:bookmarkEnd w:id="1391"/>
      <w:r>
        <w:rPr>
          <w:rFonts w:ascii="Arial" w:hAnsi="Arial"/>
          <w:color w:val="000000"/>
          <w:sz w:val="18"/>
        </w:rPr>
        <w:lastRenderedPageBreak/>
        <w:t>3)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w:t>
      </w:r>
      <w:r>
        <w:rPr>
          <w:rFonts w:ascii="Arial" w:hAnsi="Arial"/>
          <w:color w:val="000000"/>
          <w:sz w:val="18"/>
        </w:rPr>
        <w:t>дки підбурення до вчинення корупційного правопорушення, пов'язаного з діяльністю юридичної особи;</w:t>
      </w:r>
    </w:p>
    <w:p w:rsidR="00685AA4" w:rsidRDefault="00BA75C2">
      <w:pPr>
        <w:spacing w:after="75"/>
        <w:ind w:firstLine="240"/>
        <w:jc w:val="both"/>
      </w:pPr>
      <w:bookmarkStart w:id="1393" w:name="656"/>
      <w:bookmarkEnd w:id="1392"/>
      <w:r>
        <w:rPr>
          <w:rFonts w:ascii="Arial" w:hAnsi="Arial"/>
          <w:color w:val="000000"/>
          <w:sz w:val="18"/>
        </w:rPr>
        <w:t>4)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w:t>
      </w:r>
      <w:r>
        <w:rPr>
          <w:rFonts w:ascii="Arial" w:hAnsi="Arial"/>
          <w:color w:val="000000"/>
          <w:sz w:val="18"/>
        </w:rPr>
        <w:t>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685AA4" w:rsidRDefault="00BA75C2">
      <w:pPr>
        <w:spacing w:after="75"/>
        <w:ind w:firstLine="240"/>
        <w:jc w:val="both"/>
      </w:pPr>
      <w:bookmarkStart w:id="1394" w:name="657"/>
      <w:bookmarkEnd w:id="1393"/>
      <w:r>
        <w:rPr>
          <w:rFonts w:ascii="Arial" w:hAnsi="Arial"/>
          <w:color w:val="000000"/>
          <w:sz w:val="18"/>
        </w:rPr>
        <w:t>5) невідкладно інформувати посадову особу, відповідальну за запобігання корупції у діяльності юридичної</w:t>
      </w:r>
      <w:r>
        <w:rPr>
          <w:rFonts w:ascii="Arial" w:hAnsi="Arial"/>
          <w:color w:val="000000"/>
          <w:sz w:val="18"/>
        </w:rPr>
        <w:t xml:space="preserve"> особи, керівника юридичної особи або засновників (учасників) юридичної особи про виникнення реального, потенційного конфлікту інтересів.</w:t>
      </w:r>
    </w:p>
    <w:p w:rsidR="00685AA4" w:rsidRDefault="00BA75C2">
      <w:pPr>
        <w:pStyle w:val="3"/>
        <w:spacing w:after="225"/>
        <w:jc w:val="center"/>
      </w:pPr>
      <w:bookmarkStart w:id="1395" w:name="658"/>
      <w:bookmarkEnd w:id="1394"/>
      <w:r>
        <w:rPr>
          <w:rFonts w:ascii="Arial" w:hAnsi="Arial"/>
          <w:color w:val="000000"/>
          <w:sz w:val="26"/>
        </w:rPr>
        <w:t>Стаття 62. Антикорупційна програма юридичної особи</w:t>
      </w:r>
    </w:p>
    <w:p w:rsidR="00685AA4" w:rsidRDefault="00BA75C2">
      <w:pPr>
        <w:spacing w:after="75"/>
        <w:ind w:firstLine="240"/>
        <w:jc w:val="both"/>
      </w:pPr>
      <w:bookmarkStart w:id="1396" w:name="659"/>
      <w:bookmarkEnd w:id="1395"/>
      <w:r>
        <w:rPr>
          <w:rFonts w:ascii="Arial" w:hAnsi="Arial"/>
          <w:color w:val="000000"/>
          <w:sz w:val="18"/>
        </w:rPr>
        <w:t xml:space="preserve">1. Антикорупційною програмою юридичної особи є комплекс правил, </w:t>
      </w:r>
      <w:r>
        <w:rPr>
          <w:rFonts w:ascii="Arial" w:hAnsi="Arial"/>
          <w:color w:val="000000"/>
          <w:sz w:val="18"/>
        </w:rPr>
        <w:t>стандартів і процедур щодо виявлення, протидії та запобігання корупції у діяльності юридичної особи.</w:t>
      </w:r>
    </w:p>
    <w:p w:rsidR="00685AA4" w:rsidRDefault="00BA75C2">
      <w:pPr>
        <w:spacing w:after="75"/>
        <w:ind w:firstLine="240"/>
        <w:jc w:val="both"/>
      </w:pPr>
      <w:bookmarkStart w:id="1397" w:name="660"/>
      <w:bookmarkEnd w:id="1396"/>
      <w:r>
        <w:rPr>
          <w:rFonts w:ascii="Arial" w:hAnsi="Arial"/>
          <w:color w:val="000000"/>
          <w:sz w:val="18"/>
        </w:rPr>
        <w:t>2. В обов'язковому порядку антикорупційна програма затверджується керівниками:</w:t>
      </w:r>
    </w:p>
    <w:p w:rsidR="00685AA4" w:rsidRDefault="00BA75C2">
      <w:pPr>
        <w:spacing w:after="75"/>
        <w:ind w:firstLine="240"/>
        <w:jc w:val="both"/>
      </w:pPr>
      <w:bookmarkStart w:id="1398" w:name="661"/>
      <w:bookmarkEnd w:id="1397"/>
      <w:r>
        <w:rPr>
          <w:rFonts w:ascii="Arial" w:hAnsi="Arial"/>
          <w:color w:val="000000"/>
          <w:sz w:val="18"/>
        </w:rPr>
        <w:t>1) державних, комунальних підприємств, господарських товариств (у яких держа</w:t>
      </w:r>
      <w:r>
        <w:rPr>
          <w:rFonts w:ascii="Arial" w:hAnsi="Arial"/>
          <w:color w:val="000000"/>
          <w:sz w:val="18"/>
        </w:rPr>
        <w:t>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сімдесят мільйонів г</w:t>
      </w:r>
      <w:r>
        <w:rPr>
          <w:rFonts w:ascii="Arial" w:hAnsi="Arial"/>
          <w:color w:val="000000"/>
          <w:sz w:val="18"/>
        </w:rPr>
        <w:t>ривень;</w:t>
      </w:r>
    </w:p>
    <w:p w:rsidR="00685AA4" w:rsidRDefault="00BA75C2">
      <w:pPr>
        <w:spacing w:after="75"/>
        <w:ind w:firstLine="240"/>
        <w:jc w:val="both"/>
      </w:pPr>
      <w:bookmarkStart w:id="1399" w:name="1611"/>
      <w:bookmarkEnd w:id="1398"/>
      <w:r>
        <w:rPr>
          <w:rFonts w:ascii="Arial" w:hAnsi="Arial"/>
          <w:color w:val="293A55"/>
          <w:sz w:val="18"/>
        </w:rPr>
        <w:t>2) юридичних осіб, які є учасниками процедури закупівлі відповідно до</w:t>
      </w:r>
      <w:r>
        <w:rPr>
          <w:rFonts w:ascii="Arial" w:hAnsi="Arial"/>
          <w:color w:val="000000"/>
          <w:sz w:val="18"/>
        </w:rPr>
        <w:t xml:space="preserve"> </w:t>
      </w:r>
      <w:r>
        <w:rPr>
          <w:rFonts w:ascii="Arial" w:hAnsi="Arial"/>
          <w:color w:val="293A55"/>
          <w:sz w:val="18"/>
        </w:rPr>
        <w:t>Закону України "Про публічні закупівлі", якщо вартість закупівлі товару (товарів), послуги (послуг), робіт дорівнює або перевищує 20 мільйонів гривень.</w:t>
      </w:r>
    </w:p>
    <w:p w:rsidR="00685AA4" w:rsidRDefault="00BA75C2">
      <w:pPr>
        <w:spacing w:after="75"/>
        <w:ind w:firstLine="240"/>
        <w:jc w:val="right"/>
      </w:pPr>
      <w:bookmarkStart w:id="1400" w:name="1025"/>
      <w:bookmarkEnd w:id="1399"/>
      <w:r>
        <w:rPr>
          <w:rFonts w:ascii="Arial" w:hAnsi="Arial"/>
          <w:color w:val="293A55"/>
          <w:sz w:val="18"/>
        </w:rPr>
        <w:t>(пункт 2 частини другої ст</w:t>
      </w:r>
      <w:r>
        <w:rPr>
          <w:rFonts w:ascii="Arial" w:hAnsi="Arial"/>
          <w:color w:val="293A55"/>
          <w:sz w:val="18"/>
        </w:rPr>
        <w:t>атті 62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15.09.2015 р. N 679-VIII,</w:t>
      </w:r>
      <w:r>
        <w:br/>
      </w:r>
      <w:r>
        <w:rPr>
          <w:rFonts w:ascii="Arial" w:hAnsi="Arial"/>
          <w:color w:val="293A55"/>
          <w:sz w:val="18"/>
        </w:rPr>
        <w:t>від 02.10.2019 р. N 140-IX,</w:t>
      </w:r>
      <w:r>
        <w:br/>
      </w:r>
      <w:r>
        <w:rPr>
          <w:rFonts w:ascii="Arial" w:hAnsi="Arial"/>
          <w:color w:val="293A55"/>
          <w:sz w:val="18"/>
        </w:rPr>
        <w:t>у редакції Закону України</w:t>
      </w:r>
      <w:r>
        <w:br/>
      </w:r>
      <w:r>
        <w:rPr>
          <w:rFonts w:ascii="Arial" w:hAnsi="Arial"/>
          <w:color w:val="293A55"/>
          <w:sz w:val="18"/>
        </w:rPr>
        <w:t xml:space="preserve">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p>
    <w:p w:rsidR="00685AA4" w:rsidRDefault="00BA75C2">
      <w:pPr>
        <w:spacing w:after="75"/>
        <w:ind w:firstLine="240"/>
        <w:jc w:val="both"/>
      </w:pPr>
      <w:bookmarkStart w:id="1401" w:name="663"/>
      <w:bookmarkEnd w:id="1400"/>
      <w:r>
        <w:rPr>
          <w:rFonts w:ascii="Arial" w:hAnsi="Arial"/>
          <w:color w:val="000000"/>
          <w:sz w:val="18"/>
        </w:rPr>
        <w:t>3. Антикорупційна</w:t>
      </w:r>
      <w:r>
        <w:rPr>
          <w:rFonts w:ascii="Arial" w:hAnsi="Arial"/>
          <w:color w:val="000000"/>
          <w:sz w:val="18"/>
        </w:rPr>
        <w:t xml:space="preserve">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працівників юридичної особи.</w:t>
      </w:r>
    </w:p>
    <w:p w:rsidR="00685AA4" w:rsidRDefault="00BA75C2">
      <w:pPr>
        <w:spacing w:after="75"/>
        <w:ind w:firstLine="240"/>
        <w:jc w:val="both"/>
      </w:pPr>
      <w:bookmarkStart w:id="1402" w:name="664"/>
      <w:bookmarkEnd w:id="1401"/>
      <w:r>
        <w:rPr>
          <w:rFonts w:ascii="Arial" w:hAnsi="Arial"/>
          <w:color w:val="000000"/>
          <w:sz w:val="18"/>
        </w:rPr>
        <w:t xml:space="preserve">4. </w:t>
      </w:r>
      <w:r>
        <w:rPr>
          <w:rFonts w:ascii="Arial" w:hAnsi="Arial"/>
          <w:color w:val="293A55"/>
          <w:sz w:val="18"/>
        </w:rPr>
        <w:t>Положення щодо обов'язковості дотримання антикорупційної про</w:t>
      </w:r>
      <w:r>
        <w:rPr>
          <w:rFonts w:ascii="Arial" w:hAnsi="Arial"/>
          <w:color w:val="293A55"/>
          <w:sz w:val="18"/>
        </w:rPr>
        <w:t>грами</w:t>
      </w:r>
      <w:r>
        <w:rPr>
          <w:rFonts w:ascii="Arial" w:hAnsi="Arial"/>
          <w:color w:val="000000"/>
          <w:sz w:val="18"/>
        </w:rPr>
        <w:t xml:space="preserve">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685AA4" w:rsidRDefault="00BA75C2">
      <w:pPr>
        <w:spacing w:after="75"/>
        <w:ind w:firstLine="240"/>
        <w:jc w:val="right"/>
      </w:pPr>
      <w:bookmarkStart w:id="1403" w:name="1026"/>
      <w:bookmarkEnd w:id="1402"/>
      <w:r>
        <w:rPr>
          <w:rFonts w:ascii="Arial" w:hAnsi="Arial"/>
          <w:color w:val="293A55"/>
          <w:sz w:val="18"/>
        </w:rPr>
        <w:t>(частина четверта статті 62 із змінами, внесеними</w:t>
      </w:r>
      <w:r>
        <w:br/>
      </w:r>
      <w:r>
        <w:rPr>
          <w:rFonts w:ascii="Arial" w:hAnsi="Arial"/>
          <w:color w:val="293A55"/>
          <w:sz w:val="18"/>
        </w:rPr>
        <w:t xml:space="preserve"> згідно із Законом України від 12.02.2015 р</w:t>
      </w:r>
      <w:r>
        <w:rPr>
          <w:rFonts w:ascii="Arial" w:hAnsi="Arial"/>
          <w:color w:val="293A55"/>
          <w:sz w:val="18"/>
        </w:rPr>
        <w:t>. N 198-VIII)</w:t>
      </w:r>
    </w:p>
    <w:p w:rsidR="00685AA4" w:rsidRDefault="00BA75C2">
      <w:pPr>
        <w:spacing w:after="75"/>
        <w:ind w:firstLine="240"/>
        <w:jc w:val="both"/>
      </w:pPr>
      <w:bookmarkStart w:id="1404" w:name="665"/>
      <w:bookmarkEnd w:id="1403"/>
      <w:r>
        <w:rPr>
          <w:rFonts w:ascii="Arial" w:hAnsi="Arial"/>
          <w:color w:val="000000"/>
          <w:sz w:val="18"/>
        </w:rPr>
        <w:t xml:space="preserve">5. В юридичних особах, зазначених у частині другій цієї статті, для реалізації антикорупційної програми </w:t>
      </w:r>
      <w:r>
        <w:rPr>
          <w:rFonts w:ascii="Arial" w:hAnsi="Arial"/>
          <w:color w:val="293A55"/>
          <w:sz w:val="18"/>
        </w:rPr>
        <w:t>призначається особа, відповідальна за реалізацію антикорупційної програми</w:t>
      </w:r>
      <w:r>
        <w:rPr>
          <w:rFonts w:ascii="Arial" w:hAnsi="Arial"/>
          <w:color w:val="000000"/>
          <w:sz w:val="18"/>
        </w:rPr>
        <w:t xml:space="preserve"> (далі - Уповноважений), правовий статус якої визначається цим За</w:t>
      </w:r>
      <w:r>
        <w:rPr>
          <w:rFonts w:ascii="Arial" w:hAnsi="Arial"/>
          <w:color w:val="000000"/>
          <w:sz w:val="18"/>
        </w:rPr>
        <w:t>коном.</w:t>
      </w:r>
    </w:p>
    <w:p w:rsidR="00685AA4" w:rsidRDefault="00BA75C2">
      <w:pPr>
        <w:spacing w:after="75"/>
        <w:ind w:firstLine="240"/>
        <w:jc w:val="right"/>
      </w:pPr>
      <w:bookmarkStart w:id="1405" w:name="1027"/>
      <w:bookmarkEnd w:id="1404"/>
      <w:r>
        <w:rPr>
          <w:rFonts w:ascii="Arial" w:hAnsi="Arial"/>
          <w:color w:val="293A55"/>
          <w:sz w:val="18"/>
        </w:rPr>
        <w:t>(частина п'ята статті 62 із змінами, внесеними</w:t>
      </w:r>
      <w:r>
        <w:br/>
      </w:r>
      <w:r>
        <w:rPr>
          <w:rFonts w:ascii="Arial" w:hAnsi="Arial"/>
          <w:color w:val="293A55"/>
          <w:sz w:val="18"/>
        </w:rPr>
        <w:t xml:space="preserve"> згідно із Законом України від 12.02.2015 р. N 198-VIII)</w:t>
      </w:r>
    </w:p>
    <w:p w:rsidR="00685AA4" w:rsidRDefault="00BA75C2">
      <w:pPr>
        <w:pStyle w:val="3"/>
        <w:spacing w:after="225"/>
        <w:jc w:val="center"/>
      </w:pPr>
      <w:bookmarkStart w:id="1406" w:name="666"/>
      <w:bookmarkEnd w:id="1405"/>
      <w:r>
        <w:rPr>
          <w:rFonts w:ascii="Arial" w:hAnsi="Arial"/>
          <w:color w:val="000000"/>
          <w:sz w:val="26"/>
        </w:rPr>
        <w:t>Стаття 63. Вимоги до антикорупційної програми юридичної особи</w:t>
      </w:r>
    </w:p>
    <w:p w:rsidR="00685AA4" w:rsidRDefault="00BA75C2">
      <w:pPr>
        <w:spacing w:after="75"/>
        <w:ind w:firstLine="240"/>
        <w:jc w:val="both"/>
      </w:pPr>
      <w:bookmarkStart w:id="1407" w:name="667"/>
      <w:bookmarkEnd w:id="1406"/>
      <w:r>
        <w:rPr>
          <w:rFonts w:ascii="Arial" w:hAnsi="Arial"/>
          <w:color w:val="000000"/>
          <w:sz w:val="18"/>
        </w:rPr>
        <w:t xml:space="preserve">1. </w:t>
      </w:r>
      <w:r>
        <w:rPr>
          <w:rFonts w:ascii="Arial" w:hAnsi="Arial"/>
          <w:color w:val="293A55"/>
          <w:sz w:val="18"/>
        </w:rPr>
        <w:t>Антикорупційна програма юридичних осіб</w:t>
      </w:r>
      <w:r>
        <w:rPr>
          <w:rFonts w:ascii="Arial" w:hAnsi="Arial"/>
          <w:color w:val="000000"/>
          <w:sz w:val="18"/>
        </w:rPr>
        <w:t>, зазначених у частині другій статті 62 ць</w:t>
      </w:r>
      <w:r>
        <w:rPr>
          <w:rFonts w:ascii="Arial" w:hAnsi="Arial"/>
          <w:color w:val="000000"/>
          <w:sz w:val="18"/>
        </w:rPr>
        <w:t xml:space="preserve">ого Закону, </w:t>
      </w:r>
      <w:r>
        <w:rPr>
          <w:rFonts w:ascii="Arial" w:hAnsi="Arial"/>
          <w:color w:val="293A55"/>
          <w:sz w:val="18"/>
        </w:rPr>
        <w:t>може містити, зокрема, такі положення</w:t>
      </w:r>
      <w:r>
        <w:rPr>
          <w:rFonts w:ascii="Arial" w:hAnsi="Arial"/>
          <w:color w:val="000000"/>
          <w:sz w:val="18"/>
        </w:rPr>
        <w:t>:</w:t>
      </w:r>
    </w:p>
    <w:p w:rsidR="00685AA4" w:rsidRDefault="00BA75C2">
      <w:pPr>
        <w:spacing w:after="75"/>
        <w:ind w:firstLine="240"/>
        <w:jc w:val="right"/>
      </w:pPr>
      <w:bookmarkStart w:id="1408" w:name="1028"/>
      <w:bookmarkEnd w:id="1407"/>
      <w:r>
        <w:rPr>
          <w:rFonts w:ascii="Arial" w:hAnsi="Arial"/>
          <w:color w:val="293A55"/>
          <w:sz w:val="18"/>
        </w:rPr>
        <w:t>(абзац перший частини першої статті 63 із змінами, внесеними</w:t>
      </w:r>
      <w:r>
        <w:br/>
      </w:r>
      <w:r>
        <w:rPr>
          <w:rFonts w:ascii="Arial" w:hAnsi="Arial"/>
          <w:color w:val="293A55"/>
          <w:sz w:val="18"/>
        </w:rPr>
        <w:t xml:space="preserve"> згідно із Законом України від 12.02.2015 р. N 198-VIII)</w:t>
      </w:r>
    </w:p>
    <w:p w:rsidR="00685AA4" w:rsidRDefault="00BA75C2">
      <w:pPr>
        <w:spacing w:after="75"/>
        <w:ind w:firstLine="240"/>
        <w:jc w:val="both"/>
      </w:pPr>
      <w:bookmarkStart w:id="1409" w:name="668"/>
      <w:bookmarkEnd w:id="1408"/>
      <w:r>
        <w:rPr>
          <w:rFonts w:ascii="Arial" w:hAnsi="Arial"/>
          <w:color w:val="000000"/>
          <w:sz w:val="18"/>
        </w:rPr>
        <w:t>1) сферу застосування та коло осіб, на які поширюються її положення;</w:t>
      </w:r>
    </w:p>
    <w:p w:rsidR="00685AA4" w:rsidRDefault="00BA75C2">
      <w:pPr>
        <w:spacing w:after="75"/>
        <w:ind w:firstLine="240"/>
        <w:jc w:val="both"/>
      </w:pPr>
      <w:bookmarkStart w:id="1410" w:name="669"/>
      <w:bookmarkEnd w:id="1409"/>
      <w:r>
        <w:rPr>
          <w:rFonts w:ascii="Arial" w:hAnsi="Arial"/>
          <w:color w:val="000000"/>
          <w:sz w:val="18"/>
        </w:rPr>
        <w:lastRenderedPageBreak/>
        <w:t>2) вичерпний перел</w:t>
      </w:r>
      <w:r>
        <w:rPr>
          <w:rFonts w:ascii="Arial" w:hAnsi="Arial"/>
          <w:color w:val="000000"/>
          <w:sz w:val="18"/>
        </w:rPr>
        <w:t>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діяльності юридичної особи;</w:t>
      </w:r>
    </w:p>
    <w:p w:rsidR="00685AA4" w:rsidRDefault="00BA75C2">
      <w:pPr>
        <w:spacing w:after="75"/>
        <w:ind w:firstLine="240"/>
        <w:jc w:val="both"/>
      </w:pPr>
      <w:bookmarkStart w:id="1411" w:name="670"/>
      <w:bookmarkEnd w:id="1410"/>
      <w:r>
        <w:rPr>
          <w:rFonts w:ascii="Arial" w:hAnsi="Arial"/>
          <w:color w:val="000000"/>
          <w:sz w:val="18"/>
        </w:rPr>
        <w:t>3) норми професійної етики працівників юридичної особи;</w:t>
      </w:r>
    </w:p>
    <w:p w:rsidR="00685AA4" w:rsidRDefault="00BA75C2">
      <w:pPr>
        <w:spacing w:after="75"/>
        <w:ind w:firstLine="240"/>
        <w:jc w:val="both"/>
      </w:pPr>
      <w:bookmarkStart w:id="1412" w:name="671"/>
      <w:bookmarkEnd w:id="1411"/>
      <w:r>
        <w:rPr>
          <w:rFonts w:ascii="Arial" w:hAnsi="Arial"/>
          <w:color w:val="000000"/>
          <w:sz w:val="18"/>
        </w:rPr>
        <w:t>4) прав</w:t>
      </w:r>
      <w:r>
        <w:rPr>
          <w:rFonts w:ascii="Arial" w:hAnsi="Arial"/>
          <w:color w:val="000000"/>
          <w:sz w:val="18"/>
        </w:rPr>
        <w:t>а і обов'язки працівників та засновників (учасників) юридичної особи у зв'язку із запобіганням і протидією корупції у діяльності юридичної особи;</w:t>
      </w:r>
    </w:p>
    <w:p w:rsidR="00685AA4" w:rsidRDefault="00BA75C2">
      <w:pPr>
        <w:spacing w:after="75"/>
        <w:ind w:firstLine="240"/>
        <w:jc w:val="both"/>
      </w:pPr>
      <w:bookmarkStart w:id="1413" w:name="672"/>
      <w:bookmarkEnd w:id="1412"/>
      <w:r>
        <w:rPr>
          <w:rFonts w:ascii="Arial" w:hAnsi="Arial"/>
          <w:color w:val="000000"/>
          <w:sz w:val="18"/>
        </w:rPr>
        <w:t xml:space="preserve">5) права і обов'язки Уповноваженого як посадової особи, відповідальної за запобігання корупції, та </w:t>
      </w:r>
      <w:r>
        <w:rPr>
          <w:rFonts w:ascii="Arial" w:hAnsi="Arial"/>
          <w:color w:val="000000"/>
          <w:sz w:val="18"/>
        </w:rPr>
        <w:t>підпорядкованих йому працівників (у разі їх наявності);</w:t>
      </w:r>
    </w:p>
    <w:p w:rsidR="00685AA4" w:rsidRDefault="00BA75C2">
      <w:pPr>
        <w:spacing w:after="75"/>
        <w:ind w:firstLine="240"/>
        <w:jc w:val="both"/>
      </w:pPr>
      <w:bookmarkStart w:id="1414" w:name="673"/>
      <w:bookmarkEnd w:id="1413"/>
      <w:r>
        <w:rPr>
          <w:rFonts w:ascii="Arial" w:hAnsi="Arial"/>
          <w:color w:val="000000"/>
          <w:sz w:val="18"/>
        </w:rPr>
        <w:t>6) порядок регулярного звітування Уповноваженого перед засновниками (учасниками) юридичної особи;</w:t>
      </w:r>
    </w:p>
    <w:p w:rsidR="00685AA4" w:rsidRDefault="00BA75C2">
      <w:pPr>
        <w:spacing w:after="75"/>
        <w:ind w:firstLine="240"/>
        <w:jc w:val="both"/>
      </w:pPr>
      <w:bookmarkStart w:id="1415" w:name="674"/>
      <w:bookmarkEnd w:id="1414"/>
      <w:r>
        <w:rPr>
          <w:rFonts w:ascii="Arial" w:hAnsi="Arial"/>
          <w:color w:val="000000"/>
          <w:sz w:val="18"/>
        </w:rPr>
        <w:t>7) порядок здійснення належного нагляду, контролю та моніторингу за дотриманням антикорупційної програ</w:t>
      </w:r>
      <w:r>
        <w:rPr>
          <w:rFonts w:ascii="Arial" w:hAnsi="Arial"/>
          <w:color w:val="000000"/>
          <w:sz w:val="18"/>
        </w:rPr>
        <w:t>ми у діяльності юридичної особи, а також оцінки результатів здійснення передбачених нею заходів;</w:t>
      </w:r>
    </w:p>
    <w:p w:rsidR="00685AA4" w:rsidRDefault="00BA75C2">
      <w:pPr>
        <w:spacing w:after="75"/>
        <w:ind w:firstLine="240"/>
        <w:jc w:val="both"/>
      </w:pPr>
      <w:bookmarkStart w:id="1416" w:name="675"/>
      <w:bookmarkEnd w:id="1415"/>
      <w:r>
        <w:rPr>
          <w:rFonts w:ascii="Arial" w:hAnsi="Arial"/>
          <w:color w:val="000000"/>
          <w:sz w:val="18"/>
        </w:rPr>
        <w:t>8) умови конфіденційності інформування Уповноваженого працівниками про факти підбурення їх до вчинення корупційного правопорушення або про вчинені іншими праці</w:t>
      </w:r>
      <w:r>
        <w:rPr>
          <w:rFonts w:ascii="Arial" w:hAnsi="Arial"/>
          <w:color w:val="000000"/>
          <w:sz w:val="18"/>
        </w:rPr>
        <w:t>вниками чи особами корупційних або пов'язаних з корупцією правопорушень;</w:t>
      </w:r>
    </w:p>
    <w:p w:rsidR="00685AA4" w:rsidRDefault="00BA75C2">
      <w:pPr>
        <w:spacing w:after="75"/>
        <w:ind w:firstLine="240"/>
        <w:jc w:val="both"/>
      </w:pPr>
      <w:bookmarkStart w:id="1417" w:name="676"/>
      <w:bookmarkEnd w:id="1416"/>
      <w:r>
        <w:rPr>
          <w:rFonts w:ascii="Arial" w:hAnsi="Arial"/>
          <w:color w:val="000000"/>
          <w:sz w:val="18"/>
        </w:rPr>
        <w:t>9) процедури захисту працівників, які повідомили інформацію про корупційне або пов'язане з корупцією правопорушення;</w:t>
      </w:r>
    </w:p>
    <w:p w:rsidR="00685AA4" w:rsidRDefault="00BA75C2">
      <w:pPr>
        <w:spacing w:after="75"/>
        <w:ind w:firstLine="240"/>
        <w:jc w:val="both"/>
      </w:pPr>
      <w:bookmarkStart w:id="1418" w:name="677"/>
      <w:bookmarkEnd w:id="1417"/>
      <w:r>
        <w:rPr>
          <w:rFonts w:ascii="Arial" w:hAnsi="Arial"/>
          <w:color w:val="000000"/>
          <w:sz w:val="18"/>
        </w:rPr>
        <w:t>10) процедуру інформування Уповноваженого працівниками про виникне</w:t>
      </w:r>
      <w:r>
        <w:rPr>
          <w:rFonts w:ascii="Arial" w:hAnsi="Arial"/>
          <w:color w:val="000000"/>
          <w:sz w:val="18"/>
        </w:rPr>
        <w:t>ння реального, потенційного конфлікту інтересів, а також порядок врегулювання виявленого конфлікту інтересів;</w:t>
      </w:r>
    </w:p>
    <w:p w:rsidR="00685AA4" w:rsidRDefault="00BA75C2">
      <w:pPr>
        <w:spacing w:after="75"/>
        <w:ind w:firstLine="240"/>
        <w:jc w:val="both"/>
      </w:pPr>
      <w:bookmarkStart w:id="1419" w:name="678"/>
      <w:bookmarkEnd w:id="1418"/>
      <w:r>
        <w:rPr>
          <w:rFonts w:ascii="Arial" w:hAnsi="Arial"/>
          <w:color w:val="000000"/>
          <w:sz w:val="18"/>
        </w:rPr>
        <w:t>11) порядок проведення індивідуального консультування Уповноваженим працівників юридичної особи з питань застосування антикорупційних стандартів т</w:t>
      </w:r>
      <w:r>
        <w:rPr>
          <w:rFonts w:ascii="Arial" w:hAnsi="Arial"/>
          <w:color w:val="000000"/>
          <w:sz w:val="18"/>
        </w:rPr>
        <w:t>а процедур;</w:t>
      </w:r>
    </w:p>
    <w:p w:rsidR="00685AA4" w:rsidRDefault="00BA75C2">
      <w:pPr>
        <w:spacing w:after="75"/>
        <w:ind w:firstLine="240"/>
        <w:jc w:val="both"/>
      </w:pPr>
      <w:bookmarkStart w:id="1420" w:name="679"/>
      <w:bookmarkEnd w:id="1419"/>
      <w:r>
        <w:rPr>
          <w:rFonts w:ascii="Arial" w:hAnsi="Arial"/>
          <w:color w:val="000000"/>
          <w:sz w:val="18"/>
        </w:rPr>
        <w:t>12) порядок проведення періодичного підвищення кваліфікації працівників у сфері запобігання і протидії корупції;</w:t>
      </w:r>
    </w:p>
    <w:p w:rsidR="00685AA4" w:rsidRDefault="00BA75C2">
      <w:pPr>
        <w:spacing w:after="75"/>
        <w:ind w:firstLine="240"/>
        <w:jc w:val="both"/>
      </w:pPr>
      <w:bookmarkStart w:id="1421" w:name="680"/>
      <w:bookmarkEnd w:id="1420"/>
      <w:r>
        <w:rPr>
          <w:rFonts w:ascii="Arial" w:hAnsi="Arial"/>
          <w:color w:val="000000"/>
          <w:sz w:val="18"/>
        </w:rPr>
        <w:t>13) застосування заходів дисциплінарної відповідальності до працівників, які порушують положення антикорупційної програми;</w:t>
      </w:r>
    </w:p>
    <w:p w:rsidR="00685AA4" w:rsidRDefault="00BA75C2">
      <w:pPr>
        <w:spacing w:after="75"/>
        <w:ind w:firstLine="240"/>
        <w:jc w:val="both"/>
      </w:pPr>
      <w:bookmarkStart w:id="1422" w:name="681"/>
      <w:bookmarkEnd w:id="1421"/>
      <w:r>
        <w:rPr>
          <w:rFonts w:ascii="Arial" w:hAnsi="Arial"/>
          <w:color w:val="000000"/>
          <w:sz w:val="18"/>
        </w:rPr>
        <w:t xml:space="preserve">14) </w:t>
      </w:r>
      <w:r>
        <w:rPr>
          <w:rFonts w:ascii="Arial" w:hAnsi="Arial"/>
          <w:color w:val="000000"/>
          <w:sz w:val="18"/>
        </w:rPr>
        <w:t>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внутрішніх розслідувань;</w:t>
      </w:r>
    </w:p>
    <w:p w:rsidR="00685AA4" w:rsidRDefault="00BA75C2">
      <w:pPr>
        <w:spacing w:after="75"/>
        <w:ind w:firstLine="240"/>
        <w:jc w:val="both"/>
      </w:pPr>
      <w:bookmarkStart w:id="1423" w:name="682"/>
      <w:bookmarkEnd w:id="1422"/>
      <w:r>
        <w:rPr>
          <w:rFonts w:ascii="Arial" w:hAnsi="Arial"/>
          <w:color w:val="000000"/>
          <w:sz w:val="18"/>
        </w:rPr>
        <w:t>15) порядок внесення змін до антикорупційної програми.</w:t>
      </w:r>
    </w:p>
    <w:p w:rsidR="00685AA4" w:rsidRDefault="00BA75C2">
      <w:pPr>
        <w:pStyle w:val="3"/>
        <w:spacing w:after="225"/>
        <w:jc w:val="center"/>
      </w:pPr>
      <w:bookmarkStart w:id="1424" w:name="683"/>
      <w:bookmarkEnd w:id="1423"/>
      <w:r>
        <w:rPr>
          <w:rFonts w:ascii="Arial" w:hAnsi="Arial"/>
          <w:color w:val="000000"/>
          <w:sz w:val="26"/>
        </w:rPr>
        <w:t>Стаття 64. Правовий статус Уповноваженого</w:t>
      </w:r>
    </w:p>
    <w:p w:rsidR="00685AA4" w:rsidRDefault="00BA75C2">
      <w:pPr>
        <w:spacing w:after="75"/>
        <w:ind w:firstLine="240"/>
        <w:jc w:val="both"/>
      </w:pPr>
      <w:bookmarkStart w:id="1425" w:name="684"/>
      <w:bookmarkEnd w:id="1424"/>
      <w:r>
        <w:rPr>
          <w:rFonts w:ascii="Arial" w:hAnsi="Arial"/>
          <w:color w:val="000000"/>
          <w:sz w:val="18"/>
        </w:rPr>
        <w:t>1. Уповноважений є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w:t>
      </w:r>
      <w:r>
        <w:rPr>
          <w:rFonts w:ascii="Arial" w:hAnsi="Arial"/>
          <w:color w:val="000000"/>
          <w:sz w:val="18"/>
        </w:rPr>
        <w:t>йною програмою.</w:t>
      </w:r>
    </w:p>
    <w:p w:rsidR="00685AA4" w:rsidRDefault="00BA75C2">
      <w:pPr>
        <w:spacing w:after="75"/>
        <w:ind w:firstLine="240"/>
        <w:jc w:val="both"/>
      </w:pPr>
      <w:bookmarkStart w:id="1426" w:name="685"/>
      <w:bookmarkEnd w:id="1425"/>
      <w:r>
        <w:rPr>
          <w:rFonts w:ascii="Arial" w:hAnsi="Arial"/>
          <w:color w:val="293A55"/>
          <w:sz w:val="18"/>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685AA4" w:rsidRDefault="00BA75C2">
      <w:pPr>
        <w:spacing w:after="75"/>
        <w:ind w:firstLine="240"/>
        <w:jc w:val="right"/>
      </w:pPr>
      <w:bookmarkStart w:id="1427" w:name="1029"/>
      <w:bookmarkEnd w:id="1426"/>
      <w:r>
        <w:rPr>
          <w:rFonts w:ascii="Arial" w:hAnsi="Arial"/>
          <w:color w:val="293A55"/>
          <w:sz w:val="18"/>
        </w:rPr>
        <w:t>(частина друга статті 64 у редакції</w:t>
      </w:r>
      <w:r>
        <w:br/>
      </w:r>
      <w:r>
        <w:rPr>
          <w:rFonts w:ascii="Arial" w:hAnsi="Arial"/>
          <w:color w:val="293A55"/>
          <w:sz w:val="18"/>
        </w:rPr>
        <w:t xml:space="preserve"> Закону України від 12.02.2015 р. N 198</w:t>
      </w:r>
      <w:r>
        <w:rPr>
          <w:rFonts w:ascii="Arial" w:hAnsi="Arial"/>
          <w:color w:val="293A55"/>
          <w:sz w:val="18"/>
        </w:rPr>
        <w:t>-VIII)</w:t>
      </w:r>
    </w:p>
    <w:p w:rsidR="00685AA4" w:rsidRDefault="00BA75C2">
      <w:pPr>
        <w:spacing w:after="75"/>
        <w:ind w:firstLine="240"/>
        <w:jc w:val="both"/>
      </w:pPr>
      <w:bookmarkStart w:id="1428" w:name="686"/>
      <w:bookmarkEnd w:id="1427"/>
      <w:r>
        <w:rPr>
          <w:rFonts w:ascii="Arial" w:hAnsi="Arial"/>
          <w:color w:val="000000"/>
          <w:sz w:val="18"/>
        </w:rPr>
        <w:t>3. Не може бути призначена на посаду Уповноваженого особа, яка:</w:t>
      </w:r>
    </w:p>
    <w:p w:rsidR="00685AA4" w:rsidRDefault="00BA75C2">
      <w:pPr>
        <w:spacing w:after="75"/>
        <w:ind w:firstLine="240"/>
        <w:jc w:val="both"/>
      </w:pPr>
      <w:bookmarkStart w:id="1429" w:name="687"/>
      <w:bookmarkEnd w:id="1428"/>
      <w:r>
        <w:rPr>
          <w:rFonts w:ascii="Arial" w:hAnsi="Arial"/>
          <w:color w:val="000000"/>
          <w:sz w:val="18"/>
        </w:rPr>
        <w:t>1) має непогашену чи не зняту в установленому законом порядку судимість;</w:t>
      </w:r>
    </w:p>
    <w:p w:rsidR="00685AA4" w:rsidRDefault="00BA75C2">
      <w:pPr>
        <w:spacing w:after="75"/>
        <w:ind w:firstLine="240"/>
        <w:jc w:val="both"/>
      </w:pPr>
      <w:bookmarkStart w:id="1430" w:name="688"/>
      <w:bookmarkEnd w:id="1429"/>
      <w:r>
        <w:rPr>
          <w:rFonts w:ascii="Arial" w:hAnsi="Arial"/>
          <w:color w:val="000000"/>
          <w:sz w:val="18"/>
        </w:rPr>
        <w:t>2) за рішенням суду визнана недієздатною чи дієздатність якої обмежена;</w:t>
      </w:r>
    </w:p>
    <w:p w:rsidR="00685AA4" w:rsidRDefault="00BA75C2">
      <w:pPr>
        <w:spacing w:after="75"/>
        <w:ind w:firstLine="240"/>
        <w:jc w:val="both"/>
      </w:pPr>
      <w:bookmarkStart w:id="1431" w:name="689"/>
      <w:bookmarkEnd w:id="1430"/>
      <w:r>
        <w:rPr>
          <w:rFonts w:ascii="Arial" w:hAnsi="Arial"/>
          <w:color w:val="000000"/>
          <w:sz w:val="18"/>
        </w:rPr>
        <w:t>3) звільнена з посад у державних органах</w:t>
      </w:r>
      <w:r>
        <w:rPr>
          <w:rFonts w:ascii="Arial" w:hAnsi="Arial"/>
          <w:color w:val="000000"/>
          <w:sz w:val="18"/>
        </w:rPr>
        <w:t>,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rsidR="00685AA4" w:rsidRDefault="00BA75C2">
      <w:pPr>
        <w:spacing w:after="75"/>
        <w:ind w:firstLine="240"/>
        <w:jc w:val="both"/>
      </w:pPr>
      <w:bookmarkStart w:id="1432" w:name="690"/>
      <w:bookmarkEnd w:id="1431"/>
      <w:r>
        <w:rPr>
          <w:rFonts w:ascii="Arial" w:hAnsi="Arial"/>
          <w:color w:val="000000"/>
          <w:sz w:val="18"/>
        </w:rPr>
        <w:t xml:space="preserve">4. </w:t>
      </w:r>
      <w:r>
        <w:rPr>
          <w:rFonts w:ascii="Arial" w:hAnsi="Arial"/>
          <w:color w:val="293A55"/>
          <w:sz w:val="18"/>
        </w:rPr>
        <w:t>Несумісно</w:t>
      </w:r>
      <w:r>
        <w:rPr>
          <w:rFonts w:ascii="Arial" w:hAnsi="Arial"/>
          <w:color w:val="293A55"/>
          <w:sz w:val="18"/>
        </w:rPr>
        <w:t>ю з діяльністю Уповноваженого є робота на посадах, зазначених у пункті 1, частини першої статті 3 цього Закону, а також будь-яка інша діяльність, яка створює реальний чи потенційний конфлікт інтересів з діяльністю юридичної особи.</w:t>
      </w:r>
    </w:p>
    <w:p w:rsidR="00685AA4" w:rsidRDefault="00BA75C2">
      <w:pPr>
        <w:spacing w:after="75"/>
        <w:ind w:firstLine="240"/>
        <w:jc w:val="right"/>
      </w:pPr>
      <w:bookmarkStart w:id="1433" w:name="1031"/>
      <w:bookmarkEnd w:id="1432"/>
      <w:r>
        <w:rPr>
          <w:rFonts w:ascii="Arial" w:hAnsi="Arial"/>
          <w:color w:val="293A55"/>
          <w:sz w:val="18"/>
        </w:rPr>
        <w:t>(абзац перший частини чет</w:t>
      </w:r>
      <w:r>
        <w:rPr>
          <w:rFonts w:ascii="Arial" w:hAnsi="Arial"/>
          <w:color w:val="293A55"/>
          <w:sz w:val="18"/>
        </w:rPr>
        <w:t>вертої статті 64 із змінами,</w:t>
      </w:r>
      <w:r>
        <w:br/>
      </w:r>
      <w:r>
        <w:rPr>
          <w:rFonts w:ascii="Arial" w:hAnsi="Arial"/>
          <w:color w:val="293A55"/>
          <w:sz w:val="18"/>
        </w:rPr>
        <w:t xml:space="preserve"> внесеними згідно із Законом України від 12.02.2015 р. N 198-VIII)</w:t>
      </w:r>
    </w:p>
    <w:p w:rsidR="00685AA4" w:rsidRDefault="00BA75C2">
      <w:pPr>
        <w:spacing w:after="75"/>
        <w:ind w:firstLine="240"/>
        <w:jc w:val="both"/>
      </w:pPr>
      <w:bookmarkStart w:id="1434" w:name="691"/>
      <w:bookmarkEnd w:id="1433"/>
      <w:r>
        <w:rPr>
          <w:rFonts w:ascii="Arial" w:hAnsi="Arial"/>
          <w:color w:val="000000"/>
          <w:sz w:val="18"/>
        </w:rPr>
        <w:lastRenderedPageBreak/>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w:t>
      </w:r>
      <w:r>
        <w:rPr>
          <w:rFonts w:ascii="Arial" w:hAnsi="Arial"/>
          <w:color w:val="000000"/>
          <w:sz w:val="18"/>
        </w:rPr>
        <w:t xml:space="preserve"> з одночасним поданням заяви про розірвання трудового договору за власною ініціативою.</w:t>
      </w:r>
    </w:p>
    <w:p w:rsidR="00685AA4" w:rsidRDefault="00BA75C2">
      <w:pPr>
        <w:spacing w:after="75"/>
        <w:ind w:firstLine="240"/>
        <w:jc w:val="both"/>
      </w:pPr>
      <w:bookmarkStart w:id="1435" w:name="692"/>
      <w:bookmarkEnd w:id="1434"/>
      <w:r>
        <w:rPr>
          <w:rFonts w:ascii="Arial" w:hAnsi="Arial"/>
          <w:color w:val="000000"/>
          <w:sz w:val="18"/>
        </w:rPr>
        <w:t>5. Уповноважений може бути звільнений з посади достроково в разі:</w:t>
      </w:r>
    </w:p>
    <w:p w:rsidR="00685AA4" w:rsidRDefault="00BA75C2">
      <w:pPr>
        <w:spacing w:after="75"/>
        <w:ind w:firstLine="240"/>
        <w:jc w:val="both"/>
      </w:pPr>
      <w:bookmarkStart w:id="1436" w:name="693"/>
      <w:bookmarkEnd w:id="1435"/>
      <w:r>
        <w:rPr>
          <w:rFonts w:ascii="Arial" w:hAnsi="Arial"/>
          <w:color w:val="000000"/>
          <w:sz w:val="18"/>
        </w:rPr>
        <w:t>1) розірвання трудового договору за ініціативи Уповноваженого;</w:t>
      </w:r>
    </w:p>
    <w:p w:rsidR="00685AA4" w:rsidRDefault="00BA75C2">
      <w:pPr>
        <w:spacing w:after="75"/>
        <w:ind w:firstLine="240"/>
        <w:jc w:val="both"/>
      </w:pPr>
      <w:bookmarkStart w:id="1437" w:name="694"/>
      <w:bookmarkEnd w:id="1436"/>
      <w:r>
        <w:rPr>
          <w:rFonts w:ascii="Arial" w:hAnsi="Arial"/>
          <w:color w:val="000000"/>
          <w:sz w:val="18"/>
        </w:rPr>
        <w:t>2) розірвання трудового договору з ініці</w:t>
      </w:r>
      <w:r>
        <w:rPr>
          <w:rFonts w:ascii="Arial" w:hAnsi="Arial"/>
          <w:color w:val="000000"/>
          <w:sz w:val="18"/>
        </w:rPr>
        <w:t>ативи керівника юридичної особи або її засновників (учасників). Особа, яка працює на посаді Уповноваженого в юридичній особі, зазначеній у частині другій статті 62 цього Закону, може бути звільнена за умови надання згоди Національним агентством;</w:t>
      </w:r>
    </w:p>
    <w:p w:rsidR="00685AA4" w:rsidRDefault="00BA75C2">
      <w:pPr>
        <w:spacing w:after="75"/>
        <w:ind w:firstLine="240"/>
        <w:jc w:val="both"/>
      </w:pPr>
      <w:bookmarkStart w:id="1438" w:name="695"/>
      <w:bookmarkEnd w:id="1437"/>
      <w:r>
        <w:rPr>
          <w:rFonts w:ascii="Arial" w:hAnsi="Arial"/>
          <w:color w:val="000000"/>
          <w:sz w:val="18"/>
        </w:rPr>
        <w:t>3) неможли</w:t>
      </w:r>
      <w:r>
        <w:rPr>
          <w:rFonts w:ascii="Arial" w:hAnsi="Arial"/>
          <w:color w:val="000000"/>
          <w:sz w:val="18"/>
        </w:rPr>
        <w:t>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виконавчої влади, що реалізує державну політику у сфері охорони здоров'я;</w:t>
      </w:r>
    </w:p>
    <w:p w:rsidR="00685AA4" w:rsidRDefault="00BA75C2">
      <w:pPr>
        <w:spacing w:after="75"/>
        <w:ind w:firstLine="240"/>
        <w:jc w:val="both"/>
      </w:pPr>
      <w:bookmarkStart w:id="1439" w:name="696"/>
      <w:bookmarkEnd w:id="1438"/>
      <w:r>
        <w:rPr>
          <w:rFonts w:ascii="Arial" w:hAnsi="Arial"/>
          <w:color w:val="000000"/>
          <w:sz w:val="18"/>
        </w:rPr>
        <w:t>4) набрання за</w:t>
      </w:r>
      <w:r>
        <w:rPr>
          <w:rFonts w:ascii="Arial" w:hAnsi="Arial"/>
          <w:color w:val="000000"/>
          <w:sz w:val="18"/>
        </w:rPr>
        <w:t>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685AA4" w:rsidRDefault="00BA75C2">
      <w:pPr>
        <w:spacing w:after="75"/>
        <w:ind w:firstLine="240"/>
        <w:jc w:val="both"/>
      </w:pPr>
      <w:bookmarkStart w:id="1440" w:name="697"/>
      <w:bookmarkEnd w:id="1439"/>
      <w:r>
        <w:rPr>
          <w:rFonts w:ascii="Arial" w:hAnsi="Arial"/>
          <w:color w:val="000000"/>
          <w:sz w:val="18"/>
        </w:rPr>
        <w:t>5) набрання законної сили обвинувальним вироком суду щодо нього;</w:t>
      </w:r>
    </w:p>
    <w:p w:rsidR="00685AA4" w:rsidRDefault="00BA75C2">
      <w:pPr>
        <w:spacing w:after="75"/>
        <w:ind w:firstLine="240"/>
        <w:jc w:val="both"/>
      </w:pPr>
      <w:bookmarkStart w:id="1441" w:name="698"/>
      <w:bookmarkEnd w:id="1440"/>
      <w:r>
        <w:rPr>
          <w:rFonts w:ascii="Arial" w:hAnsi="Arial"/>
          <w:color w:val="000000"/>
          <w:sz w:val="18"/>
        </w:rPr>
        <w:t>6) смерті.</w:t>
      </w:r>
    </w:p>
    <w:p w:rsidR="00685AA4" w:rsidRDefault="00BA75C2">
      <w:pPr>
        <w:spacing w:after="75"/>
        <w:ind w:firstLine="240"/>
        <w:jc w:val="both"/>
      </w:pPr>
      <w:bookmarkStart w:id="1442" w:name="699"/>
      <w:bookmarkEnd w:id="1441"/>
      <w:r>
        <w:rPr>
          <w:rFonts w:ascii="Arial" w:hAnsi="Arial"/>
          <w:color w:val="000000"/>
          <w:sz w:val="18"/>
        </w:rPr>
        <w:t xml:space="preserve">6. Про звільнення </w:t>
      </w:r>
      <w:r>
        <w:rPr>
          <w:rFonts w:ascii="Arial" w:hAnsi="Arial"/>
          <w:color w:val="000000"/>
          <w:sz w:val="18"/>
        </w:rPr>
        <w:t>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кандидатури на вказану посаду.</w:t>
      </w:r>
    </w:p>
    <w:p w:rsidR="00685AA4" w:rsidRDefault="00BA75C2">
      <w:pPr>
        <w:pStyle w:val="3"/>
        <w:spacing w:after="225"/>
        <w:jc w:val="center"/>
      </w:pPr>
      <w:bookmarkStart w:id="1443" w:name="700"/>
      <w:bookmarkEnd w:id="1442"/>
      <w:r>
        <w:rPr>
          <w:rFonts w:ascii="Arial" w:hAnsi="Arial"/>
          <w:color w:val="000000"/>
          <w:sz w:val="26"/>
        </w:rPr>
        <w:t>Розділ XI</w:t>
      </w:r>
      <w:r>
        <w:br/>
      </w:r>
      <w:r>
        <w:rPr>
          <w:rFonts w:ascii="Arial" w:hAnsi="Arial"/>
          <w:color w:val="000000"/>
          <w:sz w:val="26"/>
        </w:rPr>
        <w:t>ВІДПОВІДАЛЬНІСТЬ ЗА КОРУПЦІЙНІ АБО ПОВ'ЯЗАНІ З КОРУ</w:t>
      </w:r>
      <w:r>
        <w:rPr>
          <w:rFonts w:ascii="Arial" w:hAnsi="Arial"/>
          <w:color w:val="000000"/>
          <w:sz w:val="26"/>
        </w:rPr>
        <w:t>ПЦІЄЮ ПРАВОПОРУШЕННЯ ТА УСУНЕННЯ ЇХ НАСЛІДКІВ</w:t>
      </w:r>
    </w:p>
    <w:p w:rsidR="00685AA4" w:rsidRDefault="00BA75C2">
      <w:pPr>
        <w:pStyle w:val="3"/>
        <w:spacing w:after="225"/>
        <w:jc w:val="center"/>
      </w:pPr>
      <w:bookmarkStart w:id="1444" w:name="2085"/>
      <w:bookmarkEnd w:id="1443"/>
      <w:r>
        <w:rPr>
          <w:rFonts w:ascii="Arial" w:hAnsi="Arial"/>
          <w:color w:val="000000"/>
          <w:sz w:val="26"/>
        </w:rPr>
        <w:t>Стаття 65. Виключена</w:t>
      </w:r>
    </w:p>
    <w:p w:rsidR="00685AA4" w:rsidRDefault="00BA75C2">
      <w:pPr>
        <w:spacing w:after="75"/>
        <w:ind w:firstLine="240"/>
        <w:jc w:val="right"/>
      </w:pPr>
      <w:bookmarkStart w:id="1445" w:name="2083"/>
      <w:bookmarkEnd w:id="1444"/>
      <w:r>
        <w:rPr>
          <w:rFonts w:ascii="Arial" w:hAnsi="Arial"/>
          <w:color w:val="293A55"/>
          <w:sz w:val="18"/>
        </w:rPr>
        <w:t>(стаття 65 із змінами, внесеними згідно із</w:t>
      </w:r>
      <w:r>
        <w:br/>
      </w:r>
      <w:r>
        <w:rPr>
          <w:rFonts w:ascii="Arial" w:hAnsi="Arial"/>
          <w:color w:val="293A55"/>
          <w:sz w:val="18"/>
        </w:rPr>
        <w:t>Законами України від 31.10.2019 р. N 263-IX,</w:t>
      </w:r>
      <w:r>
        <w:br/>
      </w:r>
      <w:r>
        <w:rPr>
          <w:rFonts w:ascii="Arial" w:hAnsi="Arial"/>
          <w:color w:val="293A55"/>
          <w:sz w:val="18"/>
        </w:rPr>
        <w:t>від 17.06.2020 р. N 720-IX,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w:t>
      </w:r>
      <w:r>
        <w:rPr>
          <w:rFonts w:ascii="Arial" w:hAnsi="Arial"/>
          <w:color w:val="293A55"/>
          <w:sz w:val="18"/>
        </w:rPr>
        <w:t xml:space="preserve">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685AA4" w:rsidRDefault="00BA75C2">
      <w:pPr>
        <w:pStyle w:val="3"/>
        <w:spacing w:after="225"/>
        <w:jc w:val="center"/>
      </w:pPr>
      <w:bookmarkStart w:id="1446" w:name="2086"/>
      <w:bookmarkEnd w:id="1445"/>
      <w:r>
        <w:rPr>
          <w:rFonts w:ascii="Arial" w:hAnsi="Arial"/>
          <w:color w:val="000000"/>
          <w:sz w:val="26"/>
        </w:rPr>
        <w:t>Стаття 65</w:t>
      </w:r>
      <w:r>
        <w:rPr>
          <w:rFonts w:ascii="Arial" w:hAnsi="Arial"/>
          <w:color w:val="000000"/>
          <w:vertAlign w:val="superscript"/>
        </w:rPr>
        <w:t>1</w:t>
      </w:r>
      <w:r>
        <w:rPr>
          <w:rFonts w:ascii="Arial" w:hAnsi="Arial"/>
          <w:color w:val="000000"/>
          <w:sz w:val="26"/>
        </w:rPr>
        <w:t>. Відповідальність за корупційні або пов'язані з корупцією правопорушення</w:t>
      </w:r>
    </w:p>
    <w:p w:rsidR="00685AA4" w:rsidRDefault="00BA75C2">
      <w:pPr>
        <w:spacing w:after="75"/>
        <w:ind w:firstLine="240"/>
        <w:jc w:val="both"/>
      </w:pPr>
      <w:bookmarkStart w:id="1447" w:name="2087"/>
      <w:bookmarkEnd w:id="1446"/>
      <w:r>
        <w:rPr>
          <w:rFonts w:ascii="Arial" w:hAnsi="Arial"/>
          <w:color w:val="293A55"/>
          <w:sz w:val="18"/>
        </w:rPr>
        <w:t>1. За вчинення корупційних або пов'язаних з корупцією правопорушень особи, зазначені в частині</w:t>
      </w:r>
      <w:r>
        <w:rPr>
          <w:rFonts w:ascii="Arial" w:hAnsi="Arial"/>
          <w:color w:val="293A55"/>
          <w:sz w:val="18"/>
        </w:rPr>
        <w:t xml:space="preserve"> першій 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685AA4" w:rsidRDefault="00BA75C2">
      <w:pPr>
        <w:spacing w:after="75"/>
        <w:ind w:firstLine="240"/>
        <w:jc w:val="both"/>
      </w:pPr>
      <w:bookmarkStart w:id="1448" w:name="2088"/>
      <w:bookmarkEnd w:id="1447"/>
      <w:r>
        <w:rPr>
          <w:rFonts w:ascii="Arial" w:hAnsi="Arial"/>
          <w:color w:val="293A55"/>
          <w:sz w:val="18"/>
        </w:rPr>
        <w:t>У разі вчинення від імені та в інтересах юридичної особи її уповноваженою особою кримінальн</w:t>
      </w:r>
      <w:r>
        <w:rPr>
          <w:rFonts w:ascii="Arial" w:hAnsi="Arial"/>
          <w:color w:val="293A55"/>
          <w:sz w:val="18"/>
        </w:rPr>
        <w:t>ого правопорушення самостійно або у співучасті до юридичної особи у випадках, визначених</w:t>
      </w:r>
      <w:r>
        <w:rPr>
          <w:rFonts w:ascii="Arial" w:hAnsi="Arial"/>
          <w:color w:val="000000"/>
          <w:sz w:val="18"/>
        </w:rPr>
        <w:t xml:space="preserve"> </w:t>
      </w:r>
      <w:r>
        <w:rPr>
          <w:rFonts w:ascii="Arial" w:hAnsi="Arial"/>
          <w:color w:val="293A55"/>
          <w:sz w:val="18"/>
        </w:rPr>
        <w:t>Кримінальним кодексом України, застосовуються заходи кримінально-правового характеру.</w:t>
      </w:r>
    </w:p>
    <w:p w:rsidR="00685AA4" w:rsidRDefault="00BA75C2">
      <w:pPr>
        <w:spacing w:after="75"/>
        <w:ind w:firstLine="240"/>
        <w:jc w:val="both"/>
      </w:pPr>
      <w:bookmarkStart w:id="1449" w:name="2089"/>
      <w:bookmarkEnd w:id="1448"/>
      <w:r>
        <w:rPr>
          <w:rFonts w:ascii="Arial" w:hAnsi="Arial"/>
          <w:color w:val="293A55"/>
          <w:sz w:val="18"/>
        </w:rPr>
        <w:t>2. Особа, яка вчинила корупційне правопорушення або правопорушення, пов'язане з к</w:t>
      </w:r>
      <w:r>
        <w:rPr>
          <w:rFonts w:ascii="Arial" w:hAnsi="Arial"/>
          <w:color w:val="293A55"/>
          <w:sz w:val="18"/>
        </w:rPr>
        <w:t>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w:t>
      </w:r>
      <w:r>
        <w:rPr>
          <w:rFonts w:ascii="Arial" w:hAnsi="Arial"/>
          <w:color w:val="293A55"/>
          <w:sz w:val="18"/>
        </w:rPr>
        <w:t>рівнюється до цієї діяльності, підлягає притягненню до дисциплінарної відповідальності у встановленому законом порядку.</w:t>
      </w:r>
    </w:p>
    <w:p w:rsidR="00685AA4" w:rsidRDefault="00BA75C2">
      <w:pPr>
        <w:spacing w:after="75"/>
        <w:ind w:firstLine="240"/>
        <w:jc w:val="both"/>
      </w:pPr>
      <w:bookmarkStart w:id="1450" w:name="2090"/>
      <w:bookmarkEnd w:id="1449"/>
      <w:r>
        <w:rPr>
          <w:rFonts w:ascii="Arial" w:hAnsi="Arial"/>
          <w:color w:val="293A55"/>
          <w:sz w:val="18"/>
        </w:rPr>
        <w:t>Питання про притягнення до дисциплінарної відповідальності судді, судді Конституційного Суду України, який вчинив корупційне або пов'яза</w:t>
      </w:r>
      <w:r>
        <w:rPr>
          <w:rFonts w:ascii="Arial" w:hAnsi="Arial"/>
          <w:color w:val="293A55"/>
          <w:sz w:val="18"/>
        </w:rPr>
        <w:t>не з корупцією правопорушення, однак судом не застосовано до нього покарання або не накладено на нього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w:t>
      </w:r>
      <w:r>
        <w:rPr>
          <w:rFonts w:ascii="Arial" w:hAnsi="Arial"/>
          <w:color w:val="293A55"/>
          <w:sz w:val="18"/>
        </w:rPr>
        <w:t>ування, або такою, що прирівнюється до цієї діяльності, вирішується у встановленому законом порядку.</w:t>
      </w:r>
    </w:p>
    <w:p w:rsidR="00685AA4" w:rsidRDefault="00BA75C2">
      <w:pPr>
        <w:spacing w:after="75"/>
        <w:ind w:firstLine="240"/>
        <w:jc w:val="both"/>
      </w:pPr>
      <w:bookmarkStart w:id="1451" w:name="2091"/>
      <w:bookmarkEnd w:id="1450"/>
      <w:r>
        <w:rPr>
          <w:rFonts w:ascii="Arial" w:hAnsi="Arial"/>
          <w:color w:val="293A55"/>
          <w:sz w:val="18"/>
        </w:rPr>
        <w:lastRenderedPageBreak/>
        <w:t>Особа, уповноважена на виконання функцій держави або місцевого самоврядування, стосовно якої набрало законної сили рішення суду про визнання необґрунтовани</w:t>
      </w:r>
      <w:r>
        <w:rPr>
          <w:rFonts w:ascii="Arial" w:hAnsi="Arial"/>
          <w:color w:val="293A55"/>
          <w:sz w:val="18"/>
        </w:rPr>
        <w:t>ми активів та їх стягнення в дохід держави, підлягає звільненню з посади в установленому законом порядку.</w:t>
      </w:r>
    </w:p>
    <w:p w:rsidR="00685AA4" w:rsidRDefault="00BA75C2">
      <w:pPr>
        <w:spacing w:after="75"/>
        <w:ind w:firstLine="240"/>
        <w:jc w:val="both"/>
      </w:pPr>
      <w:bookmarkStart w:id="1452" w:name="2092"/>
      <w:bookmarkEnd w:id="1451"/>
      <w:r>
        <w:rPr>
          <w:rFonts w:ascii="Arial" w:hAnsi="Arial"/>
          <w:color w:val="293A55"/>
          <w:sz w:val="18"/>
        </w:rPr>
        <w:t xml:space="preserve">3. З метою виявлення причин та умов, що сприяли вчиненню корупційного або пов'язаного з корупцією правопорушення або невиконанню вимог цього Закону в </w:t>
      </w:r>
      <w:r>
        <w:rPr>
          <w:rFonts w:ascii="Arial" w:hAnsi="Arial"/>
          <w:color w:val="293A55"/>
          <w:sz w:val="18"/>
        </w:rPr>
        <w:t>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де працює особа, яка вчинила таке правопорушення, проводиться службо</w:t>
      </w:r>
      <w:r>
        <w:rPr>
          <w:rFonts w:ascii="Arial" w:hAnsi="Arial"/>
          <w:color w:val="293A55"/>
          <w:sz w:val="18"/>
        </w:rPr>
        <w:t>ве розслідування в порядку, визначеному Кабінетом Міністрів України.</w:t>
      </w:r>
    </w:p>
    <w:p w:rsidR="00685AA4" w:rsidRDefault="00BA75C2">
      <w:pPr>
        <w:spacing w:after="75"/>
        <w:ind w:firstLine="240"/>
        <w:jc w:val="both"/>
      </w:pPr>
      <w:bookmarkStart w:id="1453" w:name="2093"/>
      <w:bookmarkEnd w:id="1452"/>
      <w:r>
        <w:rPr>
          <w:rFonts w:ascii="Arial" w:hAnsi="Arial"/>
          <w:color w:val="293A55"/>
          <w:sz w:val="18"/>
        </w:rPr>
        <w:t>4. 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w:t>
      </w:r>
      <w:r>
        <w:rPr>
          <w:rFonts w:ascii="Arial" w:hAnsi="Arial"/>
          <w:color w:val="293A55"/>
          <w:sz w:val="18"/>
        </w:rPr>
        <w:t>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rsidR="00685AA4" w:rsidRDefault="00BA75C2">
      <w:pPr>
        <w:spacing w:after="75"/>
        <w:ind w:firstLine="240"/>
        <w:jc w:val="both"/>
      </w:pPr>
      <w:bookmarkStart w:id="1454" w:name="2094"/>
      <w:bookmarkEnd w:id="1453"/>
      <w:r>
        <w:rPr>
          <w:rFonts w:ascii="Arial" w:hAnsi="Arial"/>
          <w:color w:val="293A55"/>
          <w:sz w:val="18"/>
        </w:rPr>
        <w:t>5. Особа, якій повідомлено про підозру у вчиненні нею кримінального правопорушення у сфе</w:t>
      </w:r>
      <w:r>
        <w:rPr>
          <w:rFonts w:ascii="Arial" w:hAnsi="Arial"/>
          <w:color w:val="293A55"/>
          <w:sz w:val="18"/>
        </w:rPr>
        <w:t>рі службової діяльності, підлягає відстороненню від виконання повноважень на посаді в порядку, визначеному законом.</w:t>
      </w:r>
    </w:p>
    <w:p w:rsidR="00685AA4" w:rsidRDefault="00BA75C2">
      <w:pPr>
        <w:spacing w:after="75"/>
        <w:ind w:firstLine="240"/>
        <w:jc w:val="both"/>
      </w:pPr>
      <w:bookmarkStart w:id="1455" w:name="2095"/>
      <w:bookmarkEnd w:id="1454"/>
      <w:r>
        <w:rPr>
          <w:rFonts w:ascii="Arial" w:hAnsi="Arial"/>
          <w:color w:val="293A55"/>
          <w:sz w:val="18"/>
        </w:rPr>
        <w:t>Питання про відсторонення від здійснення правосуддя, відсторонення від посади судді, судді Конституційного Суду України, якому повідомлено п</w:t>
      </w:r>
      <w:r>
        <w:rPr>
          <w:rFonts w:ascii="Arial" w:hAnsi="Arial"/>
          <w:color w:val="293A55"/>
          <w:sz w:val="18"/>
        </w:rPr>
        <w:t>ро підозру у вчиненні ним кримінального правопорушення у сфері службової діяльності, вирішується у встановленому законом порядку.</w:t>
      </w:r>
    </w:p>
    <w:p w:rsidR="00685AA4" w:rsidRDefault="00BA75C2">
      <w:pPr>
        <w:spacing w:after="75"/>
        <w:ind w:firstLine="240"/>
        <w:jc w:val="both"/>
      </w:pPr>
      <w:bookmarkStart w:id="1456" w:name="2096"/>
      <w:bookmarkEnd w:id="1455"/>
      <w:r>
        <w:rPr>
          <w:rFonts w:ascii="Arial" w:hAnsi="Arial"/>
          <w:color w:val="293A55"/>
          <w:sz w:val="18"/>
        </w:rPr>
        <w:t>Особа, стосовно якої складено протокол про адміністративне правопорушення, пов'язане з корупцією, якщо інше не передбачено</w:t>
      </w:r>
      <w:r>
        <w:rPr>
          <w:rFonts w:ascii="Arial" w:hAnsi="Arial"/>
          <w:color w:val="000000"/>
          <w:sz w:val="18"/>
        </w:rPr>
        <w:t xml:space="preserve"> </w:t>
      </w:r>
      <w:r>
        <w:rPr>
          <w:rFonts w:ascii="Arial" w:hAnsi="Arial"/>
          <w:color w:val="293A55"/>
          <w:sz w:val="18"/>
        </w:rPr>
        <w:t>Кон</w:t>
      </w:r>
      <w:r>
        <w:rPr>
          <w:rFonts w:ascii="Arial" w:hAnsi="Arial"/>
          <w:color w:val="293A55"/>
          <w:sz w:val="18"/>
        </w:rPr>
        <w:t>ституцією</w:t>
      </w:r>
      <w:r>
        <w:rPr>
          <w:rFonts w:ascii="Arial" w:hAnsi="Arial"/>
          <w:color w:val="000000"/>
          <w:sz w:val="18"/>
        </w:rPr>
        <w:t xml:space="preserve"> </w:t>
      </w:r>
      <w:r>
        <w:rPr>
          <w:rFonts w:ascii="Arial" w:hAnsi="Arial"/>
          <w:color w:val="293A55"/>
          <w:sz w:val="18"/>
        </w:rPr>
        <w:t>і законами України, може бути відсторонена від виконання службових повноважень за рішенням керівника органу, установи, підприємства, організації, де вона працює, до закінчення розгляду справи судом.</w:t>
      </w:r>
    </w:p>
    <w:p w:rsidR="00685AA4" w:rsidRDefault="00BA75C2">
      <w:pPr>
        <w:spacing w:after="75"/>
        <w:ind w:firstLine="240"/>
        <w:jc w:val="both"/>
      </w:pPr>
      <w:bookmarkStart w:id="1457" w:name="2097"/>
      <w:bookmarkEnd w:id="1456"/>
      <w:r>
        <w:rPr>
          <w:rFonts w:ascii="Arial" w:hAnsi="Arial"/>
          <w:color w:val="293A55"/>
          <w:sz w:val="18"/>
        </w:rPr>
        <w:t>У разі закриття провадження у справі про адміні</w:t>
      </w:r>
      <w:r>
        <w:rPr>
          <w:rFonts w:ascii="Arial" w:hAnsi="Arial"/>
          <w:color w:val="293A55"/>
          <w:sz w:val="18"/>
        </w:rPr>
        <w:t>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w:t>
      </w:r>
      <w:r>
        <w:rPr>
          <w:rFonts w:ascii="Arial" w:hAnsi="Arial"/>
          <w:color w:val="293A55"/>
          <w:sz w:val="18"/>
        </w:rPr>
        <w:t>аким відстороненням.</w:t>
      </w:r>
    </w:p>
    <w:p w:rsidR="00685AA4" w:rsidRDefault="00BA75C2">
      <w:pPr>
        <w:spacing w:after="75"/>
        <w:ind w:firstLine="240"/>
        <w:jc w:val="right"/>
      </w:pPr>
      <w:bookmarkStart w:id="1458" w:name="2098"/>
      <w:bookmarkEnd w:id="1457"/>
      <w:r>
        <w:rPr>
          <w:rFonts w:ascii="Arial" w:hAnsi="Arial"/>
          <w:color w:val="293A55"/>
          <w:sz w:val="18"/>
        </w:rPr>
        <w:t>(Закон доповнено статтею 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685AA4" w:rsidRDefault="00BA75C2">
      <w:pPr>
        <w:pStyle w:val="3"/>
        <w:spacing w:after="225"/>
        <w:jc w:val="center"/>
      </w:pPr>
      <w:bookmarkStart w:id="1459" w:name="710"/>
      <w:bookmarkEnd w:id="1458"/>
      <w:r>
        <w:rPr>
          <w:rFonts w:ascii="Arial" w:hAnsi="Arial"/>
          <w:color w:val="000000"/>
          <w:sz w:val="26"/>
        </w:rPr>
        <w:t>Стаття 66. Відшкодування збитків, шкоди, завданих державі внаслідок вчинення корупційного правопорушення</w:t>
      </w:r>
    </w:p>
    <w:p w:rsidR="00685AA4" w:rsidRDefault="00BA75C2">
      <w:pPr>
        <w:spacing w:after="75"/>
        <w:ind w:firstLine="240"/>
        <w:jc w:val="both"/>
      </w:pPr>
      <w:bookmarkStart w:id="1460" w:name="711"/>
      <w:bookmarkEnd w:id="1459"/>
      <w:r>
        <w:rPr>
          <w:rFonts w:ascii="Arial" w:hAnsi="Arial"/>
          <w:color w:val="000000"/>
          <w:sz w:val="18"/>
        </w:rPr>
        <w:t>1. Збитки, шкода, завдані державі внаслідок в</w:t>
      </w:r>
      <w:r>
        <w:rPr>
          <w:rFonts w:ascii="Arial" w:hAnsi="Arial"/>
          <w:color w:val="000000"/>
          <w:sz w:val="18"/>
        </w:rPr>
        <w:t>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685AA4" w:rsidRDefault="00BA75C2">
      <w:pPr>
        <w:pStyle w:val="3"/>
        <w:spacing w:after="225"/>
        <w:jc w:val="center"/>
      </w:pPr>
      <w:bookmarkStart w:id="1461" w:name="712"/>
      <w:bookmarkEnd w:id="1460"/>
      <w:r>
        <w:rPr>
          <w:rFonts w:ascii="Arial" w:hAnsi="Arial"/>
          <w:color w:val="000000"/>
          <w:sz w:val="26"/>
        </w:rPr>
        <w:t>Стаття 67. Незаконні акти та правочини</w:t>
      </w:r>
    </w:p>
    <w:p w:rsidR="00685AA4" w:rsidRDefault="00BA75C2">
      <w:pPr>
        <w:spacing w:after="75"/>
        <w:ind w:firstLine="240"/>
        <w:jc w:val="both"/>
      </w:pPr>
      <w:bookmarkStart w:id="1462" w:name="713"/>
      <w:bookmarkEnd w:id="1461"/>
      <w:r>
        <w:rPr>
          <w:rFonts w:ascii="Arial" w:hAnsi="Arial"/>
          <w:color w:val="000000"/>
          <w:sz w:val="18"/>
        </w:rPr>
        <w:t>1. Нормативно-правові акти, рішення, видані (пр</w:t>
      </w:r>
      <w:r>
        <w:rPr>
          <w:rFonts w:ascii="Arial" w:hAnsi="Arial"/>
          <w:color w:val="000000"/>
          <w:sz w:val="18"/>
        </w:rPr>
        <w:t>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w:t>
      </w:r>
      <w:r>
        <w:rPr>
          <w:rFonts w:ascii="Arial" w:hAnsi="Arial"/>
          <w:color w:val="000000"/>
          <w:sz w:val="18"/>
        </w:rPr>
        <w:t>, об'єднання громадян, юридичної особи, прокурора, органу державної влади, зокрема Національного агентства, органу місцевого самоврядування.</w:t>
      </w:r>
    </w:p>
    <w:p w:rsidR="00685AA4" w:rsidRDefault="00BA75C2">
      <w:pPr>
        <w:spacing w:after="75"/>
        <w:ind w:firstLine="240"/>
        <w:jc w:val="both"/>
      </w:pPr>
      <w:bookmarkStart w:id="1463" w:name="714"/>
      <w:bookmarkEnd w:id="1462"/>
      <w:r>
        <w:rPr>
          <w:rFonts w:ascii="Arial" w:hAnsi="Arial"/>
          <w:color w:val="000000"/>
          <w:sz w:val="18"/>
        </w:rPr>
        <w:t>Орган або посадова особа надсилає до Національного агентства протягом трьох робочих днів копію прийнятого рішення п</w:t>
      </w:r>
      <w:r>
        <w:rPr>
          <w:rFonts w:ascii="Arial" w:hAnsi="Arial"/>
          <w:color w:val="000000"/>
          <w:sz w:val="18"/>
        </w:rPr>
        <w:t>ро скасування або одержаного для виконання рішення суду про визнання незаконними відповідних актів або рішень.</w:t>
      </w:r>
    </w:p>
    <w:p w:rsidR="00685AA4" w:rsidRDefault="00BA75C2">
      <w:pPr>
        <w:spacing w:after="75"/>
        <w:ind w:firstLine="240"/>
        <w:jc w:val="both"/>
      </w:pPr>
      <w:bookmarkStart w:id="1464" w:name="715"/>
      <w:bookmarkEnd w:id="1463"/>
      <w:r>
        <w:rPr>
          <w:rFonts w:ascii="Arial" w:hAnsi="Arial"/>
          <w:color w:val="000000"/>
          <w:sz w:val="18"/>
        </w:rPr>
        <w:t>2. Правочин, укладений внаслідок порушення вимог цього Закону, може бути визнаним недійсним.</w:t>
      </w:r>
    </w:p>
    <w:p w:rsidR="00685AA4" w:rsidRDefault="00BA75C2">
      <w:pPr>
        <w:pStyle w:val="3"/>
        <w:spacing w:after="225"/>
        <w:jc w:val="center"/>
      </w:pPr>
      <w:bookmarkStart w:id="1465" w:name="716"/>
      <w:bookmarkEnd w:id="1464"/>
      <w:r>
        <w:rPr>
          <w:rFonts w:ascii="Arial" w:hAnsi="Arial"/>
          <w:color w:val="000000"/>
          <w:sz w:val="26"/>
        </w:rPr>
        <w:lastRenderedPageBreak/>
        <w:t xml:space="preserve">Стаття 68. Відновлення прав і законних інтересів та </w:t>
      </w:r>
      <w:r>
        <w:rPr>
          <w:rFonts w:ascii="Arial" w:hAnsi="Arial"/>
          <w:color w:val="000000"/>
          <w:sz w:val="26"/>
        </w:rPr>
        <w:t>відшкодування збитків, шкоди, завданих фізичним та юридичним особам внаслідок вчинення корупційного правопорушення</w:t>
      </w:r>
    </w:p>
    <w:p w:rsidR="00685AA4" w:rsidRDefault="00BA75C2">
      <w:pPr>
        <w:spacing w:after="75"/>
        <w:ind w:firstLine="240"/>
        <w:jc w:val="both"/>
      </w:pPr>
      <w:bookmarkStart w:id="1466" w:name="717"/>
      <w:bookmarkEnd w:id="1465"/>
      <w:r>
        <w:rPr>
          <w:rFonts w:ascii="Arial" w:hAnsi="Arial"/>
          <w:color w:val="000000"/>
          <w:sz w:val="18"/>
        </w:rPr>
        <w:t>1. Фізичні та юридичні особи, права яких порушено внаслідок вчинення корупційного або пов'язаного з корупцією правопорушення і яким завдано м</w:t>
      </w:r>
      <w:r>
        <w:rPr>
          <w:rFonts w:ascii="Arial" w:hAnsi="Arial"/>
          <w:color w:val="000000"/>
          <w:sz w:val="18"/>
        </w:rPr>
        <w:t>оральної або майнової шкоди, збитків, мають право на відновлення прав, відшкодування збитків, шкоди в установленому законом порядку.</w:t>
      </w:r>
    </w:p>
    <w:p w:rsidR="00685AA4" w:rsidRDefault="00BA75C2">
      <w:pPr>
        <w:spacing w:after="75"/>
        <w:ind w:firstLine="240"/>
        <w:jc w:val="both"/>
      </w:pPr>
      <w:bookmarkStart w:id="1467" w:name="718"/>
      <w:bookmarkEnd w:id="1466"/>
      <w:r>
        <w:rPr>
          <w:rFonts w:ascii="Arial" w:hAnsi="Arial"/>
          <w:color w:val="000000"/>
          <w:sz w:val="18"/>
        </w:rPr>
        <w:t>2. Збитки, шкода, завдані фізичній або юридичній особі внаслідок незаконних рішень, дій або бездіяльності суб'єкта, який зд</w:t>
      </w:r>
      <w:r>
        <w:rPr>
          <w:rFonts w:ascii="Arial" w:hAnsi="Arial"/>
          <w:color w:val="000000"/>
          <w:sz w:val="18"/>
        </w:rPr>
        <w:t>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Крим, орган місцевого самоврядування, які відшкодували збитки, шкоду, завдану незаконним рішення</w:t>
      </w:r>
      <w:r>
        <w:rPr>
          <w:rFonts w:ascii="Arial" w:hAnsi="Arial"/>
          <w:color w:val="000000"/>
          <w:sz w:val="18"/>
        </w:rPr>
        <w:t>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розмірі виплаченого відшкодування (крім відшкодування виплат, пов'язаних із трудов</w:t>
      </w:r>
      <w:r>
        <w:rPr>
          <w:rFonts w:ascii="Arial" w:hAnsi="Arial"/>
          <w:color w:val="000000"/>
          <w:sz w:val="18"/>
        </w:rPr>
        <w:t>ими відносинами, відшкодуванням моральної шкоди).</w:t>
      </w:r>
    </w:p>
    <w:p w:rsidR="00685AA4" w:rsidRDefault="00BA75C2">
      <w:pPr>
        <w:pStyle w:val="3"/>
        <w:spacing w:after="225"/>
        <w:jc w:val="center"/>
      </w:pPr>
      <w:bookmarkStart w:id="1468" w:name="1771"/>
      <w:bookmarkEnd w:id="1467"/>
      <w:r>
        <w:rPr>
          <w:rFonts w:ascii="Arial" w:hAnsi="Arial"/>
          <w:color w:val="000000"/>
          <w:sz w:val="26"/>
        </w:rPr>
        <w:t>Стаття 69. Вилучення незаконно набутих та необґрунтованих активів</w:t>
      </w:r>
    </w:p>
    <w:p w:rsidR="00685AA4" w:rsidRDefault="00BA75C2">
      <w:pPr>
        <w:spacing w:after="75"/>
        <w:ind w:firstLine="240"/>
        <w:jc w:val="both"/>
      </w:pPr>
      <w:bookmarkStart w:id="1469" w:name="1772"/>
      <w:bookmarkEnd w:id="1468"/>
      <w:r>
        <w:rPr>
          <w:rFonts w:ascii="Arial" w:hAnsi="Arial"/>
          <w:color w:val="293A55"/>
          <w:sz w:val="18"/>
        </w:rPr>
        <w:t>1. Активи, набуті внаслідок вчинення корупційного правопорушення, підлягають конфіскації або спеціальній конфіскації за рішенням суду в уста</w:t>
      </w:r>
      <w:r>
        <w:rPr>
          <w:rFonts w:ascii="Arial" w:hAnsi="Arial"/>
          <w:color w:val="293A55"/>
          <w:sz w:val="18"/>
        </w:rPr>
        <w:t>новленому законом порядку.</w:t>
      </w:r>
    </w:p>
    <w:p w:rsidR="00685AA4" w:rsidRDefault="00BA75C2">
      <w:pPr>
        <w:spacing w:after="75"/>
        <w:ind w:firstLine="240"/>
        <w:jc w:val="both"/>
      </w:pPr>
      <w:bookmarkStart w:id="1470" w:name="1773"/>
      <w:bookmarkEnd w:id="1469"/>
      <w:r>
        <w:rPr>
          <w:rFonts w:ascii="Arial" w:hAnsi="Arial"/>
          <w:color w:val="293A55"/>
          <w:sz w:val="18"/>
        </w:rPr>
        <w:t>2. Активи, щодо яких судом на підставі поданих доказів не встановлено, що вони або грошові кошти, необхідні для їх придбання, були набуті за рахунок законних доходів, є необґрунтованими і підлягають стягненню в дохід держави за р</w:t>
      </w:r>
      <w:r>
        <w:rPr>
          <w:rFonts w:ascii="Arial" w:hAnsi="Arial"/>
          <w:color w:val="293A55"/>
          <w:sz w:val="18"/>
        </w:rPr>
        <w:t>ішенням суду в установленому законом порядку.</w:t>
      </w:r>
    </w:p>
    <w:p w:rsidR="00685AA4" w:rsidRDefault="00BA75C2">
      <w:pPr>
        <w:spacing w:after="75"/>
        <w:ind w:firstLine="240"/>
        <w:jc w:val="right"/>
      </w:pPr>
      <w:bookmarkStart w:id="1471" w:name="1774"/>
      <w:bookmarkEnd w:id="1470"/>
      <w:r>
        <w:rPr>
          <w:rFonts w:ascii="Arial" w:hAnsi="Arial"/>
          <w:color w:val="293A55"/>
          <w:sz w:val="18"/>
        </w:rPr>
        <w:t>(стаття 69 у редакції Закону</w:t>
      </w:r>
      <w:r>
        <w:br/>
      </w:r>
      <w:r>
        <w:rPr>
          <w:rFonts w:ascii="Arial" w:hAnsi="Arial"/>
          <w:color w:val="293A55"/>
          <w:sz w:val="18"/>
        </w:rPr>
        <w:t xml:space="preserve"> України від 31.10.2019 р. N 263-IX)</w:t>
      </w:r>
    </w:p>
    <w:p w:rsidR="00685AA4" w:rsidRDefault="00BA75C2">
      <w:pPr>
        <w:pStyle w:val="3"/>
        <w:spacing w:after="225"/>
        <w:jc w:val="center"/>
      </w:pPr>
      <w:bookmarkStart w:id="1472" w:name="721"/>
      <w:bookmarkEnd w:id="1471"/>
      <w:r>
        <w:rPr>
          <w:rFonts w:ascii="Arial" w:hAnsi="Arial"/>
          <w:color w:val="000000"/>
          <w:sz w:val="26"/>
        </w:rPr>
        <w:t>Розділ XII</w:t>
      </w:r>
      <w:r>
        <w:br/>
      </w:r>
      <w:r>
        <w:rPr>
          <w:rFonts w:ascii="Arial" w:hAnsi="Arial"/>
          <w:color w:val="000000"/>
          <w:sz w:val="26"/>
        </w:rPr>
        <w:t>МІЖНАРОДНЕ СПІВРОБІТНИЦТВО</w:t>
      </w:r>
    </w:p>
    <w:p w:rsidR="00685AA4" w:rsidRDefault="00BA75C2">
      <w:pPr>
        <w:pStyle w:val="3"/>
        <w:spacing w:after="225"/>
        <w:jc w:val="center"/>
      </w:pPr>
      <w:bookmarkStart w:id="1473" w:name="722"/>
      <w:bookmarkEnd w:id="1472"/>
      <w:r>
        <w:rPr>
          <w:rFonts w:ascii="Arial" w:hAnsi="Arial"/>
          <w:color w:val="000000"/>
          <w:sz w:val="26"/>
        </w:rPr>
        <w:t>Стаття 70. Міжнародне співробітництво у сфері запобігання і протидії корупції</w:t>
      </w:r>
    </w:p>
    <w:p w:rsidR="00685AA4" w:rsidRDefault="00BA75C2">
      <w:pPr>
        <w:spacing w:after="75"/>
        <w:ind w:firstLine="240"/>
        <w:jc w:val="both"/>
      </w:pPr>
      <w:bookmarkStart w:id="1474" w:name="723"/>
      <w:bookmarkEnd w:id="1473"/>
      <w:r>
        <w:rPr>
          <w:rFonts w:ascii="Arial" w:hAnsi="Arial"/>
          <w:color w:val="000000"/>
          <w:sz w:val="18"/>
        </w:rPr>
        <w:t xml:space="preserve">1. Україна відповідно до </w:t>
      </w:r>
      <w:r>
        <w:rPr>
          <w:rFonts w:ascii="Arial" w:hAnsi="Arial"/>
          <w:color w:val="000000"/>
          <w:sz w:val="18"/>
        </w:rPr>
        <w:t>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запобігання і протидії корупції.</w:t>
      </w:r>
    </w:p>
    <w:p w:rsidR="00685AA4" w:rsidRDefault="00BA75C2">
      <w:pPr>
        <w:spacing w:after="75"/>
        <w:ind w:firstLine="240"/>
        <w:jc w:val="both"/>
      </w:pPr>
      <w:bookmarkStart w:id="1475" w:name="724"/>
      <w:bookmarkEnd w:id="1474"/>
      <w:r>
        <w:rPr>
          <w:rFonts w:ascii="Arial" w:hAnsi="Arial"/>
          <w:color w:val="000000"/>
          <w:sz w:val="18"/>
        </w:rPr>
        <w:t>2. Міжнародна правова допомога та інші види</w:t>
      </w:r>
      <w:r>
        <w:rPr>
          <w:rFonts w:ascii="Arial" w:hAnsi="Arial"/>
          <w:color w:val="000000"/>
          <w:sz w:val="18"/>
        </w:rPr>
        <w:t xml:space="preserve"> міжнародного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згоду на обов'язковість яких надано Верховною Радою України.</w:t>
      </w:r>
    </w:p>
    <w:p w:rsidR="00685AA4" w:rsidRDefault="00BA75C2">
      <w:pPr>
        <w:pStyle w:val="3"/>
        <w:spacing w:after="225"/>
        <w:jc w:val="center"/>
      </w:pPr>
      <w:bookmarkStart w:id="1476" w:name="725"/>
      <w:bookmarkEnd w:id="1475"/>
      <w:r>
        <w:rPr>
          <w:rFonts w:ascii="Arial" w:hAnsi="Arial"/>
          <w:color w:val="000000"/>
          <w:sz w:val="26"/>
        </w:rPr>
        <w:t>Стаття 71. Міжнародні договори Укра</w:t>
      </w:r>
      <w:r>
        <w:rPr>
          <w:rFonts w:ascii="Arial" w:hAnsi="Arial"/>
          <w:color w:val="000000"/>
          <w:sz w:val="26"/>
        </w:rPr>
        <w:t>їни у сфері запобігання і протидії корупції</w:t>
      </w:r>
    </w:p>
    <w:p w:rsidR="00685AA4" w:rsidRDefault="00BA75C2">
      <w:pPr>
        <w:spacing w:after="75"/>
        <w:ind w:firstLine="240"/>
        <w:jc w:val="both"/>
      </w:pPr>
      <w:bookmarkStart w:id="1477" w:name="726"/>
      <w:bookmarkEnd w:id="1476"/>
      <w:r>
        <w:rPr>
          <w:rFonts w:ascii="Arial" w:hAnsi="Arial"/>
          <w:color w:val="000000"/>
          <w:sz w:val="18"/>
        </w:rPr>
        <w:t>1. У разі якщо міжнародними договорами, згоду на обов'язковість яких надано Верховною Радою України, встановлено інші правила, ніж ті, що передбачені законодавством про запобігання і протидію корупції, застосовую</w:t>
      </w:r>
      <w:r>
        <w:rPr>
          <w:rFonts w:ascii="Arial" w:hAnsi="Arial"/>
          <w:color w:val="000000"/>
          <w:sz w:val="18"/>
        </w:rPr>
        <w:t>ться правила міжнародних договорів.</w:t>
      </w:r>
    </w:p>
    <w:p w:rsidR="00685AA4" w:rsidRDefault="00BA75C2">
      <w:pPr>
        <w:pStyle w:val="3"/>
        <w:spacing w:after="225"/>
        <w:jc w:val="center"/>
      </w:pPr>
      <w:bookmarkStart w:id="1478" w:name="727"/>
      <w:bookmarkEnd w:id="1477"/>
      <w:r>
        <w:rPr>
          <w:rFonts w:ascii="Arial" w:hAnsi="Arial"/>
          <w:color w:val="000000"/>
          <w:sz w:val="26"/>
        </w:rPr>
        <w:t>Стаття 72. Міжнародний обмін інформацією у сфері запобігання і протидії корупції</w:t>
      </w:r>
    </w:p>
    <w:p w:rsidR="00685AA4" w:rsidRDefault="00BA75C2">
      <w:pPr>
        <w:spacing w:after="75"/>
        <w:ind w:firstLine="240"/>
        <w:jc w:val="both"/>
      </w:pPr>
      <w:bookmarkStart w:id="1479" w:name="728"/>
      <w:bookmarkEnd w:id="1478"/>
      <w:r>
        <w:rPr>
          <w:rFonts w:ascii="Arial" w:hAnsi="Arial"/>
          <w:color w:val="000000"/>
          <w:sz w:val="18"/>
        </w:rPr>
        <w:t>1. Компетентні органи України можуть надавати відповідним органам іноземних держав та одержувати від них інформацію, у тому числі з обмежен</w:t>
      </w:r>
      <w:r>
        <w:rPr>
          <w:rFonts w:ascii="Arial" w:hAnsi="Arial"/>
          <w:color w:val="000000"/>
          <w:sz w:val="18"/>
        </w:rPr>
        <w:t>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Радою України.</w:t>
      </w:r>
    </w:p>
    <w:p w:rsidR="00685AA4" w:rsidRDefault="00BA75C2">
      <w:pPr>
        <w:spacing w:after="75"/>
        <w:ind w:firstLine="240"/>
        <w:jc w:val="both"/>
      </w:pPr>
      <w:bookmarkStart w:id="1480" w:name="729"/>
      <w:bookmarkEnd w:id="1479"/>
      <w:r>
        <w:rPr>
          <w:rFonts w:ascii="Arial" w:hAnsi="Arial"/>
          <w:color w:val="000000"/>
          <w:sz w:val="18"/>
        </w:rPr>
        <w:lastRenderedPageBreak/>
        <w:t>2. Надання органам іноземних держав інформації з питань, пов'язаних із запобіганн</w:t>
      </w:r>
      <w:r>
        <w:rPr>
          <w:rFonts w:ascii="Arial" w:hAnsi="Arial"/>
          <w:color w:val="000000"/>
          <w:sz w:val="18"/>
        </w:rPr>
        <w:t>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розкриття інформації для інших цілей чи її розголошення у будь-який спосіб, у тому</w:t>
      </w:r>
      <w:r>
        <w:rPr>
          <w:rFonts w:ascii="Arial" w:hAnsi="Arial"/>
          <w:color w:val="000000"/>
          <w:sz w:val="18"/>
        </w:rPr>
        <w:t xml:space="preserve"> числі шляхом несанкціонованого доступу.</w:t>
      </w:r>
    </w:p>
    <w:p w:rsidR="00685AA4" w:rsidRDefault="00BA75C2">
      <w:pPr>
        <w:pStyle w:val="3"/>
        <w:spacing w:after="225"/>
        <w:jc w:val="center"/>
      </w:pPr>
      <w:bookmarkStart w:id="1481" w:name="730"/>
      <w:bookmarkEnd w:id="1480"/>
      <w:r>
        <w:rPr>
          <w:rFonts w:ascii="Arial" w:hAnsi="Arial"/>
          <w:color w:val="000000"/>
          <w:sz w:val="26"/>
        </w:rPr>
        <w:t>Стаття 73. Заходи щодо повернення в Україну коштів та іншого майна, одержаних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rsidR="00685AA4" w:rsidRDefault="00BA75C2">
      <w:pPr>
        <w:spacing w:after="75"/>
        <w:ind w:firstLine="240"/>
        <w:jc w:val="both"/>
      </w:pPr>
      <w:bookmarkStart w:id="1482" w:name="731"/>
      <w:bookmarkEnd w:id="1481"/>
      <w:r>
        <w:rPr>
          <w:rFonts w:ascii="Arial" w:hAnsi="Arial"/>
          <w:color w:val="000000"/>
          <w:sz w:val="18"/>
        </w:rPr>
        <w:t>1</w:t>
      </w:r>
      <w:r>
        <w:rPr>
          <w:rFonts w:ascii="Arial" w:hAnsi="Arial"/>
          <w:color w:val="000000"/>
          <w:sz w:val="18"/>
        </w:rPr>
        <w:t>.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відповідно до законодавства та міжнародних договорів, згоду на обов'язковість яких над</w:t>
      </w:r>
      <w:r>
        <w:rPr>
          <w:rFonts w:ascii="Arial" w:hAnsi="Arial"/>
          <w:color w:val="000000"/>
          <w:sz w:val="18"/>
        </w:rPr>
        <w:t>ано Верховною Радою України.</w:t>
      </w:r>
    </w:p>
    <w:p w:rsidR="00685AA4" w:rsidRDefault="00BA75C2">
      <w:pPr>
        <w:pStyle w:val="3"/>
        <w:spacing w:after="225"/>
        <w:jc w:val="center"/>
      </w:pPr>
      <w:bookmarkStart w:id="1483" w:name="732"/>
      <w:bookmarkEnd w:id="1482"/>
      <w:r>
        <w:rPr>
          <w:rFonts w:ascii="Arial" w:hAnsi="Arial"/>
          <w:color w:val="000000"/>
          <w:sz w:val="26"/>
        </w:rPr>
        <w:t>Розділ XIII</w:t>
      </w:r>
      <w:r>
        <w:br/>
      </w:r>
      <w:r>
        <w:rPr>
          <w:rFonts w:ascii="Arial" w:hAnsi="Arial"/>
          <w:color w:val="000000"/>
          <w:sz w:val="26"/>
        </w:rPr>
        <w:t>ПРИКІНЦЕВІ ПОЛОЖЕННЯ</w:t>
      </w:r>
    </w:p>
    <w:p w:rsidR="00685AA4" w:rsidRDefault="00BA75C2">
      <w:pPr>
        <w:spacing w:after="75"/>
        <w:ind w:firstLine="240"/>
        <w:jc w:val="both"/>
      </w:pPr>
      <w:bookmarkStart w:id="1484" w:name="733"/>
      <w:bookmarkEnd w:id="1483"/>
      <w:r>
        <w:rPr>
          <w:rFonts w:ascii="Arial" w:hAnsi="Arial"/>
          <w:color w:val="000000"/>
          <w:sz w:val="18"/>
        </w:rPr>
        <w:t>1. Цей Закон набирає чинності з дня, наступного за днем його опублікування, та вводиться в дію через шість місяців з дня набрання ним чинності.</w:t>
      </w:r>
    </w:p>
    <w:p w:rsidR="00685AA4" w:rsidRDefault="00BA75C2">
      <w:pPr>
        <w:spacing w:after="75"/>
        <w:ind w:firstLine="240"/>
        <w:jc w:val="both"/>
      </w:pPr>
      <w:bookmarkStart w:id="1485" w:name="734"/>
      <w:bookmarkEnd w:id="1484"/>
      <w:r>
        <w:rPr>
          <w:rFonts w:ascii="Arial" w:hAnsi="Arial"/>
          <w:color w:val="293A55"/>
          <w:sz w:val="18"/>
        </w:rPr>
        <w:t>2. До початку роботи системи подання та оприлюднен</w:t>
      </w:r>
      <w:r>
        <w:rPr>
          <w:rFonts w:ascii="Arial" w:hAnsi="Arial"/>
          <w:color w:val="293A55"/>
          <w:sz w:val="18"/>
        </w:rPr>
        <w:t>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w:t>
      </w:r>
      <w:r>
        <w:rPr>
          <w:rFonts w:ascii="Arial" w:hAnsi="Arial"/>
          <w:color w:val="000000"/>
          <w:sz w:val="18"/>
        </w:rPr>
        <w:t xml:space="preserve"> </w:t>
      </w:r>
      <w:r>
        <w:rPr>
          <w:rFonts w:ascii="Arial" w:hAnsi="Arial"/>
          <w:color w:val="293A55"/>
          <w:sz w:val="18"/>
        </w:rPr>
        <w:t>Законо</w:t>
      </w:r>
      <w:r>
        <w:rPr>
          <w:rFonts w:ascii="Arial" w:hAnsi="Arial"/>
          <w:color w:val="293A55"/>
          <w:sz w:val="18"/>
        </w:rPr>
        <w:t>м України "Про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корупції".</w:t>
      </w:r>
    </w:p>
    <w:p w:rsidR="00685AA4" w:rsidRDefault="00BA75C2">
      <w:pPr>
        <w:spacing w:after="75"/>
        <w:ind w:firstLine="240"/>
        <w:jc w:val="both"/>
      </w:pPr>
      <w:bookmarkStart w:id="1486" w:name="1033"/>
      <w:bookmarkEnd w:id="1485"/>
      <w:r>
        <w:rPr>
          <w:rFonts w:ascii="Arial" w:hAnsi="Arial"/>
          <w:color w:val="293A55"/>
          <w:sz w:val="18"/>
        </w:rPr>
        <w:t>Про початок роботи системи подання та оприлюднення відповідно до цьо</w:t>
      </w:r>
      <w:r>
        <w:rPr>
          <w:rFonts w:ascii="Arial" w:hAnsi="Arial"/>
          <w:color w:val="293A55"/>
          <w:sz w:val="18"/>
        </w:rPr>
        <w:t>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685AA4" w:rsidRDefault="00BA75C2">
      <w:pPr>
        <w:spacing w:after="75"/>
        <w:ind w:firstLine="240"/>
        <w:jc w:val="right"/>
      </w:pPr>
      <w:bookmarkStart w:id="1487" w:name="1085"/>
      <w:bookmarkEnd w:id="1486"/>
      <w:r>
        <w:rPr>
          <w:rFonts w:ascii="Arial" w:hAnsi="Arial"/>
          <w:color w:val="293A55"/>
          <w:sz w:val="18"/>
        </w:rPr>
        <w:t>(абзац другий пункту 2 розділу XIII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w:t>
      </w:r>
      <w:r>
        <w:rPr>
          <w:rFonts w:ascii="Arial" w:hAnsi="Arial"/>
          <w:color w:val="293A55"/>
          <w:sz w:val="18"/>
        </w:rPr>
        <w:t>аїни від 25.12.2015 р. N 928-VIII,</w:t>
      </w:r>
      <w:r>
        <w:br/>
      </w:r>
      <w:r>
        <w:rPr>
          <w:rFonts w:ascii="Arial" w:hAnsi="Arial"/>
          <w:color w:val="293A55"/>
          <w:sz w:val="18"/>
        </w:rPr>
        <w:t>від 15.03.2016 р. N 1022-VIII)</w:t>
      </w:r>
    </w:p>
    <w:p w:rsidR="00685AA4" w:rsidRDefault="00BA75C2">
      <w:pPr>
        <w:spacing w:after="75"/>
        <w:ind w:firstLine="240"/>
        <w:jc w:val="right"/>
      </w:pPr>
      <w:bookmarkStart w:id="1488" w:name="1032"/>
      <w:bookmarkEnd w:id="1487"/>
      <w:r>
        <w:rPr>
          <w:rFonts w:ascii="Arial" w:hAnsi="Arial"/>
          <w:color w:val="293A55"/>
          <w:sz w:val="18"/>
        </w:rPr>
        <w:t>(пункт 2 розділу XIII у редакції</w:t>
      </w:r>
      <w:r>
        <w:br/>
      </w:r>
      <w:r>
        <w:rPr>
          <w:rFonts w:ascii="Arial" w:hAnsi="Arial"/>
          <w:color w:val="293A55"/>
          <w:sz w:val="18"/>
        </w:rPr>
        <w:t xml:space="preserve"> Закону України від 12.02.2015 р. N 198-VIII)</w:t>
      </w:r>
    </w:p>
    <w:p w:rsidR="00685AA4" w:rsidRDefault="00BA75C2">
      <w:pPr>
        <w:spacing w:after="75"/>
        <w:ind w:firstLine="240"/>
        <w:jc w:val="both"/>
      </w:pPr>
      <w:bookmarkStart w:id="1489" w:name="1119"/>
      <w:bookmarkEnd w:id="1488"/>
      <w:r>
        <w:rPr>
          <w:rFonts w:ascii="Arial" w:hAnsi="Arial"/>
          <w:color w:val="293A55"/>
          <w:sz w:val="18"/>
        </w:rPr>
        <w:t>У 2016 році службові особи, які на день початку роботи зазначеної системи займають згідно зі статтею 50 цього З</w:t>
      </w:r>
      <w:r>
        <w:rPr>
          <w:rFonts w:ascii="Arial" w:hAnsi="Arial"/>
          <w:color w:val="293A55"/>
          <w:sz w:val="18"/>
        </w:rPr>
        <w:t>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rsidR="00685AA4" w:rsidRDefault="00BA75C2">
      <w:pPr>
        <w:spacing w:after="75"/>
        <w:ind w:firstLine="240"/>
        <w:jc w:val="right"/>
      </w:pPr>
      <w:bookmarkStart w:id="1490" w:name="1120"/>
      <w:bookmarkEnd w:id="1489"/>
      <w:r>
        <w:rPr>
          <w:rFonts w:ascii="Arial" w:hAnsi="Arial"/>
          <w:color w:val="293A55"/>
          <w:sz w:val="18"/>
        </w:rPr>
        <w:t>(пункт 2 розділу XIII доповнено абзацом третім</w:t>
      </w:r>
      <w:r>
        <w:br/>
      </w:r>
      <w:r>
        <w:rPr>
          <w:rFonts w:ascii="Arial" w:hAnsi="Arial"/>
          <w:color w:val="293A55"/>
          <w:sz w:val="18"/>
        </w:rPr>
        <w:t xml:space="preserve"> з</w:t>
      </w:r>
      <w:r>
        <w:rPr>
          <w:rFonts w:ascii="Arial" w:hAnsi="Arial"/>
          <w:color w:val="293A55"/>
          <w:sz w:val="18"/>
        </w:rPr>
        <w:t>гідно із Законом України від 15.03.2016 р. N 1022-VIII)</w:t>
      </w:r>
    </w:p>
    <w:p w:rsidR="00685AA4" w:rsidRDefault="00BA75C2">
      <w:pPr>
        <w:spacing w:after="75"/>
        <w:ind w:firstLine="240"/>
        <w:jc w:val="both"/>
      </w:pPr>
      <w:bookmarkStart w:id="1491" w:name="1786"/>
      <w:bookmarkEnd w:id="1490"/>
      <w:r>
        <w:rPr>
          <w:rFonts w:ascii="Arial" w:hAnsi="Arial"/>
          <w:color w:val="293A55"/>
          <w:sz w:val="18"/>
        </w:rPr>
        <w:t>2</w:t>
      </w:r>
      <w:r>
        <w:rPr>
          <w:rFonts w:ascii="Arial" w:hAnsi="Arial"/>
          <w:color w:val="000000"/>
          <w:vertAlign w:val="superscript"/>
        </w:rPr>
        <w:t>1</w:t>
      </w:r>
      <w:r>
        <w:rPr>
          <w:rFonts w:ascii="Arial" w:hAnsi="Arial"/>
          <w:color w:val="293A55"/>
          <w:sz w:val="18"/>
        </w:rPr>
        <w:t>. Встановити, що декларації особи, уповноваженої на виконання функцій держави або місцевого самоврядування, які відповідно до статті 45 цього Закону подаються за минулий рік до 1 квітня, у 2020 році</w:t>
      </w:r>
      <w:r>
        <w:rPr>
          <w:rFonts w:ascii="Arial" w:hAnsi="Arial"/>
          <w:color w:val="293A55"/>
          <w:sz w:val="18"/>
        </w:rPr>
        <w:t xml:space="preserve"> суб'єкти декларування подають до 1 червня.</w:t>
      </w:r>
    </w:p>
    <w:p w:rsidR="00685AA4" w:rsidRDefault="00BA75C2">
      <w:pPr>
        <w:spacing w:after="75"/>
        <w:ind w:firstLine="240"/>
        <w:jc w:val="both"/>
      </w:pPr>
      <w:bookmarkStart w:id="1492" w:name="1787"/>
      <w:bookmarkEnd w:id="1491"/>
      <w:r>
        <w:rPr>
          <w:rFonts w:ascii="Arial" w:hAnsi="Arial"/>
          <w:color w:val="293A55"/>
          <w:sz w:val="18"/>
        </w:rPr>
        <w:t>Суб'єкти декларування, які у період до 1 червня 2020 року не мали можливості подати декларацію особи, уповноваженої на виконання функцій держави або місцевого самоврядування, передбачену абзацом першим частини др</w:t>
      </w:r>
      <w:r>
        <w:rPr>
          <w:rFonts w:ascii="Arial" w:hAnsi="Arial"/>
          <w:color w:val="293A55"/>
          <w:sz w:val="18"/>
        </w:rPr>
        <w:t xml:space="preserve">угої статті 45 цього Закону, або повідомлення про суттєві зміни у майновому стані відповідно до статті 52 цього Закону у зв'язку із встановленням на території їх проживання карантинно-обмежувальних заходів, звільняються від відповідальності за несвоєчасне </w:t>
      </w:r>
      <w:r>
        <w:rPr>
          <w:rFonts w:ascii="Arial" w:hAnsi="Arial"/>
          <w:color w:val="293A55"/>
          <w:sz w:val="18"/>
        </w:rPr>
        <w:t>подання такої декларації чи повідомлення у зазначений період.</w:t>
      </w:r>
    </w:p>
    <w:p w:rsidR="00685AA4" w:rsidRDefault="00BA75C2">
      <w:pPr>
        <w:spacing w:after="75"/>
        <w:ind w:firstLine="240"/>
        <w:jc w:val="right"/>
      </w:pPr>
      <w:bookmarkStart w:id="1493" w:name="1788"/>
      <w:bookmarkEnd w:id="1492"/>
      <w:r>
        <w:rPr>
          <w:rFonts w:ascii="Arial" w:hAnsi="Arial"/>
          <w:color w:val="293A55"/>
          <w:sz w:val="18"/>
        </w:rPr>
        <w:t>(розділ XIII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530-IX)</w:t>
      </w:r>
    </w:p>
    <w:p w:rsidR="00685AA4" w:rsidRDefault="00BA75C2">
      <w:pPr>
        <w:spacing w:after="75"/>
        <w:ind w:firstLine="240"/>
        <w:jc w:val="both"/>
      </w:pPr>
      <w:bookmarkStart w:id="1494" w:name="1801"/>
      <w:bookmarkEnd w:id="1493"/>
      <w:r>
        <w:rPr>
          <w:rFonts w:ascii="Arial" w:hAnsi="Arial"/>
          <w:color w:val="293A55"/>
          <w:sz w:val="18"/>
        </w:rPr>
        <w:t>2</w:t>
      </w:r>
      <w:r>
        <w:rPr>
          <w:rFonts w:ascii="Arial" w:hAnsi="Arial"/>
          <w:color w:val="000000"/>
          <w:vertAlign w:val="superscript"/>
        </w:rPr>
        <w:t>2</w:t>
      </w:r>
      <w:r>
        <w:rPr>
          <w:rFonts w:ascii="Arial" w:hAnsi="Arial"/>
          <w:color w:val="293A55"/>
          <w:sz w:val="18"/>
        </w:rPr>
        <w:t xml:space="preserve">. Встановити, що заборона, передбачена статтею 54 цього Закону, не поширюється на кошти та/або товари, </w:t>
      </w:r>
      <w:r>
        <w:rPr>
          <w:rFonts w:ascii="Arial" w:hAnsi="Arial"/>
          <w:color w:val="293A55"/>
          <w:sz w:val="18"/>
        </w:rPr>
        <w:t xml:space="preserve">за переліком, що визначається Кабінетом Міністрів України, які добровільно перераховані </w:t>
      </w:r>
      <w:r>
        <w:rPr>
          <w:rFonts w:ascii="Arial" w:hAnsi="Arial"/>
          <w:color w:val="293A55"/>
          <w:sz w:val="18"/>
        </w:rPr>
        <w:lastRenderedPageBreak/>
        <w:t>(передані) центральному органу виконавчої влади, що реалізує державну політику у сфері охорони здоров'я, та/або іншим центральним органам виконавчої влади, які реалізую</w:t>
      </w:r>
      <w:r>
        <w:rPr>
          <w:rFonts w:ascii="Arial" w:hAnsi="Arial"/>
          <w:color w:val="293A55"/>
          <w:sz w:val="18"/>
        </w:rPr>
        <w:t>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ВІЛ-інфекції/СНІДу та іншим соціально небезпечним захворюванням, та/або структурним підрозділам з питань охорони здоро</w:t>
      </w:r>
      <w:r>
        <w:rPr>
          <w:rFonts w:ascii="Arial" w:hAnsi="Arial"/>
          <w:color w:val="293A55"/>
          <w:sz w:val="18"/>
        </w:rPr>
        <w:t>в'я обласних, Київської та Севастопольської міських державних адміністрацій, протягом дії карантину, встановленого Кабінетом Міністрів України відповідно до</w:t>
      </w:r>
      <w:r>
        <w:rPr>
          <w:rFonts w:ascii="Arial" w:hAnsi="Arial"/>
          <w:color w:val="000000"/>
          <w:sz w:val="18"/>
        </w:rPr>
        <w:t xml:space="preserve"> </w:t>
      </w:r>
      <w:r>
        <w:rPr>
          <w:rFonts w:ascii="Arial" w:hAnsi="Arial"/>
          <w:color w:val="293A55"/>
          <w:sz w:val="18"/>
        </w:rPr>
        <w:t>Закону України "Про захист населення від інфекційних хвороб"</w:t>
      </w:r>
      <w:r>
        <w:rPr>
          <w:rFonts w:ascii="Arial" w:hAnsi="Arial"/>
          <w:color w:val="000000"/>
          <w:sz w:val="18"/>
        </w:rPr>
        <w:t xml:space="preserve"> </w:t>
      </w:r>
      <w:r>
        <w:rPr>
          <w:rFonts w:ascii="Arial" w:hAnsi="Arial"/>
          <w:color w:val="293A55"/>
          <w:sz w:val="18"/>
        </w:rPr>
        <w:t>у зв'язку із поширенням на території У</w:t>
      </w:r>
      <w:r>
        <w:rPr>
          <w:rFonts w:ascii="Arial" w:hAnsi="Arial"/>
          <w:color w:val="293A55"/>
          <w:sz w:val="18"/>
        </w:rPr>
        <w:t>країни коронавірусної хвороби (COVID-19).</w:t>
      </w:r>
    </w:p>
    <w:p w:rsidR="00685AA4" w:rsidRDefault="00BA75C2">
      <w:pPr>
        <w:spacing w:after="75"/>
        <w:ind w:firstLine="240"/>
        <w:jc w:val="right"/>
      </w:pPr>
      <w:bookmarkStart w:id="1495" w:name="1802"/>
      <w:bookmarkEnd w:id="1494"/>
      <w:r>
        <w:rPr>
          <w:rFonts w:ascii="Arial" w:hAnsi="Arial"/>
          <w:color w:val="293A55"/>
          <w:sz w:val="18"/>
        </w:rPr>
        <w:t>(розділ XIII доповнено пунктом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p>
    <w:p w:rsidR="00685AA4" w:rsidRDefault="00BA75C2">
      <w:pPr>
        <w:spacing w:after="75"/>
        <w:ind w:firstLine="240"/>
        <w:jc w:val="both"/>
      </w:pPr>
      <w:bookmarkStart w:id="1496" w:name="2318"/>
      <w:bookmarkEnd w:id="1495"/>
      <w:r>
        <w:rPr>
          <w:rFonts w:ascii="Arial" w:hAnsi="Arial"/>
          <w:color w:val="293A55"/>
          <w:sz w:val="18"/>
        </w:rPr>
        <w:t>2</w:t>
      </w:r>
      <w:r>
        <w:rPr>
          <w:rFonts w:ascii="Arial" w:hAnsi="Arial"/>
          <w:color w:val="000000"/>
          <w:vertAlign w:val="superscript"/>
        </w:rPr>
        <w:t>3</w:t>
      </w:r>
      <w:r>
        <w:rPr>
          <w:rFonts w:ascii="Arial" w:hAnsi="Arial"/>
          <w:color w:val="293A55"/>
          <w:sz w:val="18"/>
        </w:rPr>
        <w:t>. Установити, що тимчасово, з дня введення воєнного стану</w:t>
      </w:r>
      <w:r>
        <w:rPr>
          <w:rFonts w:ascii="Arial" w:hAnsi="Arial"/>
          <w:color w:val="000000"/>
          <w:sz w:val="18"/>
        </w:rPr>
        <w:t xml:space="preserve"> </w:t>
      </w:r>
      <w:r>
        <w:rPr>
          <w:rFonts w:ascii="Arial" w:hAnsi="Arial"/>
          <w:color w:val="293A55"/>
          <w:sz w:val="18"/>
        </w:rPr>
        <w:t xml:space="preserve">Указом Президента України від 24 лютого 2022 року N 64/2022 "Про </w:t>
      </w:r>
      <w:r>
        <w:rPr>
          <w:rFonts w:ascii="Arial" w:hAnsi="Arial"/>
          <w:color w:val="293A55"/>
          <w:sz w:val="18"/>
        </w:rPr>
        <w:t>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на період до припинення або скасування воєнного стану, а також протягом одного місяця з дня його припинення</w:t>
      </w:r>
      <w:r>
        <w:rPr>
          <w:rFonts w:ascii="Arial" w:hAnsi="Arial"/>
          <w:color w:val="293A55"/>
          <w:sz w:val="18"/>
        </w:rPr>
        <w:t xml:space="preserve"> чи скасування вимога щодо відповідності подарунків загальновизнаним уявленням про гостинність та обмеження щодо вартості подарунків, встановлені частиною другою статті 23 цього Закону, не поширюються на вчинення таких дій у зазначений у цьому абзаці періо</w:t>
      </w:r>
      <w:r>
        <w:rPr>
          <w:rFonts w:ascii="Arial" w:hAnsi="Arial"/>
          <w:color w:val="293A55"/>
          <w:sz w:val="18"/>
        </w:rPr>
        <w:t>д:</w:t>
      </w:r>
    </w:p>
    <w:p w:rsidR="00685AA4" w:rsidRDefault="00BA75C2">
      <w:pPr>
        <w:spacing w:after="75"/>
        <w:ind w:firstLine="240"/>
        <w:jc w:val="both"/>
      </w:pPr>
      <w:bookmarkStart w:id="1497" w:name="2319"/>
      <w:bookmarkEnd w:id="1496"/>
      <w:r>
        <w:rPr>
          <w:rFonts w:ascii="Arial" w:hAnsi="Arial"/>
          <w:color w:val="293A55"/>
          <w:sz w:val="18"/>
        </w:rPr>
        <w:t>1) одержання грошових коштів, у повному обсязі використаних (за наявності підтвердження використання одержаних грошових коштів у повному обсязі на одну або декілька із зазначених цілей) виключно для таких цілей:</w:t>
      </w:r>
    </w:p>
    <w:p w:rsidR="00685AA4" w:rsidRDefault="00BA75C2">
      <w:pPr>
        <w:spacing w:after="75"/>
        <w:ind w:firstLine="240"/>
        <w:jc w:val="both"/>
      </w:pPr>
      <w:bookmarkStart w:id="1498" w:name="2320"/>
      <w:bookmarkEnd w:id="1497"/>
      <w:r>
        <w:rPr>
          <w:rFonts w:ascii="Arial" w:hAnsi="Arial"/>
          <w:color w:val="293A55"/>
          <w:sz w:val="18"/>
        </w:rPr>
        <w:t>здійснення переказів на спеціальні рахунк</w:t>
      </w:r>
      <w:r>
        <w:rPr>
          <w:rFonts w:ascii="Arial" w:hAnsi="Arial"/>
          <w:color w:val="293A55"/>
          <w:sz w:val="18"/>
        </w:rPr>
        <w:t>и, відкриті Національним банком України для підтримки Збройних Сил України та/або для гуманітарної допомоги особам, які постраждали внаслідок збройної агресії Російської Федерації проти України;</w:t>
      </w:r>
    </w:p>
    <w:p w:rsidR="00685AA4" w:rsidRDefault="00BA75C2">
      <w:pPr>
        <w:spacing w:after="75"/>
        <w:ind w:firstLine="240"/>
        <w:jc w:val="both"/>
      </w:pPr>
      <w:bookmarkStart w:id="1499" w:name="2321"/>
      <w:bookmarkEnd w:id="1498"/>
      <w:r>
        <w:rPr>
          <w:rFonts w:ascii="Arial" w:hAnsi="Arial"/>
          <w:color w:val="293A55"/>
          <w:sz w:val="18"/>
        </w:rPr>
        <w:t>здійснення у встановленому законодавством порядку благодійних</w:t>
      </w:r>
      <w:r>
        <w:rPr>
          <w:rFonts w:ascii="Arial" w:hAnsi="Arial"/>
          <w:color w:val="293A55"/>
          <w:sz w:val="18"/>
        </w:rPr>
        <w:t xml:space="preserve"> пожертв на користь Збройних Сил України;</w:t>
      </w:r>
    </w:p>
    <w:p w:rsidR="00685AA4" w:rsidRDefault="00BA75C2">
      <w:pPr>
        <w:spacing w:after="75"/>
        <w:ind w:firstLine="240"/>
        <w:jc w:val="both"/>
      </w:pPr>
      <w:bookmarkStart w:id="1500" w:name="2322"/>
      <w:bookmarkEnd w:id="1499"/>
      <w:r>
        <w:rPr>
          <w:rFonts w:ascii="Arial" w:hAnsi="Arial"/>
          <w:color w:val="293A55"/>
          <w:sz w:val="18"/>
        </w:rPr>
        <w:t>здійснення у встановленому законодавством порядку благодійних пожертв для підтримки і захисту осіб, які постраждали внаслідок збройної агресії Російської Федерації проти України;</w:t>
      </w:r>
    </w:p>
    <w:p w:rsidR="00685AA4" w:rsidRDefault="00BA75C2">
      <w:pPr>
        <w:spacing w:after="75"/>
        <w:ind w:firstLine="240"/>
        <w:jc w:val="both"/>
      </w:pPr>
      <w:bookmarkStart w:id="1501" w:name="2323"/>
      <w:bookmarkEnd w:id="1500"/>
      <w:r>
        <w:rPr>
          <w:rFonts w:ascii="Arial" w:hAnsi="Arial"/>
          <w:color w:val="293A55"/>
          <w:sz w:val="18"/>
        </w:rPr>
        <w:t>здійснення витрат на придбання та д</w:t>
      </w:r>
      <w:r>
        <w:rPr>
          <w:rFonts w:ascii="Arial" w:hAnsi="Arial"/>
          <w:color w:val="293A55"/>
          <w:sz w:val="18"/>
        </w:rPr>
        <w:t>оставку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w:t>
      </w:r>
    </w:p>
    <w:p w:rsidR="00685AA4" w:rsidRDefault="00BA75C2">
      <w:pPr>
        <w:spacing w:after="75"/>
        <w:ind w:firstLine="240"/>
        <w:jc w:val="both"/>
      </w:pPr>
      <w:bookmarkStart w:id="1502" w:name="2324"/>
      <w:bookmarkEnd w:id="1501"/>
      <w:r>
        <w:rPr>
          <w:rFonts w:ascii="Arial" w:hAnsi="Arial"/>
          <w:color w:val="293A55"/>
          <w:sz w:val="18"/>
        </w:rPr>
        <w:t>здійснення в</w:t>
      </w:r>
      <w:r>
        <w:rPr>
          <w:rFonts w:ascii="Arial" w:hAnsi="Arial"/>
          <w:color w:val="293A55"/>
          <w:sz w:val="18"/>
        </w:rPr>
        <w:t>итрат на придбання та доставку товарів, оплату робіт чи послуг, наданих як гуманітарна допомога особам, які постраждали внаслідок збройної агресії Російської Федерації проти України;</w:t>
      </w:r>
    </w:p>
    <w:p w:rsidR="00685AA4" w:rsidRDefault="00BA75C2">
      <w:pPr>
        <w:spacing w:after="75"/>
        <w:ind w:firstLine="240"/>
        <w:jc w:val="both"/>
      </w:pPr>
      <w:bookmarkStart w:id="1503" w:name="2325"/>
      <w:bookmarkEnd w:id="1502"/>
      <w:r>
        <w:rPr>
          <w:rFonts w:ascii="Arial" w:hAnsi="Arial"/>
          <w:color w:val="293A55"/>
          <w:sz w:val="18"/>
        </w:rPr>
        <w:t xml:space="preserve">2) одержання безоплатно або за ціною, нижчою за мінімальну ринкову ціну, </w:t>
      </w:r>
      <w:r>
        <w:rPr>
          <w:rFonts w:ascii="Arial" w:hAnsi="Arial"/>
          <w:color w:val="293A55"/>
          <w:sz w:val="18"/>
        </w:rPr>
        <w:t>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 (за наявності підтвер</w:t>
      </w:r>
      <w:r>
        <w:rPr>
          <w:rFonts w:ascii="Arial" w:hAnsi="Arial"/>
          <w:color w:val="293A55"/>
          <w:sz w:val="18"/>
        </w:rPr>
        <w:t>дження передачі таких товарів у повному обсязі);</w:t>
      </w:r>
    </w:p>
    <w:p w:rsidR="00685AA4" w:rsidRDefault="00BA75C2">
      <w:pPr>
        <w:spacing w:after="75"/>
        <w:ind w:firstLine="240"/>
        <w:jc w:val="both"/>
      </w:pPr>
      <w:bookmarkStart w:id="1504" w:name="2326"/>
      <w:bookmarkEnd w:id="1503"/>
      <w:r>
        <w:rPr>
          <w:rFonts w:ascii="Arial" w:hAnsi="Arial"/>
          <w:color w:val="293A55"/>
          <w:sz w:val="18"/>
        </w:rPr>
        <w:t>3) одержання безоплатно або за ціною, нижчою за мінімальну ринкову ціну, товарів, наданих як благодійна пожертва чи гуманітарна допомога особам, які постраждали внаслідок збройної агресії Російської Федераці</w:t>
      </w:r>
      <w:r>
        <w:rPr>
          <w:rFonts w:ascii="Arial" w:hAnsi="Arial"/>
          <w:color w:val="293A55"/>
          <w:sz w:val="18"/>
        </w:rPr>
        <w:t>ї проти України (за наявності підтвердження надання таких товарів у повному обсязі на зазначені цілі);</w:t>
      </w:r>
    </w:p>
    <w:p w:rsidR="00685AA4" w:rsidRDefault="00BA75C2">
      <w:pPr>
        <w:spacing w:after="75"/>
        <w:ind w:firstLine="240"/>
        <w:jc w:val="both"/>
      </w:pPr>
      <w:bookmarkStart w:id="1505" w:name="2327"/>
      <w:bookmarkEnd w:id="1504"/>
      <w:r>
        <w:rPr>
          <w:rFonts w:ascii="Arial" w:hAnsi="Arial"/>
          <w:color w:val="293A55"/>
          <w:sz w:val="18"/>
        </w:rPr>
        <w:t>4) одержання безоплатно або за ціною, нижчою за мінімальну ринкову ціну, особами, які фактично проживають на тимчасово окупованих територіях України чи н</w:t>
      </w:r>
      <w:r>
        <w:rPr>
          <w:rFonts w:ascii="Arial" w:hAnsi="Arial"/>
          <w:color w:val="293A55"/>
          <w:sz w:val="18"/>
        </w:rPr>
        <w:t>а територіях, на яких ведуться (велися) бойові дії, або особами, які були змушені залишити місце свого фактичного проживання внаслідок тимчасової окупації (загрози тимчасової окупації), ведення (загрози ведення) бойових дій:</w:t>
      </w:r>
    </w:p>
    <w:p w:rsidR="00685AA4" w:rsidRDefault="00BA75C2">
      <w:pPr>
        <w:spacing w:after="75"/>
        <w:ind w:firstLine="240"/>
        <w:jc w:val="both"/>
      </w:pPr>
      <w:bookmarkStart w:id="1506" w:name="2328"/>
      <w:bookmarkEnd w:id="1505"/>
      <w:r>
        <w:rPr>
          <w:rFonts w:ascii="Arial" w:hAnsi="Arial"/>
          <w:color w:val="293A55"/>
          <w:sz w:val="18"/>
        </w:rPr>
        <w:t>послуг із проживання чи розміще</w:t>
      </w:r>
      <w:r>
        <w:rPr>
          <w:rFonts w:ascii="Arial" w:hAnsi="Arial"/>
          <w:color w:val="293A55"/>
          <w:sz w:val="18"/>
        </w:rPr>
        <w:t>ння;</w:t>
      </w:r>
    </w:p>
    <w:p w:rsidR="00685AA4" w:rsidRDefault="00BA75C2">
      <w:pPr>
        <w:spacing w:after="75"/>
        <w:ind w:firstLine="240"/>
        <w:jc w:val="both"/>
      </w:pPr>
      <w:bookmarkStart w:id="1507" w:name="2329"/>
      <w:bookmarkEnd w:id="1506"/>
      <w:r>
        <w:rPr>
          <w:rFonts w:ascii="Arial" w:hAnsi="Arial"/>
          <w:color w:val="293A55"/>
          <w:sz w:val="18"/>
        </w:rPr>
        <w:t>транспортних послуг чи послуг із перевезення у зв'язку із зміною місця фактичного проживання та/або з поверненням до місця проживання;</w:t>
      </w:r>
    </w:p>
    <w:p w:rsidR="00685AA4" w:rsidRDefault="00BA75C2">
      <w:pPr>
        <w:spacing w:after="75"/>
        <w:ind w:firstLine="240"/>
        <w:jc w:val="both"/>
      </w:pPr>
      <w:bookmarkStart w:id="1508" w:name="2330"/>
      <w:bookmarkEnd w:id="1507"/>
      <w:r>
        <w:rPr>
          <w:rFonts w:ascii="Arial" w:hAnsi="Arial"/>
          <w:color w:val="293A55"/>
          <w:sz w:val="18"/>
        </w:rPr>
        <w:t>медичних послуг;</w:t>
      </w:r>
    </w:p>
    <w:p w:rsidR="00685AA4" w:rsidRDefault="00BA75C2">
      <w:pPr>
        <w:spacing w:after="75"/>
        <w:ind w:firstLine="240"/>
        <w:jc w:val="both"/>
      </w:pPr>
      <w:bookmarkStart w:id="1509" w:name="2331"/>
      <w:bookmarkEnd w:id="1508"/>
      <w:r>
        <w:rPr>
          <w:rFonts w:ascii="Arial" w:hAnsi="Arial"/>
          <w:color w:val="293A55"/>
          <w:sz w:val="18"/>
        </w:rPr>
        <w:t>лікарських засобів;</w:t>
      </w:r>
    </w:p>
    <w:p w:rsidR="00685AA4" w:rsidRDefault="00BA75C2">
      <w:pPr>
        <w:spacing w:after="75"/>
        <w:ind w:firstLine="240"/>
        <w:jc w:val="both"/>
      </w:pPr>
      <w:bookmarkStart w:id="1510" w:name="2332"/>
      <w:bookmarkEnd w:id="1509"/>
      <w:r>
        <w:rPr>
          <w:rFonts w:ascii="Arial" w:hAnsi="Arial"/>
          <w:color w:val="293A55"/>
          <w:sz w:val="18"/>
        </w:rPr>
        <w:t>товарів, робіт або послуг, визнаних гуманітарною допомогою (за винятком транспо</w:t>
      </w:r>
      <w:r>
        <w:rPr>
          <w:rFonts w:ascii="Arial" w:hAnsi="Arial"/>
          <w:color w:val="293A55"/>
          <w:sz w:val="18"/>
        </w:rPr>
        <w:t>ртних засобів, інших самохідних машин і механізмів, крім легкових автомобілів, спеціально обладнаних для перевезення осіб з інвалідністю та переданих особам з інвалідністю).</w:t>
      </w:r>
    </w:p>
    <w:p w:rsidR="00685AA4" w:rsidRDefault="00BA75C2">
      <w:pPr>
        <w:spacing w:after="75"/>
        <w:ind w:firstLine="240"/>
        <w:jc w:val="right"/>
      </w:pPr>
      <w:bookmarkStart w:id="1511" w:name="2344"/>
      <w:bookmarkEnd w:id="1510"/>
      <w:r>
        <w:rPr>
          <w:rFonts w:ascii="Arial" w:hAnsi="Arial"/>
          <w:color w:val="293A55"/>
          <w:sz w:val="18"/>
        </w:rPr>
        <w:lastRenderedPageBreak/>
        <w:t>(розділ XIII доповнено пунктом 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08.07.2022 р. N 2</w:t>
      </w:r>
      <w:r>
        <w:rPr>
          <w:rFonts w:ascii="Arial" w:hAnsi="Arial"/>
          <w:color w:val="293A55"/>
          <w:sz w:val="18"/>
        </w:rPr>
        <w:t>381-IX)</w:t>
      </w:r>
    </w:p>
    <w:p w:rsidR="00685AA4" w:rsidRDefault="00BA75C2">
      <w:pPr>
        <w:spacing w:after="75"/>
        <w:ind w:firstLine="240"/>
        <w:jc w:val="both"/>
      </w:pPr>
      <w:bookmarkStart w:id="1512" w:name="2352"/>
      <w:bookmarkEnd w:id="1511"/>
      <w:r>
        <w:rPr>
          <w:rFonts w:ascii="Arial" w:hAnsi="Arial"/>
          <w:i/>
          <w:color w:val="000000"/>
          <w:sz w:val="18"/>
        </w:rPr>
        <w:t>(вимоги щодо надання підтверджень, передбачені пунктом 2</w:t>
      </w:r>
      <w:r>
        <w:rPr>
          <w:rFonts w:ascii="Arial" w:hAnsi="Arial"/>
          <w:i/>
          <w:color w:val="000000"/>
          <w:vertAlign w:val="superscript"/>
        </w:rPr>
        <w:t>3</w:t>
      </w:r>
      <w:r>
        <w:rPr>
          <w:rFonts w:ascii="Arial" w:hAnsi="Arial"/>
          <w:i/>
          <w:color w:val="000000"/>
          <w:sz w:val="18"/>
        </w:rPr>
        <w:t xml:space="preserve"> розділу XIII, застосовуються з дня набрання чинності Законом України від 08.07.2022 р. N 2381-IX)</w:t>
      </w:r>
    </w:p>
    <w:p w:rsidR="00685AA4" w:rsidRDefault="00BA75C2">
      <w:pPr>
        <w:spacing w:after="75"/>
        <w:ind w:firstLine="240"/>
        <w:jc w:val="both"/>
      </w:pPr>
      <w:bookmarkStart w:id="1513" w:name="2333"/>
      <w:bookmarkEnd w:id="1512"/>
      <w:r>
        <w:rPr>
          <w:rFonts w:ascii="Arial" w:hAnsi="Arial"/>
          <w:color w:val="293A55"/>
          <w:sz w:val="18"/>
        </w:rPr>
        <w:t>2</w:t>
      </w:r>
      <w:r>
        <w:rPr>
          <w:rFonts w:ascii="Arial" w:hAnsi="Arial"/>
          <w:color w:val="000000"/>
          <w:vertAlign w:val="superscript"/>
        </w:rPr>
        <w:t>4</w:t>
      </w:r>
      <w:r>
        <w:rPr>
          <w:rFonts w:ascii="Arial" w:hAnsi="Arial"/>
          <w:color w:val="293A55"/>
          <w:sz w:val="18"/>
        </w:rPr>
        <w:t>. Установити, що в</w:t>
      </w:r>
      <w:r>
        <w:rPr>
          <w:rFonts w:ascii="Arial" w:hAnsi="Arial"/>
          <w:color w:val="000000"/>
          <w:sz w:val="18"/>
        </w:rPr>
        <w:t xml:space="preserve"> </w:t>
      </w:r>
      <w:r>
        <w:rPr>
          <w:rFonts w:ascii="Arial" w:hAnsi="Arial"/>
          <w:color w:val="293A55"/>
          <w:sz w:val="18"/>
        </w:rPr>
        <w:t>декларації особи, уповноваженої на виконання функцій держави або місцев</w:t>
      </w:r>
      <w:r>
        <w:rPr>
          <w:rFonts w:ascii="Arial" w:hAnsi="Arial"/>
          <w:color w:val="293A55"/>
          <w:sz w:val="18"/>
        </w:rPr>
        <w:t>ого самоврядування, звітний період якої повністю або частково припадає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w:t>
      </w:r>
      <w:r>
        <w:rPr>
          <w:rFonts w:ascii="Arial" w:hAnsi="Arial"/>
          <w:color w:val="293A55"/>
          <w:sz w:val="18"/>
        </w:rPr>
        <w:t>ня Указу Президента України "Про введення воєнного стану в Україні", відомості, які мають бути зазначені відповідно до пунктів 7, 10 частини першої статті 46 цього Закону, не зазначаються щодо об'єктів декларування, передбачених пунктом 2</w:t>
      </w:r>
      <w:r>
        <w:rPr>
          <w:rFonts w:ascii="Arial" w:hAnsi="Arial"/>
          <w:color w:val="000000"/>
          <w:vertAlign w:val="superscript"/>
        </w:rPr>
        <w:t>3</w:t>
      </w:r>
      <w:r>
        <w:rPr>
          <w:rFonts w:ascii="Arial" w:hAnsi="Arial"/>
          <w:color w:val="293A55"/>
          <w:sz w:val="18"/>
        </w:rPr>
        <w:t xml:space="preserve"> цього розділу, а</w:t>
      </w:r>
      <w:r>
        <w:rPr>
          <w:rFonts w:ascii="Arial" w:hAnsi="Arial"/>
          <w:color w:val="293A55"/>
          <w:sz w:val="18"/>
        </w:rPr>
        <w:t xml:space="preserve"> також щодо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w:t>
      </w:r>
      <w:r>
        <w:rPr>
          <w:rFonts w:ascii="Arial" w:hAnsi="Arial"/>
          <w:color w:val="293A55"/>
          <w:sz w:val="18"/>
        </w:rPr>
        <w:t>ресором) або міжнародної організації.</w:t>
      </w:r>
    </w:p>
    <w:p w:rsidR="00685AA4" w:rsidRDefault="00BA75C2">
      <w:pPr>
        <w:spacing w:after="75"/>
        <w:ind w:firstLine="240"/>
        <w:jc w:val="right"/>
      </w:pPr>
      <w:bookmarkStart w:id="1514" w:name="2345"/>
      <w:bookmarkEnd w:id="1513"/>
      <w:r>
        <w:rPr>
          <w:rFonts w:ascii="Arial" w:hAnsi="Arial"/>
          <w:color w:val="293A55"/>
          <w:sz w:val="18"/>
        </w:rPr>
        <w:t>(розділ XIII доповнено пунктом 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685AA4" w:rsidRDefault="00BA75C2">
      <w:pPr>
        <w:spacing w:after="75"/>
        <w:ind w:firstLine="240"/>
        <w:jc w:val="both"/>
      </w:pPr>
      <w:bookmarkStart w:id="1515" w:name="2334"/>
      <w:bookmarkEnd w:id="1514"/>
      <w:r>
        <w:rPr>
          <w:rFonts w:ascii="Arial" w:hAnsi="Arial"/>
          <w:color w:val="293A55"/>
          <w:sz w:val="18"/>
        </w:rPr>
        <w:t>2</w:t>
      </w:r>
      <w:r>
        <w:rPr>
          <w:rFonts w:ascii="Arial" w:hAnsi="Arial"/>
          <w:color w:val="000000"/>
          <w:vertAlign w:val="superscript"/>
        </w:rPr>
        <w:t>5</w:t>
      </w:r>
      <w:r>
        <w:rPr>
          <w:rFonts w:ascii="Arial" w:hAnsi="Arial"/>
          <w:color w:val="293A55"/>
          <w:sz w:val="18"/>
        </w:rPr>
        <w:t>. Установити, що в разі одержання доходу, придбання майна, здійснення видатків, передбачених пунктом 2</w:t>
      </w:r>
      <w:r>
        <w:rPr>
          <w:rFonts w:ascii="Arial" w:hAnsi="Arial"/>
          <w:color w:val="000000"/>
          <w:vertAlign w:val="superscript"/>
        </w:rPr>
        <w:t>3</w:t>
      </w:r>
      <w:r>
        <w:rPr>
          <w:rFonts w:ascii="Arial" w:hAnsi="Arial"/>
          <w:color w:val="293A55"/>
          <w:sz w:val="18"/>
        </w:rPr>
        <w:t xml:space="preserve"> цього розділу, повідом</w:t>
      </w:r>
      <w:r>
        <w:rPr>
          <w:rFonts w:ascii="Arial" w:hAnsi="Arial"/>
          <w:color w:val="293A55"/>
          <w:sz w:val="18"/>
        </w:rPr>
        <w:t>лення про суттєві зміни у майновому стані не подається.</w:t>
      </w:r>
    </w:p>
    <w:p w:rsidR="00685AA4" w:rsidRDefault="00BA75C2">
      <w:pPr>
        <w:spacing w:after="75"/>
        <w:ind w:firstLine="240"/>
        <w:jc w:val="right"/>
      </w:pPr>
      <w:bookmarkStart w:id="1516" w:name="2346"/>
      <w:bookmarkEnd w:id="1515"/>
      <w:r>
        <w:rPr>
          <w:rFonts w:ascii="Arial" w:hAnsi="Arial"/>
          <w:color w:val="293A55"/>
          <w:sz w:val="18"/>
        </w:rPr>
        <w:t>(розділ XIII доповнено пунктом 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685AA4" w:rsidRDefault="00BA75C2">
      <w:pPr>
        <w:spacing w:after="75"/>
        <w:ind w:firstLine="240"/>
        <w:jc w:val="both"/>
      </w:pPr>
      <w:bookmarkStart w:id="1517" w:name="2335"/>
      <w:bookmarkEnd w:id="1516"/>
      <w:r>
        <w:rPr>
          <w:rFonts w:ascii="Arial" w:hAnsi="Arial"/>
          <w:color w:val="293A55"/>
          <w:sz w:val="18"/>
        </w:rPr>
        <w:t>2</w:t>
      </w:r>
      <w:r>
        <w:rPr>
          <w:rFonts w:ascii="Arial" w:hAnsi="Arial"/>
          <w:color w:val="000000"/>
          <w:vertAlign w:val="superscript"/>
        </w:rPr>
        <w:t>6</w:t>
      </w:r>
      <w:r>
        <w:rPr>
          <w:rFonts w:ascii="Arial" w:hAnsi="Arial"/>
          <w:color w:val="293A55"/>
          <w:sz w:val="18"/>
        </w:rPr>
        <w:t xml:space="preserve">. Установити, що в разі відкриття суб'єктом декларування або членом його сім'ї валютного рахунку в установі </w:t>
      </w:r>
      <w:r>
        <w:rPr>
          <w:rFonts w:ascii="Arial" w:hAnsi="Arial"/>
          <w:color w:val="293A55"/>
          <w:sz w:val="18"/>
        </w:rPr>
        <w:t>банку-нерезидента повідомлення про відкриття валютного рахунку може не подаватися, якщо такий рахунок був відкритий під час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w:t>
      </w:r>
      <w:r>
        <w:rPr>
          <w:rFonts w:ascii="Arial" w:hAnsi="Arial"/>
          <w:color w:val="293A55"/>
          <w:sz w:val="18"/>
        </w:rPr>
        <w:t>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використовувався виключно для отримання матеріальної допомоги, передбаченої законодавством іноземної держави (крім держави, визнаної Верховною Р</w:t>
      </w:r>
      <w:r>
        <w:rPr>
          <w:rFonts w:ascii="Arial" w:hAnsi="Arial"/>
          <w:color w:val="293A55"/>
          <w:sz w:val="18"/>
        </w:rPr>
        <w:t>адою України державою-агресором), виплаченої за рахунок коштів іноземної держави (крім держави, визнаної Верховною Радою України державою-агресором) або міжнародної організації, та закритий протягом одного місяця з дня припинення чи скасування воєнного ста</w:t>
      </w:r>
      <w:r>
        <w:rPr>
          <w:rFonts w:ascii="Arial" w:hAnsi="Arial"/>
          <w:color w:val="293A55"/>
          <w:sz w:val="18"/>
        </w:rPr>
        <w:t>ну.</w:t>
      </w:r>
    </w:p>
    <w:p w:rsidR="00685AA4" w:rsidRDefault="00BA75C2">
      <w:pPr>
        <w:spacing w:after="75"/>
        <w:ind w:firstLine="240"/>
        <w:jc w:val="right"/>
      </w:pPr>
      <w:bookmarkStart w:id="1518" w:name="2347"/>
      <w:bookmarkEnd w:id="1517"/>
      <w:r>
        <w:rPr>
          <w:rFonts w:ascii="Arial" w:hAnsi="Arial"/>
          <w:color w:val="293A55"/>
          <w:sz w:val="18"/>
        </w:rPr>
        <w:t>(розділ XIII доповнено пунктом 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685AA4" w:rsidRDefault="00BA75C2">
      <w:pPr>
        <w:spacing w:after="75"/>
        <w:ind w:firstLine="240"/>
        <w:jc w:val="both"/>
      </w:pPr>
      <w:bookmarkStart w:id="1519" w:name="2491"/>
      <w:bookmarkEnd w:id="1518"/>
      <w:r>
        <w:rPr>
          <w:rFonts w:ascii="Arial" w:hAnsi="Arial"/>
          <w:color w:val="293A55"/>
          <w:sz w:val="18"/>
        </w:rPr>
        <w:t>2</w:t>
      </w:r>
      <w:r>
        <w:rPr>
          <w:rFonts w:ascii="Arial" w:hAnsi="Arial"/>
          <w:color w:val="000000"/>
          <w:vertAlign w:val="superscript"/>
        </w:rPr>
        <w:t>7</w:t>
      </w:r>
      <w:r>
        <w:rPr>
          <w:rFonts w:ascii="Arial" w:hAnsi="Arial"/>
          <w:color w:val="293A55"/>
          <w:sz w:val="18"/>
        </w:rPr>
        <w:t xml:space="preserve">. Установити, що особи, які у 2022 - 2023 роках не подали декларацію особи, уповноваженої на виконання функцій держави або місцевого самоврядування, відповідно </w:t>
      </w:r>
      <w:r>
        <w:rPr>
          <w:rFonts w:ascii="Arial" w:hAnsi="Arial"/>
          <w:color w:val="293A55"/>
          <w:sz w:val="18"/>
        </w:rPr>
        <w:t>до статті 45 цього Закону, і кінцевий строк для подання яких настав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w:t>
      </w:r>
      <w:r>
        <w:rPr>
          <w:rFonts w:ascii="Arial" w:hAnsi="Arial"/>
          <w:color w:val="293A55"/>
          <w:sz w:val="18"/>
        </w:rPr>
        <w:t>го самоврядування, в умовах воєнного стану", подають такі декларації не пізніше 31 січня 2024 року. Суб'єкти декларування, зазначені у частинах сьомій - чотирнадцятій статті 45 цього Закону, подають відповідні декларації у строки, встановлені частинами сьо</w:t>
      </w:r>
      <w:r>
        <w:rPr>
          <w:rFonts w:ascii="Arial" w:hAnsi="Arial"/>
          <w:color w:val="293A55"/>
          <w:sz w:val="18"/>
        </w:rPr>
        <w:t>мою - чотирнадцятою статті 45 цього Закону, якщо відповідні декларації не було подано раніше.</w:t>
      </w:r>
    </w:p>
    <w:p w:rsidR="00685AA4" w:rsidRDefault="00BA75C2">
      <w:pPr>
        <w:spacing w:after="75"/>
        <w:ind w:firstLine="240"/>
        <w:jc w:val="both"/>
      </w:pPr>
      <w:bookmarkStart w:id="1520" w:name="2492"/>
      <w:bookmarkEnd w:id="1519"/>
      <w:r>
        <w:rPr>
          <w:rFonts w:ascii="Arial" w:hAnsi="Arial"/>
          <w:color w:val="293A55"/>
          <w:sz w:val="18"/>
        </w:rPr>
        <w:t>Установити, що декларації, подані під час дії воєнного стану, введеного</w:t>
      </w:r>
      <w:r>
        <w:rPr>
          <w:rFonts w:ascii="Arial" w:hAnsi="Arial"/>
          <w:color w:val="000000"/>
          <w:sz w:val="18"/>
        </w:rPr>
        <w:t xml:space="preserve"> </w:t>
      </w:r>
      <w:r>
        <w:rPr>
          <w:rFonts w:ascii="Arial" w:hAnsi="Arial"/>
          <w:color w:val="293A55"/>
          <w:sz w:val="18"/>
        </w:rPr>
        <w:t xml:space="preserve">Указом Президента України "Про введення воєнного стану в Україні" від 24 лютого 2022 року </w:t>
      </w:r>
      <w:r>
        <w:rPr>
          <w:rFonts w:ascii="Arial" w:hAnsi="Arial"/>
          <w:color w:val="293A55"/>
          <w:sz w:val="18"/>
        </w:rPr>
        <w:t>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w:t>
      </w:r>
      <w:r>
        <w:rPr>
          <w:rFonts w:ascii="Arial" w:hAnsi="Arial"/>
          <w:color w:val="293A55"/>
          <w:sz w:val="18"/>
        </w:rPr>
        <w:t>ня порядку подання декларацій осіб, уповноважених на виконання функцій держави або місцевого самоврядування, в умовах воєнного стану"</w:t>
      </w:r>
      <w:r>
        <w:rPr>
          <w:rFonts w:ascii="Arial" w:hAnsi="Arial"/>
          <w:color w:val="000000"/>
          <w:sz w:val="18"/>
        </w:rPr>
        <w:t xml:space="preserve"> </w:t>
      </w:r>
      <w:r>
        <w:rPr>
          <w:rFonts w:ascii="Arial" w:hAnsi="Arial"/>
          <w:color w:val="293A55"/>
          <w:sz w:val="18"/>
        </w:rPr>
        <w:t>вважаються такими, що були подані на виконання обов'язку, передбаченого статтею 45 цього Закону. Суб'єкти декларування, як</w:t>
      </w:r>
      <w:r>
        <w:rPr>
          <w:rFonts w:ascii="Arial" w:hAnsi="Arial"/>
          <w:color w:val="293A55"/>
          <w:sz w:val="18"/>
        </w:rPr>
        <w:t>і подали такі декларації, мають право протягом 14 днів з дня набрання чинності 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w:t>
      </w:r>
      <w:r>
        <w:rPr>
          <w:rFonts w:ascii="Arial" w:hAnsi="Arial"/>
          <w:color w:val="293A55"/>
          <w:sz w:val="18"/>
        </w:rPr>
        <w:t>ння, в умовах воєнного стану" звернутися до Національного агентства з питань запобігання корупції щодо подання виправленої декларації за відповідний звітний період. Національне агентство з питань запобігання корупції забезпечує такому суб'єкту декларування</w:t>
      </w:r>
      <w:r>
        <w:rPr>
          <w:rFonts w:ascii="Arial" w:hAnsi="Arial"/>
          <w:color w:val="293A55"/>
          <w:sz w:val="18"/>
        </w:rPr>
        <w:t xml:space="preserve"> </w:t>
      </w:r>
      <w:r>
        <w:rPr>
          <w:rFonts w:ascii="Arial" w:hAnsi="Arial"/>
          <w:color w:val="293A55"/>
          <w:sz w:val="18"/>
        </w:rPr>
        <w:lastRenderedPageBreak/>
        <w:t>можливість подати виправлену декларацію за відповідний звітний період протягом 30 календарних днів з дня, наступного за днем одержання відповідного звернення суб'єкта декларування.</w:t>
      </w:r>
    </w:p>
    <w:p w:rsidR="00685AA4" w:rsidRDefault="00BA75C2">
      <w:pPr>
        <w:spacing w:after="75"/>
        <w:ind w:firstLine="240"/>
        <w:jc w:val="both"/>
      </w:pPr>
      <w:bookmarkStart w:id="1521" w:name="2493"/>
      <w:bookmarkEnd w:id="1520"/>
      <w:r>
        <w:rPr>
          <w:rFonts w:ascii="Arial" w:hAnsi="Arial"/>
          <w:color w:val="293A55"/>
          <w:sz w:val="18"/>
        </w:rPr>
        <w:t>Установити, що суб'єкти декларування звільняються від обов'язку подання пе</w:t>
      </w:r>
      <w:r>
        <w:rPr>
          <w:rFonts w:ascii="Arial" w:hAnsi="Arial"/>
          <w:color w:val="293A55"/>
          <w:sz w:val="18"/>
        </w:rPr>
        <w:t>редбачених частинами першою та четвертою статті 52 цього Закону повідомлень, підстави для подання яких виникли під час дії правового режиму воєнного стану, введеного</w:t>
      </w:r>
      <w:r>
        <w:rPr>
          <w:rFonts w:ascii="Arial" w:hAnsi="Arial"/>
          <w:color w:val="000000"/>
          <w:sz w:val="18"/>
        </w:rPr>
        <w:t xml:space="preserve"> </w:t>
      </w:r>
      <w:r>
        <w:rPr>
          <w:rFonts w:ascii="Arial" w:hAnsi="Arial"/>
          <w:color w:val="293A55"/>
          <w:sz w:val="18"/>
        </w:rPr>
        <w:t xml:space="preserve">Указом Президента України "Про введення воєнного стану в Україні" від 24 лютого 2022 року </w:t>
      </w:r>
      <w:r>
        <w:rPr>
          <w:rFonts w:ascii="Arial" w:hAnsi="Arial"/>
          <w:color w:val="293A55"/>
          <w:sz w:val="18"/>
        </w:rPr>
        <w:t>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w:t>
      </w:r>
      <w:r>
        <w:rPr>
          <w:rFonts w:ascii="Arial" w:hAnsi="Arial"/>
          <w:color w:val="293A55"/>
          <w:sz w:val="18"/>
        </w:rPr>
        <w:t>ня порядку подання декларацій осіб, уповноважених на виконання функцій держави або місцевого самоврядування, в умовах воєнного стану".</w:t>
      </w:r>
    </w:p>
    <w:p w:rsidR="00685AA4" w:rsidRDefault="00BA75C2">
      <w:pPr>
        <w:spacing w:after="75"/>
        <w:ind w:firstLine="240"/>
        <w:jc w:val="both"/>
      </w:pPr>
      <w:bookmarkStart w:id="1522" w:name="2494"/>
      <w:bookmarkEnd w:id="1521"/>
      <w:r>
        <w:rPr>
          <w:rFonts w:ascii="Arial" w:hAnsi="Arial"/>
          <w:color w:val="293A55"/>
          <w:sz w:val="18"/>
        </w:rPr>
        <w:t>Установити, що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визначення порядк</w:t>
      </w:r>
      <w:r>
        <w:rPr>
          <w:rFonts w:ascii="Arial" w:hAnsi="Arial"/>
          <w:color w:val="293A55"/>
          <w:sz w:val="18"/>
        </w:rPr>
        <w:t>у подання декларацій осіб, уповноважених на виконання функцій держави або місцевого самоврядування, в умовах воєнного стану"</w:t>
      </w:r>
      <w:r>
        <w:rPr>
          <w:rFonts w:ascii="Arial" w:hAnsi="Arial"/>
          <w:color w:val="000000"/>
          <w:sz w:val="18"/>
        </w:rPr>
        <w:t xml:space="preserve"> </w:t>
      </w:r>
      <w:r>
        <w:rPr>
          <w:rFonts w:ascii="Arial" w:hAnsi="Arial"/>
          <w:color w:val="293A55"/>
          <w:sz w:val="18"/>
        </w:rPr>
        <w:t xml:space="preserve">здійснення заходів фінансового контролю, передбачених розділом VII цього Закону (зокрема подання декларацій осіб, уповноважених на </w:t>
      </w:r>
      <w:r>
        <w:rPr>
          <w:rFonts w:ascii="Arial" w:hAnsi="Arial"/>
          <w:color w:val="293A55"/>
          <w:sz w:val="18"/>
        </w:rPr>
        <w:t>виконання функцій держави або місцевого самоврядування), відновлюється у повному обсязі та здійснюється у порядку та строки, визначені цим Законом (у тому числі з урахуванням особливостей, встановлених частинами сьомою - чотирнадцятою статті 45 цього Закон</w:t>
      </w:r>
      <w:r>
        <w:rPr>
          <w:rFonts w:ascii="Arial" w:hAnsi="Arial"/>
          <w:color w:val="293A55"/>
          <w:sz w:val="18"/>
        </w:rPr>
        <w:t>у).</w:t>
      </w:r>
    </w:p>
    <w:p w:rsidR="00685AA4" w:rsidRDefault="00BA75C2">
      <w:pPr>
        <w:spacing w:after="75"/>
        <w:ind w:firstLine="240"/>
        <w:jc w:val="right"/>
      </w:pPr>
      <w:bookmarkStart w:id="1523" w:name="2348"/>
      <w:bookmarkEnd w:id="1522"/>
      <w:r>
        <w:rPr>
          <w:rFonts w:ascii="Arial" w:hAnsi="Arial"/>
          <w:color w:val="293A55"/>
          <w:sz w:val="18"/>
        </w:rPr>
        <w:t>(розділ XIII доповнено пунктом 2</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r>
        <w:br/>
      </w:r>
      <w:r>
        <w:rPr>
          <w:rFonts w:ascii="Arial" w:hAnsi="Arial"/>
          <w:color w:val="293A55"/>
          <w:sz w:val="18"/>
        </w:rPr>
        <w:t>пункт 2</w:t>
      </w:r>
      <w:r>
        <w:rPr>
          <w:rFonts w:ascii="Arial" w:hAnsi="Arial"/>
          <w:color w:val="000000"/>
          <w:vertAlign w:val="superscript"/>
        </w:rPr>
        <w:t>7</w:t>
      </w:r>
      <w:r>
        <w:rPr>
          <w:rFonts w:ascii="Arial" w:hAnsi="Arial"/>
          <w:color w:val="293A55"/>
          <w:sz w:val="18"/>
        </w:rPr>
        <w:t xml:space="preserve"> розділу XIII у редакції</w:t>
      </w:r>
      <w:r>
        <w:br/>
      </w:r>
      <w:r>
        <w:rPr>
          <w:rFonts w:ascii="Arial" w:hAnsi="Arial"/>
          <w:color w:val="293A55"/>
          <w:sz w:val="18"/>
        </w:rPr>
        <w:t xml:space="preserve"> Закону України від 20.09.2023 р. N 3384-IX)</w:t>
      </w:r>
    </w:p>
    <w:p w:rsidR="00685AA4" w:rsidRDefault="00BA75C2">
      <w:pPr>
        <w:spacing w:after="75"/>
        <w:ind w:firstLine="240"/>
        <w:jc w:val="both"/>
      </w:pPr>
      <w:bookmarkStart w:id="1524" w:name="2339"/>
      <w:bookmarkEnd w:id="1523"/>
      <w:r>
        <w:rPr>
          <w:rFonts w:ascii="Arial" w:hAnsi="Arial"/>
          <w:color w:val="293A55"/>
          <w:sz w:val="18"/>
        </w:rPr>
        <w:t>2</w:t>
      </w:r>
      <w:r>
        <w:rPr>
          <w:rFonts w:ascii="Arial" w:hAnsi="Arial"/>
          <w:color w:val="000000"/>
          <w:vertAlign w:val="superscript"/>
        </w:rPr>
        <w:t>8</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w:t>
      </w:r>
      <w:r>
        <w:rPr>
          <w:rFonts w:ascii="Arial" w:hAnsi="Arial"/>
          <w:color w:val="293A55"/>
          <w:sz w:val="18"/>
        </w:rPr>
        <w:t xml:space="preserve">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обмеження, встановлене пунктом 1 частини першої статті 25 цього Зак</w:t>
      </w:r>
      <w:r>
        <w:rPr>
          <w:rFonts w:ascii="Arial" w:hAnsi="Arial"/>
          <w:color w:val="293A55"/>
          <w:sz w:val="18"/>
        </w:rPr>
        <w:t>ону, не поширюється на державних службовців (крім державних службовців категорії "А"), посадових осіб місцевого самоврядування (крім посадових осіб, посади яких віднесені до першої - третьої категорій), якщо такі особи перебувають у відпустці без збереженн</w:t>
      </w:r>
      <w:r>
        <w:rPr>
          <w:rFonts w:ascii="Arial" w:hAnsi="Arial"/>
          <w:color w:val="293A55"/>
          <w:sz w:val="18"/>
        </w:rPr>
        <w:t>я заробітної плати або у разі простою, за умови що трудові договори (контракти), цивільно-правові договори про надання послуг або правочини у сфері підприємницької діяльності укладаються з юридичними особами приватного права або фізичними особами - підприє</w:t>
      </w:r>
      <w:r>
        <w:rPr>
          <w:rFonts w:ascii="Arial" w:hAnsi="Arial"/>
          <w:color w:val="293A55"/>
          <w:sz w:val="18"/>
        </w:rPr>
        <w:t xml:space="preserve">мцями, стосовно яких такі державні службовці та посадові особи місцевого самоврядування протягом останнього року не здійснювали повноваження з контролю, нагляду або підготовки чи прийняття відповідних рішень щодо діяльності цих юридичних осіб або фізичних </w:t>
      </w:r>
      <w:r>
        <w:rPr>
          <w:rFonts w:ascii="Arial" w:hAnsi="Arial"/>
          <w:color w:val="293A55"/>
          <w:sz w:val="18"/>
        </w:rPr>
        <w:t>осіб - підприємців. Такі особи зобов'язані припинити зайняття іншою оплачуваною (крім викладацької, наукової і творчої діяльності, медичної практики, інструкторської та суддівської практики із спорту) чи підприємницькою діяльністю відповідно до частини дру</w:t>
      </w:r>
      <w:r>
        <w:rPr>
          <w:rFonts w:ascii="Arial" w:hAnsi="Arial"/>
          <w:color w:val="293A55"/>
          <w:sz w:val="18"/>
        </w:rPr>
        <w:t>гої статті 25 цього Закону протягом 15 робочих днів з дня припинення простою або закінчення відпустки.</w:t>
      </w:r>
    </w:p>
    <w:p w:rsidR="00685AA4" w:rsidRDefault="00BA75C2">
      <w:pPr>
        <w:spacing w:after="75"/>
        <w:ind w:firstLine="240"/>
        <w:jc w:val="right"/>
      </w:pPr>
      <w:bookmarkStart w:id="1525" w:name="2349"/>
      <w:bookmarkEnd w:id="1524"/>
      <w:r>
        <w:rPr>
          <w:rFonts w:ascii="Arial" w:hAnsi="Arial"/>
          <w:color w:val="293A55"/>
          <w:sz w:val="18"/>
        </w:rPr>
        <w:t>(розділ XIII доповнено пунктом 2</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685AA4" w:rsidRDefault="00BA75C2">
      <w:pPr>
        <w:spacing w:after="75"/>
        <w:ind w:firstLine="240"/>
        <w:jc w:val="both"/>
      </w:pPr>
      <w:bookmarkStart w:id="1526" w:name="2340"/>
      <w:bookmarkEnd w:id="1525"/>
      <w:r>
        <w:rPr>
          <w:rFonts w:ascii="Arial" w:hAnsi="Arial"/>
          <w:color w:val="293A55"/>
          <w:sz w:val="18"/>
        </w:rPr>
        <w:t>2</w:t>
      </w:r>
      <w:r>
        <w:rPr>
          <w:rFonts w:ascii="Arial" w:hAnsi="Arial"/>
          <w:color w:val="000000"/>
          <w:vertAlign w:val="superscript"/>
        </w:rPr>
        <w:t>9</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перебіг строків, визначених частиною друго</w:t>
      </w:r>
      <w:r>
        <w:rPr>
          <w:rFonts w:ascii="Arial" w:hAnsi="Arial"/>
          <w:color w:val="293A55"/>
          <w:sz w:val="18"/>
        </w:rPr>
        <w:t>ю статті 25, частиною першою статті 36 цього Закону, зупиняється до дня припинення чи скасування воєнного стану для осіб, які не мають можливості здійснити визначені дії у встановлені строки у зв'язку з виконанням завдань в інтересах оборони України, безпо</w:t>
      </w:r>
      <w:r>
        <w:rPr>
          <w:rFonts w:ascii="Arial" w:hAnsi="Arial"/>
          <w:color w:val="293A55"/>
          <w:sz w:val="18"/>
        </w:rPr>
        <w:t>середньою участю у веденні воєнних (бойових) дій, виконанням інших завдань в інтересах національної безпеки і оборони. Такі особи виконують відповідні обов'язки у такі строки:</w:t>
      </w:r>
    </w:p>
    <w:p w:rsidR="00685AA4" w:rsidRDefault="00BA75C2">
      <w:pPr>
        <w:spacing w:after="75"/>
        <w:ind w:firstLine="240"/>
        <w:jc w:val="both"/>
      </w:pPr>
      <w:bookmarkStart w:id="1527" w:name="2341"/>
      <w:bookmarkEnd w:id="1526"/>
      <w:r>
        <w:rPr>
          <w:rFonts w:ascii="Arial" w:hAnsi="Arial"/>
          <w:color w:val="293A55"/>
          <w:sz w:val="18"/>
        </w:rPr>
        <w:t>обов'язки, передбачені частиною другою статті 25 цього Закону, - протягом 15 роб</w:t>
      </w:r>
      <w:r>
        <w:rPr>
          <w:rFonts w:ascii="Arial" w:hAnsi="Arial"/>
          <w:color w:val="293A55"/>
          <w:sz w:val="18"/>
        </w:rPr>
        <w:t>очих днів з дня припинення чи скасування воєнного стану;</w:t>
      </w:r>
    </w:p>
    <w:p w:rsidR="00685AA4" w:rsidRDefault="00BA75C2">
      <w:pPr>
        <w:spacing w:after="75"/>
        <w:ind w:firstLine="240"/>
        <w:jc w:val="both"/>
      </w:pPr>
      <w:bookmarkStart w:id="1528" w:name="2342"/>
      <w:bookmarkEnd w:id="1527"/>
      <w:r>
        <w:rPr>
          <w:rFonts w:ascii="Arial" w:hAnsi="Arial"/>
          <w:color w:val="293A55"/>
          <w:sz w:val="18"/>
        </w:rPr>
        <w:t>обов'язки, передбачені частиною першою статті 36 цього Закону, - протягом 60 календарних днів з дня припинення чи скасування воєнного стану.</w:t>
      </w:r>
    </w:p>
    <w:p w:rsidR="00685AA4" w:rsidRDefault="00BA75C2">
      <w:pPr>
        <w:spacing w:after="75"/>
        <w:ind w:firstLine="240"/>
        <w:jc w:val="right"/>
      </w:pPr>
      <w:bookmarkStart w:id="1529" w:name="2350"/>
      <w:bookmarkEnd w:id="1528"/>
      <w:r>
        <w:rPr>
          <w:rFonts w:ascii="Arial" w:hAnsi="Arial"/>
          <w:color w:val="293A55"/>
          <w:sz w:val="18"/>
        </w:rPr>
        <w:t>(розділ XIII доповнено пунктом 2</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685AA4" w:rsidRDefault="00BA75C2">
      <w:pPr>
        <w:spacing w:after="75"/>
        <w:ind w:firstLine="240"/>
        <w:jc w:val="both"/>
      </w:pPr>
      <w:bookmarkStart w:id="1530" w:name="2343"/>
      <w:bookmarkEnd w:id="1529"/>
      <w:r>
        <w:rPr>
          <w:rFonts w:ascii="Arial" w:hAnsi="Arial"/>
          <w:color w:val="293A55"/>
          <w:sz w:val="18"/>
        </w:rPr>
        <w:t>2</w:t>
      </w:r>
      <w:r>
        <w:rPr>
          <w:rFonts w:ascii="Arial" w:hAnsi="Arial"/>
          <w:color w:val="000000"/>
          <w:vertAlign w:val="superscript"/>
        </w:rPr>
        <w:t>10</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lastRenderedPageBreak/>
        <w:t>затвердження Ук</w:t>
      </w:r>
      <w:r>
        <w:rPr>
          <w:rFonts w:ascii="Arial" w:hAnsi="Arial"/>
          <w:color w:val="293A55"/>
          <w:sz w:val="18"/>
        </w:rPr>
        <w:t>азу Президента України "Про введення воєнного стану в Україні", Національне агентство з питань запобігання корупції має право одержувати благодійні пожертви (у тому числі гуманітарну допомогу) у вигляді товарів (майна) від проектів міжнародної технічної до</w:t>
      </w:r>
      <w:r>
        <w:rPr>
          <w:rFonts w:ascii="Arial" w:hAnsi="Arial"/>
          <w:color w:val="293A55"/>
          <w:sz w:val="18"/>
        </w:rPr>
        <w:t>помоги.</w:t>
      </w:r>
    </w:p>
    <w:p w:rsidR="00685AA4" w:rsidRDefault="00BA75C2">
      <w:pPr>
        <w:spacing w:after="75"/>
        <w:ind w:firstLine="240"/>
        <w:jc w:val="right"/>
      </w:pPr>
      <w:bookmarkStart w:id="1531" w:name="2351"/>
      <w:bookmarkEnd w:id="1530"/>
      <w:r>
        <w:rPr>
          <w:rFonts w:ascii="Arial" w:hAnsi="Arial"/>
          <w:color w:val="293A55"/>
          <w:sz w:val="18"/>
        </w:rPr>
        <w:t>(розділ XIII доповнено пунктом 2</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685AA4" w:rsidRDefault="00BA75C2">
      <w:pPr>
        <w:spacing w:after="75"/>
        <w:ind w:firstLine="240"/>
        <w:jc w:val="both"/>
      </w:pPr>
      <w:bookmarkStart w:id="1532" w:name="2496"/>
      <w:bookmarkEnd w:id="1531"/>
      <w:r>
        <w:rPr>
          <w:rFonts w:ascii="Arial" w:hAnsi="Arial"/>
          <w:color w:val="293A55"/>
          <w:sz w:val="18"/>
        </w:rPr>
        <w:t>2</w:t>
      </w:r>
      <w:r>
        <w:rPr>
          <w:rFonts w:ascii="Arial" w:hAnsi="Arial"/>
          <w:color w:val="000000"/>
          <w:vertAlign w:val="superscript"/>
        </w:rPr>
        <w:t>11</w:t>
      </w:r>
      <w:r>
        <w:rPr>
          <w:rFonts w:ascii="Arial" w:hAnsi="Arial"/>
          <w:color w:val="293A55"/>
          <w:sz w:val="18"/>
        </w:rPr>
        <w:t>. Установити, що тимчасово, на період до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w:t>
      </w:r>
      <w:r>
        <w:rPr>
          <w:rFonts w:ascii="Arial" w:hAnsi="Arial"/>
          <w:color w:val="293A55"/>
          <w:sz w:val="18"/>
        </w:rPr>
        <w:t>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Національне агентство з питань запобігання корупції забезпечує відкри</w:t>
      </w:r>
      <w:r>
        <w:rPr>
          <w:rFonts w:ascii="Arial" w:hAnsi="Arial"/>
          <w:color w:val="293A55"/>
          <w:sz w:val="18"/>
        </w:rPr>
        <w:t>тий цілодобовий доступ до Єдиного державного реєстру декларацій осіб, уповноважених на виконання функцій держави або місцевого самоврядування, відповідно до статті 47 цього Закону з урахуванням таких особливостей:</w:t>
      </w:r>
    </w:p>
    <w:p w:rsidR="00685AA4" w:rsidRDefault="00BA75C2">
      <w:pPr>
        <w:spacing w:after="75"/>
        <w:ind w:firstLine="240"/>
        <w:jc w:val="both"/>
      </w:pPr>
      <w:bookmarkStart w:id="1533" w:name="2497"/>
      <w:bookmarkEnd w:id="1532"/>
      <w:r>
        <w:rPr>
          <w:rFonts w:ascii="Arial" w:hAnsi="Arial"/>
          <w:color w:val="293A55"/>
          <w:sz w:val="18"/>
        </w:rPr>
        <w:t xml:space="preserve">1) у відкритому доступі не відображаються </w:t>
      </w:r>
      <w:r>
        <w:rPr>
          <w:rFonts w:ascii="Arial" w:hAnsi="Arial"/>
          <w:color w:val="293A55"/>
          <w:sz w:val="18"/>
        </w:rPr>
        <w:t>декларації, подані суб'єктами декларування, зазначеними у частинах сьомій - чотирнадцятій статті 45 цього Закону (крім осіб, зазначених у пунктах 1 - 4 частини сьомої статті 45 цього Закону), у тому числі якщо відповідні декларації були подані до початку п</w:t>
      </w:r>
      <w:r>
        <w:rPr>
          <w:rFonts w:ascii="Arial" w:hAnsi="Arial"/>
          <w:color w:val="293A55"/>
          <w:sz w:val="18"/>
        </w:rPr>
        <w:t>роходження військової служби, призначення на посади;</w:t>
      </w:r>
    </w:p>
    <w:p w:rsidR="00685AA4" w:rsidRDefault="00BA75C2">
      <w:pPr>
        <w:spacing w:after="75"/>
        <w:ind w:firstLine="240"/>
        <w:jc w:val="both"/>
      </w:pPr>
      <w:bookmarkStart w:id="1534" w:name="2498"/>
      <w:bookmarkEnd w:id="1533"/>
      <w:r>
        <w:rPr>
          <w:rFonts w:ascii="Arial" w:hAnsi="Arial"/>
          <w:color w:val="293A55"/>
          <w:sz w:val="18"/>
        </w:rPr>
        <w:t>2) Національне агентство з питань запобігання корупції вилучає з відкритого доступу декларації, зазначені у підпункті 1 цього пункту, на підставі письмового подання керівника (заступника керівника) держа</w:t>
      </w:r>
      <w:r>
        <w:rPr>
          <w:rFonts w:ascii="Arial" w:hAnsi="Arial"/>
          <w:color w:val="293A55"/>
          <w:sz w:val="18"/>
        </w:rPr>
        <w:t>вного органу, у якому проходить службу (працює) відповідний суб'єкт декларування або який уповноважений вести облік таких суб'єктів, письмового подання сільського, селищного, міського голови або секретаря сільської, селищної, міської ради, голови (заступни</w:t>
      </w:r>
      <w:r>
        <w:rPr>
          <w:rFonts w:ascii="Arial" w:hAnsi="Arial"/>
          <w:color w:val="293A55"/>
          <w:sz w:val="18"/>
        </w:rPr>
        <w:t xml:space="preserve">ка голови) районної у місті ради, районної, обласної ради, у якій проходить службу (працює) або виконує повноваження відповідний суб'єкт декларування. Порядок вилучення з відкритого доступу відповідних декларацій, порядок направлення письмового подання та </w:t>
      </w:r>
      <w:r>
        <w:rPr>
          <w:rFonts w:ascii="Arial" w:hAnsi="Arial"/>
          <w:color w:val="293A55"/>
          <w:sz w:val="18"/>
        </w:rPr>
        <w:t>його форму визначає Національне агентство з питань запобігання корупції.</w:t>
      </w:r>
    </w:p>
    <w:p w:rsidR="00685AA4" w:rsidRDefault="00BA75C2">
      <w:pPr>
        <w:spacing w:after="75"/>
        <w:ind w:firstLine="240"/>
        <w:jc w:val="both"/>
      </w:pPr>
      <w:bookmarkStart w:id="1535" w:name="2499"/>
      <w:bookmarkEnd w:id="1534"/>
      <w:r>
        <w:rPr>
          <w:rFonts w:ascii="Arial" w:hAnsi="Arial"/>
          <w:color w:val="293A55"/>
          <w:sz w:val="18"/>
        </w:rPr>
        <w:t>З дня, наступного за днем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w:t>
      </w:r>
      <w:r>
        <w:rPr>
          <w:rFonts w:ascii="Arial" w:hAnsi="Arial"/>
          <w:color w:val="293A55"/>
          <w:sz w:val="18"/>
        </w:rPr>
        <w:t>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Національне агентство з питань запобігання корупції забезпечує відкритий доступ до декларацій, зазначених у підпу</w:t>
      </w:r>
      <w:r>
        <w:rPr>
          <w:rFonts w:ascii="Arial" w:hAnsi="Arial"/>
          <w:color w:val="293A55"/>
          <w:sz w:val="18"/>
        </w:rPr>
        <w:t>нкті 1 цього пункту, відповідно до статті 47 цього Закону.</w:t>
      </w:r>
    </w:p>
    <w:p w:rsidR="00685AA4" w:rsidRDefault="00BA75C2">
      <w:pPr>
        <w:spacing w:after="75"/>
        <w:ind w:firstLine="240"/>
        <w:jc w:val="right"/>
      </w:pPr>
      <w:bookmarkStart w:id="1536" w:name="2503"/>
      <w:bookmarkEnd w:id="1535"/>
      <w:r>
        <w:rPr>
          <w:rFonts w:ascii="Arial" w:hAnsi="Arial"/>
          <w:color w:val="293A55"/>
          <w:sz w:val="18"/>
        </w:rPr>
        <w:t>(розділ XIII доповнено пунктом 2</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685AA4" w:rsidRDefault="00BA75C2">
      <w:pPr>
        <w:spacing w:after="75"/>
        <w:ind w:firstLine="240"/>
        <w:jc w:val="both"/>
      </w:pPr>
      <w:bookmarkStart w:id="1537" w:name="2500"/>
      <w:bookmarkEnd w:id="1536"/>
      <w:r>
        <w:rPr>
          <w:rFonts w:ascii="Arial" w:hAnsi="Arial"/>
          <w:color w:val="293A55"/>
          <w:sz w:val="18"/>
        </w:rPr>
        <w:t>2</w:t>
      </w:r>
      <w:r>
        <w:rPr>
          <w:rFonts w:ascii="Arial" w:hAnsi="Arial"/>
          <w:color w:val="000000"/>
          <w:vertAlign w:val="superscript"/>
        </w:rPr>
        <w:t>12</w:t>
      </w:r>
      <w:r>
        <w:rPr>
          <w:rFonts w:ascii="Arial" w:hAnsi="Arial"/>
          <w:color w:val="293A55"/>
          <w:sz w:val="18"/>
        </w:rPr>
        <w:t>. Установити, що тимчасово, на період до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w:t>
      </w:r>
      <w:r>
        <w:rPr>
          <w:rFonts w:ascii="Arial" w:hAnsi="Arial"/>
          <w:color w:val="293A55"/>
          <w:sz w:val="18"/>
        </w:rPr>
        <w:t>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суб'єкти декларува</w:t>
      </w:r>
      <w:r>
        <w:rPr>
          <w:rFonts w:ascii="Arial" w:hAnsi="Arial"/>
          <w:color w:val="293A55"/>
          <w:sz w:val="18"/>
        </w:rPr>
        <w:t>ння з числа осіб, зазначених у</w:t>
      </w:r>
      <w:r>
        <w:rPr>
          <w:rFonts w:ascii="Arial" w:hAnsi="Arial"/>
          <w:color w:val="000000"/>
          <w:sz w:val="18"/>
        </w:rPr>
        <w:t xml:space="preserve"> </w:t>
      </w:r>
      <w:r>
        <w:rPr>
          <w:rFonts w:ascii="Arial" w:hAnsi="Arial"/>
          <w:color w:val="293A55"/>
          <w:sz w:val="18"/>
        </w:rPr>
        <w:t>статті 5, частині першій</w:t>
      </w:r>
      <w:r>
        <w:rPr>
          <w:rFonts w:ascii="Arial" w:hAnsi="Arial"/>
          <w:color w:val="000000"/>
          <w:sz w:val="18"/>
        </w:rPr>
        <w:t xml:space="preserve"> </w:t>
      </w:r>
      <w:r>
        <w:rPr>
          <w:rFonts w:ascii="Arial" w:hAnsi="Arial"/>
          <w:color w:val="293A55"/>
          <w:sz w:val="18"/>
        </w:rPr>
        <w:t>статті 6 Закону України "Про державну охорону органів державної влади України та посадових осіб"</w:t>
      </w:r>
      <w:r>
        <w:rPr>
          <w:rFonts w:ascii="Arial" w:hAnsi="Arial"/>
          <w:color w:val="000000"/>
          <w:sz w:val="18"/>
        </w:rPr>
        <w:t xml:space="preserve"> </w:t>
      </w:r>
      <w:r>
        <w:rPr>
          <w:rFonts w:ascii="Arial" w:hAnsi="Arial"/>
          <w:color w:val="293A55"/>
          <w:sz w:val="18"/>
        </w:rPr>
        <w:t xml:space="preserve">(крім Голови Верховної Ради України, його Першого заступника і заступника), мають право не зазначати в </w:t>
      </w:r>
      <w:r>
        <w:rPr>
          <w:rFonts w:ascii="Arial" w:hAnsi="Arial"/>
          <w:color w:val="293A55"/>
          <w:sz w:val="18"/>
        </w:rPr>
        <w:t>декларації відомості, передбачені пунктами 2, 2</w:t>
      </w:r>
      <w:r>
        <w:rPr>
          <w:rFonts w:ascii="Arial" w:hAnsi="Arial"/>
          <w:color w:val="000000"/>
          <w:vertAlign w:val="superscript"/>
        </w:rPr>
        <w:t>1</w:t>
      </w:r>
      <w:r>
        <w:rPr>
          <w:rFonts w:ascii="Arial" w:hAnsi="Arial"/>
          <w:color w:val="293A55"/>
          <w:sz w:val="18"/>
        </w:rPr>
        <w:t xml:space="preserve"> частини першої статті 46 цього Закону щодо об'єкта, що є місцем їх фактичного проживання та/або місцем фактичного проживання членів їх сім'ї, а також відомості про місце фактичного проживання або поштову адр</w:t>
      </w:r>
      <w:r>
        <w:rPr>
          <w:rFonts w:ascii="Arial" w:hAnsi="Arial"/>
          <w:color w:val="293A55"/>
          <w:sz w:val="18"/>
        </w:rPr>
        <w:t>есу, на яку суб'єкту декларування Національним агентством з питань запобігання корупції може бути надіслано кореспонденцію.</w:t>
      </w:r>
    </w:p>
    <w:p w:rsidR="00685AA4" w:rsidRDefault="00BA75C2">
      <w:pPr>
        <w:spacing w:after="75"/>
        <w:ind w:firstLine="240"/>
        <w:jc w:val="right"/>
      </w:pPr>
      <w:bookmarkStart w:id="1538" w:name="2504"/>
      <w:bookmarkEnd w:id="1537"/>
      <w:r>
        <w:rPr>
          <w:rFonts w:ascii="Arial" w:hAnsi="Arial"/>
          <w:color w:val="293A55"/>
          <w:sz w:val="18"/>
        </w:rPr>
        <w:t>(розділ XIII доповнено пунктом 2</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685AA4" w:rsidRDefault="00BA75C2">
      <w:pPr>
        <w:spacing w:after="75"/>
        <w:ind w:firstLine="240"/>
        <w:jc w:val="both"/>
      </w:pPr>
      <w:bookmarkStart w:id="1539" w:name="2501"/>
      <w:bookmarkEnd w:id="1538"/>
      <w:r>
        <w:rPr>
          <w:rFonts w:ascii="Arial" w:hAnsi="Arial"/>
          <w:color w:val="293A55"/>
          <w:sz w:val="18"/>
        </w:rPr>
        <w:t>2</w:t>
      </w:r>
      <w:r>
        <w:rPr>
          <w:rFonts w:ascii="Arial" w:hAnsi="Arial"/>
          <w:color w:val="000000"/>
          <w:vertAlign w:val="superscript"/>
        </w:rPr>
        <w:t>13</w:t>
      </w:r>
      <w:r>
        <w:rPr>
          <w:rFonts w:ascii="Arial" w:hAnsi="Arial"/>
          <w:color w:val="293A55"/>
          <w:sz w:val="18"/>
        </w:rPr>
        <w:t xml:space="preserve">. Установити, що тимчасово, на період </w:t>
      </w:r>
      <w:r>
        <w:rPr>
          <w:rFonts w:ascii="Arial" w:hAnsi="Arial"/>
          <w:color w:val="293A55"/>
          <w:sz w:val="18"/>
        </w:rPr>
        <w:t>до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w:t>
      </w:r>
      <w:r>
        <w:rPr>
          <w:rFonts w:ascii="Arial" w:hAnsi="Arial"/>
          <w:color w:val="293A55"/>
          <w:sz w:val="18"/>
        </w:rPr>
        <w:t xml:space="preserve"> в Україні" від 24 лютого 2022 року N 2102-IX, суб'єкти декларування мають право не зазначати в декларації відомості про місцезнаходження (крім країни та регіону або іншої адміністративно-територіальної одиниці найвищого рівня, за наявності) одного об'єкта</w:t>
      </w:r>
      <w:r>
        <w:rPr>
          <w:rFonts w:ascii="Arial" w:hAnsi="Arial"/>
          <w:color w:val="293A55"/>
          <w:sz w:val="18"/>
        </w:rPr>
        <w:t>, передбаченого пунктами 2, 2</w:t>
      </w:r>
      <w:r>
        <w:rPr>
          <w:rFonts w:ascii="Arial" w:hAnsi="Arial"/>
          <w:color w:val="000000"/>
          <w:vertAlign w:val="superscript"/>
        </w:rPr>
        <w:t>1</w:t>
      </w:r>
      <w:r>
        <w:rPr>
          <w:rFonts w:ascii="Arial" w:hAnsi="Arial"/>
          <w:color w:val="293A55"/>
          <w:sz w:val="18"/>
        </w:rPr>
        <w:t xml:space="preserve"> частини першої статті 46 цього Закону, що розташований за межами України та є місцем фактичного проживання члена сім'ї суб'єкта декларування.</w:t>
      </w:r>
    </w:p>
    <w:p w:rsidR="00685AA4" w:rsidRDefault="00BA75C2">
      <w:pPr>
        <w:spacing w:after="75"/>
        <w:ind w:firstLine="240"/>
        <w:jc w:val="right"/>
      </w:pPr>
      <w:bookmarkStart w:id="1540" w:name="2505"/>
      <w:bookmarkEnd w:id="1539"/>
      <w:r>
        <w:rPr>
          <w:rFonts w:ascii="Arial" w:hAnsi="Arial"/>
          <w:color w:val="293A55"/>
          <w:sz w:val="18"/>
        </w:rPr>
        <w:lastRenderedPageBreak/>
        <w:t>(розділ XIII доповнено пунктом 2</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20.09.2023 р. N 3</w:t>
      </w:r>
      <w:r>
        <w:rPr>
          <w:rFonts w:ascii="Arial" w:hAnsi="Arial"/>
          <w:color w:val="293A55"/>
          <w:sz w:val="18"/>
        </w:rPr>
        <w:t>384-IX)</w:t>
      </w:r>
    </w:p>
    <w:p w:rsidR="00685AA4" w:rsidRDefault="00BA75C2">
      <w:pPr>
        <w:spacing w:after="75"/>
        <w:ind w:firstLine="240"/>
        <w:jc w:val="both"/>
      </w:pPr>
      <w:bookmarkStart w:id="1541" w:name="2502"/>
      <w:bookmarkEnd w:id="1540"/>
      <w:r>
        <w:rPr>
          <w:rFonts w:ascii="Arial" w:hAnsi="Arial"/>
          <w:color w:val="293A55"/>
          <w:sz w:val="18"/>
        </w:rPr>
        <w:t>2</w:t>
      </w:r>
      <w:r>
        <w:rPr>
          <w:rFonts w:ascii="Arial" w:hAnsi="Arial"/>
          <w:color w:val="000000"/>
          <w:vertAlign w:val="superscript"/>
        </w:rPr>
        <w:t>14</w:t>
      </w:r>
      <w:r>
        <w:rPr>
          <w:rFonts w:ascii="Arial" w:hAnsi="Arial"/>
          <w:color w:val="293A55"/>
          <w:sz w:val="18"/>
        </w:rPr>
        <w:t>. Установити, що суб'єкти декларування, які скористалися передбаченим пунктами 2</w:t>
      </w:r>
      <w:r>
        <w:rPr>
          <w:rFonts w:ascii="Arial" w:hAnsi="Arial"/>
          <w:color w:val="000000"/>
          <w:vertAlign w:val="superscript"/>
        </w:rPr>
        <w:t>12</w:t>
      </w:r>
      <w:r>
        <w:rPr>
          <w:rFonts w:ascii="Arial" w:hAnsi="Arial"/>
          <w:color w:val="293A55"/>
          <w:sz w:val="18"/>
        </w:rPr>
        <w:t>, 2</w:t>
      </w:r>
      <w:r>
        <w:rPr>
          <w:rFonts w:ascii="Arial" w:hAnsi="Arial"/>
          <w:color w:val="000000"/>
          <w:vertAlign w:val="superscript"/>
        </w:rPr>
        <w:t>13</w:t>
      </w:r>
      <w:r>
        <w:rPr>
          <w:rFonts w:ascii="Arial" w:hAnsi="Arial"/>
          <w:color w:val="293A55"/>
          <w:sz w:val="18"/>
        </w:rPr>
        <w:t xml:space="preserve"> цього розділу правом не зазначати визначені відповідним пунктом відомості, зобов'язані подати декларації за відповідні звітні періоди з усіма відомостями, визначеними статтею 46 цього Закону, не пізніше 90 днів з дня припинення або скасування воєнного ста</w:t>
      </w:r>
      <w:r>
        <w:rPr>
          <w:rFonts w:ascii="Arial" w:hAnsi="Arial"/>
          <w:color w:val="293A55"/>
          <w:sz w:val="18"/>
        </w:rPr>
        <w:t>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w:t>
      </w:r>
      <w:r>
        <w:rPr>
          <w:rFonts w:ascii="Arial" w:hAnsi="Arial"/>
          <w:color w:val="293A55"/>
          <w:sz w:val="18"/>
        </w:rPr>
        <w:t>2-IX.</w:t>
      </w:r>
    </w:p>
    <w:p w:rsidR="00685AA4" w:rsidRDefault="00BA75C2">
      <w:pPr>
        <w:spacing w:after="75"/>
        <w:ind w:firstLine="240"/>
        <w:jc w:val="right"/>
      </w:pPr>
      <w:bookmarkStart w:id="1542" w:name="2506"/>
      <w:bookmarkEnd w:id="1541"/>
      <w:r>
        <w:rPr>
          <w:rFonts w:ascii="Arial" w:hAnsi="Arial"/>
          <w:color w:val="293A55"/>
          <w:sz w:val="18"/>
        </w:rPr>
        <w:t>(розділ XIII доповнено пунктом 2</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685AA4" w:rsidRDefault="00BA75C2">
      <w:pPr>
        <w:spacing w:after="75"/>
        <w:ind w:firstLine="240"/>
        <w:jc w:val="both"/>
      </w:pPr>
      <w:bookmarkStart w:id="1543" w:name="2533"/>
      <w:bookmarkEnd w:id="1542"/>
      <w:r>
        <w:rPr>
          <w:rFonts w:ascii="Arial" w:hAnsi="Arial"/>
          <w:color w:val="293A55"/>
          <w:sz w:val="18"/>
        </w:rPr>
        <w:t>2</w:t>
      </w:r>
      <w:r>
        <w:rPr>
          <w:rFonts w:ascii="Arial" w:hAnsi="Arial"/>
          <w:color w:val="000000"/>
          <w:vertAlign w:val="superscript"/>
        </w:rPr>
        <w:t>15</w:t>
      </w:r>
      <w:r>
        <w:rPr>
          <w:rFonts w:ascii="Arial" w:hAnsi="Arial"/>
          <w:color w:val="293A55"/>
          <w:sz w:val="18"/>
        </w:rPr>
        <w:t>. Установити, що голови та члени лікарсько-консультативних комісій звільняються від обов'язку подання декларацій осіб, уповноважених на виконання функцій де</w:t>
      </w:r>
      <w:r>
        <w:rPr>
          <w:rFonts w:ascii="Arial" w:hAnsi="Arial"/>
          <w:color w:val="293A55"/>
          <w:sz w:val="18"/>
        </w:rPr>
        <w:t>ржави або місцевого самоврядування, передбачених цим Законом, за умови, що такі особи не перебувають на інших посадах, перебування на яких зумовлює виникнення обов'язку подання декларацій осіб, уповноважених на виконання функцій держави або місцевого самов</w:t>
      </w:r>
      <w:r>
        <w:rPr>
          <w:rFonts w:ascii="Arial" w:hAnsi="Arial"/>
          <w:color w:val="293A55"/>
          <w:sz w:val="18"/>
        </w:rPr>
        <w:t>рядування, передбачених цим Законом.</w:t>
      </w:r>
    </w:p>
    <w:p w:rsidR="00685AA4" w:rsidRDefault="00BA75C2">
      <w:pPr>
        <w:spacing w:after="75"/>
        <w:ind w:firstLine="240"/>
        <w:jc w:val="both"/>
      </w:pPr>
      <w:bookmarkStart w:id="1544" w:name="2534"/>
      <w:bookmarkEnd w:id="1543"/>
      <w:r>
        <w:rPr>
          <w:rFonts w:ascii="Arial" w:hAnsi="Arial"/>
          <w:color w:val="293A55"/>
          <w:sz w:val="18"/>
        </w:rPr>
        <w:t>У разі якщо голова або член лікарсько-консультативної комісії перебуває на іншій посаді, яка зумовлює належність до суб'єктів декларування, така особа подає декларацію особи, уповноваженої на виконання функцій держави а</w:t>
      </w:r>
      <w:r>
        <w:rPr>
          <w:rFonts w:ascii="Arial" w:hAnsi="Arial"/>
          <w:color w:val="293A55"/>
          <w:sz w:val="18"/>
        </w:rPr>
        <w:t>бо місцевого самоврядування, відповідно до цього Закону.</w:t>
      </w:r>
    </w:p>
    <w:p w:rsidR="00685AA4" w:rsidRDefault="00BA75C2">
      <w:pPr>
        <w:spacing w:after="75"/>
        <w:ind w:firstLine="240"/>
        <w:jc w:val="right"/>
      </w:pPr>
      <w:bookmarkStart w:id="1545" w:name="2536"/>
      <w:bookmarkEnd w:id="1544"/>
      <w:r>
        <w:rPr>
          <w:rFonts w:ascii="Arial" w:hAnsi="Arial"/>
          <w:color w:val="293A55"/>
          <w:sz w:val="18"/>
        </w:rPr>
        <w:t>(розділ XIII доповнено пунктом 2</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3621-IX)</w:t>
      </w:r>
    </w:p>
    <w:p w:rsidR="00685AA4" w:rsidRDefault="00BA75C2">
      <w:pPr>
        <w:spacing w:after="75"/>
        <w:ind w:firstLine="240"/>
        <w:jc w:val="both"/>
      </w:pPr>
      <w:bookmarkStart w:id="1546" w:name="2535"/>
      <w:bookmarkEnd w:id="1545"/>
      <w:r>
        <w:rPr>
          <w:rFonts w:ascii="Arial" w:hAnsi="Arial"/>
          <w:color w:val="293A55"/>
          <w:sz w:val="18"/>
        </w:rPr>
        <w:t>2</w:t>
      </w:r>
      <w:r>
        <w:rPr>
          <w:rFonts w:ascii="Arial" w:hAnsi="Arial"/>
          <w:color w:val="000000"/>
          <w:vertAlign w:val="superscript"/>
        </w:rPr>
        <w:t>16</w:t>
      </w:r>
      <w:r>
        <w:rPr>
          <w:rFonts w:ascii="Arial" w:hAnsi="Arial"/>
          <w:color w:val="293A55"/>
          <w:sz w:val="18"/>
        </w:rPr>
        <w:t>. Установити, що голови та члени лікарсько-консультативних комісій звільняються від відповідальності за н</w:t>
      </w:r>
      <w:r>
        <w:rPr>
          <w:rFonts w:ascii="Arial" w:hAnsi="Arial"/>
          <w:color w:val="293A55"/>
          <w:sz w:val="18"/>
        </w:rPr>
        <w:t>еподання, несвоєчасне подання декларацій осіб, уповноважених на виконання функцій держави або місцевого самоврядування, передбачених цим Законом, за умови, що такі особи не перебувають на інших посадах, перебування на яких зумовлює виникнення обов'язку под</w:t>
      </w:r>
      <w:r>
        <w:rPr>
          <w:rFonts w:ascii="Arial" w:hAnsi="Arial"/>
          <w:color w:val="293A55"/>
          <w:sz w:val="18"/>
        </w:rPr>
        <w:t>ання декларацій осіб, уповноважених на виконання функцій держави або місцевого самоврядування, передбачених цим Законом.</w:t>
      </w:r>
    </w:p>
    <w:p w:rsidR="00685AA4" w:rsidRDefault="00BA75C2">
      <w:pPr>
        <w:spacing w:after="75"/>
        <w:ind w:firstLine="240"/>
        <w:jc w:val="right"/>
      </w:pPr>
      <w:bookmarkStart w:id="1547" w:name="2537"/>
      <w:bookmarkEnd w:id="1546"/>
      <w:r>
        <w:rPr>
          <w:rFonts w:ascii="Arial" w:hAnsi="Arial"/>
          <w:color w:val="293A55"/>
          <w:sz w:val="18"/>
        </w:rPr>
        <w:t>(розділ XIII доповнено пунктом 2</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3621-IX)</w:t>
      </w:r>
    </w:p>
    <w:p w:rsidR="00685AA4" w:rsidRDefault="00BA75C2">
      <w:pPr>
        <w:spacing w:after="75"/>
        <w:ind w:firstLine="240"/>
        <w:jc w:val="both"/>
      </w:pPr>
      <w:bookmarkStart w:id="1548" w:name="2560"/>
      <w:bookmarkEnd w:id="1547"/>
      <w:r>
        <w:rPr>
          <w:rFonts w:ascii="Arial" w:hAnsi="Arial"/>
          <w:color w:val="293A55"/>
          <w:sz w:val="18"/>
        </w:rPr>
        <w:t>2</w:t>
      </w:r>
      <w:r>
        <w:rPr>
          <w:rFonts w:ascii="Arial" w:hAnsi="Arial"/>
          <w:color w:val="000000"/>
          <w:vertAlign w:val="superscript"/>
        </w:rPr>
        <w:t>17</w:t>
      </w:r>
      <w:r>
        <w:rPr>
          <w:rFonts w:ascii="Arial" w:hAnsi="Arial"/>
          <w:color w:val="293A55"/>
          <w:sz w:val="18"/>
        </w:rPr>
        <w:t>. Установити, що голови та члени медико-с</w:t>
      </w:r>
      <w:r>
        <w:rPr>
          <w:rFonts w:ascii="Arial" w:hAnsi="Arial"/>
          <w:color w:val="293A55"/>
          <w:sz w:val="18"/>
        </w:rPr>
        <w:t>оціальних експертних комісій, особи, які припинили діяльність, пов'язану з виконанням повноважень голови або члена медико-соціальної експертної комісії, подають</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самоврядування, відп</w:t>
      </w:r>
      <w:r>
        <w:rPr>
          <w:rFonts w:ascii="Arial" w:hAnsi="Arial"/>
          <w:color w:val="293A55"/>
          <w:sz w:val="18"/>
        </w:rPr>
        <w:t>овідно до статті 45 цього Закону.</w:t>
      </w:r>
    </w:p>
    <w:p w:rsidR="00685AA4" w:rsidRDefault="00BA75C2">
      <w:pPr>
        <w:spacing w:after="75"/>
        <w:ind w:firstLine="240"/>
        <w:jc w:val="both"/>
      </w:pPr>
      <w:bookmarkStart w:id="1549" w:name="2561"/>
      <w:bookmarkEnd w:id="1548"/>
      <w:r>
        <w:rPr>
          <w:rFonts w:ascii="Arial" w:hAnsi="Arial"/>
          <w:color w:val="293A55"/>
          <w:sz w:val="18"/>
        </w:rPr>
        <w:t>Щодо такої</w:t>
      </w:r>
      <w:r>
        <w:rPr>
          <w:rFonts w:ascii="Arial" w:hAnsi="Arial"/>
          <w:color w:val="000000"/>
          <w:sz w:val="18"/>
        </w:rPr>
        <w:t xml:space="preserve"> </w:t>
      </w:r>
      <w:r>
        <w:rPr>
          <w:rFonts w:ascii="Arial" w:hAnsi="Arial"/>
          <w:color w:val="293A55"/>
          <w:sz w:val="18"/>
        </w:rPr>
        <w:t>декларації</w:t>
      </w:r>
      <w:r>
        <w:rPr>
          <w:rFonts w:ascii="Arial" w:hAnsi="Arial"/>
          <w:color w:val="000000"/>
          <w:sz w:val="18"/>
        </w:rPr>
        <w:t xml:space="preserve"> </w:t>
      </w:r>
      <w:r>
        <w:rPr>
          <w:rFonts w:ascii="Arial" w:hAnsi="Arial"/>
          <w:color w:val="293A55"/>
          <w:sz w:val="18"/>
        </w:rPr>
        <w:t>можуть бути здійснені заходи фінансового контролю, передбачені розділом VII цього Закону, протягом трьох років з моменту її подання до Єдиного державного реєстру декларацій осіб, уповноважених на вико</w:t>
      </w:r>
      <w:r>
        <w:rPr>
          <w:rFonts w:ascii="Arial" w:hAnsi="Arial"/>
          <w:color w:val="293A55"/>
          <w:sz w:val="18"/>
        </w:rPr>
        <w:t>нання функцій держави або місцевого самоврядування.</w:t>
      </w:r>
    </w:p>
    <w:p w:rsidR="00685AA4" w:rsidRDefault="00BA75C2">
      <w:pPr>
        <w:spacing w:after="75"/>
        <w:ind w:firstLine="240"/>
        <w:jc w:val="right"/>
      </w:pPr>
      <w:bookmarkStart w:id="1550" w:name="2563"/>
      <w:bookmarkEnd w:id="1549"/>
      <w:r>
        <w:rPr>
          <w:rFonts w:ascii="Arial" w:hAnsi="Arial"/>
          <w:color w:val="293A55"/>
          <w:sz w:val="18"/>
        </w:rPr>
        <w:t>(розділ XIII доповнено пунктом 2</w:t>
      </w:r>
      <w:r>
        <w:rPr>
          <w:rFonts w:ascii="Arial" w:hAnsi="Arial"/>
          <w:color w:val="000000"/>
          <w:vertAlign w:val="superscript"/>
        </w:rPr>
        <w:t>17</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685AA4" w:rsidRDefault="00BA75C2">
      <w:pPr>
        <w:spacing w:after="75"/>
        <w:ind w:firstLine="240"/>
        <w:jc w:val="both"/>
      </w:pPr>
      <w:bookmarkStart w:id="1551" w:name="2562"/>
      <w:bookmarkEnd w:id="1550"/>
      <w:r>
        <w:rPr>
          <w:rFonts w:ascii="Arial" w:hAnsi="Arial"/>
          <w:color w:val="293A55"/>
          <w:sz w:val="18"/>
        </w:rPr>
        <w:t>2</w:t>
      </w:r>
      <w:r>
        <w:rPr>
          <w:rFonts w:ascii="Arial" w:hAnsi="Arial"/>
          <w:color w:val="000000"/>
          <w:vertAlign w:val="superscript"/>
        </w:rPr>
        <w:t>18</w:t>
      </w:r>
      <w:r>
        <w:rPr>
          <w:rFonts w:ascii="Arial" w:hAnsi="Arial"/>
          <w:color w:val="293A55"/>
          <w:sz w:val="18"/>
        </w:rPr>
        <w:t>. Установити, що розпочаті заходи фінансового контролю, передбачені розд</w:t>
      </w:r>
      <w:r>
        <w:rPr>
          <w:rFonts w:ascii="Arial" w:hAnsi="Arial"/>
          <w:color w:val="293A55"/>
          <w:sz w:val="18"/>
        </w:rPr>
        <w:t>ілом VII цього Закону, стосовно голів та членів медико-соціальних експертних комісій продовжуються до моменту їх завершення у порядку, визначеному законодавством.</w:t>
      </w:r>
    </w:p>
    <w:p w:rsidR="00685AA4" w:rsidRDefault="00BA75C2">
      <w:pPr>
        <w:spacing w:after="75"/>
        <w:ind w:firstLine="240"/>
        <w:jc w:val="right"/>
      </w:pPr>
      <w:bookmarkStart w:id="1552" w:name="2564"/>
      <w:bookmarkEnd w:id="1551"/>
      <w:r>
        <w:rPr>
          <w:rFonts w:ascii="Arial" w:hAnsi="Arial"/>
          <w:color w:val="293A55"/>
          <w:sz w:val="18"/>
        </w:rPr>
        <w:t>(розділ XIII доповнено пунктом 2</w:t>
      </w:r>
      <w:r>
        <w:rPr>
          <w:rFonts w:ascii="Arial" w:hAnsi="Arial"/>
          <w:color w:val="000000"/>
          <w:vertAlign w:val="superscript"/>
        </w:rPr>
        <w:t>18</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w:t>
      </w:r>
      <w:r>
        <w:rPr>
          <w:rFonts w:ascii="Arial" w:hAnsi="Arial"/>
          <w:i/>
          <w:color w:val="000000"/>
          <w:sz w:val="18"/>
        </w:rPr>
        <w:t>ий вводиться в дію з</w:t>
      </w:r>
      <w:r>
        <w:rPr>
          <w:rFonts w:ascii="Arial" w:hAnsi="Arial"/>
          <w:color w:val="000000"/>
          <w:sz w:val="18"/>
        </w:rPr>
        <w:t xml:space="preserve"> </w:t>
      </w:r>
      <w:r>
        <w:rPr>
          <w:rFonts w:ascii="Arial" w:hAnsi="Arial"/>
          <w:color w:val="293A55"/>
          <w:sz w:val="18"/>
        </w:rPr>
        <w:t>01.01.2025 р.)</w:t>
      </w:r>
    </w:p>
    <w:p w:rsidR="00685AA4" w:rsidRDefault="00BA75C2">
      <w:pPr>
        <w:spacing w:after="75"/>
        <w:ind w:firstLine="240"/>
        <w:jc w:val="both"/>
      </w:pPr>
      <w:bookmarkStart w:id="1553" w:name="735"/>
      <w:bookmarkEnd w:id="1552"/>
      <w:r>
        <w:rPr>
          <w:rFonts w:ascii="Arial" w:hAnsi="Arial"/>
          <w:color w:val="000000"/>
          <w:sz w:val="18"/>
        </w:rPr>
        <w:t>3. До приведення у відповідність із цим Законом законодавчі та інші нормативно-правові акти застосовуються у частині, що не суперечить цьому Закону.</w:t>
      </w:r>
    </w:p>
    <w:p w:rsidR="00685AA4" w:rsidRDefault="00BA75C2">
      <w:pPr>
        <w:spacing w:after="75"/>
        <w:ind w:firstLine="240"/>
        <w:jc w:val="both"/>
      </w:pPr>
      <w:bookmarkStart w:id="1554" w:name="736"/>
      <w:bookmarkEnd w:id="1553"/>
      <w:r>
        <w:rPr>
          <w:rFonts w:ascii="Arial" w:hAnsi="Arial"/>
          <w:color w:val="000000"/>
          <w:sz w:val="18"/>
        </w:rPr>
        <w:t>4. Визнати такими, що втратили чинність:</w:t>
      </w:r>
    </w:p>
    <w:p w:rsidR="00685AA4" w:rsidRDefault="00BA75C2">
      <w:pPr>
        <w:spacing w:after="75"/>
        <w:ind w:firstLine="240"/>
        <w:jc w:val="both"/>
      </w:pPr>
      <w:bookmarkStart w:id="1555" w:name="737"/>
      <w:bookmarkEnd w:id="1554"/>
      <w:r>
        <w:rPr>
          <w:rFonts w:ascii="Arial" w:hAnsi="Arial"/>
          <w:color w:val="293A55"/>
          <w:sz w:val="18"/>
        </w:rPr>
        <w:t>1)</w:t>
      </w:r>
      <w:r>
        <w:rPr>
          <w:rFonts w:ascii="Arial" w:hAnsi="Arial"/>
          <w:color w:val="000000"/>
          <w:sz w:val="18"/>
        </w:rPr>
        <w:t xml:space="preserve"> </w:t>
      </w:r>
      <w:r>
        <w:rPr>
          <w:rFonts w:ascii="Arial" w:hAnsi="Arial"/>
          <w:color w:val="293A55"/>
          <w:sz w:val="18"/>
        </w:rPr>
        <w:t xml:space="preserve">Закон України "Про засади </w:t>
      </w:r>
      <w:r>
        <w:rPr>
          <w:rFonts w:ascii="Arial" w:hAnsi="Arial"/>
          <w:color w:val="293A55"/>
          <w:sz w:val="18"/>
        </w:rPr>
        <w:t>запобігання і протидії корупції"</w:t>
      </w:r>
      <w:r>
        <w:rPr>
          <w:rFonts w:ascii="Arial" w:hAnsi="Arial"/>
          <w:color w:val="000000"/>
          <w:sz w:val="18"/>
        </w:rPr>
        <w:t xml:space="preserve"> </w:t>
      </w:r>
      <w:r>
        <w:rPr>
          <w:rFonts w:ascii="Arial" w:hAnsi="Arial"/>
          <w:color w:val="293A55"/>
          <w:sz w:val="18"/>
        </w:rPr>
        <w:t xml:space="preserve">(Відомості Верховної Ради України, 2011 р., N 40, ст. 404; 2013 р., N 2, ст. 4, N 33, ст. 435; 2014 р., N 10, ст. 119, N 11, ст. 132, N 12, ст. 178, ст. 183, N 20 - 21, ст. 712, N 22, ст. 816, N 28, ст. 937, N 29, ст. 942; </w:t>
      </w:r>
      <w:r>
        <w:rPr>
          <w:rFonts w:ascii="Arial" w:hAnsi="Arial"/>
          <w:color w:val="293A55"/>
          <w:sz w:val="18"/>
        </w:rPr>
        <w:t>із змінами, внесеними</w:t>
      </w:r>
      <w:r>
        <w:rPr>
          <w:rFonts w:ascii="Arial" w:hAnsi="Arial"/>
          <w:color w:val="000000"/>
          <w:sz w:val="18"/>
        </w:rPr>
        <w:t xml:space="preserve"> </w:t>
      </w:r>
      <w:r>
        <w:rPr>
          <w:rFonts w:ascii="Arial" w:hAnsi="Arial"/>
          <w:color w:val="293A55"/>
          <w:sz w:val="18"/>
        </w:rPr>
        <w:t xml:space="preserve">Законом України від 12 </w:t>
      </w:r>
      <w:r>
        <w:rPr>
          <w:rFonts w:ascii="Arial" w:hAnsi="Arial"/>
          <w:color w:val="293A55"/>
          <w:sz w:val="18"/>
        </w:rPr>
        <w:lastRenderedPageBreak/>
        <w:t>серпня 2014 року N 1634-VII), крім положень щодо фінансового контролю, які втрачають чинність з</w:t>
      </w:r>
      <w:r>
        <w:rPr>
          <w:rFonts w:ascii="Arial" w:hAnsi="Arial"/>
          <w:color w:val="000000"/>
          <w:sz w:val="18"/>
        </w:rPr>
        <w:t xml:space="preserve"> </w:t>
      </w:r>
      <w:r>
        <w:rPr>
          <w:rFonts w:ascii="Arial" w:hAnsi="Arial"/>
          <w:color w:val="293A55"/>
          <w:sz w:val="18"/>
        </w:rPr>
        <w:t>початком роботи системи</w:t>
      </w:r>
      <w:r>
        <w:rPr>
          <w:rFonts w:ascii="Arial" w:hAnsi="Arial"/>
          <w:color w:val="000000"/>
          <w:sz w:val="18"/>
        </w:rPr>
        <w:t xml:space="preserve"> </w:t>
      </w:r>
      <w:r>
        <w:rPr>
          <w:rFonts w:ascii="Arial" w:hAnsi="Arial"/>
          <w:color w:val="293A55"/>
          <w:sz w:val="18"/>
        </w:rPr>
        <w:t>подання та оприлюднення відповідно до цього Закону декларацій осіб, уповноважених на викона</w:t>
      </w:r>
      <w:r>
        <w:rPr>
          <w:rFonts w:ascii="Arial" w:hAnsi="Arial"/>
          <w:color w:val="293A55"/>
          <w:sz w:val="18"/>
        </w:rPr>
        <w:t>ння функцій держави або місцевого самоврядування.</w:t>
      </w:r>
    </w:p>
    <w:p w:rsidR="00685AA4" w:rsidRDefault="00BA75C2">
      <w:pPr>
        <w:spacing w:after="75"/>
        <w:ind w:firstLine="240"/>
        <w:jc w:val="right"/>
      </w:pPr>
      <w:bookmarkStart w:id="1556" w:name="1034"/>
      <w:bookmarkEnd w:id="1555"/>
      <w:r>
        <w:rPr>
          <w:rFonts w:ascii="Arial" w:hAnsi="Arial"/>
          <w:color w:val="293A55"/>
          <w:sz w:val="18"/>
        </w:rPr>
        <w:t>(підпункт 1 пункту 4 розділу XIII у редакції</w:t>
      </w:r>
      <w:r>
        <w:br/>
      </w:r>
      <w:r>
        <w:rPr>
          <w:rFonts w:ascii="Arial" w:hAnsi="Arial"/>
          <w:color w:val="293A55"/>
          <w:sz w:val="18"/>
        </w:rPr>
        <w:t xml:space="preserve"> Закону України від 12.02.2015 р. N 198-VIII)</w:t>
      </w:r>
    </w:p>
    <w:p w:rsidR="00685AA4" w:rsidRDefault="00BA75C2">
      <w:pPr>
        <w:spacing w:after="75"/>
        <w:ind w:firstLine="240"/>
        <w:jc w:val="both"/>
      </w:pPr>
      <w:bookmarkStart w:id="1557" w:name="738"/>
      <w:bookmarkEnd w:id="1556"/>
      <w:r>
        <w:rPr>
          <w:rFonts w:ascii="Arial" w:hAnsi="Arial"/>
          <w:color w:val="000000"/>
          <w:sz w:val="18"/>
        </w:rPr>
        <w:t xml:space="preserve">2) </w:t>
      </w:r>
      <w:r>
        <w:rPr>
          <w:rFonts w:ascii="Arial" w:hAnsi="Arial"/>
          <w:color w:val="293A55"/>
          <w:sz w:val="18"/>
        </w:rPr>
        <w:t>Закон України "Про правила етичної поведінки"</w:t>
      </w:r>
      <w:r>
        <w:rPr>
          <w:rFonts w:ascii="Arial" w:hAnsi="Arial"/>
          <w:color w:val="000000"/>
          <w:sz w:val="18"/>
        </w:rPr>
        <w:t xml:space="preserve"> (Відомості Верховної Ради України, 2013 р., N 14, ст. 94).</w:t>
      </w:r>
    </w:p>
    <w:p w:rsidR="00685AA4" w:rsidRDefault="00BA75C2">
      <w:pPr>
        <w:spacing w:after="75"/>
        <w:ind w:firstLine="240"/>
        <w:jc w:val="both"/>
      </w:pPr>
      <w:bookmarkStart w:id="1558" w:name="739"/>
      <w:bookmarkEnd w:id="1557"/>
      <w:r>
        <w:rPr>
          <w:rFonts w:ascii="Arial" w:hAnsi="Arial"/>
          <w:color w:val="000000"/>
          <w:sz w:val="18"/>
        </w:rPr>
        <w:t>5. Внес</w:t>
      </w:r>
      <w:r>
        <w:rPr>
          <w:rFonts w:ascii="Arial" w:hAnsi="Arial"/>
          <w:color w:val="000000"/>
          <w:sz w:val="18"/>
        </w:rPr>
        <w:t>ти зміни до таких законодавчих актів України:</w:t>
      </w:r>
    </w:p>
    <w:p w:rsidR="00685AA4" w:rsidRDefault="00BA75C2">
      <w:pPr>
        <w:spacing w:after="75"/>
        <w:ind w:firstLine="240"/>
        <w:jc w:val="both"/>
      </w:pPr>
      <w:bookmarkStart w:id="1559" w:name="740"/>
      <w:bookmarkEnd w:id="1558"/>
      <w:r>
        <w:rPr>
          <w:rFonts w:ascii="Arial" w:hAnsi="Arial"/>
          <w:color w:val="000000"/>
          <w:sz w:val="18"/>
        </w:rPr>
        <w:t xml:space="preserve">1) у </w:t>
      </w:r>
      <w:r>
        <w:rPr>
          <w:rFonts w:ascii="Arial" w:hAnsi="Arial"/>
          <w:color w:val="293A55"/>
          <w:sz w:val="18"/>
        </w:rPr>
        <w:t>Кодексі законів про працю України</w:t>
      </w:r>
      <w:r>
        <w:rPr>
          <w:rFonts w:ascii="Arial" w:hAnsi="Arial"/>
          <w:color w:val="000000"/>
          <w:sz w:val="18"/>
        </w:rPr>
        <w:t xml:space="preserve"> (Відомості Верховної Ради УРСР, 1971 р., додаток до N 50, ст. 375):</w:t>
      </w:r>
    </w:p>
    <w:p w:rsidR="00685AA4" w:rsidRDefault="00BA75C2">
      <w:pPr>
        <w:spacing w:after="75"/>
        <w:ind w:firstLine="240"/>
        <w:jc w:val="both"/>
      </w:pPr>
      <w:bookmarkStart w:id="1560" w:name="741"/>
      <w:bookmarkEnd w:id="1559"/>
      <w:r>
        <w:rPr>
          <w:rFonts w:ascii="Arial" w:hAnsi="Arial"/>
          <w:color w:val="000000"/>
          <w:sz w:val="18"/>
        </w:rPr>
        <w:t>а) у частині першій статті 36:</w:t>
      </w:r>
    </w:p>
    <w:p w:rsidR="00685AA4" w:rsidRDefault="00BA75C2">
      <w:pPr>
        <w:spacing w:after="75"/>
        <w:ind w:firstLine="240"/>
        <w:jc w:val="both"/>
      </w:pPr>
      <w:bookmarkStart w:id="1561" w:name="742"/>
      <w:bookmarkEnd w:id="1560"/>
      <w:r>
        <w:rPr>
          <w:rFonts w:ascii="Arial" w:hAnsi="Arial"/>
          <w:color w:val="000000"/>
          <w:sz w:val="18"/>
        </w:rPr>
        <w:t>пункт 7</w:t>
      </w:r>
      <w:r>
        <w:rPr>
          <w:rFonts w:ascii="Arial" w:hAnsi="Arial"/>
          <w:color w:val="000000"/>
          <w:vertAlign w:val="superscript"/>
        </w:rPr>
        <w:t>1</w:t>
      </w:r>
      <w:r>
        <w:rPr>
          <w:rFonts w:ascii="Arial" w:hAnsi="Arial"/>
          <w:color w:val="000000"/>
          <w:sz w:val="18"/>
        </w:rPr>
        <w:t xml:space="preserve"> викласти в такій редакції:</w:t>
      </w:r>
    </w:p>
    <w:p w:rsidR="00685AA4" w:rsidRDefault="00BA75C2">
      <w:pPr>
        <w:spacing w:after="75"/>
        <w:ind w:firstLine="240"/>
        <w:jc w:val="both"/>
      </w:pPr>
      <w:bookmarkStart w:id="1562" w:name="743"/>
      <w:bookmarkEnd w:id="1561"/>
      <w:r>
        <w:rPr>
          <w:rFonts w:ascii="Arial" w:hAnsi="Arial"/>
          <w:color w:val="000000"/>
          <w:sz w:val="18"/>
        </w:rPr>
        <w:t>"7</w:t>
      </w:r>
      <w:r>
        <w:rPr>
          <w:rFonts w:ascii="Arial" w:hAnsi="Arial"/>
          <w:color w:val="000000"/>
          <w:vertAlign w:val="superscript"/>
        </w:rPr>
        <w:t>1</w:t>
      </w:r>
      <w:r>
        <w:rPr>
          <w:rFonts w:ascii="Arial" w:hAnsi="Arial"/>
          <w:color w:val="000000"/>
          <w:sz w:val="18"/>
        </w:rPr>
        <w:t>) укладення трудового договору (к</w:t>
      </w:r>
      <w:r>
        <w:rPr>
          <w:rFonts w:ascii="Arial" w:hAnsi="Arial"/>
          <w:color w:val="000000"/>
          <w:sz w:val="18"/>
        </w:rPr>
        <w:t>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685AA4" w:rsidRDefault="00BA75C2">
      <w:pPr>
        <w:spacing w:after="75"/>
        <w:ind w:firstLine="240"/>
        <w:jc w:val="both"/>
      </w:pPr>
      <w:bookmarkStart w:id="1563" w:name="744"/>
      <w:bookmarkEnd w:id="1562"/>
      <w:r>
        <w:rPr>
          <w:rFonts w:ascii="Arial" w:hAnsi="Arial"/>
          <w:color w:val="000000"/>
          <w:sz w:val="18"/>
        </w:rPr>
        <w:t xml:space="preserve">б) </w:t>
      </w:r>
      <w:r>
        <w:rPr>
          <w:rFonts w:ascii="Arial" w:hAnsi="Arial"/>
          <w:color w:val="000000"/>
          <w:sz w:val="18"/>
        </w:rPr>
        <w:t>у пункті 4 частини першої статті 41 слова "Закону України "Про засади запобігання і протидії корупції" замінити словами "Закону України "Про запобігання корупції", а слово "безпосередньому" замінити словом "прямому";</w:t>
      </w:r>
    </w:p>
    <w:p w:rsidR="00685AA4" w:rsidRDefault="00BA75C2">
      <w:pPr>
        <w:spacing w:after="75"/>
        <w:ind w:firstLine="240"/>
        <w:jc w:val="both"/>
      </w:pPr>
      <w:bookmarkStart w:id="1564" w:name="745"/>
      <w:bookmarkEnd w:id="1563"/>
      <w:r>
        <w:rPr>
          <w:rFonts w:ascii="Arial" w:hAnsi="Arial"/>
          <w:color w:val="000000"/>
          <w:sz w:val="18"/>
        </w:rPr>
        <w:t>в) у статті 235:</w:t>
      </w:r>
    </w:p>
    <w:p w:rsidR="00685AA4" w:rsidRDefault="00BA75C2">
      <w:pPr>
        <w:spacing w:after="75"/>
        <w:ind w:firstLine="240"/>
        <w:jc w:val="both"/>
      </w:pPr>
      <w:bookmarkStart w:id="1565" w:name="746"/>
      <w:bookmarkEnd w:id="1564"/>
      <w:r>
        <w:rPr>
          <w:rFonts w:ascii="Arial" w:hAnsi="Arial"/>
          <w:color w:val="000000"/>
          <w:sz w:val="18"/>
        </w:rPr>
        <w:t>частину першу після сл</w:t>
      </w:r>
      <w:r>
        <w:rPr>
          <w:rFonts w:ascii="Arial" w:hAnsi="Arial"/>
          <w:color w:val="000000"/>
          <w:sz w:val="18"/>
        </w:rPr>
        <w:t>ів "на іншу роботу" доповнити словами "у тому числі у зв'язку з повідомленням про порушення вимог Закону України "Про запобігання корупції" іншою особою";</w:t>
      </w:r>
    </w:p>
    <w:p w:rsidR="00685AA4" w:rsidRDefault="00BA75C2">
      <w:pPr>
        <w:spacing w:after="75"/>
        <w:ind w:firstLine="240"/>
        <w:jc w:val="both"/>
      </w:pPr>
      <w:bookmarkStart w:id="1566" w:name="747"/>
      <w:bookmarkEnd w:id="1565"/>
      <w:r>
        <w:rPr>
          <w:rFonts w:ascii="Arial" w:hAnsi="Arial"/>
          <w:color w:val="000000"/>
          <w:sz w:val="18"/>
        </w:rPr>
        <w:t>після частини третьої доповнити новою частиною такого змісту:</w:t>
      </w:r>
    </w:p>
    <w:p w:rsidR="00685AA4" w:rsidRDefault="00BA75C2">
      <w:pPr>
        <w:spacing w:after="75"/>
        <w:ind w:firstLine="240"/>
        <w:jc w:val="both"/>
      </w:pPr>
      <w:bookmarkStart w:id="1567" w:name="748"/>
      <w:bookmarkEnd w:id="1566"/>
      <w:r>
        <w:rPr>
          <w:rFonts w:ascii="Arial" w:hAnsi="Arial"/>
          <w:color w:val="000000"/>
          <w:sz w:val="18"/>
        </w:rPr>
        <w:t>"У разі наявності підстав для поновленн</w:t>
      </w:r>
      <w:r>
        <w:rPr>
          <w:rFonts w:ascii="Arial" w:hAnsi="Arial"/>
          <w:color w:val="000000"/>
          <w:sz w:val="18"/>
        </w:rPr>
        <w:t xml:space="preserve">я на роботі працівника, який був звільнений у зв'язку із здійсненим ним або членом його сім'ї повідомленням про порушення вимог Закону України "Про запобігання корупції" іншою особою, та за його відмови від такого поновлення орган, який розглядає трудовий </w:t>
      </w:r>
      <w:r>
        <w:rPr>
          <w:rFonts w:ascii="Arial" w:hAnsi="Arial"/>
          <w:color w:val="000000"/>
          <w:sz w:val="18"/>
        </w:rPr>
        <w:t>спір, приймає рішення про виплату йому компенсації у розмірі шестимісячного середнього заробітку".</w:t>
      </w:r>
    </w:p>
    <w:p w:rsidR="00685AA4" w:rsidRDefault="00BA75C2">
      <w:pPr>
        <w:spacing w:after="75"/>
        <w:ind w:firstLine="240"/>
        <w:jc w:val="both"/>
      </w:pPr>
      <w:bookmarkStart w:id="1568" w:name="749"/>
      <w:bookmarkEnd w:id="1567"/>
      <w:r>
        <w:rPr>
          <w:rFonts w:ascii="Arial" w:hAnsi="Arial"/>
          <w:color w:val="000000"/>
          <w:sz w:val="18"/>
        </w:rPr>
        <w:t>У зв'язку з цим частини четверту і п'яту вважати відповідно частинами п'ятою і шостою;</w:t>
      </w:r>
    </w:p>
    <w:p w:rsidR="00685AA4" w:rsidRDefault="00BA75C2">
      <w:pPr>
        <w:spacing w:after="75"/>
        <w:ind w:firstLine="240"/>
        <w:jc w:val="both"/>
      </w:pPr>
      <w:bookmarkStart w:id="1569" w:name="750"/>
      <w:bookmarkEnd w:id="1568"/>
      <w:r>
        <w:rPr>
          <w:rFonts w:ascii="Arial" w:hAnsi="Arial"/>
          <w:color w:val="000000"/>
          <w:sz w:val="18"/>
        </w:rPr>
        <w:t xml:space="preserve">2) у </w:t>
      </w:r>
      <w:r>
        <w:rPr>
          <w:rFonts w:ascii="Arial" w:hAnsi="Arial"/>
          <w:color w:val="293A55"/>
          <w:sz w:val="18"/>
        </w:rPr>
        <w:t>Кодексі України про адміністративні правопорушення</w:t>
      </w:r>
      <w:r>
        <w:rPr>
          <w:rFonts w:ascii="Arial" w:hAnsi="Arial"/>
          <w:color w:val="000000"/>
          <w:sz w:val="18"/>
        </w:rPr>
        <w:t xml:space="preserve"> (Відомості Вер</w:t>
      </w:r>
      <w:r>
        <w:rPr>
          <w:rFonts w:ascii="Arial" w:hAnsi="Arial"/>
          <w:color w:val="000000"/>
          <w:sz w:val="18"/>
        </w:rPr>
        <w:t>ховної Ради УРСР, 1984 р., додаток до N 51, ст. 1122):</w:t>
      </w:r>
    </w:p>
    <w:p w:rsidR="00685AA4" w:rsidRDefault="00BA75C2">
      <w:pPr>
        <w:spacing w:after="75"/>
        <w:ind w:firstLine="240"/>
        <w:jc w:val="both"/>
      </w:pPr>
      <w:bookmarkStart w:id="1570" w:name="751"/>
      <w:bookmarkEnd w:id="1569"/>
      <w:r>
        <w:rPr>
          <w:rFonts w:ascii="Arial" w:hAnsi="Arial"/>
          <w:color w:val="000000"/>
          <w:sz w:val="18"/>
        </w:rPr>
        <w:t>а) частину першу статті 21 після слів "адміністративне правопорушення" доповнити словами "крім посадової особи";</w:t>
      </w:r>
    </w:p>
    <w:p w:rsidR="00685AA4" w:rsidRDefault="00BA75C2">
      <w:pPr>
        <w:spacing w:after="75"/>
        <w:ind w:firstLine="240"/>
        <w:jc w:val="both"/>
      </w:pPr>
      <w:bookmarkStart w:id="1571" w:name="752"/>
      <w:bookmarkEnd w:id="1570"/>
      <w:r>
        <w:rPr>
          <w:rFonts w:ascii="Arial" w:hAnsi="Arial"/>
          <w:color w:val="000000"/>
          <w:sz w:val="18"/>
        </w:rPr>
        <w:t>б) пункт 5 частини першої статті 24 доповнити абзацом другим такого змісту:</w:t>
      </w:r>
    </w:p>
    <w:p w:rsidR="00685AA4" w:rsidRDefault="00BA75C2">
      <w:pPr>
        <w:spacing w:after="75"/>
        <w:ind w:firstLine="240"/>
        <w:jc w:val="both"/>
      </w:pPr>
      <w:bookmarkStart w:id="1572" w:name="753"/>
      <w:bookmarkEnd w:id="1571"/>
      <w:r>
        <w:rPr>
          <w:rFonts w:ascii="Arial" w:hAnsi="Arial"/>
          <w:color w:val="000000"/>
          <w:sz w:val="18"/>
        </w:rPr>
        <w:t>"позбавлення</w:t>
      </w:r>
      <w:r>
        <w:rPr>
          <w:rFonts w:ascii="Arial" w:hAnsi="Arial"/>
          <w:color w:val="000000"/>
          <w:sz w:val="18"/>
        </w:rPr>
        <w:t xml:space="preserve"> права обіймати певні посади або займатися певною діяльністю";</w:t>
      </w:r>
    </w:p>
    <w:p w:rsidR="00685AA4" w:rsidRDefault="00BA75C2">
      <w:pPr>
        <w:spacing w:after="75"/>
        <w:ind w:firstLine="240"/>
        <w:jc w:val="both"/>
      </w:pPr>
      <w:bookmarkStart w:id="1573" w:name="754"/>
      <w:bookmarkEnd w:id="1572"/>
      <w:r>
        <w:rPr>
          <w:rFonts w:ascii="Arial" w:hAnsi="Arial"/>
          <w:color w:val="000000"/>
          <w:sz w:val="18"/>
        </w:rPr>
        <w:t>в) частину першу статті 25 після слів "додаткові адміністративні стягнення" доповнити словами "позбавлення права обіймати певні посади або займатися певною діяльністю тільки як додаткове";</w:t>
      </w:r>
    </w:p>
    <w:p w:rsidR="00685AA4" w:rsidRDefault="00BA75C2">
      <w:pPr>
        <w:spacing w:after="75"/>
        <w:ind w:firstLine="240"/>
        <w:jc w:val="both"/>
      </w:pPr>
      <w:bookmarkStart w:id="1574" w:name="755"/>
      <w:bookmarkEnd w:id="1573"/>
      <w:r>
        <w:rPr>
          <w:rFonts w:ascii="Arial" w:hAnsi="Arial"/>
          <w:color w:val="000000"/>
          <w:sz w:val="18"/>
        </w:rPr>
        <w:t>г) у</w:t>
      </w:r>
      <w:r>
        <w:rPr>
          <w:rFonts w:ascii="Arial" w:hAnsi="Arial"/>
          <w:color w:val="000000"/>
          <w:sz w:val="18"/>
        </w:rPr>
        <w:t xml:space="preserve"> статті 30:</w:t>
      </w:r>
    </w:p>
    <w:p w:rsidR="00685AA4" w:rsidRDefault="00BA75C2">
      <w:pPr>
        <w:spacing w:after="75"/>
        <w:ind w:firstLine="240"/>
        <w:jc w:val="both"/>
      </w:pPr>
      <w:bookmarkStart w:id="1575" w:name="756"/>
      <w:bookmarkEnd w:id="1574"/>
      <w:r>
        <w:rPr>
          <w:rFonts w:ascii="Arial" w:hAnsi="Arial"/>
          <w:color w:val="000000"/>
          <w:sz w:val="18"/>
        </w:rPr>
        <w:t>назву доповнити словами "позбавлення права обіймати певні посади або займатися певною діяльністю";</w:t>
      </w:r>
    </w:p>
    <w:p w:rsidR="00685AA4" w:rsidRDefault="00BA75C2">
      <w:pPr>
        <w:spacing w:after="75"/>
        <w:ind w:firstLine="240"/>
        <w:jc w:val="both"/>
      </w:pPr>
      <w:bookmarkStart w:id="1576" w:name="757"/>
      <w:bookmarkEnd w:id="1575"/>
      <w:r>
        <w:rPr>
          <w:rFonts w:ascii="Arial" w:hAnsi="Arial"/>
          <w:color w:val="000000"/>
          <w:sz w:val="18"/>
        </w:rPr>
        <w:t>доповнити частинами п'ятою та шостою такого змісту:</w:t>
      </w:r>
    </w:p>
    <w:p w:rsidR="00685AA4" w:rsidRDefault="00BA75C2">
      <w:pPr>
        <w:spacing w:after="75"/>
        <w:ind w:firstLine="240"/>
        <w:jc w:val="both"/>
      </w:pPr>
      <w:bookmarkStart w:id="1577" w:name="758"/>
      <w:bookmarkEnd w:id="1576"/>
      <w:r>
        <w:rPr>
          <w:rFonts w:ascii="Arial" w:hAnsi="Arial"/>
          <w:color w:val="000000"/>
          <w:sz w:val="18"/>
        </w:rPr>
        <w:t xml:space="preserve">"Позбавлення права обіймати певні посади або займатися певною діяльністю призначається судом </w:t>
      </w:r>
      <w:r>
        <w:rPr>
          <w:rFonts w:ascii="Arial" w:hAnsi="Arial"/>
          <w:color w:val="000000"/>
          <w:sz w:val="18"/>
        </w:rPr>
        <w:t>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w:t>
      </w:r>
      <w:r>
        <w:rPr>
          <w:rFonts w:ascii="Arial" w:hAnsi="Arial"/>
          <w:color w:val="000000"/>
          <w:sz w:val="18"/>
        </w:rPr>
        <w:t>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685AA4" w:rsidRDefault="00BA75C2">
      <w:pPr>
        <w:spacing w:after="75"/>
        <w:ind w:firstLine="240"/>
        <w:jc w:val="both"/>
      </w:pPr>
      <w:bookmarkStart w:id="1578" w:name="759"/>
      <w:bookmarkEnd w:id="1577"/>
      <w:r>
        <w:rPr>
          <w:rFonts w:ascii="Arial" w:hAnsi="Arial"/>
          <w:color w:val="000000"/>
          <w:sz w:val="18"/>
        </w:rPr>
        <w:t>Позбавлення права обіймати певні посади або займатися певною діяльністю призначається судо</w:t>
      </w:r>
      <w:r>
        <w:rPr>
          <w:rFonts w:ascii="Arial" w:hAnsi="Arial"/>
          <w:color w:val="000000"/>
          <w:sz w:val="18"/>
        </w:rPr>
        <w:t>м строком на один рік, коли його спеціально передбачено в санкції статті (санкції частини статті) Особливої частини цього Кодексу";</w:t>
      </w:r>
    </w:p>
    <w:p w:rsidR="00685AA4" w:rsidRDefault="00BA75C2">
      <w:pPr>
        <w:spacing w:after="75"/>
        <w:ind w:firstLine="240"/>
        <w:jc w:val="both"/>
      </w:pPr>
      <w:bookmarkStart w:id="1579" w:name="760"/>
      <w:bookmarkEnd w:id="1578"/>
      <w:r>
        <w:rPr>
          <w:rFonts w:ascii="Arial" w:hAnsi="Arial"/>
          <w:color w:val="000000"/>
          <w:sz w:val="18"/>
        </w:rPr>
        <w:t>ґ) назву глави 13-А викласти в такій редакції:</w:t>
      </w:r>
    </w:p>
    <w:p w:rsidR="00685AA4" w:rsidRDefault="00BA75C2">
      <w:pPr>
        <w:spacing w:after="75"/>
        <w:jc w:val="center"/>
      </w:pPr>
      <w:bookmarkStart w:id="1580" w:name="761"/>
      <w:bookmarkEnd w:id="1579"/>
      <w:r>
        <w:rPr>
          <w:rFonts w:ascii="Arial" w:hAnsi="Arial"/>
          <w:color w:val="000000"/>
          <w:sz w:val="18"/>
        </w:rPr>
        <w:lastRenderedPageBreak/>
        <w:t>"</w:t>
      </w:r>
      <w:r>
        <w:rPr>
          <w:rFonts w:ascii="Arial" w:hAnsi="Arial"/>
          <w:b/>
          <w:color w:val="000000"/>
          <w:sz w:val="18"/>
        </w:rPr>
        <w:t>Глава 13-А</w:t>
      </w:r>
      <w:r>
        <w:br/>
      </w:r>
      <w:r>
        <w:rPr>
          <w:rFonts w:ascii="Arial" w:hAnsi="Arial"/>
          <w:b/>
          <w:color w:val="000000"/>
          <w:sz w:val="18"/>
        </w:rPr>
        <w:t xml:space="preserve"> АДМІНІСТРАТИВНІ ПРАВОПОРУШЕННЯ, ПОВ'ЯЗАНІ З КОРУПЦІЄЮ</w:t>
      </w:r>
      <w:r>
        <w:rPr>
          <w:rFonts w:ascii="Arial" w:hAnsi="Arial"/>
          <w:color w:val="000000"/>
          <w:sz w:val="18"/>
        </w:rPr>
        <w:t>";</w:t>
      </w:r>
    </w:p>
    <w:p w:rsidR="00685AA4" w:rsidRDefault="00BA75C2">
      <w:pPr>
        <w:spacing w:after="75"/>
        <w:ind w:firstLine="240"/>
        <w:jc w:val="both"/>
      </w:pPr>
      <w:bookmarkStart w:id="1581" w:name="762"/>
      <w:bookmarkEnd w:id="1580"/>
      <w:r>
        <w:rPr>
          <w:rFonts w:ascii="Arial" w:hAnsi="Arial"/>
          <w:color w:val="000000"/>
          <w:sz w:val="18"/>
        </w:rPr>
        <w:t xml:space="preserve">д) </w:t>
      </w:r>
      <w:r>
        <w:rPr>
          <w:rFonts w:ascii="Arial" w:hAnsi="Arial"/>
          <w:color w:val="000000"/>
          <w:sz w:val="18"/>
        </w:rPr>
        <w:t>статті 172</w:t>
      </w:r>
      <w:r>
        <w:rPr>
          <w:rFonts w:ascii="Arial" w:hAnsi="Arial"/>
          <w:color w:val="000000"/>
          <w:vertAlign w:val="superscript"/>
        </w:rPr>
        <w:t>4</w:t>
      </w:r>
      <w:r>
        <w:rPr>
          <w:rFonts w:ascii="Arial" w:hAnsi="Arial"/>
          <w:color w:val="000000"/>
          <w:sz w:val="18"/>
        </w:rPr>
        <w:t xml:space="preserve"> - 172</w:t>
      </w:r>
      <w:r>
        <w:rPr>
          <w:rFonts w:ascii="Arial" w:hAnsi="Arial"/>
          <w:color w:val="000000"/>
          <w:vertAlign w:val="superscript"/>
        </w:rPr>
        <w:t>8</w:t>
      </w:r>
      <w:r>
        <w:rPr>
          <w:rFonts w:ascii="Arial" w:hAnsi="Arial"/>
          <w:color w:val="000000"/>
          <w:sz w:val="18"/>
        </w:rPr>
        <w:t xml:space="preserve"> викласти в такій редакції:</w:t>
      </w:r>
    </w:p>
    <w:p w:rsidR="00685AA4" w:rsidRDefault="00BA75C2">
      <w:pPr>
        <w:spacing w:after="75"/>
        <w:jc w:val="center"/>
      </w:pPr>
      <w:bookmarkStart w:id="1582" w:name="763"/>
      <w:bookmarkEnd w:id="1581"/>
      <w:r>
        <w:rPr>
          <w:rFonts w:ascii="Arial" w:hAnsi="Arial"/>
          <w:color w:val="000000"/>
          <w:sz w:val="18"/>
        </w:rPr>
        <w:t>"</w:t>
      </w:r>
      <w:r>
        <w:rPr>
          <w:rFonts w:ascii="Arial" w:hAnsi="Arial"/>
          <w:b/>
          <w:color w:val="000000"/>
          <w:sz w:val="18"/>
        </w:rPr>
        <w:t>Стаття 172</w:t>
      </w:r>
      <w:r>
        <w:rPr>
          <w:rFonts w:ascii="Arial" w:hAnsi="Arial"/>
          <w:b/>
          <w:color w:val="000000"/>
          <w:vertAlign w:val="superscript"/>
        </w:rPr>
        <w:t>4</w:t>
      </w:r>
      <w:r>
        <w:rPr>
          <w:rFonts w:ascii="Arial" w:hAnsi="Arial"/>
          <w:b/>
          <w:color w:val="000000"/>
          <w:sz w:val="18"/>
        </w:rPr>
        <w:t>. Порушення обмежень щодо сумісництва та суміщення з іншими видами діяльності</w:t>
      </w:r>
    </w:p>
    <w:p w:rsidR="00685AA4" w:rsidRDefault="00BA75C2">
      <w:pPr>
        <w:spacing w:after="75"/>
        <w:ind w:firstLine="240"/>
        <w:jc w:val="both"/>
      </w:pPr>
      <w:bookmarkStart w:id="1583" w:name="764"/>
      <w:bookmarkEnd w:id="1582"/>
      <w:r>
        <w:rPr>
          <w:rFonts w:ascii="Arial" w:hAnsi="Arial"/>
          <w:color w:val="000000"/>
          <w:sz w:val="18"/>
        </w:rPr>
        <w:t>Порушення особою встановлених законом обмежень щодо зайняття іншою оплачуваною діяльністю (крім викладацької, наукової т</w:t>
      </w:r>
      <w:r>
        <w:rPr>
          <w:rFonts w:ascii="Arial" w:hAnsi="Arial"/>
          <w:color w:val="000000"/>
          <w:sz w:val="18"/>
        </w:rPr>
        <w:t>а творчої діяльності, медичної та суддівської практики, інструкторської практики із спорту) або підприємницькою діяльністю -</w:t>
      </w:r>
    </w:p>
    <w:p w:rsidR="00685AA4" w:rsidRDefault="00BA75C2">
      <w:pPr>
        <w:spacing w:after="75"/>
        <w:ind w:firstLine="240"/>
        <w:jc w:val="both"/>
      </w:pPr>
      <w:bookmarkStart w:id="1584" w:name="765"/>
      <w:bookmarkEnd w:id="1583"/>
      <w:r>
        <w:rPr>
          <w:rFonts w:ascii="Arial" w:hAnsi="Arial"/>
          <w:color w:val="000000"/>
          <w:sz w:val="18"/>
        </w:rPr>
        <w:t>тягне за собою накладення штрафу від трьохсот до п'ятисот неоподатковуваних мінімумів доходів громадян з конфіскацією отриманого до</w:t>
      </w:r>
      <w:r>
        <w:rPr>
          <w:rFonts w:ascii="Arial" w:hAnsi="Arial"/>
          <w:color w:val="000000"/>
          <w:sz w:val="18"/>
        </w:rPr>
        <w:t>ходу від підприємницької діяльності чи винагороди від роботи за сумісництвом.</w:t>
      </w:r>
    </w:p>
    <w:p w:rsidR="00685AA4" w:rsidRDefault="00BA75C2">
      <w:pPr>
        <w:spacing w:after="75"/>
        <w:ind w:firstLine="240"/>
        <w:jc w:val="both"/>
      </w:pPr>
      <w:bookmarkStart w:id="1585" w:name="766"/>
      <w:bookmarkEnd w:id="1584"/>
      <w:r>
        <w:rPr>
          <w:rFonts w:ascii="Arial" w:hAnsi="Arial"/>
          <w:color w:val="000000"/>
          <w:sz w:val="18"/>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w:t>
      </w:r>
      <w:r>
        <w:rPr>
          <w:rFonts w:ascii="Arial" w:hAnsi="Arial"/>
          <w:color w:val="000000"/>
          <w:sz w:val="18"/>
        </w:rPr>
        <w:t>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w:t>
      </w:r>
      <w:r>
        <w:rPr>
          <w:rFonts w:ascii="Arial" w:hAnsi="Arial"/>
          <w:color w:val="000000"/>
          <w:sz w:val="18"/>
        </w:rPr>
        <w:t xml:space="preserve"> комісії господарської організації), -</w:t>
      </w:r>
    </w:p>
    <w:p w:rsidR="00685AA4" w:rsidRDefault="00BA75C2">
      <w:pPr>
        <w:spacing w:after="75"/>
        <w:ind w:firstLine="240"/>
        <w:jc w:val="both"/>
      </w:pPr>
      <w:bookmarkStart w:id="1586" w:name="767"/>
      <w:bookmarkEnd w:id="1585"/>
      <w:r>
        <w:rPr>
          <w:rFonts w:ascii="Arial" w:hAnsi="Arial"/>
          <w:color w:val="000000"/>
          <w:sz w:val="18"/>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685AA4" w:rsidRDefault="00BA75C2">
      <w:pPr>
        <w:spacing w:after="75"/>
        <w:ind w:firstLine="240"/>
        <w:jc w:val="both"/>
      </w:pPr>
      <w:bookmarkStart w:id="1587" w:name="768"/>
      <w:bookmarkEnd w:id="1586"/>
      <w:r>
        <w:rPr>
          <w:rFonts w:ascii="Arial" w:hAnsi="Arial"/>
          <w:color w:val="000000"/>
          <w:sz w:val="18"/>
        </w:rPr>
        <w:t>Дії, передбачені частиною першою або другою, вчинені особою</w:t>
      </w:r>
      <w:r>
        <w:rPr>
          <w:rFonts w:ascii="Arial" w:hAnsi="Arial"/>
          <w:color w:val="000000"/>
          <w:sz w:val="18"/>
        </w:rPr>
        <w:t>, яку протягом року було піддано адміністративному стягненню за такі ж порушення, -</w:t>
      </w:r>
    </w:p>
    <w:p w:rsidR="00685AA4" w:rsidRDefault="00BA75C2">
      <w:pPr>
        <w:spacing w:after="75"/>
        <w:ind w:firstLine="240"/>
        <w:jc w:val="both"/>
      </w:pPr>
      <w:bookmarkStart w:id="1588" w:name="769"/>
      <w:bookmarkEnd w:id="1587"/>
      <w:r>
        <w:rPr>
          <w:rFonts w:ascii="Arial" w:hAnsi="Arial"/>
          <w:color w:val="000000"/>
          <w:sz w:val="18"/>
        </w:rP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w:t>
      </w:r>
      <w:r>
        <w:rPr>
          <w:rFonts w:ascii="Arial" w:hAnsi="Arial"/>
          <w:color w:val="000000"/>
          <w:sz w:val="18"/>
        </w:rPr>
        <w:t>рава обіймати певні посади або займатися певною діяльністю строком на один рік.</w:t>
      </w:r>
    </w:p>
    <w:p w:rsidR="00685AA4" w:rsidRDefault="00BA75C2">
      <w:pPr>
        <w:spacing w:after="75"/>
        <w:ind w:firstLine="240"/>
        <w:jc w:val="both"/>
      </w:pPr>
      <w:bookmarkStart w:id="1589" w:name="770"/>
      <w:bookmarkEnd w:id="1588"/>
      <w:r>
        <w:rPr>
          <w:rFonts w:ascii="Arial" w:hAnsi="Arial"/>
          <w:b/>
          <w:color w:val="000000"/>
          <w:sz w:val="18"/>
        </w:rPr>
        <w:t>Примітка.</w:t>
      </w:r>
      <w:r>
        <w:rPr>
          <w:rFonts w:ascii="Arial" w:hAnsi="Arial"/>
          <w:color w:val="000000"/>
          <w:sz w:val="18"/>
        </w:rPr>
        <w:t xml:space="preserve"> Суб'єктом правопорушень у цій статті є особи, зазначені у пункті 1 частини першої статті 3 Закону України "Про запобігання корупції", за винятком депутатів Верховної </w:t>
      </w:r>
      <w:r>
        <w:rPr>
          <w:rFonts w:ascii="Arial" w:hAnsi="Arial"/>
          <w:color w:val="000000"/>
          <w:sz w:val="18"/>
        </w:rPr>
        <w:t>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w:t>
      </w:r>
      <w:r>
        <w:rPr>
          <w:rFonts w:ascii="Arial" w:hAnsi="Arial"/>
          <w:color w:val="000000"/>
          <w:sz w:val="18"/>
        </w:rPr>
        <w:t xml:space="preserve"> присяжних.</w:t>
      </w:r>
    </w:p>
    <w:p w:rsidR="00685AA4" w:rsidRDefault="00BA75C2">
      <w:pPr>
        <w:spacing w:after="75"/>
        <w:jc w:val="center"/>
      </w:pPr>
      <w:bookmarkStart w:id="1590" w:name="771"/>
      <w:bookmarkEnd w:id="1589"/>
      <w:r>
        <w:rPr>
          <w:rFonts w:ascii="Arial" w:hAnsi="Arial"/>
          <w:b/>
          <w:color w:val="000000"/>
          <w:sz w:val="18"/>
        </w:rPr>
        <w:t>Стаття 172</w:t>
      </w:r>
      <w:r>
        <w:rPr>
          <w:rFonts w:ascii="Arial" w:hAnsi="Arial"/>
          <w:b/>
          <w:color w:val="000000"/>
          <w:vertAlign w:val="superscript"/>
        </w:rPr>
        <w:t>5</w:t>
      </w:r>
      <w:r>
        <w:rPr>
          <w:rFonts w:ascii="Arial" w:hAnsi="Arial"/>
          <w:b/>
          <w:color w:val="000000"/>
          <w:sz w:val="18"/>
        </w:rPr>
        <w:t>. Порушення встановлених законом обмежень щодо одержання подарунків</w:t>
      </w:r>
    </w:p>
    <w:p w:rsidR="00685AA4" w:rsidRDefault="00BA75C2">
      <w:pPr>
        <w:spacing w:after="75"/>
        <w:ind w:firstLine="240"/>
        <w:jc w:val="both"/>
      </w:pPr>
      <w:bookmarkStart w:id="1591" w:name="772"/>
      <w:bookmarkEnd w:id="1590"/>
      <w:r>
        <w:rPr>
          <w:rFonts w:ascii="Arial" w:hAnsi="Arial"/>
          <w:color w:val="000000"/>
          <w:sz w:val="18"/>
        </w:rPr>
        <w:t>Порушення встановлених законом обмежень щодо одержання подарунків -</w:t>
      </w:r>
    </w:p>
    <w:p w:rsidR="00685AA4" w:rsidRDefault="00BA75C2">
      <w:pPr>
        <w:spacing w:after="75"/>
        <w:ind w:firstLine="240"/>
        <w:jc w:val="both"/>
      </w:pPr>
      <w:bookmarkStart w:id="1592" w:name="773"/>
      <w:bookmarkEnd w:id="1591"/>
      <w:r>
        <w:rPr>
          <w:rFonts w:ascii="Arial" w:hAnsi="Arial"/>
          <w:color w:val="000000"/>
          <w:sz w:val="18"/>
        </w:rPr>
        <w:t xml:space="preserve">тягне за собою накладення штрафу від ста до двохсот неоподатковуваних мінімумів доходів громадян </w:t>
      </w:r>
      <w:r>
        <w:rPr>
          <w:rFonts w:ascii="Arial" w:hAnsi="Arial"/>
          <w:color w:val="000000"/>
          <w:sz w:val="18"/>
        </w:rPr>
        <w:t>з конфіскацією такого подарунка.</w:t>
      </w:r>
    </w:p>
    <w:p w:rsidR="00685AA4" w:rsidRDefault="00BA75C2">
      <w:pPr>
        <w:spacing w:after="75"/>
        <w:ind w:firstLine="240"/>
        <w:jc w:val="both"/>
      </w:pPr>
      <w:bookmarkStart w:id="1593" w:name="774"/>
      <w:bookmarkEnd w:id="1592"/>
      <w:r>
        <w:rPr>
          <w:rFonts w:ascii="Arial" w:hAnsi="Arial"/>
          <w:color w:val="000000"/>
          <w:sz w:val="18"/>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685AA4" w:rsidRDefault="00BA75C2">
      <w:pPr>
        <w:spacing w:after="75"/>
        <w:ind w:firstLine="240"/>
        <w:jc w:val="both"/>
      </w:pPr>
      <w:bookmarkStart w:id="1594" w:name="775"/>
      <w:bookmarkEnd w:id="1593"/>
      <w:r>
        <w:rPr>
          <w:rFonts w:ascii="Arial" w:hAnsi="Arial"/>
          <w:color w:val="000000"/>
          <w:sz w:val="18"/>
        </w:rPr>
        <w:t xml:space="preserve">тягне за собою накладення штрафу від двохсот до чотирьохсот неоподатковуваних </w:t>
      </w:r>
      <w:r>
        <w:rPr>
          <w:rFonts w:ascii="Arial" w:hAnsi="Arial"/>
          <w:color w:val="000000"/>
          <w:sz w:val="18"/>
        </w:rPr>
        <w:t>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685AA4" w:rsidRDefault="00BA75C2">
      <w:pPr>
        <w:spacing w:after="75"/>
        <w:ind w:firstLine="240"/>
        <w:jc w:val="both"/>
      </w:pPr>
      <w:bookmarkStart w:id="1595" w:name="776"/>
      <w:bookmarkEnd w:id="1594"/>
      <w:r>
        <w:rPr>
          <w:rFonts w:ascii="Arial" w:hAnsi="Arial"/>
          <w:b/>
          <w:color w:val="000000"/>
          <w:sz w:val="18"/>
        </w:rPr>
        <w:t>Примітка.</w:t>
      </w:r>
      <w:r>
        <w:rPr>
          <w:rFonts w:ascii="Arial" w:hAnsi="Arial"/>
          <w:color w:val="000000"/>
          <w:sz w:val="18"/>
        </w:rPr>
        <w:t xml:space="preserve"> Суб'єктом правопорушень у цій статті є особи, зазначені у пунктах 1, 2 частини </w:t>
      </w:r>
      <w:r>
        <w:rPr>
          <w:rFonts w:ascii="Arial" w:hAnsi="Arial"/>
          <w:color w:val="000000"/>
          <w:sz w:val="18"/>
        </w:rPr>
        <w:t>першої статті 3 Закону України "Про запобігання корупції".</w:t>
      </w:r>
    </w:p>
    <w:p w:rsidR="00685AA4" w:rsidRDefault="00BA75C2">
      <w:pPr>
        <w:spacing w:after="75"/>
        <w:jc w:val="center"/>
      </w:pPr>
      <w:bookmarkStart w:id="1596" w:name="777"/>
      <w:bookmarkEnd w:id="1595"/>
      <w:r>
        <w:rPr>
          <w:rFonts w:ascii="Arial" w:hAnsi="Arial"/>
          <w:b/>
          <w:color w:val="000000"/>
          <w:sz w:val="18"/>
        </w:rPr>
        <w:t>Стаття 172</w:t>
      </w:r>
      <w:r>
        <w:rPr>
          <w:rFonts w:ascii="Arial" w:hAnsi="Arial"/>
          <w:b/>
          <w:color w:val="000000"/>
          <w:vertAlign w:val="superscript"/>
        </w:rPr>
        <w:t>6</w:t>
      </w:r>
      <w:r>
        <w:rPr>
          <w:rFonts w:ascii="Arial" w:hAnsi="Arial"/>
          <w:b/>
          <w:color w:val="000000"/>
          <w:sz w:val="18"/>
        </w:rPr>
        <w:t>. Порушення вимог фінансового контролю</w:t>
      </w:r>
    </w:p>
    <w:p w:rsidR="00685AA4" w:rsidRDefault="00BA75C2">
      <w:pPr>
        <w:spacing w:after="75"/>
        <w:ind w:firstLine="240"/>
        <w:jc w:val="both"/>
      </w:pPr>
      <w:bookmarkStart w:id="1597" w:name="778"/>
      <w:bookmarkEnd w:id="1596"/>
      <w:r>
        <w:rPr>
          <w:rFonts w:ascii="Arial" w:hAnsi="Arial"/>
          <w:color w:val="000000"/>
          <w:sz w:val="18"/>
        </w:rPr>
        <w:t>Несвоєчасне подання декларації особи, уповноваженої на виконання функцій держави або місцевого самоврядування, -</w:t>
      </w:r>
    </w:p>
    <w:p w:rsidR="00685AA4" w:rsidRDefault="00BA75C2">
      <w:pPr>
        <w:spacing w:after="75"/>
        <w:ind w:firstLine="240"/>
        <w:jc w:val="both"/>
      </w:pPr>
      <w:bookmarkStart w:id="1598" w:name="779"/>
      <w:bookmarkEnd w:id="1597"/>
      <w:r>
        <w:rPr>
          <w:rFonts w:ascii="Arial" w:hAnsi="Arial"/>
          <w:color w:val="000000"/>
          <w:sz w:val="18"/>
        </w:rPr>
        <w:t>тягне за собою накладення штрафу в</w:t>
      </w:r>
      <w:r>
        <w:rPr>
          <w:rFonts w:ascii="Arial" w:hAnsi="Arial"/>
          <w:color w:val="000000"/>
          <w:sz w:val="18"/>
        </w:rPr>
        <w:t>ід п'ятдесяти до ста неоподатковуваних мінімумів доходів громадян.</w:t>
      </w:r>
    </w:p>
    <w:p w:rsidR="00685AA4" w:rsidRDefault="00BA75C2">
      <w:pPr>
        <w:spacing w:after="75"/>
        <w:ind w:firstLine="240"/>
        <w:jc w:val="both"/>
      </w:pPr>
      <w:bookmarkStart w:id="1599" w:name="780"/>
      <w:bookmarkEnd w:id="1598"/>
      <w:r>
        <w:rPr>
          <w:rFonts w:ascii="Arial" w:hAnsi="Arial"/>
          <w:color w:val="000000"/>
          <w:sz w:val="18"/>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685AA4" w:rsidRDefault="00BA75C2">
      <w:pPr>
        <w:spacing w:after="75"/>
        <w:ind w:firstLine="240"/>
        <w:jc w:val="both"/>
      </w:pPr>
      <w:bookmarkStart w:id="1600" w:name="781"/>
      <w:bookmarkEnd w:id="1599"/>
      <w:r>
        <w:rPr>
          <w:rFonts w:ascii="Arial" w:hAnsi="Arial"/>
          <w:color w:val="000000"/>
          <w:sz w:val="18"/>
        </w:rPr>
        <w:t>тягне за собою накладення штрафу від ста д</w:t>
      </w:r>
      <w:r>
        <w:rPr>
          <w:rFonts w:ascii="Arial" w:hAnsi="Arial"/>
          <w:color w:val="000000"/>
          <w:sz w:val="18"/>
        </w:rPr>
        <w:t>о двохсот неоподатковуваних мінімумів доходів громадян.</w:t>
      </w:r>
    </w:p>
    <w:p w:rsidR="00685AA4" w:rsidRDefault="00BA75C2">
      <w:pPr>
        <w:spacing w:after="75"/>
        <w:ind w:firstLine="240"/>
        <w:jc w:val="both"/>
      </w:pPr>
      <w:bookmarkStart w:id="1601" w:name="782"/>
      <w:bookmarkEnd w:id="1600"/>
      <w:r>
        <w:rPr>
          <w:rFonts w:ascii="Arial" w:hAnsi="Arial"/>
          <w:color w:val="000000"/>
          <w:sz w:val="18"/>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685AA4" w:rsidRDefault="00BA75C2">
      <w:pPr>
        <w:spacing w:after="75"/>
        <w:ind w:firstLine="240"/>
        <w:jc w:val="both"/>
      </w:pPr>
      <w:bookmarkStart w:id="1602" w:name="783"/>
      <w:bookmarkEnd w:id="1601"/>
      <w:r>
        <w:rPr>
          <w:rFonts w:ascii="Arial" w:hAnsi="Arial"/>
          <w:color w:val="000000"/>
          <w:sz w:val="18"/>
        </w:rPr>
        <w:lastRenderedPageBreak/>
        <w:t>тягнуть за собою накладення штрафу від ста до трьохсот не</w:t>
      </w:r>
      <w:r>
        <w:rPr>
          <w:rFonts w:ascii="Arial" w:hAnsi="Arial"/>
          <w:color w:val="000000"/>
          <w:sz w:val="18"/>
        </w:rPr>
        <w:t>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685AA4" w:rsidRDefault="00BA75C2">
      <w:pPr>
        <w:spacing w:after="75"/>
        <w:ind w:firstLine="240"/>
        <w:jc w:val="both"/>
      </w:pPr>
      <w:bookmarkStart w:id="1603" w:name="784"/>
      <w:bookmarkEnd w:id="1602"/>
      <w:r>
        <w:rPr>
          <w:rFonts w:ascii="Arial" w:hAnsi="Arial"/>
          <w:b/>
          <w:color w:val="000000"/>
          <w:sz w:val="18"/>
        </w:rPr>
        <w:t>Примітка.</w:t>
      </w:r>
      <w:r>
        <w:rPr>
          <w:rFonts w:ascii="Arial" w:hAnsi="Arial"/>
          <w:color w:val="000000"/>
          <w:sz w:val="18"/>
        </w:rPr>
        <w:t xml:space="preserve"> Суб'єктом правопорушень у цій статті є особи, які відповідно до част</w:t>
      </w:r>
      <w:r>
        <w:rPr>
          <w:rFonts w:ascii="Arial" w:hAnsi="Arial"/>
          <w:color w:val="000000"/>
          <w:sz w:val="18"/>
        </w:rPr>
        <w:t>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685AA4" w:rsidRDefault="00BA75C2">
      <w:pPr>
        <w:spacing w:after="75"/>
        <w:jc w:val="center"/>
      </w:pPr>
      <w:bookmarkStart w:id="1604" w:name="785"/>
      <w:bookmarkEnd w:id="1603"/>
      <w:r>
        <w:rPr>
          <w:rFonts w:ascii="Arial" w:hAnsi="Arial"/>
          <w:b/>
          <w:color w:val="000000"/>
          <w:sz w:val="18"/>
        </w:rPr>
        <w:t>Стаття 172</w:t>
      </w:r>
      <w:r>
        <w:rPr>
          <w:rFonts w:ascii="Arial" w:hAnsi="Arial"/>
          <w:b/>
          <w:color w:val="000000"/>
          <w:vertAlign w:val="superscript"/>
        </w:rPr>
        <w:t>7</w:t>
      </w:r>
      <w:r>
        <w:rPr>
          <w:rFonts w:ascii="Arial" w:hAnsi="Arial"/>
          <w:b/>
          <w:color w:val="000000"/>
          <w:sz w:val="18"/>
        </w:rPr>
        <w:t xml:space="preserve">. Порушення вимог щодо запобігання та врегулювання конфлікту </w:t>
      </w:r>
      <w:r>
        <w:rPr>
          <w:rFonts w:ascii="Arial" w:hAnsi="Arial"/>
          <w:b/>
          <w:color w:val="000000"/>
          <w:sz w:val="18"/>
        </w:rPr>
        <w:t>інтересів</w:t>
      </w:r>
    </w:p>
    <w:p w:rsidR="00685AA4" w:rsidRDefault="00BA75C2">
      <w:pPr>
        <w:spacing w:after="75"/>
        <w:ind w:firstLine="240"/>
        <w:jc w:val="both"/>
      </w:pPr>
      <w:bookmarkStart w:id="1605" w:name="786"/>
      <w:bookmarkEnd w:id="1604"/>
      <w:r>
        <w:rPr>
          <w:rFonts w:ascii="Arial" w:hAnsi="Arial"/>
          <w:color w:val="000000"/>
          <w:sz w:val="18"/>
        </w:rPr>
        <w:t>Неповідомлення особою у встановлених законом випадках та порядку про наявність у неї реального конфлікту інтересів -</w:t>
      </w:r>
    </w:p>
    <w:p w:rsidR="00685AA4" w:rsidRDefault="00BA75C2">
      <w:pPr>
        <w:spacing w:after="75"/>
        <w:ind w:firstLine="240"/>
        <w:jc w:val="both"/>
      </w:pPr>
      <w:bookmarkStart w:id="1606" w:name="787"/>
      <w:bookmarkEnd w:id="1605"/>
      <w:r>
        <w:rPr>
          <w:rFonts w:ascii="Arial" w:hAnsi="Arial"/>
          <w:color w:val="000000"/>
          <w:sz w:val="18"/>
        </w:rPr>
        <w:t>тягне за собою накладення штрафу від ста до двохсот неоподатковуваних мінімумів доходів громадян.</w:t>
      </w:r>
    </w:p>
    <w:p w:rsidR="00685AA4" w:rsidRDefault="00BA75C2">
      <w:pPr>
        <w:spacing w:after="75"/>
        <w:ind w:firstLine="240"/>
        <w:jc w:val="both"/>
      </w:pPr>
      <w:bookmarkStart w:id="1607" w:name="788"/>
      <w:bookmarkEnd w:id="1606"/>
      <w:r>
        <w:rPr>
          <w:rFonts w:ascii="Arial" w:hAnsi="Arial"/>
          <w:color w:val="000000"/>
          <w:sz w:val="18"/>
        </w:rPr>
        <w:t xml:space="preserve">Вчинення дій чи прийняття </w:t>
      </w:r>
      <w:r>
        <w:rPr>
          <w:rFonts w:ascii="Arial" w:hAnsi="Arial"/>
          <w:color w:val="000000"/>
          <w:sz w:val="18"/>
        </w:rPr>
        <w:t>рішень в умовах реального конфлікту інтересів -</w:t>
      </w:r>
    </w:p>
    <w:p w:rsidR="00685AA4" w:rsidRDefault="00BA75C2">
      <w:pPr>
        <w:spacing w:after="75"/>
        <w:ind w:firstLine="240"/>
        <w:jc w:val="both"/>
      </w:pPr>
      <w:bookmarkStart w:id="1608" w:name="789"/>
      <w:bookmarkEnd w:id="1607"/>
      <w:r>
        <w:rPr>
          <w:rFonts w:ascii="Arial" w:hAnsi="Arial"/>
          <w:color w:val="000000"/>
          <w:sz w:val="18"/>
        </w:rPr>
        <w:t>тягнуть за собою накладення штрафу від двохсот до чотирьохсот неоподатковуваних мінімумів доходів громадян.</w:t>
      </w:r>
    </w:p>
    <w:p w:rsidR="00685AA4" w:rsidRDefault="00BA75C2">
      <w:pPr>
        <w:spacing w:after="75"/>
        <w:ind w:firstLine="240"/>
        <w:jc w:val="both"/>
      </w:pPr>
      <w:bookmarkStart w:id="1609" w:name="790"/>
      <w:bookmarkEnd w:id="1608"/>
      <w:r>
        <w:rPr>
          <w:rFonts w:ascii="Arial" w:hAnsi="Arial"/>
          <w:color w:val="000000"/>
          <w:sz w:val="18"/>
        </w:rPr>
        <w:t>Дії, передбачені частиною першою або другою, вчинені особою, яку протягом року було піддано адмініст</w:t>
      </w:r>
      <w:r>
        <w:rPr>
          <w:rFonts w:ascii="Arial" w:hAnsi="Arial"/>
          <w:color w:val="000000"/>
          <w:sz w:val="18"/>
        </w:rPr>
        <w:t>ративному стягненню за такі ж порушення, -</w:t>
      </w:r>
    </w:p>
    <w:p w:rsidR="00685AA4" w:rsidRDefault="00BA75C2">
      <w:pPr>
        <w:spacing w:after="75"/>
        <w:ind w:firstLine="240"/>
        <w:jc w:val="both"/>
      </w:pPr>
      <w:bookmarkStart w:id="1610" w:name="791"/>
      <w:bookmarkEnd w:id="1609"/>
      <w:r>
        <w:rPr>
          <w:rFonts w:ascii="Arial" w:hAnsi="Arial"/>
          <w:color w:val="000000"/>
          <w:sz w:val="18"/>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685AA4" w:rsidRDefault="00BA75C2">
      <w:pPr>
        <w:spacing w:after="75"/>
        <w:ind w:firstLine="240"/>
        <w:jc w:val="both"/>
      </w:pPr>
      <w:bookmarkStart w:id="1611" w:name="792"/>
      <w:bookmarkEnd w:id="1610"/>
      <w:r>
        <w:rPr>
          <w:rFonts w:ascii="Arial" w:hAnsi="Arial"/>
          <w:b/>
          <w:color w:val="000000"/>
          <w:sz w:val="18"/>
        </w:rPr>
        <w:t>Примітка.</w:t>
      </w:r>
    </w:p>
    <w:p w:rsidR="00685AA4" w:rsidRDefault="00BA75C2">
      <w:pPr>
        <w:spacing w:after="75"/>
        <w:ind w:firstLine="240"/>
        <w:jc w:val="both"/>
      </w:pPr>
      <w:bookmarkStart w:id="1612" w:name="793"/>
      <w:bookmarkEnd w:id="1611"/>
      <w:r>
        <w:rPr>
          <w:rFonts w:ascii="Arial" w:hAnsi="Arial"/>
          <w:color w:val="000000"/>
          <w:sz w:val="18"/>
        </w:rPr>
        <w:t>1. Суб'єктом правопорушень у цій статті є особи, зазначені у пунктах 1, 2 частини першої статті 3 Закону України "Про запобігання корупції".</w:t>
      </w:r>
    </w:p>
    <w:p w:rsidR="00685AA4" w:rsidRDefault="00BA75C2">
      <w:pPr>
        <w:spacing w:after="75"/>
        <w:ind w:firstLine="240"/>
        <w:jc w:val="both"/>
      </w:pPr>
      <w:bookmarkStart w:id="1613" w:name="794"/>
      <w:bookmarkEnd w:id="1612"/>
      <w:r>
        <w:rPr>
          <w:rFonts w:ascii="Arial" w:hAnsi="Arial"/>
          <w:color w:val="000000"/>
          <w:sz w:val="18"/>
        </w:rPr>
        <w:t>2. У цій статті під реальним конфліктом інтересів слід розуміти суперечність між приватним інтересом особ</w:t>
      </w:r>
      <w:r>
        <w:rPr>
          <w:rFonts w:ascii="Arial" w:hAnsi="Arial"/>
          <w:color w:val="000000"/>
          <w:sz w:val="18"/>
        </w:rPr>
        <w:t>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685AA4" w:rsidRDefault="00BA75C2">
      <w:pPr>
        <w:spacing w:after="75"/>
        <w:jc w:val="center"/>
      </w:pPr>
      <w:bookmarkStart w:id="1614" w:name="795"/>
      <w:bookmarkEnd w:id="1613"/>
      <w:r>
        <w:rPr>
          <w:rFonts w:ascii="Arial" w:hAnsi="Arial"/>
          <w:b/>
          <w:color w:val="000000"/>
          <w:sz w:val="18"/>
        </w:rPr>
        <w:t>Стаття 172</w:t>
      </w:r>
      <w:r>
        <w:rPr>
          <w:rFonts w:ascii="Arial" w:hAnsi="Arial"/>
          <w:b/>
          <w:color w:val="000000"/>
          <w:vertAlign w:val="superscript"/>
        </w:rPr>
        <w:t>8</w:t>
      </w:r>
      <w:r>
        <w:rPr>
          <w:rFonts w:ascii="Arial" w:hAnsi="Arial"/>
          <w:b/>
          <w:color w:val="000000"/>
          <w:sz w:val="18"/>
        </w:rPr>
        <w:t>. Незаконне використання інформації, що стала відо</w:t>
      </w:r>
      <w:r>
        <w:rPr>
          <w:rFonts w:ascii="Arial" w:hAnsi="Arial"/>
          <w:b/>
          <w:color w:val="000000"/>
          <w:sz w:val="18"/>
        </w:rPr>
        <w:t>ма особі у зв'язку з виконанням службових повноважень</w:t>
      </w:r>
    </w:p>
    <w:p w:rsidR="00685AA4" w:rsidRDefault="00BA75C2">
      <w:pPr>
        <w:spacing w:after="75"/>
        <w:ind w:firstLine="240"/>
        <w:jc w:val="both"/>
      </w:pPr>
      <w:bookmarkStart w:id="1615" w:name="796"/>
      <w:bookmarkEnd w:id="1614"/>
      <w:r>
        <w:rPr>
          <w:rFonts w:ascii="Arial" w:hAnsi="Arial"/>
          <w:color w:val="000000"/>
          <w:sz w:val="18"/>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rsidR="00685AA4" w:rsidRDefault="00BA75C2">
      <w:pPr>
        <w:spacing w:after="75"/>
        <w:ind w:firstLine="240"/>
        <w:jc w:val="both"/>
      </w:pPr>
      <w:bookmarkStart w:id="1616" w:name="797"/>
      <w:bookmarkEnd w:id="1615"/>
      <w:r>
        <w:rPr>
          <w:rFonts w:ascii="Arial" w:hAnsi="Arial"/>
          <w:color w:val="000000"/>
          <w:sz w:val="18"/>
        </w:rPr>
        <w:t>тягне за собою накладення штрафу від ста д</w:t>
      </w:r>
      <w:r>
        <w:rPr>
          <w:rFonts w:ascii="Arial" w:hAnsi="Arial"/>
          <w:color w:val="000000"/>
          <w:sz w:val="18"/>
        </w:rPr>
        <w:t>о ста п'ятдесяти неоподатковуваних мінімумів доходів громадян.</w:t>
      </w:r>
    </w:p>
    <w:p w:rsidR="00685AA4" w:rsidRDefault="00BA75C2">
      <w:pPr>
        <w:spacing w:after="75"/>
        <w:ind w:firstLine="240"/>
        <w:jc w:val="both"/>
      </w:pPr>
      <w:bookmarkStart w:id="1617" w:name="798"/>
      <w:bookmarkEnd w:id="1616"/>
      <w:r>
        <w:rPr>
          <w:rFonts w:ascii="Arial" w:hAnsi="Arial"/>
          <w:b/>
          <w:color w:val="000000"/>
          <w:sz w:val="18"/>
        </w:rPr>
        <w:t>Примітка.</w:t>
      </w:r>
      <w:r>
        <w:rPr>
          <w:rFonts w:ascii="Arial" w:hAnsi="Arial"/>
          <w:color w:val="000000"/>
          <w:sz w:val="18"/>
        </w:rPr>
        <w:t xml:space="preserve"> Суб'єктом правопорушень у цій статті є особи, зазначені у пункті 1 частини першої статті 3 Закону України "Про запобігання корупції";</w:t>
      </w:r>
    </w:p>
    <w:p w:rsidR="00685AA4" w:rsidRDefault="00BA75C2">
      <w:pPr>
        <w:spacing w:after="75"/>
        <w:ind w:firstLine="240"/>
        <w:jc w:val="both"/>
      </w:pPr>
      <w:bookmarkStart w:id="1618" w:name="799"/>
      <w:bookmarkEnd w:id="1617"/>
      <w:r>
        <w:rPr>
          <w:rFonts w:ascii="Arial" w:hAnsi="Arial"/>
          <w:color w:val="000000"/>
          <w:sz w:val="18"/>
        </w:rPr>
        <w:t>е) у статті 172</w:t>
      </w:r>
      <w:r>
        <w:rPr>
          <w:rFonts w:ascii="Arial" w:hAnsi="Arial"/>
          <w:color w:val="000000"/>
          <w:vertAlign w:val="superscript"/>
        </w:rPr>
        <w:t>9</w:t>
      </w:r>
      <w:r>
        <w:rPr>
          <w:rFonts w:ascii="Arial" w:hAnsi="Arial"/>
          <w:color w:val="000000"/>
          <w:sz w:val="18"/>
        </w:rPr>
        <w:t>:</w:t>
      </w:r>
    </w:p>
    <w:p w:rsidR="00685AA4" w:rsidRDefault="00BA75C2">
      <w:pPr>
        <w:spacing w:after="75"/>
        <w:ind w:firstLine="240"/>
        <w:jc w:val="both"/>
      </w:pPr>
      <w:bookmarkStart w:id="1619" w:name="800"/>
      <w:bookmarkEnd w:id="1618"/>
      <w:r>
        <w:rPr>
          <w:rFonts w:ascii="Arial" w:hAnsi="Arial"/>
          <w:color w:val="000000"/>
          <w:sz w:val="18"/>
        </w:rPr>
        <w:t>в абзаці другому слова "від п'я</w:t>
      </w:r>
      <w:r>
        <w:rPr>
          <w:rFonts w:ascii="Arial" w:hAnsi="Arial"/>
          <w:color w:val="000000"/>
          <w:sz w:val="18"/>
        </w:rPr>
        <w:t>тдесяти до ста двадцяти п'яти" замінити словами "від ста двадцяти п'яти до двохсот п'ятдесяти";</w:t>
      </w:r>
    </w:p>
    <w:p w:rsidR="00685AA4" w:rsidRDefault="00BA75C2">
      <w:pPr>
        <w:spacing w:after="75"/>
        <w:ind w:firstLine="240"/>
        <w:jc w:val="both"/>
      </w:pPr>
      <w:bookmarkStart w:id="1620" w:name="801"/>
      <w:bookmarkEnd w:id="1619"/>
      <w:r>
        <w:rPr>
          <w:rFonts w:ascii="Arial" w:hAnsi="Arial"/>
          <w:color w:val="000000"/>
          <w:sz w:val="18"/>
        </w:rPr>
        <w:t>доповнити частиною другою такого змісту:</w:t>
      </w:r>
    </w:p>
    <w:p w:rsidR="00685AA4" w:rsidRDefault="00BA75C2">
      <w:pPr>
        <w:spacing w:after="75"/>
        <w:ind w:firstLine="240"/>
        <w:jc w:val="both"/>
      </w:pPr>
      <w:bookmarkStart w:id="1621" w:name="802"/>
      <w:bookmarkEnd w:id="1620"/>
      <w:r>
        <w:rPr>
          <w:rFonts w:ascii="Arial" w:hAnsi="Arial"/>
          <w:color w:val="000000"/>
          <w:sz w:val="18"/>
        </w:rPr>
        <w:t>"Та сама дія, вчинена повторно протягом року після застосування заходів адміністративного стягнення, -</w:t>
      </w:r>
    </w:p>
    <w:p w:rsidR="00685AA4" w:rsidRDefault="00BA75C2">
      <w:pPr>
        <w:spacing w:after="75"/>
        <w:ind w:firstLine="240"/>
        <w:jc w:val="both"/>
      </w:pPr>
      <w:bookmarkStart w:id="1622" w:name="803"/>
      <w:bookmarkEnd w:id="1621"/>
      <w:r>
        <w:rPr>
          <w:rFonts w:ascii="Arial" w:hAnsi="Arial"/>
          <w:color w:val="000000"/>
          <w:sz w:val="18"/>
        </w:rPr>
        <w:t>тягне за собою н</w:t>
      </w:r>
      <w:r>
        <w:rPr>
          <w:rFonts w:ascii="Arial" w:hAnsi="Arial"/>
          <w:color w:val="000000"/>
          <w:sz w:val="18"/>
        </w:rPr>
        <w:t>акладення штрафу від двохсот п'ятдесяти до чотирьохсот неоподатковуваних мінімумів доходів громадян";</w:t>
      </w:r>
    </w:p>
    <w:p w:rsidR="00685AA4" w:rsidRDefault="00BA75C2">
      <w:pPr>
        <w:spacing w:after="75"/>
        <w:ind w:firstLine="240"/>
        <w:jc w:val="both"/>
      </w:pPr>
      <w:bookmarkStart w:id="1623" w:name="804"/>
      <w:bookmarkEnd w:id="1622"/>
      <w:r>
        <w:rPr>
          <w:rFonts w:ascii="Arial" w:hAnsi="Arial"/>
          <w:color w:val="000000"/>
          <w:sz w:val="18"/>
        </w:rPr>
        <w:t>є) доповнити статтею 188</w:t>
      </w:r>
      <w:r>
        <w:rPr>
          <w:rFonts w:ascii="Arial" w:hAnsi="Arial"/>
          <w:color w:val="000000"/>
          <w:vertAlign w:val="superscript"/>
        </w:rPr>
        <w:t>46</w:t>
      </w:r>
      <w:r>
        <w:rPr>
          <w:rFonts w:ascii="Arial" w:hAnsi="Arial"/>
          <w:color w:val="000000"/>
          <w:sz w:val="18"/>
        </w:rPr>
        <w:t xml:space="preserve"> такого змісту:</w:t>
      </w:r>
    </w:p>
    <w:p w:rsidR="00685AA4" w:rsidRDefault="00BA75C2">
      <w:pPr>
        <w:spacing w:after="75"/>
        <w:jc w:val="center"/>
      </w:pPr>
      <w:bookmarkStart w:id="1624" w:name="805"/>
      <w:bookmarkEnd w:id="1623"/>
      <w:r>
        <w:rPr>
          <w:rFonts w:ascii="Arial" w:hAnsi="Arial"/>
          <w:color w:val="000000"/>
          <w:sz w:val="18"/>
        </w:rPr>
        <w:t>"</w:t>
      </w:r>
      <w:r>
        <w:rPr>
          <w:rFonts w:ascii="Arial" w:hAnsi="Arial"/>
          <w:b/>
          <w:color w:val="000000"/>
          <w:sz w:val="18"/>
        </w:rPr>
        <w:t>Стаття 188</w:t>
      </w:r>
      <w:r>
        <w:rPr>
          <w:rFonts w:ascii="Arial" w:hAnsi="Arial"/>
          <w:b/>
          <w:color w:val="000000"/>
          <w:vertAlign w:val="superscript"/>
        </w:rPr>
        <w:t>46</w:t>
      </w:r>
      <w:r>
        <w:rPr>
          <w:rFonts w:ascii="Arial" w:hAnsi="Arial"/>
          <w:b/>
          <w:color w:val="000000"/>
          <w:sz w:val="18"/>
        </w:rPr>
        <w:t>. Невиконання законних вимог (приписів) Національного агентства з питань запобігання корупції</w:t>
      </w:r>
    </w:p>
    <w:p w:rsidR="00685AA4" w:rsidRDefault="00BA75C2">
      <w:pPr>
        <w:spacing w:after="75"/>
        <w:ind w:firstLine="240"/>
        <w:jc w:val="both"/>
      </w:pPr>
      <w:bookmarkStart w:id="1625" w:name="806"/>
      <w:bookmarkEnd w:id="1624"/>
      <w:r>
        <w:rPr>
          <w:rFonts w:ascii="Arial" w:hAnsi="Arial"/>
          <w:color w:val="000000"/>
          <w:sz w:val="18"/>
        </w:rPr>
        <w:t>Невик</w:t>
      </w:r>
      <w:r>
        <w:rPr>
          <w:rFonts w:ascii="Arial" w:hAnsi="Arial"/>
          <w:color w:val="000000"/>
          <w:sz w:val="18"/>
        </w:rPr>
        <w:t>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w:t>
      </w:r>
      <w:r>
        <w:rPr>
          <w:rFonts w:ascii="Arial" w:hAnsi="Arial"/>
          <w:color w:val="000000"/>
          <w:sz w:val="18"/>
        </w:rPr>
        <w:t>ння, надання завідомо недостовірної інформації або не у повному обсязі -</w:t>
      </w:r>
    </w:p>
    <w:p w:rsidR="00685AA4" w:rsidRDefault="00BA75C2">
      <w:pPr>
        <w:spacing w:after="75"/>
        <w:ind w:firstLine="240"/>
        <w:jc w:val="both"/>
      </w:pPr>
      <w:bookmarkStart w:id="1626" w:name="807"/>
      <w:bookmarkEnd w:id="1625"/>
      <w:r>
        <w:rPr>
          <w:rFonts w:ascii="Arial" w:hAnsi="Arial"/>
          <w:color w:val="000000"/>
          <w:sz w:val="18"/>
        </w:rPr>
        <w:t>тягнуть за собою накладення штрафу від ста до двохсот п'ятдесяти неоподатковуваних мінімумів доходів громадян.</w:t>
      </w:r>
    </w:p>
    <w:p w:rsidR="00685AA4" w:rsidRDefault="00BA75C2">
      <w:pPr>
        <w:spacing w:after="75"/>
        <w:ind w:firstLine="240"/>
        <w:jc w:val="both"/>
      </w:pPr>
      <w:bookmarkStart w:id="1627" w:name="808"/>
      <w:bookmarkEnd w:id="1626"/>
      <w:r>
        <w:rPr>
          <w:rFonts w:ascii="Arial" w:hAnsi="Arial"/>
          <w:color w:val="000000"/>
          <w:sz w:val="18"/>
        </w:rPr>
        <w:lastRenderedPageBreak/>
        <w:t>Ті самі дії, вчинені особою, яку протягом року було піддано адміністрати</w:t>
      </w:r>
      <w:r>
        <w:rPr>
          <w:rFonts w:ascii="Arial" w:hAnsi="Arial"/>
          <w:color w:val="000000"/>
          <w:sz w:val="18"/>
        </w:rPr>
        <w:t>вному стягненню за таке ж порушення, -</w:t>
      </w:r>
    </w:p>
    <w:p w:rsidR="00685AA4" w:rsidRDefault="00BA75C2">
      <w:pPr>
        <w:spacing w:after="75"/>
        <w:ind w:firstLine="240"/>
        <w:jc w:val="both"/>
      </w:pPr>
      <w:bookmarkStart w:id="1628" w:name="809"/>
      <w:bookmarkEnd w:id="1627"/>
      <w:r>
        <w:rPr>
          <w:rFonts w:ascii="Arial" w:hAnsi="Arial"/>
          <w:color w:val="000000"/>
          <w:sz w:val="18"/>
        </w:rPr>
        <w:t>тягнуть за собою накладення штрафу від двохсот до трьохсот неоподатковуваних мінімумів доходів громадян";</w:t>
      </w:r>
    </w:p>
    <w:p w:rsidR="00685AA4" w:rsidRDefault="00BA75C2">
      <w:pPr>
        <w:spacing w:after="75"/>
        <w:ind w:firstLine="240"/>
        <w:jc w:val="both"/>
      </w:pPr>
      <w:bookmarkStart w:id="1629" w:name="810"/>
      <w:bookmarkEnd w:id="1628"/>
      <w:r>
        <w:rPr>
          <w:rFonts w:ascii="Arial" w:hAnsi="Arial"/>
          <w:color w:val="000000"/>
          <w:sz w:val="18"/>
        </w:rPr>
        <w:t>ж) статтю 221 після цифр "188</w:t>
      </w:r>
      <w:r>
        <w:rPr>
          <w:rFonts w:ascii="Arial" w:hAnsi="Arial"/>
          <w:color w:val="000000"/>
          <w:vertAlign w:val="superscript"/>
        </w:rPr>
        <w:t>45</w:t>
      </w:r>
      <w:r>
        <w:rPr>
          <w:rFonts w:ascii="Arial" w:hAnsi="Arial"/>
          <w:color w:val="000000"/>
          <w:sz w:val="18"/>
        </w:rPr>
        <w:t>" доповнити цифрами "188</w:t>
      </w:r>
      <w:r>
        <w:rPr>
          <w:rFonts w:ascii="Arial" w:hAnsi="Arial"/>
          <w:color w:val="000000"/>
          <w:vertAlign w:val="superscript"/>
        </w:rPr>
        <w:t>46</w:t>
      </w:r>
      <w:r>
        <w:rPr>
          <w:rFonts w:ascii="Arial" w:hAnsi="Arial"/>
          <w:color w:val="000000"/>
          <w:sz w:val="18"/>
        </w:rPr>
        <w:t>";</w:t>
      </w:r>
    </w:p>
    <w:p w:rsidR="00685AA4" w:rsidRDefault="00BA75C2">
      <w:pPr>
        <w:spacing w:after="75"/>
        <w:ind w:firstLine="240"/>
        <w:jc w:val="both"/>
      </w:pPr>
      <w:bookmarkStart w:id="1630" w:name="811"/>
      <w:bookmarkEnd w:id="1629"/>
      <w:r>
        <w:rPr>
          <w:rFonts w:ascii="Arial" w:hAnsi="Arial"/>
          <w:color w:val="000000"/>
          <w:sz w:val="18"/>
        </w:rPr>
        <w:t>з) пункт 1 частини першої статті 255 доповнити абза</w:t>
      </w:r>
      <w:r>
        <w:rPr>
          <w:rFonts w:ascii="Arial" w:hAnsi="Arial"/>
          <w:color w:val="000000"/>
          <w:sz w:val="18"/>
        </w:rPr>
        <w:t>цом такого змісту:</w:t>
      </w:r>
    </w:p>
    <w:p w:rsidR="00685AA4" w:rsidRDefault="00BA75C2">
      <w:pPr>
        <w:spacing w:after="75"/>
        <w:ind w:firstLine="240"/>
        <w:jc w:val="both"/>
      </w:pPr>
      <w:bookmarkStart w:id="1631" w:name="812"/>
      <w:bookmarkEnd w:id="1630"/>
      <w:r>
        <w:rPr>
          <w:rFonts w:ascii="Arial" w:hAnsi="Arial"/>
          <w:color w:val="000000"/>
          <w:sz w:val="18"/>
        </w:rPr>
        <w:t>"Національного агентства з питань запобігання корупції (стаття 188</w:t>
      </w:r>
      <w:r>
        <w:rPr>
          <w:rFonts w:ascii="Arial" w:hAnsi="Arial"/>
          <w:color w:val="000000"/>
          <w:vertAlign w:val="superscript"/>
        </w:rPr>
        <w:t>46</w:t>
      </w:r>
      <w:r>
        <w:rPr>
          <w:rFonts w:ascii="Arial" w:hAnsi="Arial"/>
          <w:color w:val="000000"/>
          <w:sz w:val="18"/>
        </w:rPr>
        <w:t>)";</w:t>
      </w:r>
    </w:p>
    <w:p w:rsidR="00685AA4" w:rsidRDefault="00BA75C2">
      <w:pPr>
        <w:spacing w:after="75"/>
        <w:ind w:firstLine="240"/>
        <w:jc w:val="both"/>
      </w:pPr>
      <w:bookmarkStart w:id="1632" w:name="813"/>
      <w:bookmarkEnd w:id="1631"/>
      <w:r>
        <w:rPr>
          <w:rFonts w:ascii="Arial" w:hAnsi="Arial"/>
          <w:color w:val="000000"/>
          <w:sz w:val="18"/>
        </w:rPr>
        <w:t xml:space="preserve">3) </w:t>
      </w:r>
      <w:r>
        <w:rPr>
          <w:rFonts w:ascii="Arial" w:hAnsi="Arial"/>
          <w:color w:val="293A55"/>
          <w:sz w:val="18"/>
        </w:rPr>
        <w:t>Кримінальний кодекс України</w:t>
      </w:r>
      <w:r>
        <w:rPr>
          <w:rFonts w:ascii="Arial" w:hAnsi="Arial"/>
          <w:color w:val="000000"/>
          <w:sz w:val="18"/>
        </w:rPr>
        <w:t xml:space="preserve"> (Відомості Верховної Ради України, 2001 р., N 25 - 26, ст. 131) доповнити статтею 366</w:t>
      </w:r>
      <w:r>
        <w:rPr>
          <w:rFonts w:ascii="Arial" w:hAnsi="Arial"/>
          <w:color w:val="000000"/>
          <w:vertAlign w:val="superscript"/>
        </w:rPr>
        <w:t>1</w:t>
      </w:r>
      <w:r>
        <w:rPr>
          <w:rFonts w:ascii="Arial" w:hAnsi="Arial"/>
          <w:color w:val="000000"/>
          <w:sz w:val="18"/>
        </w:rPr>
        <w:t xml:space="preserve"> такого змісту:</w:t>
      </w:r>
    </w:p>
    <w:p w:rsidR="00685AA4" w:rsidRDefault="00BA75C2">
      <w:pPr>
        <w:spacing w:after="75"/>
        <w:jc w:val="center"/>
      </w:pPr>
      <w:bookmarkStart w:id="1633" w:name="814"/>
      <w:bookmarkEnd w:id="1632"/>
      <w:r>
        <w:rPr>
          <w:rFonts w:ascii="Arial" w:hAnsi="Arial"/>
          <w:color w:val="000000"/>
          <w:sz w:val="18"/>
        </w:rPr>
        <w:t>"</w:t>
      </w:r>
      <w:r>
        <w:rPr>
          <w:rFonts w:ascii="Arial" w:hAnsi="Arial"/>
          <w:b/>
          <w:color w:val="000000"/>
          <w:sz w:val="18"/>
        </w:rPr>
        <w:t>Стаття 366</w:t>
      </w:r>
      <w:r>
        <w:rPr>
          <w:rFonts w:ascii="Arial" w:hAnsi="Arial"/>
          <w:b/>
          <w:color w:val="000000"/>
          <w:vertAlign w:val="superscript"/>
        </w:rPr>
        <w:t>1</w:t>
      </w:r>
      <w:r>
        <w:rPr>
          <w:rFonts w:ascii="Arial" w:hAnsi="Arial"/>
          <w:b/>
          <w:color w:val="000000"/>
          <w:sz w:val="18"/>
        </w:rPr>
        <w:t>. Декларування недос</w:t>
      </w:r>
      <w:r>
        <w:rPr>
          <w:rFonts w:ascii="Arial" w:hAnsi="Arial"/>
          <w:b/>
          <w:color w:val="000000"/>
          <w:sz w:val="18"/>
        </w:rPr>
        <w:t>товірної інформації</w:t>
      </w:r>
    </w:p>
    <w:p w:rsidR="00685AA4" w:rsidRDefault="00BA75C2">
      <w:pPr>
        <w:spacing w:after="75"/>
        <w:ind w:firstLine="240"/>
        <w:jc w:val="both"/>
      </w:pPr>
      <w:bookmarkStart w:id="1634" w:name="815"/>
      <w:bookmarkEnd w:id="1633"/>
      <w:r>
        <w:rPr>
          <w:rFonts w:ascii="Arial" w:hAnsi="Arial"/>
          <w:color w:val="000000"/>
          <w:sz w:val="18"/>
        </w:rPr>
        <w:t xml:space="preserve">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w:t>
      </w:r>
      <w:r>
        <w:rPr>
          <w:rFonts w:ascii="Arial" w:hAnsi="Arial"/>
          <w:color w:val="000000"/>
          <w:sz w:val="18"/>
        </w:rPr>
        <w:t>суб'єктом декларування зазначеної декларації -</w:t>
      </w:r>
    </w:p>
    <w:p w:rsidR="00685AA4" w:rsidRDefault="00BA75C2">
      <w:pPr>
        <w:spacing w:after="75"/>
        <w:ind w:firstLine="240"/>
        <w:jc w:val="both"/>
      </w:pPr>
      <w:bookmarkStart w:id="1635" w:name="816"/>
      <w:bookmarkEnd w:id="1634"/>
      <w:r>
        <w:rPr>
          <w:rFonts w:ascii="Arial" w:hAnsi="Arial"/>
          <w:color w:val="000000"/>
          <w:sz w:val="18"/>
        </w:rPr>
        <w:t>карається позбавленням волі на строк до двох років з позбавленням права обіймати певні посади чи займатися певною діяльністю на строк до трьох років.</w:t>
      </w:r>
    </w:p>
    <w:p w:rsidR="00685AA4" w:rsidRDefault="00BA75C2">
      <w:pPr>
        <w:spacing w:after="75"/>
        <w:ind w:firstLine="240"/>
        <w:jc w:val="both"/>
      </w:pPr>
      <w:bookmarkStart w:id="1636" w:name="817"/>
      <w:bookmarkEnd w:id="1635"/>
      <w:r>
        <w:rPr>
          <w:rFonts w:ascii="Arial" w:hAnsi="Arial"/>
          <w:b/>
          <w:color w:val="000000"/>
          <w:sz w:val="18"/>
        </w:rPr>
        <w:t>Примітка.</w:t>
      </w:r>
      <w:r>
        <w:rPr>
          <w:rFonts w:ascii="Arial" w:hAnsi="Arial"/>
          <w:color w:val="000000"/>
          <w:sz w:val="18"/>
        </w:rPr>
        <w:t xml:space="preserve"> Суб'єктами декларування є особи, які відповідно д</w:t>
      </w:r>
      <w:r>
        <w:rPr>
          <w:rFonts w:ascii="Arial" w:hAnsi="Arial"/>
          <w:color w:val="000000"/>
          <w:sz w:val="18"/>
        </w:rPr>
        <w:t>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685AA4" w:rsidRDefault="00BA75C2">
      <w:pPr>
        <w:spacing w:after="75"/>
        <w:ind w:firstLine="240"/>
        <w:jc w:val="both"/>
      </w:pPr>
      <w:bookmarkStart w:id="1637" w:name="818"/>
      <w:bookmarkEnd w:id="1636"/>
      <w:r>
        <w:rPr>
          <w:rFonts w:ascii="Arial" w:hAnsi="Arial"/>
          <w:color w:val="000000"/>
          <w:sz w:val="18"/>
        </w:rPr>
        <w:t xml:space="preserve">4) у </w:t>
      </w:r>
      <w:r>
        <w:rPr>
          <w:rFonts w:ascii="Arial" w:hAnsi="Arial"/>
          <w:color w:val="293A55"/>
          <w:sz w:val="18"/>
        </w:rPr>
        <w:t>Господарському кодексі України</w:t>
      </w:r>
      <w:r>
        <w:rPr>
          <w:rFonts w:ascii="Arial" w:hAnsi="Arial"/>
          <w:color w:val="000000"/>
          <w:sz w:val="18"/>
        </w:rPr>
        <w:t xml:space="preserve"> (Відомості Верховної Ради Укр</w:t>
      </w:r>
      <w:r>
        <w:rPr>
          <w:rFonts w:ascii="Arial" w:hAnsi="Arial"/>
          <w:color w:val="000000"/>
          <w:sz w:val="18"/>
        </w:rPr>
        <w:t>аїни, 2003 р., NN 18 - 22, ст. 144):</w:t>
      </w:r>
    </w:p>
    <w:p w:rsidR="00685AA4" w:rsidRDefault="00BA75C2">
      <w:pPr>
        <w:spacing w:after="75"/>
        <w:ind w:firstLine="240"/>
        <w:jc w:val="both"/>
      </w:pPr>
      <w:bookmarkStart w:id="1638" w:name="819"/>
      <w:bookmarkEnd w:id="1637"/>
      <w:r>
        <w:rPr>
          <w:rFonts w:ascii="Arial" w:hAnsi="Arial"/>
          <w:color w:val="000000"/>
          <w:sz w:val="18"/>
        </w:rPr>
        <w:t>а) статтю 22 доповнити частиною одинадцятою такого змісту:</w:t>
      </w:r>
    </w:p>
    <w:p w:rsidR="00685AA4" w:rsidRDefault="00BA75C2">
      <w:pPr>
        <w:spacing w:after="75"/>
        <w:ind w:firstLine="240"/>
        <w:jc w:val="both"/>
      </w:pPr>
      <w:bookmarkStart w:id="1639" w:name="820"/>
      <w:bookmarkEnd w:id="1638"/>
      <w:r>
        <w:rPr>
          <w:rFonts w:ascii="Arial" w:hAnsi="Arial"/>
          <w:color w:val="000000"/>
          <w:sz w:val="18"/>
        </w:rPr>
        <w:t>"11. Суб'єкт господарювання державного сектора економіки запроваджує антикорупційну програму у порядку, визначеному законом";</w:t>
      </w:r>
    </w:p>
    <w:p w:rsidR="00685AA4" w:rsidRDefault="00BA75C2">
      <w:pPr>
        <w:spacing w:after="75"/>
        <w:ind w:firstLine="240"/>
        <w:jc w:val="both"/>
      </w:pPr>
      <w:bookmarkStart w:id="1640" w:name="821"/>
      <w:bookmarkEnd w:id="1639"/>
      <w:r>
        <w:rPr>
          <w:rFonts w:ascii="Arial" w:hAnsi="Arial"/>
          <w:color w:val="000000"/>
          <w:sz w:val="18"/>
        </w:rPr>
        <w:t>б) статтю 24 доповнити частиною шо</w:t>
      </w:r>
      <w:r>
        <w:rPr>
          <w:rFonts w:ascii="Arial" w:hAnsi="Arial"/>
          <w:color w:val="000000"/>
          <w:sz w:val="18"/>
        </w:rPr>
        <w:t>стою такого змісту:</w:t>
      </w:r>
    </w:p>
    <w:p w:rsidR="00685AA4" w:rsidRDefault="00BA75C2">
      <w:pPr>
        <w:spacing w:after="75"/>
        <w:ind w:firstLine="240"/>
        <w:jc w:val="both"/>
      </w:pPr>
      <w:bookmarkStart w:id="1641" w:name="822"/>
      <w:bookmarkEnd w:id="1640"/>
      <w:r>
        <w:rPr>
          <w:rFonts w:ascii="Arial" w:hAnsi="Arial"/>
          <w:color w:val="000000"/>
          <w:sz w:val="18"/>
        </w:rPr>
        <w:t>"6. Суб'єкт господарювання комунального сектора економіки запроваджує антикорупційну програму у порядку, визначеному законом";</w:t>
      </w:r>
    </w:p>
    <w:p w:rsidR="00685AA4" w:rsidRDefault="00BA75C2">
      <w:pPr>
        <w:spacing w:after="75"/>
        <w:ind w:firstLine="240"/>
        <w:jc w:val="both"/>
      </w:pPr>
      <w:bookmarkStart w:id="1642" w:name="823"/>
      <w:bookmarkEnd w:id="1641"/>
      <w:r>
        <w:rPr>
          <w:rFonts w:ascii="Arial" w:hAnsi="Arial"/>
          <w:color w:val="000000"/>
          <w:sz w:val="18"/>
        </w:rPr>
        <w:t xml:space="preserve">5) у </w:t>
      </w:r>
      <w:r>
        <w:rPr>
          <w:rFonts w:ascii="Arial" w:hAnsi="Arial"/>
          <w:color w:val="293A55"/>
          <w:sz w:val="18"/>
        </w:rPr>
        <w:t>Цивільному процесуальному кодексі України</w:t>
      </w:r>
      <w:r>
        <w:rPr>
          <w:rFonts w:ascii="Arial" w:hAnsi="Arial"/>
          <w:color w:val="000000"/>
          <w:sz w:val="18"/>
        </w:rPr>
        <w:t xml:space="preserve"> (Відомості Верховної Ради України, 2004 р., NN 40 - 42, ст. 49</w:t>
      </w:r>
      <w:r>
        <w:rPr>
          <w:rFonts w:ascii="Arial" w:hAnsi="Arial"/>
          <w:color w:val="000000"/>
          <w:sz w:val="18"/>
        </w:rPr>
        <w:t>2):</w:t>
      </w:r>
    </w:p>
    <w:p w:rsidR="00685AA4" w:rsidRDefault="00BA75C2">
      <w:pPr>
        <w:spacing w:after="75"/>
        <w:ind w:firstLine="240"/>
        <w:jc w:val="both"/>
      </w:pPr>
      <w:bookmarkStart w:id="1643" w:name="824"/>
      <w:bookmarkEnd w:id="1642"/>
      <w:r>
        <w:rPr>
          <w:rFonts w:ascii="Arial" w:hAnsi="Arial"/>
          <w:color w:val="000000"/>
          <w:sz w:val="18"/>
        </w:rPr>
        <w:t>а) частину другу статті 35 доповнити абзацом другим такого змісту:</w:t>
      </w:r>
    </w:p>
    <w:p w:rsidR="00685AA4" w:rsidRDefault="00BA75C2">
      <w:pPr>
        <w:spacing w:after="75"/>
        <w:ind w:firstLine="240"/>
        <w:jc w:val="both"/>
      </w:pPr>
      <w:bookmarkStart w:id="1644" w:name="825"/>
      <w:bookmarkEnd w:id="1643"/>
      <w:r>
        <w:rPr>
          <w:rFonts w:ascii="Arial" w:hAnsi="Arial"/>
          <w:color w:val="000000"/>
          <w:sz w:val="18"/>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w:t>
      </w:r>
      <w:r>
        <w:rPr>
          <w:rFonts w:ascii="Arial" w:hAnsi="Arial"/>
          <w:color w:val="000000"/>
          <w:sz w:val="18"/>
        </w:rPr>
        <w:t>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w:t>
      </w:r>
      <w:r>
        <w:rPr>
          <w:rFonts w:ascii="Arial" w:hAnsi="Arial"/>
          <w:color w:val="000000"/>
          <w:sz w:val="18"/>
        </w:rPr>
        <w:t>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685AA4" w:rsidRDefault="00BA75C2">
      <w:pPr>
        <w:spacing w:after="75"/>
        <w:ind w:firstLine="240"/>
        <w:jc w:val="both"/>
      </w:pPr>
      <w:bookmarkStart w:id="1645" w:name="826"/>
      <w:bookmarkEnd w:id="1644"/>
      <w:r>
        <w:rPr>
          <w:rFonts w:ascii="Arial" w:hAnsi="Arial"/>
          <w:color w:val="000000"/>
          <w:sz w:val="18"/>
        </w:rPr>
        <w:t>б) абзац третій частини першої статті 60 викласти в такій редакції:</w:t>
      </w:r>
    </w:p>
    <w:p w:rsidR="00685AA4" w:rsidRDefault="00BA75C2">
      <w:pPr>
        <w:spacing w:after="75"/>
        <w:ind w:firstLine="240"/>
        <w:jc w:val="both"/>
      </w:pPr>
      <w:bookmarkStart w:id="1646" w:name="827"/>
      <w:bookmarkEnd w:id="1645"/>
      <w:r>
        <w:rPr>
          <w:rFonts w:ascii="Arial" w:hAnsi="Arial"/>
          <w:color w:val="000000"/>
          <w:sz w:val="18"/>
        </w:rPr>
        <w:t xml:space="preserve">"У </w:t>
      </w:r>
      <w:r>
        <w:rPr>
          <w:rFonts w:ascii="Arial" w:hAnsi="Arial"/>
          <w:color w:val="000000"/>
          <w:sz w:val="18"/>
        </w:rPr>
        <w:t>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w:t>
      </w:r>
      <w:r>
        <w:rPr>
          <w:rFonts w:ascii="Arial" w:hAnsi="Arial"/>
          <w:color w:val="000000"/>
          <w:sz w:val="18"/>
        </w:rPr>
        <w:t>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w:t>
      </w:r>
      <w:r>
        <w:rPr>
          <w:rFonts w:ascii="Arial" w:hAnsi="Arial"/>
          <w:color w:val="000000"/>
          <w:sz w:val="18"/>
        </w:rPr>
        <w:t>ому рішень, вчинених дій покладається на відповідача";</w:t>
      </w:r>
    </w:p>
    <w:p w:rsidR="00685AA4" w:rsidRDefault="00BA75C2">
      <w:pPr>
        <w:spacing w:after="75"/>
        <w:ind w:firstLine="240"/>
        <w:jc w:val="both"/>
      </w:pPr>
      <w:bookmarkStart w:id="1647" w:name="828"/>
      <w:bookmarkEnd w:id="1646"/>
      <w:r>
        <w:rPr>
          <w:rFonts w:ascii="Arial" w:hAnsi="Arial"/>
          <w:color w:val="000000"/>
          <w:sz w:val="18"/>
        </w:rPr>
        <w:t xml:space="preserve">6) </w:t>
      </w:r>
      <w:r>
        <w:rPr>
          <w:rFonts w:ascii="Arial" w:hAnsi="Arial"/>
          <w:color w:val="293A55"/>
          <w:sz w:val="18"/>
        </w:rPr>
        <w:t>частину другу статті 53 Кодексу адміністративного судочинства України</w:t>
      </w:r>
      <w:r>
        <w:rPr>
          <w:rFonts w:ascii="Arial" w:hAnsi="Arial"/>
          <w:color w:val="000000"/>
          <w:sz w:val="18"/>
        </w:rPr>
        <w:t xml:space="preserve"> (Відомості Верховної Ради України, 2005 р., NN 35 - 37, ст. 446) доповнити абзацом другим такого змісту:</w:t>
      </w:r>
    </w:p>
    <w:p w:rsidR="00685AA4" w:rsidRDefault="00BA75C2">
      <w:pPr>
        <w:spacing w:after="75"/>
        <w:ind w:firstLine="240"/>
        <w:jc w:val="both"/>
      </w:pPr>
      <w:bookmarkStart w:id="1648" w:name="829"/>
      <w:bookmarkEnd w:id="1647"/>
      <w:r>
        <w:rPr>
          <w:rFonts w:ascii="Arial" w:hAnsi="Arial"/>
          <w:color w:val="000000"/>
          <w:sz w:val="18"/>
        </w:rPr>
        <w:t xml:space="preserve">"Національне агентство </w:t>
      </w:r>
      <w:r>
        <w:rPr>
          <w:rFonts w:ascii="Arial" w:hAnsi="Arial"/>
          <w:color w:val="000000"/>
          <w:sz w:val="18"/>
        </w:rPr>
        <w:t>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w:t>
      </w:r>
      <w:r>
        <w:rPr>
          <w:rFonts w:ascii="Arial" w:hAnsi="Arial"/>
          <w:color w:val="000000"/>
          <w:sz w:val="18"/>
        </w:rPr>
        <w:t>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w:t>
      </w:r>
      <w:r>
        <w:rPr>
          <w:rFonts w:ascii="Arial" w:hAnsi="Arial"/>
          <w:color w:val="000000"/>
          <w:sz w:val="18"/>
        </w:rPr>
        <w:t>ом його сім'ї про порушення вимог Закону України "Про запобігання корупції" іншою особою";</w:t>
      </w:r>
    </w:p>
    <w:p w:rsidR="00685AA4" w:rsidRDefault="00BA75C2">
      <w:pPr>
        <w:spacing w:after="75"/>
        <w:ind w:firstLine="240"/>
        <w:jc w:val="both"/>
      </w:pPr>
      <w:bookmarkStart w:id="1649" w:name="830"/>
      <w:bookmarkEnd w:id="1648"/>
      <w:r>
        <w:rPr>
          <w:rFonts w:ascii="Arial" w:hAnsi="Arial"/>
          <w:color w:val="000000"/>
          <w:sz w:val="18"/>
        </w:rPr>
        <w:lastRenderedPageBreak/>
        <w:t xml:space="preserve">7) у </w:t>
      </w:r>
      <w:r>
        <w:rPr>
          <w:rFonts w:ascii="Arial" w:hAnsi="Arial"/>
          <w:color w:val="293A55"/>
          <w:sz w:val="18"/>
        </w:rPr>
        <w:t>Кримінальному процесуальному кодексі України</w:t>
      </w:r>
      <w:r>
        <w:rPr>
          <w:rFonts w:ascii="Arial" w:hAnsi="Arial"/>
          <w:color w:val="000000"/>
          <w:sz w:val="18"/>
        </w:rPr>
        <w:t xml:space="preserve"> (Відомості Верховної Ради України, 2013 р., NN 9 - 13, ст. 88):</w:t>
      </w:r>
    </w:p>
    <w:p w:rsidR="00685AA4" w:rsidRDefault="00BA75C2">
      <w:pPr>
        <w:spacing w:after="75"/>
        <w:ind w:firstLine="240"/>
        <w:jc w:val="both"/>
      </w:pPr>
      <w:bookmarkStart w:id="1650" w:name="831"/>
      <w:bookmarkEnd w:id="1649"/>
      <w:r>
        <w:rPr>
          <w:rFonts w:ascii="Arial" w:hAnsi="Arial"/>
          <w:color w:val="000000"/>
          <w:sz w:val="18"/>
        </w:rPr>
        <w:t>а) частину першу статті 155 доповнити словами "а пр</w:t>
      </w:r>
      <w:r>
        <w:rPr>
          <w:rFonts w:ascii="Arial" w:hAnsi="Arial"/>
          <w:color w:val="000000"/>
          <w:sz w:val="18"/>
        </w:rPr>
        <w:t>о відсторонення від посади члена Національного агентства з питань запобігання корупції - Генеральний прокурор України або його заступник";</w:t>
      </w:r>
    </w:p>
    <w:p w:rsidR="00685AA4" w:rsidRDefault="00BA75C2">
      <w:pPr>
        <w:spacing w:after="75"/>
        <w:ind w:firstLine="240"/>
        <w:jc w:val="both"/>
      </w:pPr>
      <w:bookmarkStart w:id="1651" w:name="832"/>
      <w:bookmarkEnd w:id="1650"/>
      <w:r>
        <w:rPr>
          <w:rFonts w:ascii="Arial" w:hAnsi="Arial"/>
          <w:color w:val="000000"/>
          <w:sz w:val="18"/>
        </w:rPr>
        <w:t>б) частину першу статті 158 після слова "Прокурор" доповнити словами "а щодо члена Національного агентства з питань з</w:t>
      </w:r>
      <w:r>
        <w:rPr>
          <w:rFonts w:ascii="Arial" w:hAnsi="Arial"/>
          <w:color w:val="000000"/>
          <w:sz w:val="18"/>
        </w:rPr>
        <w:t>апобігання корупції Генеральний прокурор України або його заступник";</w:t>
      </w:r>
    </w:p>
    <w:p w:rsidR="00685AA4" w:rsidRDefault="00BA75C2">
      <w:pPr>
        <w:spacing w:after="75"/>
        <w:ind w:firstLine="240"/>
        <w:jc w:val="both"/>
      </w:pPr>
      <w:bookmarkStart w:id="1652" w:name="833"/>
      <w:bookmarkEnd w:id="1651"/>
      <w:r>
        <w:rPr>
          <w:rFonts w:ascii="Arial" w:hAnsi="Arial"/>
          <w:color w:val="000000"/>
          <w:sz w:val="18"/>
        </w:rPr>
        <w:t>в) частину першу статті 480 доповнити пунктом 9 такого змісту:</w:t>
      </w:r>
    </w:p>
    <w:p w:rsidR="00685AA4" w:rsidRDefault="00BA75C2">
      <w:pPr>
        <w:spacing w:after="75"/>
        <w:ind w:firstLine="240"/>
        <w:jc w:val="both"/>
      </w:pPr>
      <w:bookmarkStart w:id="1653" w:name="834"/>
      <w:bookmarkEnd w:id="1652"/>
      <w:r>
        <w:rPr>
          <w:rFonts w:ascii="Arial" w:hAnsi="Arial"/>
          <w:color w:val="000000"/>
          <w:sz w:val="18"/>
        </w:rPr>
        <w:t>"9) члена Національного агентства з питань запобігання корупції";</w:t>
      </w:r>
    </w:p>
    <w:p w:rsidR="00685AA4" w:rsidRDefault="00BA75C2">
      <w:pPr>
        <w:spacing w:after="75"/>
        <w:ind w:firstLine="240"/>
        <w:jc w:val="both"/>
      </w:pPr>
      <w:bookmarkStart w:id="1654" w:name="835"/>
      <w:bookmarkEnd w:id="1653"/>
      <w:r>
        <w:rPr>
          <w:rFonts w:ascii="Arial" w:hAnsi="Arial"/>
          <w:color w:val="000000"/>
          <w:sz w:val="18"/>
        </w:rPr>
        <w:t>г) пункт 2 частини першої статті 481 після слів "заступни</w:t>
      </w:r>
      <w:r>
        <w:rPr>
          <w:rFonts w:ascii="Arial" w:hAnsi="Arial"/>
          <w:color w:val="000000"/>
          <w:sz w:val="18"/>
        </w:rPr>
        <w:t>кам Генерального прокурора України" доповнити словами "члену Національного агентства з питань запобігання корупції";</w:t>
      </w:r>
    </w:p>
    <w:p w:rsidR="00685AA4" w:rsidRDefault="00BA75C2">
      <w:pPr>
        <w:spacing w:after="75"/>
        <w:ind w:firstLine="240"/>
        <w:jc w:val="both"/>
      </w:pPr>
      <w:bookmarkStart w:id="1655" w:name="836"/>
      <w:bookmarkEnd w:id="1654"/>
      <w:r>
        <w:rPr>
          <w:rFonts w:ascii="Arial" w:hAnsi="Arial"/>
          <w:color w:val="000000"/>
          <w:sz w:val="18"/>
        </w:rPr>
        <w:t xml:space="preserve">8) у </w:t>
      </w:r>
      <w:r>
        <w:rPr>
          <w:rFonts w:ascii="Arial" w:hAnsi="Arial"/>
          <w:color w:val="293A55"/>
          <w:sz w:val="18"/>
        </w:rPr>
        <w:t>Законі України "Про державну службу"</w:t>
      </w:r>
      <w:r>
        <w:rPr>
          <w:rFonts w:ascii="Arial" w:hAnsi="Arial"/>
          <w:color w:val="000000"/>
          <w:sz w:val="18"/>
        </w:rPr>
        <w:t xml:space="preserve"> (Відомості Верховної Ради України, 1993 р., N 52, ст. 490; 2011 р., N 41, ст. 416; 2013 р., N 14,</w:t>
      </w:r>
      <w:r>
        <w:rPr>
          <w:rFonts w:ascii="Arial" w:hAnsi="Arial"/>
          <w:color w:val="000000"/>
          <w:sz w:val="18"/>
        </w:rPr>
        <w:t xml:space="preserve"> ст. 89; 2014 р., N 11, ст. 132):</w:t>
      </w:r>
    </w:p>
    <w:p w:rsidR="00685AA4" w:rsidRDefault="00BA75C2">
      <w:pPr>
        <w:spacing w:after="75"/>
        <w:ind w:firstLine="240"/>
        <w:jc w:val="both"/>
      </w:pPr>
      <w:bookmarkStart w:id="1656" w:name="837"/>
      <w:bookmarkEnd w:id="1655"/>
      <w:r>
        <w:rPr>
          <w:rFonts w:ascii="Arial" w:hAnsi="Arial"/>
          <w:color w:val="000000"/>
          <w:sz w:val="18"/>
        </w:rPr>
        <w:t>а) статтю 9 доповнити частиною третьою такого змісту:</w:t>
      </w:r>
    </w:p>
    <w:p w:rsidR="00685AA4" w:rsidRDefault="00BA75C2">
      <w:pPr>
        <w:spacing w:after="75"/>
        <w:ind w:firstLine="240"/>
        <w:jc w:val="both"/>
      </w:pPr>
      <w:bookmarkStart w:id="1657" w:name="838"/>
      <w:bookmarkEnd w:id="1656"/>
      <w:r>
        <w:rPr>
          <w:rFonts w:ascii="Arial" w:hAnsi="Arial"/>
          <w:color w:val="000000"/>
          <w:sz w:val="18"/>
        </w:rPr>
        <w:t>"Особливості регулювання правового становища членів і службовців апарату та територіальних органів Національного агентства з питань запобігання корупції визначаються за</w:t>
      </w:r>
      <w:r>
        <w:rPr>
          <w:rFonts w:ascii="Arial" w:hAnsi="Arial"/>
          <w:color w:val="000000"/>
          <w:sz w:val="18"/>
        </w:rPr>
        <w:t>коном";</w:t>
      </w:r>
    </w:p>
    <w:p w:rsidR="00685AA4" w:rsidRDefault="00BA75C2">
      <w:pPr>
        <w:spacing w:after="75"/>
        <w:ind w:firstLine="240"/>
        <w:jc w:val="both"/>
      </w:pPr>
      <w:bookmarkStart w:id="1658" w:name="839"/>
      <w:bookmarkEnd w:id="1657"/>
      <w:r>
        <w:rPr>
          <w:rFonts w:ascii="Arial" w:hAnsi="Arial"/>
          <w:color w:val="000000"/>
          <w:sz w:val="18"/>
        </w:rPr>
        <w:t>б) в абзаці третьому статті 12 слова "або на яких протягом останнього року накладалося адміністративне стягнення за вчинення корупційного правопорушення" виключити;</w:t>
      </w:r>
    </w:p>
    <w:p w:rsidR="00685AA4" w:rsidRDefault="00BA75C2">
      <w:pPr>
        <w:spacing w:after="75"/>
        <w:ind w:firstLine="240"/>
        <w:jc w:val="both"/>
      </w:pPr>
      <w:bookmarkStart w:id="1659" w:name="840"/>
      <w:bookmarkEnd w:id="1658"/>
      <w:r>
        <w:rPr>
          <w:rFonts w:ascii="Arial" w:hAnsi="Arial"/>
          <w:color w:val="000000"/>
          <w:sz w:val="18"/>
        </w:rPr>
        <w:t>в) статтю 13 викласти в такій редакції:</w:t>
      </w:r>
    </w:p>
    <w:p w:rsidR="00685AA4" w:rsidRDefault="00BA75C2">
      <w:pPr>
        <w:spacing w:after="75"/>
        <w:jc w:val="center"/>
      </w:pPr>
      <w:bookmarkStart w:id="1660" w:name="841"/>
      <w:bookmarkEnd w:id="1659"/>
      <w:r>
        <w:rPr>
          <w:rFonts w:ascii="Arial" w:hAnsi="Arial"/>
          <w:color w:val="000000"/>
          <w:sz w:val="18"/>
        </w:rPr>
        <w:t>"</w:t>
      </w:r>
      <w:r>
        <w:rPr>
          <w:rFonts w:ascii="Arial" w:hAnsi="Arial"/>
          <w:b/>
          <w:color w:val="000000"/>
          <w:sz w:val="18"/>
        </w:rPr>
        <w:t>Стаття 13. Фінансовий контроль</w:t>
      </w:r>
    </w:p>
    <w:p w:rsidR="00685AA4" w:rsidRDefault="00BA75C2">
      <w:pPr>
        <w:spacing w:after="75"/>
        <w:ind w:firstLine="240"/>
        <w:jc w:val="both"/>
      </w:pPr>
      <w:bookmarkStart w:id="1661" w:name="842"/>
      <w:bookmarkEnd w:id="1660"/>
      <w:r>
        <w:rPr>
          <w:rFonts w:ascii="Arial" w:hAnsi="Arial"/>
          <w:color w:val="000000"/>
          <w:sz w:val="18"/>
        </w:rPr>
        <w:t xml:space="preserve">Особа, яка </w:t>
      </w:r>
      <w:r>
        <w:rPr>
          <w:rFonts w:ascii="Arial" w:hAnsi="Arial"/>
          <w:color w:val="000000"/>
          <w:sz w:val="18"/>
        </w:rPr>
        <w:t>претендує на зайняття посади державного службовця, а також державний службовець подають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685AA4" w:rsidRDefault="00BA75C2">
      <w:pPr>
        <w:spacing w:after="75"/>
        <w:ind w:firstLine="240"/>
        <w:jc w:val="both"/>
      </w:pPr>
      <w:bookmarkStart w:id="1662" w:name="843"/>
      <w:bookmarkEnd w:id="1661"/>
      <w:r>
        <w:rPr>
          <w:rFonts w:ascii="Arial" w:hAnsi="Arial"/>
          <w:color w:val="000000"/>
          <w:sz w:val="18"/>
        </w:rPr>
        <w:t>г) части</w:t>
      </w:r>
      <w:r>
        <w:rPr>
          <w:rFonts w:ascii="Arial" w:hAnsi="Arial"/>
          <w:color w:val="000000"/>
          <w:sz w:val="18"/>
        </w:rPr>
        <w:t>ну першу статті 14 після слів "а також за" доповнити словами "порушення правил професійної етики, інший";</w:t>
      </w:r>
    </w:p>
    <w:p w:rsidR="00685AA4" w:rsidRDefault="00BA75C2">
      <w:pPr>
        <w:spacing w:after="75"/>
        <w:ind w:firstLine="240"/>
        <w:jc w:val="both"/>
      </w:pPr>
      <w:bookmarkStart w:id="1663" w:name="844"/>
      <w:bookmarkEnd w:id="1662"/>
      <w:r>
        <w:rPr>
          <w:rFonts w:ascii="Arial" w:hAnsi="Arial"/>
          <w:color w:val="000000"/>
          <w:sz w:val="18"/>
        </w:rPr>
        <w:t>ґ) у частині шостій статті 15 слова "Законом України "Про засади запобігання і протидії корупції" замінити словами "Законом України "Про запобігання к</w:t>
      </w:r>
      <w:r>
        <w:rPr>
          <w:rFonts w:ascii="Arial" w:hAnsi="Arial"/>
          <w:color w:val="000000"/>
          <w:sz w:val="18"/>
        </w:rPr>
        <w:t>орупції";</w:t>
      </w:r>
    </w:p>
    <w:p w:rsidR="00685AA4" w:rsidRDefault="00BA75C2">
      <w:pPr>
        <w:spacing w:after="75"/>
        <w:ind w:firstLine="240"/>
        <w:jc w:val="both"/>
      </w:pPr>
      <w:bookmarkStart w:id="1664" w:name="845"/>
      <w:bookmarkEnd w:id="1663"/>
      <w:r>
        <w:rPr>
          <w:rFonts w:ascii="Arial" w:hAnsi="Arial"/>
          <w:color w:val="000000"/>
          <w:sz w:val="18"/>
        </w:rPr>
        <w:t>д) частину першу статті 16 викласти в такій редакції:</w:t>
      </w:r>
    </w:p>
    <w:p w:rsidR="00685AA4" w:rsidRDefault="00BA75C2">
      <w:pPr>
        <w:spacing w:after="75"/>
        <w:ind w:firstLine="240"/>
        <w:jc w:val="both"/>
      </w:pPr>
      <w:bookmarkStart w:id="1665" w:name="846"/>
      <w:bookmarkEnd w:id="1664"/>
      <w:r>
        <w:rPr>
          <w:rFonts w:ascii="Arial" w:hAnsi="Arial"/>
          <w:color w:val="000000"/>
          <w:sz w:val="18"/>
        </w:rPr>
        <w:t>"На державних службовців поширюються вимоги та обмеження, передбачені Законом України "Про запобігання корупції";</w:t>
      </w:r>
    </w:p>
    <w:p w:rsidR="00685AA4" w:rsidRDefault="00BA75C2">
      <w:pPr>
        <w:spacing w:after="75"/>
        <w:ind w:firstLine="240"/>
        <w:jc w:val="both"/>
      </w:pPr>
      <w:bookmarkStart w:id="1666" w:name="847"/>
      <w:bookmarkEnd w:id="1665"/>
      <w:r>
        <w:rPr>
          <w:rFonts w:ascii="Arial" w:hAnsi="Arial"/>
          <w:color w:val="000000"/>
          <w:sz w:val="18"/>
        </w:rPr>
        <w:t>е) статтю 16</w:t>
      </w:r>
      <w:r>
        <w:rPr>
          <w:rFonts w:ascii="Arial" w:hAnsi="Arial"/>
          <w:color w:val="000000"/>
          <w:vertAlign w:val="superscript"/>
        </w:rPr>
        <w:t>1</w:t>
      </w:r>
      <w:r>
        <w:rPr>
          <w:rFonts w:ascii="Arial" w:hAnsi="Arial"/>
          <w:color w:val="000000"/>
          <w:sz w:val="18"/>
        </w:rPr>
        <w:t xml:space="preserve"> викласти в такій редакції:</w:t>
      </w:r>
    </w:p>
    <w:p w:rsidR="00685AA4" w:rsidRDefault="00BA75C2">
      <w:pPr>
        <w:spacing w:after="75"/>
        <w:jc w:val="center"/>
      </w:pPr>
      <w:bookmarkStart w:id="1667" w:name="848"/>
      <w:bookmarkEnd w:id="1666"/>
      <w:r>
        <w:rPr>
          <w:rFonts w:ascii="Arial" w:hAnsi="Arial"/>
          <w:color w:val="000000"/>
          <w:sz w:val="18"/>
        </w:rPr>
        <w:t>"</w:t>
      </w:r>
      <w:r>
        <w:rPr>
          <w:rFonts w:ascii="Arial" w:hAnsi="Arial"/>
          <w:b/>
          <w:color w:val="000000"/>
          <w:sz w:val="18"/>
        </w:rPr>
        <w:t>Стаття 16</w:t>
      </w:r>
      <w:r>
        <w:rPr>
          <w:rFonts w:ascii="Arial" w:hAnsi="Arial"/>
          <w:b/>
          <w:color w:val="000000"/>
          <w:vertAlign w:val="superscript"/>
        </w:rPr>
        <w:t>1</w:t>
      </w:r>
      <w:r>
        <w:rPr>
          <w:rFonts w:ascii="Arial" w:hAnsi="Arial"/>
          <w:b/>
          <w:color w:val="000000"/>
          <w:sz w:val="18"/>
        </w:rPr>
        <w:t xml:space="preserve">. Запобігання та </w:t>
      </w:r>
      <w:r>
        <w:rPr>
          <w:rFonts w:ascii="Arial" w:hAnsi="Arial"/>
          <w:b/>
          <w:color w:val="000000"/>
          <w:sz w:val="18"/>
        </w:rPr>
        <w:t>врегулювання конфлікту інтересів</w:t>
      </w:r>
    </w:p>
    <w:p w:rsidR="00685AA4" w:rsidRDefault="00BA75C2">
      <w:pPr>
        <w:spacing w:after="75"/>
        <w:ind w:firstLine="240"/>
        <w:jc w:val="both"/>
      </w:pPr>
      <w:bookmarkStart w:id="1668" w:name="849"/>
      <w:bookmarkEnd w:id="1667"/>
      <w:r>
        <w:rPr>
          <w:rFonts w:ascii="Arial" w:hAnsi="Arial"/>
          <w:color w:val="000000"/>
          <w:sz w:val="18"/>
        </w:rPr>
        <w:t>Державні службовці зобов'язані дотримуватися правил запобігання та врегулювання конфлікту інтересів, передбачених Законом України "Про запобігання корупції";</w:t>
      </w:r>
    </w:p>
    <w:p w:rsidR="00685AA4" w:rsidRDefault="00BA75C2">
      <w:pPr>
        <w:spacing w:after="75"/>
        <w:ind w:firstLine="240"/>
        <w:jc w:val="both"/>
      </w:pPr>
      <w:bookmarkStart w:id="1669" w:name="850"/>
      <w:bookmarkEnd w:id="1668"/>
      <w:r>
        <w:rPr>
          <w:rFonts w:ascii="Arial" w:hAnsi="Arial"/>
          <w:color w:val="000000"/>
          <w:sz w:val="18"/>
        </w:rPr>
        <w:t>є) частину четверту статті 22 викласти в такій редакції:</w:t>
      </w:r>
    </w:p>
    <w:p w:rsidR="00685AA4" w:rsidRDefault="00BA75C2">
      <w:pPr>
        <w:spacing w:after="75"/>
        <w:ind w:firstLine="240"/>
        <w:jc w:val="both"/>
      </w:pPr>
      <w:bookmarkStart w:id="1670" w:name="851"/>
      <w:bookmarkEnd w:id="1669"/>
      <w:r>
        <w:rPr>
          <w:rFonts w:ascii="Arial" w:hAnsi="Arial"/>
          <w:color w:val="000000"/>
          <w:sz w:val="18"/>
        </w:rPr>
        <w:t>"Відстор</w:t>
      </w:r>
      <w:r>
        <w:rPr>
          <w:rFonts w:ascii="Arial" w:hAnsi="Arial"/>
          <w:color w:val="000000"/>
          <w:sz w:val="18"/>
        </w:rPr>
        <w:t>онення державного службовця від виконання повноважень за посадою у разі вчинення ним корупційного правопорушення або правопорушення, пов'язаного з корупцією, здійснюється у порядку, визначеному Законом України "Про запобігання корупції";</w:t>
      </w:r>
    </w:p>
    <w:p w:rsidR="00685AA4" w:rsidRDefault="00BA75C2">
      <w:pPr>
        <w:spacing w:after="75"/>
        <w:ind w:firstLine="240"/>
        <w:jc w:val="both"/>
      </w:pPr>
      <w:bookmarkStart w:id="1671" w:name="852"/>
      <w:bookmarkEnd w:id="1670"/>
      <w:r>
        <w:rPr>
          <w:rFonts w:ascii="Arial" w:hAnsi="Arial"/>
          <w:color w:val="000000"/>
          <w:sz w:val="18"/>
        </w:rPr>
        <w:t>ж) пункт 7 частини</w:t>
      </w:r>
      <w:r>
        <w:rPr>
          <w:rFonts w:ascii="Arial" w:hAnsi="Arial"/>
          <w:color w:val="000000"/>
          <w:sz w:val="18"/>
        </w:rPr>
        <w:t xml:space="preserve"> першої статті 30 виключити;</w:t>
      </w:r>
    </w:p>
    <w:p w:rsidR="00685AA4" w:rsidRDefault="00BA75C2">
      <w:pPr>
        <w:spacing w:after="75"/>
        <w:ind w:firstLine="240"/>
        <w:jc w:val="both"/>
      </w:pPr>
      <w:bookmarkStart w:id="1672" w:name="853"/>
      <w:bookmarkEnd w:id="1671"/>
      <w:r>
        <w:rPr>
          <w:rFonts w:ascii="Arial" w:hAnsi="Arial"/>
          <w:color w:val="000000"/>
          <w:sz w:val="18"/>
        </w:rPr>
        <w:t xml:space="preserve">з) у частині дванадцятій статті 37 слова "відповідальності за вчинення адміністративного корупційного правопорушення, пов'язаного з порушенням обмежень, передбачених Законом України "Про засади запобігання і протидії корупції" </w:t>
      </w:r>
      <w:r>
        <w:rPr>
          <w:rFonts w:ascii="Arial" w:hAnsi="Arial"/>
          <w:color w:val="000000"/>
          <w:sz w:val="18"/>
        </w:rPr>
        <w:t>замінити словами "адміністративної відповідальності за вчинене правопорушення, пов'язане з корупцією";</w:t>
      </w:r>
    </w:p>
    <w:p w:rsidR="00685AA4" w:rsidRDefault="00BA75C2">
      <w:pPr>
        <w:spacing w:after="75"/>
        <w:ind w:firstLine="240"/>
        <w:jc w:val="both"/>
      </w:pPr>
      <w:bookmarkStart w:id="1673" w:name="867"/>
      <w:bookmarkEnd w:id="1672"/>
      <w:r>
        <w:rPr>
          <w:rFonts w:ascii="Arial" w:hAnsi="Arial"/>
          <w:color w:val="293A55"/>
          <w:sz w:val="18"/>
        </w:rPr>
        <w:t>9) підпункт 9 пункту 5 розділу XIII втратив чинність</w:t>
      </w:r>
    </w:p>
    <w:p w:rsidR="00685AA4" w:rsidRDefault="00BA75C2">
      <w:pPr>
        <w:spacing w:after="75"/>
        <w:ind w:firstLine="240"/>
        <w:jc w:val="both"/>
      </w:pPr>
      <w:bookmarkStart w:id="1674" w:name="1216"/>
      <w:bookmarkEnd w:id="1673"/>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16.10.96 р. N 422/96-ВР</w:t>
      </w:r>
      <w:r>
        <w:rPr>
          <w:rFonts w:ascii="Arial" w:hAnsi="Arial"/>
          <w:color w:val="000000"/>
          <w:sz w:val="18"/>
        </w:rPr>
        <w:t xml:space="preserve"> </w:t>
      </w:r>
      <w:r>
        <w:rPr>
          <w:rFonts w:ascii="Arial" w:hAnsi="Arial"/>
          <w:color w:val="293A55"/>
          <w:sz w:val="18"/>
        </w:rPr>
        <w:t xml:space="preserve">згідно із Законом України </w:t>
      </w:r>
      <w:r>
        <w:rPr>
          <w:rFonts w:ascii="Arial" w:hAnsi="Arial"/>
          <w:color w:val="293A55"/>
          <w:sz w:val="18"/>
        </w:rPr>
        <w:t>від 13.07.2017 р. N 2136-VIII)</w:t>
      </w:r>
    </w:p>
    <w:p w:rsidR="00685AA4" w:rsidRDefault="00BA75C2">
      <w:pPr>
        <w:spacing w:after="75"/>
        <w:ind w:firstLine="240"/>
        <w:jc w:val="both"/>
      </w:pPr>
      <w:bookmarkStart w:id="1675" w:name="868"/>
      <w:bookmarkEnd w:id="1674"/>
      <w:r>
        <w:rPr>
          <w:rFonts w:ascii="Arial" w:hAnsi="Arial"/>
          <w:color w:val="000000"/>
          <w:sz w:val="18"/>
        </w:rPr>
        <w:t xml:space="preserve">10) у </w:t>
      </w:r>
      <w:r>
        <w:rPr>
          <w:rFonts w:ascii="Arial" w:hAnsi="Arial"/>
          <w:color w:val="293A55"/>
          <w:sz w:val="18"/>
        </w:rPr>
        <w:t>Законі України "Про місцеве самоврядування в Україні"</w:t>
      </w:r>
      <w:r>
        <w:rPr>
          <w:rFonts w:ascii="Arial" w:hAnsi="Arial"/>
          <w:color w:val="000000"/>
          <w:sz w:val="18"/>
        </w:rPr>
        <w:t xml:space="preserve"> (Відомості Верховної Ради України, 1997 р., N 24, ст. 170 із наступними змінами):</w:t>
      </w:r>
    </w:p>
    <w:p w:rsidR="00685AA4" w:rsidRDefault="00BA75C2">
      <w:pPr>
        <w:spacing w:after="75"/>
        <w:ind w:firstLine="240"/>
        <w:jc w:val="both"/>
      </w:pPr>
      <w:bookmarkStart w:id="1676" w:name="869"/>
      <w:bookmarkEnd w:id="1675"/>
      <w:r>
        <w:rPr>
          <w:rFonts w:ascii="Arial" w:hAnsi="Arial"/>
          <w:color w:val="000000"/>
          <w:sz w:val="18"/>
        </w:rPr>
        <w:t>а) у статті 55:</w:t>
      </w:r>
    </w:p>
    <w:p w:rsidR="00685AA4" w:rsidRDefault="00BA75C2">
      <w:pPr>
        <w:spacing w:after="75"/>
        <w:ind w:firstLine="240"/>
        <w:jc w:val="both"/>
      </w:pPr>
      <w:bookmarkStart w:id="1677" w:name="870"/>
      <w:bookmarkEnd w:id="1676"/>
      <w:r>
        <w:rPr>
          <w:rFonts w:ascii="Arial" w:hAnsi="Arial"/>
          <w:color w:val="000000"/>
          <w:sz w:val="18"/>
        </w:rPr>
        <w:lastRenderedPageBreak/>
        <w:t>частину третю доповнити словами "входити до складу правління, інших</w:t>
      </w:r>
      <w:r>
        <w:rPr>
          <w:rFonts w:ascii="Arial" w:hAnsi="Arial"/>
          <w:color w:val="000000"/>
          <w:sz w:val="18"/>
        </w:rPr>
        <w:t xml:space="preserve">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w:t>
      </w:r>
      <w:r>
        <w:rPr>
          <w:rFonts w:ascii="Arial" w:hAnsi="Arial"/>
          <w:color w:val="000000"/>
          <w:sz w:val="18"/>
        </w:rPr>
        <w:t>редставляють інтереси держави чи територіальної громади в раді (спостережній раді), ревізійній комісії господарської організації)";</w:t>
      </w:r>
    </w:p>
    <w:p w:rsidR="00685AA4" w:rsidRDefault="00BA75C2">
      <w:pPr>
        <w:spacing w:after="75"/>
        <w:ind w:firstLine="240"/>
        <w:jc w:val="both"/>
      </w:pPr>
      <w:bookmarkStart w:id="1678" w:name="871"/>
      <w:bookmarkEnd w:id="1677"/>
      <w:r>
        <w:rPr>
          <w:rFonts w:ascii="Arial" w:hAnsi="Arial"/>
          <w:color w:val="000000"/>
          <w:sz w:val="18"/>
        </w:rPr>
        <w:t>абзаци перший - четвертий частини п'ятої замінити одним абзацом такого змісту:</w:t>
      </w:r>
    </w:p>
    <w:p w:rsidR="00685AA4" w:rsidRDefault="00BA75C2">
      <w:pPr>
        <w:spacing w:after="75"/>
        <w:ind w:firstLine="240"/>
        <w:jc w:val="both"/>
      </w:pPr>
      <w:bookmarkStart w:id="1679" w:name="872"/>
      <w:bookmarkEnd w:id="1678"/>
      <w:r>
        <w:rPr>
          <w:rFonts w:ascii="Arial" w:hAnsi="Arial"/>
          <w:color w:val="000000"/>
          <w:sz w:val="18"/>
        </w:rPr>
        <w:t>"Повноваження голови районної, обласної, райо</w:t>
      </w:r>
      <w:r>
        <w:rPr>
          <w:rFonts w:ascii="Arial" w:hAnsi="Arial"/>
          <w:color w:val="000000"/>
          <w:sz w:val="18"/>
        </w:rPr>
        <w:t>нної у місті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rsidR="00685AA4" w:rsidRDefault="00BA75C2">
      <w:pPr>
        <w:spacing w:after="75"/>
        <w:ind w:firstLine="240"/>
        <w:jc w:val="both"/>
      </w:pPr>
      <w:bookmarkStart w:id="1680" w:name="873"/>
      <w:bookmarkEnd w:id="1679"/>
      <w:r>
        <w:rPr>
          <w:rFonts w:ascii="Arial" w:hAnsi="Arial"/>
          <w:color w:val="000000"/>
          <w:sz w:val="18"/>
        </w:rPr>
        <w:t>У зв'язку з цим абзац п'ятий вважати абзацом другим;</w:t>
      </w:r>
    </w:p>
    <w:p w:rsidR="00685AA4" w:rsidRDefault="00BA75C2">
      <w:pPr>
        <w:spacing w:after="75"/>
        <w:ind w:firstLine="240"/>
        <w:jc w:val="both"/>
      </w:pPr>
      <w:bookmarkStart w:id="1681" w:name="874"/>
      <w:bookmarkEnd w:id="1680"/>
      <w:r>
        <w:rPr>
          <w:rFonts w:ascii="Arial" w:hAnsi="Arial"/>
          <w:color w:val="000000"/>
          <w:sz w:val="18"/>
        </w:rPr>
        <w:t>б) а</w:t>
      </w:r>
      <w:r>
        <w:rPr>
          <w:rFonts w:ascii="Arial" w:hAnsi="Arial"/>
          <w:color w:val="000000"/>
          <w:sz w:val="18"/>
        </w:rPr>
        <w:t>бзаци перший - четвертий частини четвертої статті 56 замінити одним абзацом такого змісту:</w:t>
      </w:r>
    </w:p>
    <w:p w:rsidR="00685AA4" w:rsidRDefault="00BA75C2">
      <w:pPr>
        <w:spacing w:after="75"/>
        <w:ind w:firstLine="240"/>
        <w:jc w:val="both"/>
      </w:pPr>
      <w:bookmarkStart w:id="1682" w:name="875"/>
      <w:bookmarkEnd w:id="1681"/>
      <w:r>
        <w:rPr>
          <w:rFonts w:ascii="Arial" w:hAnsi="Arial"/>
          <w:color w:val="000000"/>
          <w:sz w:val="18"/>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w:t>
      </w:r>
      <w:r>
        <w:rPr>
          <w:rFonts w:ascii="Arial" w:hAnsi="Arial"/>
          <w:color w:val="000000"/>
          <w:sz w:val="18"/>
        </w:rPr>
        <w:t>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685AA4" w:rsidRDefault="00BA75C2">
      <w:pPr>
        <w:spacing w:after="75"/>
        <w:ind w:firstLine="240"/>
        <w:jc w:val="both"/>
      </w:pPr>
      <w:bookmarkStart w:id="1683" w:name="876"/>
      <w:bookmarkEnd w:id="1682"/>
      <w:r>
        <w:rPr>
          <w:rFonts w:ascii="Arial" w:hAnsi="Arial"/>
          <w:color w:val="000000"/>
          <w:sz w:val="18"/>
        </w:rPr>
        <w:t>в) доповнити статтею 59</w:t>
      </w:r>
      <w:r>
        <w:rPr>
          <w:rFonts w:ascii="Arial" w:hAnsi="Arial"/>
          <w:color w:val="000000"/>
          <w:vertAlign w:val="superscript"/>
        </w:rPr>
        <w:t>1</w:t>
      </w:r>
      <w:r>
        <w:rPr>
          <w:rFonts w:ascii="Arial" w:hAnsi="Arial"/>
          <w:color w:val="000000"/>
          <w:sz w:val="18"/>
        </w:rPr>
        <w:t xml:space="preserve"> такого змісту:</w:t>
      </w:r>
    </w:p>
    <w:p w:rsidR="00685AA4" w:rsidRDefault="00BA75C2">
      <w:pPr>
        <w:spacing w:after="75"/>
        <w:jc w:val="center"/>
      </w:pPr>
      <w:bookmarkStart w:id="1684" w:name="877"/>
      <w:bookmarkEnd w:id="1683"/>
      <w:r>
        <w:rPr>
          <w:rFonts w:ascii="Arial" w:hAnsi="Arial"/>
          <w:color w:val="000000"/>
          <w:sz w:val="18"/>
        </w:rPr>
        <w:t>"</w:t>
      </w:r>
      <w:r>
        <w:rPr>
          <w:rFonts w:ascii="Arial" w:hAnsi="Arial"/>
          <w:b/>
          <w:color w:val="000000"/>
          <w:sz w:val="18"/>
        </w:rPr>
        <w:t>Стаття 59</w:t>
      </w:r>
      <w:r>
        <w:rPr>
          <w:rFonts w:ascii="Arial" w:hAnsi="Arial"/>
          <w:b/>
          <w:color w:val="000000"/>
          <w:vertAlign w:val="superscript"/>
        </w:rPr>
        <w:t>1</w:t>
      </w:r>
      <w:r>
        <w:rPr>
          <w:rFonts w:ascii="Arial" w:hAnsi="Arial"/>
          <w:b/>
          <w:color w:val="000000"/>
          <w:sz w:val="18"/>
        </w:rPr>
        <w:t>. Конфлікт інтересів</w:t>
      </w:r>
    </w:p>
    <w:p w:rsidR="00685AA4" w:rsidRDefault="00BA75C2">
      <w:pPr>
        <w:spacing w:after="75"/>
        <w:ind w:firstLine="240"/>
        <w:jc w:val="both"/>
      </w:pPr>
      <w:bookmarkStart w:id="1685" w:name="878"/>
      <w:bookmarkEnd w:id="1684"/>
      <w:r>
        <w:rPr>
          <w:rFonts w:ascii="Arial" w:hAnsi="Arial"/>
          <w:color w:val="000000"/>
          <w:sz w:val="18"/>
        </w:rPr>
        <w:t>1. С</w:t>
      </w:r>
      <w:r>
        <w:rPr>
          <w:rFonts w:ascii="Arial" w:hAnsi="Arial"/>
          <w:color w:val="000000"/>
          <w:sz w:val="18"/>
        </w:rPr>
        <w:t>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w:t>
      </w:r>
      <w:r>
        <w:rPr>
          <w:rFonts w:ascii="Arial" w:hAnsi="Arial"/>
          <w:color w:val="000000"/>
          <w:sz w:val="18"/>
        </w:rPr>
        <w:t>ого публічного оголошення про це під час засідання ради, на якому розглядається відповідне питання.</w:t>
      </w:r>
    </w:p>
    <w:p w:rsidR="00685AA4" w:rsidRDefault="00BA75C2">
      <w:pPr>
        <w:spacing w:after="75"/>
        <w:ind w:firstLine="240"/>
        <w:jc w:val="both"/>
      </w:pPr>
      <w:bookmarkStart w:id="1686" w:name="879"/>
      <w:bookmarkEnd w:id="1685"/>
      <w:r>
        <w:rPr>
          <w:rFonts w:ascii="Arial" w:hAnsi="Arial"/>
          <w:color w:val="000000"/>
          <w:sz w:val="18"/>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w:t>
      </w:r>
      <w:r>
        <w:rPr>
          <w:rFonts w:ascii="Arial" w:hAnsi="Arial"/>
          <w:color w:val="000000"/>
          <w:sz w:val="18"/>
        </w:rPr>
        <w:t>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rsidR="00685AA4" w:rsidRDefault="00BA75C2">
      <w:pPr>
        <w:spacing w:after="75"/>
        <w:ind w:firstLine="240"/>
        <w:jc w:val="both"/>
      </w:pPr>
      <w:bookmarkStart w:id="1687" w:name="880"/>
      <w:bookmarkEnd w:id="1686"/>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"неправом</w:t>
      </w:r>
      <w:r>
        <w:rPr>
          <w:rFonts w:ascii="Arial" w:hAnsi="Arial"/>
          <w:color w:val="000000"/>
          <w:sz w:val="18"/>
        </w:rPr>
        <w:t>ірна вигода", "подарунок" вживаються у значенні, наведеному в Законі України "Про запобігання корупції";</w:t>
      </w:r>
    </w:p>
    <w:p w:rsidR="00685AA4" w:rsidRDefault="00BA75C2">
      <w:pPr>
        <w:spacing w:after="75"/>
        <w:ind w:firstLine="240"/>
        <w:jc w:val="both"/>
      </w:pPr>
      <w:bookmarkStart w:id="1688" w:name="881"/>
      <w:bookmarkEnd w:id="1687"/>
      <w:r>
        <w:rPr>
          <w:rFonts w:ascii="Arial" w:hAnsi="Arial"/>
          <w:color w:val="000000"/>
          <w:sz w:val="18"/>
        </w:rPr>
        <w:t>г) у статті 79:</w:t>
      </w:r>
    </w:p>
    <w:p w:rsidR="00685AA4" w:rsidRDefault="00BA75C2">
      <w:pPr>
        <w:spacing w:after="75"/>
        <w:ind w:firstLine="240"/>
        <w:jc w:val="both"/>
      </w:pPr>
      <w:bookmarkStart w:id="1689" w:name="882"/>
      <w:bookmarkEnd w:id="1688"/>
      <w:r>
        <w:rPr>
          <w:rFonts w:ascii="Arial" w:hAnsi="Arial"/>
          <w:color w:val="000000"/>
          <w:sz w:val="18"/>
        </w:rPr>
        <w:t>у частині першій:</w:t>
      </w:r>
    </w:p>
    <w:p w:rsidR="00685AA4" w:rsidRDefault="00BA75C2">
      <w:pPr>
        <w:spacing w:after="75"/>
        <w:ind w:firstLine="240"/>
        <w:jc w:val="both"/>
      </w:pPr>
      <w:bookmarkStart w:id="1690" w:name="883"/>
      <w:bookmarkEnd w:id="1689"/>
      <w:r>
        <w:rPr>
          <w:rFonts w:ascii="Arial" w:hAnsi="Arial"/>
          <w:color w:val="000000"/>
          <w:sz w:val="18"/>
        </w:rPr>
        <w:t>пункт 3</w:t>
      </w:r>
      <w:r>
        <w:rPr>
          <w:rFonts w:ascii="Arial" w:hAnsi="Arial"/>
          <w:color w:val="000000"/>
          <w:vertAlign w:val="superscript"/>
        </w:rPr>
        <w:t>1</w:t>
      </w:r>
      <w:r>
        <w:rPr>
          <w:rFonts w:ascii="Arial" w:hAnsi="Arial"/>
          <w:color w:val="000000"/>
          <w:sz w:val="18"/>
        </w:rPr>
        <w:t xml:space="preserve"> викласти в такій редакції:</w:t>
      </w:r>
    </w:p>
    <w:p w:rsidR="00685AA4" w:rsidRDefault="00BA75C2">
      <w:pPr>
        <w:spacing w:after="75"/>
        <w:ind w:firstLine="240"/>
        <w:jc w:val="both"/>
      </w:pPr>
      <w:bookmarkStart w:id="1691" w:name="884"/>
      <w:bookmarkEnd w:id="1690"/>
      <w:r>
        <w:rPr>
          <w:rFonts w:ascii="Arial" w:hAnsi="Arial"/>
          <w:color w:val="000000"/>
          <w:sz w:val="18"/>
        </w:rPr>
        <w:t>"3</w:t>
      </w:r>
      <w:r>
        <w:rPr>
          <w:rFonts w:ascii="Arial" w:hAnsi="Arial"/>
          <w:color w:val="000000"/>
          <w:vertAlign w:val="superscript"/>
        </w:rPr>
        <w:t>1</w:t>
      </w:r>
      <w:r>
        <w:rPr>
          <w:rFonts w:ascii="Arial" w:hAnsi="Arial"/>
          <w:color w:val="000000"/>
          <w:sz w:val="18"/>
        </w:rPr>
        <w:t xml:space="preserve">) набрання законної сили рішенням суду про притягнення його до </w:t>
      </w:r>
      <w:r>
        <w:rPr>
          <w:rFonts w:ascii="Arial" w:hAnsi="Arial"/>
          <w:color w:val="000000"/>
          <w:sz w:val="18"/>
        </w:rPr>
        <w:t>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685AA4" w:rsidRDefault="00BA75C2">
      <w:pPr>
        <w:spacing w:after="75"/>
        <w:ind w:firstLine="240"/>
        <w:jc w:val="both"/>
      </w:pPr>
      <w:bookmarkStart w:id="1692" w:name="885"/>
      <w:bookmarkEnd w:id="1691"/>
      <w:r>
        <w:rPr>
          <w:rFonts w:ascii="Arial" w:hAnsi="Arial"/>
          <w:color w:val="000000"/>
          <w:sz w:val="18"/>
        </w:rPr>
        <w:t>пункт 4 виключити;</w:t>
      </w:r>
    </w:p>
    <w:p w:rsidR="00685AA4" w:rsidRDefault="00BA75C2">
      <w:pPr>
        <w:spacing w:after="75"/>
        <w:ind w:firstLine="240"/>
        <w:jc w:val="both"/>
      </w:pPr>
      <w:bookmarkStart w:id="1693" w:name="886"/>
      <w:bookmarkEnd w:id="1692"/>
      <w:r>
        <w:rPr>
          <w:rFonts w:ascii="Arial" w:hAnsi="Arial"/>
          <w:color w:val="000000"/>
          <w:sz w:val="18"/>
        </w:rPr>
        <w:t xml:space="preserve">у частині </w:t>
      </w:r>
      <w:r>
        <w:rPr>
          <w:rFonts w:ascii="Arial" w:hAnsi="Arial"/>
          <w:color w:val="000000"/>
          <w:sz w:val="18"/>
        </w:rPr>
        <w:t>сьомій:</w:t>
      </w:r>
    </w:p>
    <w:p w:rsidR="00685AA4" w:rsidRDefault="00BA75C2">
      <w:pPr>
        <w:spacing w:after="75"/>
        <w:ind w:firstLine="240"/>
        <w:jc w:val="both"/>
      </w:pPr>
      <w:bookmarkStart w:id="1694" w:name="887"/>
      <w:bookmarkEnd w:id="1693"/>
      <w:r>
        <w:rPr>
          <w:rFonts w:ascii="Arial" w:hAnsi="Arial"/>
          <w:color w:val="000000"/>
          <w:sz w:val="18"/>
        </w:rPr>
        <w:t>у пункті 1 слова "частині першій" замінити словами та цифрами "пунктах 1, 2, 5, 6 частини першої";</w:t>
      </w:r>
    </w:p>
    <w:p w:rsidR="00685AA4" w:rsidRDefault="00BA75C2">
      <w:pPr>
        <w:spacing w:after="75"/>
        <w:ind w:firstLine="240"/>
        <w:jc w:val="both"/>
      </w:pPr>
      <w:bookmarkStart w:id="1695" w:name="888"/>
      <w:bookmarkEnd w:id="1694"/>
      <w:r>
        <w:rPr>
          <w:rFonts w:ascii="Arial" w:hAnsi="Arial"/>
          <w:color w:val="000000"/>
          <w:sz w:val="18"/>
        </w:rPr>
        <w:t>після пункту 1 доповнити новим пунктом такого змісту:</w:t>
      </w:r>
    </w:p>
    <w:p w:rsidR="00685AA4" w:rsidRDefault="00BA75C2">
      <w:pPr>
        <w:spacing w:after="75"/>
        <w:ind w:firstLine="240"/>
        <w:jc w:val="both"/>
      </w:pPr>
      <w:bookmarkStart w:id="1696" w:name="889"/>
      <w:bookmarkEnd w:id="1695"/>
      <w:r>
        <w:rPr>
          <w:rFonts w:ascii="Arial" w:hAnsi="Arial"/>
          <w:color w:val="000000"/>
          <w:sz w:val="18"/>
        </w:rPr>
        <w:t>"2) з підстав, зазначених у пунктах 3, 3</w:t>
      </w:r>
      <w:r>
        <w:rPr>
          <w:rFonts w:ascii="Arial" w:hAnsi="Arial"/>
          <w:color w:val="000000"/>
          <w:vertAlign w:val="superscript"/>
        </w:rPr>
        <w:t>1</w:t>
      </w:r>
      <w:r>
        <w:rPr>
          <w:rFonts w:ascii="Arial" w:hAnsi="Arial"/>
          <w:color w:val="000000"/>
          <w:sz w:val="18"/>
        </w:rPr>
        <w:t xml:space="preserve"> частини першої цієї статті, - з дня, наступного за дн</w:t>
      </w:r>
      <w:r>
        <w:rPr>
          <w:rFonts w:ascii="Arial" w:hAnsi="Arial"/>
          <w:color w:val="000000"/>
          <w:sz w:val="18"/>
        </w:rPr>
        <w:t>ем одержання радою або її виконавчим комітетом копії відповідного рішення суду без прийняття рішення відповідної ради".</w:t>
      </w:r>
    </w:p>
    <w:p w:rsidR="00685AA4" w:rsidRDefault="00BA75C2">
      <w:pPr>
        <w:spacing w:after="75"/>
        <w:ind w:firstLine="240"/>
        <w:jc w:val="both"/>
      </w:pPr>
      <w:bookmarkStart w:id="1697" w:name="890"/>
      <w:bookmarkEnd w:id="1696"/>
      <w:r>
        <w:rPr>
          <w:rFonts w:ascii="Arial" w:hAnsi="Arial"/>
          <w:color w:val="000000"/>
          <w:sz w:val="18"/>
        </w:rPr>
        <w:t>У зв'язку з цим пункти 2 та 3 вважати відповідно пунктами 3 та 4;</w:t>
      </w:r>
    </w:p>
    <w:p w:rsidR="00685AA4" w:rsidRDefault="00BA75C2">
      <w:pPr>
        <w:spacing w:after="75"/>
        <w:ind w:firstLine="240"/>
        <w:jc w:val="both"/>
      </w:pPr>
      <w:bookmarkStart w:id="1698" w:name="1784"/>
      <w:bookmarkEnd w:id="1697"/>
      <w:r>
        <w:rPr>
          <w:rFonts w:ascii="Arial" w:hAnsi="Arial"/>
          <w:color w:val="293A55"/>
          <w:sz w:val="18"/>
        </w:rPr>
        <w:t>11) підпункт 11 пункту 5 розділу XIII втратив чинність</w:t>
      </w:r>
    </w:p>
    <w:p w:rsidR="00685AA4" w:rsidRDefault="00BA75C2">
      <w:pPr>
        <w:spacing w:after="75"/>
        <w:ind w:firstLine="240"/>
        <w:jc w:val="both"/>
      </w:pPr>
      <w:bookmarkStart w:id="1699" w:name="1782"/>
      <w:bookmarkEnd w:id="1698"/>
      <w:r>
        <w:rPr>
          <w:rFonts w:ascii="Arial" w:hAnsi="Arial"/>
          <w:color w:val="293A55"/>
          <w:sz w:val="18"/>
        </w:rPr>
        <w:t>(у зв'язку з вт</w:t>
      </w:r>
      <w:r>
        <w:rPr>
          <w:rFonts w:ascii="Arial" w:hAnsi="Arial"/>
          <w:color w:val="293A55"/>
          <w:sz w:val="18"/>
        </w:rPr>
        <w:t>ратою чинності</w:t>
      </w:r>
      <w:r>
        <w:rPr>
          <w:rFonts w:ascii="Arial" w:hAnsi="Arial"/>
          <w:color w:val="000000"/>
          <w:sz w:val="18"/>
        </w:rPr>
        <w:t xml:space="preserve"> </w:t>
      </w:r>
      <w:r>
        <w:rPr>
          <w:rFonts w:ascii="Arial" w:hAnsi="Arial"/>
          <w:color w:val="293A55"/>
          <w:sz w:val="18"/>
        </w:rPr>
        <w:t>Законом України від 05.03.99 р. N 474-XIV</w:t>
      </w:r>
      <w:r>
        <w:rPr>
          <w:rFonts w:ascii="Arial" w:hAnsi="Arial"/>
          <w:color w:val="000000"/>
          <w:sz w:val="18"/>
        </w:rPr>
        <w:t xml:space="preserve"> </w:t>
      </w:r>
      <w:r>
        <w:rPr>
          <w:rFonts w:ascii="Arial" w:hAnsi="Arial"/>
          <w:color w:val="293A55"/>
          <w:sz w:val="18"/>
        </w:rPr>
        <w:t>згідно з Виборчим кодексом України від 19.12.2019 р. N 396-IX)</w:t>
      </w:r>
    </w:p>
    <w:p w:rsidR="00685AA4" w:rsidRDefault="00BA75C2">
      <w:pPr>
        <w:spacing w:after="75"/>
        <w:ind w:firstLine="240"/>
        <w:jc w:val="both"/>
      </w:pPr>
      <w:bookmarkStart w:id="1700" w:name="898"/>
      <w:bookmarkEnd w:id="1699"/>
      <w:r>
        <w:rPr>
          <w:rFonts w:ascii="Arial" w:hAnsi="Arial"/>
          <w:color w:val="000000"/>
          <w:sz w:val="18"/>
        </w:rPr>
        <w:t xml:space="preserve">12) у частині першій </w:t>
      </w:r>
      <w:r>
        <w:rPr>
          <w:rFonts w:ascii="Arial" w:hAnsi="Arial"/>
          <w:color w:val="293A55"/>
          <w:sz w:val="18"/>
        </w:rPr>
        <w:t>статті 62 Закону України "Про банки і банківську діяльність"</w:t>
      </w:r>
      <w:r>
        <w:rPr>
          <w:rFonts w:ascii="Arial" w:hAnsi="Arial"/>
          <w:color w:val="000000"/>
          <w:sz w:val="18"/>
        </w:rPr>
        <w:t xml:space="preserve"> (Відомості Верховної Ради України, 2001 р., N 5 - 6, с</w:t>
      </w:r>
      <w:r>
        <w:rPr>
          <w:rFonts w:ascii="Arial" w:hAnsi="Arial"/>
          <w:color w:val="000000"/>
          <w:sz w:val="18"/>
        </w:rPr>
        <w:t>т. 30 із наступними змінами):</w:t>
      </w:r>
    </w:p>
    <w:p w:rsidR="00685AA4" w:rsidRDefault="00BA75C2">
      <w:pPr>
        <w:spacing w:after="75"/>
        <w:ind w:firstLine="240"/>
        <w:jc w:val="both"/>
      </w:pPr>
      <w:bookmarkStart w:id="1701" w:name="899"/>
      <w:bookmarkEnd w:id="1700"/>
      <w:r>
        <w:rPr>
          <w:rFonts w:ascii="Arial" w:hAnsi="Arial"/>
          <w:color w:val="000000"/>
          <w:sz w:val="18"/>
        </w:rPr>
        <w:t>підпункт "в" пункту 4 виключити;</w:t>
      </w:r>
    </w:p>
    <w:p w:rsidR="00685AA4" w:rsidRDefault="00BA75C2">
      <w:pPr>
        <w:spacing w:after="75"/>
        <w:ind w:firstLine="240"/>
        <w:jc w:val="both"/>
      </w:pPr>
      <w:bookmarkStart w:id="1702" w:name="900"/>
      <w:bookmarkEnd w:id="1701"/>
      <w:r>
        <w:rPr>
          <w:rFonts w:ascii="Arial" w:hAnsi="Arial"/>
          <w:color w:val="000000"/>
          <w:sz w:val="18"/>
        </w:rPr>
        <w:t>доповнити пунктом 8 такого змісту:</w:t>
      </w:r>
    </w:p>
    <w:p w:rsidR="00685AA4" w:rsidRDefault="00BA75C2">
      <w:pPr>
        <w:spacing w:after="75"/>
        <w:ind w:firstLine="240"/>
        <w:jc w:val="both"/>
      </w:pPr>
      <w:bookmarkStart w:id="1703" w:name="901"/>
      <w:bookmarkEnd w:id="1702"/>
      <w:r>
        <w:rPr>
          <w:rFonts w:ascii="Arial" w:hAnsi="Arial"/>
          <w:color w:val="000000"/>
          <w:sz w:val="18"/>
        </w:rPr>
        <w:lastRenderedPageBreak/>
        <w:t>"8) за рішенням суду Національному агентству з питань запобігання корупції стосовно наявності та стану рахунків, операцій за рахунками конкретної юридичної ос</w:t>
      </w:r>
      <w:r>
        <w:rPr>
          <w:rFonts w:ascii="Arial" w:hAnsi="Arial"/>
          <w:color w:val="000000"/>
          <w:sz w:val="18"/>
        </w:rPr>
        <w:t>оби або фізичної особи, фізичної особи - суб'єкта підприємницької діяльності відповідно до Закону України "Про запобігання корупції";</w:t>
      </w:r>
    </w:p>
    <w:p w:rsidR="00685AA4" w:rsidRDefault="00BA75C2">
      <w:pPr>
        <w:spacing w:after="75"/>
        <w:ind w:firstLine="240"/>
        <w:jc w:val="both"/>
      </w:pPr>
      <w:bookmarkStart w:id="1704" w:name="902"/>
      <w:bookmarkEnd w:id="1703"/>
      <w:r>
        <w:rPr>
          <w:rFonts w:ascii="Arial" w:hAnsi="Arial"/>
          <w:color w:val="000000"/>
          <w:sz w:val="18"/>
        </w:rPr>
        <w:t xml:space="preserve">13) у </w:t>
      </w:r>
      <w:r>
        <w:rPr>
          <w:rFonts w:ascii="Arial" w:hAnsi="Arial"/>
          <w:color w:val="293A55"/>
          <w:sz w:val="18"/>
        </w:rPr>
        <w:t>Законі України "Про службу в органах місцевого самоврядування"</w:t>
      </w:r>
      <w:r>
        <w:rPr>
          <w:rFonts w:ascii="Arial" w:hAnsi="Arial"/>
          <w:color w:val="000000"/>
          <w:sz w:val="18"/>
        </w:rPr>
        <w:t xml:space="preserve"> (Відомості Верховної Ради України, 2001 р., N 33, ст.</w:t>
      </w:r>
      <w:r>
        <w:rPr>
          <w:rFonts w:ascii="Arial" w:hAnsi="Arial"/>
          <w:color w:val="000000"/>
          <w:sz w:val="18"/>
        </w:rPr>
        <w:t xml:space="preserve"> 175; 2010 р., N 4, ст. 18; 2013 р., N 14, ст. 89, N 23, ст. 218; 2014 р., N 11, ст. 132):</w:t>
      </w:r>
    </w:p>
    <w:p w:rsidR="00685AA4" w:rsidRDefault="00BA75C2">
      <w:pPr>
        <w:spacing w:after="75"/>
        <w:ind w:firstLine="240"/>
        <w:jc w:val="both"/>
      </w:pPr>
      <w:bookmarkStart w:id="1705" w:name="903"/>
      <w:bookmarkEnd w:id="1704"/>
      <w:r>
        <w:rPr>
          <w:rFonts w:ascii="Arial" w:hAnsi="Arial"/>
          <w:color w:val="000000"/>
          <w:sz w:val="18"/>
        </w:rPr>
        <w:t>а) частини третю та четверту статті 5 замінити однією частиною такого змісту:</w:t>
      </w:r>
    </w:p>
    <w:p w:rsidR="00685AA4" w:rsidRDefault="00BA75C2">
      <w:pPr>
        <w:spacing w:after="75"/>
        <w:ind w:firstLine="240"/>
        <w:jc w:val="both"/>
      </w:pPr>
      <w:bookmarkStart w:id="1706" w:name="904"/>
      <w:bookmarkEnd w:id="1705"/>
      <w:r>
        <w:rPr>
          <w:rFonts w:ascii="Arial" w:hAnsi="Arial"/>
          <w:color w:val="000000"/>
          <w:sz w:val="18"/>
        </w:rPr>
        <w:t>"Стосовно осіб, які обрані (затверджені) відповідною радою на посади, зазначені в абзац</w:t>
      </w:r>
      <w:r>
        <w:rPr>
          <w:rFonts w:ascii="Arial" w:hAnsi="Arial"/>
          <w:color w:val="000000"/>
          <w:sz w:val="18"/>
        </w:rPr>
        <w:t>і третьому статті 3 цього Закону, а також стосовно осіб, які претендують на зайняття зазначених в абзаці четвертому статті 3 цього Закону посад в органах місцевого самоврядування, за їх письмовою згодою проводиться спеціальна перевірка в порядку, встановле</w:t>
      </w:r>
      <w:r>
        <w:rPr>
          <w:rFonts w:ascii="Arial" w:hAnsi="Arial"/>
          <w:color w:val="000000"/>
          <w:sz w:val="18"/>
        </w:rPr>
        <w:t>ному Законом України "Про запобігання корупції";</w:t>
      </w:r>
    </w:p>
    <w:p w:rsidR="00685AA4" w:rsidRDefault="00BA75C2">
      <w:pPr>
        <w:spacing w:after="75"/>
        <w:ind w:firstLine="240"/>
        <w:jc w:val="both"/>
      </w:pPr>
      <w:bookmarkStart w:id="1707" w:name="905"/>
      <w:bookmarkEnd w:id="1706"/>
      <w:r>
        <w:rPr>
          <w:rFonts w:ascii="Arial" w:hAnsi="Arial"/>
          <w:color w:val="000000"/>
          <w:sz w:val="18"/>
        </w:rPr>
        <w:t>б) у статті 12:</w:t>
      </w:r>
    </w:p>
    <w:p w:rsidR="00685AA4" w:rsidRDefault="00BA75C2">
      <w:pPr>
        <w:spacing w:after="75"/>
        <w:ind w:firstLine="240"/>
        <w:jc w:val="both"/>
      </w:pPr>
      <w:bookmarkStart w:id="1708" w:name="906"/>
      <w:bookmarkEnd w:id="1707"/>
      <w:r>
        <w:rPr>
          <w:rFonts w:ascii="Arial" w:hAnsi="Arial"/>
          <w:color w:val="000000"/>
          <w:sz w:val="18"/>
        </w:rPr>
        <w:t>пункт 4 частини першої виключити;</w:t>
      </w:r>
    </w:p>
    <w:p w:rsidR="00685AA4" w:rsidRDefault="00BA75C2">
      <w:pPr>
        <w:spacing w:after="75"/>
        <w:ind w:firstLine="240"/>
        <w:jc w:val="both"/>
      </w:pPr>
      <w:bookmarkStart w:id="1709" w:name="907"/>
      <w:bookmarkEnd w:id="1708"/>
      <w:r>
        <w:rPr>
          <w:rFonts w:ascii="Arial" w:hAnsi="Arial"/>
          <w:color w:val="000000"/>
          <w:sz w:val="18"/>
        </w:rPr>
        <w:t>у частині другій слова "Законом України "Про засади запобігання і протидії корупції" замінити словами "Законом України "Про запобігання корупції";</w:t>
      </w:r>
    </w:p>
    <w:p w:rsidR="00685AA4" w:rsidRDefault="00BA75C2">
      <w:pPr>
        <w:spacing w:after="75"/>
        <w:ind w:firstLine="240"/>
        <w:jc w:val="both"/>
      </w:pPr>
      <w:bookmarkStart w:id="1710" w:name="908"/>
      <w:bookmarkEnd w:id="1709"/>
      <w:r>
        <w:rPr>
          <w:rFonts w:ascii="Arial" w:hAnsi="Arial"/>
          <w:color w:val="000000"/>
          <w:sz w:val="18"/>
        </w:rPr>
        <w:t xml:space="preserve">в) статтю </w:t>
      </w:r>
      <w:r>
        <w:rPr>
          <w:rFonts w:ascii="Arial" w:hAnsi="Arial"/>
          <w:color w:val="000000"/>
          <w:sz w:val="18"/>
        </w:rPr>
        <w:t>12</w:t>
      </w:r>
      <w:r>
        <w:rPr>
          <w:rFonts w:ascii="Arial" w:hAnsi="Arial"/>
          <w:color w:val="000000"/>
          <w:vertAlign w:val="superscript"/>
        </w:rPr>
        <w:t>1</w:t>
      </w:r>
      <w:r>
        <w:rPr>
          <w:rFonts w:ascii="Arial" w:hAnsi="Arial"/>
          <w:color w:val="000000"/>
          <w:sz w:val="18"/>
        </w:rPr>
        <w:t xml:space="preserve"> викласти в такій редакції:</w:t>
      </w:r>
    </w:p>
    <w:p w:rsidR="00685AA4" w:rsidRDefault="00BA75C2">
      <w:pPr>
        <w:spacing w:after="75"/>
        <w:jc w:val="center"/>
      </w:pPr>
      <w:bookmarkStart w:id="1711" w:name="909"/>
      <w:bookmarkEnd w:id="1710"/>
      <w:r>
        <w:rPr>
          <w:rFonts w:ascii="Arial" w:hAnsi="Arial"/>
          <w:color w:val="000000"/>
          <w:sz w:val="18"/>
        </w:rPr>
        <w:t>"</w:t>
      </w:r>
      <w:r>
        <w:rPr>
          <w:rFonts w:ascii="Arial" w:hAnsi="Arial"/>
          <w:b/>
          <w:color w:val="000000"/>
          <w:sz w:val="18"/>
        </w:rPr>
        <w:t>Стаття 12</w:t>
      </w:r>
      <w:r>
        <w:rPr>
          <w:rFonts w:ascii="Arial" w:hAnsi="Arial"/>
          <w:b/>
          <w:color w:val="000000"/>
          <w:vertAlign w:val="superscript"/>
        </w:rPr>
        <w:t>1</w:t>
      </w:r>
      <w:r>
        <w:rPr>
          <w:rFonts w:ascii="Arial" w:hAnsi="Arial"/>
          <w:b/>
          <w:color w:val="000000"/>
          <w:sz w:val="18"/>
        </w:rPr>
        <w:t>. Запобігання та врегулювання конфлікту інтересів</w:t>
      </w:r>
    </w:p>
    <w:p w:rsidR="00685AA4" w:rsidRDefault="00BA75C2">
      <w:pPr>
        <w:spacing w:after="75"/>
        <w:ind w:firstLine="240"/>
        <w:jc w:val="both"/>
      </w:pPr>
      <w:bookmarkStart w:id="1712" w:name="910"/>
      <w:bookmarkEnd w:id="1711"/>
      <w:r>
        <w:rPr>
          <w:rFonts w:ascii="Arial" w:hAnsi="Arial"/>
          <w:color w:val="000000"/>
          <w:sz w:val="18"/>
        </w:rPr>
        <w:t>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w:t>
      </w:r>
      <w:r>
        <w:rPr>
          <w:rFonts w:ascii="Arial" w:hAnsi="Arial"/>
          <w:color w:val="000000"/>
          <w:sz w:val="18"/>
        </w:rPr>
        <w:t>ння корупції";</w:t>
      </w:r>
    </w:p>
    <w:p w:rsidR="00685AA4" w:rsidRDefault="00BA75C2">
      <w:pPr>
        <w:spacing w:after="75"/>
        <w:ind w:firstLine="240"/>
        <w:jc w:val="both"/>
      </w:pPr>
      <w:bookmarkStart w:id="1713" w:name="911"/>
      <w:bookmarkEnd w:id="1712"/>
      <w:r>
        <w:rPr>
          <w:rFonts w:ascii="Arial" w:hAnsi="Arial"/>
          <w:color w:val="000000"/>
          <w:sz w:val="18"/>
        </w:rPr>
        <w:t>г) статтю 13 викласти в такій редакції:</w:t>
      </w:r>
    </w:p>
    <w:p w:rsidR="00685AA4" w:rsidRDefault="00BA75C2">
      <w:pPr>
        <w:spacing w:after="75"/>
        <w:jc w:val="center"/>
      </w:pPr>
      <w:bookmarkStart w:id="1714" w:name="912"/>
      <w:bookmarkEnd w:id="1713"/>
      <w:r>
        <w:rPr>
          <w:rFonts w:ascii="Arial" w:hAnsi="Arial"/>
          <w:color w:val="000000"/>
          <w:sz w:val="18"/>
        </w:rPr>
        <w:t>"</w:t>
      </w:r>
      <w:r>
        <w:rPr>
          <w:rFonts w:ascii="Arial" w:hAnsi="Arial"/>
          <w:b/>
          <w:color w:val="000000"/>
          <w:sz w:val="18"/>
        </w:rPr>
        <w:t>Стаття 13. Фінансовий контроль</w:t>
      </w:r>
    </w:p>
    <w:p w:rsidR="00685AA4" w:rsidRDefault="00BA75C2">
      <w:pPr>
        <w:spacing w:after="75"/>
        <w:ind w:firstLine="240"/>
        <w:jc w:val="both"/>
      </w:pPr>
      <w:bookmarkStart w:id="1715" w:name="913"/>
      <w:bookmarkEnd w:id="1714"/>
      <w:r>
        <w:rPr>
          <w:rFonts w:ascii="Arial" w:hAnsi="Arial"/>
          <w:color w:val="000000"/>
          <w:sz w:val="18"/>
        </w:rPr>
        <w:t xml:space="preserve">Посадові особи місцевого самоврядування зобов'язані подавати декларацію особи, уповноваженої на виконання функцій держави або місцевого самоврядування, в порядку, </w:t>
      </w:r>
      <w:r>
        <w:rPr>
          <w:rFonts w:ascii="Arial" w:hAnsi="Arial"/>
          <w:color w:val="000000"/>
          <w:sz w:val="18"/>
        </w:rPr>
        <w:t>встановленому Законом України "Про запобігання корупції";</w:t>
      </w:r>
    </w:p>
    <w:p w:rsidR="00685AA4" w:rsidRDefault="00BA75C2">
      <w:pPr>
        <w:spacing w:after="75"/>
        <w:ind w:firstLine="240"/>
        <w:jc w:val="both"/>
      </w:pPr>
      <w:bookmarkStart w:id="1716" w:name="914"/>
      <w:bookmarkEnd w:id="1715"/>
      <w:r>
        <w:rPr>
          <w:rFonts w:ascii="Arial" w:hAnsi="Arial"/>
          <w:color w:val="000000"/>
          <w:sz w:val="18"/>
        </w:rPr>
        <w:t>ґ) абзац четвертий частини першої та частину другу статті 20 виключити;</w:t>
      </w:r>
    </w:p>
    <w:p w:rsidR="00685AA4" w:rsidRDefault="00BA75C2">
      <w:pPr>
        <w:spacing w:after="75"/>
        <w:ind w:firstLine="240"/>
        <w:jc w:val="both"/>
      </w:pPr>
      <w:bookmarkStart w:id="1717" w:name="915"/>
      <w:bookmarkEnd w:id="1716"/>
      <w:r>
        <w:rPr>
          <w:rFonts w:ascii="Arial" w:hAnsi="Arial"/>
          <w:color w:val="000000"/>
          <w:sz w:val="18"/>
        </w:rPr>
        <w:t xml:space="preserve">14) </w:t>
      </w:r>
      <w:r>
        <w:rPr>
          <w:rFonts w:ascii="Arial" w:hAnsi="Arial"/>
          <w:color w:val="293A55"/>
          <w:sz w:val="18"/>
        </w:rPr>
        <w:t>пункт 7 частини першої статті 5 Закону України "Про статус депутатів місцевих рад"</w:t>
      </w:r>
      <w:r>
        <w:rPr>
          <w:rFonts w:ascii="Arial" w:hAnsi="Arial"/>
          <w:color w:val="000000"/>
          <w:sz w:val="18"/>
        </w:rPr>
        <w:t xml:space="preserve"> (Відомості Верховної Ради України, 2002</w:t>
      </w:r>
      <w:r>
        <w:rPr>
          <w:rFonts w:ascii="Arial" w:hAnsi="Arial"/>
          <w:color w:val="000000"/>
          <w:sz w:val="18"/>
        </w:rPr>
        <w:t xml:space="preserve"> р., N 40, ст. 290; 2013 р., N 14, ст. 89; 2014 р., N 11, ст. 132) викласти в такій редакції:</w:t>
      </w:r>
    </w:p>
    <w:p w:rsidR="00685AA4" w:rsidRDefault="00BA75C2">
      <w:pPr>
        <w:spacing w:after="75"/>
        <w:ind w:firstLine="240"/>
        <w:jc w:val="both"/>
      </w:pPr>
      <w:bookmarkStart w:id="1718" w:name="916"/>
      <w:bookmarkEnd w:id="1717"/>
      <w:r>
        <w:rPr>
          <w:rFonts w:ascii="Arial" w:hAnsi="Arial"/>
          <w:color w:val="000000"/>
          <w:sz w:val="18"/>
        </w:rPr>
        <w:t xml:space="preserve">"7)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w:t>
      </w:r>
      <w:r>
        <w:rPr>
          <w:rFonts w:ascii="Arial" w:hAnsi="Arial"/>
          <w:color w:val="000000"/>
          <w:sz w:val="18"/>
        </w:rPr>
        <w:t>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w:t>
      </w:r>
      <w:r>
        <w:rPr>
          <w:rFonts w:ascii="Arial" w:hAnsi="Arial"/>
          <w:color w:val="000000"/>
          <w:sz w:val="18"/>
        </w:rPr>
        <w:t>ржави або місцевого самоврядування";</w:t>
      </w:r>
    </w:p>
    <w:p w:rsidR="00685AA4" w:rsidRDefault="00BA75C2">
      <w:pPr>
        <w:spacing w:after="75"/>
        <w:ind w:firstLine="240"/>
        <w:jc w:val="both"/>
      </w:pPr>
      <w:bookmarkStart w:id="1719" w:name="917"/>
      <w:bookmarkEnd w:id="1718"/>
      <w:r>
        <w:rPr>
          <w:rFonts w:ascii="Arial" w:hAnsi="Arial"/>
          <w:color w:val="000000"/>
          <w:sz w:val="18"/>
        </w:rPr>
        <w:t xml:space="preserve">15) у Регламенті Верховної Ради України, затвердженому </w:t>
      </w:r>
      <w:r>
        <w:rPr>
          <w:rFonts w:ascii="Arial" w:hAnsi="Arial"/>
          <w:color w:val="293A55"/>
          <w:sz w:val="18"/>
        </w:rPr>
        <w:t>Законом України "Про Регламент Верховної Ради України"</w:t>
      </w:r>
      <w:r>
        <w:rPr>
          <w:rFonts w:ascii="Arial" w:hAnsi="Arial"/>
          <w:color w:val="000000"/>
          <w:sz w:val="18"/>
        </w:rPr>
        <w:t xml:space="preserve"> (Відомості Верховної Ради України, 2010 р., NN 14 - 17, ст. 133 із наступними змінами):</w:t>
      </w:r>
    </w:p>
    <w:p w:rsidR="00685AA4" w:rsidRDefault="00BA75C2">
      <w:pPr>
        <w:spacing w:after="75"/>
        <w:ind w:firstLine="240"/>
        <w:jc w:val="both"/>
      </w:pPr>
      <w:bookmarkStart w:id="1720" w:name="918"/>
      <w:bookmarkEnd w:id="1719"/>
      <w:r>
        <w:rPr>
          <w:rFonts w:ascii="Arial" w:hAnsi="Arial"/>
          <w:color w:val="000000"/>
          <w:sz w:val="18"/>
        </w:rPr>
        <w:t xml:space="preserve">а) главу 5 доповнити </w:t>
      </w:r>
      <w:r>
        <w:rPr>
          <w:rFonts w:ascii="Arial" w:hAnsi="Arial"/>
          <w:color w:val="000000"/>
          <w:sz w:val="18"/>
        </w:rPr>
        <w:t>статтею 31</w:t>
      </w:r>
      <w:r>
        <w:rPr>
          <w:rFonts w:ascii="Arial" w:hAnsi="Arial"/>
          <w:color w:val="000000"/>
          <w:vertAlign w:val="superscript"/>
        </w:rPr>
        <w:t>1</w:t>
      </w:r>
      <w:r>
        <w:rPr>
          <w:rFonts w:ascii="Arial" w:hAnsi="Arial"/>
          <w:color w:val="000000"/>
          <w:sz w:val="18"/>
        </w:rPr>
        <w:t xml:space="preserve"> такого змісту:</w:t>
      </w:r>
    </w:p>
    <w:p w:rsidR="00685AA4" w:rsidRDefault="00BA75C2">
      <w:pPr>
        <w:spacing w:after="75"/>
        <w:jc w:val="center"/>
      </w:pPr>
      <w:bookmarkStart w:id="1721" w:name="919"/>
      <w:bookmarkEnd w:id="1720"/>
      <w:r>
        <w:rPr>
          <w:rFonts w:ascii="Arial" w:hAnsi="Arial"/>
          <w:color w:val="000000"/>
          <w:sz w:val="18"/>
        </w:rPr>
        <w:t>"</w:t>
      </w:r>
      <w:r>
        <w:rPr>
          <w:rFonts w:ascii="Arial" w:hAnsi="Arial"/>
          <w:b/>
          <w:color w:val="000000"/>
          <w:sz w:val="18"/>
        </w:rPr>
        <w:t>Стаття 31</w:t>
      </w:r>
      <w:r>
        <w:rPr>
          <w:rFonts w:ascii="Arial" w:hAnsi="Arial"/>
          <w:b/>
          <w:color w:val="000000"/>
          <w:vertAlign w:val="superscript"/>
        </w:rPr>
        <w:t>1</w:t>
      </w:r>
      <w:r>
        <w:rPr>
          <w:rFonts w:ascii="Arial" w:hAnsi="Arial"/>
          <w:b/>
          <w:color w:val="000000"/>
          <w:sz w:val="18"/>
        </w:rPr>
        <w:t>. Обмеження щодо участі в обговоренні питань на пленарному засіданні Верховної Ради у зв'язку з конфліктом інтересів</w:t>
      </w:r>
    </w:p>
    <w:p w:rsidR="00685AA4" w:rsidRDefault="00BA75C2">
      <w:pPr>
        <w:spacing w:after="75"/>
        <w:ind w:firstLine="240"/>
        <w:jc w:val="both"/>
      </w:pPr>
      <w:bookmarkStart w:id="1722" w:name="920"/>
      <w:bookmarkEnd w:id="1721"/>
      <w:r>
        <w:rPr>
          <w:rFonts w:ascii="Arial" w:hAnsi="Arial"/>
          <w:color w:val="000000"/>
          <w:sz w:val="18"/>
        </w:rPr>
        <w:t>1. Народний депутат бере участь на пленарних засіданнях в обговоренні питань, щодо яких у нього наявн</w:t>
      </w:r>
      <w:r>
        <w:rPr>
          <w:rFonts w:ascii="Arial" w:hAnsi="Arial"/>
          <w:color w:val="000000"/>
          <w:sz w:val="18"/>
        </w:rPr>
        <w:t>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685AA4" w:rsidRDefault="00BA75C2">
      <w:pPr>
        <w:spacing w:after="75"/>
        <w:ind w:firstLine="240"/>
        <w:jc w:val="both"/>
      </w:pPr>
      <w:bookmarkStart w:id="1723" w:name="921"/>
      <w:bookmarkEnd w:id="1722"/>
      <w:r>
        <w:rPr>
          <w:rFonts w:ascii="Arial" w:hAnsi="Arial"/>
          <w:color w:val="000000"/>
          <w:sz w:val="18"/>
        </w:rPr>
        <w:t>б) статтю 37 доповнити частиною шостою такого змісту:</w:t>
      </w:r>
    </w:p>
    <w:p w:rsidR="00685AA4" w:rsidRDefault="00BA75C2">
      <w:pPr>
        <w:spacing w:after="75"/>
        <w:ind w:firstLine="240"/>
        <w:jc w:val="both"/>
      </w:pPr>
      <w:bookmarkStart w:id="1724" w:name="922"/>
      <w:bookmarkEnd w:id="1723"/>
      <w:r>
        <w:rPr>
          <w:rFonts w:ascii="Arial" w:hAnsi="Arial"/>
          <w:color w:val="000000"/>
          <w:sz w:val="18"/>
        </w:rPr>
        <w:t>"6. Народний депутат бере участь у голосуванні з пит</w:t>
      </w:r>
      <w:r>
        <w:rPr>
          <w:rFonts w:ascii="Arial" w:hAnsi="Arial"/>
          <w:color w:val="000000"/>
          <w:sz w:val="18"/>
        </w:rPr>
        <w:t>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685AA4" w:rsidRDefault="00BA75C2">
      <w:pPr>
        <w:spacing w:after="75"/>
        <w:ind w:firstLine="240"/>
        <w:jc w:val="both"/>
      </w:pPr>
      <w:bookmarkStart w:id="1725" w:name="923"/>
      <w:bookmarkEnd w:id="1724"/>
      <w:r>
        <w:rPr>
          <w:rFonts w:ascii="Arial" w:hAnsi="Arial"/>
          <w:color w:val="000000"/>
          <w:sz w:val="18"/>
        </w:rPr>
        <w:t>в) частину другу статті 85 доповнити абзацом другим такого змісту:</w:t>
      </w:r>
    </w:p>
    <w:p w:rsidR="00685AA4" w:rsidRDefault="00BA75C2">
      <w:pPr>
        <w:spacing w:after="75"/>
        <w:ind w:firstLine="240"/>
        <w:jc w:val="both"/>
      </w:pPr>
      <w:bookmarkStart w:id="1726" w:name="924"/>
      <w:bookmarkEnd w:id="1725"/>
      <w:r>
        <w:rPr>
          <w:rFonts w:ascii="Arial" w:hAnsi="Arial"/>
          <w:color w:val="000000"/>
          <w:sz w:val="18"/>
        </w:rPr>
        <w:t>"Не може бу</w:t>
      </w:r>
      <w:r>
        <w:rPr>
          <w:rFonts w:ascii="Arial" w:hAnsi="Arial"/>
          <w:color w:val="000000"/>
          <w:sz w:val="18"/>
        </w:rPr>
        <w:t>ти обраний до складу тимчасової спеціальної комісії народний депутат, у якого в разі обрання виникне реальний чи потенційний конфлікт інтересів з питань, для підготовки і попереднього розгляду яких утворюється відповідна комісія. Народний депутат, кандидат</w:t>
      </w:r>
      <w:r>
        <w:rPr>
          <w:rFonts w:ascii="Arial" w:hAnsi="Arial"/>
          <w:color w:val="000000"/>
          <w:sz w:val="18"/>
        </w:rPr>
        <w:t xml:space="preserve">ура якого запропонована депутатською фракцією (депутатською групою) до складу тимчасової спеціальної комісії, зобов'язаний </w:t>
      </w:r>
      <w:r>
        <w:rPr>
          <w:rFonts w:ascii="Arial" w:hAnsi="Arial"/>
          <w:color w:val="000000"/>
          <w:sz w:val="18"/>
        </w:rPr>
        <w:lastRenderedPageBreak/>
        <w:t>повідомити Верховну Раду про неможливість брати участь у роботі тимчасової спеціальної комісії за наявності зазначеної підстави";</w:t>
      </w:r>
    </w:p>
    <w:p w:rsidR="00685AA4" w:rsidRDefault="00BA75C2">
      <w:pPr>
        <w:spacing w:after="75"/>
        <w:ind w:firstLine="240"/>
        <w:jc w:val="both"/>
      </w:pPr>
      <w:bookmarkStart w:id="1727" w:name="925"/>
      <w:bookmarkEnd w:id="1726"/>
      <w:r>
        <w:rPr>
          <w:rFonts w:ascii="Arial" w:hAnsi="Arial"/>
          <w:color w:val="000000"/>
          <w:sz w:val="18"/>
        </w:rPr>
        <w:t xml:space="preserve">г) </w:t>
      </w:r>
      <w:r>
        <w:rPr>
          <w:rFonts w:ascii="Arial" w:hAnsi="Arial"/>
          <w:color w:val="000000"/>
          <w:sz w:val="18"/>
        </w:rPr>
        <w:t>частину третю статті 87 доповнити абзацами шостим та сьомим такого змісту:</w:t>
      </w:r>
    </w:p>
    <w:p w:rsidR="00685AA4" w:rsidRDefault="00BA75C2">
      <w:pPr>
        <w:spacing w:after="75"/>
        <w:ind w:firstLine="240"/>
        <w:jc w:val="both"/>
      </w:pPr>
      <w:bookmarkStart w:id="1728" w:name="926"/>
      <w:bookmarkEnd w:id="1727"/>
      <w:r>
        <w:rPr>
          <w:rFonts w:ascii="Arial" w:hAnsi="Arial"/>
          <w:color w:val="000000"/>
          <w:sz w:val="18"/>
        </w:rPr>
        <w:t>"5) матиме у разі обрання інший реальний чи потенційний конфлікт інтересів з питань, для розслідування яких створюється відповідна комісія.</w:t>
      </w:r>
    </w:p>
    <w:p w:rsidR="00685AA4" w:rsidRDefault="00BA75C2">
      <w:pPr>
        <w:spacing w:after="75"/>
        <w:ind w:firstLine="240"/>
        <w:jc w:val="both"/>
      </w:pPr>
      <w:bookmarkStart w:id="1729" w:name="927"/>
      <w:bookmarkEnd w:id="1728"/>
      <w:r>
        <w:rPr>
          <w:rFonts w:ascii="Arial" w:hAnsi="Arial"/>
          <w:color w:val="000000"/>
          <w:sz w:val="18"/>
        </w:rPr>
        <w:t>Не може бути обраний до складу тимчасової</w:t>
      </w:r>
      <w:r>
        <w:rPr>
          <w:rFonts w:ascii="Arial" w:hAnsi="Arial"/>
          <w:color w:val="000000"/>
          <w:sz w:val="18"/>
        </w:rPr>
        <w:t xml:space="preserve">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w:t>
      </w:r>
    </w:p>
    <w:p w:rsidR="00685AA4" w:rsidRDefault="00BA75C2">
      <w:pPr>
        <w:spacing w:after="75"/>
        <w:ind w:firstLine="240"/>
        <w:jc w:val="both"/>
      </w:pPr>
      <w:bookmarkStart w:id="1730" w:name="928"/>
      <w:bookmarkEnd w:id="1729"/>
      <w:r>
        <w:rPr>
          <w:rFonts w:ascii="Arial" w:hAnsi="Arial"/>
          <w:color w:val="000000"/>
          <w:sz w:val="18"/>
        </w:rPr>
        <w:t>ґ) у статті 173:</w:t>
      </w:r>
    </w:p>
    <w:p w:rsidR="00685AA4" w:rsidRDefault="00BA75C2">
      <w:pPr>
        <w:spacing w:after="75"/>
        <w:ind w:firstLine="240"/>
        <w:jc w:val="both"/>
      </w:pPr>
      <w:bookmarkStart w:id="1731" w:name="929"/>
      <w:bookmarkEnd w:id="1730"/>
      <w:r>
        <w:rPr>
          <w:rFonts w:ascii="Arial" w:hAnsi="Arial"/>
          <w:color w:val="000000"/>
          <w:sz w:val="18"/>
        </w:rPr>
        <w:t>частину четверту викласти в такій редакції:</w:t>
      </w:r>
    </w:p>
    <w:p w:rsidR="00685AA4" w:rsidRDefault="00BA75C2">
      <w:pPr>
        <w:spacing w:after="75"/>
        <w:ind w:firstLine="240"/>
        <w:jc w:val="both"/>
      </w:pPr>
      <w:bookmarkStart w:id="1732" w:name="930"/>
      <w:bookmarkEnd w:id="1731"/>
      <w:r>
        <w:rPr>
          <w:rFonts w:ascii="Arial" w:hAnsi="Arial"/>
          <w:color w:val="000000"/>
          <w:sz w:val="18"/>
        </w:rPr>
        <w:t xml:space="preserve">"4. Кандидат на посаду </w:t>
      </w:r>
      <w:r>
        <w:rPr>
          <w:rFonts w:ascii="Arial" w:hAnsi="Arial"/>
          <w:color w:val="000000"/>
          <w:sz w:val="18"/>
        </w:rPr>
        <w:t>спеціального прокурора чи спеціального слідчого подає до Верховної Ради особову картку, декларацію особи, уповноваженої на виконання функцій держави або місцевого самоврядування, за попередній рік";</w:t>
      </w:r>
    </w:p>
    <w:p w:rsidR="00685AA4" w:rsidRDefault="00BA75C2">
      <w:pPr>
        <w:spacing w:after="75"/>
        <w:ind w:firstLine="240"/>
        <w:jc w:val="both"/>
      </w:pPr>
      <w:bookmarkStart w:id="1733" w:name="931"/>
      <w:bookmarkEnd w:id="1732"/>
      <w:r>
        <w:rPr>
          <w:rFonts w:ascii="Arial" w:hAnsi="Arial"/>
          <w:color w:val="000000"/>
          <w:sz w:val="18"/>
        </w:rPr>
        <w:t>частину шосту доповнити абзацом другим такого змісту:</w:t>
      </w:r>
    </w:p>
    <w:p w:rsidR="00685AA4" w:rsidRDefault="00BA75C2">
      <w:pPr>
        <w:spacing w:after="75"/>
        <w:ind w:firstLine="240"/>
        <w:jc w:val="both"/>
      </w:pPr>
      <w:bookmarkStart w:id="1734" w:name="932"/>
      <w:bookmarkEnd w:id="1733"/>
      <w:r>
        <w:rPr>
          <w:rFonts w:ascii="Arial" w:hAnsi="Arial"/>
          <w:color w:val="000000"/>
          <w:sz w:val="18"/>
        </w:rPr>
        <w:t>"Не</w:t>
      </w:r>
      <w:r>
        <w:rPr>
          <w:rFonts w:ascii="Arial" w:hAnsi="Arial"/>
          <w:color w:val="000000"/>
          <w:sz w:val="18"/>
        </w:rPr>
        <w:t xml:space="preserve">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w:t>
      </w:r>
      <w:r>
        <w:rPr>
          <w:rFonts w:ascii="Arial" w:hAnsi="Arial"/>
          <w:color w:val="000000"/>
          <w:sz w:val="18"/>
        </w:rPr>
        <w:t>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w:t>
      </w:r>
      <w:r>
        <w:rPr>
          <w:rFonts w:ascii="Arial" w:hAnsi="Arial"/>
          <w:color w:val="000000"/>
          <w:sz w:val="18"/>
        </w:rPr>
        <w:t xml:space="preserve"> наявності зазначеної підстави";</w:t>
      </w:r>
    </w:p>
    <w:p w:rsidR="00685AA4" w:rsidRDefault="00BA75C2">
      <w:pPr>
        <w:spacing w:after="75"/>
        <w:ind w:firstLine="240"/>
        <w:jc w:val="both"/>
      </w:pPr>
      <w:bookmarkStart w:id="1735" w:name="933"/>
      <w:bookmarkEnd w:id="1734"/>
      <w:r>
        <w:rPr>
          <w:rFonts w:ascii="Arial" w:hAnsi="Arial"/>
          <w:color w:val="000000"/>
          <w:sz w:val="18"/>
        </w:rPr>
        <w:t xml:space="preserve">16) у </w:t>
      </w:r>
      <w:r>
        <w:rPr>
          <w:rFonts w:ascii="Arial" w:hAnsi="Arial"/>
          <w:color w:val="293A55"/>
          <w:sz w:val="18"/>
        </w:rPr>
        <w:t>Законі України "Про судоустрій і статус суддів"</w:t>
      </w:r>
      <w:r>
        <w:rPr>
          <w:rFonts w:ascii="Arial" w:hAnsi="Arial"/>
          <w:color w:val="000000"/>
          <w:sz w:val="18"/>
        </w:rPr>
        <w:t xml:space="preserve"> (Відомості Верховної Ради України, 2010 р., NN 41 - 45, ст. 529; 2013 р., N 14, ст. 89, N 38, ст. 501; 2014 р., N 11, ст. 132, N 23, ст. 870):</w:t>
      </w:r>
    </w:p>
    <w:p w:rsidR="00685AA4" w:rsidRDefault="00BA75C2">
      <w:pPr>
        <w:spacing w:after="75"/>
        <w:ind w:firstLine="240"/>
        <w:jc w:val="both"/>
      </w:pPr>
      <w:bookmarkStart w:id="1736" w:name="934"/>
      <w:bookmarkEnd w:id="1735"/>
      <w:r>
        <w:rPr>
          <w:rFonts w:ascii="Arial" w:hAnsi="Arial"/>
          <w:color w:val="000000"/>
          <w:sz w:val="18"/>
        </w:rPr>
        <w:t>а) у частині четвертій ста</w:t>
      </w:r>
      <w:r>
        <w:rPr>
          <w:rFonts w:ascii="Arial" w:hAnsi="Arial"/>
          <w:color w:val="000000"/>
          <w:sz w:val="18"/>
        </w:rPr>
        <w:t>тті 54:</w:t>
      </w:r>
    </w:p>
    <w:p w:rsidR="00685AA4" w:rsidRDefault="00BA75C2">
      <w:pPr>
        <w:spacing w:after="75"/>
        <w:ind w:firstLine="240"/>
        <w:jc w:val="both"/>
      </w:pPr>
      <w:bookmarkStart w:id="1737" w:name="935"/>
      <w:bookmarkEnd w:id="1736"/>
      <w:r>
        <w:rPr>
          <w:rFonts w:ascii="Arial" w:hAnsi="Arial"/>
          <w:color w:val="000000"/>
          <w:sz w:val="18"/>
        </w:rPr>
        <w:t>у пункті 6 слова "Законом України "Про засади запобігання і протидії корупції" замінити словами "Законом України "Про запобігання корупції";</w:t>
      </w:r>
    </w:p>
    <w:p w:rsidR="00685AA4" w:rsidRDefault="00BA75C2">
      <w:pPr>
        <w:spacing w:after="75"/>
        <w:ind w:firstLine="240"/>
        <w:jc w:val="both"/>
      </w:pPr>
      <w:bookmarkStart w:id="1738" w:name="936"/>
      <w:bookmarkEnd w:id="1737"/>
      <w:r>
        <w:rPr>
          <w:rFonts w:ascii="Arial" w:hAnsi="Arial"/>
          <w:color w:val="000000"/>
          <w:sz w:val="18"/>
        </w:rPr>
        <w:t>пункт 7 викласти в такій редакції:</w:t>
      </w:r>
    </w:p>
    <w:p w:rsidR="00685AA4" w:rsidRDefault="00BA75C2">
      <w:pPr>
        <w:spacing w:after="75"/>
        <w:ind w:firstLine="240"/>
        <w:jc w:val="both"/>
      </w:pPr>
      <w:bookmarkStart w:id="1739" w:name="937"/>
      <w:bookmarkEnd w:id="1738"/>
      <w:r>
        <w:rPr>
          <w:rFonts w:ascii="Arial" w:hAnsi="Arial"/>
          <w:color w:val="000000"/>
          <w:sz w:val="18"/>
        </w:rPr>
        <w:t>"7) подавати декларацію особи, уповноваженої на виконання функцій держав</w:t>
      </w:r>
      <w:r>
        <w:rPr>
          <w:rFonts w:ascii="Arial" w:hAnsi="Arial"/>
          <w:color w:val="000000"/>
          <w:sz w:val="18"/>
        </w:rPr>
        <w:t>и або місцевого самоврядування, в порядку, встановленому Законом України "Про запобігання корупції";</w:t>
      </w:r>
    </w:p>
    <w:p w:rsidR="00685AA4" w:rsidRDefault="00BA75C2">
      <w:pPr>
        <w:spacing w:after="75"/>
        <w:ind w:firstLine="240"/>
        <w:jc w:val="both"/>
      </w:pPr>
      <w:bookmarkStart w:id="1740" w:name="938"/>
      <w:bookmarkEnd w:id="1739"/>
      <w:r>
        <w:rPr>
          <w:rFonts w:ascii="Arial" w:hAnsi="Arial"/>
          <w:color w:val="000000"/>
          <w:sz w:val="18"/>
        </w:rPr>
        <w:t>б) статтю 56 доповнити частиною другою такого змісту:</w:t>
      </w:r>
    </w:p>
    <w:p w:rsidR="00685AA4" w:rsidRDefault="00BA75C2">
      <w:pPr>
        <w:spacing w:after="75"/>
        <w:ind w:firstLine="240"/>
        <w:jc w:val="both"/>
      </w:pPr>
      <w:bookmarkStart w:id="1741" w:name="939"/>
      <w:bookmarkEnd w:id="1740"/>
      <w:r>
        <w:rPr>
          <w:rFonts w:ascii="Arial" w:hAnsi="Arial"/>
          <w:color w:val="000000"/>
          <w:sz w:val="18"/>
        </w:rPr>
        <w:t>"2. Для розроблення проекту Кодексу суддівської етики, змін до нього, консультування суддів, суддів у</w:t>
      </w:r>
      <w:r>
        <w:rPr>
          <w:rFonts w:ascii="Arial" w:hAnsi="Arial"/>
          <w:color w:val="000000"/>
          <w:sz w:val="18"/>
        </w:rPr>
        <w:t xml:space="preserve"> відставці, щодо вирішення проблемних питань і надання рекомендацій щодо етичної поведінки суддів, запобігання та врегулювання конфлікту інтересів у їх діяльності, запобігання одержанню неправомірної вигоди чи заборонених законом подарунків, поводження з н</w:t>
      </w:r>
      <w:r>
        <w:rPr>
          <w:rFonts w:ascii="Arial" w:hAnsi="Arial"/>
          <w:color w:val="000000"/>
          <w:sz w:val="18"/>
        </w:rPr>
        <w:t>ими діє комісія з питань суддівської етики.</w:t>
      </w:r>
    </w:p>
    <w:p w:rsidR="00685AA4" w:rsidRDefault="00BA75C2">
      <w:pPr>
        <w:spacing w:after="75"/>
        <w:ind w:firstLine="240"/>
        <w:jc w:val="both"/>
      </w:pPr>
      <w:bookmarkStart w:id="1742" w:name="940"/>
      <w:bookmarkEnd w:id="1741"/>
      <w:r>
        <w:rPr>
          <w:rFonts w:ascii="Arial" w:hAnsi="Arial"/>
          <w:color w:val="000000"/>
          <w:sz w:val="18"/>
        </w:rPr>
        <w:t>Комісію з питань суддівської етики утворює і положення про неї затверджує Рада суддів України. Комісія з питань суддівської етики діє на громадських засадах. Її діяльність забезпечує апарат Ради суддів України";</w:t>
      </w:r>
    </w:p>
    <w:p w:rsidR="00685AA4" w:rsidRDefault="00BA75C2">
      <w:pPr>
        <w:spacing w:after="75"/>
        <w:ind w:firstLine="240"/>
        <w:jc w:val="both"/>
      </w:pPr>
      <w:bookmarkStart w:id="1743" w:name="941"/>
      <w:bookmarkEnd w:id="1742"/>
      <w:r>
        <w:rPr>
          <w:rFonts w:ascii="Arial" w:hAnsi="Arial"/>
          <w:color w:val="000000"/>
          <w:sz w:val="18"/>
        </w:rPr>
        <w:t>в) у частині першій статті 67:</w:t>
      </w:r>
    </w:p>
    <w:p w:rsidR="00685AA4" w:rsidRDefault="00BA75C2">
      <w:pPr>
        <w:spacing w:after="75"/>
        <w:ind w:firstLine="240"/>
        <w:jc w:val="both"/>
      </w:pPr>
      <w:bookmarkStart w:id="1744" w:name="942"/>
      <w:bookmarkEnd w:id="1743"/>
      <w:r>
        <w:rPr>
          <w:rFonts w:ascii="Arial" w:hAnsi="Arial"/>
          <w:color w:val="000000"/>
          <w:sz w:val="18"/>
        </w:rPr>
        <w:t>пункт 8 виключити;</w:t>
      </w:r>
    </w:p>
    <w:p w:rsidR="00685AA4" w:rsidRDefault="00BA75C2">
      <w:pPr>
        <w:spacing w:after="75"/>
        <w:ind w:firstLine="240"/>
        <w:jc w:val="both"/>
      </w:pPr>
      <w:bookmarkStart w:id="1745" w:name="943"/>
      <w:bookmarkEnd w:id="1744"/>
      <w:r>
        <w:rPr>
          <w:rFonts w:ascii="Arial" w:hAnsi="Arial"/>
          <w:color w:val="000000"/>
          <w:sz w:val="18"/>
        </w:rPr>
        <w:t>після абзацу одинадцятого доповнити новим абзацом такого змісту:</w:t>
      </w:r>
    </w:p>
    <w:p w:rsidR="00685AA4" w:rsidRDefault="00BA75C2">
      <w:pPr>
        <w:spacing w:after="75"/>
        <w:ind w:firstLine="240"/>
        <w:jc w:val="both"/>
      </w:pPr>
      <w:bookmarkStart w:id="1746" w:name="944"/>
      <w:bookmarkEnd w:id="1745"/>
      <w:r>
        <w:rPr>
          <w:rFonts w:ascii="Arial" w:hAnsi="Arial"/>
          <w:color w:val="000000"/>
          <w:sz w:val="18"/>
        </w:rPr>
        <w:t>"Кандидат на посаду судді також подає до Національного агентства з питань запобігання корупції в порядку, визначеному Законом України "Про за</w:t>
      </w:r>
      <w:r>
        <w:rPr>
          <w:rFonts w:ascii="Arial" w:hAnsi="Arial"/>
          <w:color w:val="000000"/>
          <w:sz w:val="18"/>
        </w:rPr>
        <w:t>побігання корупції", декларацію особи, уповноваженої на виконання функцій держави або місцевого самоврядування".</w:t>
      </w:r>
    </w:p>
    <w:p w:rsidR="00685AA4" w:rsidRDefault="00BA75C2">
      <w:pPr>
        <w:spacing w:after="75"/>
        <w:ind w:firstLine="240"/>
        <w:jc w:val="both"/>
      </w:pPr>
      <w:bookmarkStart w:id="1747" w:name="945"/>
      <w:bookmarkEnd w:id="1746"/>
      <w:r>
        <w:rPr>
          <w:rFonts w:ascii="Arial" w:hAnsi="Arial"/>
          <w:color w:val="000000"/>
          <w:sz w:val="18"/>
        </w:rPr>
        <w:t>У зв'язку з цим абзаци дванадцятий та тринадцятий вважати відповідно абзацами тринадцятим та чотирнадцятим;</w:t>
      </w:r>
    </w:p>
    <w:p w:rsidR="00685AA4" w:rsidRDefault="00BA75C2">
      <w:pPr>
        <w:spacing w:after="75"/>
        <w:ind w:firstLine="240"/>
        <w:jc w:val="both"/>
      </w:pPr>
      <w:bookmarkStart w:id="1748" w:name="946"/>
      <w:bookmarkEnd w:id="1747"/>
      <w:r>
        <w:rPr>
          <w:rFonts w:ascii="Arial" w:hAnsi="Arial"/>
          <w:color w:val="000000"/>
          <w:sz w:val="18"/>
        </w:rPr>
        <w:t>г) у пункті 7 частини четвертої ста</w:t>
      </w:r>
      <w:r>
        <w:rPr>
          <w:rFonts w:ascii="Arial" w:hAnsi="Arial"/>
          <w:color w:val="000000"/>
          <w:sz w:val="18"/>
        </w:rPr>
        <w:t>тті 75 слова "Законом України "Про засади запобігання і протидії корупції" замінити словами "Законом України "Про запобігання корупції";</w:t>
      </w:r>
    </w:p>
    <w:p w:rsidR="00685AA4" w:rsidRDefault="00BA75C2">
      <w:pPr>
        <w:spacing w:after="75"/>
        <w:ind w:firstLine="240"/>
        <w:jc w:val="both"/>
      </w:pPr>
      <w:bookmarkStart w:id="1749" w:name="947"/>
      <w:bookmarkEnd w:id="1748"/>
      <w:r>
        <w:rPr>
          <w:rFonts w:ascii="Arial" w:hAnsi="Arial"/>
          <w:color w:val="000000"/>
          <w:sz w:val="18"/>
        </w:rPr>
        <w:t>ґ) пункт 6 частини першої статті 83 викласти в такій редакції:</w:t>
      </w:r>
    </w:p>
    <w:p w:rsidR="00685AA4" w:rsidRDefault="00BA75C2">
      <w:pPr>
        <w:spacing w:after="75"/>
        <w:ind w:firstLine="240"/>
        <w:jc w:val="both"/>
      </w:pPr>
      <w:bookmarkStart w:id="1750" w:name="948"/>
      <w:bookmarkEnd w:id="1749"/>
      <w:r>
        <w:rPr>
          <w:rFonts w:ascii="Arial" w:hAnsi="Arial"/>
          <w:color w:val="000000"/>
          <w:sz w:val="18"/>
        </w:rPr>
        <w:t xml:space="preserve">"6) несвоєчасне подання декларації особи, уповноваженої </w:t>
      </w:r>
      <w:r>
        <w:rPr>
          <w:rFonts w:ascii="Arial" w:hAnsi="Arial"/>
          <w:color w:val="000000"/>
          <w:sz w:val="18"/>
        </w:rPr>
        <w:t>на виконання функцій держави або місцевого самоврядування, в порядку, встановленому Законом України "Про запобігання корупції";</w:t>
      </w:r>
    </w:p>
    <w:p w:rsidR="00685AA4" w:rsidRDefault="00BA75C2">
      <w:pPr>
        <w:spacing w:after="75"/>
        <w:ind w:firstLine="240"/>
        <w:jc w:val="both"/>
      </w:pPr>
      <w:bookmarkStart w:id="1751" w:name="949"/>
      <w:bookmarkEnd w:id="1750"/>
      <w:r>
        <w:rPr>
          <w:rFonts w:ascii="Arial" w:hAnsi="Arial"/>
          <w:color w:val="000000"/>
          <w:sz w:val="18"/>
        </w:rPr>
        <w:t>д) у статті 127:</w:t>
      </w:r>
    </w:p>
    <w:p w:rsidR="00685AA4" w:rsidRDefault="00BA75C2">
      <w:pPr>
        <w:spacing w:after="75"/>
        <w:ind w:firstLine="240"/>
        <w:jc w:val="both"/>
      </w:pPr>
      <w:bookmarkStart w:id="1752" w:name="950"/>
      <w:bookmarkEnd w:id="1751"/>
      <w:r>
        <w:rPr>
          <w:rFonts w:ascii="Arial" w:hAnsi="Arial"/>
          <w:color w:val="000000"/>
          <w:sz w:val="18"/>
        </w:rPr>
        <w:lastRenderedPageBreak/>
        <w:t>пункт 6</w:t>
      </w:r>
      <w:r>
        <w:rPr>
          <w:rFonts w:ascii="Arial" w:hAnsi="Arial"/>
          <w:color w:val="000000"/>
          <w:vertAlign w:val="superscript"/>
        </w:rPr>
        <w:t>1</w:t>
      </w:r>
      <w:r>
        <w:rPr>
          <w:rFonts w:ascii="Arial" w:hAnsi="Arial"/>
          <w:color w:val="000000"/>
          <w:sz w:val="18"/>
        </w:rPr>
        <w:t xml:space="preserve"> частини п'ятої викласти в такій редакції:</w:t>
      </w:r>
    </w:p>
    <w:p w:rsidR="00685AA4" w:rsidRDefault="00BA75C2">
      <w:pPr>
        <w:spacing w:after="75"/>
        <w:ind w:firstLine="240"/>
        <w:jc w:val="both"/>
      </w:pPr>
      <w:bookmarkStart w:id="1753" w:name="951"/>
      <w:bookmarkEnd w:id="1752"/>
      <w:r>
        <w:rPr>
          <w:rFonts w:ascii="Arial" w:hAnsi="Arial"/>
          <w:color w:val="000000"/>
          <w:sz w:val="18"/>
        </w:rPr>
        <w:t>"6</w:t>
      </w:r>
      <w:r>
        <w:rPr>
          <w:rFonts w:ascii="Arial" w:hAnsi="Arial"/>
          <w:color w:val="000000"/>
          <w:vertAlign w:val="superscript"/>
        </w:rPr>
        <w:t>1</w:t>
      </w:r>
      <w:r>
        <w:rPr>
          <w:rFonts w:ascii="Arial" w:hAnsi="Arial"/>
          <w:color w:val="000000"/>
          <w:sz w:val="18"/>
        </w:rPr>
        <w:t xml:space="preserve">) здійснює контроль за дотриманням вимог законодавства </w:t>
      </w:r>
      <w:r>
        <w:rPr>
          <w:rFonts w:ascii="Arial" w:hAnsi="Arial"/>
          <w:color w:val="000000"/>
          <w:sz w:val="18"/>
        </w:rPr>
        <w:t>щодо запобігання та врегулювання конфлікту інтересів у діяльності суддів Конституційного Суду України та суддів судів загальної юрисдикції, Голови та членів Вищої кваліфікаційної комісії суддів України, Голови Державної судової адміністрації України та йог</w:t>
      </w:r>
      <w:r>
        <w:rPr>
          <w:rFonts w:ascii="Arial" w:hAnsi="Arial"/>
          <w:color w:val="000000"/>
          <w:sz w:val="18"/>
        </w:rPr>
        <w:t>о заступників, приймає рішення про врегулювання реального чи потенційного конфлікту інтересів у діяльності вказаних осіб (крім випадків, коли конфлікт інтересів має бути врегульований у порядку, визначеному процесуальним законодавством)";</w:t>
      </w:r>
    </w:p>
    <w:p w:rsidR="00685AA4" w:rsidRDefault="00BA75C2">
      <w:pPr>
        <w:spacing w:after="75"/>
        <w:ind w:firstLine="240"/>
        <w:jc w:val="both"/>
      </w:pPr>
      <w:bookmarkStart w:id="1754" w:name="952"/>
      <w:bookmarkEnd w:id="1753"/>
      <w:r>
        <w:rPr>
          <w:rFonts w:ascii="Arial" w:hAnsi="Arial"/>
          <w:color w:val="000000"/>
          <w:sz w:val="18"/>
        </w:rPr>
        <w:t>після частини п'я</w:t>
      </w:r>
      <w:r>
        <w:rPr>
          <w:rFonts w:ascii="Arial" w:hAnsi="Arial"/>
          <w:color w:val="000000"/>
          <w:sz w:val="18"/>
        </w:rPr>
        <w:t>тої доповнити новою частиною такого змісту:</w:t>
      </w:r>
    </w:p>
    <w:p w:rsidR="00685AA4" w:rsidRDefault="00BA75C2">
      <w:pPr>
        <w:spacing w:after="75"/>
        <w:ind w:firstLine="240"/>
        <w:jc w:val="both"/>
      </w:pPr>
      <w:bookmarkStart w:id="1755" w:name="953"/>
      <w:bookmarkEnd w:id="1754"/>
      <w:r>
        <w:rPr>
          <w:rFonts w:ascii="Arial" w:hAnsi="Arial"/>
          <w:color w:val="000000"/>
          <w:sz w:val="18"/>
        </w:rPr>
        <w:t>"6. У разі виникнення у суддів Конституційного Суду України та суддів судів загальної юрисдикції (крім випадків, коли конфлікт інтересів врегульовується в порядку, визначеному процесуальним законодавством), Голов</w:t>
      </w:r>
      <w:r>
        <w:rPr>
          <w:rFonts w:ascii="Arial" w:hAnsi="Arial"/>
          <w:color w:val="000000"/>
          <w:sz w:val="18"/>
        </w:rPr>
        <w:t>и та членів Вищої кваліфікаційної комісії суддів України, Голови Державної судової адміністрації України реального чи потенційного конфлікту інтересів вони зобов'язані не пізніше наступного робочого дня з моменту виникнення у письмовій формі повідомити про</w:t>
      </w:r>
      <w:r>
        <w:rPr>
          <w:rFonts w:ascii="Arial" w:hAnsi="Arial"/>
          <w:color w:val="000000"/>
          <w:sz w:val="18"/>
        </w:rPr>
        <w:t xml:space="preserve"> це Раду суддів України".</w:t>
      </w:r>
    </w:p>
    <w:p w:rsidR="00685AA4" w:rsidRDefault="00BA75C2">
      <w:pPr>
        <w:spacing w:after="75"/>
        <w:ind w:firstLine="240"/>
        <w:jc w:val="both"/>
      </w:pPr>
      <w:bookmarkStart w:id="1756" w:name="954"/>
      <w:bookmarkEnd w:id="1755"/>
      <w:r>
        <w:rPr>
          <w:rFonts w:ascii="Arial" w:hAnsi="Arial"/>
          <w:color w:val="000000"/>
          <w:sz w:val="18"/>
        </w:rPr>
        <w:t>У зв'язку з цим частини шосту - дев'яту вважати відповідно частинами сьомою - десятою;</w:t>
      </w:r>
    </w:p>
    <w:p w:rsidR="00685AA4" w:rsidRDefault="00BA75C2">
      <w:pPr>
        <w:spacing w:after="75"/>
        <w:ind w:firstLine="240"/>
        <w:jc w:val="both"/>
      </w:pPr>
      <w:bookmarkStart w:id="1757" w:name="1048"/>
      <w:bookmarkEnd w:id="1756"/>
      <w:r>
        <w:rPr>
          <w:rFonts w:ascii="Arial" w:hAnsi="Arial"/>
          <w:color w:val="293A55"/>
          <w:sz w:val="18"/>
        </w:rPr>
        <w:t>17) підпункт 17 пункту 5 розділу XIII втратив чинність</w:t>
      </w:r>
    </w:p>
    <w:p w:rsidR="00685AA4" w:rsidRDefault="00BA75C2">
      <w:pPr>
        <w:spacing w:after="75"/>
        <w:ind w:firstLine="240"/>
        <w:jc w:val="both"/>
      </w:pPr>
      <w:bookmarkStart w:id="1758" w:name="1049"/>
      <w:bookmarkEnd w:id="1757"/>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10.07.2010 р. N 2487-VI</w:t>
      </w:r>
      <w:r>
        <w:rPr>
          <w:rFonts w:ascii="Arial" w:hAnsi="Arial"/>
          <w:color w:val="000000"/>
          <w:sz w:val="18"/>
        </w:rPr>
        <w:t xml:space="preserve"> </w:t>
      </w:r>
      <w:r>
        <w:rPr>
          <w:rFonts w:ascii="Arial" w:hAnsi="Arial"/>
          <w:color w:val="293A55"/>
          <w:sz w:val="18"/>
        </w:rPr>
        <w:t>згідно із Зако</w:t>
      </w:r>
      <w:r>
        <w:rPr>
          <w:rFonts w:ascii="Arial" w:hAnsi="Arial"/>
          <w:color w:val="293A55"/>
          <w:sz w:val="18"/>
        </w:rPr>
        <w:t>ном України від 14.07.2015 р. N 595-VIII)</w:t>
      </w:r>
    </w:p>
    <w:p w:rsidR="00685AA4" w:rsidRDefault="00BA75C2">
      <w:pPr>
        <w:spacing w:after="75"/>
        <w:ind w:firstLine="240"/>
        <w:jc w:val="both"/>
      </w:pPr>
      <w:bookmarkStart w:id="1759" w:name="959"/>
      <w:bookmarkEnd w:id="1758"/>
      <w:r>
        <w:rPr>
          <w:rFonts w:ascii="Arial" w:hAnsi="Arial"/>
          <w:color w:val="000000"/>
          <w:sz w:val="18"/>
        </w:rPr>
        <w:t xml:space="preserve">18) </w:t>
      </w:r>
      <w:r>
        <w:rPr>
          <w:rFonts w:ascii="Arial" w:hAnsi="Arial"/>
          <w:color w:val="293A55"/>
          <w:sz w:val="18"/>
        </w:rPr>
        <w:t>частину шосту статті 6 Закону України "Про доступ до публічної інформації"</w:t>
      </w:r>
      <w:r>
        <w:rPr>
          <w:rFonts w:ascii="Arial" w:hAnsi="Arial"/>
          <w:color w:val="000000"/>
          <w:sz w:val="18"/>
        </w:rPr>
        <w:t xml:space="preserve"> (Відомості Верховної Ради України, 2011 р., N 32, ст. 314; 2013 р., N 14, ст. 89; 2014 р., N 11, ст. 132) викласти в такій редакції:</w:t>
      </w:r>
    </w:p>
    <w:p w:rsidR="00685AA4" w:rsidRDefault="00BA75C2">
      <w:pPr>
        <w:spacing w:after="75"/>
        <w:ind w:firstLine="240"/>
        <w:jc w:val="both"/>
      </w:pPr>
      <w:bookmarkStart w:id="1760" w:name="960"/>
      <w:bookmarkEnd w:id="1759"/>
      <w:r>
        <w:rPr>
          <w:rFonts w:ascii="Arial" w:hAnsi="Arial"/>
          <w:color w:val="000000"/>
          <w:sz w:val="18"/>
        </w:rPr>
        <w:t>"6</w:t>
      </w:r>
      <w:r>
        <w:rPr>
          <w:rFonts w:ascii="Arial" w:hAnsi="Arial"/>
          <w:color w:val="000000"/>
          <w:sz w:val="18"/>
        </w:rPr>
        <w:t xml:space="preserve">.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Закону України "Про запобігання корупції", крім відомостей, зазначених </w:t>
      </w:r>
      <w:r>
        <w:rPr>
          <w:rFonts w:ascii="Arial" w:hAnsi="Arial"/>
          <w:color w:val="000000"/>
          <w:sz w:val="18"/>
        </w:rPr>
        <w:t>в абзаці четвертому частини першої статті 47 вказаного Закону";</w:t>
      </w:r>
    </w:p>
    <w:p w:rsidR="00685AA4" w:rsidRDefault="00BA75C2">
      <w:pPr>
        <w:spacing w:after="75"/>
        <w:ind w:firstLine="240"/>
        <w:jc w:val="both"/>
      </w:pPr>
      <w:bookmarkStart w:id="1761" w:name="961"/>
      <w:bookmarkEnd w:id="1760"/>
      <w:r>
        <w:rPr>
          <w:rFonts w:ascii="Arial" w:hAnsi="Arial"/>
          <w:color w:val="000000"/>
          <w:sz w:val="18"/>
        </w:rPr>
        <w:t xml:space="preserve">19) </w:t>
      </w:r>
      <w:r>
        <w:rPr>
          <w:rFonts w:ascii="Arial" w:hAnsi="Arial"/>
          <w:color w:val="293A55"/>
          <w:sz w:val="18"/>
        </w:rPr>
        <w:t>статтю 19 Закону України "Про центральні органи виконавчої влади"</w:t>
      </w:r>
      <w:r>
        <w:rPr>
          <w:rFonts w:ascii="Arial" w:hAnsi="Arial"/>
          <w:color w:val="000000"/>
          <w:sz w:val="18"/>
        </w:rPr>
        <w:t xml:space="preserve"> (Відомості Верховної Ради України, 2011 р., N 38, ст. 385; 2014 р., N 13, ст. 223) доповнити частиною шостою та приміткою </w:t>
      </w:r>
      <w:r>
        <w:rPr>
          <w:rFonts w:ascii="Arial" w:hAnsi="Arial"/>
          <w:color w:val="000000"/>
          <w:sz w:val="18"/>
        </w:rPr>
        <w:t>такого змісту:</w:t>
      </w:r>
    </w:p>
    <w:p w:rsidR="00685AA4" w:rsidRDefault="00BA75C2">
      <w:pPr>
        <w:spacing w:after="75"/>
        <w:ind w:firstLine="240"/>
        <w:jc w:val="both"/>
      </w:pPr>
      <w:bookmarkStart w:id="1762" w:name="962"/>
      <w:bookmarkEnd w:id="1761"/>
      <w:r>
        <w:rPr>
          <w:rFonts w:ascii="Arial" w:hAnsi="Arial"/>
          <w:color w:val="000000"/>
          <w:sz w:val="18"/>
        </w:rPr>
        <w:t>"6.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w:t>
      </w:r>
      <w:r>
        <w:rPr>
          <w:rFonts w:ascii="Arial" w:hAnsi="Arial"/>
          <w:color w:val="000000"/>
          <w:sz w:val="18"/>
        </w:rPr>
        <w:t>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rsidR="00685AA4" w:rsidRDefault="00BA75C2">
      <w:pPr>
        <w:spacing w:after="75"/>
        <w:ind w:firstLine="240"/>
        <w:jc w:val="both"/>
      </w:pPr>
      <w:bookmarkStart w:id="1763" w:name="963"/>
      <w:bookmarkEnd w:id="1762"/>
      <w:r>
        <w:rPr>
          <w:rFonts w:ascii="Arial" w:hAnsi="Arial"/>
          <w:color w:val="000000"/>
          <w:sz w:val="18"/>
        </w:rPr>
        <w:t xml:space="preserve">За результатами розгляду зазначеної інформації міністр, </w:t>
      </w:r>
      <w:r>
        <w:rPr>
          <w:rFonts w:ascii="Arial" w:hAnsi="Arial"/>
          <w:color w:val="000000"/>
          <w:sz w:val="18"/>
        </w:rPr>
        <w:t>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w:t>
      </w:r>
      <w:r>
        <w:rPr>
          <w:rFonts w:ascii="Arial" w:hAnsi="Arial"/>
          <w:color w:val="000000"/>
          <w:sz w:val="18"/>
        </w:rPr>
        <w:t>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685AA4" w:rsidRDefault="00BA75C2">
      <w:pPr>
        <w:spacing w:after="75"/>
        <w:ind w:firstLine="240"/>
        <w:jc w:val="both"/>
      </w:pPr>
      <w:bookmarkStart w:id="1764" w:name="964"/>
      <w:bookmarkEnd w:id="1763"/>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вживаються у значенні, наведеному </w:t>
      </w:r>
      <w:r>
        <w:rPr>
          <w:rFonts w:ascii="Arial" w:hAnsi="Arial"/>
          <w:color w:val="000000"/>
          <w:sz w:val="18"/>
        </w:rPr>
        <w:t>в Законі України "Про запобігання корупції";</w:t>
      </w:r>
    </w:p>
    <w:p w:rsidR="00685AA4" w:rsidRDefault="00BA75C2">
      <w:pPr>
        <w:spacing w:after="75"/>
        <w:ind w:firstLine="240"/>
        <w:jc w:val="both"/>
      </w:pPr>
      <w:bookmarkStart w:id="1765" w:name="965"/>
      <w:bookmarkEnd w:id="1764"/>
      <w:r>
        <w:rPr>
          <w:rFonts w:ascii="Arial" w:hAnsi="Arial"/>
          <w:color w:val="000000"/>
          <w:sz w:val="18"/>
        </w:rPr>
        <w:t xml:space="preserve">20) у </w:t>
      </w:r>
      <w:r>
        <w:rPr>
          <w:rFonts w:ascii="Arial" w:hAnsi="Arial"/>
          <w:color w:val="293A55"/>
          <w:sz w:val="18"/>
        </w:rPr>
        <w:t>Законі України "Про вибори народних депутатів України"</w:t>
      </w:r>
      <w:r>
        <w:rPr>
          <w:rFonts w:ascii="Arial" w:hAnsi="Arial"/>
          <w:color w:val="000000"/>
          <w:sz w:val="18"/>
        </w:rPr>
        <w:t xml:space="preserve"> (Відомості Верховної Ради України, 2012 р., N 10 - 11, ст. 73; 2014 р., N 22, ст. 794):</w:t>
      </w:r>
    </w:p>
    <w:p w:rsidR="00685AA4" w:rsidRDefault="00BA75C2">
      <w:pPr>
        <w:spacing w:after="75"/>
        <w:ind w:firstLine="240"/>
        <w:jc w:val="both"/>
      </w:pPr>
      <w:bookmarkStart w:id="1766" w:name="966"/>
      <w:bookmarkEnd w:id="1765"/>
      <w:r>
        <w:rPr>
          <w:rFonts w:ascii="Arial" w:hAnsi="Arial"/>
          <w:color w:val="000000"/>
          <w:sz w:val="18"/>
        </w:rPr>
        <w:t>а) у пункті 7 частини першої статті 54, пункті 5 частини першо</w:t>
      </w:r>
      <w:r>
        <w:rPr>
          <w:rFonts w:ascii="Arial" w:hAnsi="Arial"/>
          <w:color w:val="000000"/>
          <w:sz w:val="18"/>
        </w:rPr>
        <w:t>ї та пункті 3 частини другої статті 55, частині одинадцятій статті 107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685AA4" w:rsidRDefault="00BA75C2">
      <w:pPr>
        <w:spacing w:after="75"/>
        <w:ind w:firstLine="240"/>
        <w:jc w:val="both"/>
      </w:pPr>
      <w:bookmarkStart w:id="1767" w:name="967"/>
      <w:bookmarkEnd w:id="1766"/>
      <w:r>
        <w:rPr>
          <w:rFonts w:ascii="Arial" w:hAnsi="Arial"/>
          <w:color w:val="000000"/>
          <w:sz w:val="18"/>
        </w:rPr>
        <w:t>б) частину пер</w:t>
      </w:r>
      <w:r>
        <w:rPr>
          <w:rFonts w:ascii="Arial" w:hAnsi="Arial"/>
          <w:color w:val="000000"/>
          <w:sz w:val="18"/>
        </w:rPr>
        <w:t>шу статті 57 викласти в такій редакції:</w:t>
      </w:r>
    </w:p>
    <w:p w:rsidR="00685AA4" w:rsidRDefault="00BA75C2">
      <w:pPr>
        <w:spacing w:after="75"/>
        <w:ind w:firstLine="240"/>
        <w:jc w:val="both"/>
      </w:pPr>
      <w:bookmarkStart w:id="1768" w:name="968"/>
      <w:bookmarkEnd w:id="1767"/>
      <w:r>
        <w:rPr>
          <w:rFonts w:ascii="Arial" w:hAnsi="Arial"/>
          <w:color w:val="000000"/>
          <w:sz w:val="18"/>
        </w:rPr>
        <w:t>"1. Декларація особи, уповноваженої на виконання функцій держави або місцевого самоврядування, за рік, що передує року початку виборчого процесу, подається кандидатом у депутати за формою, визначеною відповідно до За</w:t>
      </w:r>
      <w:r>
        <w:rPr>
          <w:rFonts w:ascii="Arial" w:hAnsi="Arial"/>
          <w:color w:val="000000"/>
          <w:sz w:val="18"/>
        </w:rPr>
        <w:t>кону України "Про запобігання корупції";</w:t>
      </w:r>
    </w:p>
    <w:p w:rsidR="00685AA4" w:rsidRDefault="00BA75C2">
      <w:pPr>
        <w:spacing w:after="75"/>
        <w:ind w:firstLine="240"/>
        <w:jc w:val="both"/>
      </w:pPr>
      <w:bookmarkStart w:id="1769" w:name="969"/>
      <w:bookmarkEnd w:id="1768"/>
      <w:r>
        <w:rPr>
          <w:rFonts w:ascii="Arial" w:hAnsi="Arial"/>
          <w:color w:val="000000"/>
          <w:sz w:val="18"/>
        </w:rPr>
        <w:t xml:space="preserve">21) у </w:t>
      </w:r>
      <w:r>
        <w:rPr>
          <w:rFonts w:ascii="Arial" w:hAnsi="Arial"/>
          <w:color w:val="293A55"/>
          <w:sz w:val="18"/>
        </w:rPr>
        <w:t>Законі України "Про Кабінет Міністрів України"</w:t>
      </w:r>
      <w:r>
        <w:rPr>
          <w:rFonts w:ascii="Arial" w:hAnsi="Arial"/>
          <w:color w:val="000000"/>
          <w:sz w:val="18"/>
        </w:rPr>
        <w:t xml:space="preserve"> (Відомості Верховної Ради України, 2014 р., N 13, ст. 222, N 22, ст. 816):</w:t>
      </w:r>
    </w:p>
    <w:p w:rsidR="00685AA4" w:rsidRDefault="00BA75C2">
      <w:pPr>
        <w:spacing w:after="75"/>
        <w:ind w:firstLine="240"/>
        <w:jc w:val="both"/>
      </w:pPr>
      <w:bookmarkStart w:id="1770" w:name="970"/>
      <w:bookmarkEnd w:id="1769"/>
      <w:r>
        <w:rPr>
          <w:rFonts w:ascii="Arial" w:hAnsi="Arial"/>
          <w:color w:val="000000"/>
          <w:sz w:val="18"/>
        </w:rPr>
        <w:t xml:space="preserve">а) у частині четвертій статті 7 слова "Законом України "Про засади запобігання і </w:t>
      </w:r>
      <w:r>
        <w:rPr>
          <w:rFonts w:ascii="Arial" w:hAnsi="Arial"/>
          <w:color w:val="000000"/>
          <w:sz w:val="18"/>
        </w:rPr>
        <w:t>протидії корупції" замінити словами "Законом України "Про запобігання корупції";</w:t>
      </w:r>
    </w:p>
    <w:p w:rsidR="00685AA4" w:rsidRDefault="00BA75C2">
      <w:pPr>
        <w:spacing w:after="75"/>
        <w:ind w:firstLine="240"/>
        <w:jc w:val="both"/>
      </w:pPr>
      <w:bookmarkStart w:id="1771" w:name="971"/>
      <w:bookmarkEnd w:id="1770"/>
      <w:r>
        <w:rPr>
          <w:rFonts w:ascii="Arial" w:hAnsi="Arial"/>
          <w:color w:val="000000"/>
          <w:sz w:val="18"/>
        </w:rPr>
        <w:lastRenderedPageBreak/>
        <w:t>б) доповнити статтею 45</w:t>
      </w:r>
      <w:r>
        <w:rPr>
          <w:rFonts w:ascii="Arial" w:hAnsi="Arial"/>
          <w:color w:val="000000"/>
          <w:vertAlign w:val="superscript"/>
        </w:rPr>
        <w:t>1</w:t>
      </w:r>
      <w:r>
        <w:rPr>
          <w:rFonts w:ascii="Arial" w:hAnsi="Arial"/>
          <w:color w:val="000000"/>
          <w:sz w:val="18"/>
        </w:rPr>
        <w:t xml:space="preserve"> такого змісту:</w:t>
      </w:r>
    </w:p>
    <w:p w:rsidR="00685AA4" w:rsidRDefault="00BA75C2">
      <w:pPr>
        <w:spacing w:after="75"/>
        <w:jc w:val="center"/>
      </w:pPr>
      <w:bookmarkStart w:id="1772" w:name="972"/>
      <w:bookmarkEnd w:id="1771"/>
      <w:r>
        <w:rPr>
          <w:rFonts w:ascii="Arial" w:hAnsi="Arial"/>
          <w:color w:val="000000"/>
          <w:sz w:val="18"/>
        </w:rPr>
        <w:t>"</w:t>
      </w:r>
      <w:r>
        <w:rPr>
          <w:rFonts w:ascii="Arial" w:hAnsi="Arial"/>
          <w:b/>
          <w:color w:val="000000"/>
          <w:sz w:val="18"/>
        </w:rPr>
        <w:t>Стаття 45</w:t>
      </w:r>
      <w:r>
        <w:rPr>
          <w:rFonts w:ascii="Arial" w:hAnsi="Arial"/>
          <w:b/>
          <w:color w:val="000000"/>
          <w:vertAlign w:val="superscript"/>
        </w:rPr>
        <w:t>1</w:t>
      </w:r>
      <w:r>
        <w:rPr>
          <w:rFonts w:ascii="Arial" w:hAnsi="Arial"/>
          <w:b/>
          <w:color w:val="000000"/>
          <w:sz w:val="18"/>
        </w:rPr>
        <w:t>. Конфлікт інтересів</w:t>
      </w:r>
    </w:p>
    <w:p w:rsidR="00685AA4" w:rsidRDefault="00BA75C2">
      <w:pPr>
        <w:spacing w:after="75"/>
        <w:ind w:firstLine="240"/>
        <w:jc w:val="both"/>
      </w:pPr>
      <w:bookmarkStart w:id="1773" w:name="973"/>
      <w:bookmarkEnd w:id="1772"/>
      <w:r>
        <w:rPr>
          <w:rFonts w:ascii="Arial" w:hAnsi="Arial"/>
          <w:color w:val="000000"/>
          <w:sz w:val="18"/>
        </w:rPr>
        <w:t>1. Член Кабінету Міністрів України не повинен використовувати своє посадове становище в приватних інтер</w:t>
      </w:r>
      <w:r>
        <w:rPr>
          <w:rFonts w:ascii="Arial" w:hAnsi="Arial"/>
          <w:color w:val="000000"/>
          <w:sz w:val="18"/>
        </w:rPr>
        <w:t>есах.</w:t>
      </w:r>
    </w:p>
    <w:p w:rsidR="00685AA4" w:rsidRDefault="00BA75C2">
      <w:pPr>
        <w:spacing w:after="75"/>
        <w:ind w:firstLine="240"/>
        <w:jc w:val="both"/>
      </w:pPr>
      <w:bookmarkStart w:id="1774" w:name="974"/>
      <w:bookmarkEnd w:id="1773"/>
      <w:r>
        <w:rPr>
          <w:rFonts w:ascii="Arial" w:hAnsi="Arial"/>
          <w:color w:val="000000"/>
          <w:sz w:val="18"/>
        </w:rPr>
        <w:t>2. У разі виникнення у члена Кабінету Міністрів України реального чи потенційного конфлікту інтересів він зобов'язаний не пізніше наступного робочого дня письмово поінформувати про це Кабінет Міністрів України.</w:t>
      </w:r>
    </w:p>
    <w:p w:rsidR="00685AA4" w:rsidRDefault="00BA75C2">
      <w:pPr>
        <w:spacing w:after="75"/>
        <w:ind w:firstLine="240"/>
        <w:jc w:val="both"/>
      </w:pPr>
      <w:bookmarkStart w:id="1775" w:name="975"/>
      <w:bookmarkEnd w:id="1774"/>
      <w:r>
        <w:rPr>
          <w:rFonts w:ascii="Arial" w:hAnsi="Arial"/>
          <w:color w:val="000000"/>
          <w:sz w:val="18"/>
        </w:rPr>
        <w:t xml:space="preserve">3. Член Кабінету Міністрів України не </w:t>
      </w:r>
      <w:r>
        <w:rPr>
          <w:rFonts w:ascii="Arial" w:hAnsi="Arial"/>
          <w:color w:val="000000"/>
          <w:sz w:val="18"/>
        </w:rPr>
        <w:t>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685AA4" w:rsidRDefault="00BA75C2">
      <w:pPr>
        <w:spacing w:after="75"/>
        <w:ind w:firstLine="240"/>
        <w:jc w:val="both"/>
      </w:pPr>
      <w:bookmarkStart w:id="1776" w:name="976"/>
      <w:bookmarkEnd w:id="1775"/>
      <w:r>
        <w:rPr>
          <w:rFonts w:ascii="Arial" w:hAnsi="Arial"/>
          <w:color w:val="000000"/>
          <w:sz w:val="18"/>
        </w:rPr>
        <w:t>4. У разі неможливості врегулювання конфлікту інтересів члена Кабінету Міністрів Ук</w:t>
      </w:r>
      <w:r>
        <w:rPr>
          <w:rFonts w:ascii="Arial" w:hAnsi="Arial"/>
          <w:color w:val="000000"/>
          <w:sz w:val="18"/>
        </w:rPr>
        <w:t>раїни у спосіб, передбачений частиною третьою цієї статті, та неусунення ним конфлікту інтересів самостійно Прем'єр-міністр України звертається до Верховної Ради України з поданням про звільнення з посади вказаного члена Кабінету Міністрів України (стосовн</w:t>
      </w:r>
      <w:r>
        <w:rPr>
          <w:rFonts w:ascii="Arial" w:hAnsi="Arial"/>
          <w:color w:val="000000"/>
          <w:sz w:val="18"/>
        </w:rPr>
        <w:t>о Міністра закордонних справ України та Міністра оборони України таке подання вноситься за згодою Президента України).</w:t>
      </w:r>
    </w:p>
    <w:p w:rsidR="00685AA4" w:rsidRDefault="00BA75C2">
      <w:pPr>
        <w:spacing w:after="75"/>
        <w:ind w:firstLine="240"/>
        <w:jc w:val="both"/>
      </w:pPr>
      <w:bookmarkStart w:id="1777" w:name="977"/>
      <w:bookmarkEnd w:id="1776"/>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"приватний інтерес" вживаються у значенні, наведеному </w:t>
      </w:r>
      <w:r>
        <w:rPr>
          <w:rFonts w:ascii="Arial" w:hAnsi="Arial"/>
          <w:color w:val="000000"/>
          <w:sz w:val="18"/>
        </w:rPr>
        <w:t>в Законі України "Про запобігання корупції"</w:t>
      </w:r>
      <w:r>
        <w:rPr>
          <w:rFonts w:ascii="Arial" w:hAnsi="Arial"/>
          <w:color w:val="293A55"/>
          <w:sz w:val="18"/>
        </w:rPr>
        <w:t>.</w:t>
      </w:r>
    </w:p>
    <w:p w:rsidR="00685AA4" w:rsidRDefault="00BA75C2">
      <w:pPr>
        <w:spacing w:after="75"/>
        <w:ind w:firstLine="240"/>
        <w:jc w:val="both"/>
      </w:pPr>
      <w:bookmarkStart w:id="1778" w:name="1136"/>
      <w:bookmarkEnd w:id="1777"/>
      <w:r>
        <w:rPr>
          <w:rFonts w:ascii="Arial" w:hAnsi="Arial"/>
          <w:color w:val="293A55"/>
          <w:sz w:val="18"/>
        </w:rPr>
        <w:t>22) підпункт 22 пункту 5 розділу XIII втратив чинність</w:t>
      </w:r>
    </w:p>
    <w:p w:rsidR="00685AA4" w:rsidRDefault="00BA75C2">
      <w:pPr>
        <w:spacing w:after="75"/>
        <w:ind w:firstLine="240"/>
        <w:jc w:val="right"/>
      </w:pPr>
      <w:bookmarkStart w:id="1779" w:name="1035"/>
      <w:bookmarkEnd w:id="1778"/>
      <w:r>
        <w:rPr>
          <w:rFonts w:ascii="Arial" w:hAnsi="Arial"/>
          <w:color w:val="293A55"/>
          <w:sz w:val="18"/>
        </w:rPr>
        <w:t>(підпункт 22 пункту 5 розділу XIII із змінами, внесеними</w:t>
      </w:r>
      <w:r>
        <w:br/>
      </w:r>
      <w:r>
        <w:rPr>
          <w:rFonts w:ascii="Arial" w:hAnsi="Arial"/>
          <w:color w:val="293A55"/>
          <w:sz w:val="18"/>
        </w:rPr>
        <w:t xml:space="preserve"> згідно із Законом України від 12.02.2015 р. N 198-VIII,</w:t>
      </w:r>
      <w:r>
        <w:br/>
      </w:r>
      <w:r>
        <w:rPr>
          <w:rFonts w:ascii="Arial" w:hAnsi="Arial"/>
          <w:color w:val="293A55"/>
          <w:sz w:val="18"/>
        </w:rPr>
        <w:t>втратив чинність у зв'язку з втратою чинно</w:t>
      </w:r>
      <w:r>
        <w:rPr>
          <w:rFonts w:ascii="Arial" w:hAnsi="Arial"/>
          <w:color w:val="293A55"/>
          <w:sz w:val="18"/>
        </w:rPr>
        <w:t>сті</w:t>
      </w:r>
      <w:r>
        <w:br/>
      </w:r>
      <w:r>
        <w:rPr>
          <w:rFonts w:ascii="Arial" w:hAnsi="Arial"/>
          <w:color w:val="293A55"/>
          <w:sz w:val="18"/>
        </w:rPr>
        <w:t xml:space="preserve"> Законом України від 10.04.2014 р. N 1197-VII</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25.12.2015 р. N 922-VIII)</w:t>
      </w:r>
    </w:p>
    <w:p w:rsidR="00685AA4" w:rsidRDefault="00BA75C2">
      <w:pPr>
        <w:spacing w:after="75"/>
        <w:ind w:firstLine="240"/>
        <w:jc w:val="both"/>
      </w:pPr>
      <w:bookmarkStart w:id="1780" w:name="1215"/>
      <w:bookmarkEnd w:id="1779"/>
      <w:r>
        <w:rPr>
          <w:rFonts w:ascii="Arial" w:hAnsi="Arial"/>
          <w:i/>
          <w:color w:val="000000"/>
          <w:sz w:val="18"/>
        </w:rPr>
        <w:t>Додатково див. пункт 6 розділу II Закону України від 23.03.2017 р. N 1975-VIII</w:t>
      </w:r>
    </w:p>
    <w:p w:rsidR="00685AA4" w:rsidRDefault="00BA75C2">
      <w:pPr>
        <w:spacing w:after="75"/>
        <w:ind w:firstLine="240"/>
        <w:jc w:val="both"/>
      </w:pPr>
      <w:bookmarkStart w:id="1781" w:name="980"/>
      <w:bookmarkEnd w:id="1780"/>
      <w:r>
        <w:rPr>
          <w:rFonts w:ascii="Arial" w:hAnsi="Arial"/>
          <w:color w:val="000000"/>
          <w:sz w:val="18"/>
        </w:rPr>
        <w:t>6. Кабінету Міністрів України:</w:t>
      </w:r>
    </w:p>
    <w:p w:rsidR="00685AA4" w:rsidRDefault="00BA75C2">
      <w:pPr>
        <w:spacing w:after="75"/>
        <w:ind w:firstLine="240"/>
        <w:jc w:val="both"/>
      </w:pPr>
      <w:bookmarkStart w:id="1782" w:name="981"/>
      <w:bookmarkEnd w:id="1781"/>
      <w:r>
        <w:rPr>
          <w:rFonts w:ascii="Arial" w:hAnsi="Arial"/>
          <w:color w:val="000000"/>
          <w:sz w:val="18"/>
        </w:rPr>
        <w:t>1) у тримісячний строк з дня набрання ч</w:t>
      </w:r>
      <w:r>
        <w:rPr>
          <w:rFonts w:ascii="Arial" w:hAnsi="Arial"/>
          <w:color w:val="000000"/>
          <w:sz w:val="18"/>
        </w:rPr>
        <w:t>инності цим Законом забезпечити прийняття Положення про конкурс з відбору кандидатів на посади членів Національного агентства з питань запобігання корупції та Регламент роботи відповідної конкурсної комісії;</w:t>
      </w:r>
    </w:p>
    <w:p w:rsidR="00685AA4" w:rsidRDefault="00BA75C2">
      <w:pPr>
        <w:spacing w:after="75"/>
        <w:ind w:firstLine="240"/>
        <w:jc w:val="both"/>
      </w:pPr>
      <w:bookmarkStart w:id="1783" w:name="982"/>
      <w:bookmarkEnd w:id="1782"/>
      <w:r>
        <w:rPr>
          <w:rFonts w:ascii="Arial" w:hAnsi="Arial"/>
          <w:color w:val="000000"/>
          <w:sz w:val="18"/>
        </w:rPr>
        <w:t>2) у шестимісячний строк з дня набрання чинності</w:t>
      </w:r>
      <w:r>
        <w:rPr>
          <w:rFonts w:ascii="Arial" w:hAnsi="Arial"/>
          <w:color w:val="000000"/>
          <w:sz w:val="18"/>
        </w:rPr>
        <w:t xml:space="preserve"> цим Законом внести на розгляд Верховної Ради України пропозиції щодо приведення законодавчих актів у відповідність із цим Законом;</w:t>
      </w:r>
    </w:p>
    <w:p w:rsidR="00685AA4" w:rsidRDefault="00BA75C2">
      <w:pPr>
        <w:spacing w:after="75"/>
        <w:ind w:firstLine="240"/>
        <w:jc w:val="both"/>
      </w:pPr>
      <w:bookmarkStart w:id="1784" w:name="983"/>
      <w:bookmarkEnd w:id="1783"/>
      <w:r>
        <w:rPr>
          <w:rFonts w:ascii="Arial" w:hAnsi="Arial"/>
          <w:color w:val="000000"/>
          <w:sz w:val="18"/>
        </w:rPr>
        <w:t>забезпечити прийняття нормативно-правових актів, передбачених цим Законом, крім передбачених підпунктом 1 цього пункту;</w:t>
      </w:r>
    </w:p>
    <w:p w:rsidR="00685AA4" w:rsidRDefault="00BA75C2">
      <w:pPr>
        <w:spacing w:after="75"/>
        <w:ind w:firstLine="240"/>
        <w:jc w:val="both"/>
      </w:pPr>
      <w:bookmarkStart w:id="1785" w:name="984"/>
      <w:bookmarkEnd w:id="1784"/>
      <w:r>
        <w:rPr>
          <w:rFonts w:ascii="Arial" w:hAnsi="Arial"/>
          <w:color w:val="000000"/>
          <w:sz w:val="18"/>
        </w:rPr>
        <w:t>прив</w:t>
      </w:r>
      <w:r>
        <w:rPr>
          <w:rFonts w:ascii="Arial" w:hAnsi="Arial"/>
          <w:color w:val="000000"/>
          <w:sz w:val="18"/>
        </w:rPr>
        <w:t>ести свої нормативно-правові акти у відповідність із цим Законом;</w:t>
      </w:r>
    </w:p>
    <w:p w:rsidR="00685AA4" w:rsidRDefault="00BA75C2">
      <w:pPr>
        <w:spacing w:after="75"/>
        <w:ind w:firstLine="240"/>
        <w:jc w:val="both"/>
      </w:pPr>
      <w:bookmarkStart w:id="1786" w:name="985"/>
      <w:bookmarkEnd w:id="1785"/>
      <w:r>
        <w:rPr>
          <w:rFonts w:ascii="Arial" w:hAnsi="Arial"/>
          <w:color w:val="000000"/>
          <w:sz w:val="18"/>
        </w:rPr>
        <w:t>забезпечити приведення у відповідність із цим Законом нормативно-правових актів міністерств та інших центральних органів виконавчої влади;</w:t>
      </w:r>
    </w:p>
    <w:p w:rsidR="00685AA4" w:rsidRDefault="00BA75C2">
      <w:pPr>
        <w:spacing w:after="75"/>
        <w:ind w:firstLine="240"/>
        <w:jc w:val="both"/>
      </w:pPr>
      <w:bookmarkStart w:id="1787" w:name="986"/>
      <w:bookmarkEnd w:id="1786"/>
      <w:r>
        <w:rPr>
          <w:rFonts w:ascii="Arial" w:hAnsi="Arial"/>
          <w:color w:val="000000"/>
          <w:sz w:val="18"/>
        </w:rPr>
        <w:t>створити Національне агентство з питань запобігання</w:t>
      </w:r>
      <w:r>
        <w:rPr>
          <w:rFonts w:ascii="Arial" w:hAnsi="Arial"/>
          <w:color w:val="000000"/>
          <w:sz w:val="18"/>
        </w:rPr>
        <w:t xml:space="preserve"> корупції</w:t>
      </w:r>
      <w:r>
        <w:rPr>
          <w:rFonts w:ascii="Arial" w:hAnsi="Arial"/>
          <w:color w:val="293A55"/>
          <w:sz w:val="18"/>
        </w:rPr>
        <w:t>;</w:t>
      </w:r>
    </w:p>
    <w:p w:rsidR="00685AA4" w:rsidRDefault="00BA75C2">
      <w:pPr>
        <w:spacing w:after="75"/>
        <w:ind w:firstLine="240"/>
        <w:jc w:val="both"/>
      </w:pPr>
      <w:bookmarkStart w:id="1788" w:name="1036"/>
      <w:bookmarkEnd w:id="1787"/>
      <w:r>
        <w:rPr>
          <w:rFonts w:ascii="Arial" w:hAnsi="Arial"/>
          <w:color w:val="293A55"/>
          <w:sz w:val="18"/>
        </w:rPr>
        <w:t>3) забезпечити проведення конкурсу з відбору кандидатів на посади членів Національного агентства з питань запобігання корупції в порядку, визначеному статтею 5 цього Закону, до введення в дію цього Закону.</w:t>
      </w:r>
    </w:p>
    <w:p w:rsidR="00685AA4" w:rsidRDefault="00BA75C2">
      <w:pPr>
        <w:spacing w:after="75"/>
        <w:ind w:firstLine="240"/>
        <w:jc w:val="right"/>
      </w:pPr>
      <w:bookmarkStart w:id="1789" w:name="1037"/>
      <w:bookmarkEnd w:id="1788"/>
      <w:r>
        <w:rPr>
          <w:rFonts w:ascii="Arial" w:hAnsi="Arial"/>
          <w:color w:val="293A55"/>
          <w:sz w:val="18"/>
        </w:rPr>
        <w:t>(пункт 6 розділу XIII доповнено підпунк</w:t>
      </w:r>
      <w:r>
        <w:rPr>
          <w:rFonts w:ascii="Arial" w:hAnsi="Arial"/>
          <w:color w:val="293A55"/>
          <w:sz w:val="18"/>
        </w:rPr>
        <w:t>том 3 згідно із</w:t>
      </w:r>
      <w:r>
        <w:br/>
      </w:r>
      <w:r>
        <w:rPr>
          <w:rFonts w:ascii="Arial" w:hAnsi="Arial"/>
          <w:color w:val="293A55"/>
          <w:sz w:val="18"/>
        </w:rPr>
        <w:t xml:space="preserve"> Законом України від 12.02.2015 р. N 198-VIII)</w:t>
      </w:r>
    </w:p>
    <w:p w:rsidR="00685AA4" w:rsidRDefault="00BA75C2">
      <w:pPr>
        <w:spacing w:after="75"/>
        <w:ind w:firstLine="240"/>
        <w:jc w:val="both"/>
      </w:pPr>
      <w:bookmarkStart w:id="1790" w:name="987"/>
      <w:bookmarkEnd w:id="178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685AA4">
        <w:trPr>
          <w:trHeight w:val="120"/>
          <w:tblCellSpacing w:w="0" w:type="auto"/>
        </w:trPr>
        <w:tc>
          <w:tcPr>
            <w:tcW w:w="4845" w:type="dxa"/>
            <w:vAlign w:val="center"/>
          </w:tcPr>
          <w:p w:rsidR="00685AA4" w:rsidRDefault="00BA75C2">
            <w:pPr>
              <w:spacing w:after="75"/>
              <w:jc w:val="center"/>
            </w:pPr>
            <w:bookmarkStart w:id="1791" w:name="988"/>
            <w:bookmarkEnd w:id="1790"/>
            <w:r>
              <w:rPr>
                <w:rFonts w:ascii="Arial" w:hAnsi="Arial"/>
                <w:b/>
                <w:color w:val="000000"/>
                <w:sz w:val="15"/>
              </w:rPr>
              <w:t>Президент України</w:t>
            </w:r>
          </w:p>
        </w:tc>
        <w:tc>
          <w:tcPr>
            <w:tcW w:w="4845" w:type="dxa"/>
            <w:vAlign w:val="center"/>
          </w:tcPr>
          <w:p w:rsidR="00685AA4" w:rsidRDefault="00BA75C2">
            <w:pPr>
              <w:spacing w:after="75"/>
              <w:jc w:val="center"/>
            </w:pPr>
            <w:bookmarkStart w:id="1792" w:name="989"/>
            <w:bookmarkEnd w:id="1791"/>
            <w:r>
              <w:rPr>
                <w:rFonts w:ascii="Arial" w:hAnsi="Arial"/>
                <w:b/>
                <w:color w:val="000000"/>
                <w:sz w:val="15"/>
              </w:rPr>
              <w:t>П. ПОРОШЕНКО</w:t>
            </w:r>
          </w:p>
        </w:tc>
        <w:bookmarkEnd w:id="1792"/>
      </w:tr>
      <w:tr w:rsidR="00685AA4">
        <w:trPr>
          <w:trHeight w:val="120"/>
          <w:tblCellSpacing w:w="0" w:type="auto"/>
        </w:trPr>
        <w:tc>
          <w:tcPr>
            <w:tcW w:w="4845" w:type="dxa"/>
            <w:vAlign w:val="center"/>
          </w:tcPr>
          <w:p w:rsidR="00685AA4" w:rsidRDefault="00BA75C2">
            <w:pPr>
              <w:spacing w:after="75"/>
              <w:jc w:val="center"/>
            </w:pPr>
            <w:bookmarkStart w:id="1793" w:name="990"/>
            <w:r>
              <w:rPr>
                <w:rFonts w:ascii="Arial" w:hAnsi="Arial"/>
                <w:b/>
                <w:color w:val="000000"/>
                <w:sz w:val="15"/>
              </w:rPr>
              <w:t>м. Київ</w:t>
            </w:r>
            <w:r>
              <w:br/>
            </w:r>
            <w:r>
              <w:rPr>
                <w:rFonts w:ascii="Arial" w:hAnsi="Arial"/>
                <w:b/>
                <w:color w:val="000000"/>
                <w:sz w:val="15"/>
              </w:rPr>
              <w:t>14 жовтня 2014 року</w:t>
            </w:r>
            <w:r>
              <w:br/>
            </w:r>
            <w:r>
              <w:rPr>
                <w:rFonts w:ascii="Arial" w:hAnsi="Arial"/>
                <w:b/>
                <w:color w:val="000000"/>
                <w:sz w:val="15"/>
              </w:rPr>
              <w:t>N 1700-VII</w:t>
            </w:r>
          </w:p>
        </w:tc>
        <w:tc>
          <w:tcPr>
            <w:tcW w:w="4845" w:type="dxa"/>
            <w:vAlign w:val="center"/>
          </w:tcPr>
          <w:p w:rsidR="00685AA4" w:rsidRDefault="00BA75C2">
            <w:pPr>
              <w:spacing w:after="75"/>
              <w:jc w:val="center"/>
            </w:pPr>
            <w:bookmarkStart w:id="1794" w:name="991"/>
            <w:bookmarkEnd w:id="1793"/>
            <w:r>
              <w:rPr>
                <w:rFonts w:ascii="Arial" w:hAnsi="Arial"/>
                <w:color w:val="000000"/>
                <w:sz w:val="15"/>
              </w:rPr>
              <w:t xml:space="preserve"> </w:t>
            </w:r>
          </w:p>
        </w:tc>
        <w:bookmarkEnd w:id="1794"/>
      </w:tr>
    </w:tbl>
    <w:p w:rsidR="00BA75C2" w:rsidRDefault="00BA75C2" w:rsidP="008A00CE">
      <w:pPr>
        <w:spacing w:after="75"/>
        <w:ind w:firstLine="240"/>
        <w:jc w:val="both"/>
      </w:pPr>
      <w:bookmarkStart w:id="1795" w:name="_GoBack"/>
      <w:bookmarkEnd w:id="1795"/>
    </w:p>
    <w:sectPr w:rsidR="00BA75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685AA4"/>
    <w:rsid w:val="00685AA4"/>
    <w:rsid w:val="008A00CE"/>
    <w:rsid w:val="00BA7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67226-CBE5-4F80-B9D8-3B668061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57065</Words>
  <Characters>325271</Characters>
  <Application>Microsoft Office Word</Application>
  <DocSecurity>0</DocSecurity>
  <Lines>2710</Lines>
  <Paragraphs>763</Paragraphs>
  <ScaleCrop>false</ScaleCrop>
  <Company/>
  <LinksUpToDate>false</LinksUpToDate>
  <CharactersWithSpaces>381573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2025-09-13T12:01:00Z</dcterms:created>
  <dcterms:modified xsi:type="dcterms:W3CDTF">2025-09-13T12:02:00Z</dcterms:modified>
</cp:coreProperties>
</file>